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CC3" w:rsidRPr="00AF5F7F" w:rsidRDefault="00F82CC3" w:rsidP="00AF5F7F">
      <w:bookmarkStart w:id="0" w:name="TOR_Q1"/>
      <w:bookmarkEnd w:id="0"/>
    </w:p>
    <w:p w:rsidR="00F82CC3" w:rsidRPr="00AF5F7F" w:rsidRDefault="00F82CC3" w:rsidP="00AF5F7F">
      <w:pPr>
        <w:rPr>
          <w:rtl/>
        </w:rPr>
      </w:pPr>
      <w:r w:rsidRPr="00AF5F7F">
        <w:rPr>
          <w:rFonts w:hint="cs"/>
          <w:rtl/>
        </w:rPr>
        <w:t>דברי הכנסת</w:t>
      </w:r>
    </w:p>
    <w:p w:rsidR="00F82CC3" w:rsidRPr="00AF5F7F" w:rsidRDefault="00F82CC3" w:rsidP="00AF5F7F">
      <w:pPr>
        <w:rPr>
          <w:rtl/>
        </w:rPr>
      </w:pPr>
      <w:r w:rsidRPr="00AF5F7F">
        <w:rPr>
          <w:rFonts w:hint="cs"/>
          <w:rtl/>
        </w:rPr>
        <w:t>חוברת ל"ג</w:t>
      </w:r>
    </w:p>
    <w:p w:rsidR="00F82CC3" w:rsidRPr="00AF5F7F" w:rsidRDefault="00F82CC3" w:rsidP="00AF5F7F">
      <w:r w:rsidRPr="00AF5F7F">
        <w:rPr>
          <w:rFonts w:hint="cs"/>
          <w:rtl/>
        </w:rPr>
        <w:t>ישיבה ש"ה</w:t>
      </w:r>
    </w:p>
    <w:p w:rsidR="00F82CC3" w:rsidRPr="00AF5F7F" w:rsidRDefault="00F82CC3" w:rsidP="00AF5F7F"/>
    <w:p w:rsidR="00F82CC3" w:rsidRPr="00AF5F7F" w:rsidRDefault="00F82CC3" w:rsidP="00AF5F7F"/>
    <w:p w:rsidR="00F82CC3" w:rsidRPr="00AF5F7F" w:rsidRDefault="00F82CC3" w:rsidP="00AF5F7F"/>
    <w:p w:rsidR="00F82CC3" w:rsidRPr="00AF5F7F" w:rsidRDefault="00F82CC3" w:rsidP="00AF5F7F"/>
    <w:p w:rsidR="00F82CC3" w:rsidRPr="00AF5F7F" w:rsidRDefault="00F82CC3" w:rsidP="00AF5F7F"/>
    <w:p w:rsidR="00F82CC3" w:rsidRPr="00AF5F7F" w:rsidRDefault="00F82CC3" w:rsidP="00AF5F7F"/>
    <w:p w:rsidR="00F82CC3" w:rsidRDefault="00F82CC3" w:rsidP="00AF5F7F">
      <w:pPr>
        <w:rPr>
          <w:rtl/>
        </w:rPr>
      </w:pPr>
    </w:p>
    <w:p w:rsidR="00EA2109" w:rsidRDefault="00EA2109" w:rsidP="00AF5F7F">
      <w:pPr>
        <w:rPr>
          <w:rtl/>
        </w:rPr>
      </w:pPr>
    </w:p>
    <w:p w:rsidR="00EA2109" w:rsidRPr="00AF5F7F" w:rsidRDefault="00EA2109" w:rsidP="00AF5F7F"/>
    <w:p w:rsidR="00F82CC3" w:rsidRPr="00AF5F7F" w:rsidRDefault="00F82CC3" w:rsidP="00AF5F7F"/>
    <w:p w:rsidR="00F82CC3" w:rsidRPr="00AF5F7F" w:rsidRDefault="00F82CC3" w:rsidP="00AF5F7F"/>
    <w:p w:rsidR="00F82CC3" w:rsidRPr="00AF5F7F" w:rsidRDefault="00F82CC3" w:rsidP="00AF5F7F"/>
    <w:p w:rsidR="00F82CC3" w:rsidRPr="00AF5F7F" w:rsidRDefault="00F82CC3" w:rsidP="00AF5F7F"/>
    <w:p w:rsidR="00F82CC3" w:rsidRPr="00AF5F7F" w:rsidRDefault="00F82CC3" w:rsidP="00AF5F7F"/>
    <w:p w:rsidR="00F82CC3" w:rsidRPr="00AF5F7F" w:rsidRDefault="00F82CC3" w:rsidP="00AF5F7F"/>
    <w:p w:rsidR="00F82CC3" w:rsidRPr="00AF5F7F" w:rsidRDefault="00F82CC3" w:rsidP="00AF5F7F">
      <w:pPr>
        <w:pStyle w:val="ab"/>
        <w:rPr>
          <w:rtl/>
        </w:rPr>
      </w:pPr>
      <w:bookmarkStart w:id="1" w:name="_Toc202896007"/>
      <w:bookmarkStart w:id="2" w:name="_Toc202896222"/>
      <w:bookmarkStart w:id="3" w:name="_Toc202896254"/>
      <w:r w:rsidRPr="00AF5F7F">
        <w:rPr>
          <w:rtl/>
        </w:rPr>
        <w:t>הישיבה ה</w:t>
      </w:r>
      <w:r w:rsidRPr="00AF5F7F">
        <w:rPr>
          <w:rFonts w:hint="cs"/>
          <w:rtl/>
        </w:rPr>
        <w:t>שלוש-מאות-וחמש</w:t>
      </w:r>
      <w:r w:rsidRPr="00AF5F7F">
        <w:rPr>
          <w:rtl/>
        </w:rPr>
        <w:t xml:space="preserve"> של הכנסת העשרים-וחמש</w:t>
      </w:r>
      <w:bookmarkEnd w:id="1"/>
      <w:bookmarkEnd w:id="2"/>
      <w:bookmarkEnd w:id="3"/>
    </w:p>
    <w:p w:rsidR="00F82CC3" w:rsidRPr="00AF5F7F" w:rsidRDefault="00F82CC3" w:rsidP="00AF5F7F">
      <w:pPr>
        <w:pStyle w:val="ac"/>
        <w:rPr>
          <w:rtl/>
        </w:rPr>
      </w:pPr>
      <w:bookmarkStart w:id="4" w:name="_ETM_Q0_238305"/>
      <w:bookmarkStart w:id="5" w:name="_ETM_Q0_238507"/>
      <w:bookmarkStart w:id="6" w:name="_Toc202896008"/>
      <w:bookmarkStart w:id="7" w:name="_Toc202896223"/>
      <w:bookmarkStart w:id="8" w:name="_Toc202896255"/>
      <w:r w:rsidRPr="00AF5F7F">
        <w:rPr>
          <w:rtl/>
        </w:rPr>
        <w:t>יום</w:t>
      </w:r>
      <w:bookmarkEnd w:id="4"/>
      <w:bookmarkEnd w:id="5"/>
      <w:r w:rsidRPr="00AF5F7F">
        <w:rPr>
          <w:rtl/>
        </w:rPr>
        <w:t xml:space="preserve"> שלישי, י"ב בתמוז התשפ"ה (8 ביולי 2025)</w:t>
      </w:r>
      <w:bookmarkEnd w:id="6"/>
      <w:bookmarkEnd w:id="7"/>
      <w:bookmarkEnd w:id="8"/>
    </w:p>
    <w:p w:rsidR="00F82CC3" w:rsidRPr="00AF5F7F" w:rsidRDefault="00F82CC3" w:rsidP="00AF5F7F">
      <w:pPr>
        <w:pStyle w:val="ad"/>
        <w:rPr>
          <w:rtl/>
        </w:rPr>
      </w:pPr>
      <w:r w:rsidRPr="00AF5F7F">
        <w:rPr>
          <w:rtl/>
        </w:rPr>
        <w:t>ירושלים, הכנסת, שעה 16:00</w:t>
      </w:r>
    </w:p>
    <w:p w:rsidR="00DA34E8" w:rsidRPr="00AF5F7F" w:rsidRDefault="00DA34E8" w:rsidP="00AF5F7F">
      <w:pPr>
        <w:rPr>
          <w:rtl/>
        </w:rPr>
      </w:pPr>
      <w:r w:rsidRPr="00AF5F7F">
        <w:rPr>
          <w:rtl/>
        </w:rPr>
        <w:br w:type="page"/>
      </w:r>
    </w:p>
    <w:p w:rsidR="00F82CC3" w:rsidRDefault="00DA34E8" w:rsidP="00DA34E8">
      <w:pPr>
        <w:pStyle w:val="afd"/>
        <w:rPr>
          <w:rtl/>
        </w:rPr>
      </w:pPr>
      <w:bookmarkStart w:id="9" w:name="_Toc202896256"/>
      <w:bookmarkStart w:id="10" w:name="_ETM_Q0_219648"/>
      <w:bookmarkStart w:id="11" w:name="_ETM_Q0_248798"/>
      <w:r>
        <w:rPr>
          <w:rtl/>
        </w:rPr>
        <w:lastRenderedPageBreak/>
        <w:t xml:space="preserve">תוכן </w:t>
      </w:r>
      <w:r>
        <w:rPr>
          <w:rFonts w:hint="cs"/>
          <w:rtl/>
        </w:rPr>
        <w:t>ה</w:t>
      </w:r>
      <w:r>
        <w:rPr>
          <w:rtl/>
        </w:rPr>
        <w:t>עניינים</w:t>
      </w:r>
      <w:bookmarkStart w:id="12" w:name="_ETM_Q0_5093"/>
      <w:bookmarkEnd w:id="12"/>
      <w:bookmarkEnd w:id="9"/>
    </w:p>
    <w:bookmarkEnd w:id="10"/>
    <w:bookmarkEnd w:id="11"/>
    <w:p w:rsidR="00DA34E8" w:rsidRDefault="00DA34E8" w:rsidP="00DA34E8">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02896257" w:history="1">
        <w:r w:rsidRPr="00EF41E7">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_Toc202896257 \h </w:instrText>
        </w:r>
        <w:r>
          <w:rPr>
            <w:noProof/>
            <w:webHidden/>
          </w:rPr>
        </w:r>
        <w:r>
          <w:rPr>
            <w:noProof/>
            <w:webHidden/>
          </w:rPr>
          <w:fldChar w:fldCharType="separate"/>
        </w:r>
        <w:r w:rsidR="005A3962">
          <w:rPr>
            <w:noProof/>
            <w:webHidden/>
            <w:rtl/>
          </w:rPr>
          <w:t>4</w:t>
        </w:r>
        <w:r>
          <w:rPr>
            <w:noProof/>
            <w:webHidden/>
          </w:rPr>
          <w:fldChar w:fldCharType="end"/>
        </w:r>
      </w:hyperlink>
    </w:p>
    <w:p w:rsidR="00DA34E8" w:rsidRDefault="005A3962" w:rsidP="00DA34E8">
      <w:pPr>
        <w:pStyle w:val="TOC2"/>
        <w:tabs>
          <w:tab w:val="right" w:leader="dot" w:pos="8296"/>
        </w:tabs>
        <w:ind w:firstLine="0"/>
        <w:rPr>
          <w:rFonts w:asciiTheme="minorHAnsi" w:eastAsiaTheme="minorEastAsia" w:hAnsiTheme="minorHAnsi" w:cstheme="minorBidi"/>
          <w:noProof/>
        </w:rPr>
      </w:pPr>
      <w:hyperlink w:anchor="_Toc202896258" w:history="1">
        <w:r w:rsidR="00DA34E8" w:rsidRPr="00EF41E7">
          <w:rPr>
            <w:rStyle w:val="Hyperlink"/>
            <w:noProof/>
            <w:rtl/>
          </w:rPr>
          <w:t>מזכיר הכנסת דן מרזוק:</w:t>
        </w:r>
        <w:r w:rsidR="00DA34E8">
          <w:rPr>
            <w:noProof/>
            <w:webHidden/>
          </w:rPr>
          <w:tab/>
        </w:r>
        <w:r w:rsidR="00DA34E8">
          <w:rPr>
            <w:noProof/>
            <w:webHidden/>
          </w:rPr>
          <w:fldChar w:fldCharType="begin"/>
        </w:r>
        <w:r w:rsidR="00DA34E8">
          <w:rPr>
            <w:noProof/>
            <w:webHidden/>
          </w:rPr>
          <w:instrText xml:space="preserve"> PAGEREF _Toc202896258 \h </w:instrText>
        </w:r>
        <w:r w:rsidR="00DA34E8">
          <w:rPr>
            <w:noProof/>
            <w:webHidden/>
          </w:rPr>
        </w:r>
        <w:r w:rsidR="00DA34E8">
          <w:rPr>
            <w:noProof/>
            <w:webHidden/>
          </w:rPr>
          <w:fldChar w:fldCharType="separate"/>
        </w:r>
        <w:r>
          <w:rPr>
            <w:noProof/>
            <w:webHidden/>
            <w:rtl/>
          </w:rPr>
          <w:t>4</w:t>
        </w:r>
        <w:r w:rsidR="00DA34E8">
          <w:rPr>
            <w:noProof/>
            <w:webHidden/>
          </w:rPr>
          <w:fldChar w:fldCharType="end"/>
        </w:r>
      </w:hyperlink>
    </w:p>
    <w:p w:rsidR="00DA34E8" w:rsidRDefault="005A3962" w:rsidP="00DA34E8">
      <w:pPr>
        <w:pStyle w:val="TOC1"/>
        <w:tabs>
          <w:tab w:val="right" w:leader="dot" w:pos="8296"/>
        </w:tabs>
        <w:ind w:firstLine="0"/>
        <w:rPr>
          <w:rFonts w:asciiTheme="minorHAnsi" w:eastAsiaTheme="minorEastAsia" w:hAnsiTheme="minorHAnsi" w:cstheme="minorBidi"/>
          <w:noProof/>
        </w:rPr>
      </w:pPr>
      <w:hyperlink w:anchor="_Toc202896259" w:history="1">
        <w:r w:rsidR="00DA34E8" w:rsidRPr="00EF41E7">
          <w:rPr>
            <w:rStyle w:val="Hyperlink"/>
            <w:noProof/>
            <w:rtl/>
          </w:rPr>
          <w:t>נאומים בני דקה</w:t>
        </w:r>
        <w:r w:rsidR="00DA34E8">
          <w:rPr>
            <w:noProof/>
            <w:webHidden/>
          </w:rPr>
          <w:tab/>
        </w:r>
        <w:r w:rsidR="00DA34E8">
          <w:rPr>
            <w:noProof/>
            <w:webHidden/>
          </w:rPr>
          <w:fldChar w:fldCharType="begin"/>
        </w:r>
        <w:r w:rsidR="00DA34E8">
          <w:rPr>
            <w:noProof/>
            <w:webHidden/>
          </w:rPr>
          <w:instrText xml:space="preserve"> PAGEREF _Toc202896259 \h </w:instrText>
        </w:r>
        <w:r w:rsidR="00DA34E8">
          <w:rPr>
            <w:noProof/>
            <w:webHidden/>
          </w:rPr>
        </w:r>
        <w:r w:rsidR="00DA34E8">
          <w:rPr>
            <w:noProof/>
            <w:webHidden/>
          </w:rPr>
          <w:fldChar w:fldCharType="separate"/>
        </w:r>
        <w:r>
          <w:rPr>
            <w:noProof/>
            <w:webHidden/>
            <w:rtl/>
          </w:rPr>
          <w:t>4</w:t>
        </w:r>
        <w:r w:rsidR="00DA34E8">
          <w:rPr>
            <w:noProof/>
            <w:webHidden/>
          </w:rPr>
          <w:fldChar w:fldCharType="end"/>
        </w:r>
      </w:hyperlink>
    </w:p>
    <w:p w:rsidR="00DA34E8" w:rsidRDefault="005A3962" w:rsidP="00DA34E8">
      <w:pPr>
        <w:pStyle w:val="TOC2"/>
        <w:tabs>
          <w:tab w:val="right" w:leader="dot" w:pos="8296"/>
        </w:tabs>
        <w:ind w:firstLine="0"/>
        <w:rPr>
          <w:rFonts w:asciiTheme="minorHAnsi" w:eastAsiaTheme="minorEastAsia" w:hAnsiTheme="minorHAnsi" w:cstheme="minorBidi"/>
          <w:noProof/>
        </w:rPr>
      </w:pPr>
      <w:hyperlink w:anchor="_Toc202896260" w:history="1">
        <w:r w:rsidR="00DA34E8" w:rsidRPr="00EF41E7">
          <w:rPr>
            <w:rStyle w:val="Hyperlink"/>
            <w:noProof/>
            <w:rtl/>
          </w:rPr>
          <w:t>משה סולומון (הציונות הדתית):</w:t>
        </w:r>
        <w:bookmarkStart w:id="13" w:name="_GoBack"/>
        <w:bookmarkEnd w:id="13"/>
        <w:r w:rsidR="00DA34E8">
          <w:rPr>
            <w:noProof/>
            <w:webHidden/>
          </w:rPr>
          <w:tab/>
        </w:r>
        <w:r w:rsidR="00DA34E8">
          <w:rPr>
            <w:noProof/>
            <w:webHidden/>
          </w:rPr>
          <w:fldChar w:fldCharType="begin"/>
        </w:r>
        <w:r w:rsidR="00DA34E8">
          <w:rPr>
            <w:noProof/>
            <w:webHidden/>
          </w:rPr>
          <w:instrText xml:space="preserve"> PAGEREF _Toc202896260 \h </w:instrText>
        </w:r>
        <w:r w:rsidR="00DA34E8">
          <w:rPr>
            <w:noProof/>
            <w:webHidden/>
          </w:rPr>
        </w:r>
        <w:r w:rsidR="00DA34E8">
          <w:rPr>
            <w:noProof/>
            <w:webHidden/>
          </w:rPr>
          <w:fldChar w:fldCharType="separate"/>
        </w:r>
        <w:r>
          <w:rPr>
            <w:noProof/>
            <w:webHidden/>
            <w:rtl/>
          </w:rPr>
          <w:t>5</w:t>
        </w:r>
        <w:r w:rsidR="00DA34E8">
          <w:rPr>
            <w:noProof/>
            <w:webHidden/>
          </w:rPr>
          <w:fldChar w:fldCharType="end"/>
        </w:r>
      </w:hyperlink>
    </w:p>
    <w:p w:rsidR="00DA34E8" w:rsidRDefault="005A3962" w:rsidP="00DA34E8">
      <w:pPr>
        <w:pStyle w:val="TOC2"/>
        <w:tabs>
          <w:tab w:val="right" w:leader="dot" w:pos="8296"/>
        </w:tabs>
        <w:ind w:firstLine="0"/>
        <w:rPr>
          <w:rFonts w:asciiTheme="minorHAnsi" w:eastAsiaTheme="minorEastAsia" w:hAnsiTheme="minorHAnsi" w:cstheme="minorBidi"/>
          <w:noProof/>
        </w:rPr>
      </w:pPr>
      <w:hyperlink w:anchor="_Toc202896261" w:history="1">
        <w:r w:rsidR="00DA34E8" w:rsidRPr="00EF41E7">
          <w:rPr>
            <w:rStyle w:val="Hyperlink"/>
            <w:noProof/>
            <w:rtl/>
          </w:rPr>
          <w:t>משה אבוטבול (ש"ס):</w:t>
        </w:r>
        <w:r w:rsidR="00DA34E8">
          <w:rPr>
            <w:noProof/>
            <w:webHidden/>
          </w:rPr>
          <w:tab/>
        </w:r>
        <w:r w:rsidR="00DA34E8">
          <w:rPr>
            <w:noProof/>
            <w:webHidden/>
          </w:rPr>
          <w:fldChar w:fldCharType="begin"/>
        </w:r>
        <w:r w:rsidR="00DA34E8">
          <w:rPr>
            <w:noProof/>
            <w:webHidden/>
          </w:rPr>
          <w:instrText xml:space="preserve"> PAGEREF _Toc202896261 \h </w:instrText>
        </w:r>
        <w:r w:rsidR="00DA34E8">
          <w:rPr>
            <w:noProof/>
            <w:webHidden/>
          </w:rPr>
        </w:r>
        <w:r w:rsidR="00DA34E8">
          <w:rPr>
            <w:noProof/>
            <w:webHidden/>
          </w:rPr>
          <w:fldChar w:fldCharType="separate"/>
        </w:r>
        <w:r>
          <w:rPr>
            <w:noProof/>
            <w:webHidden/>
            <w:rtl/>
          </w:rPr>
          <w:t>5</w:t>
        </w:r>
        <w:r w:rsidR="00DA34E8">
          <w:rPr>
            <w:noProof/>
            <w:webHidden/>
          </w:rPr>
          <w:fldChar w:fldCharType="end"/>
        </w:r>
      </w:hyperlink>
    </w:p>
    <w:p w:rsidR="00DA34E8" w:rsidRDefault="005A3962" w:rsidP="00DA34E8">
      <w:pPr>
        <w:pStyle w:val="TOC2"/>
        <w:tabs>
          <w:tab w:val="right" w:leader="dot" w:pos="8296"/>
        </w:tabs>
        <w:ind w:firstLine="0"/>
        <w:rPr>
          <w:rFonts w:asciiTheme="minorHAnsi" w:eastAsiaTheme="minorEastAsia" w:hAnsiTheme="minorHAnsi" w:cstheme="minorBidi"/>
          <w:noProof/>
        </w:rPr>
      </w:pPr>
      <w:hyperlink w:anchor="_Toc202896262" w:history="1">
        <w:r w:rsidR="00DA34E8" w:rsidRPr="00EF41E7">
          <w:rPr>
            <w:rStyle w:val="Hyperlink"/>
            <w:noProof/>
            <w:rtl/>
          </w:rPr>
          <w:t>יוסף טייב (ש"ס):</w:t>
        </w:r>
        <w:r w:rsidR="00DA34E8">
          <w:rPr>
            <w:noProof/>
            <w:webHidden/>
          </w:rPr>
          <w:tab/>
        </w:r>
        <w:r w:rsidR="00DA34E8">
          <w:rPr>
            <w:noProof/>
            <w:webHidden/>
          </w:rPr>
          <w:fldChar w:fldCharType="begin"/>
        </w:r>
        <w:r w:rsidR="00DA34E8">
          <w:rPr>
            <w:noProof/>
            <w:webHidden/>
          </w:rPr>
          <w:instrText xml:space="preserve"> PAGEREF _Toc202896262 \h </w:instrText>
        </w:r>
        <w:r w:rsidR="00DA34E8">
          <w:rPr>
            <w:noProof/>
            <w:webHidden/>
          </w:rPr>
        </w:r>
        <w:r w:rsidR="00DA34E8">
          <w:rPr>
            <w:noProof/>
            <w:webHidden/>
          </w:rPr>
          <w:fldChar w:fldCharType="separate"/>
        </w:r>
        <w:r>
          <w:rPr>
            <w:noProof/>
            <w:webHidden/>
            <w:rtl/>
          </w:rPr>
          <w:t>7</w:t>
        </w:r>
        <w:r w:rsidR="00DA34E8">
          <w:rPr>
            <w:noProof/>
            <w:webHidden/>
          </w:rPr>
          <w:fldChar w:fldCharType="end"/>
        </w:r>
      </w:hyperlink>
    </w:p>
    <w:p w:rsidR="00DA34E8" w:rsidRDefault="005A3962" w:rsidP="00DA34E8">
      <w:pPr>
        <w:pStyle w:val="TOC2"/>
        <w:tabs>
          <w:tab w:val="right" w:leader="dot" w:pos="8296"/>
        </w:tabs>
        <w:ind w:firstLine="0"/>
        <w:rPr>
          <w:rFonts w:asciiTheme="minorHAnsi" w:eastAsiaTheme="minorEastAsia" w:hAnsiTheme="minorHAnsi" w:cstheme="minorBidi"/>
          <w:noProof/>
        </w:rPr>
      </w:pPr>
      <w:hyperlink w:anchor="_Toc202896263" w:history="1">
        <w:r w:rsidR="00DA34E8" w:rsidRPr="00EF41E7">
          <w:rPr>
            <w:rStyle w:val="Hyperlink"/>
            <w:noProof/>
            <w:rtl/>
          </w:rPr>
          <w:t>אבי מעוז (נעם):</w:t>
        </w:r>
        <w:r w:rsidR="00DA34E8">
          <w:rPr>
            <w:noProof/>
            <w:webHidden/>
          </w:rPr>
          <w:tab/>
        </w:r>
        <w:r w:rsidR="00DA34E8">
          <w:rPr>
            <w:noProof/>
            <w:webHidden/>
          </w:rPr>
          <w:fldChar w:fldCharType="begin"/>
        </w:r>
        <w:r w:rsidR="00DA34E8">
          <w:rPr>
            <w:noProof/>
            <w:webHidden/>
          </w:rPr>
          <w:instrText xml:space="preserve"> PAGEREF _Toc202896263 \h </w:instrText>
        </w:r>
        <w:r w:rsidR="00DA34E8">
          <w:rPr>
            <w:noProof/>
            <w:webHidden/>
          </w:rPr>
        </w:r>
        <w:r w:rsidR="00DA34E8">
          <w:rPr>
            <w:noProof/>
            <w:webHidden/>
          </w:rPr>
          <w:fldChar w:fldCharType="separate"/>
        </w:r>
        <w:r>
          <w:rPr>
            <w:noProof/>
            <w:webHidden/>
            <w:rtl/>
          </w:rPr>
          <w:t>7</w:t>
        </w:r>
        <w:r w:rsidR="00DA34E8">
          <w:rPr>
            <w:noProof/>
            <w:webHidden/>
          </w:rPr>
          <w:fldChar w:fldCharType="end"/>
        </w:r>
      </w:hyperlink>
    </w:p>
    <w:p w:rsidR="00DA34E8" w:rsidRDefault="005A3962" w:rsidP="00DA34E8">
      <w:pPr>
        <w:pStyle w:val="TOC2"/>
        <w:tabs>
          <w:tab w:val="right" w:leader="dot" w:pos="8296"/>
        </w:tabs>
        <w:ind w:firstLine="0"/>
        <w:rPr>
          <w:rFonts w:asciiTheme="minorHAnsi" w:eastAsiaTheme="minorEastAsia" w:hAnsiTheme="minorHAnsi" w:cstheme="minorBidi"/>
          <w:noProof/>
        </w:rPr>
      </w:pPr>
      <w:hyperlink w:anchor="_Toc202896264" w:history="1">
        <w:r w:rsidR="00DA34E8" w:rsidRPr="00EF41E7">
          <w:rPr>
            <w:rStyle w:val="Hyperlink"/>
            <w:noProof/>
            <w:rtl/>
          </w:rPr>
          <w:t>עודד פורר (ישראל ביתנו):</w:t>
        </w:r>
        <w:r w:rsidR="00DA34E8">
          <w:rPr>
            <w:noProof/>
            <w:webHidden/>
          </w:rPr>
          <w:tab/>
        </w:r>
        <w:r w:rsidR="00DA34E8">
          <w:rPr>
            <w:noProof/>
            <w:webHidden/>
          </w:rPr>
          <w:fldChar w:fldCharType="begin"/>
        </w:r>
        <w:r w:rsidR="00DA34E8">
          <w:rPr>
            <w:noProof/>
            <w:webHidden/>
          </w:rPr>
          <w:instrText xml:space="preserve"> PAGEREF _Toc202896264 \h </w:instrText>
        </w:r>
        <w:r w:rsidR="00DA34E8">
          <w:rPr>
            <w:noProof/>
            <w:webHidden/>
          </w:rPr>
        </w:r>
        <w:r w:rsidR="00DA34E8">
          <w:rPr>
            <w:noProof/>
            <w:webHidden/>
          </w:rPr>
          <w:fldChar w:fldCharType="separate"/>
        </w:r>
        <w:r>
          <w:rPr>
            <w:noProof/>
            <w:webHidden/>
            <w:rtl/>
          </w:rPr>
          <w:t>8</w:t>
        </w:r>
        <w:r w:rsidR="00DA34E8">
          <w:rPr>
            <w:noProof/>
            <w:webHidden/>
          </w:rPr>
          <w:fldChar w:fldCharType="end"/>
        </w:r>
      </w:hyperlink>
    </w:p>
    <w:p w:rsidR="00DA34E8" w:rsidRDefault="005A3962" w:rsidP="00DA34E8">
      <w:pPr>
        <w:pStyle w:val="TOC2"/>
        <w:tabs>
          <w:tab w:val="right" w:leader="dot" w:pos="8296"/>
        </w:tabs>
        <w:ind w:firstLine="0"/>
        <w:rPr>
          <w:rFonts w:asciiTheme="minorHAnsi" w:eastAsiaTheme="minorEastAsia" w:hAnsiTheme="minorHAnsi" w:cstheme="minorBidi"/>
          <w:noProof/>
        </w:rPr>
      </w:pPr>
      <w:hyperlink w:anchor="_Toc202896265" w:history="1">
        <w:r w:rsidR="00DA34E8" w:rsidRPr="00EF41E7">
          <w:rPr>
            <w:rStyle w:val="Hyperlink"/>
            <w:noProof/>
            <w:rtl/>
          </w:rPr>
          <w:t>יצחק קרויזר (עוצמה יהודית):</w:t>
        </w:r>
        <w:r w:rsidR="00DA34E8">
          <w:rPr>
            <w:noProof/>
            <w:webHidden/>
          </w:rPr>
          <w:tab/>
        </w:r>
        <w:r w:rsidR="00DA34E8">
          <w:rPr>
            <w:noProof/>
            <w:webHidden/>
          </w:rPr>
          <w:fldChar w:fldCharType="begin"/>
        </w:r>
        <w:r w:rsidR="00DA34E8">
          <w:rPr>
            <w:noProof/>
            <w:webHidden/>
          </w:rPr>
          <w:instrText xml:space="preserve"> PAGEREF _Toc202896265 \h </w:instrText>
        </w:r>
        <w:r w:rsidR="00DA34E8">
          <w:rPr>
            <w:noProof/>
            <w:webHidden/>
          </w:rPr>
        </w:r>
        <w:r w:rsidR="00DA34E8">
          <w:rPr>
            <w:noProof/>
            <w:webHidden/>
          </w:rPr>
          <w:fldChar w:fldCharType="separate"/>
        </w:r>
        <w:r>
          <w:rPr>
            <w:noProof/>
            <w:webHidden/>
            <w:rtl/>
          </w:rPr>
          <w:t>8</w:t>
        </w:r>
        <w:r w:rsidR="00DA34E8">
          <w:rPr>
            <w:noProof/>
            <w:webHidden/>
          </w:rPr>
          <w:fldChar w:fldCharType="end"/>
        </w:r>
      </w:hyperlink>
    </w:p>
    <w:p w:rsidR="00DA34E8" w:rsidRDefault="005A3962" w:rsidP="00DA34E8">
      <w:pPr>
        <w:pStyle w:val="TOC1"/>
        <w:tabs>
          <w:tab w:val="right" w:leader="dot" w:pos="8296"/>
        </w:tabs>
        <w:ind w:firstLine="0"/>
        <w:rPr>
          <w:rFonts w:asciiTheme="minorHAnsi" w:eastAsiaTheme="minorEastAsia" w:hAnsiTheme="minorHAnsi" w:cstheme="minorBidi"/>
          <w:noProof/>
        </w:rPr>
      </w:pPr>
      <w:hyperlink w:anchor="_Toc202896266" w:history="1">
        <w:r w:rsidR="00DA34E8" w:rsidRPr="00EF41E7">
          <w:rPr>
            <w:rStyle w:val="Hyperlink"/>
            <w:noProof/>
            <w:rtl/>
            <w:lang w:eastAsia="he-IL"/>
          </w:rPr>
          <w:t>ציון יום הסטודנט הלאומי</w:t>
        </w:r>
        <w:r w:rsidR="00DA34E8">
          <w:rPr>
            <w:noProof/>
            <w:webHidden/>
          </w:rPr>
          <w:tab/>
        </w:r>
        <w:r w:rsidR="00DA34E8">
          <w:rPr>
            <w:noProof/>
            <w:webHidden/>
          </w:rPr>
          <w:fldChar w:fldCharType="begin"/>
        </w:r>
        <w:r w:rsidR="00DA34E8">
          <w:rPr>
            <w:noProof/>
            <w:webHidden/>
          </w:rPr>
          <w:instrText xml:space="preserve"> PAGEREF _Toc202896266 \h </w:instrText>
        </w:r>
        <w:r w:rsidR="00DA34E8">
          <w:rPr>
            <w:noProof/>
            <w:webHidden/>
          </w:rPr>
        </w:r>
        <w:r w:rsidR="00DA34E8">
          <w:rPr>
            <w:noProof/>
            <w:webHidden/>
          </w:rPr>
          <w:fldChar w:fldCharType="separate"/>
        </w:r>
        <w:r>
          <w:rPr>
            <w:noProof/>
            <w:webHidden/>
            <w:rtl/>
          </w:rPr>
          <w:t>9</w:t>
        </w:r>
        <w:r w:rsidR="00DA34E8">
          <w:rPr>
            <w:noProof/>
            <w:webHidden/>
          </w:rPr>
          <w:fldChar w:fldCharType="end"/>
        </w:r>
      </w:hyperlink>
    </w:p>
    <w:p w:rsidR="00DA34E8" w:rsidRDefault="005A3962" w:rsidP="00DA34E8">
      <w:pPr>
        <w:pStyle w:val="TOC2"/>
        <w:tabs>
          <w:tab w:val="right" w:leader="dot" w:pos="8296"/>
        </w:tabs>
        <w:ind w:firstLine="0"/>
        <w:rPr>
          <w:rFonts w:asciiTheme="minorHAnsi" w:eastAsiaTheme="minorEastAsia" w:hAnsiTheme="minorHAnsi" w:cstheme="minorBidi"/>
          <w:noProof/>
        </w:rPr>
      </w:pPr>
      <w:hyperlink w:anchor="_Toc202896267" w:history="1">
        <w:r w:rsidR="00DA34E8" w:rsidRPr="00EF41E7">
          <w:rPr>
            <w:rStyle w:val="Hyperlink"/>
            <w:noProof/>
            <w:rtl/>
          </w:rPr>
          <w:t>משה טור פז (יש עתיד):</w:t>
        </w:r>
        <w:r w:rsidR="00DA34E8">
          <w:rPr>
            <w:noProof/>
            <w:webHidden/>
          </w:rPr>
          <w:tab/>
        </w:r>
        <w:r w:rsidR="00DA34E8">
          <w:rPr>
            <w:noProof/>
            <w:webHidden/>
          </w:rPr>
          <w:fldChar w:fldCharType="begin"/>
        </w:r>
        <w:r w:rsidR="00DA34E8">
          <w:rPr>
            <w:noProof/>
            <w:webHidden/>
          </w:rPr>
          <w:instrText xml:space="preserve"> PAGEREF _Toc202896267 \h </w:instrText>
        </w:r>
        <w:r w:rsidR="00DA34E8">
          <w:rPr>
            <w:noProof/>
            <w:webHidden/>
          </w:rPr>
        </w:r>
        <w:r w:rsidR="00DA34E8">
          <w:rPr>
            <w:noProof/>
            <w:webHidden/>
          </w:rPr>
          <w:fldChar w:fldCharType="separate"/>
        </w:r>
        <w:r>
          <w:rPr>
            <w:noProof/>
            <w:webHidden/>
            <w:rtl/>
          </w:rPr>
          <w:t>9</w:t>
        </w:r>
        <w:r w:rsidR="00DA34E8">
          <w:rPr>
            <w:noProof/>
            <w:webHidden/>
          </w:rPr>
          <w:fldChar w:fldCharType="end"/>
        </w:r>
      </w:hyperlink>
    </w:p>
    <w:p w:rsidR="00DA34E8" w:rsidRDefault="005A3962" w:rsidP="00DA34E8">
      <w:pPr>
        <w:pStyle w:val="TOC2"/>
        <w:tabs>
          <w:tab w:val="right" w:leader="dot" w:pos="8296"/>
        </w:tabs>
        <w:ind w:firstLine="0"/>
        <w:rPr>
          <w:rFonts w:asciiTheme="minorHAnsi" w:eastAsiaTheme="minorEastAsia" w:hAnsiTheme="minorHAnsi" w:cstheme="minorBidi"/>
          <w:noProof/>
        </w:rPr>
      </w:pPr>
      <w:hyperlink w:anchor="_Toc202896268" w:history="1">
        <w:r w:rsidR="00DA34E8" w:rsidRPr="00EF41E7">
          <w:rPr>
            <w:rStyle w:val="Hyperlink"/>
            <w:noProof/>
            <w:rtl/>
          </w:rPr>
          <w:t>חוה אתי עטייה (הליכוד):</w:t>
        </w:r>
        <w:r w:rsidR="00DA34E8">
          <w:rPr>
            <w:noProof/>
            <w:webHidden/>
          </w:rPr>
          <w:tab/>
        </w:r>
        <w:r w:rsidR="00DA34E8">
          <w:rPr>
            <w:noProof/>
            <w:webHidden/>
          </w:rPr>
          <w:fldChar w:fldCharType="begin"/>
        </w:r>
        <w:r w:rsidR="00DA34E8">
          <w:rPr>
            <w:noProof/>
            <w:webHidden/>
          </w:rPr>
          <w:instrText xml:space="preserve"> PAGEREF _Toc202896268 \h </w:instrText>
        </w:r>
        <w:r w:rsidR="00DA34E8">
          <w:rPr>
            <w:noProof/>
            <w:webHidden/>
          </w:rPr>
        </w:r>
        <w:r w:rsidR="00DA34E8">
          <w:rPr>
            <w:noProof/>
            <w:webHidden/>
          </w:rPr>
          <w:fldChar w:fldCharType="separate"/>
        </w:r>
        <w:r>
          <w:rPr>
            <w:noProof/>
            <w:webHidden/>
            <w:rtl/>
          </w:rPr>
          <w:t>11</w:t>
        </w:r>
        <w:r w:rsidR="00DA34E8">
          <w:rPr>
            <w:noProof/>
            <w:webHidden/>
          </w:rPr>
          <w:fldChar w:fldCharType="end"/>
        </w:r>
      </w:hyperlink>
    </w:p>
    <w:p w:rsidR="00DA34E8" w:rsidRDefault="005A3962" w:rsidP="00DA34E8">
      <w:pPr>
        <w:pStyle w:val="TOC2"/>
        <w:tabs>
          <w:tab w:val="right" w:leader="dot" w:pos="8296"/>
        </w:tabs>
        <w:ind w:firstLine="0"/>
        <w:rPr>
          <w:rFonts w:asciiTheme="minorHAnsi" w:eastAsiaTheme="minorEastAsia" w:hAnsiTheme="minorHAnsi" w:cstheme="minorBidi"/>
          <w:noProof/>
        </w:rPr>
      </w:pPr>
      <w:hyperlink w:anchor="_Toc202896269" w:history="1">
        <w:r w:rsidR="00DA34E8" w:rsidRPr="00EF41E7">
          <w:rPr>
            <w:rStyle w:val="Hyperlink"/>
            <w:noProof/>
            <w:rtl/>
          </w:rPr>
          <w:t>אורית פרקש הכהן (המחנה הממלכתי):</w:t>
        </w:r>
        <w:r w:rsidR="00DA34E8">
          <w:rPr>
            <w:noProof/>
            <w:webHidden/>
          </w:rPr>
          <w:tab/>
        </w:r>
        <w:r w:rsidR="00DA34E8">
          <w:rPr>
            <w:noProof/>
            <w:webHidden/>
          </w:rPr>
          <w:fldChar w:fldCharType="begin"/>
        </w:r>
        <w:r w:rsidR="00DA34E8">
          <w:rPr>
            <w:noProof/>
            <w:webHidden/>
          </w:rPr>
          <w:instrText xml:space="preserve"> PAGEREF _Toc202896269 \h </w:instrText>
        </w:r>
        <w:r w:rsidR="00DA34E8">
          <w:rPr>
            <w:noProof/>
            <w:webHidden/>
          </w:rPr>
        </w:r>
        <w:r w:rsidR="00DA34E8">
          <w:rPr>
            <w:noProof/>
            <w:webHidden/>
          </w:rPr>
          <w:fldChar w:fldCharType="separate"/>
        </w:r>
        <w:r>
          <w:rPr>
            <w:noProof/>
            <w:webHidden/>
            <w:rtl/>
          </w:rPr>
          <w:t>12</w:t>
        </w:r>
        <w:r w:rsidR="00DA34E8">
          <w:rPr>
            <w:noProof/>
            <w:webHidden/>
          </w:rPr>
          <w:fldChar w:fldCharType="end"/>
        </w:r>
      </w:hyperlink>
    </w:p>
    <w:p w:rsidR="00DA34E8" w:rsidRDefault="005A3962" w:rsidP="00DA34E8">
      <w:pPr>
        <w:pStyle w:val="TOC2"/>
        <w:tabs>
          <w:tab w:val="right" w:leader="dot" w:pos="8296"/>
        </w:tabs>
        <w:ind w:firstLine="0"/>
        <w:rPr>
          <w:rFonts w:asciiTheme="minorHAnsi" w:eastAsiaTheme="minorEastAsia" w:hAnsiTheme="minorHAnsi" w:cstheme="minorBidi"/>
          <w:noProof/>
        </w:rPr>
      </w:pPr>
      <w:hyperlink w:anchor="_Toc202896270" w:history="1">
        <w:r w:rsidR="00DA34E8" w:rsidRPr="00EF41E7">
          <w:rPr>
            <w:rStyle w:val="Hyperlink"/>
            <w:noProof/>
            <w:rtl/>
          </w:rPr>
          <w:t>מיכל מרים וולדיגר (הציונות הדתית):</w:t>
        </w:r>
        <w:r w:rsidR="00DA34E8">
          <w:rPr>
            <w:noProof/>
            <w:webHidden/>
          </w:rPr>
          <w:tab/>
        </w:r>
        <w:r w:rsidR="00DA34E8">
          <w:rPr>
            <w:noProof/>
            <w:webHidden/>
          </w:rPr>
          <w:fldChar w:fldCharType="begin"/>
        </w:r>
        <w:r w:rsidR="00DA34E8">
          <w:rPr>
            <w:noProof/>
            <w:webHidden/>
          </w:rPr>
          <w:instrText xml:space="preserve"> PAGEREF _Toc202896270 \h </w:instrText>
        </w:r>
        <w:r w:rsidR="00DA34E8">
          <w:rPr>
            <w:noProof/>
            <w:webHidden/>
          </w:rPr>
        </w:r>
        <w:r w:rsidR="00DA34E8">
          <w:rPr>
            <w:noProof/>
            <w:webHidden/>
          </w:rPr>
          <w:fldChar w:fldCharType="separate"/>
        </w:r>
        <w:r>
          <w:rPr>
            <w:noProof/>
            <w:webHidden/>
            <w:rtl/>
          </w:rPr>
          <w:t>14</w:t>
        </w:r>
        <w:r w:rsidR="00DA34E8">
          <w:rPr>
            <w:noProof/>
            <w:webHidden/>
          </w:rPr>
          <w:fldChar w:fldCharType="end"/>
        </w:r>
      </w:hyperlink>
    </w:p>
    <w:p w:rsidR="00DA34E8" w:rsidRDefault="005A3962" w:rsidP="00DA34E8">
      <w:pPr>
        <w:pStyle w:val="TOC2"/>
        <w:tabs>
          <w:tab w:val="right" w:leader="dot" w:pos="8296"/>
        </w:tabs>
        <w:ind w:firstLine="0"/>
        <w:rPr>
          <w:rFonts w:asciiTheme="minorHAnsi" w:eastAsiaTheme="minorEastAsia" w:hAnsiTheme="minorHAnsi" w:cstheme="minorBidi"/>
          <w:noProof/>
        </w:rPr>
      </w:pPr>
      <w:hyperlink w:anchor="_Toc202896271" w:history="1">
        <w:r w:rsidR="00DA34E8" w:rsidRPr="00EF41E7">
          <w:rPr>
            <w:rStyle w:val="Hyperlink"/>
            <w:noProof/>
            <w:rtl/>
          </w:rPr>
          <w:t>לימור סון הר מלך (עוצמה יהודית):</w:t>
        </w:r>
        <w:r w:rsidR="00DA34E8">
          <w:rPr>
            <w:noProof/>
            <w:webHidden/>
          </w:rPr>
          <w:tab/>
        </w:r>
        <w:r w:rsidR="00DA34E8">
          <w:rPr>
            <w:noProof/>
            <w:webHidden/>
          </w:rPr>
          <w:fldChar w:fldCharType="begin"/>
        </w:r>
        <w:r w:rsidR="00DA34E8">
          <w:rPr>
            <w:noProof/>
            <w:webHidden/>
          </w:rPr>
          <w:instrText xml:space="preserve"> PAGEREF _Toc202896271 \h </w:instrText>
        </w:r>
        <w:r w:rsidR="00DA34E8">
          <w:rPr>
            <w:noProof/>
            <w:webHidden/>
          </w:rPr>
        </w:r>
        <w:r w:rsidR="00DA34E8">
          <w:rPr>
            <w:noProof/>
            <w:webHidden/>
          </w:rPr>
          <w:fldChar w:fldCharType="separate"/>
        </w:r>
        <w:r>
          <w:rPr>
            <w:noProof/>
            <w:webHidden/>
            <w:rtl/>
          </w:rPr>
          <w:t>15</w:t>
        </w:r>
        <w:r w:rsidR="00DA34E8">
          <w:rPr>
            <w:noProof/>
            <w:webHidden/>
          </w:rPr>
          <w:fldChar w:fldCharType="end"/>
        </w:r>
      </w:hyperlink>
    </w:p>
    <w:p w:rsidR="00DA34E8" w:rsidRDefault="005A3962" w:rsidP="00DA34E8">
      <w:pPr>
        <w:pStyle w:val="TOC2"/>
        <w:tabs>
          <w:tab w:val="right" w:leader="dot" w:pos="8296"/>
        </w:tabs>
        <w:ind w:firstLine="0"/>
        <w:rPr>
          <w:rFonts w:asciiTheme="minorHAnsi" w:eastAsiaTheme="minorEastAsia" w:hAnsiTheme="minorHAnsi" w:cstheme="minorBidi"/>
          <w:noProof/>
        </w:rPr>
      </w:pPr>
      <w:hyperlink w:anchor="_Toc202896272" w:history="1">
        <w:r w:rsidR="00DA34E8" w:rsidRPr="00EF41E7">
          <w:rPr>
            <w:rStyle w:val="Hyperlink"/>
            <w:noProof/>
            <w:rtl/>
          </w:rPr>
          <w:t>השרה להתיישבות ומשימות לאומיות אורית מלכה סטרוק:</w:t>
        </w:r>
        <w:r w:rsidR="00DA34E8">
          <w:rPr>
            <w:noProof/>
            <w:webHidden/>
          </w:rPr>
          <w:tab/>
        </w:r>
        <w:r w:rsidR="00DA34E8">
          <w:rPr>
            <w:noProof/>
            <w:webHidden/>
          </w:rPr>
          <w:fldChar w:fldCharType="begin"/>
        </w:r>
        <w:r w:rsidR="00DA34E8">
          <w:rPr>
            <w:noProof/>
            <w:webHidden/>
          </w:rPr>
          <w:instrText xml:space="preserve"> PAGEREF _Toc202896272 \h </w:instrText>
        </w:r>
        <w:r w:rsidR="00DA34E8">
          <w:rPr>
            <w:noProof/>
            <w:webHidden/>
          </w:rPr>
        </w:r>
        <w:r w:rsidR="00DA34E8">
          <w:rPr>
            <w:noProof/>
            <w:webHidden/>
          </w:rPr>
          <w:fldChar w:fldCharType="separate"/>
        </w:r>
        <w:r>
          <w:rPr>
            <w:noProof/>
            <w:webHidden/>
            <w:rtl/>
          </w:rPr>
          <w:t>17</w:t>
        </w:r>
        <w:r w:rsidR="00DA34E8">
          <w:rPr>
            <w:noProof/>
            <w:webHidden/>
          </w:rPr>
          <w:fldChar w:fldCharType="end"/>
        </w:r>
      </w:hyperlink>
    </w:p>
    <w:p w:rsidR="00DA34E8" w:rsidRDefault="005A3962" w:rsidP="00DA34E8">
      <w:pPr>
        <w:pStyle w:val="TOC1"/>
        <w:tabs>
          <w:tab w:val="right" w:leader="dot" w:pos="8296"/>
        </w:tabs>
        <w:ind w:firstLine="0"/>
        <w:rPr>
          <w:rFonts w:asciiTheme="minorHAnsi" w:eastAsiaTheme="minorEastAsia" w:hAnsiTheme="minorHAnsi" w:cstheme="minorBidi"/>
          <w:noProof/>
        </w:rPr>
      </w:pPr>
      <w:hyperlink w:anchor="_Toc202896273" w:history="1">
        <w:r w:rsidR="00DA34E8" w:rsidRPr="00EF41E7">
          <w:rPr>
            <w:rStyle w:val="Hyperlink"/>
            <w:noProof/>
            <w:rtl/>
            <w:lang w:eastAsia="he-IL"/>
          </w:rPr>
          <w:t>ציון עשרים שנה לאישור תוכנית ההתנתקות והגירוש מגוש קטיף</w:t>
        </w:r>
        <w:r w:rsidR="00DA34E8">
          <w:rPr>
            <w:noProof/>
            <w:webHidden/>
          </w:rPr>
          <w:tab/>
        </w:r>
        <w:r w:rsidR="00DA34E8">
          <w:rPr>
            <w:noProof/>
            <w:webHidden/>
          </w:rPr>
          <w:fldChar w:fldCharType="begin"/>
        </w:r>
        <w:r w:rsidR="00DA34E8">
          <w:rPr>
            <w:noProof/>
            <w:webHidden/>
          </w:rPr>
          <w:instrText xml:space="preserve"> PAGEREF _Toc202896273 \h </w:instrText>
        </w:r>
        <w:r w:rsidR="00DA34E8">
          <w:rPr>
            <w:noProof/>
            <w:webHidden/>
          </w:rPr>
        </w:r>
        <w:r w:rsidR="00DA34E8">
          <w:rPr>
            <w:noProof/>
            <w:webHidden/>
          </w:rPr>
          <w:fldChar w:fldCharType="separate"/>
        </w:r>
        <w:r>
          <w:rPr>
            <w:noProof/>
            <w:webHidden/>
            <w:rtl/>
          </w:rPr>
          <w:t>19</w:t>
        </w:r>
        <w:r w:rsidR="00DA34E8">
          <w:rPr>
            <w:noProof/>
            <w:webHidden/>
          </w:rPr>
          <w:fldChar w:fldCharType="end"/>
        </w:r>
      </w:hyperlink>
    </w:p>
    <w:p w:rsidR="00DA34E8" w:rsidRDefault="005A3962" w:rsidP="00DA34E8">
      <w:pPr>
        <w:pStyle w:val="TOC2"/>
        <w:tabs>
          <w:tab w:val="right" w:leader="dot" w:pos="8296"/>
        </w:tabs>
        <w:ind w:firstLine="0"/>
        <w:rPr>
          <w:rFonts w:asciiTheme="minorHAnsi" w:eastAsiaTheme="minorEastAsia" w:hAnsiTheme="minorHAnsi" w:cstheme="minorBidi"/>
          <w:noProof/>
        </w:rPr>
      </w:pPr>
      <w:hyperlink w:anchor="_Toc202896274" w:history="1">
        <w:r w:rsidR="00DA34E8" w:rsidRPr="00EF41E7">
          <w:rPr>
            <w:rStyle w:val="Hyperlink"/>
            <w:noProof/>
            <w:rtl/>
          </w:rPr>
          <w:t>עודד פורר (ישראל ביתנו):</w:t>
        </w:r>
        <w:r w:rsidR="00DA34E8">
          <w:rPr>
            <w:noProof/>
            <w:webHidden/>
          </w:rPr>
          <w:tab/>
        </w:r>
        <w:r w:rsidR="00DA34E8">
          <w:rPr>
            <w:noProof/>
            <w:webHidden/>
          </w:rPr>
          <w:fldChar w:fldCharType="begin"/>
        </w:r>
        <w:r w:rsidR="00DA34E8">
          <w:rPr>
            <w:noProof/>
            <w:webHidden/>
          </w:rPr>
          <w:instrText xml:space="preserve"> PAGEREF _Toc202896274 \h </w:instrText>
        </w:r>
        <w:r w:rsidR="00DA34E8">
          <w:rPr>
            <w:noProof/>
            <w:webHidden/>
          </w:rPr>
        </w:r>
        <w:r w:rsidR="00DA34E8">
          <w:rPr>
            <w:noProof/>
            <w:webHidden/>
          </w:rPr>
          <w:fldChar w:fldCharType="separate"/>
        </w:r>
        <w:r>
          <w:rPr>
            <w:noProof/>
            <w:webHidden/>
            <w:rtl/>
          </w:rPr>
          <w:t>19</w:t>
        </w:r>
        <w:r w:rsidR="00DA34E8">
          <w:rPr>
            <w:noProof/>
            <w:webHidden/>
          </w:rPr>
          <w:fldChar w:fldCharType="end"/>
        </w:r>
      </w:hyperlink>
    </w:p>
    <w:p w:rsidR="00DA34E8" w:rsidRDefault="005A3962" w:rsidP="00DA34E8">
      <w:pPr>
        <w:pStyle w:val="TOC2"/>
        <w:tabs>
          <w:tab w:val="right" w:leader="dot" w:pos="8296"/>
        </w:tabs>
        <w:ind w:firstLine="0"/>
        <w:rPr>
          <w:rFonts w:asciiTheme="minorHAnsi" w:eastAsiaTheme="minorEastAsia" w:hAnsiTheme="minorHAnsi" w:cstheme="minorBidi"/>
          <w:noProof/>
        </w:rPr>
      </w:pPr>
      <w:hyperlink w:anchor="_Toc202896275" w:history="1">
        <w:r w:rsidR="00DA34E8" w:rsidRPr="00EF41E7">
          <w:rPr>
            <w:rStyle w:val="Hyperlink"/>
            <w:noProof/>
            <w:rtl/>
          </w:rPr>
          <w:t>אריאל קלנר (הליכוד):</w:t>
        </w:r>
        <w:r w:rsidR="00DA34E8">
          <w:rPr>
            <w:noProof/>
            <w:webHidden/>
          </w:rPr>
          <w:tab/>
        </w:r>
        <w:r w:rsidR="00DA34E8">
          <w:rPr>
            <w:noProof/>
            <w:webHidden/>
          </w:rPr>
          <w:fldChar w:fldCharType="begin"/>
        </w:r>
        <w:r w:rsidR="00DA34E8">
          <w:rPr>
            <w:noProof/>
            <w:webHidden/>
          </w:rPr>
          <w:instrText xml:space="preserve"> PAGEREF _Toc202896275 \h </w:instrText>
        </w:r>
        <w:r w:rsidR="00DA34E8">
          <w:rPr>
            <w:noProof/>
            <w:webHidden/>
          </w:rPr>
        </w:r>
        <w:r w:rsidR="00DA34E8">
          <w:rPr>
            <w:noProof/>
            <w:webHidden/>
          </w:rPr>
          <w:fldChar w:fldCharType="separate"/>
        </w:r>
        <w:r>
          <w:rPr>
            <w:noProof/>
            <w:webHidden/>
            <w:rtl/>
          </w:rPr>
          <w:t>21</w:t>
        </w:r>
        <w:r w:rsidR="00DA34E8">
          <w:rPr>
            <w:noProof/>
            <w:webHidden/>
          </w:rPr>
          <w:fldChar w:fldCharType="end"/>
        </w:r>
      </w:hyperlink>
    </w:p>
    <w:p w:rsidR="00DA34E8" w:rsidRDefault="005A3962" w:rsidP="00DA34E8">
      <w:pPr>
        <w:pStyle w:val="TOC2"/>
        <w:tabs>
          <w:tab w:val="right" w:leader="dot" w:pos="8296"/>
        </w:tabs>
        <w:ind w:firstLine="0"/>
        <w:rPr>
          <w:rFonts w:asciiTheme="minorHAnsi" w:eastAsiaTheme="minorEastAsia" w:hAnsiTheme="minorHAnsi" w:cstheme="minorBidi"/>
          <w:noProof/>
        </w:rPr>
      </w:pPr>
      <w:hyperlink w:anchor="_Toc202896276" w:history="1">
        <w:r w:rsidR="00DA34E8" w:rsidRPr="00EF41E7">
          <w:rPr>
            <w:rStyle w:val="Hyperlink"/>
            <w:noProof/>
            <w:rtl/>
          </w:rPr>
          <w:t>נאור שירי (יש עתיד):</w:t>
        </w:r>
        <w:r w:rsidR="00DA34E8">
          <w:rPr>
            <w:noProof/>
            <w:webHidden/>
          </w:rPr>
          <w:tab/>
        </w:r>
        <w:r w:rsidR="00DA34E8">
          <w:rPr>
            <w:noProof/>
            <w:webHidden/>
          </w:rPr>
          <w:fldChar w:fldCharType="begin"/>
        </w:r>
        <w:r w:rsidR="00DA34E8">
          <w:rPr>
            <w:noProof/>
            <w:webHidden/>
          </w:rPr>
          <w:instrText xml:space="preserve"> PAGEREF _Toc202896276 \h </w:instrText>
        </w:r>
        <w:r w:rsidR="00DA34E8">
          <w:rPr>
            <w:noProof/>
            <w:webHidden/>
          </w:rPr>
        </w:r>
        <w:r w:rsidR="00DA34E8">
          <w:rPr>
            <w:noProof/>
            <w:webHidden/>
          </w:rPr>
          <w:fldChar w:fldCharType="separate"/>
        </w:r>
        <w:r>
          <w:rPr>
            <w:noProof/>
            <w:webHidden/>
            <w:rtl/>
          </w:rPr>
          <w:t>22</w:t>
        </w:r>
        <w:r w:rsidR="00DA34E8">
          <w:rPr>
            <w:noProof/>
            <w:webHidden/>
          </w:rPr>
          <w:fldChar w:fldCharType="end"/>
        </w:r>
      </w:hyperlink>
    </w:p>
    <w:p w:rsidR="00DA34E8" w:rsidRDefault="005A3962" w:rsidP="00DA34E8">
      <w:pPr>
        <w:pStyle w:val="TOC2"/>
        <w:tabs>
          <w:tab w:val="right" w:leader="dot" w:pos="8296"/>
        </w:tabs>
        <w:ind w:firstLine="0"/>
        <w:rPr>
          <w:rFonts w:asciiTheme="minorHAnsi" w:eastAsiaTheme="minorEastAsia" w:hAnsiTheme="minorHAnsi" w:cstheme="minorBidi"/>
          <w:noProof/>
        </w:rPr>
      </w:pPr>
      <w:hyperlink w:anchor="_Toc202896277" w:history="1">
        <w:r w:rsidR="00DA34E8" w:rsidRPr="00EF41E7">
          <w:rPr>
            <w:rStyle w:val="Hyperlink"/>
            <w:noProof/>
            <w:rtl/>
          </w:rPr>
          <w:t>ינון אזולאי (ש"ס):</w:t>
        </w:r>
        <w:r w:rsidR="00DA34E8">
          <w:rPr>
            <w:noProof/>
            <w:webHidden/>
          </w:rPr>
          <w:tab/>
        </w:r>
        <w:r w:rsidR="00DA34E8">
          <w:rPr>
            <w:noProof/>
            <w:webHidden/>
          </w:rPr>
          <w:fldChar w:fldCharType="begin"/>
        </w:r>
        <w:r w:rsidR="00DA34E8">
          <w:rPr>
            <w:noProof/>
            <w:webHidden/>
          </w:rPr>
          <w:instrText xml:space="preserve"> PAGEREF _Toc202896277 \h </w:instrText>
        </w:r>
        <w:r w:rsidR="00DA34E8">
          <w:rPr>
            <w:noProof/>
            <w:webHidden/>
          </w:rPr>
        </w:r>
        <w:r w:rsidR="00DA34E8">
          <w:rPr>
            <w:noProof/>
            <w:webHidden/>
          </w:rPr>
          <w:fldChar w:fldCharType="separate"/>
        </w:r>
        <w:r>
          <w:rPr>
            <w:noProof/>
            <w:webHidden/>
            <w:rtl/>
          </w:rPr>
          <w:t>26</w:t>
        </w:r>
        <w:r w:rsidR="00DA34E8">
          <w:rPr>
            <w:noProof/>
            <w:webHidden/>
          </w:rPr>
          <w:fldChar w:fldCharType="end"/>
        </w:r>
      </w:hyperlink>
    </w:p>
    <w:p w:rsidR="00DA34E8" w:rsidRDefault="005A3962" w:rsidP="00DA34E8">
      <w:pPr>
        <w:pStyle w:val="TOC2"/>
        <w:tabs>
          <w:tab w:val="right" w:leader="dot" w:pos="8296"/>
        </w:tabs>
        <w:ind w:firstLine="0"/>
        <w:rPr>
          <w:rFonts w:asciiTheme="minorHAnsi" w:eastAsiaTheme="minorEastAsia" w:hAnsiTheme="minorHAnsi" w:cstheme="minorBidi"/>
          <w:noProof/>
        </w:rPr>
      </w:pPr>
      <w:hyperlink w:anchor="_Toc202896278" w:history="1">
        <w:r w:rsidR="00DA34E8" w:rsidRPr="00EF41E7">
          <w:rPr>
            <w:rStyle w:val="Hyperlink"/>
            <w:noProof/>
            <w:rtl/>
          </w:rPr>
          <w:t>לימור סון הר מלך (עוצמה יהודית):</w:t>
        </w:r>
        <w:r w:rsidR="00DA34E8">
          <w:rPr>
            <w:noProof/>
            <w:webHidden/>
          </w:rPr>
          <w:tab/>
        </w:r>
        <w:r w:rsidR="00DA34E8">
          <w:rPr>
            <w:noProof/>
            <w:webHidden/>
          </w:rPr>
          <w:fldChar w:fldCharType="begin"/>
        </w:r>
        <w:r w:rsidR="00DA34E8">
          <w:rPr>
            <w:noProof/>
            <w:webHidden/>
          </w:rPr>
          <w:instrText xml:space="preserve"> PAGEREF _Toc202896278 \h </w:instrText>
        </w:r>
        <w:r w:rsidR="00DA34E8">
          <w:rPr>
            <w:noProof/>
            <w:webHidden/>
          </w:rPr>
        </w:r>
        <w:r w:rsidR="00DA34E8">
          <w:rPr>
            <w:noProof/>
            <w:webHidden/>
          </w:rPr>
          <w:fldChar w:fldCharType="separate"/>
        </w:r>
        <w:r>
          <w:rPr>
            <w:noProof/>
            <w:webHidden/>
            <w:rtl/>
          </w:rPr>
          <w:t>29</w:t>
        </w:r>
        <w:r w:rsidR="00DA34E8">
          <w:rPr>
            <w:noProof/>
            <w:webHidden/>
          </w:rPr>
          <w:fldChar w:fldCharType="end"/>
        </w:r>
      </w:hyperlink>
    </w:p>
    <w:p w:rsidR="00DA34E8" w:rsidRDefault="005A3962" w:rsidP="00DA34E8">
      <w:pPr>
        <w:pStyle w:val="TOC2"/>
        <w:tabs>
          <w:tab w:val="right" w:leader="dot" w:pos="8296"/>
        </w:tabs>
        <w:ind w:firstLine="0"/>
        <w:rPr>
          <w:rFonts w:asciiTheme="minorHAnsi" w:eastAsiaTheme="minorEastAsia" w:hAnsiTheme="minorHAnsi" w:cstheme="minorBidi"/>
          <w:noProof/>
        </w:rPr>
      </w:pPr>
      <w:hyperlink w:anchor="_Toc202896279" w:history="1">
        <w:r w:rsidR="00DA34E8" w:rsidRPr="00EF41E7">
          <w:rPr>
            <w:rStyle w:val="Hyperlink"/>
            <w:noProof/>
            <w:rtl/>
          </w:rPr>
          <w:t>אבי מעוז (נעם):</w:t>
        </w:r>
        <w:r w:rsidR="00DA34E8">
          <w:rPr>
            <w:noProof/>
            <w:webHidden/>
          </w:rPr>
          <w:tab/>
        </w:r>
        <w:r w:rsidR="00DA34E8">
          <w:rPr>
            <w:noProof/>
            <w:webHidden/>
          </w:rPr>
          <w:fldChar w:fldCharType="begin"/>
        </w:r>
        <w:r w:rsidR="00DA34E8">
          <w:rPr>
            <w:noProof/>
            <w:webHidden/>
          </w:rPr>
          <w:instrText xml:space="preserve"> PAGEREF _Toc202896279 \h </w:instrText>
        </w:r>
        <w:r w:rsidR="00DA34E8">
          <w:rPr>
            <w:noProof/>
            <w:webHidden/>
          </w:rPr>
        </w:r>
        <w:r w:rsidR="00DA34E8">
          <w:rPr>
            <w:noProof/>
            <w:webHidden/>
          </w:rPr>
          <w:fldChar w:fldCharType="separate"/>
        </w:r>
        <w:r>
          <w:rPr>
            <w:noProof/>
            <w:webHidden/>
            <w:rtl/>
          </w:rPr>
          <w:t>31</w:t>
        </w:r>
        <w:r w:rsidR="00DA34E8">
          <w:rPr>
            <w:noProof/>
            <w:webHidden/>
          </w:rPr>
          <w:fldChar w:fldCharType="end"/>
        </w:r>
      </w:hyperlink>
    </w:p>
    <w:p w:rsidR="00DA34E8" w:rsidRDefault="005A3962" w:rsidP="00DA34E8">
      <w:pPr>
        <w:pStyle w:val="TOC1"/>
        <w:tabs>
          <w:tab w:val="right" w:leader="dot" w:pos="8296"/>
        </w:tabs>
        <w:ind w:firstLine="0"/>
        <w:rPr>
          <w:rFonts w:asciiTheme="minorHAnsi" w:eastAsiaTheme="minorEastAsia" w:hAnsiTheme="minorHAnsi" w:cstheme="minorBidi"/>
          <w:noProof/>
        </w:rPr>
      </w:pPr>
      <w:hyperlink w:anchor="_Toc202896280" w:history="1">
        <w:r w:rsidR="00DA34E8" w:rsidRPr="00EF41E7">
          <w:rPr>
            <w:rStyle w:val="Hyperlink"/>
            <w:noProof/>
            <w:rtl/>
            <w:lang w:eastAsia="he-IL"/>
          </w:rPr>
          <w:t>מסמכים שהונחו על שולחן הכנסת</w:t>
        </w:r>
        <w:r w:rsidR="00DA34E8">
          <w:rPr>
            <w:noProof/>
            <w:webHidden/>
          </w:rPr>
          <w:tab/>
        </w:r>
        <w:r w:rsidR="00DA34E8">
          <w:rPr>
            <w:noProof/>
            <w:webHidden/>
          </w:rPr>
          <w:fldChar w:fldCharType="begin"/>
        </w:r>
        <w:r w:rsidR="00DA34E8">
          <w:rPr>
            <w:noProof/>
            <w:webHidden/>
          </w:rPr>
          <w:instrText xml:space="preserve"> PAGEREF _Toc202896280 \h </w:instrText>
        </w:r>
        <w:r w:rsidR="00DA34E8">
          <w:rPr>
            <w:noProof/>
            <w:webHidden/>
          </w:rPr>
        </w:r>
        <w:r w:rsidR="00DA34E8">
          <w:rPr>
            <w:noProof/>
            <w:webHidden/>
          </w:rPr>
          <w:fldChar w:fldCharType="separate"/>
        </w:r>
        <w:r>
          <w:rPr>
            <w:noProof/>
            <w:webHidden/>
            <w:rtl/>
          </w:rPr>
          <w:t>32</w:t>
        </w:r>
        <w:r w:rsidR="00DA34E8">
          <w:rPr>
            <w:noProof/>
            <w:webHidden/>
          </w:rPr>
          <w:fldChar w:fldCharType="end"/>
        </w:r>
      </w:hyperlink>
    </w:p>
    <w:p w:rsidR="00DA34E8" w:rsidRDefault="005A3962" w:rsidP="00DA34E8">
      <w:pPr>
        <w:pStyle w:val="TOC2"/>
        <w:tabs>
          <w:tab w:val="right" w:leader="dot" w:pos="8296"/>
        </w:tabs>
        <w:ind w:firstLine="0"/>
        <w:rPr>
          <w:rFonts w:asciiTheme="minorHAnsi" w:eastAsiaTheme="minorEastAsia" w:hAnsiTheme="minorHAnsi" w:cstheme="minorBidi"/>
          <w:noProof/>
        </w:rPr>
      </w:pPr>
      <w:hyperlink w:anchor="_Toc202896281" w:history="1">
        <w:r w:rsidR="00DA34E8" w:rsidRPr="00EF41E7">
          <w:rPr>
            <w:rStyle w:val="Hyperlink"/>
            <w:noProof/>
            <w:rtl/>
          </w:rPr>
          <w:t>סגנית מזכיר הכנסת ראדה חסייסי:</w:t>
        </w:r>
        <w:r w:rsidR="00DA34E8">
          <w:rPr>
            <w:noProof/>
            <w:webHidden/>
          </w:rPr>
          <w:tab/>
        </w:r>
        <w:r w:rsidR="00DA34E8">
          <w:rPr>
            <w:noProof/>
            <w:webHidden/>
          </w:rPr>
          <w:fldChar w:fldCharType="begin"/>
        </w:r>
        <w:r w:rsidR="00DA34E8">
          <w:rPr>
            <w:noProof/>
            <w:webHidden/>
          </w:rPr>
          <w:instrText xml:space="preserve"> PAGEREF _Toc202896281 \h </w:instrText>
        </w:r>
        <w:r w:rsidR="00DA34E8">
          <w:rPr>
            <w:noProof/>
            <w:webHidden/>
          </w:rPr>
        </w:r>
        <w:r w:rsidR="00DA34E8">
          <w:rPr>
            <w:noProof/>
            <w:webHidden/>
          </w:rPr>
          <w:fldChar w:fldCharType="separate"/>
        </w:r>
        <w:r>
          <w:rPr>
            <w:noProof/>
            <w:webHidden/>
            <w:rtl/>
          </w:rPr>
          <w:t>33</w:t>
        </w:r>
        <w:r w:rsidR="00DA34E8">
          <w:rPr>
            <w:noProof/>
            <w:webHidden/>
          </w:rPr>
          <w:fldChar w:fldCharType="end"/>
        </w:r>
      </w:hyperlink>
    </w:p>
    <w:p w:rsidR="00DA34E8" w:rsidRDefault="005A3962" w:rsidP="00DA34E8">
      <w:pPr>
        <w:pStyle w:val="TOC1"/>
        <w:tabs>
          <w:tab w:val="right" w:leader="dot" w:pos="8296"/>
        </w:tabs>
        <w:ind w:firstLine="0"/>
        <w:rPr>
          <w:rFonts w:asciiTheme="minorHAnsi" w:eastAsiaTheme="minorEastAsia" w:hAnsiTheme="minorHAnsi" w:cstheme="minorBidi"/>
          <w:noProof/>
        </w:rPr>
      </w:pPr>
      <w:hyperlink w:anchor="_Toc202896282" w:history="1">
        <w:r w:rsidR="00DA34E8" w:rsidRPr="00EF41E7">
          <w:rPr>
            <w:rStyle w:val="Hyperlink"/>
            <w:noProof/>
            <w:rtl/>
            <w:lang w:eastAsia="he-IL"/>
          </w:rPr>
          <w:t>ציון עשרים שנה לאישור תוכנית ההתנתקות והגירוש מגוש קטיף</w:t>
        </w:r>
        <w:r w:rsidR="00DA34E8">
          <w:rPr>
            <w:noProof/>
            <w:webHidden/>
          </w:rPr>
          <w:tab/>
        </w:r>
        <w:r w:rsidR="00DA34E8">
          <w:rPr>
            <w:noProof/>
            <w:webHidden/>
          </w:rPr>
          <w:fldChar w:fldCharType="begin"/>
        </w:r>
        <w:r w:rsidR="00DA34E8">
          <w:rPr>
            <w:noProof/>
            <w:webHidden/>
          </w:rPr>
          <w:instrText xml:space="preserve"> PAGEREF _Toc202896282 \h </w:instrText>
        </w:r>
        <w:r w:rsidR="00DA34E8">
          <w:rPr>
            <w:noProof/>
            <w:webHidden/>
          </w:rPr>
        </w:r>
        <w:r w:rsidR="00DA34E8">
          <w:rPr>
            <w:noProof/>
            <w:webHidden/>
          </w:rPr>
          <w:fldChar w:fldCharType="separate"/>
        </w:r>
        <w:r>
          <w:rPr>
            <w:noProof/>
            <w:webHidden/>
            <w:rtl/>
          </w:rPr>
          <w:t>33</w:t>
        </w:r>
        <w:r w:rsidR="00DA34E8">
          <w:rPr>
            <w:noProof/>
            <w:webHidden/>
          </w:rPr>
          <w:fldChar w:fldCharType="end"/>
        </w:r>
      </w:hyperlink>
    </w:p>
    <w:p w:rsidR="00DA34E8" w:rsidRDefault="005A3962" w:rsidP="00DA34E8">
      <w:pPr>
        <w:pStyle w:val="TOC2"/>
        <w:tabs>
          <w:tab w:val="right" w:leader="dot" w:pos="8296"/>
        </w:tabs>
        <w:ind w:firstLine="0"/>
        <w:rPr>
          <w:rFonts w:asciiTheme="minorHAnsi" w:eastAsiaTheme="minorEastAsia" w:hAnsiTheme="minorHAnsi" w:cstheme="minorBidi"/>
          <w:noProof/>
        </w:rPr>
      </w:pPr>
      <w:hyperlink w:anchor="_Toc202896283" w:history="1">
        <w:r w:rsidR="00DA34E8" w:rsidRPr="00EF41E7">
          <w:rPr>
            <w:rStyle w:val="Hyperlink"/>
            <w:noProof/>
            <w:rtl/>
          </w:rPr>
          <w:t>השרה להתיישבות ומשימות לאומיות אורית מלכה סטרוק:</w:t>
        </w:r>
        <w:r w:rsidR="00DA34E8">
          <w:rPr>
            <w:noProof/>
            <w:webHidden/>
          </w:rPr>
          <w:tab/>
        </w:r>
        <w:r w:rsidR="00DA34E8">
          <w:rPr>
            <w:noProof/>
            <w:webHidden/>
          </w:rPr>
          <w:fldChar w:fldCharType="begin"/>
        </w:r>
        <w:r w:rsidR="00DA34E8">
          <w:rPr>
            <w:noProof/>
            <w:webHidden/>
          </w:rPr>
          <w:instrText xml:space="preserve"> PAGEREF _Toc202896283 \h </w:instrText>
        </w:r>
        <w:r w:rsidR="00DA34E8">
          <w:rPr>
            <w:noProof/>
            <w:webHidden/>
          </w:rPr>
        </w:r>
        <w:r w:rsidR="00DA34E8">
          <w:rPr>
            <w:noProof/>
            <w:webHidden/>
          </w:rPr>
          <w:fldChar w:fldCharType="separate"/>
        </w:r>
        <w:r>
          <w:rPr>
            <w:noProof/>
            <w:webHidden/>
            <w:rtl/>
          </w:rPr>
          <w:t>33</w:t>
        </w:r>
        <w:r w:rsidR="00DA34E8">
          <w:rPr>
            <w:noProof/>
            <w:webHidden/>
          </w:rPr>
          <w:fldChar w:fldCharType="end"/>
        </w:r>
      </w:hyperlink>
    </w:p>
    <w:p w:rsidR="00DA34E8" w:rsidRDefault="005A3962" w:rsidP="00DA34E8">
      <w:pPr>
        <w:pStyle w:val="TOC1"/>
        <w:tabs>
          <w:tab w:val="right" w:leader="dot" w:pos="8296"/>
        </w:tabs>
        <w:ind w:firstLine="0"/>
        <w:rPr>
          <w:rFonts w:asciiTheme="minorHAnsi" w:eastAsiaTheme="minorEastAsia" w:hAnsiTheme="minorHAnsi" w:cstheme="minorBidi"/>
          <w:noProof/>
        </w:rPr>
      </w:pPr>
      <w:hyperlink w:anchor="_Toc202896284" w:history="1">
        <w:r w:rsidR="00DA34E8" w:rsidRPr="00EF41E7">
          <w:rPr>
            <w:rStyle w:val="Hyperlink"/>
            <w:noProof/>
            <w:rtl/>
          </w:rPr>
          <w:t>מסמכים שהונחו על שולחן הכנסת</w:t>
        </w:r>
        <w:r w:rsidR="00DA34E8">
          <w:rPr>
            <w:noProof/>
            <w:webHidden/>
          </w:rPr>
          <w:tab/>
        </w:r>
        <w:r w:rsidR="00DA34E8">
          <w:rPr>
            <w:noProof/>
            <w:webHidden/>
          </w:rPr>
          <w:fldChar w:fldCharType="begin"/>
        </w:r>
        <w:r w:rsidR="00DA34E8">
          <w:rPr>
            <w:noProof/>
            <w:webHidden/>
          </w:rPr>
          <w:instrText xml:space="preserve"> PAGEREF _Toc202896284 \h </w:instrText>
        </w:r>
        <w:r w:rsidR="00DA34E8">
          <w:rPr>
            <w:noProof/>
            <w:webHidden/>
          </w:rPr>
        </w:r>
        <w:r w:rsidR="00DA34E8">
          <w:rPr>
            <w:noProof/>
            <w:webHidden/>
          </w:rPr>
          <w:fldChar w:fldCharType="separate"/>
        </w:r>
        <w:r>
          <w:rPr>
            <w:noProof/>
            <w:webHidden/>
            <w:rtl/>
          </w:rPr>
          <w:t>44</w:t>
        </w:r>
        <w:r w:rsidR="00DA34E8">
          <w:rPr>
            <w:noProof/>
            <w:webHidden/>
          </w:rPr>
          <w:fldChar w:fldCharType="end"/>
        </w:r>
      </w:hyperlink>
    </w:p>
    <w:p w:rsidR="00DA34E8" w:rsidRDefault="005A3962" w:rsidP="00DA34E8">
      <w:pPr>
        <w:pStyle w:val="TOC2"/>
        <w:tabs>
          <w:tab w:val="right" w:leader="dot" w:pos="8296"/>
        </w:tabs>
        <w:ind w:firstLine="0"/>
        <w:rPr>
          <w:rFonts w:asciiTheme="minorHAnsi" w:eastAsiaTheme="minorEastAsia" w:hAnsiTheme="minorHAnsi" w:cstheme="minorBidi"/>
          <w:noProof/>
        </w:rPr>
      </w:pPr>
      <w:hyperlink w:anchor="_Toc202896285" w:history="1">
        <w:r w:rsidR="00DA34E8" w:rsidRPr="00EF41E7">
          <w:rPr>
            <w:rStyle w:val="Hyperlink"/>
            <w:noProof/>
            <w:rtl/>
          </w:rPr>
          <w:t>סגנית מזכיר הכנסת ראדה חסייסי:</w:t>
        </w:r>
        <w:r w:rsidR="00DA34E8">
          <w:rPr>
            <w:noProof/>
            <w:webHidden/>
          </w:rPr>
          <w:tab/>
        </w:r>
        <w:r w:rsidR="00DA34E8">
          <w:rPr>
            <w:noProof/>
            <w:webHidden/>
          </w:rPr>
          <w:fldChar w:fldCharType="begin"/>
        </w:r>
        <w:r w:rsidR="00DA34E8">
          <w:rPr>
            <w:noProof/>
            <w:webHidden/>
          </w:rPr>
          <w:instrText xml:space="preserve"> PAGEREF _Toc202896285 \h </w:instrText>
        </w:r>
        <w:r w:rsidR="00DA34E8">
          <w:rPr>
            <w:noProof/>
            <w:webHidden/>
          </w:rPr>
        </w:r>
        <w:r w:rsidR="00DA34E8">
          <w:rPr>
            <w:noProof/>
            <w:webHidden/>
          </w:rPr>
          <w:fldChar w:fldCharType="separate"/>
        </w:r>
        <w:r>
          <w:rPr>
            <w:noProof/>
            <w:webHidden/>
            <w:rtl/>
          </w:rPr>
          <w:t>44</w:t>
        </w:r>
        <w:r w:rsidR="00DA34E8">
          <w:rPr>
            <w:noProof/>
            <w:webHidden/>
          </w:rPr>
          <w:fldChar w:fldCharType="end"/>
        </w:r>
      </w:hyperlink>
    </w:p>
    <w:p w:rsidR="00DA34E8" w:rsidRPr="00DA34E8" w:rsidRDefault="00DA34E8" w:rsidP="00DA34E8">
      <w:pPr>
        <w:ind w:firstLine="0"/>
        <w:rPr>
          <w:rtl/>
        </w:rPr>
      </w:pPr>
      <w:r>
        <w:rPr>
          <w:rtl/>
        </w:rPr>
        <w:fldChar w:fldCharType="end"/>
      </w:r>
    </w:p>
    <w:p w:rsidR="00F82CC3" w:rsidRDefault="00F82CC3" w:rsidP="00664022">
      <w:pPr>
        <w:spacing w:line="240" w:lineRule="auto"/>
        <w:ind w:firstLine="0"/>
        <w:jc w:val="left"/>
        <w:rPr>
          <w:rtl/>
        </w:rPr>
      </w:pPr>
      <w:r>
        <w:rPr>
          <w:rtl/>
        </w:rPr>
        <w:br w:type="page"/>
      </w:r>
    </w:p>
    <w:p w:rsidR="00F82CC3" w:rsidRDefault="00F82CC3" w:rsidP="00E173A9">
      <w:pPr>
        <w:pStyle w:val="a6"/>
        <w:rPr>
          <w:rtl/>
        </w:rPr>
      </w:pPr>
      <w:bookmarkStart w:id="14" w:name="ET_subject_מסמכים_שהונחו_על_שולחן__5"/>
      <w:r w:rsidRPr="00E173A9">
        <w:rPr>
          <w:rStyle w:val="TagStyle"/>
          <w:rtl/>
        </w:rPr>
        <w:t xml:space="preserve"> &lt;&lt; נושא &gt;&gt; </w:t>
      </w:r>
      <w:bookmarkStart w:id="15" w:name="_Toc202896009"/>
      <w:bookmarkStart w:id="16" w:name="_Toc202896224"/>
      <w:bookmarkStart w:id="17" w:name="_Toc202896257"/>
      <w:r>
        <w:rPr>
          <w:rtl/>
        </w:rPr>
        <w:t>מסמכים שהונחו על שולחן הכנסת</w:t>
      </w:r>
      <w:bookmarkEnd w:id="15"/>
      <w:bookmarkEnd w:id="16"/>
      <w:bookmarkEnd w:id="17"/>
      <w:r w:rsidRPr="00E173A9">
        <w:rPr>
          <w:rStyle w:val="TagStyle"/>
          <w:rtl/>
        </w:rPr>
        <w:t xml:space="preserve"> &lt;&lt; נושא &gt;&gt;</w:t>
      </w:r>
      <w:r>
        <w:rPr>
          <w:rtl/>
        </w:rPr>
        <w:t xml:space="preserve">  </w:t>
      </w:r>
      <w:bookmarkEnd w:id="14"/>
    </w:p>
    <w:p w:rsidR="00F82CC3" w:rsidRDefault="00F82CC3" w:rsidP="00E173A9">
      <w:pPr>
        <w:rPr>
          <w:rtl/>
        </w:rPr>
      </w:pPr>
    </w:p>
    <w:p w:rsidR="00F82CC3" w:rsidRDefault="00F82CC3" w:rsidP="00E173A9">
      <w:pPr>
        <w:pStyle w:val="af6"/>
        <w:keepNext/>
        <w:rPr>
          <w:rtl/>
        </w:rPr>
      </w:pPr>
      <w:bookmarkStart w:id="18" w:name="ET_yor_6423_7"/>
      <w:r w:rsidRPr="00E173A9">
        <w:rPr>
          <w:rStyle w:val="TagStyle"/>
          <w:rtl/>
        </w:rPr>
        <w:t xml:space="preserve"> &lt;&lt; יור &gt;&gt; </w:t>
      </w:r>
      <w:r>
        <w:rPr>
          <w:rtl/>
        </w:rPr>
        <w:t>היו"ר אמיר אוחנה:</w:t>
      </w:r>
      <w:r w:rsidRPr="00E173A9">
        <w:rPr>
          <w:rStyle w:val="TagStyle"/>
          <w:rtl/>
        </w:rPr>
        <w:t xml:space="preserve"> &lt;&lt; יור &gt;&gt;</w:t>
      </w:r>
      <w:r>
        <w:rPr>
          <w:rtl/>
        </w:rPr>
        <w:t xml:space="preserve">  </w:t>
      </w:r>
      <w:bookmarkEnd w:id="18"/>
    </w:p>
    <w:p w:rsidR="00F82CC3" w:rsidRDefault="00F82CC3" w:rsidP="00E173A9">
      <w:pPr>
        <w:rPr>
          <w:rtl/>
        </w:rPr>
      </w:pPr>
    </w:p>
    <w:p w:rsidR="00F82CC3" w:rsidRDefault="00F82CC3" w:rsidP="00015564">
      <w:pPr>
        <w:rPr>
          <w:rtl/>
        </w:rPr>
      </w:pPr>
      <w:r>
        <w:rPr>
          <w:rtl/>
        </w:rPr>
        <w:t>חברות וחברי הכנסת, שלום, שלום גם לשרה</w:t>
      </w:r>
      <w:r>
        <w:rPr>
          <w:rFonts w:hint="cs"/>
          <w:rtl/>
        </w:rPr>
        <w:t>.</w:t>
      </w:r>
      <w:r>
        <w:rPr>
          <w:rtl/>
        </w:rPr>
        <w:t xml:space="preserve"> אני מתכבד לפתוח את ישיבת הכנסת</w:t>
      </w:r>
      <w:r>
        <w:rPr>
          <w:rFonts w:hint="cs"/>
          <w:rtl/>
        </w:rPr>
        <w:t>.</w:t>
      </w:r>
      <w:r>
        <w:rPr>
          <w:rtl/>
        </w:rPr>
        <w:t xml:space="preserve"> היום יום שלישי י</w:t>
      </w:r>
      <w:r>
        <w:rPr>
          <w:rFonts w:hint="cs"/>
          <w:rtl/>
        </w:rPr>
        <w:t>"</w:t>
      </w:r>
      <w:r>
        <w:rPr>
          <w:rtl/>
        </w:rPr>
        <w:t>ב בתמוז התשפ</w:t>
      </w:r>
      <w:r>
        <w:rPr>
          <w:rFonts w:hint="cs"/>
          <w:rtl/>
        </w:rPr>
        <w:t>"ה</w:t>
      </w:r>
      <w:r>
        <w:rPr>
          <w:rtl/>
        </w:rPr>
        <w:t xml:space="preserve">, </w:t>
      </w:r>
      <w:r>
        <w:rPr>
          <w:rFonts w:hint="cs"/>
          <w:rtl/>
        </w:rPr>
        <w:t xml:space="preserve">8 </w:t>
      </w:r>
      <w:r>
        <w:rPr>
          <w:rtl/>
        </w:rPr>
        <w:t xml:space="preserve">ביולי </w:t>
      </w:r>
      <w:r>
        <w:rPr>
          <w:rFonts w:hint="cs"/>
          <w:rtl/>
        </w:rPr>
        <w:t>2025</w:t>
      </w:r>
      <w:r>
        <w:rPr>
          <w:rtl/>
        </w:rPr>
        <w:t xml:space="preserve">. זהו היום </w:t>
      </w:r>
      <w:r>
        <w:rPr>
          <w:rFonts w:hint="cs"/>
          <w:rtl/>
        </w:rPr>
        <w:t>ה-641</w:t>
      </w:r>
      <w:bookmarkStart w:id="19" w:name="_ETM_Q1_62069"/>
      <w:bookmarkEnd w:id="19"/>
      <w:r>
        <w:rPr>
          <w:rtl/>
        </w:rPr>
        <w:t xml:space="preserve"> למלחמה</w:t>
      </w:r>
      <w:r>
        <w:rPr>
          <w:rFonts w:hint="cs"/>
          <w:rtl/>
        </w:rPr>
        <w:t>,</w:t>
      </w:r>
      <w:r>
        <w:rPr>
          <w:rtl/>
        </w:rPr>
        <w:t xml:space="preserve"> שעודנה נמשכת, וזהו גם </w:t>
      </w:r>
      <w:r>
        <w:rPr>
          <w:rFonts w:hint="cs"/>
          <w:rtl/>
        </w:rPr>
        <w:t>מנ</w:t>
      </w:r>
      <w:bookmarkStart w:id="20" w:name="_ETM_Q1_71349"/>
      <w:bookmarkEnd w:id="20"/>
      <w:r>
        <w:rPr>
          <w:rtl/>
        </w:rPr>
        <w:t>יין הימים ש</w:t>
      </w:r>
      <w:r>
        <w:rPr>
          <w:rFonts w:hint="cs"/>
          <w:rtl/>
        </w:rPr>
        <w:t>-50</w:t>
      </w:r>
      <w:r>
        <w:rPr>
          <w:rtl/>
        </w:rPr>
        <w:t xml:space="preserve"> מאחינו ואחיותינו</w:t>
      </w:r>
      <w:r>
        <w:rPr>
          <w:rFonts w:hint="cs"/>
          <w:rtl/>
        </w:rPr>
        <w:t>,</w:t>
      </w:r>
      <w:r>
        <w:rPr>
          <w:rtl/>
        </w:rPr>
        <w:t xml:space="preserve"> שתמונותיהם מביטות עלינו כאן ממעל, עוד</w:t>
      </w:r>
      <w:r>
        <w:rPr>
          <w:rFonts w:hint="cs"/>
          <w:rtl/>
        </w:rPr>
        <w:t>ם</w:t>
      </w:r>
      <w:bookmarkStart w:id="21" w:name="_ETM_Q1_77699"/>
      <w:bookmarkEnd w:id="21"/>
      <w:r>
        <w:rPr>
          <w:rtl/>
        </w:rPr>
        <w:t xml:space="preserve"> נמצאים בשבי</w:t>
      </w:r>
      <w:r>
        <w:rPr>
          <w:rFonts w:hint="cs"/>
          <w:rtl/>
        </w:rPr>
        <w:t>,</w:t>
      </w:r>
      <w:bookmarkStart w:id="22" w:name="_ETM_Q1_78509"/>
      <w:bookmarkEnd w:id="22"/>
      <w:r>
        <w:rPr>
          <w:rtl/>
        </w:rPr>
        <w:t xml:space="preserve"> ואנו כולנו מתפללים לשובם המהיר למשפחותיהם. </w:t>
      </w:r>
    </w:p>
    <w:p w:rsidR="00F82CC3" w:rsidRDefault="00F82CC3" w:rsidP="00865043">
      <w:pPr>
        <w:rPr>
          <w:rtl/>
        </w:rPr>
      </w:pPr>
      <w:bookmarkStart w:id="23" w:name="_ETM_Q1_87936"/>
      <w:bookmarkStart w:id="24" w:name="_ETM_Q1_87961"/>
      <w:bookmarkEnd w:id="23"/>
      <w:bookmarkEnd w:id="24"/>
    </w:p>
    <w:p w:rsidR="00F82CC3" w:rsidRDefault="00F82CC3" w:rsidP="00865043">
      <w:pPr>
        <w:rPr>
          <w:rtl/>
        </w:rPr>
      </w:pPr>
      <w:bookmarkStart w:id="25" w:name="_ETM_Q1_88337"/>
      <w:bookmarkStart w:id="26" w:name="_ETM_Q1_88361"/>
      <w:bookmarkEnd w:id="25"/>
      <w:bookmarkEnd w:id="26"/>
      <w:r>
        <w:rPr>
          <w:rtl/>
        </w:rPr>
        <w:t>הודעה למזכיר הכנסת, בבקשה.</w:t>
      </w:r>
    </w:p>
    <w:p w:rsidR="00F82CC3" w:rsidRDefault="00F82CC3" w:rsidP="00E173A9">
      <w:pPr>
        <w:rPr>
          <w:rtl/>
        </w:rPr>
      </w:pPr>
    </w:p>
    <w:p w:rsidR="00F82CC3" w:rsidRDefault="00F82CC3" w:rsidP="00E173A9">
      <w:pPr>
        <w:pStyle w:val="a4"/>
        <w:keepNext/>
        <w:rPr>
          <w:rtl/>
        </w:rPr>
      </w:pPr>
      <w:bookmarkStart w:id="27" w:name="ET_speaker_6327_8"/>
      <w:r w:rsidRPr="00E173A9">
        <w:rPr>
          <w:rStyle w:val="TagStyle"/>
          <w:rtl/>
        </w:rPr>
        <w:t xml:space="preserve"> &lt;&lt; דובר &gt;&gt; </w:t>
      </w:r>
      <w:bookmarkStart w:id="28" w:name="_Toc202896010"/>
      <w:bookmarkStart w:id="29" w:name="_Toc202896225"/>
      <w:bookmarkStart w:id="30" w:name="_Toc202896258"/>
      <w:r>
        <w:rPr>
          <w:rtl/>
        </w:rPr>
        <w:t>מזכיר הכנסת דן מרזוק:</w:t>
      </w:r>
      <w:bookmarkEnd w:id="28"/>
      <w:bookmarkEnd w:id="29"/>
      <w:bookmarkEnd w:id="30"/>
      <w:r w:rsidRPr="00E173A9">
        <w:rPr>
          <w:rStyle w:val="TagStyle"/>
          <w:rtl/>
        </w:rPr>
        <w:t xml:space="preserve"> &lt;&lt; דובר &gt;&gt;</w:t>
      </w:r>
      <w:r>
        <w:rPr>
          <w:rtl/>
        </w:rPr>
        <w:t xml:space="preserve">  </w:t>
      </w:r>
      <w:bookmarkEnd w:id="27"/>
    </w:p>
    <w:p w:rsidR="00F82CC3" w:rsidRDefault="00F82CC3" w:rsidP="00EA2109">
      <w:pPr>
        <w:rPr>
          <w:rtl/>
        </w:rPr>
      </w:pPr>
    </w:p>
    <w:p w:rsidR="00F82CC3" w:rsidRDefault="00F82CC3" w:rsidP="00664022">
      <w:pPr>
        <w:rPr>
          <w:rtl/>
        </w:rPr>
      </w:pPr>
      <w:r>
        <w:rPr>
          <w:rtl/>
        </w:rPr>
        <w:t>תודה. ברשות יושב</w:t>
      </w:r>
      <w:r>
        <w:rPr>
          <w:rFonts w:hint="cs"/>
          <w:rtl/>
        </w:rPr>
        <w:t>-</w:t>
      </w:r>
      <w:bookmarkStart w:id="31" w:name="_ETM_Q1_94789"/>
      <w:bookmarkEnd w:id="31"/>
      <w:r>
        <w:rPr>
          <w:rtl/>
        </w:rPr>
        <w:t xml:space="preserve">ראש הכנסת, אני מתכבד להודיעכם, כי </w:t>
      </w:r>
      <w:bookmarkStart w:id="32" w:name="_ETM_Q1_91449"/>
      <w:bookmarkEnd w:id="32"/>
      <w:r>
        <w:rPr>
          <w:rtl/>
        </w:rPr>
        <w:t xml:space="preserve">הונחו היום על שולחן הכנסת </w:t>
      </w:r>
      <w:r>
        <w:rPr>
          <w:rFonts w:hint="cs"/>
          <w:rtl/>
        </w:rPr>
        <w:t xml:space="preserve">– </w:t>
      </w:r>
    </w:p>
    <w:p w:rsidR="00F82CC3" w:rsidRDefault="00F82CC3" w:rsidP="00664022">
      <w:pPr>
        <w:rPr>
          <w:rtl/>
        </w:rPr>
      </w:pPr>
      <w:bookmarkStart w:id="33" w:name="_ETM_Q1_94963"/>
      <w:bookmarkStart w:id="34" w:name="_ETM_Q1_95015"/>
      <w:bookmarkStart w:id="35" w:name="_ETM_Q1_95107"/>
      <w:bookmarkEnd w:id="33"/>
      <w:bookmarkEnd w:id="34"/>
      <w:bookmarkEnd w:id="35"/>
    </w:p>
    <w:p w:rsidR="00F82CC3" w:rsidRDefault="00F82CC3" w:rsidP="00664022">
      <w:pPr>
        <w:rPr>
          <w:rtl/>
        </w:rPr>
      </w:pPr>
      <w:bookmarkStart w:id="36" w:name="_ETM_Q1_95174"/>
      <w:bookmarkEnd w:id="36"/>
      <w:r>
        <w:rPr>
          <w:rtl/>
        </w:rPr>
        <w:t>לקריאה ראשונה</w:t>
      </w:r>
      <w:r>
        <w:rPr>
          <w:rFonts w:hint="cs"/>
          <w:rtl/>
        </w:rPr>
        <w:t>,</w:t>
      </w:r>
      <w:r>
        <w:rPr>
          <w:rtl/>
        </w:rPr>
        <w:t xml:space="preserve"> מטעם הכנסת</w:t>
      </w:r>
      <w:r>
        <w:rPr>
          <w:rFonts w:hint="cs"/>
          <w:rtl/>
        </w:rPr>
        <w:t>:</w:t>
      </w:r>
      <w:r>
        <w:rPr>
          <w:rtl/>
        </w:rPr>
        <w:t xml:space="preserve"> הצעת </w:t>
      </w:r>
      <w:bookmarkStart w:id="37" w:name="_ETM_Q1_95159"/>
      <w:bookmarkEnd w:id="37"/>
      <w:r>
        <w:rPr>
          <w:rtl/>
        </w:rPr>
        <w:t>חוק תמיכה בפעילות לטובת נכים ונפגעי פעולות איבה</w:t>
      </w:r>
      <w:r>
        <w:rPr>
          <w:rFonts w:hint="cs"/>
          <w:rtl/>
        </w:rPr>
        <w:t xml:space="preserve"> (</w:t>
      </w:r>
      <w:r>
        <w:rPr>
          <w:rtl/>
        </w:rPr>
        <w:t>תיקוני חקיקה</w:t>
      </w:r>
      <w:r>
        <w:rPr>
          <w:rFonts w:hint="cs"/>
          <w:rtl/>
        </w:rPr>
        <w:t>)</w:t>
      </w:r>
      <w:bookmarkStart w:id="38" w:name="_ETM_Q1_95789"/>
      <w:bookmarkEnd w:id="38"/>
      <w:r>
        <w:rPr>
          <w:rFonts w:hint="cs"/>
          <w:rtl/>
        </w:rPr>
        <w:t>,</w:t>
      </w:r>
      <w:r>
        <w:rPr>
          <w:rtl/>
        </w:rPr>
        <w:t xml:space="preserve"> </w:t>
      </w:r>
      <w:bookmarkStart w:id="39" w:name="_ETM_Q1_98869"/>
      <w:bookmarkEnd w:id="39"/>
      <w:r>
        <w:rPr>
          <w:rtl/>
        </w:rPr>
        <w:t>התשפ</w:t>
      </w:r>
      <w:r>
        <w:rPr>
          <w:rFonts w:hint="cs"/>
          <w:rtl/>
        </w:rPr>
        <w:t>"ה–</w:t>
      </w:r>
      <w:bookmarkStart w:id="40" w:name="_ETM_Q1_107500"/>
      <w:bookmarkEnd w:id="40"/>
      <w:r>
        <w:rPr>
          <w:rFonts w:hint="cs"/>
          <w:rtl/>
        </w:rPr>
        <w:t>2025</w:t>
      </w:r>
      <w:bookmarkStart w:id="41" w:name="_ETM_Q1_101119"/>
      <w:bookmarkEnd w:id="41"/>
      <w:r>
        <w:rPr>
          <w:rFonts w:hint="cs"/>
          <w:rtl/>
        </w:rPr>
        <w:t>,</w:t>
      </w:r>
      <w:r>
        <w:rPr>
          <w:rtl/>
        </w:rPr>
        <w:t xml:space="preserve"> של חבר</w:t>
      </w:r>
      <w:r>
        <w:rPr>
          <w:rFonts w:hint="cs"/>
          <w:rtl/>
        </w:rPr>
        <w:t>י</w:t>
      </w:r>
      <w:r>
        <w:rPr>
          <w:rtl/>
        </w:rPr>
        <w:t xml:space="preserve"> הכנסת אופיר כץ </w:t>
      </w:r>
      <w:proofErr w:type="spellStart"/>
      <w:r>
        <w:rPr>
          <w:rtl/>
        </w:rPr>
        <w:t>ויוראי</w:t>
      </w:r>
      <w:proofErr w:type="spellEnd"/>
      <w:r>
        <w:rPr>
          <w:rtl/>
        </w:rPr>
        <w:t xml:space="preserve"> </w:t>
      </w:r>
      <w:bookmarkStart w:id="42" w:name="_ETM_Q1_102579"/>
      <w:bookmarkEnd w:id="42"/>
      <w:r>
        <w:rPr>
          <w:rtl/>
        </w:rPr>
        <w:t>ל</w:t>
      </w:r>
      <w:r>
        <w:rPr>
          <w:rFonts w:hint="cs"/>
          <w:rtl/>
        </w:rPr>
        <w:t>הב ה</w:t>
      </w:r>
      <w:r>
        <w:rPr>
          <w:rtl/>
        </w:rPr>
        <w:t>רצנו</w:t>
      </w:r>
      <w:r>
        <w:rPr>
          <w:rFonts w:hint="cs"/>
          <w:rtl/>
        </w:rPr>
        <w:t xml:space="preserve">; </w:t>
      </w:r>
      <w:bookmarkStart w:id="43" w:name="_ETM_Q1_105640"/>
      <w:bookmarkStart w:id="44" w:name="_ETM_Q1_106480"/>
      <w:bookmarkEnd w:id="43"/>
      <w:bookmarkEnd w:id="44"/>
      <w:r>
        <w:rPr>
          <w:rtl/>
        </w:rPr>
        <w:t xml:space="preserve">הצעת חוק לתיקון פקודת המשטרה </w:t>
      </w:r>
      <w:r>
        <w:rPr>
          <w:rFonts w:hint="cs"/>
          <w:rtl/>
        </w:rPr>
        <w:t>(</w:t>
      </w:r>
      <w:r>
        <w:rPr>
          <w:rtl/>
        </w:rPr>
        <w:t>מס</w:t>
      </w:r>
      <w:r>
        <w:rPr>
          <w:rFonts w:hint="cs"/>
          <w:rtl/>
        </w:rPr>
        <w:t>' 43) (</w:t>
      </w:r>
      <w:r>
        <w:rPr>
          <w:rtl/>
        </w:rPr>
        <w:t xml:space="preserve">הסדרת שימוש </w:t>
      </w:r>
      <w:bookmarkStart w:id="45" w:name="_ETM_Q1_110262"/>
      <w:bookmarkEnd w:id="45"/>
      <w:r>
        <w:rPr>
          <w:rtl/>
        </w:rPr>
        <w:t>במ</w:t>
      </w:r>
      <w:r>
        <w:rPr>
          <w:rFonts w:hint="cs"/>
          <w:rtl/>
        </w:rPr>
        <w:t>כת"</w:t>
      </w:r>
      <w:bookmarkStart w:id="46" w:name="_ETM_Q1_109999"/>
      <w:bookmarkEnd w:id="46"/>
      <w:r>
        <w:rPr>
          <w:rtl/>
        </w:rPr>
        <w:t>זית ותיעוד חזותי של השימוש ב</w:t>
      </w:r>
      <w:r>
        <w:rPr>
          <w:rFonts w:hint="cs"/>
          <w:rtl/>
        </w:rPr>
        <w:t>ה), ה</w:t>
      </w:r>
      <w:r>
        <w:rPr>
          <w:rtl/>
        </w:rPr>
        <w:t>תשפ</w:t>
      </w:r>
      <w:r>
        <w:rPr>
          <w:rFonts w:hint="cs"/>
          <w:rtl/>
        </w:rPr>
        <w:t>"</w:t>
      </w:r>
      <w:r>
        <w:rPr>
          <w:rtl/>
        </w:rPr>
        <w:t>ה</w:t>
      </w:r>
      <w:r>
        <w:rPr>
          <w:rFonts w:hint="eastAsia"/>
          <w:rtl/>
        </w:rPr>
        <w:t>–</w:t>
      </w:r>
      <w:r>
        <w:rPr>
          <w:rFonts w:hint="cs"/>
          <w:rtl/>
        </w:rPr>
        <w:t>2025,</w:t>
      </w:r>
      <w:bookmarkStart w:id="47" w:name="_ETM_Q1_111809"/>
      <w:bookmarkEnd w:id="47"/>
      <w:r>
        <w:rPr>
          <w:rtl/>
        </w:rPr>
        <w:t xml:space="preserve"> של </w:t>
      </w:r>
      <w:bookmarkStart w:id="48" w:name="_ETM_Q1_114045"/>
      <w:bookmarkEnd w:id="48"/>
      <w:r>
        <w:rPr>
          <w:rtl/>
        </w:rPr>
        <w:t>חברי הכנסת משה גפני, יעקב אשר ויצחק פינדרוס.</w:t>
      </w:r>
    </w:p>
    <w:p w:rsidR="00F82CC3" w:rsidRDefault="00F82CC3" w:rsidP="00865043">
      <w:pPr>
        <w:rPr>
          <w:rtl/>
        </w:rPr>
      </w:pPr>
    </w:p>
    <w:p w:rsidR="00F82CC3" w:rsidRDefault="00F82CC3" w:rsidP="00664022">
      <w:pPr>
        <w:rPr>
          <w:rtl/>
        </w:rPr>
      </w:pPr>
      <w:bookmarkStart w:id="49" w:name="_ETM_Q1_118290"/>
      <w:bookmarkEnd w:id="49"/>
      <w:r>
        <w:rPr>
          <w:rtl/>
        </w:rPr>
        <w:t xml:space="preserve">כמו כן, </w:t>
      </w:r>
      <w:bookmarkStart w:id="50" w:name="_ETM_Q1_117828"/>
      <w:bookmarkEnd w:id="50"/>
      <w:r>
        <w:rPr>
          <w:rtl/>
        </w:rPr>
        <w:t xml:space="preserve">הונחו על שולחן הכנסת מסקנות הוועדה לביטחון לאומי בעקבות </w:t>
      </w:r>
      <w:bookmarkStart w:id="51" w:name="_ETM_Q1_121611"/>
      <w:bookmarkEnd w:id="51"/>
      <w:r>
        <w:rPr>
          <w:rtl/>
        </w:rPr>
        <w:t xml:space="preserve">דיון מהיר </w:t>
      </w:r>
      <w:r>
        <w:rPr>
          <w:rFonts w:hint="cs"/>
          <w:rtl/>
        </w:rPr>
        <w:t xml:space="preserve">בהצעתם של חברי </w:t>
      </w:r>
      <w:bookmarkStart w:id="52" w:name="_ETM_Q1_125659"/>
      <w:bookmarkEnd w:id="52"/>
      <w:r>
        <w:rPr>
          <w:rFonts w:hint="cs"/>
          <w:rtl/>
        </w:rPr>
        <w:t xml:space="preserve">הכנסת יואב סגלוביץ', עפיף עבד, אחמד טיבי וגלעד קריב </w:t>
      </w:r>
      <w:bookmarkStart w:id="53" w:name="_ETM_Q1_134323"/>
      <w:bookmarkEnd w:id="53"/>
      <w:r>
        <w:rPr>
          <w:rtl/>
        </w:rPr>
        <w:t>בנושא</w:t>
      </w:r>
      <w:r>
        <w:rPr>
          <w:rFonts w:hint="cs"/>
          <w:rtl/>
        </w:rPr>
        <w:t>:</w:t>
      </w:r>
      <w:r>
        <w:rPr>
          <w:rtl/>
        </w:rPr>
        <w:t xml:space="preserve"> האלימות והאיומים כלפי ראשי רשויות בחברה הערבית</w:t>
      </w:r>
      <w:r>
        <w:rPr>
          <w:rFonts w:hint="cs"/>
          <w:rtl/>
        </w:rPr>
        <w:t xml:space="preserve">; </w:t>
      </w:r>
      <w:bookmarkStart w:id="54" w:name="_ETM_Q1_133169"/>
      <w:bookmarkStart w:id="55" w:name="_ETM_Q1_133498"/>
      <w:bookmarkEnd w:id="54"/>
      <w:bookmarkEnd w:id="55"/>
      <w:r>
        <w:rPr>
          <w:rtl/>
        </w:rPr>
        <w:t xml:space="preserve">מסקנות ועדת הכספים בעקבות דיון מהיר </w:t>
      </w:r>
      <w:r>
        <w:rPr>
          <w:rFonts w:hint="cs"/>
          <w:rtl/>
        </w:rPr>
        <w:t xml:space="preserve">בהצעתם </w:t>
      </w:r>
      <w:r>
        <w:rPr>
          <w:rtl/>
        </w:rPr>
        <w:t>של חברי הכנסת אורית פרקש</w:t>
      </w:r>
      <w:r>
        <w:rPr>
          <w:rFonts w:hint="cs"/>
          <w:rtl/>
        </w:rPr>
        <w:t xml:space="preserve"> </w:t>
      </w:r>
      <w:r>
        <w:rPr>
          <w:rtl/>
        </w:rPr>
        <w:t>הכהן, אוהד טל, עידן רול, ולדימיר בליאק, יצחק קרויזר ו</w:t>
      </w:r>
      <w:r>
        <w:rPr>
          <w:rFonts w:hint="cs"/>
          <w:rtl/>
        </w:rPr>
        <w:t>יב</w:t>
      </w:r>
      <w:r>
        <w:rPr>
          <w:rtl/>
        </w:rPr>
        <w:t>גני סובה בנושא</w:t>
      </w:r>
      <w:r>
        <w:rPr>
          <w:rFonts w:hint="cs"/>
          <w:rtl/>
        </w:rPr>
        <w:t>:</w:t>
      </w:r>
      <w:r>
        <w:rPr>
          <w:rtl/>
        </w:rPr>
        <w:t xml:space="preserve"> הצורך </w:t>
      </w:r>
      <w:bookmarkStart w:id="56" w:name="_ETM_Q1_137419"/>
      <w:bookmarkEnd w:id="56"/>
      <w:r>
        <w:rPr>
          <w:rtl/>
        </w:rPr>
        <w:t xml:space="preserve">בהכרה בסיוע לאנשי מערך הטיפול בחללים של צה"ל, שפעלו במלחמת </w:t>
      </w:r>
      <w:bookmarkStart w:id="57" w:name="_ETM_Q1_141669"/>
      <w:bookmarkEnd w:id="57"/>
      <w:r>
        <w:rPr>
          <w:rtl/>
        </w:rPr>
        <w:t>חרבות ברזל. תודה</w:t>
      </w:r>
      <w:r>
        <w:rPr>
          <w:rFonts w:hint="cs"/>
          <w:rtl/>
        </w:rPr>
        <w:t>.</w:t>
      </w:r>
    </w:p>
    <w:p w:rsidR="00F82CC3" w:rsidRDefault="00F82CC3" w:rsidP="00092648">
      <w:pPr>
        <w:rPr>
          <w:rtl/>
        </w:rPr>
      </w:pPr>
    </w:p>
    <w:p w:rsidR="00F82CC3" w:rsidRDefault="00F82CC3" w:rsidP="00092648">
      <w:pPr>
        <w:pStyle w:val="af6"/>
        <w:keepNext/>
        <w:rPr>
          <w:rtl/>
        </w:rPr>
      </w:pPr>
      <w:bookmarkStart w:id="58" w:name="ET_yor_6423_13"/>
      <w:r w:rsidRPr="00092648">
        <w:rPr>
          <w:rStyle w:val="TagStyle"/>
          <w:rtl/>
        </w:rPr>
        <w:t xml:space="preserve"> &lt;&lt; יור &gt;&gt; </w:t>
      </w:r>
      <w:r>
        <w:rPr>
          <w:rtl/>
        </w:rPr>
        <w:t>היו"ר אמיר אוחנה:</w:t>
      </w:r>
      <w:r w:rsidRPr="00092648">
        <w:rPr>
          <w:rStyle w:val="TagStyle"/>
          <w:rtl/>
        </w:rPr>
        <w:t xml:space="preserve"> &lt;&lt; יור &gt;&gt;</w:t>
      </w:r>
      <w:r>
        <w:rPr>
          <w:rtl/>
        </w:rPr>
        <w:t xml:space="preserve">  </w:t>
      </w:r>
      <w:bookmarkEnd w:id="58"/>
    </w:p>
    <w:p w:rsidR="00F82CC3" w:rsidRDefault="00F82CC3" w:rsidP="00EA2109">
      <w:pPr>
        <w:rPr>
          <w:rtl/>
        </w:rPr>
      </w:pPr>
    </w:p>
    <w:p w:rsidR="00F82CC3" w:rsidRDefault="00F82CC3" w:rsidP="00092648">
      <w:pPr>
        <w:rPr>
          <w:rtl/>
        </w:rPr>
      </w:pPr>
      <w:r>
        <w:rPr>
          <w:rtl/>
        </w:rPr>
        <w:t>תודה למזכיר הכנסת.</w:t>
      </w:r>
    </w:p>
    <w:p w:rsidR="00EA2109" w:rsidRDefault="00EA2109" w:rsidP="00092648">
      <w:pPr>
        <w:rPr>
          <w:rtl/>
        </w:rPr>
      </w:pPr>
    </w:p>
    <w:p w:rsidR="00EA2109" w:rsidRDefault="00EA2109" w:rsidP="00092648">
      <w:pPr>
        <w:rPr>
          <w:rtl/>
        </w:rPr>
      </w:pPr>
    </w:p>
    <w:p w:rsidR="00F82CC3" w:rsidRDefault="00F82CC3" w:rsidP="00E173A9">
      <w:pPr>
        <w:pStyle w:val="a6"/>
        <w:rPr>
          <w:rtl/>
        </w:rPr>
      </w:pPr>
      <w:bookmarkStart w:id="59" w:name="_ETM_Q1_87179"/>
      <w:bookmarkStart w:id="60" w:name="ET_subject_נאומים_בני_דקה_9"/>
      <w:bookmarkEnd w:id="59"/>
      <w:r w:rsidRPr="00E173A9">
        <w:rPr>
          <w:rStyle w:val="TagStyle"/>
          <w:rtl/>
        </w:rPr>
        <w:t xml:space="preserve"> &lt;&lt; נושא &gt;&gt; </w:t>
      </w:r>
      <w:bookmarkStart w:id="61" w:name="_Toc202896011"/>
      <w:bookmarkStart w:id="62" w:name="_Toc202896226"/>
      <w:bookmarkStart w:id="63" w:name="_Toc202896259"/>
      <w:r>
        <w:rPr>
          <w:rtl/>
        </w:rPr>
        <w:t>נאומים בני דקה</w:t>
      </w:r>
      <w:bookmarkEnd w:id="61"/>
      <w:bookmarkEnd w:id="62"/>
      <w:bookmarkEnd w:id="63"/>
      <w:r w:rsidRPr="00E173A9">
        <w:rPr>
          <w:rStyle w:val="TagStyle"/>
          <w:rtl/>
        </w:rPr>
        <w:t xml:space="preserve"> &lt;&lt; נושא &gt;&gt;</w:t>
      </w:r>
      <w:r>
        <w:rPr>
          <w:rtl/>
        </w:rPr>
        <w:t xml:space="preserve">  </w:t>
      </w:r>
      <w:bookmarkEnd w:id="60"/>
    </w:p>
    <w:p w:rsidR="00F82CC3" w:rsidRDefault="00F82CC3" w:rsidP="00EA2109">
      <w:pPr>
        <w:rPr>
          <w:rtl/>
        </w:rPr>
      </w:pPr>
    </w:p>
    <w:p w:rsidR="00F82CC3" w:rsidRDefault="00F82CC3" w:rsidP="00E173A9">
      <w:pPr>
        <w:pStyle w:val="af6"/>
        <w:keepNext/>
        <w:rPr>
          <w:rtl/>
        </w:rPr>
      </w:pPr>
      <w:bookmarkStart w:id="64" w:name="ET_yor_6423_10"/>
      <w:r w:rsidRPr="00E173A9">
        <w:rPr>
          <w:rStyle w:val="TagStyle"/>
          <w:rtl/>
        </w:rPr>
        <w:t xml:space="preserve"> &lt;&lt; יור &gt;&gt; </w:t>
      </w:r>
      <w:r>
        <w:rPr>
          <w:rtl/>
        </w:rPr>
        <w:t>היו"ר אמיר אוחנה:</w:t>
      </w:r>
      <w:r w:rsidRPr="00E173A9">
        <w:rPr>
          <w:rStyle w:val="TagStyle"/>
          <w:rtl/>
        </w:rPr>
        <w:t xml:space="preserve"> &lt;&lt; יור &gt;&gt;</w:t>
      </w:r>
      <w:r>
        <w:rPr>
          <w:rtl/>
        </w:rPr>
        <w:t xml:space="preserve">  </w:t>
      </w:r>
      <w:bookmarkEnd w:id="64"/>
    </w:p>
    <w:p w:rsidR="00F82CC3" w:rsidRDefault="00F82CC3" w:rsidP="00EA2109">
      <w:pPr>
        <w:rPr>
          <w:rtl/>
        </w:rPr>
      </w:pPr>
    </w:p>
    <w:p w:rsidR="00F82CC3" w:rsidRPr="00092648" w:rsidRDefault="00F82CC3" w:rsidP="00664022">
      <w:pPr>
        <w:rPr>
          <w:rtl/>
        </w:rPr>
      </w:pPr>
      <w:r>
        <w:rPr>
          <w:rtl/>
        </w:rPr>
        <w:t>הנושא הראשון ש</w:t>
      </w:r>
      <w:r>
        <w:rPr>
          <w:rFonts w:hint="cs"/>
          <w:rtl/>
        </w:rPr>
        <w:t>ע</w:t>
      </w:r>
      <w:bookmarkStart w:id="65" w:name="_ETM_Q1_153789"/>
      <w:bookmarkEnd w:id="65"/>
      <w:r>
        <w:rPr>
          <w:rtl/>
        </w:rPr>
        <w:t>ל סדר</w:t>
      </w:r>
      <w:r>
        <w:rPr>
          <w:rFonts w:hint="cs"/>
          <w:rtl/>
        </w:rPr>
        <w:t>-ה</w:t>
      </w:r>
      <w:r>
        <w:rPr>
          <w:rtl/>
        </w:rPr>
        <w:t>יום ה</w:t>
      </w:r>
      <w:r>
        <w:rPr>
          <w:rFonts w:hint="cs"/>
          <w:rtl/>
        </w:rPr>
        <w:t xml:space="preserve">וא </w:t>
      </w:r>
      <w:bookmarkStart w:id="66" w:name="_ETM_Q1_152288"/>
      <w:bookmarkEnd w:id="66"/>
      <w:r>
        <w:rPr>
          <w:rtl/>
        </w:rPr>
        <w:t xml:space="preserve">נאומים בני </w:t>
      </w:r>
      <w:bookmarkStart w:id="67" w:name="_ETM_Q1_154319"/>
      <w:bookmarkEnd w:id="67"/>
      <w:r>
        <w:rPr>
          <w:rtl/>
        </w:rPr>
        <w:t>דקה. חברי הכנסת המבקשים להירשם</w:t>
      </w:r>
      <w:r>
        <w:rPr>
          <w:rFonts w:hint="cs"/>
          <w:rtl/>
        </w:rPr>
        <w:t xml:space="preserve"> </w:t>
      </w:r>
      <w:r>
        <w:rPr>
          <w:rtl/>
        </w:rPr>
        <w:t xml:space="preserve">מוזמנים להצביע בעד. </w:t>
      </w:r>
      <w:bookmarkStart w:id="68" w:name="_ETM_Q1_164100"/>
      <w:bookmarkEnd w:id="68"/>
      <w:r>
        <w:rPr>
          <w:rtl/>
        </w:rPr>
        <w:t xml:space="preserve">כעת, בבקשה. </w:t>
      </w:r>
      <w:bookmarkStart w:id="69" w:name="_ETM_Q1_178270"/>
      <w:bookmarkEnd w:id="69"/>
      <w:r>
        <w:rPr>
          <w:rtl/>
        </w:rPr>
        <w:t>עד ש</w:t>
      </w:r>
      <w:r>
        <w:rPr>
          <w:rFonts w:hint="cs"/>
          <w:rtl/>
        </w:rPr>
        <w:t>א</w:t>
      </w:r>
      <w:r>
        <w:rPr>
          <w:rtl/>
        </w:rPr>
        <w:t>קבל</w:t>
      </w:r>
      <w:bookmarkStart w:id="70" w:name="_ETM_Q1_177998"/>
      <w:bookmarkEnd w:id="70"/>
      <w:r>
        <w:rPr>
          <w:rtl/>
        </w:rPr>
        <w:t xml:space="preserve"> </w:t>
      </w:r>
      <w:r>
        <w:rPr>
          <w:rFonts w:hint="cs"/>
          <w:rtl/>
        </w:rPr>
        <w:t>לידיי</w:t>
      </w:r>
      <w:r>
        <w:rPr>
          <w:rtl/>
        </w:rPr>
        <w:t xml:space="preserve"> את הרשימה</w:t>
      </w:r>
      <w:r>
        <w:rPr>
          <w:rFonts w:hint="cs"/>
          <w:rtl/>
        </w:rPr>
        <w:t xml:space="preserve">, </w:t>
      </w:r>
      <w:r>
        <w:rPr>
          <w:rtl/>
        </w:rPr>
        <w:t>ראשו</w:t>
      </w:r>
      <w:r>
        <w:rPr>
          <w:rFonts w:hint="cs"/>
          <w:rtl/>
        </w:rPr>
        <w:t>ן</w:t>
      </w:r>
      <w:r>
        <w:rPr>
          <w:rtl/>
        </w:rPr>
        <w:t xml:space="preserve"> הדוברים יהיה חבר הכנסת </w:t>
      </w:r>
      <w:bookmarkStart w:id="71" w:name="_ETM_Q1_180499"/>
      <w:bookmarkEnd w:id="71"/>
      <w:r>
        <w:rPr>
          <w:rtl/>
        </w:rPr>
        <w:t>משה סולומון, בבקשה.</w:t>
      </w:r>
      <w:bookmarkStart w:id="72" w:name="_ETM_Q1_151388"/>
      <w:bookmarkEnd w:id="72"/>
    </w:p>
    <w:p w:rsidR="00F82CC3" w:rsidRDefault="00F82CC3" w:rsidP="00E173A9">
      <w:pPr>
        <w:rPr>
          <w:rtl/>
        </w:rPr>
      </w:pPr>
    </w:p>
    <w:p w:rsidR="00F82CC3" w:rsidRDefault="00F82CC3" w:rsidP="00E173A9">
      <w:pPr>
        <w:pStyle w:val="a4"/>
        <w:keepNext/>
        <w:rPr>
          <w:rtl/>
        </w:rPr>
      </w:pPr>
      <w:bookmarkStart w:id="73" w:name="ET_speaker_6355_11"/>
      <w:r w:rsidRPr="00E173A9">
        <w:rPr>
          <w:rStyle w:val="TagStyle"/>
          <w:rtl/>
        </w:rPr>
        <w:t xml:space="preserve"> &lt;&lt; דובר &gt;&gt; </w:t>
      </w:r>
      <w:bookmarkStart w:id="74" w:name="_Toc202896012"/>
      <w:bookmarkStart w:id="75" w:name="_Toc202896227"/>
      <w:bookmarkStart w:id="76" w:name="_Toc202896260"/>
      <w:r>
        <w:rPr>
          <w:rtl/>
        </w:rPr>
        <w:t>משה סולומון (הציונות הדתית):</w:t>
      </w:r>
      <w:bookmarkEnd w:id="74"/>
      <w:bookmarkEnd w:id="75"/>
      <w:bookmarkEnd w:id="76"/>
      <w:r w:rsidRPr="00E173A9">
        <w:rPr>
          <w:rStyle w:val="TagStyle"/>
          <w:rtl/>
        </w:rPr>
        <w:t xml:space="preserve"> &lt;&lt; דובר &gt;&gt;</w:t>
      </w:r>
      <w:r>
        <w:rPr>
          <w:rtl/>
        </w:rPr>
        <w:t xml:space="preserve">  </w:t>
      </w:r>
      <w:bookmarkEnd w:id="73"/>
    </w:p>
    <w:p w:rsidR="00F82CC3" w:rsidRDefault="00F82CC3" w:rsidP="00EA2109">
      <w:pPr>
        <w:rPr>
          <w:rtl/>
        </w:rPr>
      </w:pPr>
    </w:p>
    <w:p w:rsidR="00F82CC3" w:rsidRDefault="00F82CC3" w:rsidP="00664022">
      <w:pPr>
        <w:rPr>
          <w:rtl/>
        </w:rPr>
      </w:pPr>
      <w:bookmarkStart w:id="77" w:name="ET_yor_6423_12"/>
      <w:r>
        <w:rPr>
          <w:rtl/>
        </w:rPr>
        <w:t>תודה רבה</w:t>
      </w:r>
      <w:r>
        <w:rPr>
          <w:rFonts w:hint="cs"/>
          <w:rtl/>
        </w:rPr>
        <w:t>.</w:t>
      </w:r>
      <w:r>
        <w:rPr>
          <w:rtl/>
        </w:rPr>
        <w:t xml:space="preserve"> אדוני היושב</w:t>
      </w:r>
      <w:r>
        <w:rPr>
          <w:rFonts w:hint="cs"/>
          <w:rtl/>
        </w:rPr>
        <w:t>-</w:t>
      </w:r>
      <w:r>
        <w:rPr>
          <w:rtl/>
        </w:rPr>
        <w:t>ראש</w:t>
      </w:r>
      <w:bookmarkStart w:id="78" w:name="_ETM_Q1_192619"/>
      <w:bookmarkEnd w:id="78"/>
      <w:r>
        <w:rPr>
          <w:rFonts w:hint="cs"/>
          <w:rtl/>
        </w:rPr>
        <w:t xml:space="preserve">, </w:t>
      </w:r>
      <w:r>
        <w:rPr>
          <w:rtl/>
        </w:rPr>
        <w:t>הבוקר שוב קמנו לבשורה כואב</w:t>
      </w:r>
      <w:r>
        <w:rPr>
          <w:rFonts w:hint="cs"/>
          <w:rtl/>
        </w:rPr>
        <w:t xml:space="preserve">ת </w:t>
      </w:r>
      <w:r>
        <w:rPr>
          <w:rFonts w:hint="eastAsia"/>
          <w:rtl/>
        </w:rPr>
        <w:t>–</w:t>
      </w:r>
      <w:bookmarkStart w:id="79" w:name="_ETM_Q1_195559"/>
      <w:bookmarkEnd w:id="79"/>
      <w:r>
        <w:rPr>
          <w:rtl/>
        </w:rPr>
        <w:t xml:space="preserve"> חמישה לוחמים נפלו בגבורה בצפון </w:t>
      </w:r>
      <w:bookmarkStart w:id="80" w:name="_ETM_Q1_196839"/>
      <w:bookmarkEnd w:id="80"/>
      <w:r>
        <w:rPr>
          <w:rtl/>
        </w:rPr>
        <w:t xml:space="preserve">הרצועה. בשבוע שעבר שלושה לוחמים, ולפני שבועיים שבעה גיבורים נפלו </w:t>
      </w:r>
      <w:bookmarkStart w:id="81" w:name="_ETM_Q1_201059"/>
      <w:bookmarkEnd w:id="81"/>
      <w:r>
        <w:rPr>
          <w:rtl/>
        </w:rPr>
        <w:t>בח</w:t>
      </w:r>
      <w:r>
        <w:rPr>
          <w:rFonts w:hint="cs"/>
          <w:rtl/>
        </w:rPr>
        <w:t xml:space="preserve">'אן </w:t>
      </w:r>
      <w:r>
        <w:rPr>
          <w:rtl/>
        </w:rPr>
        <w:t>יונס. כולם בשנות</w:t>
      </w:r>
      <w:r>
        <w:rPr>
          <w:rFonts w:hint="cs"/>
          <w:rtl/>
        </w:rPr>
        <w:t xml:space="preserve"> העשרים</w:t>
      </w:r>
      <w:bookmarkStart w:id="82" w:name="_ETM_Q1_201738"/>
      <w:bookmarkEnd w:id="82"/>
      <w:r>
        <w:rPr>
          <w:rtl/>
        </w:rPr>
        <w:t xml:space="preserve"> לחייהם, כולם מסרו את חייהם </w:t>
      </w:r>
      <w:bookmarkStart w:id="83" w:name="_ETM_Q1_205279"/>
      <w:bookmarkEnd w:id="83"/>
      <w:r>
        <w:rPr>
          <w:rtl/>
        </w:rPr>
        <w:t xml:space="preserve">למען העם והארץ. </w:t>
      </w:r>
    </w:p>
    <w:p w:rsidR="00F82CC3" w:rsidRDefault="00F82CC3" w:rsidP="00664022">
      <w:pPr>
        <w:rPr>
          <w:rtl/>
        </w:rPr>
      </w:pPr>
    </w:p>
    <w:p w:rsidR="00F82CC3" w:rsidRDefault="00F82CC3" w:rsidP="00CF7631">
      <w:pPr>
        <w:rPr>
          <w:rtl/>
        </w:rPr>
      </w:pPr>
      <w:r>
        <w:rPr>
          <w:rtl/>
        </w:rPr>
        <w:t xml:space="preserve">אחד מהם היה סמל שחר </w:t>
      </w:r>
      <w:proofErr w:type="spellStart"/>
      <w:r>
        <w:rPr>
          <w:rtl/>
        </w:rPr>
        <w:t>מ</w:t>
      </w:r>
      <w:r>
        <w:rPr>
          <w:rFonts w:hint="cs"/>
          <w:rtl/>
        </w:rPr>
        <w:t>נ</w:t>
      </w:r>
      <w:bookmarkStart w:id="84" w:name="_ETM_Q1_210757"/>
      <w:bookmarkEnd w:id="84"/>
      <w:r>
        <w:rPr>
          <w:rtl/>
        </w:rPr>
        <w:t>ואב</w:t>
      </w:r>
      <w:proofErr w:type="spellEnd"/>
      <w:r>
        <w:rPr>
          <w:rtl/>
        </w:rPr>
        <w:t xml:space="preserve">, השם </w:t>
      </w:r>
      <w:bookmarkStart w:id="85" w:name="_ETM_Q1_209499"/>
      <w:bookmarkEnd w:id="85"/>
      <w:r>
        <w:rPr>
          <w:rtl/>
        </w:rPr>
        <w:t>י</w:t>
      </w:r>
      <w:r>
        <w:rPr>
          <w:rFonts w:hint="cs"/>
          <w:rtl/>
        </w:rPr>
        <w:t>י</w:t>
      </w:r>
      <w:r>
        <w:rPr>
          <w:rtl/>
        </w:rPr>
        <w:t>קום דמו</w:t>
      </w:r>
      <w:r w:rsidR="00CF7631">
        <w:rPr>
          <w:rFonts w:hint="cs"/>
          <w:rtl/>
        </w:rPr>
        <w:t>,</w:t>
      </w:r>
      <w:r>
        <w:rPr>
          <w:rtl/>
        </w:rPr>
        <w:t xml:space="preserve"> בן </w:t>
      </w:r>
      <w:r>
        <w:rPr>
          <w:rFonts w:hint="cs"/>
          <w:rtl/>
        </w:rPr>
        <w:t xml:space="preserve">21 </w:t>
      </w:r>
      <w:r>
        <w:rPr>
          <w:rtl/>
        </w:rPr>
        <w:t>מאשקלון, לוחם בגדוד ההנדסה הקרבית</w:t>
      </w:r>
      <w:r>
        <w:rPr>
          <w:rFonts w:hint="cs"/>
          <w:rtl/>
        </w:rPr>
        <w:t xml:space="preserve"> 605</w:t>
      </w:r>
      <w:bookmarkStart w:id="86" w:name="_ETM_Q1_214778"/>
      <w:bookmarkEnd w:id="86"/>
      <w:r>
        <w:rPr>
          <w:rtl/>
        </w:rPr>
        <w:t xml:space="preserve">. </w:t>
      </w:r>
      <w:bookmarkStart w:id="87" w:name="_ETM_Q1_218169"/>
      <w:bookmarkStart w:id="88" w:name="_ETM_Q1_218123"/>
      <w:bookmarkStart w:id="89" w:name="_ETM_Q1_218153"/>
      <w:bookmarkStart w:id="90" w:name="_ETM_Q1_218523"/>
      <w:bookmarkStart w:id="91" w:name="_ETM_Q1_218553"/>
      <w:bookmarkEnd w:id="87"/>
      <w:bookmarkEnd w:id="88"/>
      <w:bookmarkEnd w:id="89"/>
      <w:bookmarkEnd w:id="90"/>
      <w:bookmarkEnd w:id="91"/>
      <w:r>
        <w:rPr>
          <w:rtl/>
        </w:rPr>
        <w:t>בהלוויה שלו, בין אלפי אנשים, ראיתי מה הוא השאיר אחריו</w:t>
      </w:r>
      <w:r>
        <w:rPr>
          <w:rFonts w:hint="cs"/>
          <w:rtl/>
        </w:rPr>
        <w:t>:</w:t>
      </w:r>
      <w:r>
        <w:rPr>
          <w:rtl/>
        </w:rPr>
        <w:t xml:space="preserve"> </w:t>
      </w:r>
      <w:bookmarkStart w:id="92" w:name="_ETM_Q1_222816"/>
      <w:bookmarkEnd w:id="92"/>
      <w:r>
        <w:rPr>
          <w:rtl/>
        </w:rPr>
        <w:t>אור, טוב לב, זקיפות קומה. הוא היה חניך בתנועת ה</w:t>
      </w:r>
      <w:r>
        <w:rPr>
          <w:rFonts w:hint="cs"/>
          <w:rtl/>
        </w:rPr>
        <w:t>י</w:t>
      </w:r>
      <w:bookmarkStart w:id="93" w:name="_ETM_Q1_226038"/>
      <w:bookmarkEnd w:id="93"/>
      <w:r>
        <w:rPr>
          <w:rtl/>
        </w:rPr>
        <w:t xml:space="preserve">נני </w:t>
      </w:r>
      <w:bookmarkStart w:id="94" w:name="_ETM_Q1_227463"/>
      <w:bookmarkEnd w:id="94"/>
      <w:r>
        <w:rPr>
          <w:rtl/>
        </w:rPr>
        <w:t xml:space="preserve">ובקן השומר הצעיר, למד </w:t>
      </w:r>
      <w:r>
        <w:rPr>
          <w:rFonts w:hint="cs"/>
          <w:rtl/>
        </w:rPr>
        <w:t>ב</w:t>
      </w:r>
      <w:r>
        <w:rPr>
          <w:rtl/>
        </w:rPr>
        <w:t>פנימי</w:t>
      </w:r>
      <w:r>
        <w:rPr>
          <w:rFonts w:hint="cs"/>
          <w:rtl/>
        </w:rPr>
        <w:t>י</w:t>
      </w:r>
      <w:r>
        <w:rPr>
          <w:rtl/>
        </w:rPr>
        <w:t xml:space="preserve">ת </w:t>
      </w:r>
      <w:bookmarkStart w:id="95" w:name="_ETM_Q1_232449"/>
      <w:bookmarkEnd w:id="95"/>
      <w:r>
        <w:rPr>
          <w:rtl/>
        </w:rPr>
        <w:t>נווה הדסה</w:t>
      </w:r>
      <w:r>
        <w:rPr>
          <w:rFonts w:hint="cs"/>
          <w:rtl/>
        </w:rPr>
        <w:t xml:space="preserve">. </w:t>
      </w:r>
      <w:r>
        <w:rPr>
          <w:rtl/>
        </w:rPr>
        <w:t>המדריכים סיפרו עליו</w:t>
      </w:r>
      <w:r>
        <w:rPr>
          <w:rFonts w:hint="cs"/>
          <w:rtl/>
        </w:rPr>
        <w:t xml:space="preserve">: </w:t>
      </w:r>
      <w:r>
        <w:rPr>
          <w:rtl/>
        </w:rPr>
        <w:t xml:space="preserve">הראשון להתנדב, האחרון לעזוב. </w:t>
      </w:r>
      <w:bookmarkStart w:id="96" w:name="_ETM_Q1_234248"/>
      <w:bookmarkEnd w:id="96"/>
      <w:r>
        <w:rPr>
          <w:rtl/>
        </w:rPr>
        <w:t xml:space="preserve">שחר </w:t>
      </w:r>
      <w:bookmarkStart w:id="97" w:name="_ETM_Q1_237365"/>
      <w:bookmarkEnd w:id="97"/>
      <w:r>
        <w:rPr>
          <w:rtl/>
        </w:rPr>
        <w:t xml:space="preserve">היה בחור ערכי, מסור ואמיץ. ידע להרים אחרים גם כשהיה </w:t>
      </w:r>
      <w:bookmarkStart w:id="98" w:name="_ETM_Q1_242281"/>
      <w:bookmarkEnd w:id="98"/>
      <w:r>
        <w:rPr>
          <w:rtl/>
        </w:rPr>
        <w:t xml:space="preserve">עייף בעצמו, אהב את הצוות, אהב את המדינה, התעקש לשרת </w:t>
      </w:r>
      <w:bookmarkStart w:id="99" w:name="_ETM_Q1_247197"/>
      <w:bookmarkEnd w:id="99"/>
      <w:r>
        <w:rPr>
          <w:rtl/>
        </w:rPr>
        <w:t>בקרבי. שבועיים לפני שנפל, אמר לאימא שלו</w:t>
      </w:r>
      <w:bookmarkStart w:id="100" w:name="_ETM_Q1_253353"/>
      <w:bookmarkStart w:id="101" w:name="_ETM_Q1_253399"/>
      <w:bookmarkEnd w:id="100"/>
      <w:bookmarkEnd w:id="101"/>
      <w:r>
        <w:rPr>
          <w:rFonts w:hint="cs"/>
          <w:rtl/>
        </w:rPr>
        <w:t>:</w:t>
      </w:r>
      <w:bookmarkStart w:id="102" w:name="_ETM_Q1_253108"/>
      <w:bookmarkEnd w:id="102"/>
      <w:r>
        <w:rPr>
          <w:rtl/>
        </w:rPr>
        <w:t xml:space="preserve"> אימא, תקראי תהילים, </w:t>
      </w:r>
      <w:bookmarkStart w:id="103" w:name="_ETM_Q1_252113"/>
      <w:bookmarkEnd w:id="103"/>
      <w:r>
        <w:rPr>
          <w:rtl/>
        </w:rPr>
        <w:t>תשמרי על הילדים</w:t>
      </w:r>
      <w:r>
        <w:rPr>
          <w:rFonts w:hint="cs"/>
          <w:rtl/>
        </w:rPr>
        <w:t>;</w:t>
      </w:r>
      <w:r>
        <w:rPr>
          <w:rtl/>
        </w:rPr>
        <w:t xml:space="preserve"> והיא אמרה</w:t>
      </w:r>
      <w:r>
        <w:rPr>
          <w:rFonts w:hint="cs"/>
          <w:rtl/>
        </w:rPr>
        <w:t>:</w:t>
      </w:r>
      <w:bookmarkStart w:id="104" w:name="_ETM_Q1_252118"/>
      <w:bookmarkEnd w:id="104"/>
      <w:r>
        <w:rPr>
          <w:rtl/>
        </w:rPr>
        <w:t xml:space="preserve"> אני שומרת</w:t>
      </w:r>
      <w:r>
        <w:rPr>
          <w:rFonts w:hint="cs"/>
          <w:rtl/>
        </w:rPr>
        <w:t>,</w:t>
      </w:r>
      <w:r>
        <w:rPr>
          <w:rtl/>
        </w:rPr>
        <w:t xml:space="preserve"> וגם אלוקים שומר</w:t>
      </w:r>
      <w:bookmarkStart w:id="105" w:name="_ETM_Q1_256038"/>
      <w:bookmarkEnd w:id="105"/>
      <w:r>
        <w:rPr>
          <w:rFonts w:hint="cs"/>
          <w:rtl/>
        </w:rPr>
        <w:t>.</w:t>
      </w:r>
      <w:r>
        <w:rPr>
          <w:rtl/>
        </w:rPr>
        <w:t xml:space="preserve"> </w:t>
      </w:r>
      <w:bookmarkStart w:id="106" w:name="_ETM_Q1_257299"/>
      <w:bookmarkEnd w:id="106"/>
      <w:r>
        <w:rPr>
          <w:rtl/>
        </w:rPr>
        <w:t>היא התחננה</w:t>
      </w:r>
      <w:r>
        <w:rPr>
          <w:rFonts w:hint="cs"/>
          <w:rtl/>
        </w:rPr>
        <w:t>:</w:t>
      </w:r>
      <w:r>
        <w:rPr>
          <w:rtl/>
        </w:rPr>
        <w:t xml:space="preserve"> אל תיכנס לעזה</w:t>
      </w:r>
      <w:r>
        <w:rPr>
          <w:rFonts w:hint="cs"/>
          <w:rtl/>
        </w:rPr>
        <w:t>, אבל</w:t>
      </w:r>
      <w:r>
        <w:rPr>
          <w:rtl/>
        </w:rPr>
        <w:t xml:space="preserve"> שחר ענה לה</w:t>
      </w:r>
      <w:r>
        <w:rPr>
          <w:rFonts w:hint="cs"/>
          <w:rtl/>
        </w:rPr>
        <w:t>:</w:t>
      </w:r>
      <w:bookmarkStart w:id="107" w:name="_ETM_Q1_258898"/>
      <w:bookmarkStart w:id="108" w:name="_ETM_Q1_258968"/>
      <w:bookmarkEnd w:id="107"/>
      <w:bookmarkEnd w:id="108"/>
      <w:r>
        <w:rPr>
          <w:rtl/>
        </w:rPr>
        <w:t xml:space="preserve"> אימא, אני </w:t>
      </w:r>
      <w:bookmarkStart w:id="109" w:name="_ETM_Q1_261309"/>
      <w:bookmarkEnd w:id="109"/>
      <w:r>
        <w:rPr>
          <w:rtl/>
        </w:rPr>
        <w:t xml:space="preserve">חייב, כולם נכנסים, אני חייב להיכנס. </w:t>
      </w:r>
      <w:bookmarkStart w:id="110" w:name="_ETM_Q1_267784"/>
      <w:bookmarkStart w:id="111" w:name="_ETM_Q1_267809"/>
      <w:bookmarkStart w:id="112" w:name="_ETM_Q1_268184"/>
      <w:bookmarkStart w:id="113" w:name="_ETM_Q1_268215"/>
      <w:bookmarkEnd w:id="110"/>
      <w:bookmarkEnd w:id="111"/>
      <w:bookmarkEnd w:id="112"/>
      <w:bookmarkEnd w:id="113"/>
      <w:r>
        <w:rPr>
          <w:rtl/>
        </w:rPr>
        <w:t xml:space="preserve">ניגשתי אליה בלוויה, הסתכלתי </w:t>
      </w:r>
      <w:bookmarkStart w:id="114" w:name="_ETM_Q1_265319"/>
      <w:bookmarkEnd w:id="114"/>
      <w:r>
        <w:rPr>
          <w:rtl/>
        </w:rPr>
        <w:t>לה בעיניים</w:t>
      </w:r>
      <w:r>
        <w:rPr>
          <w:rFonts w:hint="cs"/>
          <w:rtl/>
        </w:rPr>
        <w:t>,</w:t>
      </w:r>
      <w:r>
        <w:rPr>
          <w:rtl/>
        </w:rPr>
        <w:t xml:space="preserve"> ואמרתי</w:t>
      </w:r>
      <w:r>
        <w:rPr>
          <w:rFonts w:hint="cs"/>
          <w:rtl/>
        </w:rPr>
        <w:t>:</w:t>
      </w:r>
      <w:r>
        <w:rPr>
          <w:rtl/>
        </w:rPr>
        <w:t xml:space="preserve"> תהיי גאה, תהיי חזקה, הבן שלך היה </w:t>
      </w:r>
      <w:bookmarkStart w:id="115" w:name="_ETM_Q1_269329"/>
      <w:bookmarkEnd w:id="115"/>
      <w:r>
        <w:rPr>
          <w:rtl/>
        </w:rPr>
        <w:t xml:space="preserve">לוחם אמיתי, כולנו שמענו על האומץ שלו. </w:t>
      </w:r>
    </w:p>
    <w:p w:rsidR="00F82CC3" w:rsidRDefault="00F82CC3" w:rsidP="00664022">
      <w:pPr>
        <w:rPr>
          <w:rtl/>
        </w:rPr>
      </w:pPr>
      <w:bookmarkStart w:id="116" w:name="_ETM_Q1_279207"/>
      <w:bookmarkStart w:id="117" w:name="_ETM_Q1_279267"/>
      <w:bookmarkStart w:id="118" w:name="_ETM_Q1_279367"/>
      <w:bookmarkEnd w:id="116"/>
      <w:bookmarkEnd w:id="117"/>
      <w:bookmarkEnd w:id="118"/>
    </w:p>
    <w:p w:rsidR="00F82CC3" w:rsidRDefault="00F82CC3" w:rsidP="00664022">
      <w:pPr>
        <w:rPr>
          <w:rtl/>
        </w:rPr>
      </w:pPr>
      <w:bookmarkStart w:id="119" w:name="_ETM_Q1_279412"/>
      <w:bookmarkEnd w:id="119"/>
      <w:r>
        <w:rPr>
          <w:rtl/>
        </w:rPr>
        <w:t xml:space="preserve">שחר נפל עם </w:t>
      </w:r>
      <w:bookmarkStart w:id="120" w:name="_ETM_Q1_273339"/>
      <w:bookmarkEnd w:id="120"/>
      <w:r>
        <w:rPr>
          <w:rtl/>
        </w:rPr>
        <w:t xml:space="preserve">חבריו ללחימה באותו </w:t>
      </w:r>
      <w:bookmarkStart w:id="121" w:name="_ETM_Q1_277359"/>
      <w:bookmarkEnd w:id="121"/>
      <w:r>
        <w:rPr>
          <w:rFonts w:hint="cs"/>
          <w:rtl/>
        </w:rPr>
        <w:t>רכב</w:t>
      </w:r>
      <w:bookmarkStart w:id="122" w:name="_ETM_Q1_275688"/>
      <w:bookmarkEnd w:id="122"/>
      <w:r>
        <w:rPr>
          <w:rtl/>
        </w:rPr>
        <w:t xml:space="preserve"> ממולכד בח</w:t>
      </w:r>
      <w:r>
        <w:rPr>
          <w:rFonts w:hint="cs"/>
          <w:rtl/>
        </w:rPr>
        <w:t>'</w:t>
      </w:r>
      <w:r>
        <w:rPr>
          <w:rtl/>
        </w:rPr>
        <w:t xml:space="preserve">אן יונס, הם היו צעירים, אבל השליחות שלהם </w:t>
      </w:r>
      <w:bookmarkStart w:id="123" w:name="_ETM_Q1_281939"/>
      <w:bookmarkEnd w:id="123"/>
      <w:r>
        <w:rPr>
          <w:rtl/>
        </w:rPr>
        <w:t>גדולה מ</w:t>
      </w:r>
      <w:r>
        <w:rPr>
          <w:rFonts w:hint="cs"/>
          <w:rtl/>
        </w:rPr>
        <w:t>ה</w:t>
      </w:r>
      <w:r>
        <w:rPr>
          <w:rtl/>
        </w:rPr>
        <w:t xml:space="preserve">חיים. אין מילים שיכולות לנחם כאב כזה, אבל בתוך </w:t>
      </w:r>
      <w:bookmarkStart w:id="124" w:name="_ETM_Q1_286519"/>
      <w:bookmarkEnd w:id="124"/>
      <w:r>
        <w:rPr>
          <w:rtl/>
        </w:rPr>
        <w:t>השבר יש גם גאווה</w:t>
      </w:r>
      <w:r>
        <w:rPr>
          <w:rFonts w:hint="cs"/>
          <w:rtl/>
        </w:rPr>
        <w:t xml:space="preserve"> </w:t>
      </w:r>
      <w:r>
        <w:rPr>
          <w:rFonts w:hint="eastAsia"/>
          <w:rtl/>
        </w:rPr>
        <w:t>–</w:t>
      </w:r>
      <w:r>
        <w:rPr>
          <w:rtl/>
        </w:rPr>
        <w:t xml:space="preserve"> גאווה</w:t>
      </w:r>
      <w:r>
        <w:rPr>
          <w:rFonts w:hint="cs"/>
          <w:rtl/>
        </w:rPr>
        <w:t xml:space="preserve"> ב</w:t>
      </w:r>
      <w:r>
        <w:rPr>
          <w:rtl/>
        </w:rPr>
        <w:t>בנים הגיבורים</w:t>
      </w:r>
      <w:r>
        <w:rPr>
          <w:rFonts w:hint="cs"/>
          <w:rtl/>
        </w:rPr>
        <w:t>.</w:t>
      </w:r>
      <w:r>
        <w:rPr>
          <w:rtl/>
        </w:rPr>
        <w:t xml:space="preserve"> יהי זכרם ברוך</w:t>
      </w:r>
      <w:r>
        <w:rPr>
          <w:rFonts w:hint="cs"/>
          <w:rtl/>
        </w:rPr>
        <w:t>.</w:t>
      </w:r>
    </w:p>
    <w:p w:rsidR="00F82CC3" w:rsidRDefault="00F82CC3" w:rsidP="00F1313C">
      <w:pPr>
        <w:rPr>
          <w:rtl/>
        </w:rPr>
      </w:pPr>
    </w:p>
    <w:p w:rsidR="00F82CC3" w:rsidRDefault="00F82CC3" w:rsidP="00E173A9">
      <w:pPr>
        <w:pStyle w:val="af6"/>
        <w:keepNext/>
        <w:rPr>
          <w:rtl/>
        </w:rPr>
      </w:pPr>
      <w:bookmarkStart w:id="125" w:name="_ETM_Q1_180538"/>
      <w:bookmarkEnd w:id="125"/>
      <w:r w:rsidRPr="00E173A9">
        <w:rPr>
          <w:rStyle w:val="TagStyle"/>
          <w:rtl/>
        </w:rPr>
        <w:t xml:space="preserve"> &lt;&lt; יור &gt;&gt; </w:t>
      </w:r>
      <w:r>
        <w:rPr>
          <w:rtl/>
        </w:rPr>
        <w:t>היו"ר אמיר אוחנה:</w:t>
      </w:r>
      <w:r w:rsidRPr="00E173A9">
        <w:rPr>
          <w:rStyle w:val="TagStyle"/>
          <w:rtl/>
        </w:rPr>
        <w:t xml:space="preserve"> &lt;&lt; יור &gt;&gt;</w:t>
      </w:r>
      <w:r>
        <w:rPr>
          <w:rtl/>
        </w:rPr>
        <w:t xml:space="preserve">  </w:t>
      </w:r>
      <w:bookmarkEnd w:id="77"/>
    </w:p>
    <w:p w:rsidR="00F82CC3" w:rsidRDefault="00F82CC3" w:rsidP="00CA03E9">
      <w:pPr>
        <w:rPr>
          <w:rtl/>
        </w:rPr>
      </w:pPr>
      <w:bookmarkStart w:id="126" w:name="_ETM_Q1_288278"/>
      <w:bookmarkEnd w:id="126"/>
    </w:p>
    <w:p w:rsidR="00F82CC3" w:rsidRDefault="00F82CC3" w:rsidP="00CA03E9">
      <w:pPr>
        <w:rPr>
          <w:rtl/>
        </w:rPr>
      </w:pPr>
      <w:r>
        <w:rPr>
          <w:rtl/>
        </w:rPr>
        <w:t>תודה רבה, חבר הכנסת משה אבוטבול</w:t>
      </w:r>
      <w:r>
        <w:rPr>
          <w:rFonts w:hint="cs"/>
          <w:rtl/>
        </w:rPr>
        <w:t>,</w:t>
      </w:r>
      <w:r>
        <w:rPr>
          <w:rtl/>
        </w:rPr>
        <w:t xml:space="preserve"> כרגע, ואחריו </w:t>
      </w:r>
      <w:r>
        <w:rPr>
          <w:rFonts w:hint="eastAsia"/>
          <w:rtl/>
        </w:rPr>
        <w:t>–</w:t>
      </w:r>
      <w:r>
        <w:rPr>
          <w:rFonts w:hint="cs"/>
          <w:rtl/>
        </w:rPr>
        <w:t xml:space="preserve"> </w:t>
      </w:r>
      <w:r>
        <w:rPr>
          <w:rtl/>
        </w:rPr>
        <w:t>חבר הכנסת יוסף טייב, בבקשה.</w:t>
      </w:r>
    </w:p>
    <w:p w:rsidR="00F82CC3" w:rsidRDefault="00F82CC3" w:rsidP="00E173A9">
      <w:pPr>
        <w:rPr>
          <w:rtl/>
        </w:rPr>
      </w:pPr>
    </w:p>
    <w:p w:rsidR="00F82CC3" w:rsidRDefault="00F82CC3" w:rsidP="00E173A9">
      <w:pPr>
        <w:pStyle w:val="a4"/>
        <w:keepNext/>
        <w:rPr>
          <w:rtl/>
        </w:rPr>
      </w:pPr>
      <w:bookmarkStart w:id="127" w:name="ET_speaker_5851_13"/>
      <w:r w:rsidRPr="00E173A9">
        <w:rPr>
          <w:rStyle w:val="TagStyle"/>
          <w:rtl/>
        </w:rPr>
        <w:t xml:space="preserve"> &lt;&lt; דובר &gt;&gt; </w:t>
      </w:r>
      <w:bookmarkStart w:id="128" w:name="_Toc202896013"/>
      <w:bookmarkStart w:id="129" w:name="_Toc202896228"/>
      <w:bookmarkStart w:id="130" w:name="_Toc202896261"/>
      <w:r>
        <w:rPr>
          <w:rtl/>
        </w:rPr>
        <w:t>משה אבוטבול (ש"ס):</w:t>
      </w:r>
      <w:bookmarkEnd w:id="128"/>
      <w:bookmarkEnd w:id="129"/>
      <w:bookmarkEnd w:id="130"/>
      <w:r w:rsidRPr="00E173A9">
        <w:rPr>
          <w:rStyle w:val="TagStyle"/>
          <w:rtl/>
        </w:rPr>
        <w:t xml:space="preserve"> &lt;&lt; דובר &gt;&gt;</w:t>
      </w:r>
      <w:r>
        <w:rPr>
          <w:rtl/>
        </w:rPr>
        <w:t xml:space="preserve">  </w:t>
      </w:r>
      <w:bookmarkEnd w:id="127"/>
    </w:p>
    <w:p w:rsidR="00F82CC3" w:rsidRDefault="00F82CC3" w:rsidP="00EA2109">
      <w:pPr>
        <w:rPr>
          <w:rtl/>
        </w:rPr>
      </w:pPr>
    </w:p>
    <w:p w:rsidR="00F82CC3" w:rsidRDefault="00F82CC3" w:rsidP="00CC53F1">
      <w:pPr>
        <w:rPr>
          <w:rtl/>
        </w:rPr>
      </w:pPr>
      <w:bookmarkStart w:id="131" w:name="_ETM_Q1_300000"/>
      <w:bookmarkEnd w:id="131"/>
      <w:r>
        <w:rPr>
          <w:rtl/>
        </w:rPr>
        <w:t>כבוד היושב</w:t>
      </w:r>
      <w:r>
        <w:rPr>
          <w:rFonts w:hint="cs"/>
          <w:rtl/>
        </w:rPr>
        <w:t>-</w:t>
      </w:r>
      <w:bookmarkStart w:id="132" w:name="_ETM_Q1_299378"/>
      <w:bookmarkEnd w:id="132"/>
      <w:r>
        <w:rPr>
          <w:rtl/>
        </w:rPr>
        <w:t>ראש</w:t>
      </w:r>
      <w:r>
        <w:rPr>
          <w:rFonts w:hint="cs"/>
          <w:rtl/>
        </w:rPr>
        <w:t>,</w:t>
      </w:r>
      <w:r>
        <w:rPr>
          <w:rtl/>
        </w:rPr>
        <w:t xml:space="preserve"> כנסת נכבדה</w:t>
      </w:r>
      <w:r>
        <w:rPr>
          <w:rFonts w:hint="cs"/>
          <w:rtl/>
        </w:rPr>
        <w:t>,</w:t>
      </w:r>
      <w:r>
        <w:rPr>
          <w:rtl/>
        </w:rPr>
        <w:t xml:space="preserve"> ראשית</w:t>
      </w:r>
      <w:r>
        <w:rPr>
          <w:rFonts w:hint="cs"/>
          <w:rtl/>
        </w:rPr>
        <w:t>,</w:t>
      </w:r>
      <w:r>
        <w:rPr>
          <w:rtl/>
        </w:rPr>
        <w:t xml:space="preserve"> </w:t>
      </w:r>
      <w:r>
        <w:rPr>
          <w:rFonts w:hint="cs"/>
          <w:rtl/>
        </w:rPr>
        <w:t>ת</w:t>
      </w:r>
      <w:r>
        <w:rPr>
          <w:rtl/>
        </w:rPr>
        <w:t>נחומ</w:t>
      </w:r>
      <w:r>
        <w:rPr>
          <w:rFonts w:hint="cs"/>
          <w:rtl/>
        </w:rPr>
        <w:t>י</w:t>
      </w:r>
      <w:r>
        <w:rPr>
          <w:rtl/>
        </w:rPr>
        <w:t>נו</w:t>
      </w:r>
      <w:r>
        <w:rPr>
          <w:rFonts w:hint="cs"/>
          <w:rtl/>
        </w:rPr>
        <w:t>,</w:t>
      </w:r>
      <w:r>
        <w:rPr>
          <w:rtl/>
        </w:rPr>
        <w:t xml:space="preserve"> וכאבנו הרב</w:t>
      </w:r>
      <w:r>
        <w:rPr>
          <w:rFonts w:hint="cs"/>
          <w:rtl/>
        </w:rPr>
        <w:t>,</w:t>
      </w:r>
      <w:r>
        <w:rPr>
          <w:rtl/>
        </w:rPr>
        <w:t xml:space="preserve"> למשפחות </w:t>
      </w:r>
      <w:bookmarkStart w:id="133" w:name="_ETM_Q1_304410"/>
      <w:bookmarkEnd w:id="133"/>
      <w:r>
        <w:rPr>
          <w:rtl/>
        </w:rPr>
        <w:t>השכולות על נפילת בניה</w:t>
      </w:r>
      <w:r>
        <w:rPr>
          <w:rFonts w:hint="cs"/>
          <w:rtl/>
        </w:rPr>
        <w:t>ן</w:t>
      </w:r>
      <w:r>
        <w:rPr>
          <w:rtl/>
        </w:rPr>
        <w:t xml:space="preserve"> גיבורי ישראל, השם </w:t>
      </w:r>
      <w:r>
        <w:rPr>
          <w:rFonts w:hint="cs"/>
          <w:rtl/>
        </w:rPr>
        <w:t>יי</w:t>
      </w:r>
      <w:bookmarkStart w:id="134" w:name="_ETM_Q1_312478"/>
      <w:bookmarkEnd w:id="134"/>
      <w:r>
        <w:rPr>
          <w:rtl/>
        </w:rPr>
        <w:t>קום דמם</w:t>
      </w:r>
      <w:r>
        <w:rPr>
          <w:rFonts w:hint="cs"/>
          <w:rtl/>
        </w:rPr>
        <w:t>,</w:t>
      </w:r>
      <w:r>
        <w:rPr>
          <w:rtl/>
        </w:rPr>
        <w:t xml:space="preserve"> </w:t>
      </w:r>
      <w:r>
        <w:rPr>
          <w:rFonts w:hint="cs"/>
          <w:rtl/>
        </w:rPr>
        <w:t>ו</w:t>
      </w:r>
      <w:r>
        <w:rPr>
          <w:rtl/>
        </w:rPr>
        <w:t xml:space="preserve">רפואה </w:t>
      </w:r>
      <w:bookmarkStart w:id="135" w:name="_ETM_Q1_308820"/>
      <w:bookmarkEnd w:id="135"/>
      <w:r>
        <w:rPr>
          <w:rtl/>
        </w:rPr>
        <w:t>ש</w:t>
      </w:r>
      <w:r>
        <w:rPr>
          <w:rFonts w:hint="cs"/>
          <w:rtl/>
        </w:rPr>
        <w:t>ל</w:t>
      </w:r>
      <w:r>
        <w:rPr>
          <w:rtl/>
        </w:rPr>
        <w:t>מה לפצועים</w:t>
      </w:r>
      <w:r>
        <w:rPr>
          <w:rFonts w:hint="cs"/>
          <w:rtl/>
        </w:rPr>
        <w:t>,</w:t>
      </w:r>
      <w:r>
        <w:rPr>
          <w:rtl/>
        </w:rPr>
        <w:t xml:space="preserve"> אמן.</w:t>
      </w:r>
    </w:p>
    <w:p w:rsidR="00F82CC3" w:rsidRDefault="00F82CC3" w:rsidP="00346A09">
      <w:pPr>
        <w:rPr>
          <w:rtl/>
        </w:rPr>
      </w:pPr>
    </w:p>
    <w:p w:rsidR="00F82CC3" w:rsidRDefault="00F82CC3" w:rsidP="00664022">
      <w:pPr>
        <w:rPr>
          <w:rtl/>
        </w:rPr>
      </w:pPr>
      <w:r>
        <w:rPr>
          <w:rtl/>
        </w:rPr>
        <w:t xml:space="preserve"> </w:t>
      </w:r>
      <w:bookmarkStart w:id="136" w:name="_ETM_Q1_313399"/>
      <w:bookmarkEnd w:id="136"/>
      <w:r>
        <w:rPr>
          <w:rtl/>
        </w:rPr>
        <w:t>בעוד שבוע</w:t>
      </w:r>
      <w:r>
        <w:rPr>
          <w:rFonts w:hint="cs"/>
          <w:rtl/>
        </w:rPr>
        <w:t xml:space="preserve">, </w:t>
      </w:r>
      <w:r>
        <w:rPr>
          <w:rtl/>
        </w:rPr>
        <w:t>בי</w:t>
      </w:r>
      <w:r>
        <w:rPr>
          <w:rFonts w:hint="cs"/>
          <w:rtl/>
        </w:rPr>
        <w:t>"ט</w:t>
      </w:r>
      <w:r>
        <w:rPr>
          <w:rtl/>
        </w:rPr>
        <w:t xml:space="preserve"> </w:t>
      </w:r>
      <w:r>
        <w:rPr>
          <w:rFonts w:hint="cs"/>
          <w:rtl/>
        </w:rPr>
        <w:t>ב</w:t>
      </w:r>
      <w:r>
        <w:rPr>
          <w:rtl/>
        </w:rPr>
        <w:t>תמוז</w:t>
      </w:r>
      <w:r>
        <w:rPr>
          <w:rFonts w:hint="cs"/>
          <w:rtl/>
        </w:rPr>
        <w:t>,</w:t>
      </w:r>
      <w:bookmarkStart w:id="137" w:name="_ETM_Q1_314198"/>
      <w:bookmarkEnd w:id="137"/>
      <w:r>
        <w:rPr>
          <w:rtl/>
        </w:rPr>
        <w:t xml:space="preserve"> יחול יום ההילולה של מרן ראש </w:t>
      </w:r>
      <w:bookmarkStart w:id="138" w:name="_ETM_Q1_317812"/>
      <w:bookmarkEnd w:id="138"/>
      <w:r>
        <w:rPr>
          <w:rtl/>
        </w:rPr>
        <w:t xml:space="preserve">הישיבה הגאון הגדול הרב בן ציון </w:t>
      </w:r>
      <w:r>
        <w:rPr>
          <w:rFonts w:hint="cs"/>
          <w:rtl/>
        </w:rPr>
        <w:t>א</w:t>
      </w:r>
      <w:bookmarkStart w:id="139" w:name="_ETM_Q1_318908"/>
      <w:bookmarkEnd w:id="139"/>
      <w:r>
        <w:rPr>
          <w:rtl/>
        </w:rPr>
        <w:t>בא שאול</w:t>
      </w:r>
      <w:r>
        <w:rPr>
          <w:rFonts w:hint="cs"/>
          <w:rtl/>
        </w:rPr>
        <w:t>,</w:t>
      </w:r>
      <w:r>
        <w:rPr>
          <w:rtl/>
        </w:rPr>
        <w:t xml:space="preserve"> זכר צדיק </w:t>
      </w:r>
      <w:bookmarkStart w:id="140" w:name="_ETM_Q1_322225"/>
      <w:bookmarkEnd w:id="140"/>
      <w:r>
        <w:rPr>
          <w:rtl/>
        </w:rPr>
        <w:t>וקדוש לברכה, שהיה ראש ישיבת פורת יוסף בירושלים</w:t>
      </w:r>
      <w:r>
        <w:rPr>
          <w:rFonts w:hint="cs"/>
          <w:rtl/>
        </w:rPr>
        <w:t>,</w:t>
      </w:r>
      <w:r>
        <w:rPr>
          <w:rtl/>
        </w:rPr>
        <w:t xml:space="preserve"> </w:t>
      </w:r>
      <w:r>
        <w:rPr>
          <w:rFonts w:hint="cs"/>
          <w:rtl/>
        </w:rPr>
        <w:t>א</w:t>
      </w:r>
      <w:r>
        <w:rPr>
          <w:rtl/>
        </w:rPr>
        <w:t xml:space="preserve">ם הישיבות </w:t>
      </w:r>
      <w:bookmarkStart w:id="141" w:name="_ETM_Q1_326638"/>
      <w:bookmarkEnd w:id="141"/>
      <w:r>
        <w:rPr>
          <w:rtl/>
        </w:rPr>
        <w:t>הספרדיות</w:t>
      </w:r>
      <w:bookmarkStart w:id="142" w:name="_ETM_Q1_326147"/>
      <w:bookmarkEnd w:id="142"/>
      <w:r>
        <w:rPr>
          <w:rFonts w:hint="cs"/>
          <w:rtl/>
        </w:rPr>
        <w:t>,</w:t>
      </w:r>
      <w:r>
        <w:rPr>
          <w:rtl/>
        </w:rPr>
        <w:t xml:space="preserve"> ממנהיגי</w:t>
      </w:r>
      <w:r>
        <w:rPr>
          <w:rFonts w:hint="cs"/>
          <w:rtl/>
        </w:rPr>
        <w:t xml:space="preserve">ה </w:t>
      </w:r>
      <w:r>
        <w:rPr>
          <w:rtl/>
        </w:rPr>
        <w:t>הרוחנ</w:t>
      </w:r>
      <w:r>
        <w:rPr>
          <w:rFonts w:hint="cs"/>
          <w:rtl/>
        </w:rPr>
        <w:t>י</w:t>
      </w:r>
      <w:r>
        <w:rPr>
          <w:rtl/>
        </w:rPr>
        <w:t>ים הבולטים של יהדות ספרד</w:t>
      </w:r>
      <w:r>
        <w:rPr>
          <w:rFonts w:hint="cs"/>
          <w:rtl/>
        </w:rPr>
        <w:t>,</w:t>
      </w:r>
      <w:r>
        <w:rPr>
          <w:rtl/>
        </w:rPr>
        <w:t xml:space="preserve"> וכן ר</w:t>
      </w:r>
      <w:r>
        <w:rPr>
          <w:rFonts w:hint="cs"/>
          <w:rtl/>
        </w:rPr>
        <w:t>עה</w:t>
      </w:r>
      <w:r>
        <w:rPr>
          <w:rtl/>
        </w:rPr>
        <w:t xml:space="preserve">ו של </w:t>
      </w:r>
      <w:bookmarkStart w:id="143" w:name="_ETM_Q1_331051"/>
      <w:bookmarkEnd w:id="143"/>
      <w:r>
        <w:rPr>
          <w:rtl/>
        </w:rPr>
        <w:t>מרן הרב</w:t>
      </w:r>
      <w:r>
        <w:rPr>
          <w:rFonts w:hint="cs"/>
          <w:rtl/>
        </w:rPr>
        <w:t xml:space="preserve"> ע</w:t>
      </w:r>
      <w:r>
        <w:rPr>
          <w:rtl/>
        </w:rPr>
        <w:t>ובד</w:t>
      </w:r>
      <w:r>
        <w:rPr>
          <w:rFonts w:hint="cs"/>
          <w:rtl/>
        </w:rPr>
        <w:t>יה</w:t>
      </w:r>
      <w:r>
        <w:rPr>
          <w:rtl/>
        </w:rPr>
        <w:t xml:space="preserve"> יוסף</w:t>
      </w:r>
      <w:r>
        <w:rPr>
          <w:rFonts w:hint="cs"/>
          <w:rtl/>
        </w:rPr>
        <w:t>,</w:t>
      </w:r>
      <w:bookmarkStart w:id="144" w:name="_ETM_Q1_330557"/>
      <w:bookmarkEnd w:id="144"/>
      <w:r>
        <w:rPr>
          <w:rtl/>
        </w:rPr>
        <w:t xml:space="preserve"> זכר צדיק וקדוש לברכה.</w:t>
      </w:r>
      <w:bookmarkStart w:id="145" w:name="_ETM_Q1_336885"/>
      <w:bookmarkEnd w:id="145"/>
    </w:p>
    <w:p w:rsidR="00F82CC3" w:rsidRDefault="00F82CC3" w:rsidP="00346A09">
      <w:pPr>
        <w:rPr>
          <w:rtl/>
        </w:rPr>
      </w:pPr>
      <w:bookmarkStart w:id="146" w:name="_ETM_Q1_336924"/>
      <w:bookmarkEnd w:id="146"/>
    </w:p>
    <w:p w:rsidR="00F82CC3" w:rsidRDefault="00F82CC3" w:rsidP="00CF7631">
      <w:pPr>
        <w:rPr>
          <w:rtl/>
        </w:rPr>
      </w:pPr>
      <w:bookmarkStart w:id="147" w:name="_ETM_Q1_337365"/>
      <w:bookmarkStart w:id="148" w:name="_ETM_Q1_337409"/>
      <w:bookmarkEnd w:id="147"/>
      <w:bookmarkEnd w:id="148"/>
      <w:r>
        <w:rPr>
          <w:rtl/>
        </w:rPr>
        <w:t xml:space="preserve"> אני מעוניין לקרוא </w:t>
      </w:r>
      <w:bookmarkStart w:id="149" w:name="_ETM_Q1_335464"/>
      <w:bookmarkEnd w:id="149"/>
      <w:r>
        <w:rPr>
          <w:rtl/>
        </w:rPr>
        <w:t>סיפור קצר ששמעתי וביקש</w:t>
      </w:r>
      <w:r>
        <w:rPr>
          <w:rFonts w:hint="cs"/>
          <w:rtl/>
        </w:rPr>
        <w:t>תי</w:t>
      </w:r>
      <w:r>
        <w:rPr>
          <w:rtl/>
        </w:rPr>
        <w:t xml:space="preserve"> </w:t>
      </w:r>
      <w:bookmarkStart w:id="150" w:name="_ETM_Q1_339886"/>
      <w:bookmarkEnd w:id="150"/>
      <w:r>
        <w:rPr>
          <w:rFonts w:hint="cs"/>
          <w:rtl/>
        </w:rPr>
        <w:t>שיכתוב</w:t>
      </w:r>
      <w:r>
        <w:rPr>
          <w:rtl/>
        </w:rPr>
        <w:t xml:space="preserve"> </w:t>
      </w:r>
      <w:bookmarkStart w:id="151" w:name="_ETM_Q1_340147"/>
      <w:bookmarkEnd w:id="151"/>
      <w:r>
        <w:rPr>
          <w:rtl/>
        </w:rPr>
        <w:t xml:space="preserve">עובד הכנסת היקר, מר רמי בן שמעון, </w:t>
      </w:r>
      <w:bookmarkStart w:id="152" w:name="_ETM_Q1_344299"/>
      <w:bookmarkEnd w:id="152"/>
      <w:r>
        <w:rPr>
          <w:rtl/>
        </w:rPr>
        <w:t xml:space="preserve">הרשם הפרלמנטרי ומנהל המליאה בכנסת, על עדות אישית שלו על </w:t>
      </w:r>
      <w:bookmarkStart w:id="153" w:name="_ETM_Q1_348712"/>
      <w:bookmarkEnd w:id="153"/>
      <w:r>
        <w:rPr>
          <w:rtl/>
        </w:rPr>
        <w:t xml:space="preserve">גדולתו של הצדיק הרב אבא שאול וזהירותו בנושא גזל, להלן </w:t>
      </w:r>
      <w:bookmarkStart w:id="154" w:name="_ETM_Q1_353125"/>
      <w:bookmarkEnd w:id="154"/>
      <w:r>
        <w:rPr>
          <w:rtl/>
        </w:rPr>
        <w:t xml:space="preserve">הסיפור. </w:t>
      </w:r>
    </w:p>
    <w:p w:rsidR="00F82CC3" w:rsidRDefault="00F82CC3" w:rsidP="00346A09">
      <w:pPr>
        <w:rPr>
          <w:rtl/>
        </w:rPr>
      </w:pPr>
      <w:bookmarkStart w:id="155" w:name="_ETM_Q1_358789"/>
      <w:bookmarkStart w:id="156" w:name="_ETM_Q1_358827"/>
      <w:bookmarkEnd w:id="155"/>
      <w:bookmarkEnd w:id="156"/>
    </w:p>
    <w:p w:rsidR="00F82CC3" w:rsidRDefault="00F82CC3" w:rsidP="00CF7631">
      <w:pPr>
        <w:rPr>
          <w:rtl/>
        </w:rPr>
      </w:pPr>
      <w:bookmarkStart w:id="157" w:name="_ETM_Q1_359285"/>
      <w:bookmarkStart w:id="158" w:name="_ETM_Q1_359311"/>
      <w:bookmarkEnd w:id="157"/>
      <w:bookmarkEnd w:id="158"/>
      <w:r>
        <w:rPr>
          <w:rtl/>
        </w:rPr>
        <w:t xml:space="preserve">לכבוד חבר הכנסת משה אבוטבול, </w:t>
      </w:r>
      <w:r>
        <w:rPr>
          <w:rFonts w:hint="cs"/>
          <w:rtl/>
        </w:rPr>
        <w:t>השם יחיהו וישמרהו</w:t>
      </w:r>
      <w:bookmarkStart w:id="159" w:name="_ETM_Q1_357537"/>
      <w:bookmarkEnd w:id="159"/>
      <w:r>
        <w:rPr>
          <w:rtl/>
        </w:rPr>
        <w:t xml:space="preserve">, שלום וברכה. </w:t>
      </w:r>
      <w:bookmarkStart w:id="160" w:name="_ETM_Q1_357538"/>
      <w:bookmarkEnd w:id="160"/>
      <w:r>
        <w:rPr>
          <w:rtl/>
        </w:rPr>
        <w:t xml:space="preserve">בהמשך לשיחתנו בעל פה על גדולי ישראל ואורחותיהם, אני מבקש </w:t>
      </w:r>
      <w:bookmarkStart w:id="161" w:name="_ETM_Q1_361951"/>
      <w:bookmarkEnd w:id="161"/>
      <w:r>
        <w:rPr>
          <w:rtl/>
        </w:rPr>
        <w:t xml:space="preserve">לספר לך על מקרה </w:t>
      </w:r>
      <w:r>
        <w:rPr>
          <w:rFonts w:hint="cs"/>
          <w:rtl/>
        </w:rPr>
        <w:t>ש</w:t>
      </w:r>
      <w:r>
        <w:rPr>
          <w:rtl/>
        </w:rPr>
        <w:t xml:space="preserve">בו הייתי </w:t>
      </w:r>
      <w:bookmarkStart w:id="162" w:name="_ETM_Q1_366373"/>
      <w:bookmarkEnd w:id="162"/>
      <w:r>
        <w:rPr>
          <w:rFonts w:hint="cs"/>
          <w:rtl/>
        </w:rPr>
        <w:t>מעו</w:t>
      </w:r>
      <w:bookmarkStart w:id="163" w:name="_ETM_Q1_365157"/>
      <w:bookmarkEnd w:id="163"/>
      <w:r>
        <w:rPr>
          <w:rtl/>
        </w:rPr>
        <w:t xml:space="preserve">רב, וזכיתי לראות את הנהגתו של החכם הגדול הרב </w:t>
      </w:r>
      <w:bookmarkStart w:id="164" w:name="_ETM_Q1_370786"/>
      <w:bookmarkEnd w:id="164"/>
      <w:r>
        <w:rPr>
          <w:rtl/>
        </w:rPr>
        <w:t xml:space="preserve">בן ציון </w:t>
      </w:r>
      <w:r>
        <w:rPr>
          <w:rFonts w:hint="cs"/>
          <w:rtl/>
        </w:rPr>
        <w:t>א</w:t>
      </w:r>
      <w:r>
        <w:rPr>
          <w:rtl/>
        </w:rPr>
        <w:t>בא שאול</w:t>
      </w:r>
      <w:r>
        <w:rPr>
          <w:rFonts w:hint="cs"/>
          <w:rtl/>
        </w:rPr>
        <w:t>,</w:t>
      </w:r>
      <w:r>
        <w:rPr>
          <w:rtl/>
        </w:rPr>
        <w:t xml:space="preserve"> זצ</w:t>
      </w:r>
      <w:bookmarkStart w:id="165" w:name="_ETM_Q1_371137"/>
      <w:bookmarkEnd w:id="165"/>
      <w:r>
        <w:rPr>
          <w:rtl/>
        </w:rPr>
        <w:t>"ל</w:t>
      </w:r>
      <w:r>
        <w:rPr>
          <w:rFonts w:hint="cs"/>
          <w:rtl/>
        </w:rPr>
        <w:t>,</w:t>
      </w:r>
      <w:r>
        <w:rPr>
          <w:rtl/>
        </w:rPr>
        <w:t xml:space="preserve"> בנוגע לשימוש במשאבים ציבוריים.</w:t>
      </w:r>
      <w:r>
        <w:rPr>
          <w:rFonts w:hint="cs"/>
          <w:rtl/>
        </w:rPr>
        <w:t xml:space="preserve"> </w:t>
      </w:r>
      <w:bookmarkStart w:id="166" w:name="_ETM_Q1_376377"/>
      <w:bookmarkStart w:id="167" w:name="_ETM_Q1_376418"/>
      <w:bookmarkStart w:id="168" w:name="_ETM_Q1_376922"/>
      <w:bookmarkStart w:id="169" w:name="_ETM_Q1_376965"/>
      <w:bookmarkStart w:id="170" w:name="_ETM_Q1_375199"/>
      <w:bookmarkEnd w:id="166"/>
      <w:bookmarkEnd w:id="167"/>
      <w:bookmarkEnd w:id="168"/>
      <w:bookmarkEnd w:id="169"/>
      <w:bookmarkEnd w:id="170"/>
      <w:r>
        <w:rPr>
          <w:rtl/>
        </w:rPr>
        <w:t>בשנות ה</w:t>
      </w:r>
      <w:bookmarkStart w:id="171" w:name="_ETM_Q1_375287"/>
      <w:bookmarkEnd w:id="171"/>
      <w:r>
        <w:rPr>
          <w:rFonts w:hint="cs"/>
          <w:rtl/>
        </w:rPr>
        <w:t>תשעים</w:t>
      </w:r>
      <w:r>
        <w:rPr>
          <w:rtl/>
        </w:rPr>
        <w:t xml:space="preserve"> הייתי מנהל במשרד של חברת בזק ברמת </w:t>
      </w:r>
      <w:bookmarkStart w:id="172" w:name="_ETM_Q1_379612"/>
      <w:bookmarkEnd w:id="172"/>
      <w:r>
        <w:rPr>
          <w:rtl/>
        </w:rPr>
        <w:t>אשכול. אז</w:t>
      </w:r>
      <w:r>
        <w:rPr>
          <w:rFonts w:hint="cs"/>
          <w:rtl/>
        </w:rPr>
        <w:t>,</w:t>
      </w:r>
      <w:r>
        <w:rPr>
          <w:rtl/>
        </w:rPr>
        <w:t xml:space="preserve"> חברת בזק הייתה מונופול תקשורת</w:t>
      </w:r>
      <w:r>
        <w:rPr>
          <w:rFonts w:hint="cs"/>
          <w:rtl/>
        </w:rPr>
        <w:t>,</w:t>
      </w:r>
      <w:r>
        <w:rPr>
          <w:rtl/>
        </w:rPr>
        <w:t xml:space="preserve"> וכל שיחות הטלפון </w:t>
      </w:r>
      <w:bookmarkStart w:id="173" w:name="_ETM_Q1_384025"/>
      <w:bookmarkEnd w:id="173"/>
      <w:r>
        <w:rPr>
          <w:rtl/>
        </w:rPr>
        <w:t xml:space="preserve">נעשו דרך התשתית של החברה. </w:t>
      </w:r>
      <w:bookmarkStart w:id="174" w:name="_ETM_Q1_422002"/>
      <w:bookmarkStart w:id="175" w:name="_ETM_Q1_422054"/>
      <w:bookmarkStart w:id="176" w:name="_ETM_Q1_422162"/>
      <w:bookmarkStart w:id="177" w:name="_ETM_Q1_422222"/>
      <w:bookmarkEnd w:id="174"/>
      <w:bookmarkEnd w:id="175"/>
      <w:bookmarkEnd w:id="176"/>
      <w:bookmarkEnd w:id="177"/>
      <w:r>
        <w:rPr>
          <w:rtl/>
        </w:rPr>
        <w:t xml:space="preserve">יום אחד קיבלתי שיחת טלפון </w:t>
      </w:r>
      <w:bookmarkStart w:id="178" w:name="_ETM_Q1_388438"/>
      <w:bookmarkEnd w:id="178"/>
      <w:r>
        <w:rPr>
          <w:rtl/>
        </w:rPr>
        <w:t>מאדם שביקש לחבר אותי לרב</w:t>
      </w:r>
      <w:r>
        <w:rPr>
          <w:rFonts w:hint="cs"/>
          <w:rtl/>
        </w:rPr>
        <w:t>,</w:t>
      </w:r>
      <w:r>
        <w:rPr>
          <w:rtl/>
        </w:rPr>
        <w:t xml:space="preserve"> זכר צדיק לברכה</w:t>
      </w:r>
      <w:r>
        <w:rPr>
          <w:rFonts w:hint="cs"/>
          <w:rtl/>
        </w:rPr>
        <w:t>,</w:t>
      </w:r>
      <w:r>
        <w:rPr>
          <w:rtl/>
        </w:rPr>
        <w:t xml:space="preserve"> </w:t>
      </w:r>
      <w:bookmarkStart w:id="179" w:name="_ETM_Q1_392860"/>
      <w:bookmarkEnd w:id="179"/>
      <w:r>
        <w:rPr>
          <w:rtl/>
        </w:rPr>
        <w:t xml:space="preserve">הרב אבא שאול, שיש לו שאלות לגבי השימוש בקווי הטלפון. </w:t>
      </w:r>
      <w:bookmarkStart w:id="180" w:name="_ETM_Q1_397273"/>
      <w:bookmarkEnd w:id="180"/>
      <w:r>
        <w:rPr>
          <w:rtl/>
        </w:rPr>
        <w:t>הרקע לשאלות היה מניין תפילה שהרב התפלל בו ב</w:t>
      </w:r>
      <w:r>
        <w:rPr>
          <w:rFonts w:hint="cs"/>
          <w:rtl/>
        </w:rPr>
        <w:t>ה</w:t>
      </w:r>
      <w:r>
        <w:rPr>
          <w:rtl/>
        </w:rPr>
        <w:t>נ</w:t>
      </w:r>
      <w:r>
        <w:rPr>
          <w:rFonts w:hint="cs"/>
          <w:rtl/>
        </w:rPr>
        <w:t>ץ.</w:t>
      </w:r>
      <w:r>
        <w:rPr>
          <w:rtl/>
        </w:rPr>
        <w:t xml:space="preserve"> גב</w:t>
      </w:r>
      <w:r>
        <w:rPr>
          <w:rFonts w:hint="cs"/>
          <w:rtl/>
        </w:rPr>
        <w:t>א</w:t>
      </w:r>
      <w:bookmarkStart w:id="181" w:name="_ETM_Q1_399747"/>
      <w:bookmarkEnd w:id="181"/>
      <w:r>
        <w:rPr>
          <w:rtl/>
        </w:rPr>
        <w:t xml:space="preserve">י </w:t>
      </w:r>
      <w:bookmarkStart w:id="182" w:name="_ETM_Q1_401686"/>
      <w:bookmarkEnd w:id="182"/>
      <w:r>
        <w:rPr>
          <w:rtl/>
        </w:rPr>
        <w:t xml:space="preserve">המניין היה מתקשר לחברי המניין בטלפון כדי </w:t>
      </w:r>
      <w:proofErr w:type="spellStart"/>
      <w:r>
        <w:rPr>
          <w:rtl/>
        </w:rPr>
        <w:t>להש</w:t>
      </w:r>
      <w:r>
        <w:rPr>
          <w:rFonts w:hint="cs"/>
          <w:rtl/>
        </w:rPr>
        <w:t>כ</w:t>
      </w:r>
      <w:r>
        <w:rPr>
          <w:rtl/>
        </w:rPr>
        <w:t>י</w:t>
      </w:r>
      <w:bookmarkStart w:id="183" w:name="_ETM_Q1_411887"/>
      <w:bookmarkEnd w:id="183"/>
      <w:r>
        <w:rPr>
          <w:rtl/>
        </w:rPr>
        <w:t>מם</w:t>
      </w:r>
      <w:proofErr w:type="spellEnd"/>
      <w:r>
        <w:rPr>
          <w:rtl/>
        </w:rPr>
        <w:t xml:space="preserve"> בבוקר, נותן </w:t>
      </w:r>
      <w:bookmarkStart w:id="184" w:name="_ETM_Q1_406099"/>
      <w:bookmarkEnd w:id="184"/>
      <w:r>
        <w:rPr>
          <w:rtl/>
        </w:rPr>
        <w:t>לטלפון לצלצל מעט</w:t>
      </w:r>
      <w:r>
        <w:rPr>
          <w:rFonts w:hint="cs"/>
          <w:rtl/>
        </w:rPr>
        <w:t>,</w:t>
      </w:r>
      <w:r>
        <w:rPr>
          <w:rtl/>
        </w:rPr>
        <w:t xml:space="preserve"> ואז היה מנתק. וכ</w:t>
      </w:r>
      <w:r>
        <w:rPr>
          <w:rFonts w:hint="cs"/>
          <w:rtl/>
        </w:rPr>
        <w:t>ך</w:t>
      </w:r>
      <w:r>
        <w:rPr>
          <w:rtl/>
        </w:rPr>
        <w:t xml:space="preserve"> היה </w:t>
      </w:r>
      <w:r>
        <w:rPr>
          <w:rFonts w:hint="cs"/>
          <w:rtl/>
        </w:rPr>
        <w:t>ה</w:t>
      </w:r>
      <w:r>
        <w:rPr>
          <w:rtl/>
        </w:rPr>
        <w:t xml:space="preserve">מתפלל מתעורר </w:t>
      </w:r>
      <w:bookmarkStart w:id="185" w:name="_ETM_Q1_410512"/>
      <w:bookmarkEnd w:id="185"/>
      <w:r>
        <w:rPr>
          <w:rtl/>
        </w:rPr>
        <w:t xml:space="preserve">משנתו והולך לבית הכנסת. הרב חקר אותי היטב על הדרך </w:t>
      </w:r>
      <w:bookmarkStart w:id="186" w:name="_ETM_Q1_414925"/>
      <w:bookmarkEnd w:id="186"/>
      <w:r>
        <w:rPr>
          <w:rFonts w:hint="cs"/>
          <w:rtl/>
        </w:rPr>
        <w:t>ש</w:t>
      </w:r>
      <w:r>
        <w:rPr>
          <w:rtl/>
        </w:rPr>
        <w:t>ב</w:t>
      </w:r>
      <w:r>
        <w:rPr>
          <w:rFonts w:hint="cs"/>
          <w:rtl/>
        </w:rPr>
        <w:t xml:space="preserve">ה </w:t>
      </w:r>
      <w:r>
        <w:rPr>
          <w:rtl/>
        </w:rPr>
        <w:t>מתבצעת שיחת הטלפון</w:t>
      </w:r>
      <w:r>
        <w:rPr>
          <w:rFonts w:hint="cs"/>
          <w:rtl/>
        </w:rPr>
        <w:t>,</w:t>
      </w:r>
      <w:r>
        <w:rPr>
          <w:rtl/>
        </w:rPr>
        <w:t xml:space="preserve"> על תשתיות</w:t>
      </w:r>
      <w:bookmarkStart w:id="187" w:name="_ETM_Q1_419187"/>
      <w:bookmarkStart w:id="188" w:name="_ETM_Q1_420249"/>
      <w:bookmarkEnd w:id="187"/>
      <w:bookmarkEnd w:id="188"/>
      <w:r>
        <w:rPr>
          <w:rFonts w:hint="cs"/>
          <w:rtl/>
        </w:rPr>
        <w:t xml:space="preserve"> הטלפון</w:t>
      </w:r>
      <w:bookmarkStart w:id="189" w:name="_ETM_Q1_418438"/>
      <w:bookmarkStart w:id="190" w:name="_ETM_Q1_423018"/>
      <w:bookmarkEnd w:id="189"/>
      <w:bookmarkEnd w:id="190"/>
      <w:r>
        <w:rPr>
          <w:rtl/>
        </w:rPr>
        <w:t xml:space="preserve"> </w:t>
      </w:r>
      <w:bookmarkStart w:id="191" w:name="_ETM_Q1_419347"/>
      <w:bookmarkEnd w:id="191"/>
      <w:r>
        <w:rPr>
          <w:rtl/>
        </w:rPr>
        <w:t>ועל שיטות החיוב שחברת בזק מחייבת</w:t>
      </w:r>
      <w:r>
        <w:rPr>
          <w:rFonts w:hint="cs"/>
          <w:rtl/>
        </w:rPr>
        <w:t xml:space="preserve"> בה</w:t>
      </w:r>
      <w:r>
        <w:rPr>
          <w:rtl/>
        </w:rPr>
        <w:t xml:space="preserve"> את הלקוחות שלה. לאחר </w:t>
      </w:r>
      <w:bookmarkStart w:id="192" w:name="_ETM_Q1_423760"/>
      <w:bookmarkEnd w:id="192"/>
      <w:r>
        <w:rPr>
          <w:rtl/>
        </w:rPr>
        <w:t>זמן קצר חזר אליי מקורבו של הרב</w:t>
      </w:r>
      <w:r>
        <w:rPr>
          <w:rFonts w:hint="cs"/>
          <w:rtl/>
        </w:rPr>
        <w:t>,</w:t>
      </w:r>
      <w:r>
        <w:rPr>
          <w:rtl/>
        </w:rPr>
        <w:t xml:space="preserve"> זצ</w:t>
      </w:r>
      <w:r>
        <w:rPr>
          <w:rFonts w:hint="cs"/>
          <w:rtl/>
        </w:rPr>
        <w:t>"</w:t>
      </w:r>
      <w:r>
        <w:rPr>
          <w:rtl/>
        </w:rPr>
        <w:t>ל</w:t>
      </w:r>
      <w:r>
        <w:rPr>
          <w:rFonts w:hint="cs"/>
          <w:rtl/>
        </w:rPr>
        <w:t>,</w:t>
      </w:r>
      <w:r>
        <w:rPr>
          <w:rtl/>
        </w:rPr>
        <w:t xml:space="preserve"> וסיפר לי</w:t>
      </w:r>
      <w:r>
        <w:rPr>
          <w:rFonts w:hint="cs"/>
          <w:rtl/>
        </w:rPr>
        <w:t>,</w:t>
      </w:r>
      <w:bookmarkStart w:id="193" w:name="_ETM_Q1_428358"/>
      <w:bookmarkEnd w:id="193"/>
      <w:r>
        <w:rPr>
          <w:rtl/>
        </w:rPr>
        <w:t xml:space="preserve"> </w:t>
      </w:r>
      <w:bookmarkStart w:id="194" w:name="_ETM_Q1_428173"/>
      <w:bookmarkEnd w:id="194"/>
      <w:r>
        <w:rPr>
          <w:rtl/>
        </w:rPr>
        <w:t xml:space="preserve">כי הרב פסק שעל המתפלל לענות לשיחת הטלפון ולהיות מחויב </w:t>
      </w:r>
      <w:bookmarkStart w:id="195" w:name="_ETM_Q1_432586"/>
      <w:bookmarkEnd w:id="195"/>
      <w:r>
        <w:rPr>
          <w:rtl/>
        </w:rPr>
        <w:t>בפעימת מונה, או שהגב</w:t>
      </w:r>
      <w:r>
        <w:rPr>
          <w:rFonts w:hint="cs"/>
          <w:rtl/>
        </w:rPr>
        <w:t>א</w:t>
      </w:r>
      <w:bookmarkStart w:id="196" w:name="_ETM_Q1_434889"/>
      <w:bookmarkEnd w:id="196"/>
      <w:r>
        <w:rPr>
          <w:rtl/>
        </w:rPr>
        <w:t>י ילך לבתי האנשים ו</w:t>
      </w:r>
      <w:r>
        <w:rPr>
          <w:rFonts w:hint="cs"/>
          <w:rtl/>
        </w:rPr>
        <w:t>יע</w:t>
      </w:r>
      <w:r>
        <w:rPr>
          <w:rtl/>
        </w:rPr>
        <w:t>י</w:t>
      </w:r>
      <w:r>
        <w:rPr>
          <w:rFonts w:hint="cs"/>
          <w:rtl/>
        </w:rPr>
        <w:t>ר</w:t>
      </w:r>
      <w:r>
        <w:rPr>
          <w:rtl/>
        </w:rPr>
        <w:t xml:space="preserve"> אותם פיזית</w:t>
      </w:r>
      <w:r>
        <w:rPr>
          <w:rFonts w:hint="cs"/>
          <w:rtl/>
        </w:rPr>
        <w:t>,</w:t>
      </w:r>
      <w:r>
        <w:rPr>
          <w:rtl/>
        </w:rPr>
        <w:t xml:space="preserve"> </w:t>
      </w:r>
      <w:bookmarkStart w:id="197" w:name="_ETM_Q1_436999"/>
      <w:bookmarkEnd w:id="197"/>
      <w:r>
        <w:rPr>
          <w:rtl/>
        </w:rPr>
        <w:t>כדי שלא יהיה גזל.</w:t>
      </w:r>
    </w:p>
    <w:p w:rsidR="00F82CC3" w:rsidRDefault="00F82CC3" w:rsidP="003A4C4B">
      <w:pPr>
        <w:rPr>
          <w:rtl/>
        </w:rPr>
      </w:pPr>
    </w:p>
    <w:p w:rsidR="00F82CC3" w:rsidRDefault="00F82CC3" w:rsidP="00CF7631">
      <w:pPr>
        <w:rPr>
          <w:rtl/>
        </w:rPr>
      </w:pPr>
      <w:bookmarkStart w:id="198" w:name="_ETM_Q1_438899"/>
      <w:bookmarkEnd w:id="198"/>
      <w:r>
        <w:rPr>
          <w:rtl/>
        </w:rPr>
        <w:t xml:space="preserve"> נדהמתי מהסיפור, כי אף על פי </w:t>
      </w:r>
      <w:bookmarkStart w:id="199" w:name="_ETM_Q1_441412"/>
      <w:bookmarkEnd w:id="199"/>
      <w:r>
        <w:rPr>
          <w:rtl/>
        </w:rPr>
        <w:t>שאינני תלמיד ישיבה, ידעתי ושמעתי על עוצמתו ושיעו</w:t>
      </w:r>
      <w:bookmarkStart w:id="200" w:name="_ETM_Q1_445834"/>
      <w:bookmarkEnd w:id="200"/>
      <w:r>
        <w:rPr>
          <w:rFonts w:hint="cs"/>
          <w:rtl/>
        </w:rPr>
        <w:t xml:space="preserve">ר </w:t>
      </w:r>
      <w:r>
        <w:rPr>
          <w:rtl/>
        </w:rPr>
        <w:t>קומתו התורנית של הרב</w:t>
      </w:r>
      <w:r>
        <w:rPr>
          <w:rFonts w:hint="cs"/>
          <w:rtl/>
        </w:rPr>
        <w:t>,</w:t>
      </w:r>
      <w:r>
        <w:rPr>
          <w:rtl/>
        </w:rPr>
        <w:t xml:space="preserve"> </w:t>
      </w:r>
      <w:r>
        <w:rPr>
          <w:rFonts w:hint="cs"/>
          <w:rtl/>
        </w:rPr>
        <w:t>זצ"</w:t>
      </w:r>
      <w:r>
        <w:rPr>
          <w:rtl/>
        </w:rPr>
        <w:t>ל</w:t>
      </w:r>
      <w:r>
        <w:rPr>
          <w:rFonts w:hint="cs"/>
          <w:rtl/>
        </w:rPr>
        <w:t>,</w:t>
      </w:r>
      <w:bookmarkStart w:id="201" w:name="_ETM_Q1_448499"/>
      <w:bookmarkEnd w:id="201"/>
      <w:r>
        <w:rPr>
          <w:rtl/>
        </w:rPr>
        <w:t xml:space="preserve"> ולמרות שהרב </w:t>
      </w:r>
      <w:r>
        <w:rPr>
          <w:rFonts w:hint="cs"/>
          <w:rtl/>
        </w:rPr>
        <w:t>ט</w:t>
      </w:r>
      <w:r>
        <w:rPr>
          <w:rtl/>
        </w:rPr>
        <w:t xml:space="preserve">רוד בעניינים רבים </w:t>
      </w:r>
      <w:bookmarkStart w:id="202" w:name="_ETM_Q1_449616"/>
      <w:bookmarkEnd w:id="202"/>
      <w:r>
        <w:rPr>
          <w:rtl/>
        </w:rPr>
        <w:t>ברומו של עולם</w:t>
      </w:r>
      <w:r>
        <w:rPr>
          <w:rFonts w:hint="cs"/>
          <w:rtl/>
        </w:rPr>
        <w:t>,</w:t>
      </w:r>
      <w:bookmarkStart w:id="203" w:name="_ETM_Q1_453819"/>
      <w:bookmarkEnd w:id="203"/>
      <w:r>
        <w:rPr>
          <w:rtl/>
        </w:rPr>
        <w:t xml:space="preserve"> הרי שראייתו חדרה עד לעומקם של דברים </w:t>
      </w:r>
      <w:bookmarkStart w:id="204" w:name="_ETM_Q1_453399"/>
      <w:bookmarkEnd w:id="204"/>
      <w:r>
        <w:rPr>
          <w:rtl/>
        </w:rPr>
        <w:t>שהאדם לא נותן עליהם את הדעת</w:t>
      </w:r>
      <w:bookmarkStart w:id="205" w:name="_ETM_Q1_458150"/>
      <w:bookmarkEnd w:id="205"/>
      <w:r>
        <w:rPr>
          <w:rFonts w:hint="cs"/>
          <w:rtl/>
        </w:rPr>
        <w:t>,</w:t>
      </w:r>
      <w:r>
        <w:rPr>
          <w:rtl/>
        </w:rPr>
        <w:t xml:space="preserve"> ו</w:t>
      </w:r>
      <w:r>
        <w:rPr>
          <w:rFonts w:hint="cs"/>
          <w:rtl/>
        </w:rPr>
        <w:t xml:space="preserve">הוא </w:t>
      </w:r>
      <w:r>
        <w:rPr>
          <w:rtl/>
        </w:rPr>
        <w:t xml:space="preserve">עומד על כך שלא </w:t>
      </w:r>
      <w:bookmarkStart w:id="206" w:name="_ETM_Q1_457181"/>
      <w:bookmarkEnd w:id="206"/>
      <w:r>
        <w:rPr>
          <w:rtl/>
        </w:rPr>
        <w:t>יהיה אפילו צל</w:t>
      </w:r>
      <w:r>
        <w:rPr>
          <w:rFonts w:hint="cs"/>
          <w:rtl/>
        </w:rPr>
        <w:t>-</w:t>
      </w:r>
      <w:proofErr w:type="spellStart"/>
      <w:r>
        <w:rPr>
          <w:rtl/>
        </w:rPr>
        <w:t>צילו</w:t>
      </w:r>
      <w:proofErr w:type="spellEnd"/>
      <w:r>
        <w:rPr>
          <w:rtl/>
        </w:rPr>
        <w:t xml:space="preserve"> של גרגר אבק של גזל</w:t>
      </w:r>
      <w:r>
        <w:rPr>
          <w:rFonts w:hint="cs"/>
          <w:rtl/>
        </w:rPr>
        <w:t>,</w:t>
      </w:r>
      <w:r>
        <w:rPr>
          <w:rtl/>
        </w:rPr>
        <w:t xml:space="preserve"> חס </w:t>
      </w:r>
      <w:bookmarkStart w:id="207" w:name="_ETM_Q1_460964"/>
      <w:bookmarkEnd w:id="207"/>
      <w:r>
        <w:rPr>
          <w:rtl/>
        </w:rPr>
        <w:t>ושלום</w:t>
      </w:r>
      <w:r>
        <w:rPr>
          <w:rFonts w:hint="cs"/>
          <w:rtl/>
        </w:rPr>
        <w:t>,</w:t>
      </w:r>
      <w:r>
        <w:rPr>
          <w:rtl/>
        </w:rPr>
        <w:t xml:space="preserve"> גם אם מדובר בסכום פעוט ביותר</w:t>
      </w:r>
      <w:r>
        <w:rPr>
          <w:rFonts w:hint="cs"/>
          <w:rtl/>
        </w:rPr>
        <w:t>.</w:t>
      </w:r>
      <w:bookmarkStart w:id="208" w:name="_ETM_Q1_442243"/>
      <w:bookmarkStart w:id="209" w:name="_ETM_Q1_442341"/>
      <w:bookmarkStart w:id="210" w:name="_ETM_Q1_463850"/>
      <w:bookmarkEnd w:id="208"/>
      <w:bookmarkEnd w:id="209"/>
      <w:bookmarkEnd w:id="210"/>
      <w:r w:rsidR="00CF7631">
        <w:rPr>
          <w:rFonts w:hint="cs"/>
          <w:rtl/>
        </w:rPr>
        <w:t xml:space="preserve"> </w:t>
      </w:r>
      <w:r>
        <w:rPr>
          <w:rtl/>
        </w:rPr>
        <w:t xml:space="preserve">אני שמח שאני </w:t>
      </w:r>
      <w:bookmarkStart w:id="211" w:name="_ETM_Q1_464746"/>
      <w:bookmarkEnd w:id="211"/>
      <w:r>
        <w:rPr>
          <w:rtl/>
        </w:rPr>
        <w:t>יכול לספר לך על המקרה הזה</w:t>
      </w:r>
      <w:r>
        <w:rPr>
          <w:rFonts w:hint="cs"/>
          <w:rtl/>
        </w:rPr>
        <w:t>.</w:t>
      </w:r>
      <w:r>
        <w:rPr>
          <w:rtl/>
        </w:rPr>
        <w:t xml:space="preserve"> תודה רבה לך על </w:t>
      </w:r>
      <w:bookmarkStart w:id="212" w:name="_ETM_Q1_468529"/>
      <w:bookmarkEnd w:id="212"/>
      <w:r>
        <w:rPr>
          <w:rtl/>
        </w:rPr>
        <w:t>זה שאתה מ</w:t>
      </w:r>
      <w:r>
        <w:rPr>
          <w:rFonts w:hint="cs"/>
          <w:rtl/>
        </w:rPr>
        <w:t>ז</w:t>
      </w:r>
      <w:r>
        <w:rPr>
          <w:rtl/>
        </w:rPr>
        <w:t>כ</w:t>
      </w:r>
      <w:r>
        <w:rPr>
          <w:rFonts w:hint="cs"/>
          <w:rtl/>
        </w:rPr>
        <w:t>ה</w:t>
      </w:r>
      <w:r>
        <w:rPr>
          <w:rtl/>
        </w:rPr>
        <w:t xml:space="preserve"> אותי בדבריך</w:t>
      </w:r>
      <w:r>
        <w:rPr>
          <w:rFonts w:hint="cs"/>
          <w:rtl/>
        </w:rPr>
        <w:t>.</w:t>
      </w:r>
      <w:r>
        <w:rPr>
          <w:rtl/>
        </w:rPr>
        <w:t xml:space="preserve"> בכבוד רב</w:t>
      </w:r>
      <w:r>
        <w:rPr>
          <w:rFonts w:hint="cs"/>
          <w:rtl/>
        </w:rPr>
        <w:t>,</w:t>
      </w:r>
      <w:r>
        <w:rPr>
          <w:rtl/>
        </w:rPr>
        <w:t xml:space="preserve"> רמי בן שמעו</w:t>
      </w:r>
      <w:r>
        <w:rPr>
          <w:rFonts w:hint="cs"/>
          <w:rtl/>
        </w:rPr>
        <w:t>ן.</w:t>
      </w:r>
    </w:p>
    <w:p w:rsidR="00F82CC3" w:rsidRDefault="00F82CC3" w:rsidP="00CD25E8">
      <w:pPr>
        <w:rPr>
          <w:rtl/>
        </w:rPr>
      </w:pPr>
    </w:p>
    <w:p w:rsidR="00F82CC3" w:rsidRPr="00346A09" w:rsidRDefault="00F82CC3" w:rsidP="00CF7631">
      <w:pPr>
        <w:rPr>
          <w:rtl/>
        </w:rPr>
      </w:pPr>
      <w:bookmarkStart w:id="213" w:name="_ETM_Q1_468020"/>
      <w:bookmarkEnd w:id="213"/>
      <w:r>
        <w:rPr>
          <w:rtl/>
        </w:rPr>
        <w:t xml:space="preserve"> </w:t>
      </w:r>
      <w:bookmarkStart w:id="214" w:name="_ETM_Q1_472321"/>
      <w:bookmarkEnd w:id="214"/>
      <w:r>
        <w:rPr>
          <w:rtl/>
        </w:rPr>
        <w:t>זהו</w:t>
      </w:r>
      <w:r>
        <w:rPr>
          <w:rFonts w:hint="cs"/>
          <w:rtl/>
        </w:rPr>
        <w:t>,</w:t>
      </w:r>
      <w:r>
        <w:rPr>
          <w:rtl/>
        </w:rPr>
        <w:t xml:space="preserve"> אם כן</w:t>
      </w:r>
      <w:r>
        <w:rPr>
          <w:rFonts w:hint="cs"/>
          <w:rtl/>
        </w:rPr>
        <w:t>,</w:t>
      </w:r>
      <w:r>
        <w:rPr>
          <w:rtl/>
        </w:rPr>
        <w:t xml:space="preserve"> המכתב</w:t>
      </w:r>
      <w:r>
        <w:rPr>
          <w:rFonts w:hint="cs"/>
          <w:rtl/>
        </w:rPr>
        <w:t>,</w:t>
      </w:r>
      <w:r>
        <w:rPr>
          <w:rtl/>
        </w:rPr>
        <w:t xml:space="preserve"> המראה את צדקתם וגדולתם של גדולי </w:t>
      </w:r>
      <w:bookmarkStart w:id="215" w:name="_ETM_Q1_476745"/>
      <w:bookmarkEnd w:id="215"/>
      <w:r>
        <w:rPr>
          <w:rtl/>
        </w:rPr>
        <w:t>ישראל, שנ</w:t>
      </w:r>
      <w:r>
        <w:rPr>
          <w:rFonts w:hint="cs"/>
          <w:rtl/>
        </w:rPr>
        <w:t>ו</w:t>
      </w:r>
      <w:r>
        <w:rPr>
          <w:rtl/>
        </w:rPr>
        <w:t>בע</w:t>
      </w:r>
      <w:r>
        <w:rPr>
          <w:rFonts w:hint="cs"/>
          <w:rtl/>
        </w:rPr>
        <w:t>ות</w:t>
      </w:r>
      <w:r>
        <w:rPr>
          <w:rtl/>
        </w:rPr>
        <w:t xml:space="preserve"> מלימוד התורה הקדושה</w:t>
      </w:r>
      <w:r>
        <w:rPr>
          <w:rFonts w:hint="cs"/>
          <w:rtl/>
        </w:rPr>
        <w:t>,</w:t>
      </w:r>
      <w:r>
        <w:rPr>
          <w:rtl/>
        </w:rPr>
        <w:t xml:space="preserve"> המחנכת לזהירות מגזל</w:t>
      </w:r>
      <w:r w:rsidR="00CF7631">
        <w:rPr>
          <w:rFonts w:hint="cs"/>
          <w:rtl/>
        </w:rPr>
        <w:t>;</w:t>
      </w:r>
      <w:r>
        <w:rPr>
          <w:rtl/>
        </w:rPr>
        <w:t xml:space="preserve"> סיפור אותנטי </w:t>
      </w:r>
      <w:bookmarkStart w:id="216" w:name="_ETM_Q1_481169"/>
      <w:bookmarkEnd w:id="216"/>
      <w:r>
        <w:rPr>
          <w:rtl/>
        </w:rPr>
        <w:t>ששמענו כעת לראשונה בחיים על מרן ראש הישיבה הר</w:t>
      </w:r>
      <w:r>
        <w:rPr>
          <w:rFonts w:hint="cs"/>
          <w:rtl/>
        </w:rPr>
        <w:t xml:space="preserve">ב </w:t>
      </w:r>
      <w:bookmarkStart w:id="217" w:name="_ETM_Q1_485851"/>
      <w:bookmarkEnd w:id="217"/>
      <w:r>
        <w:rPr>
          <w:rtl/>
        </w:rPr>
        <w:t xml:space="preserve">בן ציון </w:t>
      </w:r>
      <w:bookmarkStart w:id="218" w:name="_ETM_Q1_485593"/>
      <w:bookmarkEnd w:id="218"/>
      <w:r>
        <w:rPr>
          <w:rFonts w:hint="cs"/>
          <w:rtl/>
        </w:rPr>
        <w:t>א</w:t>
      </w:r>
      <w:r>
        <w:rPr>
          <w:rtl/>
        </w:rPr>
        <w:t xml:space="preserve">בא שאול, זכר צדיק וקדוש </w:t>
      </w:r>
      <w:r>
        <w:rPr>
          <w:rFonts w:hint="cs"/>
          <w:rtl/>
        </w:rPr>
        <w:t>ל</w:t>
      </w:r>
      <w:r>
        <w:rPr>
          <w:rtl/>
        </w:rPr>
        <w:t>ברכה</w:t>
      </w:r>
      <w:r w:rsidR="00CF7631">
        <w:rPr>
          <w:rFonts w:hint="cs"/>
          <w:rtl/>
        </w:rPr>
        <w:t>,</w:t>
      </w:r>
      <w:r>
        <w:rPr>
          <w:rtl/>
        </w:rPr>
        <w:t xml:space="preserve"> תהיה נשמתו </w:t>
      </w:r>
      <w:r>
        <w:rPr>
          <w:rFonts w:hint="cs"/>
          <w:rtl/>
        </w:rPr>
        <w:t>צרורה בצרור</w:t>
      </w:r>
      <w:r>
        <w:rPr>
          <w:rtl/>
        </w:rPr>
        <w:t xml:space="preserve"> </w:t>
      </w:r>
      <w:bookmarkStart w:id="219" w:name="_ETM_Q1_490017"/>
      <w:bookmarkEnd w:id="219"/>
      <w:r>
        <w:rPr>
          <w:rtl/>
        </w:rPr>
        <w:t>החיים</w:t>
      </w:r>
      <w:r>
        <w:rPr>
          <w:rFonts w:hint="cs"/>
          <w:rtl/>
        </w:rPr>
        <w:t>,</w:t>
      </w:r>
      <w:r>
        <w:rPr>
          <w:rtl/>
        </w:rPr>
        <w:t xml:space="preserve"> אמן ואמן. </w:t>
      </w:r>
    </w:p>
    <w:p w:rsidR="00F82CC3" w:rsidRDefault="00F82CC3" w:rsidP="00E173A9">
      <w:pPr>
        <w:rPr>
          <w:rtl/>
        </w:rPr>
      </w:pPr>
    </w:p>
    <w:p w:rsidR="00F82CC3" w:rsidRDefault="00F82CC3" w:rsidP="00E173A9">
      <w:pPr>
        <w:pStyle w:val="af6"/>
        <w:keepNext/>
        <w:rPr>
          <w:rtl/>
        </w:rPr>
      </w:pPr>
      <w:bookmarkStart w:id="220" w:name="ET_yor_6423_14"/>
      <w:r w:rsidRPr="00E173A9">
        <w:rPr>
          <w:rStyle w:val="TagStyle"/>
          <w:rtl/>
        </w:rPr>
        <w:t xml:space="preserve"> &lt;&lt; יור &gt;&gt; </w:t>
      </w:r>
      <w:r>
        <w:rPr>
          <w:rtl/>
        </w:rPr>
        <w:t>היו"ר אמיר אוחנה:</w:t>
      </w:r>
      <w:r w:rsidRPr="00E173A9">
        <w:rPr>
          <w:rStyle w:val="TagStyle"/>
          <w:rtl/>
        </w:rPr>
        <w:t xml:space="preserve"> &lt;&lt; יור &gt;&gt;</w:t>
      </w:r>
      <w:r>
        <w:rPr>
          <w:rtl/>
        </w:rPr>
        <w:t xml:space="preserve">  </w:t>
      </w:r>
      <w:bookmarkEnd w:id="220"/>
    </w:p>
    <w:p w:rsidR="00F82CC3" w:rsidRDefault="00F82CC3" w:rsidP="00E173A9">
      <w:pPr>
        <w:rPr>
          <w:rtl/>
        </w:rPr>
      </w:pPr>
    </w:p>
    <w:p w:rsidR="00F82CC3" w:rsidRDefault="00F82CC3" w:rsidP="00EA2109">
      <w:pPr>
        <w:rPr>
          <w:rtl/>
        </w:rPr>
      </w:pPr>
      <w:r>
        <w:rPr>
          <w:rFonts w:hint="cs"/>
          <w:rtl/>
        </w:rPr>
        <w:t xml:space="preserve">תודה </w:t>
      </w:r>
      <w:r>
        <w:rPr>
          <w:rtl/>
        </w:rPr>
        <w:t>רבה</w:t>
      </w:r>
      <w:r>
        <w:rPr>
          <w:rFonts w:hint="cs"/>
          <w:rtl/>
        </w:rPr>
        <w:t>.</w:t>
      </w:r>
      <w:r>
        <w:rPr>
          <w:rtl/>
        </w:rPr>
        <w:t xml:space="preserve"> חבר הכנסת יוסף טייב, ואחריו </w:t>
      </w:r>
      <w:r>
        <w:rPr>
          <w:rFonts w:hint="cs"/>
          <w:rtl/>
        </w:rPr>
        <w:t xml:space="preserve">– </w:t>
      </w:r>
      <w:r>
        <w:rPr>
          <w:rtl/>
        </w:rPr>
        <w:t>חבר הכנסת אבי מעוז</w:t>
      </w:r>
      <w:r w:rsidR="00EA2109">
        <w:rPr>
          <w:rFonts w:hint="cs"/>
          <w:rtl/>
        </w:rPr>
        <w:t>.</w:t>
      </w:r>
      <w:r>
        <w:rPr>
          <w:rtl/>
        </w:rPr>
        <w:t xml:space="preserve"> </w:t>
      </w:r>
      <w:bookmarkStart w:id="221" w:name="_ETM_Q1_496625"/>
      <w:bookmarkEnd w:id="221"/>
      <w:r>
        <w:rPr>
          <w:rtl/>
        </w:rPr>
        <w:t>בבקשה.</w:t>
      </w:r>
    </w:p>
    <w:p w:rsidR="00F82CC3" w:rsidRDefault="00F82CC3" w:rsidP="00E173A9">
      <w:pPr>
        <w:rPr>
          <w:rtl/>
        </w:rPr>
      </w:pPr>
    </w:p>
    <w:p w:rsidR="00F82CC3" w:rsidRDefault="00F82CC3" w:rsidP="00E173A9">
      <w:pPr>
        <w:pStyle w:val="a4"/>
        <w:keepNext/>
        <w:rPr>
          <w:rtl/>
        </w:rPr>
      </w:pPr>
      <w:bookmarkStart w:id="222" w:name="ET_speaker_6053_15"/>
      <w:r w:rsidRPr="00E173A9">
        <w:rPr>
          <w:rStyle w:val="TagStyle"/>
          <w:rtl/>
        </w:rPr>
        <w:t xml:space="preserve"> &lt;&lt; דובר &gt;&gt; </w:t>
      </w:r>
      <w:bookmarkStart w:id="223" w:name="_Toc202896014"/>
      <w:bookmarkStart w:id="224" w:name="_Toc202896229"/>
      <w:bookmarkStart w:id="225" w:name="_Toc202896262"/>
      <w:r>
        <w:rPr>
          <w:rtl/>
        </w:rPr>
        <w:t>יוסף ט</w:t>
      </w:r>
      <w:bookmarkStart w:id="226" w:name="_ETM_Q1_493820"/>
      <w:bookmarkEnd w:id="226"/>
      <w:r>
        <w:rPr>
          <w:rtl/>
        </w:rPr>
        <w:t>ייב (ש"ס):</w:t>
      </w:r>
      <w:bookmarkEnd w:id="223"/>
      <w:bookmarkEnd w:id="224"/>
      <w:bookmarkEnd w:id="225"/>
      <w:r w:rsidRPr="00E173A9">
        <w:rPr>
          <w:rStyle w:val="TagStyle"/>
          <w:rtl/>
        </w:rPr>
        <w:t xml:space="preserve"> &lt;&lt; דובר &gt;&gt;</w:t>
      </w:r>
      <w:r>
        <w:rPr>
          <w:rtl/>
        </w:rPr>
        <w:t xml:space="preserve">  </w:t>
      </w:r>
      <w:bookmarkEnd w:id="222"/>
    </w:p>
    <w:p w:rsidR="00F82CC3" w:rsidRDefault="00F82CC3" w:rsidP="00EA2109">
      <w:pPr>
        <w:rPr>
          <w:rtl/>
        </w:rPr>
      </w:pPr>
    </w:p>
    <w:p w:rsidR="00F82CC3" w:rsidRDefault="00F82CC3" w:rsidP="009D5C15">
      <w:pPr>
        <w:rPr>
          <w:rtl/>
        </w:rPr>
      </w:pPr>
      <w:r>
        <w:rPr>
          <w:rtl/>
        </w:rPr>
        <w:t>אדוני היושב</w:t>
      </w:r>
      <w:r>
        <w:rPr>
          <w:rFonts w:hint="cs"/>
          <w:rtl/>
        </w:rPr>
        <w:t>-</w:t>
      </w:r>
      <w:r>
        <w:rPr>
          <w:rtl/>
        </w:rPr>
        <w:t>ראש, חבריי חברי הכנסת, ביום הקשה הזה</w:t>
      </w:r>
      <w:r>
        <w:rPr>
          <w:rFonts w:hint="cs"/>
          <w:rtl/>
        </w:rPr>
        <w:t>,</w:t>
      </w:r>
      <w:r>
        <w:rPr>
          <w:rtl/>
        </w:rPr>
        <w:t xml:space="preserve"> </w:t>
      </w:r>
      <w:r>
        <w:rPr>
          <w:rFonts w:hint="cs"/>
          <w:rtl/>
        </w:rPr>
        <w:t>ש</w:t>
      </w:r>
      <w:r>
        <w:rPr>
          <w:rtl/>
        </w:rPr>
        <w:t xml:space="preserve">בו </w:t>
      </w:r>
      <w:bookmarkStart w:id="227" w:name="_ETM_Q1_506449"/>
      <w:bookmarkEnd w:id="227"/>
      <w:r>
        <w:rPr>
          <w:rtl/>
        </w:rPr>
        <w:t>נפלו חמישה לוחמים</w:t>
      </w:r>
      <w:r>
        <w:rPr>
          <w:rFonts w:hint="cs"/>
          <w:rtl/>
        </w:rPr>
        <w:t>,</w:t>
      </w:r>
      <w:r>
        <w:rPr>
          <w:rtl/>
        </w:rPr>
        <w:t xml:space="preserve"> אני רוצה לשלוח את </w:t>
      </w:r>
      <w:r>
        <w:rPr>
          <w:rFonts w:hint="cs"/>
          <w:rtl/>
        </w:rPr>
        <w:t>ת</w:t>
      </w:r>
      <w:r>
        <w:rPr>
          <w:rtl/>
        </w:rPr>
        <w:t>נחומי</w:t>
      </w:r>
      <w:r>
        <w:rPr>
          <w:rFonts w:hint="cs"/>
          <w:rtl/>
        </w:rPr>
        <w:t>י</w:t>
      </w:r>
      <w:r>
        <w:rPr>
          <w:rtl/>
        </w:rPr>
        <w:t xml:space="preserve"> למשפחות הנופלים </w:t>
      </w:r>
      <w:bookmarkStart w:id="228" w:name="_ETM_Q1_510779"/>
      <w:bookmarkEnd w:id="228"/>
      <w:r>
        <w:rPr>
          <w:rtl/>
        </w:rPr>
        <w:t xml:space="preserve">וכמובן </w:t>
      </w:r>
      <w:r>
        <w:rPr>
          <w:rFonts w:hint="cs"/>
          <w:rtl/>
        </w:rPr>
        <w:t>ה</w:t>
      </w:r>
      <w:r>
        <w:rPr>
          <w:rtl/>
        </w:rPr>
        <w:t>חלמה מהירה לפצועים.</w:t>
      </w:r>
      <w:r>
        <w:rPr>
          <w:rFonts w:hint="cs"/>
          <w:rtl/>
        </w:rPr>
        <w:t xml:space="preserve"> </w:t>
      </w:r>
      <w:bookmarkStart w:id="229" w:name="_ETM_Q1_512750"/>
      <w:bookmarkStart w:id="230" w:name="_ETM_Q1_523900"/>
      <w:bookmarkEnd w:id="229"/>
      <w:bookmarkEnd w:id="230"/>
      <w:r>
        <w:rPr>
          <w:rtl/>
        </w:rPr>
        <w:t>מילה חמה לאחי הקטן נחמן</w:t>
      </w:r>
      <w:r>
        <w:rPr>
          <w:rFonts w:hint="cs"/>
          <w:rtl/>
        </w:rPr>
        <w:t>:</w:t>
      </w:r>
      <w:r>
        <w:rPr>
          <w:rtl/>
        </w:rPr>
        <w:t xml:space="preserve"> חבר</w:t>
      </w:r>
      <w:r>
        <w:rPr>
          <w:rFonts w:hint="cs"/>
          <w:rtl/>
        </w:rPr>
        <w:t>י</w:t>
      </w:r>
      <w:r>
        <w:rPr>
          <w:rtl/>
        </w:rPr>
        <w:t xml:space="preserve">ך </w:t>
      </w:r>
      <w:bookmarkStart w:id="231" w:name="_ETM_Q1_515109"/>
      <w:bookmarkEnd w:id="231"/>
      <w:r>
        <w:rPr>
          <w:rtl/>
        </w:rPr>
        <w:t>נפלו הלילה בקרב בעזה, ראית אותם לאחרונה הלילה במנחת</w:t>
      </w:r>
      <w:r>
        <w:rPr>
          <w:rFonts w:hint="cs"/>
          <w:rtl/>
        </w:rPr>
        <w:t>.</w:t>
      </w:r>
      <w:r>
        <w:rPr>
          <w:rtl/>
        </w:rPr>
        <w:t xml:space="preserve"> אל </w:t>
      </w:r>
      <w:bookmarkStart w:id="232" w:name="_ETM_Q1_519439"/>
      <w:bookmarkEnd w:id="232"/>
      <w:r>
        <w:rPr>
          <w:rtl/>
        </w:rPr>
        <w:t>תיפול ב</w:t>
      </w:r>
      <w:r>
        <w:rPr>
          <w:rFonts w:hint="cs"/>
          <w:rtl/>
        </w:rPr>
        <w:t>ר</w:t>
      </w:r>
      <w:r>
        <w:rPr>
          <w:rtl/>
        </w:rPr>
        <w:t>ו</w:t>
      </w:r>
      <w:r>
        <w:rPr>
          <w:rFonts w:hint="cs"/>
          <w:rtl/>
        </w:rPr>
        <w:t>ח</w:t>
      </w:r>
      <w:r>
        <w:rPr>
          <w:rtl/>
        </w:rPr>
        <w:t>ך</w:t>
      </w:r>
      <w:r>
        <w:rPr>
          <w:rFonts w:hint="cs"/>
          <w:rtl/>
        </w:rPr>
        <w:t xml:space="preserve">, </w:t>
      </w:r>
      <w:r>
        <w:rPr>
          <w:rtl/>
        </w:rPr>
        <w:t>עם ישראל איתך.</w:t>
      </w:r>
    </w:p>
    <w:p w:rsidR="00F82CC3" w:rsidRDefault="00F82CC3" w:rsidP="00CD25E8">
      <w:pPr>
        <w:rPr>
          <w:rtl/>
        </w:rPr>
      </w:pPr>
    </w:p>
    <w:p w:rsidR="00F82CC3" w:rsidRDefault="00F82CC3" w:rsidP="009D5C15">
      <w:pPr>
        <w:rPr>
          <w:rtl/>
        </w:rPr>
      </w:pPr>
      <w:r>
        <w:rPr>
          <w:rtl/>
        </w:rPr>
        <w:t xml:space="preserve"> </w:t>
      </w:r>
      <w:bookmarkStart w:id="233" w:name="_ETM_Q1_524390"/>
      <w:bookmarkEnd w:id="233"/>
      <w:r>
        <w:rPr>
          <w:rtl/>
        </w:rPr>
        <w:t xml:space="preserve">אני </w:t>
      </w:r>
      <w:bookmarkStart w:id="234" w:name="_ETM_Q1_518750"/>
      <w:bookmarkEnd w:id="234"/>
      <w:r>
        <w:rPr>
          <w:rtl/>
        </w:rPr>
        <w:t>רוצה לומר, אדוני היושב</w:t>
      </w:r>
      <w:r>
        <w:rPr>
          <w:rFonts w:hint="cs"/>
          <w:rtl/>
        </w:rPr>
        <w:t>-</w:t>
      </w:r>
      <w:r>
        <w:rPr>
          <w:rtl/>
        </w:rPr>
        <w:t>ראש</w:t>
      </w:r>
      <w:r>
        <w:rPr>
          <w:rFonts w:hint="cs"/>
          <w:rtl/>
        </w:rPr>
        <w:t>:</w:t>
      </w:r>
      <w:r>
        <w:rPr>
          <w:rtl/>
        </w:rPr>
        <w:t xml:space="preserve"> בכל יום מאובחנים עשרה </w:t>
      </w:r>
      <w:bookmarkStart w:id="235" w:name="_ETM_Q1_528445"/>
      <w:bookmarkEnd w:id="235"/>
      <w:r>
        <w:rPr>
          <w:rtl/>
        </w:rPr>
        <w:t xml:space="preserve">צעירים בסרטן. את חלקם זה תופס בשנים הכי טובות והיפות </w:t>
      </w:r>
      <w:bookmarkStart w:id="236" w:name="_ETM_Q1_532501"/>
      <w:bookmarkEnd w:id="236"/>
      <w:r>
        <w:rPr>
          <w:rtl/>
        </w:rPr>
        <w:t xml:space="preserve">שלהם באקדמיה. לאחר דיון שערכתי בנושא הבנתי שאין מתווה אחיד </w:t>
      </w:r>
      <w:bookmarkStart w:id="237" w:name="_ETM_Q1_536557"/>
      <w:bookmarkEnd w:id="237"/>
      <w:r>
        <w:rPr>
          <w:rtl/>
        </w:rPr>
        <w:t xml:space="preserve">באוניברסיטאות </w:t>
      </w:r>
      <w:r>
        <w:rPr>
          <w:rFonts w:hint="cs"/>
          <w:rtl/>
        </w:rPr>
        <w:t>ו</w:t>
      </w:r>
      <w:r>
        <w:rPr>
          <w:rtl/>
        </w:rPr>
        <w:t xml:space="preserve">במכללות השונות, ולכן הצעתי הצעת חוק שמדברת בדיוק על </w:t>
      </w:r>
      <w:bookmarkStart w:id="238" w:name="_ETM_Q1_540612"/>
      <w:bookmarkEnd w:id="238"/>
      <w:r>
        <w:rPr>
          <w:rtl/>
        </w:rPr>
        <w:t>זה. סטודנטים חולים לא צריכים להתמודד עם הבי</w:t>
      </w:r>
      <w:r>
        <w:rPr>
          <w:rFonts w:hint="cs"/>
          <w:rtl/>
        </w:rPr>
        <w:t>ו</w:t>
      </w:r>
      <w:r>
        <w:rPr>
          <w:rtl/>
        </w:rPr>
        <w:t xml:space="preserve">רוקרטיה ולהסתמך על </w:t>
      </w:r>
      <w:bookmarkStart w:id="239" w:name="_ETM_Q1_544668"/>
      <w:bookmarkEnd w:id="239"/>
      <w:r>
        <w:rPr>
          <w:rtl/>
        </w:rPr>
        <w:t xml:space="preserve">טוב ליבם של מרצים וראשי אוניברסיטאות, הם צריכים להתרכז בהחלמתם </w:t>
      </w:r>
      <w:bookmarkStart w:id="240" w:name="_ETM_Q1_548724"/>
      <w:bookmarkEnd w:id="240"/>
      <w:r>
        <w:rPr>
          <w:rtl/>
        </w:rPr>
        <w:t>לצד המשך לימודיהם והצלחה בלימודיהם.</w:t>
      </w:r>
    </w:p>
    <w:p w:rsidR="00F82CC3" w:rsidRDefault="00F82CC3" w:rsidP="00A42445">
      <w:pPr>
        <w:rPr>
          <w:rtl/>
        </w:rPr>
      </w:pPr>
      <w:bookmarkStart w:id="241" w:name="_ETM_Q1_553477"/>
      <w:bookmarkStart w:id="242" w:name="_ETM_Q1_553519"/>
      <w:bookmarkEnd w:id="241"/>
      <w:bookmarkEnd w:id="242"/>
    </w:p>
    <w:p w:rsidR="00F82CC3" w:rsidRDefault="00F82CC3" w:rsidP="00CF7631">
      <w:pPr>
        <w:rPr>
          <w:rtl/>
        </w:rPr>
      </w:pPr>
      <w:bookmarkStart w:id="243" w:name="_ETM_Q1_553829"/>
      <w:bookmarkStart w:id="244" w:name="_ETM_Q1_553866"/>
      <w:bookmarkEnd w:id="243"/>
      <w:bookmarkEnd w:id="244"/>
      <w:r>
        <w:rPr>
          <w:rtl/>
        </w:rPr>
        <w:t xml:space="preserve"> </w:t>
      </w:r>
      <w:bookmarkStart w:id="245" w:name="_ETM_Q1_553010"/>
      <w:bookmarkEnd w:id="245"/>
      <w:r>
        <w:rPr>
          <w:rtl/>
        </w:rPr>
        <w:t>היום אנחנו מציינים בכנסת</w:t>
      </w:r>
      <w:r>
        <w:rPr>
          <w:rFonts w:hint="cs"/>
          <w:rtl/>
        </w:rPr>
        <w:t xml:space="preserve"> את</w:t>
      </w:r>
      <w:r>
        <w:rPr>
          <w:rtl/>
        </w:rPr>
        <w:t xml:space="preserve"> יום הסטודנט</w:t>
      </w:r>
      <w:r w:rsidR="00CF7631">
        <w:rPr>
          <w:rFonts w:hint="cs"/>
          <w:rtl/>
        </w:rPr>
        <w:t>.</w:t>
      </w:r>
      <w:r>
        <w:rPr>
          <w:rtl/>
        </w:rPr>
        <w:t xml:space="preserve"> אני לא אוכל להשתתף </w:t>
      </w:r>
      <w:bookmarkStart w:id="246" w:name="_ETM_Q1_556237"/>
      <w:bookmarkEnd w:id="246"/>
      <w:r>
        <w:rPr>
          <w:rtl/>
        </w:rPr>
        <w:t>כי אני הולך ללוויה</w:t>
      </w:r>
      <w:r>
        <w:rPr>
          <w:rFonts w:hint="cs"/>
          <w:rtl/>
        </w:rPr>
        <w:t>.</w:t>
      </w:r>
      <w:bookmarkStart w:id="247" w:name="_ETM_Q1_566212"/>
      <w:bookmarkEnd w:id="247"/>
      <w:r>
        <w:rPr>
          <w:rFonts w:hint="cs"/>
          <w:rtl/>
        </w:rPr>
        <w:t xml:space="preserve"> </w:t>
      </w:r>
      <w:r>
        <w:rPr>
          <w:rtl/>
        </w:rPr>
        <w:t xml:space="preserve">ביום זה אני שמח לספר על </w:t>
      </w:r>
      <w:bookmarkStart w:id="248" w:name="_ETM_Q1_559464"/>
      <w:bookmarkEnd w:id="248"/>
      <w:r>
        <w:rPr>
          <w:rtl/>
        </w:rPr>
        <w:t xml:space="preserve">הצעת חוק שלי שהונחה אתמול על שולחן הכנסת </w:t>
      </w:r>
      <w:r w:rsidR="00CF7631">
        <w:rPr>
          <w:rFonts w:hint="cs"/>
          <w:rtl/>
        </w:rPr>
        <w:t>ש</w:t>
      </w:r>
      <w:r>
        <w:rPr>
          <w:rtl/>
        </w:rPr>
        <w:t xml:space="preserve">בפעם הראשונה </w:t>
      </w:r>
      <w:bookmarkStart w:id="249" w:name="_ETM_Q1_562691"/>
      <w:bookmarkEnd w:id="249"/>
      <w:r>
        <w:rPr>
          <w:rtl/>
        </w:rPr>
        <w:t xml:space="preserve">תיתן מענה לסטודנטים </w:t>
      </w:r>
      <w:r>
        <w:rPr>
          <w:rFonts w:hint="cs"/>
          <w:rtl/>
        </w:rPr>
        <w:t>ה</w:t>
      </w:r>
      <w:bookmarkStart w:id="250" w:name="_ETM_Q1_565966"/>
      <w:bookmarkEnd w:id="250"/>
      <w:r>
        <w:rPr>
          <w:rtl/>
        </w:rPr>
        <w:t>ח</w:t>
      </w:r>
      <w:r>
        <w:rPr>
          <w:rFonts w:hint="cs"/>
          <w:rtl/>
        </w:rPr>
        <w:t>ול</w:t>
      </w:r>
      <w:r>
        <w:rPr>
          <w:rtl/>
        </w:rPr>
        <w:t xml:space="preserve">ים במחלות קשות. </w:t>
      </w:r>
      <w:bookmarkStart w:id="251" w:name="_ETM_Q1_566460"/>
      <w:bookmarkEnd w:id="251"/>
      <w:r>
        <w:rPr>
          <w:rtl/>
        </w:rPr>
        <w:t xml:space="preserve">להצעה הצטרפו חברי כנסת מסיעות שונות, מה שמראה על תמימות </w:t>
      </w:r>
      <w:bookmarkStart w:id="252" w:name="_ETM_Q1_570631"/>
      <w:bookmarkEnd w:id="252"/>
      <w:r>
        <w:rPr>
          <w:rtl/>
        </w:rPr>
        <w:t>דעים בכל הנוגע לנושא.</w:t>
      </w:r>
      <w:bookmarkStart w:id="253" w:name="_ETM_Q1_575364"/>
      <w:bookmarkStart w:id="254" w:name="_ETM_Q1_575399"/>
      <w:bookmarkStart w:id="255" w:name="_ETM_Q1_575732"/>
      <w:bookmarkStart w:id="256" w:name="_ETM_Q1_575769"/>
      <w:bookmarkEnd w:id="253"/>
      <w:bookmarkEnd w:id="254"/>
      <w:bookmarkEnd w:id="255"/>
      <w:bookmarkEnd w:id="256"/>
      <w:r>
        <w:rPr>
          <w:rtl/>
        </w:rPr>
        <w:t xml:space="preserve"> לפני הנחת הצעת החוק ניסיתי להוביל </w:t>
      </w:r>
      <w:bookmarkStart w:id="257" w:name="_ETM_Q1_574803"/>
      <w:bookmarkEnd w:id="257"/>
      <w:r w:rsidR="00CF7631">
        <w:rPr>
          <w:rFonts w:hint="cs"/>
          <w:rtl/>
        </w:rPr>
        <w:t>ל</w:t>
      </w:r>
      <w:r>
        <w:rPr>
          <w:rtl/>
        </w:rPr>
        <w:t>הבנות מול הגורמים המוסמכים</w:t>
      </w:r>
      <w:r>
        <w:rPr>
          <w:rFonts w:hint="cs"/>
          <w:rtl/>
        </w:rPr>
        <w:t>,</w:t>
      </w:r>
      <w:r>
        <w:rPr>
          <w:rtl/>
        </w:rPr>
        <w:t xml:space="preserve"> ולאחר שדבר זה לא צלח, בכוונתי </w:t>
      </w:r>
      <w:bookmarkStart w:id="258" w:name="_ETM_Q1_578974"/>
      <w:bookmarkEnd w:id="258"/>
      <w:r>
        <w:rPr>
          <w:rtl/>
        </w:rPr>
        <w:t>להוביל את הנושא הזה עד שיימצא פתרון</w:t>
      </w:r>
      <w:r>
        <w:rPr>
          <w:rFonts w:hint="cs"/>
          <w:rtl/>
        </w:rPr>
        <w:t>.</w:t>
      </w:r>
      <w:r>
        <w:rPr>
          <w:rtl/>
        </w:rPr>
        <w:t xml:space="preserve"> כפי שהובלתי בזכויות </w:t>
      </w:r>
      <w:bookmarkStart w:id="259" w:name="_ETM_Q1_583146"/>
      <w:bookmarkEnd w:id="259"/>
      <w:r>
        <w:rPr>
          <w:rtl/>
        </w:rPr>
        <w:t xml:space="preserve">אנשי המילואים באקדמיה, כך נעשה גם לסטודנטים חולים. לכולם מגיע </w:t>
      </w:r>
      <w:bookmarkStart w:id="260" w:name="_ETM_Q1_587317"/>
      <w:bookmarkEnd w:id="260"/>
      <w:r>
        <w:rPr>
          <w:rtl/>
        </w:rPr>
        <w:t>חינוך</w:t>
      </w:r>
      <w:r>
        <w:rPr>
          <w:rFonts w:hint="cs"/>
          <w:rtl/>
        </w:rPr>
        <w:t>,</w:t>
      </w:r>
      <w:r>
        <w:rPr>
          <w:rtl/>
        </w:rPr>
        <w:t xml:space="preserve"> והכי חשוב</w:t>
      </w:r>
      <w:r>
        <w:rPr>
          <w:rFonts w:hint="cs"/>
          <w:rtl/>
        </w:rPr>
        <w:t>,</w:t>
      </w:r>
      <w:r>
        <w:rPr>
          <w:rtl/>
        </w:rPr>
        <w:t xml:space="preserve"> בריאות טובה לכולם.</w:t>
      </w:r>
    </w:p>
    <w:p w:rsidR="00F82CC3" w:rsidRDefault="00F82CC3" w:rsidP="00E173A9">
      <w:pPr>
        <w:rPr>
          <w:rtl/>
        </w:rPr>
      </w:pPr>
    </w:p>
    <w:p w:rsidR="00F82CC3" w:rsidRDefault="00F82CC3" w:rsidP="00471D60">
      <w:pPr>
        <w:pStyle w:val="af6"/>
        <w:keepNext/>
        <w:rPr>
          <w:rtl/>
        </w:rPr>
      </w:pPr>
      <w:r w:rsidRPr="00E425EC">
        <w:rPr>
          <w:rStyle w:val="TagStyle"/>
          <w:rtl/>
        </w:rPr>
        <w:t>&lt;&lt; יור &gt;&gt;</w:t>
      </w:r>
      <w:r w:rsidRPr="00DA1CEC">
        <w:rPr>
          <w:rStyle w:val="TagStyle"/>
          <w:rtl/>
        </w:rPr>
        <w:t xml:space="preserve"> </w:t>
      </w:r>
      <w:r>
        <w:rPr>
          <w:rtl/>
        </w:rPr>
        <w:t>היו"ר אמיר אוחנה:</w:t>
      </w:r>
      <w:r w:rsidRPr="00DA1CEC">
        <w:rPr>
          <w:rStyle w:val="TagStyle"/>
          <w:rtl/>
        </w:rPr>
        <w:t xml:space="preserve"> </w:t>
      </w:r>
      <w:r w:rsidRPr="00E425EC">
        <w:rPr>
          <w:rStyle w:val="TagStyle"/>
          <w:rtl/>
        </w:rPr>
        <w:t>&lt;&lt; יור &gt;&gt;</w:t>
      </w:r>
      <w:r>
        <w:rPr>
          <w:rtl/>
        </w:rPr>
        <w:t xml:space="preserve">   </w:t>
      </w:r>
    </w:p>
    <w:p w:rsidR="00F82CC3" w:rsidRDefault="00F82CC3" w:rsidP="00EA2109">
      <w:pPr>
        <w:rPr>
          <w:rtl/>
        </w:rPr>
      </w:pPr>
    </w:p>
    <w:p w:rsidR="00F82CC3" w:rsidRPr="00DA1CEC" w:rsidRDefault="00F82CC3" w:rsidP="00471D60">
      <w:pPr>
        <w:rPr>
          <w:rtl/>
        </w:rPr>
      </w:pPr>
      <w:bookmarkStart w:id="261" w:name="_ETM_Q2_154426"/>
      <w:bookmarkEnd w:id="261"/>
      <w:r>
        <w:rPr>
          <w:rFonts w:hint="cs"/>
          <w:rtl/>
        </w:rPr>
        <w:t xml:space="preserve">תודה רבה לחבר הכנסת טייב. וכעת – חבר הכנסת </w:t>
      </w:r>
      <w:bookmarkStart w:id="262" w:name="_ETM_Q2_176304"/>
      <w:bookmarkEnd w:id="262"/>
      <w:r>
        <w:rPr>
          <w:rFonts w:hint="cs"/>
          <w:rtl/>
        </w:rPr>
        <w:t xml:space="preserve">אבי מעוז. אחריו </w:t>
      </w:r>
      <w:r>
        <w:rPr>
          <w:rFonts w:hint="eastAsia"/>
          <w:rtl/>
        </w:rPr>
        <w:t>–</w:t>
      </w:r>
      <w:r>
        <w:rPr>
          <w:rFonts w:hint="cs"/>
          <w:rtl/>
        </w:rPr>
        <w:t xml:space="preserve"> חבר הכנסת עודד</w:t>
      </w:r>
      <w:bookmarkStart w:id="263" w:name="_ETM_Q2_178910"/>
      <w:bookmarkStart w:id="264" w:name="_ETM_Q2_179012"/>
      <w:bookmarkEnd w:id="263"/>
      <w:bookmarkEnd w:id="264"/>
      <w:r>
        <w:rPr>
          <w:rFonts w:hint="cs"/>
          <w:rtl/>
        </w:rPr>
        <w:t xml:space="preserve"> פורר.</w:t>
      </w:r>
      <w:bookmarkStart w:id="265" w:name="_ETM_Q2_166917"/>
      <w:bookmarkEnd w:id="265"/>
      <w:r>
        <w:rPr>
          <w:rFonts w:hint="cs"/>
          <w:rtl/>
        </w:rPr>
        <w:t xml:space="preserve"> </w:t>
      </w:r>
    </w:p>
    <w:p w:rsidR="00F82CC3" w:rsidRDefault="00F82CC3" w:rsidP="009635F5">
      <w:pPr>
        <w:rPr>
          <w:rtl/>
        </w:rPr>
      </w:pPr>
    </w:p>
    <w:p w:rsidR="00F82CC3" w:rsidRDefault="00F82CC3" w:rsidP="00471D60">
      <w:pPr>
        <w:pStyle w:val="a4"/>
        <w:keepNext/>
        <w:rPr>
          <w:rtl/>
        </w:rPr>
      </w:pPr>
      <w:bookmarkStart w:id="266" w:name="ET_speaker_6153_1"/>
      <w:r w:rsidRPr="00E425EC">
        <w:rPr>
          <w:rStyle w:val="TagStyle"/>
          <w:rtl/>
        </w:rPr>
        <w:t xml:space="preserve"> &lt;&lt; דובר &gt;&gt;</w:t>
      </w:r>
      <w:r w:rsidRPr="00E74B5D">
        <w:rPr>
          <w:rStyle w:val="TagStyle"/>
          <w:rtl/>
        </w:rPr>
        <w:t xml:space="preserve"> </w:t>
      </w:r>
      <w:bookmarkStart w:id="267" w:name="_Toc202896015"/>
      <w:bookmarkStart w:id="268" w:name="_Toc202896230"/>
      <w:bookmarkStart w:id="269" w:name="_Toc202896263"/>
      <w:r>
        <w:rPr>
          <w:rtl/>
        </w:rPr>
        <w:t>אבי מעוז (נעם):</w:t>
      </w:r>
      <w:bookmarkEnd w:id="267"/>
      <w:bookmarkEnd w:id="268"/>
      <w:bookmarkEnd w:id="269"/>
      <w:r w:rsidRPr="00E74B5D">
        <w:rPr>
          <w:rStyle w:val="TagStyle"/>
          <w:rtl/>
        </w:rPr>
        <w:t xml:space="preserve"> </w:t>
      </w:r>
      <w:r w:rsidRPr="00E425EC">
        <w:rPr>
          <w:rStyle w:val="TagStyle"/>
          <w:rtl/>
        </w:rPr>
        <w:t>&lt;&lt; דובר &gt;&gt;</w:t>
      </w:r>
      <w:r>
        <w:rPr>
          <w:rtl/>
        </w:rPr>
        <w:t xml:space="preserve">   </w:t>
      </w:r>
      <w:bookmarkEnd w:id="266"/>
    </w:p>
    <w:p w:rsidR="00F82CC3" w:rsidRDefault="00F82CC3" w:rsidP="00EA2109">
      <w:pPr>
        <w:rPr>
          <w:rtl/>
        </w:rPr>
      </w:pPr>
    </w:p>
    <w:p w:rsidR="00F82CC3" w:rsidRDefault="00F82CC3" w:rsidP="00471D60">
      <w:pPr>
        <w:rPr>
          <w:rtl/>
        </w:rPr>
      </w:pPr>
      <w:bookmarkStart w:id="270" w:name="_ETM_Q2_363860"/>
      <w:bookmarkEnd w:id="270"/>
      <w:r>
        <w:rPr>
          <w:rFonts w:hint="eastAsia"/>
          <w:rtl/>
        </w:rPr>
        <w:t>תודה</w:t>
      </w:r>
      <w:r>
        <w:rPr>
          <w:rtl/>
        </w:rPr>
        <w:t>, אדוני היושב</w:t>
      </w:r>
      <w:r>
        <w:rPr>
          <w:rFonts w:hint="cs"/>
          <w:rtl/>
        </w:rPr>
        <w:t>-</w:t>
      </w:r>
      <w:r>
        <w:rPr>
          <w:rtl/>
        </w:rPr>
        <w:t xml:space="preserve">ראש. </w:t>
      </w:r>
      <w:bookmarkStart w:id="271" w:name="_ETM_Q2_366220"/>
      <w:bookmarkEnd w:id="271"/>
      <w:r>
        <w:rPr>
          <w:rtl/>
        </w:rPr>
        <w:t xml:space="preserve">לפעמים אני שואל את עצמי אם יש עוד שיא חדש </w:t>
      </w:r>
      <w:bookmarkStart w:id="272" w:name="_ETM_Q2_370635"/>
      <w:bookmarkEnd w:id="272"/>
      <w:r>
        <w:rPr>
          <w:rtl/>
        </w:rPr>
        <w:t>של שפל שפוליטיקאים יצליחו לשבור</w:t>
      </w:r>
      <w:r>
        <w:rPr>
          <w:rFonts w:hint="cs"/>
          <w:rtl/>
        </w:rPr>
        <w:t>,</w:t>
      </w:r>
      <w:r>
        <w:rPr>
          <w:rtl/>
        </w:rPr>
        <w:t xml:space="preserve"> </w:t>
      </w:r>
      <w:r>
        <w:rPr>
          <w:rFonts w:hint="cs"/>
          <w:rtl/>
        </w:rPr>
        <w:t>כ</w:t>
      </w:r>
      <w:r>
        <w:rPr>
          <w:rtl/>
        </w:rPr>
        <w:t xml:space="preserve">שכבר </w:t>
      </w:r>
      <w:r>
        <w:rPr>
          <w:rFonts w:hint="cs"/>
          <w:rtl/>
        </w:rPr>
        <w:t>ראינו</w:t>
      </w:r>
      <w:r>
        <w:rPr>
          <w:rtl/>
        </w:rPr>
        <w:t xml:space="preserve"> ושמענו הכול</w:t>
      </w:r>
      <w:r>
        <w:rPr>
          <w:rFonts w:hint="cs"/>
          <w:rtl/>
        </w:rPr>
        <w:t>.</w:t>
      </w:r>
      <w:r>
        <w:rPr>
          <w:rtl/>
        </w:rPr>
        <w:t xml:space="preserve"> </w:t>
      </w:r>
      <w:bookmarkStart w:id="273" w:name="_ETM_Q2_375710"/>
      <w:bookmarkEnd w:id="273"/>
      <w:r>
        <w:rPr>
          <w:rtl/>
        </w:rPr>
        <w:t>ואז בא אביגדור ליברמן ואומר שכל החיילים שנפלו בחודשים האחרונים</w:t>
      </w:r>
      <w:r>
        <w:rPr>
          <w:rFonts w:hint="cs"/>
          <w:rtl/>
        </w:rPr>
        <w:t>,</w:t>
      </w:r>
      <w:r>
        <w:rPr>
          <w:rtl/>
        </w:rPr>
        <w:t xml:space="preserve"> </w:t>
      </w:r>
      <w:bookmarkStart w:id="274" w:name="_ETM_Q2_380172"/>
      <w:bookmarkEnd w:id="274"/>
      <w:r>
        <w:rPr>
          <w:rtl/>
        </w:rPr>
        <w:t>נפלו על מזבח שימור הקואליציה. מאיפה בן</w:t>
      </w:r>
      <w:r>
        <w:rPr>
          <w:rFonts w:hint="cs"/>
          <w:rtl/>
        </w:rPr>
        <w:t xml:space="preserve"> </w:t>
      </w:r>
      <w:r>
        <w:rPr>
          <w:rtl/>
        </w:rPr>
        <w:t xml:space="preserve">אדם מסוגל </w:t>
      </w:r>
      <w:r>
        <w:rPr>
          <w:rFonts w:hint="cs"/>
          <w:rtl/>
        </w:rPr>
        <w:t>לשאוב</w:t>
      </w:r>
      <w:r>
        <w:rPr>
          <w:rtl/>
        </w:rPr>
        <w:t xml:space="preserve"> </w:t>
      </w:r>
      <w:bookmarkStart w:id="275" w:name="_ETM_Q2_384633"/>
      <w:bookmarkEnd w:id="275"/>
      <w:r>
        <w:rPr>
          <w:rtl/>
        </w:rPr>
        <w:t>כל</w:t>
      </w:r>
      <w:r>
        <w:rPr>
          <w:rFonts w:hint="cs"/>
          <w:rtl/>
        </w:rPr>
        <w:t xml:space="preserve"> </w:t>
      </w:r>
      <w:r>
        <w:rPr>
          <w:rtl/>
        </w:rPr>
        <w:t>כך הרבה רש</w:t>
      </w:r>
      <w:r>
        <w:rPr>
          <w:rFonts w:hint="cs"/>
          <w:rtl/>
        </w:rPr>
        <w:t>ע</w:t>
      </w:r>
      <w:r>
        <w:rPr>
          <w:rtl/>
        </w:rPr>
        <w:t>ות ואטימות? למה הורים, רעיות, אחים וילדים</w:t>
      </w:r>
      <w:r>
        <w:rPr>
          <w:rFonts w:hint="cs"/>
          <w:rtl/>
        </w:rPr>
        <w:t>,</w:t>
      </w:r>
      <w:r>
        <w:rPr>
          <w:rtl/>
        </w:rPr>
        <w:t xml:space="preserve"> </w:t>
      </w:r>
      <w:bookmarkStart w:id="276" w:name="_ETM_Q2_389096"/>
      <w:bookmarkEnd w:id="276"/>
      <w:r>
        <w:rPr>
          <w:rtl/>
        </w:rPr>
        <w:t xml:space="preserve">שנותרו עם חור בלב לכל ימי חייהם, צריכים לשמוע את </w:t>
      </w:r>
      <w:bookmarkStart w:id="277" w:name="_ETM_Q2_393558"/>
      <w:bookmarkEnd w:id="277"/>
      <w:r>
        <w:rPr>
          <w:rtl/>
        </w:rPr>
        <w:t xml:space="preserve">דברי הבלע הללו? </w:t>
      </w:r>
      <w:bookmarkStart w:id="278" w:name="_ETM_Q2_398389"/>
      <w:bookmarkEnd w:id="278"/>
      <w:r>
        <w:rPr>
          <w:rtl/>
        </w:rPr>
        <w:t>חיילים קדושים</w:t>
      </w:r>
      <w:r>
        <w:rPr>
          <w:rFonts w:hint="cs"/>
          <w:rtl/>
        </w:rPr>
        <w:t>,</w:t>
      </w:r>
      <w:r>
        <w:rPr>
          <w:rtl/>
        </w:rPr>
        <w:t xml:space="preserve"> שנלחמו במלחמה הכי צודקת והכי מוסרית שיש</w:t>
      </w:r>
      <w:r>
        <w:rPr>
          <w:rFonts w:hint="cs"/>
          <w:rtl/>
        </w:rPr>
        <w:t xml:space="preserve">; </w:t>
      </w:r>
      <w:r>
        <w:rPr>
          <w:rtl/>
        </w:rPr>
        <w:t xml:space="preserve">חיילים </w:t>
      </w:r>
      <w:bookmarkStart w:id="279" w:name="_ETM_Q2_402939"/>
      <w:bookmarkEnd w:id="279"/>
      <w:r>
        <w:rPr>
          <w:rtl/>
        </w:rPr>
        <w:t>קדושים</w:t>
      </w:r>
      <w:r>
        <w:rPr>
          <w:rFonts w:hint="cs"/>
          <w:rtl/>
        </w:rPr>
        <w:t>,</w:t>
      </w:r>
      <w:r>
        <w:rPr>
          <w:rtl/>
        </w:rPr>
        <w:t xml:space="preserve"> שהיו מוכנים בשמחה לסכן את עצמם כדי למגר את </w:t>
      </w:r>
      <w:bookmarkStart w:id="280" w:name="_ETM_Q2_407489"/>
      <w:bookmarkEnd w:id="280"/>
      <w:r>
        <w:rPr>
          <w:rtl/>
        </w:rPr>
        <w:t xml:space="preserve">הרוע, להשיב את אחינו החטופים ולהבטיח את האפשרות לחיות בשלום </w:t>
      </w:r>
      <w:bookmarkStart w:id="281" w:name="_ETM_Q2_412039"/>
      <w:bookmarkEnd w:id="281"/>
      <w:r>
        <w:rPr>
          <w:rtl/>
        </w:rPr>
        <w:t>בארצנו כולה ובעוטף</w:t>
      </w:r>
      <w:bookmarkStart w:id="282" w:name="_ETM_Q2_417649"/>
      <w:bookmarkEnd w:id="282"/>
      <w:r>
        <w:rPr>
          <w:rFonts w:hint="cs"/>
          <w:rtl/>
        </w:rPr>
        <w:t xml:space="preserve">; </w:t>
      </w:r>
      <w:r>
        <w:rPr>
          <w:rtl/>
        </w:rPr>
        <w:t>חיילים קדושים</w:t>
      </w:r>
      <w:r>
        <w:rPr>
          <w:rFonts w:hint="cs"/>
          <w:rtl/>
        </w:rPr>
        <w:t>,</w:t>
      </w:r>
      <w:r>
        <w:rPr>
          <w:rtl/>
        </w:rPr>
        <w:t xml:space="preserve"> שמסרו נפשם</w:t>
      </w:r>
      <w:r>
        <w:rPr>
          <w:rFonts w:hint="cs"/>
          <w:rtl/>
        </w:rPr>
        <w:t>,</w:t>
      </w:r>
      <w:r>
        <w:rPr>
          <w:rtl/>
        </w:rPr>
        <w:t xml:space="preserve"> כדי שגם אנשים כמו ליברמן יוכלו </w:t>
      </w:r>
      <w:bookmarkStart w:id="283" w:name="_ETM_Q2_421894"/>
      <w:bookmarkEnd w:id="283"/>
      <w:r>
        <w:rPr>
          <w:rtl/>
        </w:rPr>
        <w:t xml:space="preserve">להמשיך לחיות בארץ ישראל. </w:t>
      </w:r>
      <w:bookmarkStart w:id="284" w:name="_ETM_Q2_426679"/>
      <w:bookmarkStart w:id="285" w:name="_ETM_Q2_247727"/>
      <w:bookmarkStart w:id="286" w:name="_ETM_Q2_247837"/>
      <w:bookmarkStart w:id="287" w:name="_ETM_Q2_248216"/>
      <w:bookmarkStart w:id="288" w:name="_ETM_Q2_248291"/>
      <w:bookmarkEnd w:id="284"/>
      <w:bookmarkEnd w:id="285"/>
      <w:bookmarkEnd w:id="286"/>
      <w:bookmarkEnd w:id="287"/>
      <w:bookmarkEnd w:id="288"/>
      <w:r>
        <w:rPr>
          <w:rtl/>
        </w:rPr>
        <w:t>ליברמן, של נעליך מעל רגליך כשאתה פוצה את פי</w:t>
      </w:r>
      <w:r>
        <w:rPr>
          <w:rFonts w:hint="cs"/>
          <w:rtl/>
        </w:rPr>
        <w:t>ך</w:t>
      </w:r>
      <w:r>
        <w:rPr>
          <w:rtl/>
        </w:rPr>
        <w:t xml:space="preserve"> על </w:t>
      </w:r>
      <w:bookmarkStart w:id="289" w:name="_ETM_Q2_430454"/>
      <w:bookmarkEnd w:id="289"/>
      <w:r>
        <w:rPr>
          <w:rtl/>
        </w:rPr>
        <w:t>קדושי עליון הללו. תודה.</w:t>
      </w:r>
    </w:p>
    <w:p w:rsidR="00F82CC3" w:rsidRDefault="00F82CC3" w:rsidP="00EA2109">
      <w:pPr>
        <w:rPr>
          <w:rtl/>
          <w:lang w:eastAsia="he-IL"/>
        </w:rPr>
      </w:pPr>
    </w:p>
    <w:p w:rsidR="00F82CC3" w:rsidRDefault="00F82CC3" w:rsidP="00471D60">
      <w:pPr>
        <w:pStyle w:val="af6"/>
        <w:keepNext/>
        <w:rPr>
          <w:rtl/>
        </w:rPr>
      </w:pPr>
      <w:bookmarkStart w:id="290" w:name="ET_yor_6423_3"/>
      <w:r w:rsidRPr="00E425EC">
        <w:rPr>
          <w:rStyle w:val="TagStyle"/>
          <w:rtl/>
        </w:rPr>
        <w:t xml:space="preserve"> &lt;&lt; יור &gt;&gt;</w:t>
      </w:r>
      <w:r w:rsidRPr="00E74B5D">
        <w:rPr>
          <w:rStyle w:val="TagStyle"/>
          <w:rtl/>
        </w:rPr>
        <w:t xml:space="preserve"> </w:t>
      </w:r>
      <w:r>
        <w:rPr>
          <w:rtl/>
        </w:rPr>
        <w:t>היו"ר אמיר אוחנה:</w:t>
      </w:r>
      <w:r w:rsidRPr="00E74B5D">
        <w:rPr>
          <w:rStyle w:val="TagStyle"/>
          <w:rtl/>
        </w:rPr>
        <w:t xml:space="preserve"> </w:t>
      </w:r>
      <w:r w:rsidRPr="00E425EC">
        <w:rPr>
          <w:rStyle w:val="TagStyle"/>
          <w:rtl/>
        </w:rPr>
        <w:t>&lt;&lt; יור &gt;&gt;</w:t>
      </w:r>
      <w:r>
        <w:rPr>
          <w:rtl/>
        </w:rPr>
        <w:t xml:space="preserve">   </w:t>
      </w:r>
      <w:bookmarkEnd w:id="290"/>
    </w:p>
    <w:p w:rsidR="00F82CC3" w:rsidRDefault="00F82CC3" w:rsidP="00EA2109">
      <w:pPr>
        <w:rPr>
          <w:rtl/>
          <w:lang w:eastAsia="he-IL"/>
        </w:rPr>
      </w:pPr>
      <w:bookmarkStart w:id="291" w:name="_ETM_Q2_257544"/>
      <w:bookmarkEnd w:id="291"/>
    </w:p>
    <w:p w:rsidR="00F82CC3" w:rsidRDefault="00F82CC3" w:rsidP="00471D60">
      <w:pPr>
        <w:rPr>
          <w:rtl/>
          <w:lang w:eastAsia="he-IL"/>
        </w:rPr>
      </w:pPr>
      <w:bookmarkStart w:id="292" w:name="_ETM_Q2_257642"/>
      <w:bookmarkEnd w:id="292"/>
      <w:r>
        <w:rPr>
          <w:rFonts w:hint="cs"/>
          <w:rtl/>
          <w:lang w:eastAsia="he-IL"/>
        </w:rPr>
        <w:t xml:space="preserve">תודה. חבר הכנסת עודד פורר, </w:t>
      </w:r>
      <w:bookmarkStart w:id="293" w:name="_ETM_Q2_259237"/>
      <w:bookmarkEnd w:id="293"/>
      <w:r>
        <w:rPr>
          <w:rFonts w:hint="cs"/>
          <w:rtl/>
          <w:lang w:eastAsia="he-IL"/>
        </w:rPr>
        <w:t xml:space="preserve">ואחריו </w:t>
      </w:r>
      <w:r>
        <w:rPr>
          <w:rFonts w:hint="eastAsia"/>
          <w:rtl/>
          <w:lang w:eastAsia="he-IL"/>
        </w:rPr>
        <w:t>–</w:t>
      </w:r>
      <w:r>
        <w:rPr>
          <w:rFonts w:hint="cs"/>
          <w:rtl/>
          <w:lang w:eastAsia="he-IL"/>
        </w:rPr>
        <w:t xml:space="preserve"> חבר הכנסת יצחק קרויזר, אחרון הדוברים לשלב זה. </w:t>
      </w:r>
      <w:bookmarkStart w:id="294" w:name="_ETM_Q2_265188"/>
      <w:bookmarkEnd w:id="294"/>
    </w:p>
    <w:p w:rsidR="00F82CC3" w:rsidRPr="00DB780E" w:rsidRDefault="00F82CC3" w:rsidP="00471D60">
      <w:pPr>
        <w:rPr>
          <w:rtl/>
          <w:lang w:eastAsia="he-IL"/>
        </w:rPr>
      </w:pPr>
      <w:bookmarkStart w:id="295" w:name="_ETM_Q2_265279"/>
      <w:bookmarkEnd w:id="295"/>
    </w:p>
    <w:p w:rsidR="00F82CC3" w:rsidRDefault="00F82CC3" w:rsidP="00471D60">
      <w:pPr>
        <w:pStyle w:val="a4"/>
        <w:keepNext/>
        <w:rPr>
          <w:rtl/>
        </w:rPr>
      </w:pPr>
      <w:bookmarkStart w:id="296" w:name="ET_speaker_5520_2"/>
      <w:r w:rsidRPr="00E425EC">
        <w:rPr>
          <w:rStyle w:val="TagStyle"/>
          <w:rtl/>
        </w:rPr>
        <w:t xml:space="preserve"> &lt;&lt; דובר &gt;&gt;</w:t>
      </w:r>
      <w:r w:rsidRPr="00E74B5D">
        <w:rPr>
          <w:rStyle w:val="TagStyle"/>
          <w:rtl/>
        </w:rPr>
        <w:t xml:space="preserve"> </w:t>
      </w:r>
      <w:bookmarkStart w:id="297" w:name="_Toc202896016"/>
      <w:bookmarkStart w:id="298" w:name="_Toc202896231"/>
      <w:bookmarkStart w:id="299" w:name="_Toc202896264"/>
      <w:r>
        <w:rPr>
          <w:rtl/>
        </w:rPr>
        <w:t>עודד פורר (ישראל ביתנו):</w:t>
      </w:r>
      <w:bookmarkEnd w:id="297"/>
      <w:bookmarkEnd w:id="298"/>
      <w:bookmarkEnd w:id="299"/>
      <w:r w:rsidRPr="00E74B5D">
        <w:rPr>
          <w:rStyle w:val="TagStyle"/>
          <w:rtl/>
        </w:rPr>
        <w:t xml:space="preserve"> </w:t>
      </w:r>
      <w:r w:rsidRPr="00E425EC">
        <w:rPr>
          <w:rStyle w:val="TagStyle"/>
          <w:rtl/>
        </w:rPr>
        <w:t>&lt;&lt; דובר &gt;&gt;</w:t>
      </w:r>
      <w:r>
        <w:rPr>
          <w:rtl/>
        </w:rPr>
        <w:t xml:space="preserve">   </w:t>
      </w:r>
      <w:bookmarkEnd w:id="296"/>
    </w:p>
    <w:p w:rsidR="00F82CC3" w:rsidRDefault="00F82CC3" w:rsidP="00EA2109">
      <w:pPr>
        <w:rPr>
          <w:rtl/>
        </w:rPr>
      </w:pPr>
    </w:p>
    <w:p w:rsidR="00F82CC3" w:rsidRDefault="00F82CC3" w:rsidP="00471D60">
      <w:pPr>
        <w:rPr>
          <w:rtl/>
        </w:rPr>
      </w:pPr>
      <w:r>
        <w:rPr>
          <w:rFonts w:hint="eastAsia"/>
          <w:rtl/>
        </w:rPr>
        <w:t>אדוני</w:t>
      </w:r>
      <w:r>
        <w:rPr>
          <w:rtl/>
        </w:rPr>
        <w:t xml:space="preserve"> היושב</w:t>
      </w:r>
      <w:r>
        <w:rPr>
          <w:rFonts w:hint="cs"/>
          <w:rtl/>
        </w:rPr>
        <w:t>-</w:t>
      </w:r>
      <w:r>
        <w:rPr>
          <w:rtl/>
        </w:rPr>
        <w:t>ראש, זה עוד יום קשה</w:t>
      </w:r>
      <w:r>
        <w:rPr>
          <w:rFonts w:hint="cs"/>
          <w:rtl/>
        </w:rPr>
        <w:t>,</w:t>
      </w:r>
      <w:r>
        <w:rPr>
          <w:rtl/>
        </w:rPr>
        <w:t xml:space="preserve"> שבו אנו סופרים </w:t>
      </w:r>
      <w:bookmarkStart w:id="300" w:name="_ETM_Q2_452922"/>
      <w:bookmarkEnd w:id="300"/>
      <w:r>
        <w:rPr>
          <w:rtl/>
        </w:rPr>
        <w:t xml:space="preserve">את המספרים של הודעות </w:t>
      </w:r>
      <w:r>
        <w:rPr>
          <w:rFonts w:hint="cs"/>
          <w:rtl/>
        </w:rPr>
        <w:t>"ה</w:t>
      </w:r>
      <w:r>
        <w:rPr>
          <w:rtl/>
        </w:rPr>
        <w:t>ותר לפרסום</w:t>
      </w:r>
      <w:r>
        <w:rPr>
          <w:rFonts w:hint="cs"/>
          <w:rtl/>
        </w:rPr>
        <w:t>".</w:t>
      </w:r>
      <w:r>
        <w:rPr>
          <w:rtl/>
        </w:rPr>
        <w:t xml:space="preserve"> הבוקר הזה נפתח </w:t>
      </w:r>
      <w:bookmarkStart w:id="301" w:name="_ETM_Q2_458584"/>
      <w:bookmarkEnd w:id="301"/>
      <w:r>
        <w:rPr>
          <w:rtl/>
        </w:rPr>
        <w:t>עם חמישה הרוגים ועוד מספר רב של פצועים</w:t>
      </w:r>
      <w:r>
        <w:rPr>
          <w:rFonts w:hint="cs"/>
          <w:rtl/>
        </w:rPr>
        <w:t>,</w:t>
      </w:r>
      <w:r>
        <w:rPr>
          <w:rtl/>
        </w:rPr>
        <w:t xml:space="preserve"> </w:t>
      </w:r>
      <w:r>
        <w:rPr>
          <w:rFonts w:hint="cs"/>
          <w:rtl/>
        </w:rPr>
        <w:t>ו</w:t>
      </w:r>
      <w:r>
        <w:rPr>
          <w:rtl/>
        </w:rPr>
        <w:t xml:space="preserve">לא </w:t>
      </w:r>
      <w:bookmarkStart w:id="302" w:name="_ETM_Q2_464246"/>
      <w:bookmarkEnd w:id="302"/>
      <w:r>
        <w:rPr>
          <w:rFonts w:hint="cs"/>
          <w:rtl/>
        </w:rPr>
        <w:t xml:space="preserve">כל </w:t>
      </w:r>
      <w:r>
        <w:rPr>
          <w:rtl/>
        </w:rPr>
        <w:t>שמותיהם יפורסמו</w:t>
      </w:r>
      <w:r>
        <w:rPr>
          <w:rFonts w:hint="cs"/>
          <w:rtl/>
        </w:rPr>
        <w:t>.</w:t>
      </w:r>
      <w:r>
        <w:rPr>
          <w:rtl/>
        </w:rPr>
        <w:t xml:space="preserve"> מדובר באנשים שחייהם השתנו מ</w:t>
      </w:r>
      <w:r>
        <w:rPr>
          <w:rFonts w:hint="cs"/>
          <w:rtl/>
        </w:rPr>
        <w:t>עתה</w:t>
      </w:r>
      <w:r>
        <w:rPr>
          <w:rtl/>
        </w:rPr>
        <w:t xml:space="preserve"> </w:t>
      </w:r>
      <w:bookmarkStart w:id="303" w:name="_ETM_Q2_469908"/>
      <w:bookmarkEnd w:id="303"/>
      <w:r>
        <w:rPr>
          <w:rtl/>
        </w:rPr>
        <w:t xml:space="preserve">לבלי </w:t>
      </w:r>
      <w:r>
        <w:rPr>
          <w:rFonts w:hint="cs"/>
          <w:rtl/>
        </w:rPr>
        <w:t>הכ</w:t>
      </w:r>
      <w:r>
        <w:rPr>
          <w:rtl/>
        </w:rPr>
        <w:t>ר. עלינו לזכור דבר אחד</w:t>
      </w:r>
      <w:r>
        <w:rPr>
          <w:rFonts w:hint="cs"/>
          <w:rtl/>
        </w:rPr>
        <w:t>,</w:t>
      </w:r>
      <w:r>
        <w:rPr>
          <w:rtl/>
        </w:rPr>
        <w:t xml:space="preserve"> </w:t>
      </w:r>
      <w:bookmarkStart w:id="304" w:name="_ETM_Q2_476178"/>
      <w:bookmarkEnd w:id="304"/>
      <w:r>
        <w:rPr>
          <w:rtl/>
        </w:rPr>
        <w:t xml:space="preserve">שאנחנו </w:t>
      </w:r>
      <w:r>
        <w:rPr>
          <w:rFonts w:hint="cs"/>
          <w:rtl/>
        </w:rPr>
        <w:t xml:space="preserve">– </w:t>
      </w:r>
      <w:r>
        <w:rPr>
          <w:rtl/>
        </w:rPr>
        <w:t>מדינת ישראל</w:t>
      </w:r>
      <w:r>
        <w:rPr>
          <w:rFonts w:hint="cs"/>
          <w:rtl/>
        </w:rPr>
        <w:t xml:space="preserve"> </w:t>
      </w:r>
      <w:r>
        <w:rPr>
          <w:rtl/>
        </w:rPr>
        <w:t>בעצם, ממשלת ישראל</w:t>
      </w:r>
      <w:r>
        <w:rPr>
          <w:rFonts w:hint="cs"/>
          <w:rtl/>
        </w:rPr>
        <w:t>,</w:t>
      </w:r>
      <w:r>
        <w:rPr>
          <w:rtl/>
        </w:rPr>
        <w:t xml:space="preserve"> מאפשרת הכנסה של ציוד </w:t>
      </w:r>
      <w:bookmarkStart w:id="305" w:name="_ETM_Q2_483552"/>
      <w:bookmarkEnd w:id="305"/>
      <w:r>
        <w:rPr>
          <w:rtl/>
        </w:rPr>
        <w:t xml:space="preserve">ודלק לחמאס. מדובר על מאות משאיות שנכנסות פנימה לתוך רצועת </w:t>
      </w:r>
      <w:bookmarkStart w:id="306" w:name="_ETM_Q2_490925"/>
      <w:bookmarkEnd w:id="306"/>
      <w:r>
        <w:rPr>
          <w:rtl/>
        </w:rPr>
        <w:t xml:space="preserve">עזה, ולצערי אנחנו משלמים עליהן בדם. </w:t>
      </w:r>
      <w:bookmarkStart w:id="307" w:name="_ETM_Q2_317957"/>
      <w:bookmarkStart w:id="308" w:name="_ETM_Q2_318053"/>
      <w:bookmarkStart w:id="309" w:name="_ETM_Q2_318164"/>
      <w:bookmarkStart w:id="310" w:name="_ETM_Q2_318237"/>
      <w:bookmarkEnd w:id="307"/>
      <w:bookmarkEnd w:id="308"/>
      <w:bookmarkEnd w:id="309"/>
      <w:bookmarkEnd w:id="310"/>
      <w:r>
        <w:rPr>
          <w:rtl/>
        </w:rPr>
        <w:t xml:space="preserve">לא הייתה מלחמה בהיסטוריה </w:t>
      </w:r>
      <w:bookmarkStart w:id="311" w:name="_ETM_Q2_498649"/>
      <w:bookmarkEnd w:id="311"/>
      <w:r>
        <w:rPr>
          <w:rtl/>
        </w:rPr>
        <w:t xml:space="preserve">שבה מדינה אחת שולחת סיוע למדינה שנגדה היא נלחמת. זה </w:t>
      </w:r>
      <w:bookmarkStart w:id="312" w:name="_ETM_Q2_504219"/>
      <w:bookmarkEnd w:id="312"/>
      <w:r>
        <w:rPr>
          <w:rtl/>
        </w:rPr>
        <w:t xml:space="preserve">לא קרה בהיסטוריה, זה לא קורה היום בשום מקום בעולם, </w:t>
      </w:r>
      <w:bookmarkStart w:id="313" w:name="_ETM_Q2_509789"/>
      <w:bookmarkEnd w:id="313"/>
      <w:r>
        <w:rPr>
          <w:rtl/>
        </w:rPr>
        <w:t>חוץ מאשר במקום אחד</w:t>
      </w:r>
      <w:r>
        <w:rPr>
          <w:rFonts w:hint="cs"/>
          <w:rtl/>
        </w:rPr>
        <w:t xml:space="preserve"> –</w:t>
      </w:r>
      <w:r>
        <w:rPr>
          <w:rtl/>
        </w:rPr>
        <w:t xml:space="preserve"> כאן</w:t>
      </w:r>
      <w:r>
        <w:rPr>
          <w:rFonts w:hint="cs"/>
          <w:rtl/>
        </w:rPr>
        <w:t>.</w:t>
      </w:r>
      <w:r>
        <w:rPr>
          <w:rtl/>
        </w:rPr>
        <w:t xml:space="preserve"> את השערורייה הזו צריך להפסיק </w:t>
      </w:r>
      <w:bookmarkStart w:id="314" w:name="_ETM_Q2_515359"/>
      <w:bookmarkEnd w:id="314"/>
      <w:proofErr w:type="spellStart"/>
      <w:r>
        <w:rPr>
          <w:rtl/>
        </w:rPr>
        <w:t>ומייד</w:t>
      </w:r>
      <w:proofErr w:type="spellEnd"/>
      <w:r>
        <w:rPr>
          <w:rFonts w:hint="cs"/>
          <w:rtl/>
        </w:rPr>
        <w:t>.</w:t>
      </w:r>
      <w:r>
        <w:rPr>
          <w:rtl/>
        </w:rPr>
        <w:t xml:space="preserve"> אנחנו משלמים עליה מחיר יקר, יקר מאוד</w:t>
      </w:r>
      <w:r>
        <w:rPr>
          <w:rFonts w:hint="cs"/>
          <w:rtl/>
        </w:rPr>
        <w:t xml:space="preserve">. </w:t>
      </w:r>
    </w:p>
    <w:p w:rsidR="00F82CC3" w:rsidRDefault="00F82CC3" w:rsidP="00471D60">
      <w:pPr>
        <w:rPr>
          <w:rtl/>
        </w:rPr>
      </w:pPr>
      <w:bookmarkStart w:id="315" w:name="_ETM_Q2_344317"/>
      <w:bookmarkStart w:id="316" w:name="_ETM_Q2_344420"/>
      <w:bookmarkEnd w:id="315"/>
      <w:bookmarkEnd w:id="316"/>
    </w:p>
    <w:p w:rsidR="00F82CC3" w:rsidRDefault="00F82CC3" w:rsidP="00471D60">
      <w:pPr>
        <w:pStyle w:val="af6"/>
        <w:keepNext/>
        <w:rPr>
          <w:rtl/>
        </w:rPr>
      </w:pPr>
      <w:bookmarkStart w:id="317" w:name="ET_yor_6423_11"/>
      <w:r w:rsidRPr="00E425EC">
        <w:rPr>
          <w:rStyle w:val="TagStyle"/>
          <w:rtl/>
        </w:rPr>
        <w:t xml:space="preserve"> &lt;&lt; יור &gt;&gt;</w:t>
      </w:r>
      <w:r w:rsidRPr="006A2636">
        <w:rPr>
          <w:rStyle w:val="TagStyle"/>
          <w:rtl/>
        </w:rPr>
        <w:t xml:space="preserve"> </w:t>
      </w:r>
      <w:r>
        <w:rPr>
          <w:rtl/>
        </w:rPr>
        <w:t>היו"ר אמיר אוחנה:</w:t>
      </w:r>
      <w:r w:rsidRPr="006A2636">
        <w:rPr>
          <w:rStyle w:val="TagStyle"/>
          <w:rtl/>
        </w:rPr>
        <w:t xml:space="preserve"> </w:t>
      </w:r>
      <w:r w:rsidRPr="00E425EC">
        <w:rPr>
          <w:rStyle w:val="TagStyle"/>
          <w:rtl/>
        </w:rPr>
        <w:t>&lt;&lt; יור &gt;&gt;</w:t>
      </w:r>
      <w:r>
        <w:rPr>
          <w:rtl/>
        </w:rPr>
        <w:t xml:space="preserve">   </w:t>
      </w:r>
      <w:bookmarkEnd w:id="317"/>
    </w:p>
    <w:p w:rsidR="00F82CC3" w:rsidRDefault="00F82CC3" w:rsidP="00EA2109">
      <w:pPr>
        <w:rPr>
          <w:rtl/>
        </w:rPr>
      </w:pPr>
    </w:p>
    <w:p w:rsidR="00F82CC3" w:rsidRDefault="00F82CC3" w:rsidP="00471D60">
      <w:pPr>
        <w:rPr>
          <w:rtl/>
        </w:rPr>
      </w:pPr>
      <w:r>
        <w:rPr>
          <w:rFonts w:hint="cs"/>
          <w:rtl/>
        </w:rPr>
        <w:t>תודה רבה. חבר הכנסת יצחק קרויזר, בבקשה.</w:t>
      </w:r>
      <w:bookmarkStart w:id="318" w:name="_ETM_Q2_348154"/>
      <w:bookmarkEnd w:id="318"/>
    </w:p>
    <w:p w:rsidR="00F82CC3" w:rsidRPr="006A2636" w:rsidRDefault="00F82CC3" w:rsidP="00471D60">
      <w:pPr>
        <w:rPr>
          <w:rtl/>
        </w:rPr>
      </w:pPr>
      <w:bookmarkStart w:id="319" w:name="_ETM_Q2_348715"/>
      <w:bookmarkStart w:id="320" w:name="_ETM_Q2_348804"/>
      <w:bookmarkEnd w:id="319"/>
      <w:bookmarkEnd w:id="320"/>
    </w:p>
    <w:p w:rsidR="00F82CC3" w:rsidRDefault="00F82CC3" w:rsidP="00471D60">
      <w:pPr>
        <w:pStyle w:val="a4"/>
        <w:keepNext/>
        <w:rPr>
          <w:rtl/>
        </w:rPr>
      </w:pPr>
      <w:bookmarkStart w:id="321" w:name="ET_speaker_6460_4"/>
      <w:r w:rsidRPr="00E425EC">
        <w:rPr>
          <w:rStyle w:val="TagStyle"/>
          <w:rtl/>
        </w:rPr>
        <w:t>&lt;&lt; דובר &gt;&gt;</w:t>
      </w:r>
      <w:r w:rsidRPr="00E74B5D">
        <w:rPr>
          <w:rStyle w:val="TagStyle"/>
          <w:rtl/>
        </w:rPr>
        <w:t xml:space="preserve"> </w:t>
      </w:r>
      <w:bookmarkStart w:id="322" w:name="_Toc202896017"/>
      <w:bookmarkStart w:id="323" w:name="_Toc202896232"/>
      <w:bookmarkStart w:id="324" w:name="_Toc202896265"/>
      <w:r>
        <w:rPr>
          <w:rtl/>
        </w:rPr>
        <w:t>יצחק קרויזר (עוצמה יהודית):</w:t>
      </w:r>
      <w:bookmarkEnd w:id="322"/>
      <w:bookmarkEnd w:id="323"/>
      <w:bookmarkEnd w:id="324"/>
      <w:r w:rsidRPr="00E74B5D">
        <w:rPr>
          <w:rStyle w:val="TagStyle"/>
          <w:rtl/>
        </w:rPr>
        <w:t xml:space="preserve"> </w:t>
      </w:r>
      <w:r w:rsidRPr="00E425EC">
        <w:rPr>
          <w:rStyle w:val="TagStyle"/>
          <w:rtl/>
        </w:rPr>
        <w:t>&lt;&lt; דובר &gt;&gt;</w:t>
      </w:r>
      <w:r>
        <w:rPr>
          <w:rtl/>
        </w:rPr>
        <w:t xml:space="preserve">   </w:t>
      </w:r>
      <w:bookmarkEnd w:id="321"/>
    </w:p>
    <w:p w:rsidR="00F82CC3" w:rsidRDefault="00F82CC3" w:rsidP="00EA2109">
      <w:pPr>
        <w:rPr>
          <w:rtl/>
        </w:rPr>
      </w:pPr>
    </w:p>
    <w:p w:rsidR="00F82CC3" w:rsidRDefault="00F82CC3" w:rsidP="00471D60">
      <w:pPr>
        <w:rPr>
          <w:rtl/>
        </w:rPr>
      </w:pPr>
      <w:bookmarkStart w:id="325" w:name="_ETM_Q2_353914"/>
      <w:bookmarkStart w:id="326" w:name="_ETM_Q2_354000"/>
      <w:bookmarkEnd w:id="325"/>
      <w:bookmarkEnd w:id="326"/>
      <w:r>
        <w:rPr>
          <w:rFonts w:hint="eastAsia"/>
          <w:rtl/>
        </w:rPr>
        <w:t>אני</w:t>
      </w:r>
      <w:r>
        <w:rPr>
          <w:rtl/>
        </w:rPr>
        <w:t xml:space="preserve"> עומד כאן היום כדי לכבד את זכרו של סמל </w:t>
      </w:r>
      <w:bookmarkStart w:id="327" w:name="_ETM_Q2_533319"/>
      <w:bookmarkEnd w:id="327"/>
      <w:r>
        <w:rPr>
          <w:rtl/>
        </w:rPr>
        <w:t xml:space="preserve">ישראל נתן רוזנפלד, השם </w:t>
      </w:r>
      <w:r>
        <w:rPr>
          <w:rFonts w:hint="cs"/>
          <w:rtl/>
        </w:rPr>
        <w:t>יי</w:t>
      </w:r>
      <w:r>
        <w:rPr>
          <w:rtl/>
        </w:rPr>
        <w:t>קום דמו, לוחם בחיל ההנדסה הקרבית</w:t>
      </w:r>
      <w:r>
        <w:rPr>
          <w:rFonts w:hint="cs"/>
          <w:rtl/>
        </w:rPr>
        <w:t>,</w:t>
      </w:r>
      <w:r>
        <w:rPr>
          <w:rtl/>
        </w:rPr>
        <w:t xml:space="preserve"> </w:t>
      </w:r>
      <w:bookmarkStart w:id="328" w:name="_ETM_Q2_536389"/>
      <w:bookmarkEnd w:id="328"/>
      <w:r>
        <w:rPr>
          <w:rtl/>
        </w:rPr>
        <w:t xml:space="preserve">שנפל בקרב </w:t>
      </w:r>
      <w:r>
        <w:rPr>
          <w:rFonts w:hint="cs"/>
          <w:rtl/>
        </w:rPr>
        <w:t>גבורה בג'באלי</w:t>
      </w:r>
      <w:r>
        <w:rPr>
          <w:rFonts w:hint="eastAsia"/>
          <w:rtl/>
        </w:rPr>
        <w:t>ה</w:t>
      </w:r>
      <w:r>
        <w:rPr>
          <w:rtl/>
        </w:rPr>
        <w:t xml:space="preserve">. </w:t>
      </w:r>
      <w:bookmarkStart w:id="329" w:name="_ETM_Q2_539700"/>
      <w:bookmarkEnd w:id="329"/>
      <w:r>
        <w:rPr>
          <w:rtl/>
        </w:rPr>
        <w:t>נתן</w:t>
      </w:r>
      <w:r>
        <w:rPr>
          <w:rFonts w:hint="cs"/>
          <w:rtl/>
        </w:rPr>
        <w:t xml:space="preserve"> הוא</w:t>
      </w:r>
      <w:r>
        <w:rPr>
          <w:rtl/>
        </w:rPr>
        <w:t xml:space="preserve"> בן לאבי וסמנ</w:t>
      </w:r>
      <w:r>
        <w:rPr>
          <w:rFonts w:hint="cs"/>
          <w:rtl/>
        </w:rPr>
        <w:t>ת</w:t>
      </w:r>
      <w:r>
        <w:rPr>
          <w:rtl/>
        </w:rPr>
        <w:t xml:space="preserve">ה רוזנפלד, שעלו לארץ מבריטניה לפני </w:t>
      </w:r>
      <w:r>
        <w:rPr>
          <w:rFonts w:hint="cs"/>
          <w:rtl/>
        </w:rPr>
        <w:t>11</w:t>
      </w:r>
      <w:r>
        <w:rPr>
          <w:rtl/>
        </w:rPr>
        <w:t xml:space="preserve"> שנים, מתוך שליחות, אמונה ואהבת הארץ. כאן הם בנו </w:t>
      </w:r>
      <w:bookmarkStart w:id="330" w:name="_ETM_Q2_547593"/>
      <w:bookmarkEnd w:id="330"/>
      <w:r>
        <w:rPr>
          <w:rtl/>
        </w:rPr>
        <w:t>בית, ובו גידלו בן מיוחד</w:t>
      </w:r>
      <w:r>
        <w:rPr>
          <w:rFonts w:hint="cs"/>
          <w:rtl/>
        </w:rPr>
        <w:t>;</w:t>
      </w:r>
      <w:r>
        <w:rPr>
          <w:rtl/>
        </w:rPr>
        <w:t xml:space="preserve"> נער עם חיוך כובש, לב </w:t>
      </w:r>
      <w:bookmarkStart w:id="331" w:name="_ETM_Q2_551540"/>
      <w:bookmarkEnd w:id="331"/>
      <w:r>
        <w:rPr>
          <w:rtl/>
        </w:rPr>
        <w:t>ענק ורוח של מסירות אי</w:t>
      </w:r>
      <w:r>
        <w:rPr>
          <w:rFonts w:hint="cs"/>
          <w:rtl/>
        </w:rPr>
        <w:t>ן-</w:t>
      </w:r>
      <w:r>
        <w:rPr>
          <w:rtl/>
        </w:rPr>
        <w:t xml:space="preserve">סופית. הוא היה לוחם אמיץ, חבר </w:t>
      </w:r>
      <w:bookmarkStart w:id="332" w:name="_ETM_Q2_555486"/>
      <w:bookmarkEnd w:id="332"/>
      <w:r>
        <w:rPr>
          <w:rtl/>
        </w:rPr>
        <w:t xml:space="preserve">שמחבק בלי מילים, אח שתמיד מקשיב ודואג, אדם שידע להפיץ </w:t>
      </w:r>
      <w:bookmarkStart w:id="333" w:name="_ETM_Q2_559433"/>
      <w:bookmarkEnd w:id="333"/>
      <w:r>
        <w:rPr>
          <w:rtl/>
        </w:rPr>
        <w:t xml:space="preserve">אור בכל מקום </w:t>
      </w:r>
      <w:r>
        <w:rPr>
          <w:rFonts w:hint="cs"/>
          <w:rtl/>
        </w:rPr>
        <w:t>ש</w:t>
      </w:r>
      <w:r>
        <w:rPr>
          <w:rtl/>
        </w:rPr>
        <w:t xml:space="preserve">אליו הגיע. </w:t>
      </w:r>
      <w:bookmarkStart w:id="334" w:name="_ETM_Q2_563589"/>
      <w:bookmarkStart w:id="335" w:name="_ETM_Q2_386303"/>
      <w:bookmarkStart w:id="336" w:name="_ETM_Q2_386426"/>
      <w:bookmarkStart w:id="337" w:name="_ETM_Q2_386486"/>
      <w:bookmarkStart w:id="338" w:name="_ETM_Q2_386567"/>
      <w:bookmarkEnd w:id="334"/>
      <w:bookmarkEnd w:id="335"/>
      <w:bookmarkEnd w:id="336"/>
      <w:bookmarkEnd w:id="337"/>
      <w:bookmarkEnd w:id="338"/>
      <w:r w:rsidR="00CF7631">
        <w:rPr>
          <w:rtl/>
        </w:rPr>
        <w:t>בביקור אצל משפחתו</w:t>
      </w:r>
      <w:r>
        <w:rPr>
          <w:rtl/>
        </w:rPr>
        <w:t xml:space="preserve"> שמעתי את ההורים והאחיות מספרים עליו בגאווה </w:t>
      </w:r>
      <w:bookmarkStart w:id="339" w:name="_ETM_Q2_568356"/>
      <w:bookmarkEnd w:id="339"/>
      <w:r>
        <w:rPr>
          <w:rtl/>
        </w:rPr>
        <w:t>ובכאב. הם ביקשו להעביר מסר</w:t>
      </w:r>
      <w:r>
        <w:rPr>
          <w:rFonts w:hint="cs"/>
          <w:rtl/>
        </w:rPr>
        <w:t>:</w:t>
      </w:r>
      <w:r>
        <w:rPr>
          <w:rtl/>
        </w:rPr>
        <w:t xml:space="preserve"> תהיו מאוחדים, תהיו חזקים, תעזרו </w:t>
      </w:r>
      <w:bookmarkStart w:id="340" w:name="_ETM_Q2_573124"/>
      <w:bookmarkEnd w:id="340"/>
      <w:r>
        <w:rPr>
          <w:rtl/>
        </w:rPr>
        <w:t>לכל אחד</w:t>
      </w:r>
      <w:r>
        <w:rPr>
          <w:rFonts w:hint="cs"/>
          <w:rtl/>
        </w:rPr>
        <w:t xml:space="preserve">, </w:t>
      </w:r>
      <w:r>
        <w:rPr>
          <w:rtl/>
        </w:rPr>
        <w:t xml:space="preserve">בדיוק כפי שהוא היה עושה. זו לא רק </w:t>
      </w:r>
      <w:bookmarkStart w:id="341" w:name="_ETM_Q2_577892"/>
      <w:bookmarkEnd w:id="341"/>
      <w:r>
        <w:rPr>
          <w:rtl/>
        </w:rPr>
        <w:t>צ</w:t>
      </w:r>
      <w:r>
        <w:rPr>
          <w:rFonts w:hint="cs"/>
          <w:rtl/>
        </w:rPr>
        <w:t>ווא</w:t>
      </w:r>
      <w:r>
        <w:rPr>
          <w:rtl/>
        </w:rPr>
        <w:t xml:space="preserve">תו, זו המשימה שכולנו </w:t>
      </w:r>
      <w:r>
        <w:rPr>
          <w:rFonts w:hint="cs"/>
          <w:rtl/>
        </w:rPr>
        <w:t>נושאים</w:t>
      </w:r>
      <w:r>
        <w:rPr>
          <w:rtl/>
        </w:rPr>
        <w:t xml:space="preserve"> כעת בש</w:t>
      </w:r>
      <w:r>
        <w:rPr>
          <w:rFonts w:hint="cs"/>
          <w:rtl/>
        </w:rPr>
        <w:t>ם מי</w:t>
      </w:r>
      <w:r>
        <w:rPr>
          <w:rtl/>
        </w:rPr>
        <w:t xml:space="preserve"> שלא חזר מהקרב</w:t>
      </w:r>
      <w:r>
        <w:rPr>
          <w:rFonts w:hint="cs"/>
          <w:rtl/>
        </w:rPr>
        <w:t>.</w:t>
      </w:r>
      <w:bookmarkStart w:id="342" w:name="_ETM_Q2_403465"/>
      <w:bookmarkEnd w:id="342"/>
      <w:r>
        <w:rPr>
          <w:rFonts w:hint="cs"/>
          <w:rtl/>
        </w:rPr>
        <w:t xml:space="preserve"> </w:t>
      </w:r>
      <w:bookmarkStart w:id="343" w:name="_ETM_Q2_403575"/>
      <w:bookmarkStart w:id="344" w:name="_ETM_Q2_403626"/>
      <w:bookmarkStart w:id="345" w:name="_ETM_Q2_403722"/>
      <w:bookmarkStart w:id="346" w:name="_ETM_Q2_582820"/>
      <w:bookmarkEnd w:id="343"/>
      <w:bookmarkEnd w:id="344"/>
      <w:bookmarkEnd w:id="345"/>
      <w:bookmarkEnd w:id="346"/>
      <w:r>
        <w:rPr>
          <w:rtl/>
        </w:rPr>
        <w:t>בשם אזרחי מדינת ישראל אני מחבק את המשפחה ומחזק אותה</w:t>
      </w:r>
      <w:r>
        <w:rPr>
          <w:rFonts w:hint="cs"/>
          <w:rtl/>
        </w:rPr>
        <w:t>.</w:t>
      </w:r>
      <w:r>
        <w:rPr>
          <w:rtl/>
        </w:rPr>
        <w:t xml:space="preserve"> </w:t>
      </w:r>
      <w:bookmarkStart w:id="347" w:name="_ETM_Q2_586996"/>
      <w:bookmarkEnd w:id="347"/>
      <w:r>
        <w:rPr>
          <w:rtl/>
        </w:rPr>
        <w:t>י</w:t>
      </w:r>
      <w:r>
        <w:rPr>
          <w:rFonts w:hint="cs"/>
          <w:rtl/>
        </w:rPr>
        <w:t>ה</w:t>
      </w:r>
      <w:r>
        <w:rPr>
          <w:rtl/>
        </w:rPr>
        <w:t xml:space="preserve">י זכרו ברוך. </w:t>
      </w:r>
    </w:p>
    <w:p w:rsidR="00F82CC3" w:rsidRDefault="00F82CC3" w:rsidP="00471D60">
      <w:pPr>
        <w:rPr>
          <w:rtl/>
        </w:rPr>
      </w:pPr>
    </w:p>
    <w:p w:rsidR="00F82CC3" w:rsidRDefault="00F82CC3" w:rsidP="00471D60">
      <w:pPr>
        <w:rPr>
          <w:rtl/>
        </w:rPr>
      </w:pPr>
      <w:r>
        <w:rPr>
          <w:rtl/>
        </w:rPr>
        <w:t>עוד דבר נוסף, אדוני היושב</w:t>
      </w:r>
      <w:r>
        <w:rPr>
          <w:rFonts w:hint="cs"/>
          <w:rtl/>
        </w:rPr>
        <w:t>-</w:t>
      </w:r>
      <w:r>
        <w:rPr>
          <w:rtl/>
        </w:rPr>
        <w:t>ראש</w:t>
      </w:r>
      <w:r>
        <w:rPr>
          <w:rFonts w:hint="cs"/>
          <w:rtl/>
        </w:rPr>
        <w:t>:</w:t>
      </w:r>
      <w:r>
        <w:rPr>
          <w:rtl/>
        </w:rPr>
        <w:t xml:space="preserve"> היום </w:t>
      </w:r>
      <w:bookmarkStart w:id="348" w:name="_ETM_Q2_591172"/>
      <w:bookmarkEnd w:id="348"/>
      <w:r>
        <w:rPr>
          <w:rtl/>
        </w:rPr>
        <w:t xml:space="preserve">אנחנו מציינים </w:t>
      </w:r>
      <w:r>
        <w:rPr>
          <w:rFonts w:hint="cs"/>
          <w:rtl/>
        </w:rPr>
        <w:t>11</w:t>
      </w:r>
      <w:r>
        <w:rPr>
          <w:rtl/>
        </w:rPr>
        <w:t xml:space="preserve"> שנה למבצע צוק איתן</w:t>
      </w:r>
      <w:r>
        <w:rPr>
          <w:rFonts w:hint="cs"/>
          <w:rtl/>
        </w:rPr>
        <w:t>,</w:t>
      </w:r>
      <w:r>
        <w:rPr>
          <w:rtl/>
        </w:rPr>
        <w:t xml:space="preserve"> ובעוד כמה </w:t>
      </w:r>
      <w:bookmarkStart w:id="349" w:name="_ETM_Q2_595348"/>
      <w:bookmarkEnd w:id="349"/>
      <w:r>
        <w:rPr>
          <w:rtl/>
        </w:rPr>
        <w:t xml:space="preserve">ימים </w:t>
      </w:r>
      <w:r>
        <w:rPr>
          <w:rFonts w:hint="cs"/>
          <w:rtl/>
        </w:rPr>
        <w:t xml:space="preserve">– </w:t>
      </w:r>
      <w:r>
        <w:rPr>
          <w:rtl/>
        </w:rPr>
        <w:t xml:space="preserve">לחטיפתו של הדר גולדין, שעדיין לא חזר מהשבי. נתפלל </w:t>
      </w:r>
      <w:bookmarkStart w:id="350" w:name="_ETM_Q2_599524"/>
      <w:bookmarkEnd w:id="350"/>
      <w:r>
        <w:rPr>
          <w:rtl/>
        </w:rPr>
        <w:t xml:space="preserve">כאן כולנו יחד להשמדת אויבינו ולשובם </w:t>
      </w:r>
      <w:r>
        <w:rPr>
          <w:rFonts w:hint="cs"/>
          <w:rtl/>
        </w:rPr>
        <w:t>בקרוב</w:t>
      </w:r>
      <w:r>
        <w:rPr>
          <w:rtl/>
        </w:rPr>
        <w:t xml:space="preserve"> של כלל החטופי</w:t>
      </w:r>
      <w:r>
        <w:rPr>
          <w:rFonts w:hint="cs"/>
          <w:rtl/>
        </w:rPr>
        <w:t xml:space="preserve">ם. </w:t>
      </w:r>
    </w:p>
    <w:p w:rsidR="00F82CC3" w:rsidRDefault="00F82CC3" w:rsidP="00EA2109">
      <w:pPr>
        <w:rPr>
          <w:rtl/>
          <w:lang w:eastAsia="he-IL"/>
        </w:rPr>
      </w:pPr>
    </w:p>
    <w:p w:rsidR="00F82CC3" w:rsidRDefault="00F82CC3" w:rsidP="00471D60">
      <w:pPr>
        <w:pStyle w:val="af6"/>
        <w:keepNext/>
        <w:rPr>
          <w:rtl/>
        </w:rPr>
      </w:pPr>
      <w:bookmarkStart w:id="351" w:name="ET_yor_6423_5"/>
      <w:r w:rsidRPr="00E425EC">
        <w:rPr>
          <w:rStyle w:val="TagStyle"/>
          <w:rtl/>
        </w:rPr>
        <w:t xml:space="preserve"> &lt;&lt; יור &gt;&gt;</w:t>
      </w:r>
      <w:r w:rsidRPr="00E74B5D">
        <w:rPr>
          <w:rStyle w:val="TagStyle"/>
          <w:rtl/>
        </w:rPr>
        <w:t xml:space="preserve"> </w:t>
      </w:r>
      <w:r>
        <w:rPr>
          <w:rtl/>
        </w:rPr>
        <w:t>היו"ר אמיר אוחנה:</w:t>
      </w:r>
      <w:r w:rsidRPr="00E74B5D">
        <w:rPr>
          <w:rStyle w:val="TagStyle"/>
          <w:rtl/>
        </w:rPr>
        <w:t xml:space="preserve"> </w:t>
      </w:r>
      <w:r w:rsidRPr="00E425EC">
        <w:rPr>
          <w:rStyle w:val="TagStyle"/>
          <w:rtl/>
        </w:rPr>
        <w:t>&lt;&lt; יור &gt;&gt;</w:t>
      </w:r>
      <w:r>
        <w:rPr>
          <w:rtl/>
        </w:rPr>
        <w:t xml:space="preserve">   </w:t>
      </w:r>
      <w:bookmarkEnd w:id="351"/>
    </w:p>
    <w:p w:rsidR="00F82CC3" w:rsidRDefault="00F82CC3" w:rsidP="00EA2109">
      <w:pPr>
        <w:rPr>
          <w:rtl/>
          <w:lang w:eastAsia="he-IL"/>
        </w:rPr>
      </w:pPr>
    </w:p>
    <w:p w:rsidR="00F82CC3" w:rsidRDefault="00F82CC3" w:rsidP="00471D60">
      <w:pPr>
        <w:rPr>
          <w:rtl/>
        </w:rPr>
      </w:pPr>
      <w:r>
        <w:rPr>
          <w:rFonts w:hint="cs"/>
          <w:rtl/>
        </w:rPr>
        <w:t>א</w:t>
      </w:r>
      <w:r>
        <w:rPr>
          <w:rtl/>
        </w:rPr>
        <w:t>מן ואמן. תודה רבה לחבר הכנסת קרויזר</w:t>
      </w:r>
      <w:r>
        <w:rPr>
          <w:rFonts w:hint="cs"/>
          <w:rtl/>
        </w:rPr>
        <w:t xml:space="preserve">. </w:t>
      </w:r>
      <w:bookmarkStart w:id="352" w:name="_ETM_Q2_431875"/>
      <w:bookmarkEnd w:id="352"/>
    </w:p>
    <w:p w:rsidR="00F82CC3" w:rsidRDefault="00F82CC3" w:rsidP="00471D60">
      <w:pPr>
        <w:rPr>
          <w:rtl/>
        </w:rPr>
      </w:pPr>
      <w:bookmarkStart w:id="353" w:name="_ETM_Q2_432198"/>
      <w:bookmarkStart w:id="354" w:name="_ETM_Q2_432291"/>
      <w:bookmarkStart w:id="355" w:name="_ETM_Q2_432645"/>
      <w:bookmarkEnd w:id="353"/>
      <w:bookmarkEnd w:id="354"/>
      <w:bookmarkEnd w:id="355"/>
    </w:p>
    <w:p w:rsidR="00F82CC3" w:rsidRDefault="00F82CC3" w:rsidP="00471D60">
      <w:pPr>
        <w:rPr>
          <w:rtl/>
        </w:rPr>
      </w:pPr>
      <w:bookmarkStart w:id="356" w:name="_ETM_Q2_432720"/>
      <w:bookmarkEnd w:id="356"/>
      <w:r>
        <w:rPr>
          <w:rtl/>
        </w:rPr>
        <w:t xml:space="preserve">בטרם נעבור </w:t>
      </w:r>
      <w:bookmarkStart w:id="357" w:name="_ETM_Q2_606454"/>
      <w:bookmarkEnd w:id="357"/>
      <w:r>
        <w:rPr>
          <w:rtl/>
        </w:rPr>
        <w:t>לציון הימים המיוחדים</w:t>
      </w:r>
      <w:r>
        <w:rPr>
          <w:rFonts w:hint="cs"/>
          <w:rtl/>
        </w:rPr>
        <w:t>,</w:t>
      </w:r>
      <w:r>
        <w:rPr>
          <w:rtl/>
        </w:rPr>
        <w:t xml:space="preserve"> </w:t>
      </w:r>
      <w:bookmarkStart w:id="358" w:name="_ETM_Q2_609480"/>
      <w:bookmarkEnd w:id="358"/>
      <w:r>
        <w:rPr>
          <w:rtl/>
        </w:rPr>
        <w:t xml:space="preserve">אני מבקש לשלוח בשם הכנסת תנחומים מעומק ליבי למשפחות גיבורינו </w:t>
      </w:r>
      <w:bookmarkStart w:id="359" w:name="_ETM_Q2_615735"/>
      <w:bookmarkEnd w:id="359"/>
      <w:r>
        <w:rPr>
          <w:rtl/>
        </w:rPr>
        <w:t xml:space="preserve">שנפלו בקרבות העזים בבית </w:t>
      </w:r>
      <w:proofErr w:type="spellStart"/>
      <w:r>
        <w:rPr>
          <w:rtl/>
        </w:rPr>
        <w:t>ח</w:t>
      </w:r>
      <w:r>
        <w:rPr>
          <w:rFonts w:hint="cs"/>
          <w:rtl/>
        </w:rPr>
        <w:t>א</w:t>
      </w:r>
      <w:r>
        <w:rPr>
          <w:rtl/>
        </w:rPr>
        <w:t>נון</w:t>
      </w:r>
      <w:proofErr w:type="spellEnd"/>
      <w:r>
        <w:rPr>
          <w:rFonts w:hint="cs"/>
          <w:rtl/>
        </w:rPr>
        <w:t>,</w:t>
      </w:r>
      <w:r>
        <w:rPr>
          <w:rtl/>
        </w:rPr>
        <w:t xml:space="preserve"> ושעל נפילתם שמענו הבוקר, ואלה </w:t>
      </w:r>
      <w:bookmarkStart w:id="360" w:name="_ETM_Q2_621990"/>
      <w:bookmarkEnd w:id="360"/>
      <w:r>
        <w:rPr>
          <w:rtl/>
        </w:rPr>
        <w:t>שמותיהם</w:t>
      </w:r>
      <w:r>
        <w:rPr>
          <w:rFonts w:hint="cs"/>
          <w:rtl/>
        </w:rPr>
        <w:t>:</w:t>
      </w:r>
      <w:r>
        <w:rPr>
          <w:rtl/>
        </w:rPr>
        <w:t xml:space="preserve"> מאיר שמעון עמר, משה נסים פרש, בנימין אסולין, נועם </w:t>
      </w:r>
      <w:bookmarkStart w:id="361" w:name="_ETM_Q2_628245"/>
      <w:bookmarkEnd w:id="361"/>
      <w:r>
        <w:rPr>
          <w:rtl/>
        </w:rPr>
        <w:t>אהרון מסגדי</w:t>
      </w:r>
      <w:r>
        <w:rPr>
          <w:rFonts w:hint="cs"/>
          <w:rtl/>
        </w:rPr>
        <w:t>א</w:t>
      </w:r>
      <w:r>
        <w:rPr>
          <w:rtl/>
        </w:rPr>
        <w:t xml:space="preserve">ן ומשה שמואל נול, השם </w:t>
      </w:r>
      <w:r>
        <w:rPr>
          <w:rFonts w:hint="cs"/>
          <w:rtl/>
        </w:rPr>
        <w:t>יי</w:t>
      </w:r>
      <w:r>
        <w:rPr>
          <w:rtl/>
        </w:rPr>
        <w:t>קום דמם</w:t>
      </w:r>
      <w:r>
        <w:rPr>
          <w:rFonts w:hint="cs"/>
          <w:rtl/>
        </w:rPr>
        <w:t>.</w:t>
      </w:r>
      <w:r>
        <w:rPr>
          <w:rtl/>
        </w:rPr>
        <w:t xml:space="preserve"> </w:t>
      </w:r>
      <w:bookmarkStart w:id="362" w:name="_ETM_Q2_635070"/>
      <w:bookmarkEnd w:id="362"/>
      <w:r>
        <w:rPr>
          <w:rtl/>
        </w:rPr>
        <w:t xml:space="preserve">הם נלחמו בחזית למען ביטחון המדינה, </w:t>
      </w:r>
      <w:r>
        <w:rPr>
          <w:rFonts w:hint="cs"/>
          <w:rtl/>
        </w:rPr>
        <w:t>ל</w:t>
      </w:r>
      <w:r>
        <w:rPr>
          <w:rtl/>
        </w:rPr>
        <w:t xml:space="preserve">השבת </w:t>
      </w:r>
      <w:proofErr w:type="spellStart"/>
      <w:r>
        <w:rPr>
          <w:rtl/>
        </w:rPr>
        <w:t>חטופינו</w:t>
      </w:r>
      <w:proofErr w:type="spellEnd"/>
      <w:r>
        <w:rPr>
          <w:rtl/>
        </w:rPr>
        <w:t xml:space="preserve"> ו</w:t>
      </w:r>
      <w:r>
        <w:rPr>
          <w:rFonts w:hint="cs"/>
          <w:rtl/>
        </w:rPr>
        <w:t>ל</w:t>
      </w:r>
      <w:r>
        <w:rPr>
          <w:rtl/>
        </w:rPr>
        <w:t xml:space="preserve">שלומם של </w:t>
      </w:r>
      <w:bookmarkStart w:id="363" w:name="_ETM_Q2_638650"/>
      <w:bookmarkEnd w:id="363"/>
      <w:r>
        <w:rPr>
          <w:rtl/>
        </w:rPr>
        <w:t xml:space="preserve">כל אזרחי ישראל. </w:t>
      </w:r>
      <w:bookmarkStart w:id="364" w:name="_ETM_Q2_642890"/>
      <w:bookmarkEnd w:id="364"/>
      <w:r>
        <w:rPr>
          <w:rtl/>
        </w:rPr>
        <w:t>בשם הכנסת, יחד עם כל בית ישראל</w:t>
      </w:r>
      <w:r>
        <w:rPr>
          <w:rFonts w:hint="cs"/>
          <w:rtl/>
        </w:rPr>
        <w:t>,</w:t>
      </w:r>
      <w:r>
        <w:rPr>
          <w:rtl/>
        </w:rPr>
        <w:t xml:space="preserve"> </w:t>
      </w:r>
      <w:r>
        <w:rPr>
          <w:rFonts w:hint="cs"/>
          <w:rtl/>
        </w:rPr>
        <w:t xml:space="preserve">אני </w:t>
      </w:r>
      <w:r>
        <w:rPr>
          <w:rtl/>
        </w:rPr>
        <w:t xml:space="preserve">מתפלל לרפואתם השלמה </w:t>
      </w:r>
      <w:bookmarkStart w:id="365" w:name="_ETM_Q2_647346"/>
      <w:bookmarkEnd w:id="365"/>
      <w:r>
        <w:rPr>
          <w:rtl/>
        </w:rPr>
        <w:t xml:space="preserve">והמהירה של הפצועים מהתקרית. </w:t>
      </w:r>
      <w:r>
        <w:rPr>
          <w:rFonts w:hint="cs"/>
          <w:rtl/>
        </w:rPr>
        <w:t>יהא</w:t>
      </w:r>
      <w:r>
        <w:rPr>
          <w:rtl/>
        </w:rPr>
        <w:t xml:space="preserve"> זכרם של גיבורינו ברוך ונצור </w:t>
      </w:r>
      <w:bookmarkStart w:id="366" w:name="_ETM_Q2_651803"/>
      <w:bookmarkEnd w:id="366"/>
      <w:r>
        <w:rPr>
          <w:rtl/>
        </w:rPr>
        <w:t xml:space="preserve">בלב האומה לעד. </w:t>
      </w:r>
      <w:bookmarkStart w:id="367" w:name="_ETM_Q2_656970"/>
      <w:bookmarkStart w:id="368" w:name="_ETM_Q2_477075"/>
      <w:bookmarkStart w:id="369" w:name="_ETM_Q2_477167"/>
      <w:bookmarkEnd w:id="367"/>
      <w:bookmarkEnd w:id="368"/>
      <w:bookmarkEnd w:id="369"/>
    </w:p>
    <w:p w:rsidR="00F82CC3" w:rsidRDefault="00F82CC3" w:rsidP="00471D60">
      <w:pPr>
        <w:rPr>
          <w:rtl/>
        </w:rPr>
      </w:pPr>
    </w:p>
    <w:p w:rsidR="00F82CC3" w:rsidRDefault="00F82CC3" w:rsidP="00471D60">
      <w:pPr>
        <w:rPr>
          <w:rtl/>
        </w:rPr>
      </w:pPr>
    </w:p>
    <w:p w:rsidR="00F82CC3" w:rsidRDefault="00F82CC3" w:rsidP="00471D60">
      <w:pPr>
        <w:pStyle w:val="a6"/>
        <w:rPr>
          <w:rtl/>
          <w:lang w:eastAsia="he-IL"/>
        </w:rPr>
      </w:pPr>
      <w:bookmarkStart w:id="370" w:name="_ETM_Q2_477243"/>
      <w:bookmarkStart w:id="371" w:name="_ETM_Q2_477316"/>
      <w:bookmarkStart w:id="372" w:name="ET_subject_646621_6"/>
      <w:bookmarkEnd w:id="370"/>
      <w:bookmarkEnd w:id="371"/>
      <w:r w:rsidRPr="00E425EC">
        <w:rPr>
          <w:rStyle w:val="TagStyle"/>
          <w:rtl/>
        </w:rPr>
        <w:t>&lt;&lt; נושא &gt;&gt;</w:t>
      </w:r>
      <w:bookmarkStart w:id="373" w:name="_Toc202896018"/>
      <w:bookmarkStart w:id="374" w:name="_Toc202896233"/>
      <w:bookmarkStart w:id="375" w:name="_Toc202896266"/>
      <w:r w:rsidR="00DA34E8">
        <w:rPr>
          <w:rFonts w:hint="cs"/>
          <w:rtl/>
          <w:lang w:eastAsia="he-IL"/>
        </w:rPr>
        <w:t>ציון י</w:t>
      </w:r>
      <w:r>
        <w:rPr>
          <w:rtl/>
          <w:lang w:eastAsia="he-IL"/>
        </w:rPr>
        <w:t>ום הסטודנט הלאומי</w:t>
      </w:r>
      <w:bookmarkEnd w:id="373"/>
      <w:bookmarkEnd w:id="374"/>
      <w:bookmarkEnd w:id="375"/>
      <w:r w:rsidRPr="00E74B5D">
        <w:rPr>
          <w:rStyle w:val="TagStyle"/>
          <w:rtl/>
        </w:rPr>
        <w:t xml:space="preserve"> </w:t>
      </w:r>
      <w:r w:rsidRPr="00E425EC">
        <w:rPr>
          <w:rStyle w:val="TagStyle"/>
          <w:rtl/>
        </w:rPr>
        <w:t>&lt;&lt; נושא &gt;&gt;</w:t>
      </w:r>
      <w:r>
        <w:rPr>
          <w:rtl/>
          <w:lang w:eastAsia="he-IL"/>
        </w:rPr>
        <w:t xml:space="preserve">   </w:t>
      </w:r>
      <w:bookmarkEnd w:id="372"/>
    </w:p>
    <w:p w:rsidR="00F82CC3" w:rsidRDefault="00F82CC3" w:rsidP="00EA2109">
      <w:pPr>
        <w:rPr>
          <w:rtl/>
          <w:lang w:eastAsia="he-IL"/>
        </w:rPr>
      </w:pPr>
    </w:p>
    <w:p w:rsidR="00F82CC3" w:rsidRDefault="00F82CC3" w:rsidP="00471D60">
      <w:pPr>
        <w:pStyle w:val="af6"/>
        <w:keepNext/>
        <w:rPr>
          <w:rtl/>
        </w:rPr>
      </w:pPr>
      <w:r w:rsidRPr="00E425EC">
        <w:rPr>
          <w:rStyle w:val="TagStyle"/>
          <w:rtl/>
        </w:rPr>
        <w:t xml:space="preserve"> &lt;&lt; יור &gt;&gt;</w:t>
      </w:r>
      <w:r w:rsidRPr="00E74B5D">
        <w:rPr>
          <w:rStyle w:val="TagStyle"/>
          <w:rtl/>
        </w:rPr>
        <w:t xml:space="preserve"> </w:t>
      </w:r>
      <w:r>
        <w:rPr>
          <w:rtl/>
        </w:rPr>
        <w:t>היו"ר אמיר אוחנה:</w:t>
      </w:r>
      <w:r w:rsidRPr="00E74B5D">
        <w:rPr>
          <w:rStyle w:val="TagStyle"/>
          <w:rtl/>
        </w:rPr>
        <w:t xml:space="preserve"> </w:t>
      </w:r>
      <w:r w:rsidRPr="00E425EC">
        <w:rPr>
          <w:rStyle w:val="TagStyle"/>
          <w:rtl/>
        </w:rPr>
        <w:t>&lt;&lt; יור &gt;&gt;</w:t>
      </w:r>
      <w:r>
        <w:rPr>
          <w:rtl/>
        </w:rPr>
        <w:t xml:space="preserve">   </w:t>
      </w:r>
    </w:p>
    <w:p w:rsidR="00F82CC3" w:rsidRDefault="00F82CC3" w:rsidP="00EA2109">
      <w:pPr>
        <w:rPr>
          <w:rtl/>
          <w:lang w:eastAsia="he-IL"/>
        </w:rPr>
      </w:pPr>
    </w:p>
    <w:p w:rsidR="00F82CC3" w:rsidRDefault="00F82CC3" w:rsidP="00471D60">
      <w:pPr>
        <w:rPr>
          <w:rtl/>
        </w:rPr>
      </w:pPr>
      <w:bookmarkStart w:id="376" w:name="_ETM_Q2_477403"/>
      <w:bookmarkStart w:id="377" w:name="_ETM_Q2_477471"/>
      <w:bookmarkEnd w:id="376"/>
      <w:bookmarkEnd w:id="377"/>
      <w:r>
        <w:rPr>
          <w:rtl/>
        </w:rPr>
        <w:t>הנושא הבא שעל סדר</w:t>
      </w:r>
      <w:r>
        <w:rPr>
          <w:rFonts w:hint="cs"/>
          <w:rtl/>
        </w:rPr>
        <w:t>-</w:t>
      </w:r>
      <w:r>
        <w:rPr>
          <w:rtl/>
        </w:rPr>
        <w:t>היום הוא ציון יום הסטודנט הבי</w:t>
      </w:r>
      <w:r>
        <w:rPr>
          <w:rFonts w:hint="cs"/>
          <w:rtl/>
        </w:rPr>
        <w:t>ן-</w:t>
      </w:r>
      <w:r>
        <w:rPr>
          <w:rtl/>
        </w:rPr>
        <w:t xml:space="preserve">לאומי. </w:t>
      </w:r>
      <w:bookmarkStart w:id="378" w:name="_ETM_Q2_660036"/>
      <w:bookmarkEnd w:id="378"/>
      <w:r>
        <w:rPr>
          <w:rtl/>
        </w:rPr>
        <w:t>אני מתכבד להזמין את חבר הכנסת משה טור</w:t>
      </w:r>
      <w:r>
        <w:rPr>
          <w:rFonts w:hint="cs"/>
          <w:rtl/>
        </w:rPr>
        <w:t xml:space="preserve"> </w:t>
      </w:r>
      <w:r>
        <w:rPr>
          <w:rtl/>
        </w:rPr>
        <w:t xml:space="preserve">פז לפתוח את </w:t>
      </w:r>
      <w:bookmarkStart w:id="379" w:name="_ETM_Q2_663103"/>
      <w:bookmarkEnd w:id="379"/>
      <w:r>
        <w:rPr>
          <w:rtl/>
        </w:rPr>
        <w:t xml:space="preserve">הדיון, בבקשה. </w:t>
      </w:r>
      <w:bookmarkStart w:id="380" w:name="_ETM_Q2_675470"/>
      <w:bookmarkEnd w:id="380"/>
      <w:r>
        <w:rPr>
          <w:rtl/>
        </w:rPr>
        <w:t>עד חמש דקות, לרשותך.</w:t>
      </w:r>
    </w:p>
    <w:p w:rsidR="00F82CC3" w:rsidRDefault="00F82CC3" w:rsidP="00471D60">
      <w:pPr>
        <w:bidi w:val="0"/>
        <w:spacing w:line="240" w:lineRule="auto"/>
        <w:ind w:firstLine="0"/>
        <w:jc w:val="left"/>
        <w:rPr>
          <w:lang w:eastAsia="he-IL"/>
        </w:rPr>
      </w:pPr>
    </w:p>
    <w:p w:rsidR="00F82CC3" w:rsidRDefault="00F82CC3" w:rsidP="00471D60">
      <w:pPr>
        <w:pStyle w:val="a4"/>
        <w:keepNext/>
        <w:rPr>
          <w:rtl/>
        </w:rPr>
      </w:pPr>
      <w:bookmarkStart w:id="381" w:name="ET_speaker_6128_8"/>
      <w:r w:rsidRPr="00E425EC">
        <w:rPr>
          <w:rStyle w:val="TagStyle"/>
          <w:rtl/>
        </w:rPr>
        <w:t xml:space="preserve"> &lt;&lt; דובר &gt;&gt;</w:t>
      </w:r>
      <w:r w:rsidRPr="00E74B5D">
        <w:rPr>
          <w:rStyle w:val="TagStyle"/>
          <w:rtl/>
        </w:rPr>
        <w:t xml:space="preserve"> </w:t>
      </w:r>
      <w:bookmarkStart w:id="382" w:name="_Toc202896019"/>
      <w:bookmarkStart w:id="383" w:name="_Toc202896234"/>
      <w:bookmarkStart w:id="384" w:name="_Toc202896267"/>
      <w:r>
        <w:rPr>
          <w:rtl/>
        </w:rPr>
        <w:t>משה טור פז (יש עתיד):</w:t>
      </w:r>
      <w:bookmarkEnd w:id="382"/>
      <w:bookmarkEnd w:id="383"/>
      <w:bookmarkEnd w:id="384"/>
      <w:r w:rsidRPr="00E74B5D">
        <w:rPr>
          <w:rStyle w:val="TagStyle"/>
          <w:rtl/>
        </w:rPr>
        <w:t xml:space="preserve"> </w:t>
      </w:r>
      <w:r w:rsidRPr="00E425EC">
        <w:rPr>
          <w:rStyle w:val="TagStyle"/>
          <w:rtl/>
        </w:rPr>
        <w:t>&lt;&lt; דובר &gt;&gt;</w:t>
      </w:r>
      <w:r>
        <w:rPr>
          <w:rtl/>
        </w:rPr>
        <w:t xml:space="preserve">   </w:t>
      </w:r>
      <w:bookmarkEnd w:id="381"/>
    </w:p>
    <w:p w:rsidR="00F82CC3" w:rsidRDefault="00F82CC3" w:rsidP="00EA2109">
      <w:pPr>
        <w:rPr>
          <w:rtl/>
        </w:rPr>
      </w:pPr>
    </w:p>
    <w:p w:rsidR="00F82CC3" w:rsidRDefault="00F82CC3" w:rsidP="00CF7631">
      <w:pPr>
        <w:rPr>
          <w:rtl/>
        </w:rPr>
      </w:pPr>
      <w:bookmarkStart w:id="385" w:name="_ETM_Q2_500855"/>
      <w:bookmarkStart w:id="386" w:name="_ETM_Q2_500960"/>
      <w:bookmarkEnd w:id="385"/>
      <w:bookmarkEnd w:id="386"/>
      <w:r>
        <w:rPr>
          <w:rFonts w:hint="eastAsia"/>
          <w:rtl/>
        </w:rPr>
        <w:t>אדוני</w:t>
      </w:r>
      <w:r>
        <w:rPr>
          <w:rtl/>
        </w:rPr>
        <w:t xml:space="preserve"> </w:t>
      </w:r>
      <w:r>
        <w:rPr>
          <w:rFonts w:hint="cs"/>
          <w:rtl/>
        </w:rPr>
        <w:t>ה</w:t>
      </w:r>
      <w:r>
        <w:rPr>
          <w:rtl/>
        </w:rPr>
        <w:t>יושב</w:t>
      </w:r>
      <w:r>
        <w:rPr>
          <w:rFonts w:hint="cs"/>
          <w:rtl/>
        </w:rPr>
        <w:t>-</w:t>
      </w:r>
      <w:r>
        <w:rPr>
          <w:rtl/>
        </w:rPr>
        <w:t xml:space="preserve">ראש, חבריי חברי הכנסת, </w:t>
      </w:r>
      <w:r>
        <w:rPr>
          <w:rFonts w:hint="cs"/>
          <w:rtl/>
        </w:rPr>
        <w:t xml:space="preserve">641 </w:t>
      </w:r>
      <w:bookmarkStart w:id="387" w:name="_ETM_Q2_683586"/>
      <w:bookmarkEnd w:id="387"/>
      <w:r>
        <w:rPr>
          <w:rtl/>
        </w:rPr>
        <w:t xml:space="preserve">ימים מתחילת המלחמה, ימים שאנחנו מחכים לשובם של אחינו ואחותנו </w:t>
      </w:r>
      <w:bookmarkStart w:id="388" w:name="_ETM_Q2_688703"/>
      <w:bookmarkEnd w:id="388"/>
      <w:r>
        <w:rPr>
          <w:rtl/>
        </w:rPr>
        <w:t>מהשבי</w:t>
      </w:r>
      <w:r>
        <w:rPr>
          <w:rFonts w:hint="cs"/>
          <w:rtl/>
        </w:rPr>
        <w:t>;</w:t>
      </w:r>
      <w:r>
        <w:rPr>
          <w:rtl/>
        </w:rPr>
        <w:t xml:space="preserve"> </w:t>
      </w:r>
      <w:r>
        <w:rPr>
          <w:rFonts w:hint="cs"/>
          <w:rtl/>
        </w:rPr>
        <w:t>50</w:t>
      </w:r>
      <w:r>
        <w:rPr>
          <w:rtl/>
        </w:rPr>
        <w:t xml:space="preserve"> חטופים שחייבים לחזור הביתה. </w:t>
      </w:r>
      <w:bookmarkStart w:id="389" w:name="_ETM_Q2_694658"/>
      <w:bookmarkEnd w:id="389"/>
      <w:r>
        <w:rPr>
          <w:rtl/>
        </w:rPr>
        <w:t>כפי שהזכרת</w:t>
      </w:r>
      <w:r>
        <w:rPr>
          <w:rFonts w:hint="cs"/>
          <w:rtl/>
        </w:rPr>
        <w:t>,</w:t>
      </w:r>
      <w:r>
        <w:rPr>
          <w:rtl/>
        </w:rPr>
        <w:t xml:space="preserve"> נזכיר גם את חמשת הלוחמים שנפלו היום</w:t>
      </w:r>
      <w:r>
        <w:rPr>
          <w:rFonts w:hint="cs"/>
          <w:rtl/>
        </w:rPr>
        <w:t>,</w:t>
      </w:r>
      <w:r>
        <w:rPr>
          <w:rtl/>
        </w:rPr>
        <w:t xml:space="preserve"> ועוד </w:t>
      </w:r>
      <w:bookmarkStart w:id="390" w:name="_ETM_Q2_699684"/>
      <w:bookmarkEnd w:id="390"/>
      <w:r>
        <w:rPr>
          <w:rFonts w:hint="cs"/>
          <w:rtl/>
        </w:rPr>
        <w:t>14</w:t>
      </w:r>
      <w:r>
        <w:rPr>
          <w:rtl/>
        </w:rPr>
        <w:t xml:space="preserve"> פצועים</w:t>
      </w:r>
      <w:r>
        <w:rPr>
          <w:rFonts w:hint="cs"/>
          <w:rtl/>
        </w:rPr>
        <w:t>.</w:t>
      </w:r>
      <w:r>
        <w:rPr>
          <w:rtl/>
        </w:rPr>
        <w:t xml:space="preserve"> כולם, בעזרת </w:t>
      </w:r>
      <w:r>
        <w:rPr>
          <w:rFonts w:hint="cs"/>
          <w:rtl/>
        </w:rPr>
        <w:t>השם</w:t>
      </w:r>
      <w:r>
        <w:rPr>
          <w:rtl/>
        </w:rPr>
        <w:t>, שישובו בריאים</w:t>
      </w:r>
      <w:r>
        <w:rPr>
          <w:rFonts w:hint="cs"/>
          <w:rtl/>
        </w:rPr>
        <w:t>,</w:t>
      </w:r>
      <w:r>
        <w:rPr>
          <w:rtl/>
        </w:rPr>
        <w:t xml:space="preserve"> כל </w:t>
      </w:r>
      <w:r>
        <w:rPr>
          <w:rFonts w:hint="cs"/>
          <w:rtl/>
        </w:rPr>
        <w:t>ה-14</w:t>
      </w:r>
      <w:r w:rsidR="00CF7631">
        <w:rPr>
          <w:rFonts w:hint="cs"/>
          <w:rtl/>
        </w:rPr>
        <w:t>,</w:t>
      </w:r>
      <w:r>
        <w:rPr>
          <w:rtl/>
        </w:rPr>
        <w:t xml:space="preserve"> </w:t>
      </w:r>
      <w:r>
        <w:rPr>
          <w:rFonts w:hint="cs"/>
          <w:rtl/>
        </w:rPr>
        <w:t>ש</w:t>
      </w:r>
      <w:r>
        <w:rPr>
          <w:rtl/>
        </w:rPr>
        <w:t>יחלימו וגם יחזרו</w:t>
      </w:r>
      <w:r>
        <w:rPr>
          <w:rFonts w:hint="cs"/>
          <w:rtl/>
        </w:rPr>
        <w:t>,</w:t>
      </w:r>
      <w:r>
        <w:rPr>
          <w:rtl/>
        </w:rPr>
        <w:t xml:space="preserve"> בעזרת השם, למשפחתם הביתה בקרוב. </w:t>
      </w:r>
      <w:bookmarkStart w:id="391" w:name="_ETM_Q2_712849"/>
      <w:bookmarkEnd w:id="391"/>
    </w:p>
    <w:p w:rsidR="00F82CC3" w:rsidRDefault="00F82CC3" w:rsidP="00471D60">
      <w:pPr>
        <w:rPr>
          <w:rtl/>
        </w:rPr>
      </w:pPr>
      <w:bookmarkStart w:id="392" w:name="_ETM_Q2_535034"/>
      <w:bookmarkStart w:id="393" w:name="_ETM_Q2_535200"/>
      <w:bookmarkEnd w:id="392"/>
      <w:bookmarkEnd w:id="393"/>
    </w:p>
    <w:p w:rsidR="00F82CC3" w:rsidRDefault="00F82CC3" w:rsidP="00CF7631">
      <w:pPr>
        <w:rPr>
          <w:rtl/>
        </w:rPr>
      </w:pPr>
      <w:bookmarkStart w:id="394" w:name="_ETM_Q2_535270"/>
      <w:bookmarkStart w:id="395" w:name="_ETM_Q2_535327"/>
      <w:bookmarkEnd w:id="394"/>
      <w:bookmarkEnd w:id="395"/>
      <w:r>
        <w:rPr>
          <w:rtl/>
        </w:rPr>
        <w:t>היום הזה</w:t>
      </w:r>
      <w:r>
        <w:rPr>
          <w:rFonts w:hint="cs"/>
          <w:rtl/>
        </w:rPr>
        <w:t>,</w:t>
      </w:r>
      <w:r>
        <w:rPr>
          <w:rtl/>
        </w:rPr>
        <w:t xml:space="preserve"> יום הסטודנט</w:t>
      </w:r>
      <w:r>
        <w:rPr>
          <w:rFonts w:hint="cs"/>
          <w:rtl/>
        </w:rPr>
        <w:t>,</w:t>
      </w:r>
      <w:r>
        <w:rPr>
          <w:rtl/>
        </w:rPr>
        <w:t xml:space="preserve"> יש </w:t>
      </w:r>
      <w:r>
        <w:rPr>
          <w:rFonts w:hint="cs"/>
          <w:rtl/>
        </w:rPr>
        <w:t>ה</w:t>
      </w:r>
      <w:r>
        <w:rPr>
          <w:rtl/>
        </w:rPr>
        <w:t xml:space="preserve">קוראים לו יום העתיד, </w:t>
      </w:r>
      <w:bookmarkStart w:id="396" w:name="_ETM_Q2_716819"/>
      <w:bookmarkEnd w:id="396"/>
      <w:r>
        <w:rPr>
          <w:rtl/>
        </w:rPr>
        <w:t>כי הוא עוסק בעתיד של מדינת ישראל</w:t>
      </w:r>
      <w:r>
        <w:rPr>
          <w:rFonts w:hint="cs"/>
          <w:rtl/>
        </w:rPr>
        <w:t>. יש</w:t>
      </w:r>
      <w:r>
        <w:rPr>
          <w:rtl/>
        </w:rPr>
        <w:t xml:space="preserve"> כמעט </w:t>
      </w:r>
      <w:bookmarkStart w:id="397" w:name="_ETM_Q2_720789"/>
      <w:bookmarkEnd w:id="397"/>
      <w:r>
        <w:rPr>
          <w:rFonts w:hint="cs"/>
          <w:rtl/>
        </w:rPr>
        <w:t>400,000</w:t>
      </w:r>
      <w:r>
        <w:rPr>
          <w:rtl/>
        </w:rPr>
        <w:t xml:space="preserve"> סטודנטים וסטודנטיות </w:t>
      </w:r>
      <w:r>
        <w:rPr>
          <w:rFonts w:hint="cs"/>
          <w:rtl/>
        </w:rPr>
        <w:t>ה</w:t>
      </w:r>
      <w:r>
        <w:rPr>
          <w:rtl/>
        </w:rPr>
        <w:t xml:space="preserve">לומדים במוסדות להשכלה הגבוהה, אלה שמדינת </w:t>
      </w:r>
      <w:bookmarkStart w:id="398" w:name="_ETM_Q2_724759"/>
      <w:bookmarkEnd w:id="398"/>
      <w:r>
        <w:rPr>
          <w:rtl/>
        </w:rPr>
        <w:t>ישראל עומדת על הראש שלהם, על הכתפיים שלהם</w:t>
      </w:r>
      <w:r>
        <w:rPr>
          <w:rFonts w:hint="cs"/>
          <w:rtl/>
        </w:rPr>
        <w:t>.</w:t>
      </w:r>
      <w:r>
        <w:rPr>
          <w:rtl/>
        </w:rPr>
        <w:t xml:space="preserve"> אפשר לומר </w:t>
      </w:r>
      <w:bookmarkStart w:id="399" w:name="_ETM_Q2_728729"/>
      <w:bookmarkEnd w:id="399"/>
      <w:r>
        <w:rPr>
          <w:rtl/>
        </w:rPr>
        <w:t>שהם במידה מסוימת מגש הכסף האקדמי</w:t>
      </w:r>
      <w:r>
        <w:rPr>
          <w:rFonts w:hint="cs"/>
          <w:rtl/>
        </w:rPr>
        <w:t>,</w:t>
      </w:r>
      <w:r>
        <w:rPr>
          <w:rtl/>
        </w:rPr>
        <w:t xml:space="preserve"> החינוכי</w:t>
      </w:r>
      <w:r>
        <w:rPr>
          <w:rFonts w:hint="cs"/>
          <w:rtl/>
        </w:rPr>
        <w:t>,</w:t>
      </w:r>
      <w:r>
        <w:rPr>
          <w:rtl/>
        </w:rPr>
        <w:t xml:space="preserve"> </w:t>
      </w:r>
      <w:r>
        <w:rPr>
          <w:rFonts w:hint="cs"/>
          <w:rtl/>
        </w:rPr>
        <w:t>ש</w:t>
      </w:r>
      <w:r>
        <w:rPr>
          <w:rtl/>
        </w:rPr>
        <w:t xml:space="preserve">עליו עומדת מדינת </w:t>
      </w:r>
      <w:bookmarkStart w:id="400" w:name="_ETM_Q2_732699"/>
      <w:bookmarkEnd w:id="400"/>
      <w:r>
        <w:rPr>
          <w:rtl/>
        </w:rPr>
        <w:t>ישראל</w:t>
      </w:r>
      <w:r>
        <w:rPr>
          <w:rFonts w:hint="cs"/>
          <w:rtl/>
        </w:rPr>
        <w:t>.</w:t>
      </w:r>
      <w:r>
        <w:rPr>
          <w:rtl/>
        </w:rPr>
        <w:t xml:space="preserve"> </w:t>
      </w:r>
      <w:bookmarkStart w:id="401" w:name="_ETM_Q2_562093"/>
      <w:bookmarkStart w:id="402" w:name="_ETM_Q2_562129"/>
      <w:bookmarkStart w:id="403" w:name="_ETM_Q2_562218"/>
      <w:bookmarkStart w:id="404" w:name="_ETM_Q2_562247"/>
      <w:bookmarkEnd w:id="401"/>
      <w:bookmarkEnd w:id="402"/>
      <w:bookmarkEnd w:id="403"/>
      <w:bookmarkEnd w:id="404"/>
      <w:r>
        <w:rPr>
          <w:rtl/>
        </w:rPr>
        <w:t xml:space="preserve">אבל האמת היא </w:t>
      </w:r>
      <w:bookmarkStart w:id="405" w:name="_ETM_Q2_736979"/>
      <w:bookmarkEnd w:id="405"/>
      <w:r>
        <w:rPr>
          <w:rtl/>
        </w:rPr>
        <w:t>שבנסיבות הנוכחיות זה לא דור העתיד, זה דור ההו</w:t>
      </w:r>
      <w:r>
        <w:rPr>
          <w:rFonts w:hint="cs"/>
          <w:rtl/>
        </w:rPr>
        <w:t>ו</w:t>
      </w:r>
      <w:r>
        <w:rPr>
          <w:rtl/>
        </w:rPr>
        <w:t xml:space="preserve">ה, כי </w:t>
      </w:r>
      <w:bookmarkStart w:id="406" w:name="_ETM_Q2_741046"/>
      <w:bookmarkEnd w:id="406"/>
      <w:r>
        <w:rPr>
          <w:rFonts w:hint="cs"/>
          <w:rtl/>
        </w:rPr>
        <w:t>20%</w:t>
      </w:r>
      <w:r>
        <w:rPr>
          <w:rtl/>
        </w:rPr>
        <w:t xml:space="preserve"> מתוכם שירתו מתחילת השנה במילואים</w:t>
      </w:r>
      <w:r>
        <w:rPr>
          <w:rFonts w:hint="cs"/>
          <w:rtl/>
        </w:rPr>
        <w:t>,</w:t>
      </w:r>
      <w:r>
        <w:rPr>
          <w:rtl/>
        </w:rPr>
        <w:t xml:space="preserve"> למעלה מ</w:t>
      </w:r>
      <w:r>
        <w:rPr>
          <w:rFonts w:hint="cs"/>
          <w:rtl/>
        </w:rPr>
        <w:t>-60,000</w:t>
      </w:r>
      <w:bookmarkStart w:id="407" w:name="_ETM_Q2_745114"/>
      <w:bookmarkEnd w:id="407"/>
      <w:r>
        <w:rPr>
          <w:rFonts w:hint="cs"/>
          <w:rtl/>
        </w:rPr>
        <w:t>.</w:t>
      </w:r>
      <w:r>
        <w:rPr>
          <w:rtl/>
        </w:rPr>
        <w:t xml:space="preserve"> בתוכם גם יש הרבה מאוד שעבודתם, פעולתם היו</w:t>
      </w:r>
      <w:r>
        <w:rPr>
          <w:rFonts w:hint="cs"/>
          <w:rtl/>
        </w:rPr>
        <w:t>ם-</w:t>
      </w:r>
      <w:r>
        <w:rPr>
          <w:rtl/>
        </w:rPr>
        <w:t xml:space="preserve">יומית, זה </w:t>
      </w:r>
      <w:bookmarkStart w:id="408" w:name="_ETM_Q2_749182"/>
      <w:bookmarkEnd w:id="408"/>
      <w:r>
        <w:rPr>
          <w:rtl/>
        </w:rPr>
        <w:t xml:space="preserve">היותם חברי זרועות הביטחון וארגוני ההגנה. </w:t>
      </w:r>
      <w:bookmarkStart w:id="409" w:name="_ETM_Q2_753460"/>
      <w:bookmarkEnd w:id="409"/>
    </w:p>
    <w:p w:rsidR="00F82CC3" w:rsidRDefault="00F82CC3" w:rsidP="00471D60">
      <w:pPr>
        <w:rPr>
          <w:rtl/>
        </w:rPr>
      </w:pPr>
      <w:bookmarkStart w:id="410" w:name="_ETM_Q2_576530"/>
      <w:bookmarkEnd w:id="410"/>
    </w:p>
    <w:p w:rsidR="00F82CC3" w:rsidRDefault="00F82CC3" w:rsidP="00471D60">
      <w:pPr>
        <w:rPr>
          <w:rtl/>
        </w:rPr>
      </w:pPr>
      <w:bookmarkStart w:id="411" w:name="_ETM_Q2_576771"/>
      <w:bookmarkStart w:id="412" w:name="_ETM_Q2_576808"/>
      <w:bookmarkEnd w:id="411"/>
      <w:bookmarkEnd w:id="412"/>
      <w:r>
        <w:rPr>
          <w:rFonts w:hint="cs"/>
          <w:rtl/>
        </w:rPr>
        <w:t>א</w:t>
      </w:r>
      <w:bookmarkStart w:id="413" w:name="_ETM_Q2_576886"/>
      <w:bookmarkEnd w:id="413"/>
      <w:r>
        <w:rPr>
          <w:rFonts w:hint="cs"/>
          <w:rtl/>
        </w:rPr>
        <w:t xml:space="preserve">ני </w:t>
      </w:r>
      <w:r>
        <w:rPr>
          <w:rtl/>
        </w:rPr>
        <w:t>רוצה לספר פה משהו שנתקלתי בו באופן אישי</w:t>
      </w:r>
      <w:r>
        <w:rPr>
          <w:rFonts w:hint="cs"/>
          <w:rtl/>
        </w:rPr>
        <w:t>.</w:t>
      </w:r>
      <w:r>
        <w:rPr>
          <w:rtl/>
        </w:rPr>
        <w:t xml:space="preserve"> בשבוע </w:t>
      </w:r>
      <w:r>
        <w:rPr>
          <w:rFonts w:hint="cs"/>
          <w:rtl/>
        </w:rPr>
        <w:t>ה</w:t>
      </w:r>
      <w:r>
        <w:rPr>
          <w:rtl/>
        </w:rPr>
        <w:t xml:space="preserve">שני </w:t>
      </w:r>
      <w:bookmarkStart w:id="414" w:name="_ETM_Q2_757008"/>
      <w:bookmarkEnd w:id="414"/>
      <w:r>
        <w:rPr>
          <w:rtl/>
        </w:rPr>
        <w:t xml:space="preserve">או </w:t>
      </w:r>
      <w:r>
        <w:rPr>
          <w:rFonts w:hint="cs"/>
          <w:rtl/>
        </w:rPr>
        <w:t>ה</w:t>
      </w:r>
      <w:r>
        <w:rPr>
          <w:rtl/>
        </w:rPr>
        <w:t>שלישי למלחמה, פנתה אליי קצינה בחמ</w:t>
      </w:r>
      <w:r>
        <w:rPr>
          <w:rFonts w:hint="cs"/>
          <w:rtl/>
        </w:rPr>
        <w:t>"</w:t>
      </w:r>
      <w:r>
        <w:rPr>
          <w:rtl/>
        </w:rPr>
        <w:t>ל של אוגדת עזה</w:t>
      </w:r>
      <w:r>
        <w:rPr>
          <w:rFonts w:hint="cs"/>
          <w:rtl/>
        </w:rPr>
        <w:t xml:space="preserve"> –</w:t>
      </w:r>
      <w:r>
        <w:rPr>
          <w:rtl/>
        </w:rPr>
        <w:t xml:space="preserve"> </w:t>
      </w:r>
      <w:bookmarkStart w:id="415" w:name="_ETM_Q2_760556"/>
      <w:bookmarkEnd w:id="415"/>
      <w:r>
        <w:rPr>
          <w:rtl/>
        </w:rPr>
        <w:t>תהל שמה</w:t>
      </w:r>
      <w:r>
        <w:rPr>
          <w:rFonts w:hint="cs"/>
          <w:rtl/>
        </w:rPr>
        <w:t xml:space="preserve"> –</w:t>
      </w:r>
      <w:r>
        <w:rPr>
          <w:rtl/>
        </w:rPr>
        <w:t xml:space="preserve"> ואמר לי</w:t>
      </w:r>
      <w:r>
        <w:rPr>
          <w:rFonts w:hint="cs"/>
          <w:rtl/>
        </w:rPr>
        <w:t>:</w:t>
      </w:r>
      <w:r>
        <w:rPr>
          <w:rtl/>
        </w:rPr>
        <w:t xml:space="preserve"> קינלי, שמע, העסק הזה הולך להיות </w:t>
      </w:r>
      <w:bookmarkStart w:id="416" w:name="_ETM_Q2_764104"/>
      <w:bookmarkEnd w:id="416"/>
      <w:r>
        <w:rPr>
          <w:rtl/>
        </w:rPr>
        <w:t xml:space="preserve">עסק ארוך, נכון? יש פה סטודנטים, רוב </w:t>
      </w:r>
      <w:proofErr w:type="spellStart"/>
      <w:r>
        <w:rPr>
          <w:rtl/>
        </w:rPr>
        <w:t>החמ"ל</w:t>
      </w:r>
      <w:proofErr w:type="spellEnd"/>
      <w:r>
        <w:rPr>
          <w:rtl/>
        </w:rPr>
        <w:t xml:space="preserve"> שלך זה </w:t>
      </w:r>
      <w:bookmarkStart w:id="417" w:name="_ETM_Q2_767652"/>
      <w:bookmarkEnd w:id="417"/>
      <w:r>
        <w:rPr>
          <w:rtl/>
        </w:rPr>
        <w:t xml:space="preserve">סטודנטים. </w:t>
      </w:r>
      <w:bookmarkStart w:id="418" w:name="_ETM_Q2_771469"/>
      <w:bookmarkEnd w:id="418"/>
      <w:r>
        <w:rPr>
          <w:rtl/>
        </w:rPr>
        <w:t>אולי נפתח פה איזה חדר בחמ</w:t>
      </w:r>
      <w:r>
        <w:rPr>
          <w:rFonts w:hint="cs"/>
          <w:rtl/>
        </w:rPr>
        <w:t>"</w:t>
      </w:r>
      <w:r>
        <w:rPr>
          <w:rtl/>
        </w:rPr>
        <w:t xml:space="preserve">ל, חדר צדדי, </w:t>
      </w:r>
      <w:r>
        <w:rPr>
          <w:rFonts w:hint="cs"/>
          <w:rtl/>
        </w:rPr>
        <w:t>ו</w:t>
      </w:r>
      <w:r>
        <w:rPr>
          <w:rtl/>
        </w:rPr>
        <w:t xml:space="preserve">בהפסקות בין </w:t>
      </w:r>
      <w:bookmarkStart w:id="419" w:name="_ETM_Q2_776224"/>
      <w:bookmarkEnd w:id="419"/>
      <w:r>
        <w:rPr>
          <w:rtl/>
        </w:rPr>
        <w:t>משמרת למשמרת נוכל ללמוד</w:t>
      </w:r>
      <w:r>
        <w:rPr>
          <w:rFonts w:hint="cs"/>
          <w:rtl/>
        </w:rPr>
        <w:t>?</w:t>
      </w:r>
      <w:r>
        <w:rPr>
          <w:rtl/>
        </w:rPr>
        <w:t xml:space="preserve"> חיילים שמגיעים </w:t>
      </w:r>
      <w:r>
        <w:rPr>
          <w:rFonts w:hint="cs"/>
          <w:rtl/>
        </w:rPr>
        <w:t>ל</w:t>
      </w:r>
      <w:r>
        <w:rPr>
          <w:rtl/>
        </w:rPr>
        <w:t xml:space="preserve">פה לבסיס והם </w:t>
      </w:r>
      <w:bookmarkStart w:id="420" w:name="_ETM_Q2_780979"/>
      <w:bookmarkEnd w:id="420"/>
      <w:r>
        <w:rPr>
          <w:rtl/>
        </w:rPr>
        <w:t xml:space="preserve">סטודנטים יוכלו </w:t>
      </w:r>
      <w:r>
        <w:rPr>
          <w:rFonts w:hint="cs"/>
          <w:rtl/>
        </w:rPr>
        <w:t xml:space="preserve">גם </w:t>
      </w:r>
      <w:r>
        <w:rPr>
          <w:rtl/>
        </w:rPr>
        <w:t xml:space="preserve">לעשות את זה. עשינו את זה, זה היה </w:t>
      </w:r>
      <w:bookmarkStart w:id="421" w:name="_ETM_Q2_785734"/>
      <w:bookmarkEnd w:id="421"/>
      <w:r>
        <w:rPr>
          <w:rtl/>
        </w:rPr>
        <w:t xml:space="preserve">חדר הלמידה הראשון באוגדות שפעלו בעזה, </w:t>
      </w:r>
      <w:r>
        <w:rPr>
          <w:rFonts w:hint="cs"/>
          <w:rtl/>
        </w:rPr>
        <w:t>ו</w:t>
      </w:r>
      <w:r>
        <w:rPr>
          <w:rtl/>
        </w:rPr>
        <w:t>בעקבותיו קמו נוספים</w:t>
      </w:r>
      <w:r>
        <w:rPr>
          <w:rFonts w:hint="cs"/>
          <w:rtl/>
        </w:rPr>
        <w:t xml:space="preserve">. </w:t>
      </w:r>
      <w:bookmarkStart w:id="422" w:name="_ETM_Q2_613343"/>
      <w:bookmarkStart w:id="423" w:name="_ETM_Q2_613564"/>
      <w:bookmarkStart w:id="424" w:name="_ETM_Q2_613598"/>
      <w:bookmarkStart w:id="425" w:name="_ETM_Q2_613679"/>
      <w:bookmarkStart w:id="426" w:name="_ETM_Q2_790799"/>
      <w:bookmarkEnd w:id="422"/>
      <w:bookmarkEnd w:id="423"/>
      <w:bookmarkEnd w:id="424"/>
      <w:bookmarkEnd w:id="425"/>
      <w:bookmarkEnd w:id="426"/>
      <w:r>
        <w:rPr>
          <w:rtl/>
        </w:rPr>
        <w:t xml:space="preserve">כמה חודשים מאוחר יותר קיבלתי פנייה מאשתו של סטודנט לרפואה </w:t>
      </w:r>
      <w:bookmarkStart w:id="427" w:name="_ETM_Q2_796601"/>
      <w:bookmarkEnd w:id="427"/>
      <w:r>
        <w:rPr>
          <w:rtl/>
        </w:rPr>
        <w:t>שנמצא בח</w:t>
      </w:r>
      <w:r>
        <w:rPr>
          <w:rFonts w:hint="cs"/>
          <w:rtl/>
        </w:rPr>
        <w:t>'</w:t>
      </w:r>
      <w:r>
        <w:rPr>
          <w:rtl/>
        </w:rPr>
        <w:t>אן יונס</w:t>
      </w:r>
      <w:r>
        <w:rPr>
          <w:rFonts w:hint="cs"/>
          <w:rtl/>
        </w:rPr>
        <w:t>.</w:t>
      </w:r>
      <w:r>
        <w:rPr>
          <w:rtl/>
        </w:rPr>
        <w:t xml:space="preserve"> </w:t>
      </w:r>
      <w:r>
        <w:rPr>
          <w:rFonts w:hint="cs"/>
          <w:rtl/>
        </w:rPr>
        <w:t xml:space="preserve">היא </w:t>
      </w:r>
      <w:r>
        <w:rPr>
          <w:rtl/>
        </w:rPr>
        <w:t>שלחה לי תמונות שלו</w:t>
      </w:r>
      <w:r>
        <w:rPr>
          <w:rFonts w:hint="cs"/>
          <w:rtl/>
        </w:rPr>
        <w:t xml:space="preserve"> </w:t>
      </w:r>
      <w:r>
        <w:rPr>
          <w:rtl/>
        </w:rPr>
        <w:t xml:space="preserve">לומד למבחנים שהוא </w:t>
      </w:r>
      <w:bookmarkStart w:id="428" w:name="_ETM_Q2_802404"/>
      <w:bookmarkEnd w:id="428"/>
      <w:r>
        <w:rPr>
          <w:rtl/>
        </w:rPr>
        <w:t xml:space="preserve">קיווה לעשות. </w:t>
      </w:r>
      <w:bookmarkStart w:id="429" w:name="_ETM_Q2_624648"/>
      <w:bookmarkStart w:id="430" w:name="_ETM_Q2_624731"/>
      <w:bookmarkEnd w:id="429"/>
      <w:bookmarkEnd w:id="430"/>
      <w:r>
        <w:rPr>
          <w:rtl/>
        </w:rPr>
        <w:t>הדברים האלה, השילוב המדהים הזה בין לימודים וצמיחה</w:t>
      </w:r>
      <w:r>
        <w:rPr>
          <w:rFonts w:hint="cs"/>
          <w:rtl/>
        </w:rPr>
        <w:t>,</w:t>
      </w:r>
      <w:r>
        <w:rPr>
          <w:rtl/>
        </w:rPr>
        <w:t xml:space="preserve"> </w:t>
      </w:r>
      <w:bookmarkStart w:id="431" w:name="_ETM_Q2_808207"/>
      <w:bookmarkEnd w:id="431"/>
      <w:r>
        <w:rPr>
          <w:rtl/>
        </w:rPr>
        <w:t>שיהפכו אותך לחלק ממה שקראתי</w:t>
      </w:r>
      <w:bookmarkStart w:id="432" w:name="_ETM_Q2_633762"/>
      <w:bookmarkEnd w:id="432"/>
      <w:r>
        <w:rPr>
          <w:rFonts w:hint="cs"/>
          <w:rtl/>
        </w:rPr>
        <w:t xml:space="preserve"> לו</w:t>
      </w:r>
      <w:r>
        <w:rPr>
          <w:rtl/>
        </w:rPr>
        <w:t xml:space="preserve"> מגש הכסף האקדמי ה</w:t>
      </w:r>
      <w:r>
        <w:rPr>
          <w:rFonts w:hint="cs"/>
          <w:rtl/>
        </w:rPr>
        <w:t>חינוכי</w:t>
      </w:r>
      <w:r>
        <w:rPr>
          <w:rtl/>
        </w:rPr>
        <w:t xml:space="preserve"> </w:t>
      </w:r>
      <w:bookmarkStart w:id="433" w:name="_ETM_Q2_814020"/>
      <w:bookmarkEnd w:id="433"/>
      <w:r>
        <w:rPr>
          <w:rtl/>
        </w:rPr>
        <w:t>של מדינת ישראל, עם התרומה היו</w:t>
      </w:r>
      <w:r>
        <w:rPr>
          <w:rFonts w:hint="cs"/>
          <w:rtl/>
        </w:rPr>
        <w:t>ם-</w:t>
      </w:r>
      <w:r>
        <w:rPr>
          <w:rtl/>
        </w:rPr>
        <w:t>יומית</w:t>
      </w:r>
      <w:r>
        <w:rPr>
          <w:rFonts w:hint="cs"/>
          <w:rtl/>
        </w:rPr>
        <w:t>,</w:t>
      </w:r>
      <w:r>
        <w:rPr>
          <w:rtl/>
        </w:rPr>
        <w:t xml:space="preserve"> זה שילוב כל</w:t>
      </w:r>
      <w:r>
        <w:rPr>
          <w:rFonts w:hint="cs"/>
          <w:rtl/>
        </w:rPr>
        <w:t xml:space="preserve"> </w:t>
      </w:r>
      <w:r>
        <w:rPr>
          <w:rtl/>
        </w:rPr>
        <w:t xml:space="preserve">כך </w:t>
      </w:r>
      <w:bookmarkStart w:id="434" w:name="_ETM_Q2_818663"/>
      <w:bookmarkEnd w:id="434"/>
      <w:r>
        <w:rPr>
          <w:rtl/>
        </w:rPr>
        <w:t>ישראלי, כל</w:t>
      </w:r>
      <w:r>
        <w:rPr>
          <w:rFonts w:hint="cs"/>
          <w:rtl/>
        </w:rPr>
        <w:t xml:space="preserve"> </w:t>
      </w:r>
      <w:r>
        <w:rPr>
          <w:rtl/>
        </w:rPr>
        <w:t>כך משמעותי</w:t>
      </w:r>
      <w:r>
        <w:rPr>
          <w:rFonts w:hint="cs"/>
          <w:rtl/>
        </w:rPr>
        <w:t xml:space="preserve">. </w:t>
      </w:r>
    </w:p>
    <w:p w:rsidR="00F82CC3" w:rsidRDefault="00F82CC3" w:rsidP="00471D60">
      <w:pPr>
        <w:rPr>
          <w:rtl/>
        </w:rPr>
      </w:pPr>
      <w:bookmarkStart w:id="435" w:name="_ETM_Q2_650650"/>
      <w:bookmarkStart w:id="436" w:name="_ETM_Q2_650693"/>
      <w:bookmarkStart w:id="437" w:name="_ETM_Q2_651394"/>
      <w:bookmarkEnd w:id="435"/>
      <w:bookmarkEnd w:id="436"/>
      <w:bookmarkEnd w:id="437"/>
    </w:p>
    <w:p w:rsidR="00F82CC3" w:rsidRDefault="00F82CC3" w:rsidP="00471D60">
      <w:pPr>
        <w:rPr>
          <w:rtl/>
        </w:rPr>
      </w:pPr>
      <w:bookmarkStart w:id="438" w:name="_ETM_Q2_651437"/>
      <w:bookmarkEnd w:id="438"/>
      <w:r>
        <w:rPr>
          <w:rtl/>
        </w:rPr>
        <w:t>ואם כבר</w:t>
      </w:r>
      <w:r>
        <w:rPr>
          <w:rFonts w:hint="cs"/>
          <w:rtl/>
        </w:rPr>
        <w:t>,</w:t>
      </w:r>
      <w:r>
        <w:rPr>
          <w:rtl/>
        </w:rPr>
        <w:t xml:space="preserve"> אני רוצה לשתף בחוויה </w:t>
      </w:r>
      <w:bookmarkStart w:id="439" w:name="_ETM_Q2_823307"/>
      <w:bookmarkEnd w:id="439"/>
      <w:r>
        <w:rPr>
          <w:rtl/>
        </w:rPr>
        <w:t>שהייתה לי כסטודנט</w:t>
      </w:r>
      <w:r>
        <w:rPr>
          <w:rFonts w:hint="cs"/>
          <w:rtl/>
        </w:rPr>
        <w:t>.</w:t>
      </w:r>
      <w:r>
        <w:rPr>
          <w:rtl/>
        </w:rPr>
        <w:t xml:space="preserve"> הייתי בשנה השנייה לתואר שני כשפרץ </w:t>
      </w:r>
      <w:bookmarkStart w:id="440" w:name="_ETM_Q2_827951"/>
      <w:bookmarkEnd w:id="440"/>
      <w:r>
        <w:rPr>
          <w:rtl/>
        </w:rPr>
        <w:t>מבצע חומת מגן</w:t>
      </w:r>
      <w:r>
        <w:rPr>
          <w:rFonts w:hint="cs"/>
          <w:rtl/>
        </w:rPr>
        <w:t>.</w:t>
      </w:r>
      <w:r>
        <w:rPr>
          <w:rtl/>
        </w:rPr>
        <w:t xml:space="preserve"> נקראתי יחד עם החיילים שלי</w:t>
      </w:r>
      <w:r>
        <w:rPr>
          <w:rFonts w:hint="cs"/>
          <w:rtl/>
        </w:rPr>
        <w:t xml:space="preserve"> – </w:t>
      </w:r>
      <w:r>
        <w:rPr>
          <w:rtl/>
        </w:rPr>
        <w:t xml:space="preserve">הייתי אז </w:t>
      </w:r>
      <w:bookmarkStart w:id="441" w:name="_ETM_Q2_832595"/>
      <w:bookmarkEnd w:id="441"/>
      <w:r>
        <w:rPr>
          <w:rtl/>
        </w:rPr>
        <w:t>מ</w:t>
      </w:r>
      <w:r>
        <w:rPr>
          <w:rFonts w:hint="cs"/>
          <w:rtl/>
        </w:rPr>
        <w:t>"</w:t>
      </w:r>
      <w:r>
        <w:rPr>
          <w:rtl/>
        </w:rPr>
        <w:t xml:space="preserve">פ </w:t>
      </w:r>
      <w:r>
        <w:rPr>
          <w:rFonts w:hint="cs"/>
          <w:rtl/>
        </w:rPr>
        <w:t xml:space="preserve">– </w:t>
      </w:r>
      <w:r>
        <w:rPr>
          <w:rtl/>
        </w:rPr>
        <w:t>לשרת במילואים</w:t>
      </w:r>
      <w:r>
        <w:rPr>
          <w:rFonts w:hint="cs"/>
          <w:rtl/>
        </w:rPr>
        <w:t>.</w:t>
      </w:r>
      <w:r>
        <w:rPr>
          <w:rtl/>
        </w:rPr>
        <w:t xml:space="preserve"> </w:t>
      </w:r>
      <w:bookmarkStart w:id="442" w:name="_ETM_Q2_837760"/>
      <w:bookmarkEnd w:id="442"/>
      <w:r>
        <w:rPr>
          <w:rtl/>
        </w:rPr>
        <w:t>מתישהו נכנסנו לתוך טול</w:t>
      </w:r>
      <w:r>
        <w:rPr>
          <w:rFonts w:hint="cs"/>
          <w:rtl/>
        </w:rPr>
        <w:t xml:space="preserve"> כרם</w:t>
      </w:r>
      <w:r>
        <w:rPr>
          <w:rtl/>
        </w:rPr>
        <w:t>, ואני זוכר</w:t>
      </w:r>
      <w:r>
        <w:rPr>
          <w:rFonts w:hint="cs"/>
          <w:rtl/>
        </w:rPr>
        <w:t>,</w:t>
      </w:r>
      <w:r>
        <w:rPr>
          <w:rtl/>
        </w:rPr>
        <w:t xml:space="preserve"> בתוך הקרבות שהתחוללו במחנה </w:t>
      </w:r>
      <w:bookmarkStart w:id="443" w:name="_ETM_Q2_841779"/>
      <w:bookmarkEnd w:id="443"/>
      <w:r>
        <w:rPr>
          <w:rtl/>
        </w:rPr>
        <w:t>הפליטים טול</w:t>
      </w:r>
      <w:r>
        <w:rPr>
          <w:rFonts w:hint="cs"/>
          <w:rtl/>
        </w:rPr>
        <w:t xml:space="preserve"> כרם</w:t>
      </w:r>
      <w:r>
        <w:rPr>
          <w:rtl/>
        </w:rPr>
        <w:t xml:space="preserve">, שאני מוביל אחריי פלוגת לוחמים של צנחנים במילואים, </w:t>
      </w:r>
      <w:bookmarkStart w:id="444" w:name="_ETM_Q2_845799"/>
      <w:bookmarkEnd w:id="444"/>
      <w:r>
        <w:rPr>
          <w:rFonts w:hint="cs"/>
          <w:rtl/>
        </w:rPr>
        <w:t>ו</w:t>
      </w:r>
      <w:r>
        <w:rPr>
          <w:rtl/>
        </w:rPr>
        <w:t>אני אומר לעצמ</w:t>
      </w:r>
      <w:r>
        <w:rPr>
          <w:rFonts w:hint="cs"/>
          <w:rtl/>
        </w:rPr>
        <w:t>י:</w:t>
      </w:r>
      <w:r>
        <w:rPr>
          <w:rtl/>
        </w:rPr>
        <w:t xml:space="preserve"> וא</w:t>
      </w:r>
      <w:r>
        <w:rPr>
          <w:rFonts w:hint="cs"/>
          <w:rtl/>
        </w:rPr>
        <w:t>ל</w:t>
      </w:r>
      <w:r>
        <w:rPr>
          <w:rtl/>
        </w:rPr>
        <w:t>לה, קי</w:t>
      </w:r>
      <w:r>
        <w:rPr>
          <w:rFonts w:hint="cs"/>
          <w:rtl/>
        </w:rPr>
        <w:t>נ</w:t>
      </w:r>
      <w:r>
        <w:rPr>
          <w:rtl/>
        </w:rPr>
        <w:t xml:space="preserve">לי, אם יקרה לך עכשיו משהו, </w:t>
      </w:r>
      <w:bookmarkStart w:id="445" w:name="_ETM_Q2_849819"/>
      <w:bookmarkEnd w:id="445"/>
      <w:r>
        <w:rPr>
          <w:rtl/>
        </w:rPr>
        <w:t>לא גמרת את התואר השני. כן, זה מה שה</w:t>
      </w:r>
      <w:r>
        <w:rPr>
          <w:rFonts w:hint="cs"/>
          <w:rtl/>
        </w:rPr>
        <w:t>עסיק</w:t>
      </w:r>
      <w:r>
        <w:rPr>
          <w:rtl/>
        </w:rPr>
        <w:t xml:space="preserve"> אותי. </w:t>
      </w:r>
      <w:bookmarkStart w:id="446" w:name="_ETM_Q2_853839"/>
      <w:bookmarkEnd w:id="446"/>
      <w:r>
        <w:rPr>
          <w:rtl/>
        </w:rPr>
        <w:t>יגידו עליך</w:t>
      </w:r>
      <w:r>
        <w:rPr>
          <w:rFonts w:hint="cs"/>
          <w:rtl/>
        </w:rPr>
        <w:t>:</w:t>
      </w:r>
      <w:r>
        <w:rPr>
          <w:rtl/>
        </w:rPr>
        <w:t xml:space="preserve"> הוא הלך לפני שהוא </w:t>
      </w:r>
      <w:bookmarkStart w:id="447" w:name="_ETM_Q2_857869"/>
      <w:bookmarkEnd w:id="447"/>
      <w:r>
        <w:rPr>
          <w:rFonts w:hint="cs"/>
          <w:rtl/>
        </w:rPr>
        <w:t xml:space="preserve">סיים </w:t>
      </w:r>
      <w:r>
        <w:rPr>
          <w:rtl/>
        </w:rPr>
        <w:t>את התואר השני</w:t>
      </w:r>
      <w:r>
        <w:rPr>
          <w:rFonts w:hint="cs"/>
          <w:rtl/>
        </w:rPr>
        <w:t>.</w:t>
      </w:r>
      <w:r>
        <w:rPr>
          <w:rtl/>
        </w:rPr>
        <w:t xml:space="preserve"> איזו מחשבה כזו הזויה</w:t>
      </w:r>
      <w:r>
        <w:rPr>
          <w:rFonts w:hint="cs"/>
          <w:rtl/>
        </w:rPr>
        <w:t xml:space="preserve">. </w:t>
      </w:r>
      <w:bookmarkStart w:id="448" w:name="_ETM_Q2_681479"/>
      <w:bookmarkEnd w:id="448"/>
      <w:r>
        <w:rPr>
          <w:rtl/>
        </w:rPr>
        <w:t xml:space="preserve">דיברתי עם </w:t>
      </w:r>
      <w:bookmarkStart w:id="449" w:name="_ETM_Q2_861219"/>
      <w:bookmarkEnd w:id="449"/>
      <w:r>
        <w:rPr>
          <w:rtl/>
        </w:rPr>
        <w:t>סטודנטים אחרים</w:t>
      </w:r>
      <w:r>
        <w:rPr>
          <w:rFonts w:hint="cs"/>
          <w:rtl/>
        </w:rPr>
        <w:t>,</w:t>
      </w:r>
      <w:r>
        <w:rPr>
          <w:rtl/>
        </w:rPr>
        <w:t xml:space="preserve"> והם אמרו לי</w:t>
      </w:r>
      <w:r>
        <w:rPr>
          <w:rFonts w:hint="cs"/>
          <w:rtl/>
        </w:rPr>
        <w:t>:</w:t>
      </w:r>
      <w:r>
        <w:rPr>
          <w:rtl/>
        </w:rPr>
        <w:t xml:space="preserve"> אתה יודע, כשאתה יוצא לקרב </w:t>
      </w:r>
      <w:bookmarkStart w:id="450" w:name="_ETM_Q2_864569"/>
      <w:bookmarkEnd w:id="450"/>
      <w:r>
        <w:rPr>
          <w:rtl/>
        </w:rPr>
        <w:t>עוברות לך כל מיני מחשבות</w:t>
      </w:r>
      <w:r>
        <w:rPr>
          <w:rFonts w:hint="cs"/>
          <w:rtl/>
        </w:rPr>
        <w:t>.</w:t>
      </w:r>
      <w:r>
        <w:rPr>
          <w:rtl/>
        </w:rPr>
        <w:t xml:space="preserve"> אתה כמובן חושב על המשפחה, </w:t>
      </w:r>
      <w:bookmarkStart w:id="451" w:name="_ETM_Q2_867919"/>
      <w:bookmarkEnd w:id="451"/>
      <w:r>
        <w:rPr>
          <w:rtl/>
        </w:rPr>
        <w:t>על היקרים לך, וגם על התואר ש</w:t>
      </w:r>
      <w:r>
        <w:rPr>
          <w:rFonts w:hint="cs"/>
          <w:rtl/>
        </w:rPr>
        <w:t>השא</w:t>
      </w:r>
      <w:r>
        <w:rPr>
          <w:rtl/>
        </w:rPr>
        <w:t>רת מאחור</w:t>
      </w:r>
      <w:r>
        <w:rPr>
          <w:rFonts w:hint="cs"/>
          <w:rtl/>
        </w:rPr>
        <w:t>.</w:t>
      </w:r>
      <w:r>
        <w:rPr>
          <w:rtl/>
        </w:rPr>
        <w:t xml:space="preserve"> הייתה לי </w:t>
      </w:r>
      <w:bookmarkStart w:id="452" w:name="_ETM_Q2_871269"/>
      <w:bookmarkEnd w:id="452"/>
      <w:r>
        <w:rPr>
          <w:rtl/>
        </w:rPr>
        <w:t xml:space="preserve">הזכות לסיים את הקרבות בשלום, לחזור לספסל הלימודים ולהמשיך לעסוק </w:t>
      </w:r>
      <w:bookmarkStart w:id="453" w:name="_ETM_Q2_874619"/>
      <w:bookmarkEnd w:id="453"/>
      <w:r>
        <w:rPr>
          <w:rtl/>
        </w:rPr>
        <w:t xml:space="preserve">גם בביטחון </w:t>
      </w:r>
      <w:bookmarkStart w:id="454" w:name="_ETM_Q2_877979"/>
      <w:bookmarkEnd w:id="454"/>
      <w:r>
        <w:rPr>
          <w:rtl/>
        </w:rPr>
        <w:t xml:space="preserve">וגם בחינוך ובלמידה. השילובים הייחודיים האלה הם רק אצלנו, רק </w:t>
      </w:r>
      <w:bookmarkStart w:id="455" w:name="_ETM_Q2_882794"/>
      <w:bookmarkEnd w:id="455"/>
      <w:r>
        <w:rPr>
          <w:rtl/>
        </w:rPr>
        <w:t xml:space="preserve">במדינת ישראל. </w:t>
      </w:r>
    </w:p>
    <w:p w:rsidR="00F82CC3" w:rsidRDefault="00F82CC3" w:rsidP="00471D60">
      <w:pPr>
        <w:rPr>
          <w:rtl/>
        </w:rPr>
      </w:pPr>
      <w:bookmarkStart w:id="456" w:name="_ETM_Q2_709479"/>
      <w:bookmarkStart w:id="457" w:name="_ETM_Q2_709603"/>
      <w:bookmarkEnd w:id="456"/>
      <w:bookmarkEnd w:id="457"/>
    </w:p>
    <w:p w:rsidR="00F82CC3" w:rsidRDefault="00F82CC3" w:rsidP="00471D60">
      <w:pPr>
        <w:rPr>
          <w:rtl/>
        </w:rPr>
      </w:pPr>
      <w:bookmarkStart w:id="458" w:name="_ETM_Q2_709653"/>
      <w:bookmarkStart w:id="459" w:name="_ETM_Q2_709721"/>
      <w:bookmarkEnd w:id="458"/>
      <w:bookmarkEnd w:id="459"/>
      <w:r>
        <w:rPr>
          <w:rtl/>
        </w:rPr>
        <w:t xml:space="preserve">כשאני מדבר על שילוב, אין ספק שהאקדמיה היא </w:t>
      </w:r>
      <w:bookmarkStart w:id="460" w:name="_ETM_Q2_887609"/>
      <w:bookmarkEnd w:id="460"/>
      <w:r>
        <w:rPr>
          <w:rtl/>
        </w:rPr>
        <w:t xml:space="preserve">גם אחד המקומות שבהם אנחנו רוצים לראות את צמצום </w:t>
      </w:r>
      <w:bookmarkStart w:id="461" w:name="_ETM_Q2_892424"/>
      <w:bookmarkEnd w:id="461"/>
      <w:r>
        <w:rPr>
          <w:rtl/>
        </w:rPr>
        <w:t xml:space="preserve">הפערים, את סגירת הפערים. הפערים החינוכיים והאקדמיים אצלנו לא מתחילים </w:t>
      </w:r>
      <w:bookmarkStart w:id="462" w:name="_ETM_Q2_897239"/>
      <w:bookmarkEnd w:id="462"/>
      <w:r>
        <w:rPr>
          <w:rtl/>
        </w:rPr>
        <w:t>באוניברסיטה או במכללה, הם מתחילים ביסודי</w:t>
      </w:r>
      <w:r>
        <w:rPr>
          <w:rFonts w:hint="cs"/>
          <w:rtl/>
        </w:rPr>
        <w:t>,</w:t>
      </w:r>
      <w:r>
        <w:rPr>
          <w:rtl/>
        </w:rPr>
        <w:t xml:space="preserve"> </w:t>
      </w:r>
      <w:r>
        <w:rPr>
          <w:rFonts w:hint="cs"/>
          <w:rtl/>
        </w:rPr>
        <w:t>ו</w:t>
      </w:r>
      <w:r>
        <w:rPr>
          <w:rtl/>
        </w:rPr>
        <w:t>עוד קודם</w:t>
      </w:r>
      <w:r>
        <w:rPr>
          <w:rFonts w:hint="cs"/>
          <w:rtl/>
        </w:rPr>
        <w:t>,</w:t>
      </w:r>
      <w:r>
        <w:rPr>
          <w:rtl/>
        </w:rPr>
        <w:t xml:space="preserve"> בגן. </w:t>
      </w:r>
      <w:bookmarkStart w:id="463" w:name="TOR_Q3"/>
      <w:bookmarkEnd w:id="463"/>
      <w:r>
        <w:rPr>
          <w:rFonts w:hint="cs"/>
          <w:rtl/>
        </w:rPr>
        <w:t xml:space="preserve">אנחנו רואים למשל כמה קשה לאנשים שלא למדו אנגלית להשתלב באקדמיה. וזה לא </w:t>
      </w:r>
      <w:bookmarkStart w:id="464" w:name="_ETM_Q3_131380"/>
      <w:bookmarkEnd w:id="464"/>
      <w:r>
        <w:rPr>
          <w:rFonts w:hint="cs"/>
          <w:rtl/>
        </w:rPr>
        <w:t>מקרה. יש לנו 234 בתי ספר, מוסדות פטור, בחינוך החרדי,</w:t>
      </w:r>
      <w:bookmarkStart w:id="465" w:name="_ETM_Q3_135432"/>
      <w:bookmarkEnd w:id="465"/>
      <w:r>
        <w:rPr>
          <w:rFonts w:hint="cs"/>
          <w:rtl/>
        </w:rPr>
        <w:t xml:space="preserve"> שבאף אחד מהם לא לומדים היום שעה</w:t>
      </w:r>
      <w:bookmarkStart w:id="466" w:name="_ETM_Q3_137401"/>
      <w:bookmarkEnd w:id="466"/>
      <w:r>
        <w:rPr>
          <w:rFonts w:hint="cs"/>
          <w:rtl/>
        </w:rPr>
        <w:t xml:space="preserve"> אחת אנגלית. זה נורא. זה מקצוע שאי-אפשר כמעט</w:t>
      </w:r>
      <w:bookmarkStart w:id="467" w:name="_ETM_Q3_140898"/>
      <w:bookmarkEnd w:id="467"/>
      <w:r>
        <w:rPr>
          <w:rFonts w:hint="cs"/>
          <w:rtl/>
        </w:rPr>
        <w:t xml:space="preserve"> להשלים אותו בגיל תיכון. בטח לא כשאתה מגיע לאוניברס</w:t>
      </w:r>
      <w:bookmarkStart w:id="468" w:name="_ETM_Q3_146968"/>
      <w:bookmarkEnd w:id="468"/>
      <w:r>
        <w:rPr>
          <w:rFonts w:hint="cs"/>
          <w:rtl/>
        </w:rPr>
        <w:t xml:space="preserve">יטה. </w:t>
      </w:r>
      <w:bookmarkStart w:id="469" w:name="_ETM_Q3_146604"/>
      <w:bookmarkStart w:id="470" w:name="_ETM_Q3_146706"/>
      <w:bookmarkStart w:id="471" w:name="_ETM_Q3_146745"/>
      <w:bookmarkStart w:id="472" w:name="_ETM_Q3_146811"/>
      <w:bookmarkEnd w:id="469"/>
      <w:bookmarkEnd w:id="470"/>
      <w:bookmarkEnd w:id="471"/>
      <w:bookmarkEnd w:id="472"/>
      <w:r>
        <w:rPr>
          <w:rFonts w:hint="cs"/>
          <w:rtl/>
        </w:rPr>
        <w:t>בכלל, צמצום הפערים בישראל חייב להתמקד בגילים הכי</w:t>
      </w:r>
      <w:bookmarkStart w:id="473" w:name="_ETM_Q3_151322"/>
      <w:bookmarkEnd w:id="473"/>
      <w:r>
        <w:rPr>
          <w:rFonts w:hint="cs"/>
          <w:rtl/>
        </w:rPr>
        <w:t xml:space="preserve"> צעירים. אבל כשהיום התקצוב שלנו בכל מערכת החינוך מתמקד בצורה</w:t>
      </w:r>
      <w:bookmarkStart w:id="474" w:name="_ETM_Q3_158194"/>
      <w:bookmarkEnd w:id="474"/>
      <w:r>
        <w:rPr>
          <w:rFonts w:hint="cs"/>
          <w:rtl/>
        </w:rPr>
        <w:t xml:space="preserve"> כזו שאנחנו לא סוגרים שם פערים, הדבר הזה</w:t>
      </w:r>
      <w:bookmarkStart w:id="475" w:name="_ETM_Q3_160005"/>
      <w:bookmarkEnd w:id="475"/>
      <w:r>
        <w:rPr>
          <w:rFonts w:hint="cs"/>
          <w:rtl/>
        </w:rPr>
        <w:t xml:space="preserve"> דן ילדים רבים לחיי עוני.</w:t>
      </w:r>
      <w:bookmarkStart w:id="476" w:name="_ETM_Q3_164389"/>
      <w:bookmarkEnd w:id="476"/>
    </w:p>
    <w:p w:rsidR="00F82CC3" w:rsidRDefault="00F82CC3" w:rsidP="009635F5">
      <w:pPr>
        <w:rPr>
          <w:rtl/>
        </w:rPr>
      </w:pPr>
      <w:bookmarkStart w:id="477" w:name="_ETM_Q3_164462"/>
      <w:bookmarkStart w:id="478" w:name="_ETM_Q3_164501"/>
      <w:bookmarkEnd w:id="477"/>
      <w:bookmarkEnd w:id="478"/>
    </w:p>
    <w:p w:rsidR="00F82CC3" w:rsidRDefault="00F82CC3" w:rsidP="00471D60">
      <w:pPr>
        <w:rPr>
          <w:rtl/>
        </w:rPr>
      </w:pPr>
      <w:bookmarkStart w:id="479" w:name="_ETM_Q3_164570"/>
      <w:bookmarkEnd w:id="479"/>
      <w:r>
        <w:rPr>
          <w:rFonts w:hint="cs"/>
          <w:rtl/>
        </w:rPr>
        <w:t>נגיד משהו טוב על ההשקעה של</w:t>
      </w:r>
      <w:bookmarkStart w:id="480" w:name="_ETM_Q3_166545"/>
      <w:bookmarkEnd w:id="480"/>
      <w:r>
        <w:rPr>
          <w:rFonts w:hint="cs"/>
          <w:rtl/>
        </w:rPr>
        <w:t xml:space="preserve"> המדינה: מדינת ישראל משקיעה – וזה אחד הנתונים הגבוהים ביותר ביחס</w:t>
      </w:r>
      <w:bookmarkStart w:id="481" w:name="_ETM_Q3_171155"/>
      <w:bookmarkEnd w:id="481"/>
      <w:r>
        <w:rPr>
          <w:rFonts w:hint="cs"/>
          <w:rtl/>
        </w:rPr>
        <w:t xml:space="preserve"> לכלכלה – במחקר ופיתוח</w:t>
      </w:r>
      <w:bookmarkStart w:id="482" w:name="_ETM_Q3_176595"/>
      <w:bookmarkEnd w:id="482"/>
      <w:r>
        <w:rPr>
          <w:rFonts w:hint="cs"/>
          <w:rtl/>
        </w:rPr>
        <w:t xml:space="preserve"> כ-4.9% </w:t>
      </w:r>
      <w:proofErr w:type="spellStart"/>
      <w:r>
        <w:rPr>
          <w:rFonts w:hint="cs"/>
          <w:rtl/>
        </w:rPr>
        <w:t>מהתמ"ג</w:t>
      </w:r>
      <w:proofErr w:type="spellEnd"/>
      <w:r>
        <w:rPr>
          <w:rFonts w:hint="cs"/>
          <w:rtl/>
        </w:rPr>
        <w:t xml:space="preserve"> שלנו. בשנה החולפת האוניברסיטה העברית, הטכניון ומכון ויצמן כיכבו ברשימת </w:t>
      </w:r>
      <w:bookmarkStart w:id="483" w:name="_ETM_Q3_182167"/>
      <w:bookmarkEnd w:id="483"/>
      <w:r>
        <w:rPr>
          <w:rFonts w:hint="cs"/>
          <w:rtl/>
        </w:rPr>
        <w:t>100 האוניברסיטאות הטובות בעולם. המפתחים של כיפת ברזל, המפתחים של</w:t>
      </w:r>
      <w:bookmarkStart w:id="484" w:name="_ETM_Q3_187096"/>
      <w:bookmarkEnd w:id="484"/>
      <w:r>
        <w:rPr>
          <w:rFonts w:hint="cs"/>
          <w:rtl/>
        </w:rPr>
        <w:t xml:space="preserve"> ההגנה האווירית, של הטכנולוגיה שלנו, רובם המוחלט בוגרי האוניברסיטאות שלנו</w:t>
      </w:r>
      <w:bookmarkStart w:id="485" w:name="_ETM_Q3_193810"/>
      <w:bookmarkEnd w:id="485"/>
      <w:r>
        <w:rPr>
          <w:rFonts w:hint="cs"/>
          <w:rtl/>
        </w:rPr>
        <w:t>. בוגרי האקדמיה הישראלית זכו ב-12 פרסי נובל. יש לנו</w:t>
      </w:r>
      <w:bookmarkStart w:id="486" w:name="_ETM_Q3_197566"/>
      <w:bookmarkEnd w:id="486"/>
      <w:r>
        <w:rPr>
          <w:rFonts w:hint="cs"/>
          <w:rtl/>
        </w:rPr>
        <w:t xml:space="preserve"> הרבה במה להתגאות. אבל בואו נדאג להם, </w:t>
      </w:r>
      <w:bookmarkStart w:id="487" w:name="_ETM_Q3_199473"/>
      <w:bookmarkEnd w:id="487"/>
      <w:r>
        <w:rPr>
          <w:rFonts w:hint="cs"/>
          <w:rtl/>
        </w:rPr>
        <w:t>בואו נבנה אותם, בואו נראה שאנחנו בונים גם את</w:t>
      </w:r>
      <w:bookmarkStart w:id="488" w:name="_ETM_Q3_203376"/>
      <w:bookmarkEnd w:id="488"/>
      <w:r>
        <w:rPr>
          <w:rFonts w:hint="cs"/>
          <w:rtl/>
        </w:rPr>
        <w:t xml:space="preserve"> הדור הבא, את התשתית הזו של ההשכלה הגבוהה בישראל. </w:t>
      </w:r>
      <w:bookmarkStart w:id="489" w:name="_ETM_Q3_212198"/>
      <w:bookmarkEnd w:id="489"/>
    </w:p>
    <w:p w:rsidR="00F82CC3" w:rsidRDefault="00F82CC3" w:rsidP="00471D60">
      <w:pPr>
        <w:rPr>
          <w:rtl/>
        </w:rPr>
      </w:pPr>
      <w:bookmarkStart w:id="490" w:name="_ETM_Q3_212265"/>
      <w:bookmarkStart w:id="491" w:name="_ETM_Q3_212343"/>
      <w:bookmarkEnd w:id="490"/>
      <w:bookmarkEnd w:id="491"/>
    </w:p>
    <w:p w:rsidR="00F82CC3" w:rsidRDefault="00F82CC3" w:rsidP="00471D60">
      <w:bookmarkStart w:id="492" w:name="_ETM_Q3_212435"/>
      <w:bookmarkEnd w:id="492"/>
      <w:r>
        <w:rPr>
          <w:rFonts w:hint="cs"/>
          <w:rtl/>
        </w:rPr>
        <w:t xml:space="preserve">יום </w:t>
      </w:r>
      <w:bookmarkStart w:id="493" w:name="_ETM_Q3_208482"/>
      <w:bookmarkEnd w:id="493"/>
      <w:r>
        <w:rPr>
          <w:rFonts w:hint="cs"/>
          <w:rtl/>
        </w:rPr>
        <w:t xml:space="preserve">הסטודנט הישראלי </w:t>
      </w:r>
      <w:r>
        <w:rPr>
          <w:rFonts w:hint="eastAsia"/>
        </w:rPr>
        <w:t>–</w:t>
      </w:r>
      <w:r>
        <w:rPr>
          <w:rtl/>
        </w:rPr>
        <w:t xml:space="preserve"> </w:t>
      </w:r>
      <w:r>
        <w:rPr>
          <w:rFonts w:hint="cs"/>
          <w:rtl/>
        </w:rPr>
        <w:t>נדע לציין, נדע להוקיר. תודה</w:t>
      </w:r>
      <w:bookmarkStart w:id="494" w:name="_ETM_Q3_212000"/>
      <w:bookmarkEnd w:id="494"/>
      <w:r>
        <w:rPr>
          <w:rFonts w:hint="cs"/>
          <w:rtl/>
        </w:rPr>
        <w:t xml:space="preserve"> רבה. </w:t>
      </w:r>
    </w:p>
    <w:p w:rsidR="00F82CC3" w:rsidRPr="003143ED" w:rsidRDefault="00F82CC3" w:rsidP="00471D60">
      <w:pPr>
        <w:ind w:firstLine="0"/>
        <w:rPr>
          <w:rtl/>
        </w:rPr>
      </w:pPr>
    </w:p>
    <w:p w:rsidR="00F82CC3" w:rsidRDefault="00F82CC3" w:rsidP="00471D60">
      <w:pPr>
        <w:pStyle w:val="af6"/>
        <w:keepNext/>
        <w:rPr>
          <w:rtl/>
        </w:rPr>
      </w:pPr>
      <w:r w:rsidRPr="00A07EB1">
        <w:rPr>
          <w:rStyle w:val="TagStyle"/>
          <w:rtl/>
        </w:rPr>
        <w:t xml:space="preserve"> &lt;&lt; יור &gt;&gt;</w:t>
      </w:r>
      <w:r w:rsidRPr="00C369B6">
        <w:rPr>
          <w:rStyle w:val="TagStyle"/>
          <w:rtl/>
        </w:rPr>
        <w:t xml:space="preserve"> </w:t>
      </w:r>
      <w:r>
        <w:rPr>
          <w:rtl/>
        </w:rPr>
        <w:t>היו"ר אמיר אוחנה:</w:t>
      </w:r>
      <w:r w:rsidRPr="00C369B6">
        <w:rPr>
          <w:rStyle w:val="TagStyle"/>
          <w:rtl/>
        </w:rPr>
        <w:t xml:space="preserve"> </w:t>
      </w:r>
      <w:r w:rsidRPr="00A07EB1">
        <w:rPr>
          <w:rStyle w:val="TagStyle"/>
          <w:rtl/>
        </w:rPr>
        <w:t>&lt;&lt; יור &gt;&gt;</w:t>
      </w:r>
      <w:r>
        <w:rPr>
          <w:rtl/>
        </w:rPr>
        <w:t xml:space="preserve">  </w:t>
      </w:r>
    </w:p>
    <w:p w:rsidR="00F82CC3" w:rsidRDefault="00F82CC3" w:rsidP="00EA2109">
      <w:pPr>
        <w:rPr>
          <w:rtl/>
        </w:rPr>
      </w:pPr>
      <w:bookmarkStart w:id="495" w:name="_ETM_Q3_213064"/>
      <w:bookmarkEnd w:id="495"/>
    </w:p>
    <w:p w:rsidR="00F82CC3" w:rsidRDefault="00F82CC3" w:rsidP="00471D60">
      <w:pPr>
        <w:rPr>
          <w:rtl/>
        </w:rPr>
      </w:pPr>
      <w:bookmarkStart w:id="496" w:name="_ETM_Q3_213187"/>
      <w:bookmarkEnd w:id="496"/>
      <w:r>
        <w:rPr>
          <w:rFonts w:hint="cs"/>
          <w:rtl/>
        </w:rPr>
        <w:t>תודה רבה לחבר הכנסת טור פז. זה מנהג נאה</w:t>
      </w:r>
      <w:bookmarkStart w:id="497" w:name="_ETM_Q3_213559"/>
      <w:bookmarkEnd w:id="497"/>
      <w:r>
        <w:rPr>
          <w:rFonts w:hint="cs"/>
          <w:rtl/>
        </w:rPr>
        <w:t xml:space="preserve"> לסיים במילה טובה. יפה. </w:t>
      </w:r>
      <w:bookmarkStart w:id="498" w:name="_ETM_Q3_120622"/>
      <w:bookmarkStart w:id="499" w:name="_ETM_Q3_216416"/>
      <w:bookmarkStart w:id="500" w:name="_ETM_Q3_216508"/>
      <w:bookmarkEnd w:id="498"/>
      <w:bookmarkEnd w:id="499"/>
      <w:bookmarkEnd w:id="500"/>
      <w:r>
        <w:rPr>
          <w:rFonts w:hint="cs"/>
          <w:rtl/>
        </w:rPr>
        <w:t>חברת הכנסת אתי חוה</w:t>
      </w:r>
      <w:bookmarkStart w:id="501" w:name="_ETM_Q3_219776"/>
      <w:bookmarkEnd w:id="501"/>
      <w:r>
        <w:rPr>
          <w:rFonts w:hint="cs"/>
          <w:rtl/>
        </w:rPr>
        <w:t xml:space="preserve"> עטייה, בבקשה.</w:t>
      </w:r>
      <w:bookmarkStart w:id="502" w:name="_ETM_Q3_221912"/>
      <w:bookmarkEnd w:id="502"/>
      <w:r>
        <w:rPr>
          <w:rFonts w:hint="cs"/>
          <w:rtl/>
        </w:rPr>
        <w:t xml:space="preserve"> עד חמש דקות לרשותך.</w:t>
      </w:r>
    </w:p>
    <w:p w:rsidR="00F82CC3" w:rsidRPr="00C369B6" w:rsidRDefault="00F82CC3" w:rsidP="00471D60">
      <w:pPr>
        <w:rPr>
          <w:rtl/>
        </w:rPr>
      </w:pPr>
      <w:bookmarkStart w:id="503" w:name="_ETM_Q3_221996"/>
      <w:bookmarkEnd w:id="503"/>
    </w:p>
    <w:p w:rsidR="00F82CC3" w:rsidRDefault="00F82CC3" w:rsidP="00471D60">
      <w:pPr>
        <w:pStyle w:val="a4"/>
        <w:keepNext/>
        <w:rPr>
          <w:rtl/>
        </w:rPr>
      </w:pPr>
      <w:bookmarkStart w:id="504" w:name="ET_speaker_5796_1"/>
      <w:r w:rsidRPr="00A07EB1">
        <w:rPr>
          <w:rStyle w:val="TagStyle"/>
          <w:rtl/>
        </w:rPr>
        <w:t xml:space="preserve"> &lt;&lt; דובר &gt;&gt;</w:t>
      </w:r>
      <w:r w:rsidRPr="00E76301">
        <w:rPr>
          <w:rStyle w:val="TagStyle"/>
          <w:rtl/>
        </w:rPr>
        <w:t xml:space="preserve"> </w:t>
      </w:r>
      <w:bookmarkStart w:id="505" w:name="_Toc202896020"/>
      <w:bookmarkStart w:id="506" w:name="_Toc202896235"/>
      <w:bookmarkStart w:id="507" w:name="_Toc202896268"/>
      <w:r>
        <w:rPr>
          <w:rtl/>
        </w:rPr>
        <w:t>חוה אתי עטייה (הליכוד):</w:t>
      </w:r>
      <w:bookmarkEnd w:id="505"/>
      <w:bookmarkEnd w:id="506"/>
      <w:bookmarkEnd w:id="507"/>
      <w:r w:rsidRPr="00E76301">
        <w:rPr>
          <w:rStyle w:val="TagStyle"/>
          <w:rtl/>
        </w:rPr>
        <w:t xml:space="preserve"> </w:t>
      </w:r>
      <w:r w:rsidRPr="00A07EB1">
        <w:rPr>
          <w:rStyle w:val="TagStyle"/>
          <w:rtl/>
        </w:rPr>
        <w:t>&lt;&lt; דובר &gt;&gt;</w:t>
      </w:r>
      <w:r>
        <w:rPr>
          <w:rtl/>
        </w:rPr>
        <w:t xml:space="preserve">  </w:t>
      </w:r>
      <w:bookmarkEnd w:id="504"/>
    </w:p>
    <w:p w:rsidR="00F82CC3" w:rsidRDefault="00F82CC3" w:rsidP="00EA2109">
      <w:pPr>
        <w:rPr>
          <w:rtl/>
          <w:lang w:eastAsia="he-IL"/>
        </w:rPr>
      </w:pPr>
    </w:p>
    <w:p w:rsidR="00F82CC3" w:rsidRDefault="00F82CC3" w:rsidP="00471D60">
      <w:pPr>
        <w:rPr>
          <w:rtl/>
          <w:lang w:eastAsia="he-IL"/>
        </w:rPr>
      </w:pPr>
      <w:r>
        <w:rPr>
          <w:rFonts w:hint="cs"/>
          <w:rtl/>
          <w:lang w:eastAsia="he-IL"/>
        </w:rPr>
        <w:t xml:space="preserve">אדוני היושב-ראש, כנסת נכבדה, גברתי השרה, בראשית דבריי </w:t>
      </w:r>
      <w:r>
        <w:rPr>
          <w:rtl/>
          <w:lang w:eastAsia="he-IL"/>
        </w:rPr>
        <w:t>אני שולחת מכאן את תנחומיי למשפחות חמשת הלוחמים מגדוד נצח יהודה החרדי, שנפלו אתמול. יהי זכרם ברוך</w:t>
      </w:r>
      <w:r>
        <w:rPr>
          <w:rFonts w:hint="cs"/>
          <w:rtl/>
          <w:lang w:eastAsia="he-IL"/>
        </w:rPr>
        <w:t>.</w:t>
      </w:r>
      <w:bookmarkStart w:id="508" w:name="_ETM_Q3_252980"/>
      <w:bookmarkStart w:id="509" w:name="_ETM_Q3_253053"/>
      <w:bookmarkEnd w:id="508"/>
      <w:bookmarkEnd w:id="509"/>
      <w:r>
        <w:rPr>
          <w:rFonts w:hint="cs"/>
          <w:rtl/>
          <w:lang w:eastAsia="he-IL"/>
        </w:rPr>
        <w:t xml:space="preserve"> </w:t>
      </w:r>
      <w:r>
        <w:rPr>
          <w:rtl/>
          <w:lang w:eastAsia="he-IL"/>
        </w:rPr>
        <w:t>אני מתפללת לרפואת הפצועים ולשלום כל חיילינו.</w:t>
      </w:r>
    </w:p>
    <w:p w:rsidR="00F82CC3" w:rsidRDefault="00F82CC3" w:rsidP="00471D60">
      <w:pPr>
        <w:rPr>
          <w:rtl/>
          <w:lang w:eastAsia="he-IL"/>
        </w:rPr>
      </w:pPr>
      <w:bookmarkStart w:id="510" w:name="_ETM_Q3_255348"/>
      <w:bookmarkStart w:id="511" w:name="_ETM_Q3_255423"/>
      <w:bookmarkEnd w:id="510"/>
      <w:bookmarkEnd w:id="511"/>
    </w:p>
    <w:p w:rsidR="00F82CC3" w:rsidRDefault="00F82CC3" w:rsidP="00471D60">
      <w:pPr>
        <w:rPr>
          <w:rtl/>
          <w:lang w:eastAsia="he-IL"/>
        </w:rPr>
      </w:pPr>
      <w:r>
        <w:rPr>
          <w:rtl/>
          <w:lang w:eastAsia="he-IL"/>
        </w:rPr>
        <w:t>כמו כן, אני שולחת תנחומים למשפחתה של ד</w:t>
      </w:r>
      <w:r>
        <w:rPr>
          <w:rFonts w:hint="cs"/>
          <w:rtl/>
          <w:lang w:eastAsia="he-IL"/>
        </w:rPr>
        <w:t xml:space="preserve">"ר </w:t>
      </w:r>
      <w:r>
        <w:rPr>
          <w:rtl/>
          <w:lang w:eastAsia="he-IL"/>
        </w:rPr>
        <w:t>ורדה ברש, שנרצחה באכזריות בידי מטפל סיעודי.</w:t>
      </w:r>
      <w:r>
        <w:rPr>
          <w:rFonts w:hint="cs"/>
          <w:rtl/>
          <w:lang w:eastAsia="he-IL"/>
        </w:rPr>
        <w:t xml:space="preserve"> </w:t>
      </w:r>
      <w:r>
        <w:rPr>
          <w:rtl/>
          <w:lang w:eastAsia="he-IL"/>
        </w:rPr>
        <w:t>אני קור</w:t>
      </w:r>
      <w:r>
        <w:rPr>
          <w:rFonts w:hint="cs"/>
          <w:rtl/>
          <w:lang w:eastAsia="he-IL"/>
        </w:rPr>
        <w:t>א</w:t>
      </w:r>
      <w:r>
        <w:rPr>
          <w:rtl/>
          <w:lang w:eastAsia="he-IL"/>
        </w:rPr>
        <w:t>ת להגביר את האכיפה ולענוש בעונש המקסימום בחוק.</w:t>
      </w:r>
      <w:r>
        <w:rPr>
          <w:rFonts w:hint="cs"/>
          <w:rtl/>
          <w:lang w:eastAsia="he-IL"/>
        </w:rPr>
        <w:t xml:space="preserve"> </w:t>
      </w:r>
      <w:r>
        <w:rPr>
          <w:rtl/>
          <w:lang w:eastAsia="he-IL"/>
        </w:rPr>
        <w:t>עלינו ליצור הרתעה ולהבטיח שמקרים כאלו</w:t>
      </w:r>
      <w:r>
        <w:rPr>
          <w:rFonts w:hint="cs"/>
          <w:rtl/>
          <w:lang w:eastAsia="he-IL"/>
        </w:rPr>
        <w:t xml:space="preserve"> </w:t>
      </w:r>
      <w:bookmarkStart w:id="512" w:name="_ETM_Q3_275828"/>
      <w:bookmarkEnd w:id="512"/>
      <w:r>
        <w:rPr>
          <w:rtl/>
          <w:lang w:eastAsia="he-IL"/>
        </w:rPr>
        <w:t>לא יקרו שוב. הנושא נמצא בראש סדר העדיפויות בוועדה לעובדים זרים שבראשותי, ולא ארפה ממנו.</w:t>
      </w:r>
    </w:p>
    <w:p w:rsidR="00F82CC3" w:rsidRDefault="00F82CC3" w:rsidP="00471D60">
      <w:pPr>
        <w:rPr>
          <w:rtl/>
          <w:lang w:eastAsia="he-IL"/>
        </w:rPr>
      </w:pPr>
      <w:bookmarkStart w:id="513" w:name="_ETM_Q3_284716"/>
      <w:bookmarkEnd w:id="513"/>
    </w:p>
    <w:p w:rsidR="00F82CC3" w:rsidRDefault="00F82CC3" w:rsidP="00471D60">
      <w:pPr>
        <w:rPr>
          <w:rtl/>
          <w:lang w:eastAsia="he-IL"/>
        </w:rPr>
      </w:pPr>
      <w:bookmarkStart w:id="514" w:name="_ETM_Q3_284787"/>
      <w:bookmarkEnd w:id="514"/>
      <w:r>
        <w:rPr>
          <w:rtl/>
          <w:lang w:eastAsia="he-IL"/>
        </w:rPr>
        <w:t>היום הזה</w:t>
      </w:r>
      <w:r>
        <w:rPr>
          <w:rFonts w:hint="cs"/>
          <w:rtl/>
          <w:lang w:eastAsia="he-IL"/>
        </w:rPr>
        <w:t xml:space="preserve">, </w:t>
      </w:r>
      <w:r>
        <w:rPr>
          <w:rtl/>
          <w:lang w:eastAsia="he-IL"/>
        </w:rPr>
        <w:t>יום הסטודנט</w:t>
      </w:r>
      <w:r>
        <w:rPr>
          <w:rFonts w:hint="cs"/>
          <w:rtl/>
          <w:lang w:eastAsia="he-IL"/>
        </w:rPr>
        <w:t xml:space="preserve">, </w:t>
      </w:r>
      <w:r>
        <w:rPr>
          <w:rtl/>
          <w:lang w:eastAsia="he-IL"/>
        </w:rPr>
        <w:t>מחבר בין בית העם ובין הקמפוסים ברחבי הארץ.</w:t>
      </w:r>
      <w:r>
        <w:rPr>
          <w:rFonts w:hint="cs"/>
          <w:rtl/>
          <w:lang w:eastAsia="he-IL"/>
        </w:rPr>
        <w:t xml:space="preserve"> </w:t>
      </w:r>
      <w:r>
        <w:rPr>
          <w:rtl/>
          <w:lang w:eastAsia="he-IL"/>
        </w:rPr>
        <w:t>זהו יום שבו חוקרים וחוקרות עתידיים לומדים ולומדות מקצוע, ואלו שחולמים וחולמות על חברה טובה יותר נפגשים ישירות עם מי שאמורים להגן על החלום ולחקוק אותו בדין. זוהי תזכורת חיה לחובתנו לראות בכל סטודנטית ובכל סטודנט לא רק לומד,</w:t>
      </w:r>
      <w:r>
        <w:rPr>
          <w:rFonts w:hint="cs"/>
          <w:rtl/>
          <w:lang w:eastAsia="he-IL"/>
        </w:rPr>
        <w:t xml:space="preserve"> </w:t>
      </w:r>
      <w:r>
        <w:rPr>
          <w:rtl/>
          <w:lang w:eastAsia="he-IL"/>
        </w:rPr>
        <w:t>אלא שותף לעיצוב דמותה של מדינת ישראל.</w:t>
      </w:r>
    </w:p>
    <w:p w:rsidR="00F82CC3" w:rsidRDefault="00F82CC3" w:rsidP="00471D60">
      <w:pPr>
        <w:rPr>
          <w:rtl/>
          <w:lang w:eastAsia="he-IL"/>
        </w:rPr>
      </w:pPr>
      <w:bookmarkStart w:id="515" w:name="_ETM_Q3_314382"/>
      <w:bookmarkEnd w:id="515"/>
    </w:p>
    <w:p w:rsidR="00F82CC3" w:rsidRDefault="00F82CC3" w:rsidP="00E3738D">
      <w:pPr>
        <w:rPr>
          <w:rtl/>
          <w:lang w:eastAsia="he-IL"/>
        </w:rPr>
      </w:pPr>
      <w:bookmarkStart w:id="516" w:name="_ETM_Q3_314436"/>
      <w:bookmarkEnd w:id="516"/>
      <w:r>
        <w:rPr>
          <w:rtl/>
          <w:lang w:eastAsia="he-IL"/>
        </w:rPr>
        <w:t xml:space="preserve">רז </w:t>
      </w:r>
      <w:proofErr w:type="spellStart"/>
      <w:r>
        <w:rPr>
          <w:rtl/>
          <w:lang w:eastAsia="he-IL"/>
        </w:rPr>
        <w:t>אלקיים</w:t>
      </w:r>
      <w:proofErr w:type="spellEnd"/>
      <w:r>
        <w:rPr>
          <w:rtl/>
          <w:lang w:eastAsia="he-IL"/>
        </w:rPr>
        <w:t>, בן 27 משדרות,</w:t>
      </w:r>
      <w:r>
        <w:rPr>
          <w:rFonts w:hint="cs"/>
          <w:rtl/>
          <w:lang w:eastAsia="he-IL"/>
        </w:rPr>
        <w:t xml:space="preserve"> </w:t>
      </w:r>
      <w:r>
        <w:rPr>
          <w:rtl/>
          <w:lang w:eastAsia="he-IL"/>
        </w:rPr>
        <w:t>הוא סטודנט לתואר כפול בהנדסה</w:t>
      </w:r>
      <w:r>
        <w:rPr>
          <w:rFonts w:hint="cs"/>
          <w:rtl/>
          <w:lang w:eastAsia="he-IL"/>
        </w:rPr>
        <w:t xml:space="preserve"> </w:t>
      </w:r>
      <w:r>
        <w:rPr>
          <w:rtl/>
          <w:lang w:eastAsia="he-IL"/>
        </w:rPr>
        <w:t>ביו-רפואית וביולוגיה באוניברסיטת תל</w:t>
      </w:r>
      <w:r>
        <w:rPr>
          <w:rFonts w:hint="cs"/>
          <w:rtl/>
          <w:lang w:eastAsia="he-IL"/>
        </w:rPr>
        <w:t xml:space="preserve"> </w:t>
      </w:r>
      <w:r>
        <w:rPr>
          <w:rtl/>
          <w:lang w:eastAsia="he-IL"/>
        </w:rPr>
        <w:t>אביב.</w:t>
      </w:r>
      <w:r>
        <w:rPr>
          <w:rFonts w:hint="cs"/>
          <w:rtl/>
          <w:lang w:eastAsia="he-IL"/>
        </w:rPr>
        <w:t xml:space="preserve"> </w:t>
      </w:r>
      <w:r>
        <w:rPr>
          <w:rtl/>
          <w:lang w:eastAsia="he-IL"/>
        </w:rPr>
        <w:t>ב</w:t>
      </w:r>
      <w:r>
        <w:rPr>
          <w:rFonts w:hint="cs"/>
          <w:rtl/>
          <w:lang w:eastAsia="he-IL"/>
        </w:rPr>
        <w:t>-</w:t>
      </w:r>
      <w:r w:rsidR="00E3738D">
        <w:rPr>
          <w:rtl/>
          <w:lang w:eastAsia="he-IL"/>
        </w:rPr>
        <w:t>7 באוקטובר</w:t>
      </w:r>
      <w:r w:rsidR="00E3738D">
        <w:rPr>
          <w:rFonts w:hint="cs"/>
          <w:rtl/>
          <w:lang w:eastAsia="he-IL"/>
        </w:rPr>
        <w:t xml:space="preserve">, </w:t>
      </w:r>
      <w:r>
        <w:rPr>
          <w:rtl/>
          <w:lang w:eastAsia="he-IL"/>
        </w:rPr>
        <w:t>כששמע על המתקפה</w:t>
      </w:r>
      <w:r w:rsidR="00E3738D">
        <w:rPr>
          <w:rFonts w:hint="cs"/>
          <w:rtl/>
          <w:lang w:eastAsia="he-IL"/>
        </w:rPr>
        <w:t>,</w:t>
      </w:r>
      <w:r w:rsidRPr="00D02BF7">
        <w:rPr>
          <w:rtl/>
          <w:lang w:eastAsia="he-IL"/>
        </w:rPr>
        <w:t xml:space="preserve"> </w:t>
      </w:r>
      <w:r>
        <w:rPr>
          <w:rtl/>
          <w:lang w:eastAsia="he-IL"/>
        </w:rPr>
        <w:t>הוא היה ברומא עם סבתו</w:t>
      </w:r>
      <w:r>
        <w:rPr>
          <w:rFonts w:hint="cs"/>
          <w:rtl/>
          <w:lang w:eastAsia="he-IL"/>
        </w:rPr>
        <w:t>.</w:t>
      </w:r>
      <w:r>
        <w:rPr>
          <w:rtl/>
          <w:lang w:eastAsia="he-IL"/>
        </w:rPr>
        <w:t xml:space="preserve"> </w:t>
      </w:r>
      <w:r>
        <w:rPr>
          <w:rFonts w:hint="cs"/>
          <w:rtl/>
          <w:lang w:eastAsia="he-IL"/>
        </w:rPr>
        <w:t xml:space="preserve">הוא </w:t>
      </w:r>
      <w:r>
        <w:rPr>
          <w:rtl/>
          <w:lang w:eastAsia="he-IL"/>
        </w:rPr>
        <w:t>קנה כרטיס טיסה ראשון</w:t>
      </w:r>
      <w:r>
        <w:rPr>
          <w:rFonts w:hint="cs"/>
          <w:rtl/>
          <w:lang w:eastAsia="he-IL"/>
        </w:rPr>
        <w:t xml:space="preserve"> </w:t>
      </w:r>
      <w:r>
        <w:rPr>
          <w:rtl/>
          <w:lang w:eastAsia="he-IL"/>
        </w:rPr>
        <w:t>וחזר הביתה.</w:t>
      </w:r>
      <w:bookmarkStart w:id="517" w:name="_ETM_Q3_336814"/>
      <w:bookmarkEnd w:id="517"/>
      <w:r>
        <w:rPr>
          <w:rFonts w:hint="cs"/>
          <w:rtl/>
          <w:lang w:eastAsia="he-IL"/>
        </w:rPr>
        <w:t xml:space="preserve"> </w:t>
      </w:r>
      <w:r>
        <w:rPr>
          <w:rtl/>
          <w:lang w:eastAsia="he-IL"/>
        </w:rPr>
        <w:t>עוד באותו הלילה התייצב בגדוד 9204 של חטיבת עודד</w:t>
      </w:r>
      <w:r>
        <w:rPr>
          <w:rFonts w:hint="cs"/>
          <w:rtl/>
          <w:lang w:eastAsia="he-IL"/>
        </w:rPr>
        <w:t xml:space="preserve">, </w:t>
      </w:r>
      <w:r>
        <w:rPr>
          <w:rtl/>
          <w:lang w:eastAsia="he-IL"/>
        </w:rPr>
        <w:t>ומאז צבר כ-350 ימי שירות רצופים</w:t>
      </w:r>
      <w:r>
        <w:rPr>
          <w:rFonts w:hint="cs"/>
          <w:rtl/>
          <w:lang w:eastAsia="he-IL"/>
        </w:rPr>
        <w:t xml:space="preserve">: </w:t>
      </w:r>
      <w:r>
        <w:rPr>
          <w:rtl/>
          <w:lang w:eastAsia="he-IL"/>
        </w:rPr>
        <w:t xml:space="preserve">חודשים בצפון תחת אש חיזבאללה, ושוב </w:t>
      </w:r>
      <w:proofErr w:type="spellStart"/>
      <w:r>
        <w:rPr>
          <w:rtl/>
          <w:lang w:eastAsia="he-IL"/>
        </w:rPr>
        <w:t>ושוב</w:t>
      </w:r>
      <w:proofErr w:type="spellEnd"/>
      <w:r>
        <w:rPr>
          <w:rtl/>
          <w:lang w:eastAsia="he-IL"/>
        </w:rPr>
        <w:t xml:space="preserve"> זימונים חפוזים למילואים. בתוך כל זה איבד חבר קרוב</w:t>
      </w:r>
      <w:r>
        <w:rPr>
          <w:rFonts w:hint="cs"/>
          <w:rtl/>
          <w:lang w:eastAsia="he-IL"/>
        </w:rPr>
        <w:t>,</w:t>
      </w:r>
      <w:r>
        <w:rPr>
          <w:rtl/>
          <w:lang w:eastAsia="he-IL"/>
        </w:rPr>
        <w:t xml:space="preserve"> שנחטף ונרצח</w:t>
      </w:r>
      <w:r w:rsidR="00E3738D">
        <w:rPr>
          <w:rFonts w:hint="cs"/>
          <w:rtl/>
          <w:lang w:eastAsia="he-IL"/>
        </w:rPr>
        <w:t>,</w:t>
      </w:r>
      <w:r>
        <w:rPr>
          <w:rFonts w:hint="cs"/>
          <w:rtl/>
          <w:lang w:eastAsia="he-IL"/>
        </w:rPr>
        <w:t xml:space="preserve"> החמיץ </w:t>
      </w:r>
      <w:r>
        <w:rPr>
          <w:rtl/>
          <w:lang w:eastAsia="he-IL"/>
        </w:rPr>
        <w:t>שלושה רבעים מסמסטר שלם</w:t>
      </w:r>
      <w:r>
        <w:rPr>
          <w:rFonts w:hint="cs"/>
          <w:rtl/>
          <w:lang w:eastAsia="he-IL"/>
        </w:rPr>
        <w:t>,</w:t>
      </w:r>
      <w:r>
        <w:rPr>
          <w:rtl/>
          <w:lang w:eastAsia="he-IL"/>
        </w:rPr>
        <w:t xml:space="preserve"> ונדרש להדביק פערים עצומים בלימודים.</w:t>
      </w:r>
      <w:r>
        <w:rPr>
          <w:rFonts w:hint="cs"/>
          <w:rtl/>
          <w:lang w:eastAsia="he-IL"/>
        </w:rPr>
        <w:t xml:space="preserve"> </w:t>
      </w:r>
      <w:r>
        <w:rPr>
          <w:rtl/>
          <w:lang w:eastAsia="he-IL"/>
        </w:rPr>
        <w:t>רז</w:t>
      </w:r>
      <w:r>
        <w:rPr>
          <w:rFonts w:hint="cs"/>
          <w:rtl/>
          <w:lang w:eastAsia="he-IL"/>
        </w:rPr>
        <w:t>,</w:t>
      </w:r>
      <w:r>
        <w:rPr>
          <w:rtl/>
          <w:lang w:eastAsia="he-IL"/>
        </w:rPr>
        <w:t xml:space="preserve"> כמו סטודנטים רבים אחרים</w:t>
      </w:r>
      <w:r>
        <w:rPr>
          <w:rFonts w:hint="cs"/>
          <w:rtl/>
          <w:lang w:eastAsia="he-IL"/>
        </w:rPr>
        <w:t>,</w:t>
      </w:r>
      <w:r>
        <w:rPr>
          <w:rtl/>
          <w:lang w:eastAsia="he-IL"/>
        </w:rPr>
        <w:t xml:space="preserve"> משלם מחיר כפול:</w:t>
      </w:r>
      <w:r>
        <w:rPr>
          <w:rFonts w:hint="cs"/>
          <w:rtl/>
          <w:lang w:eastAsia="he-IL"/>
        </w:rPr>
        <w:t xml:space="preserve"> </w:t>
      </w:r>
      <w:r>
        <w:rPr>
          <w:rtl/>
          <w:lang w:eastAsia="he-IL"/>
        </w:rPr>
        <w:t>בחזית הצבאית והמבצעית מצד אחד,</w:t>
      </w:r>
      <w:r>
        <w:rPr>
          <w:rFonts w:hint="cs"/>
          <w:rtl/>
          <w:lang w:eastAsia="he-IL"/>
        </w:rPr>
        <w:t xml:space="preserve"> </w:t>
      </w:r>
      <w:r>
        <w:rPr>
          <w:rtl/>
          <w:lang w:eastAsia="he-IL"/>
        </w:rPr>
        <w:t>ובחזית האקדמית</w:t>
      </w:r>
      <w:r>
        <w:rPr>
          <w:rFonts w:hint="cs"/>
          <w:rtl/>
          <w:lang w:eastAsia="he-IL"/>
        </w:rPr>
        <w:t>,</w:t>
      </w:r>
      <w:r>
        <w:rPr>
          <w:rtl/>
          <w:lang w:eastAsia="he-IL"/>
        </w:rPr>
        <w:t xml:space="preserve"> שם יש מבחנים, שכירות ורכישת מקצוע</w:t>
      </w:r>
      <w:r>
        <w:rPr>
          <w:rFonts w:hint="cs"/>
          <w:rtl/>
          <w:lang w:eastAsia="he-IL"/>
        </w:rPr>
        <w:t xml:space="preserve">, </w:t>
      </w:r>
      <w:bookmarkStart w:id="518" w:name="_ETM_Q3_378456"/>
      <w:bookmarkEnd w:id="518"/>
      <w:r>
        <w:rPr>
          <w:rFonts w:hint="cs"/>
          <w:rtl/>
          <w:lang w:eastAsia="he-IL"/>
        </w:rPr>
        <w:t>מצד אחר</w:t>
      </w:r>
      <w:r>
        <w:rPr>
          <w:rtl/>
          <w:lang w:eastAsia="he-IL"/>
        </w:rPr>
        <w:t>.</w:t>
      </w:r>
      <w:bookmarkStart w:id="519" w:name="_ETM_Q3_360068"/>
      <w:bookmarkStart w:id="520" w:name="_ETM_Q3_360130"/>
      <w:bookmarkStart w:id="521" w:name="_ETM_Q3_360761"/>
      <w:bookmarkStart w:id="522" w:name="_ETM_Q3_360821"/>
      <w:bookmarkEnd w:id="519"/>
      <w:bookmarkEnd w:id="520"/>
      <w:bookmarkEnd w:id="521"/>
      <w:bookmarkEnd w:id="522"/>
      <w:r>
        <w:rPr>
          <w:rFonts w:hint="cs"/>
          <w:rtl/>
          <w:lang w:eastAsia="he-IL"/>
        </w:rPr>
        <w:t xml:space="preserve"> </w:t>
      </w:r>
      <w:r>
        <w:rPr>
          <w:rtl/>
          <w:lang w:eastAsia="he-IL"/>
        </w:rPr>
        <w:t>ובכל זאת</w:t>
      </w:r>
      <w:r>
        <w:rPr>
          <w:rFonts w:hint="cs"/>
          <w:rtl/>
          <w:lang w:eastAsia="he-IL"/>
        </w:rPr>
        <w:t>,</w:t>
      </w:r>
      <w:r>
        <w:rPr>
          <w:rtl/>
          <w:lang w:eastAsia="he-IL"/>
        </w:rPr>
        <w:t xml:space="preserve"> בזכות סגל אקדמי</w:t>
      </w:r>
      <w:r>
        <w:rPr>
          <w:rFonts w:hint="cs"/>
          <w:rtl/>
          <w:lang w:eastAsia="he-IL"/>
        </w:rPr>
        <w:t>,</w:t>
      </w:r>
      <w:r>
        <w:rPr>
          <w:rtl/>
          <w:lang w:eastAsia="he-IL"/>
        </w:rPr>
        <w:t xml:space="preserve"> חברים שסיכמו כל שיעור</w:t>
      </w:r>
      <w:r>
        <w:rPr>
          <w:rFonts w:hint="cs"/>
          <w:rtl/>
          <w:lang w:eastAsia="he-IL"/>
        </w:rPr>
        <w:t xml:space="preserve"> </w:t>
      </w:r>
      <w:r>
        <w:rPr>
          <w:rtl/>
          <w:lang w:eastAsia="he-IL"/>
        </w:rPr>
        <w:t>ואוניברסיטה גמישה</w:t>
      </w:r>
      <w:r>
        <w:rPr>
          <w:rFonts w:hint="cs"/>
          <w:rtl/>
          <w:lang w:eastAsia="he-IL"/>
        </w:rPr>
        <w:t>,</w:t>
      </w:r>
      <w:r>
        <w:rPr>
          <w:rtl/>
          <w:lang w:eastAsia="he-IL"/>
        </w:rPr>
        <w:t xml:space="preserve"> רז ועוד עשרות אלפי סטודנטים ממשיכים לחלום על טקס הסיום.</w:t>
      </w:r>
      <w:bookmarkStart w:id="523" w:name="_ETM_Q3_390905"/>
      <w:bookmarkStart w:id="524" w:name="_ETM_Q3_390996"/>
      <w:bookmarkEnd w:id="523"/>
      <w:bookmarkEnd w:id="524"/>
      <w:r>
        <w:rPr>
          <w:rFonts w:hint="cs"/>
          <w:rtl/>
          <w:lang w:eastAsia="he-IL"/>
        </w:rPr>
        <w:t xml:space="preserve"> "</w:t>
      </w:r>
      <w:r>
        <w:rPr>
          <w:rtl/>
          <w:lang w:eastAsia="he-IL"/>
        </w:rPr>
        <w:t>יחד ננצח</w:t>
      </w:r>
      <w:r>
        <w:rPr>
          <w:rFonts w:hint="cs"/>
          <w:rtl/>
          <w:lang w:eastAsia="he-IL"/>
        </w:rPr>
        <w:t>"</w:t>
      </w:r>
      <w:r>
        <w:rPr>
          <w:rtl/>
          <w:lang w:eastAsia="he-IL"/>
        </w:rPr>
        <w:t xml:space="preserve"> הוא חוזה חברתי שבמרכזו ערבות הדדית.</w:t>
      </w:r>
      <w:r>
        <w:rPr>
          <w:rFonts w:hint="cs"/>
          <w:rtl/>
          <w:lang w:eastAsia="he-IL"/>
        </w:rPr>
        <w:t xml:space="preserve"> </w:t>
      </w:r>
    </w:p>
    <w:p w:rsidR="00F82CC3" w:rsidRDefault="00F82CC3" w:rsidP="00471D60">
      <w:pPr>
        <w:rPr>
          <w:rtl/>
          <w:lang w:eastAsia="he-IL"/>
        </w:rPr>
      </w:pPr>
      <w:bookmarkStart w:id="525" w:name="_ETM_Q3_407641"/>
      <w:bookmarkEnd w:id="525"/>
    </w:p>
    <w:p w:rsidR="00F82CC3" w:rsidRDefault="00F82CC3" w:rsidP="00E3738D">
      <w:pPr>
        <w:rPr>
          <w:rtl/>
          <w:lang w:eastAsia="he-IL"/>
        </w:rPr>
      </w:pPr>
      <w:bookmarkStart w:id="526" w:name="_ETM_Q3_407714"/>
      <w:bookmarkStart w:id="527" w:name="_ETM_Q3_407735"/>
      <w:bookmarkStart w:id="528" w:name="_ETM_Q3_407773"/>
      <w:bookmarkEnd w:id="526"/>
      <w:bookmarkEnd w:id="527"/>
      <w:bookmarkEnd w:id="528"/>
      <w:r>
        <w:rPr>
          <w:rtl/>
          <w:lang w:eastAsia="he-IL"/>
        </w:rPr>
        <w:t>זאב ז’בוטינסקי ניסח את חמש</w:t>
      </w:r>
      <w:r>
        <w:rPr>
          <w:rFonts w:hint="cs"/>
          <w:rtl/>
          <w:lang w:eastAsia="he-IL"/>
        </w:rPr>
        <w:t>ת</w:t>
      </w:r>
      <w:r>
        <w:rPr>
          <w:rtl/>
          <w:lang w:eastAsia="he-IL"/>
        </w:rPr>
        <w:t xml:space="preserve"> ה</w:t>
      </w:r>
      <w:r>
        <w:rPr>
          <w:rFonts w:hint="cs"/>
          <w:rtl/>
          <w:lang w:eastAsia="he-IL"/>
        </w:rPr>
        <w:t xml:space="preserve">מ"מים: </w:t>
      </w:r>
      <w:r>
        <w:rPr>
          <w:rtl/>
          <w:lang w:eastAsia="he-IL"/>
        </w:rPr>
        <w:t>מזון, מעון, מלבוש, מורה, מרפא</w:t>
      </w:r>
      <w:r>
        <w:rPr>
          <w:rFonts w:hint="cs"/>
          <w:rtl/>
          <w:lang w:eastAsia="he-IL"/>
        </w:rPr>
        <w:t xml:space="preserve"> – </w:t>
      </w:r>
      <w:r>
        <w:rPr>
          <w:rtl/>
          <w:lang w:eastAsia="he-IL"/>
        </w:rPr>
        <w:t>חמישה יסודות שעל המדינה להעניק לאזרחיה.</w:t>
      </w:r>
      <w:r>
        <w:rPr>
          <w:rFonts w:hint="cs"/>
          <w:rtl/>
          <w:lang w:eastAsia="he-IL"/>
        </w:rPr>
        <w:t xml:space="preserve"> </w:t>
      </w:r>
      <w:r>
        <w:rPr>
          <w:rtl/>
          <w:lang w:eastAsia="he-IL"/>
        </w:rPr>
        <w:t>היום אנחנו מתמקדים ב</w:t>
      </w:r>
      <w:r>
        <w:rPr>
          <w:rFonts w:hint="cs"/>
          <w:rtl/>
          <w:lang w:eastAsia="he-IL"/>
        </w:rPr>
        <w:t xml:space="preserve">מורה, </w:t>
      </w:r>
      <w:r>
        <w:rPr>
          <w:rtl/>
          <w:lang w:eastAsia="he-IL"/>
        </w:rPr>
        <w:t>בחובה של ההנהגה להבטיח שכל אזרח ואזרחית יקבלו חינוך והכשרה גם בשנות מלחמה.</w:t>
      </w:r>
      <w:r>
        <w:rPr>
          <w:rFonts w:hint="cs"/>
          <w:rtl/>
          <w:lang w:eastAsia="he-IL"/>
        </w:rPr>
        <w:t xml:space="preserve"> </w:t>
      </w:r>
      <w:bookmarkStart w:id="529" w:name="_ETM_Q3_418914"/>
      <w:bookmarkStart w:id="530" w:name="_ETM_Q3_418973"/>
      <w:bookmarkEnd w:id="529"/>
      <w:bookmarkEnd w:id="530"/>
      <w:r>
        <w:rPr>
          <w:rtl/>
          <w:lang w:eastAsia="he-IL"/>
        </w:rPr>
        <w:t>הלוחמים במדים הם קיר הברזל שלנו</w:t>
      </w:r>
      <w:bookmarkStart w:id="531" w:name="_ETM_Q3_425251"/>
      <w:bookmarkEnd w:id="531"/>
      <w:r>
        <w:rPr>
          <w:rFonts w:hint="cs"/>
          <w:rtl/>
          <w:lang w:eastAsia="he-IL"/>
        </w:rPr>
        <w:t xml:space="preserve">. </w:t>
      </w:r>
      <w:r>
        <w:rPr>
          <w:rtl/>
          <w:lang w:eastAsia="he-IL"/>
        </w:rPr>
        <w:t>הכנסת חייבת להיות הקיר התומך החקיקתי והתקציבי המונע מקיר הברזל להיסדק.</w:t>
      </w:r>
      <w:bookmarkStart w:id="532" w:name="_ETM_Q3_435855"/>
      <w:bookmarkStart w:id="533" w:name="_ETM_Q3_435917"/>
      <w:bookmarkEnd w:id="532"/>
      <w:bookmarkEnd w:id="533"/>
      <w:r>
        <w:rPr>
          <w:rFonts w:hint="cs"/>
          <w:rtl/>
          <w:lang w:eastAsia="he-IL"/>
        </w:rPr>
        <w:t xml:space="preserve"> </w:t>
      </w:r>
      <w:r>
        <w:rPr>
          <w:rtl/>
          <w:lang w:eastAsia="he-IL"/>
        </w:rPr>
        <w:t>המכללות והאוניברסיטאות עושות מאמצים כבירים</w:t>
      </w:r>
      <w:r>
        <w:rPr>
          <w:rFonts w:hint="cs"/>
          <w:rtl/>
          <w:lang w:eastAsia="he-IL"/>
        </w:rPr>
        <w:t xml:space="preserve">, </w:t>
      </w:r>
      <w:r>
        <w:rPr>
          <w:rtl/>
          <w:lang w:eastAsia="he-IL"/>
        </w:rPr>
        <w:t>ועדיין הפער גדול.</w:t>
      </w:r>
      <w:r>
        <w:rPr>
          <w:rFonts w:hint="cs"/>
          <w:rtl/>
          <w:lang w:eastAsia="he-IL"/>
        </w:rPr>
        <w:t xml:space="preserve"> </w:t>
      </w:r>
      <w:r>
        <w:rPr>
          <w:rtl/>
          <w:lang w:eastAsia="he-IL"/>
        </w:rPr>
        <w:t>יש עוד המון דברים שעלינו לעשות</w:t>
      </w:r>
      <w:r>
        <w:rPr>
          <w:rFonts w:hint="cs"/>
          <w:rtl/>
          <w:lang w:eastAsia="he-IL"/>
        </w:rPr>
        <w:t xml:space="preserve">: </w:t>
      </w:r>
      <w:r>
        <w:rPr>
          <w:rtl/>
          <w:lang w:eastAsia="he-IL"/>
        </w:rPr>
        <w:t>להרחיב את הפטור הקיים ולממן שנה אקדמית למי שצברו 120 ימי שירות לפחות</w:t>
      </w:r>
      <w:r>
        <w:rPr>
          <w:rFonts w:hint="cs"/>
          <w:rtl/>
          <w:lang w:eastAsia="he-IL"/>
        </w:rPr>
        <w:t xml:space="preserve">; </w:t>
      </w:r>
      <w:r>
        <w:rPr>
          <w:rtl/>
          <w:lang w:eastAsia="he-IL"/>
        </w:rPr>
        <w:t>לעדכן את</w:t>
      </w:r>
      <w:r>
        <w:rPr>
          <w:rFonts w:hint="cs"/>
          <w:rtl/>
          <w:lang w:eastAsia="he-IL"/>
        </w:rPr>
        <w:t xml:space="preserve"> מ</w:t>
      </w:r>
      <w:r>
        <w:rPr>
          <w:rtl/>
          <w:lang w:eastAsia="he-IL"/>
        </w:rPr>
        <w:t xml:space="preserve">לגת </w:t>
      </w:r>
      <w:r>
        <w:rPr>
          <w:rFonts w:hint="cs"/>
          <w:rtl/>
          <w:lang w:eastAsia="he-IL"/>
        </w:rPr>
        <w:t>מ</w:t>
      </w:r>
      <w:r>
        <w:rPr>
          <w:rtl/>
          <w:lang w:eastAsia="he-IL"/>
        </w:rPr>
        <w:t>מדים ללימודים כך שתכלול גם לוחמי מילואים פעילים</w:t>
      </w:r>
      <w:r>
        <w:rPr>
          <w:rFonts w:hint="cs"/>
          <w:rtl/>
          <w:lang w:eastAsia="he-IL"/>
        </w:rPr>
        <w:t xml:space="preserve">; </w:t>
      </w:r>
      <w:r>
        <w:rPr>
          <w:rtl/>
          <w:lang w:eastAsia="he-IL"/>
        </w:rPr>
        <w:t>לעגן בחוק חובת קורס</w:t>
      </w:r>
      <w:r>
        <w:rPr>
          <w:rFonts w:hint="cs"/>
          <w:rtl/>
          <w:lang w:eastAsia="he-IL"/>
        </w:rPr>
        <w:t xml:space="preserve">י </w:t>
      </w:r>
      <w:r>
        <w:rPr>
          <w:rtl/>
          <w:lang w:eastAsia="he-IL"/>
        </w:rPr>
        <w:t>קיץ מרוכזים ודיגיטליים במימון ממשלתי</w:t>
      </w:r>
      <w:r>
        <w:rPr>
          <w:rFonts w:hint="cs"/>
          <w:rtl/>
          <w:lang w:eastAsia="he-IL"/>
        </w:rPr>
        <w:t xml:space="preserve">; </w:t>
      </w:r>
      <w:r>
        <w:rPr>
          <w:rtl/>
          <w:lang w:eastAsia="he-IL"/>
        </w:rPr>
        <w:t xml:space="preserve">להכיר בשירות ממושך </w:t>
      </w:r>
      <w:proofErr w:type="spellStart"/>
      <w:r>
        <w:rPr>
          <w:rFonts w:hint="cs"/>
          <w:rtl/>
          <w:lang w:eastAsia="he-IL"/>
        </w:rPr>
        <w:t>ב</w:t>
      </w:r>
      <w:r>
        <w:rPr>
          <w:rtl/>
          <w:lang w:eastAsia="he-IL"/>
        </w:rPr>
        <w:t>כ</w:t>
      </w:r>
      <w:r w:rsidR="00E3738D">
        <w:rPr>
          <w:rFonts w:hint="cs"/>
          <w:rtl/>
          <w:lang w:eastAsia="he-IL"/>
        </w:rPr>
        <w:t>שתי</w:t>
      </w:r>
      <w:proofErr w:type="spellEnd"/>
      <w:r>
        <w:rPr>
          <w:rtl/>
          <w:lang w:eastAsia="he-IL"/>
        </w:rPr>
        <w:t xml:space="preserve"> נקודות זכות בחירה</w:t>
      </w:r>
      <w:bookmarkStart w:id="534" w:name="_ETM_Q3_466164"/>
      <w:bookmarkEnd w:id="534"/>
      <w:r>
        <w:rPr>
          <w:rFonts w:hint="cs"/>
          <w:rtl/>
          <w:lang w:eastAsia="he-IL"/>
        </w:rPr>
        <w:t xml:space="preserve">; </w:t>
      </w:r>
      <w:r>
        <w:rPr>
          <w:rtl/>
          <w:lang w:eastAsia="he-IL"/>
        </w:rPr>
        <w:t>להקים קרן שכ</w:t>
      </w:r>
      <w:r>
        <w:rPr>
          <w:rFonts w:hint="cs"/>
          <w:rtl/>
          <w:lang w:eastAsia="he-IL"/>
        </w:rPr>
        <w:t xml:space="preserve">ר דירה </w:t>
      </w:r>
      <w:r>
        <w:rPr>
          <w:rtl/>
          <w:lang w:eastAsia="he-IL"/>
        </w:rPr>
        <w:t>לילדי סטודנטים</w:t>
      </w:r>
      <w:r>
        <w:rPr>
          <w:rFonts w:hint="cs"/>
          <w:rtl/>
          <w:lang w:eastAsia="he-IL"/>
        </w:rPr>
        <w:t xml:space="preserve"> </w:t>
      </w:r>
      <w:r>
        <w:rPr>
          <w:rtl/>
          <w:lang w:eastAsia="he-IL"/>
        </w:rPr>
        <w:t>מילואימניקים</w:t>
      </w:r>
      <w:r>
        <w:rPr>
          <w:rFonts w:hint="cs"/>
          <w:rtl/>
          <w:lang w:eastAsia="he-IL"/>
        </w:rPr>
        <w:t>,</w:t>
      </w:r>
      <w:r>
        <w:rPr>
          <w:rtl/>
          <w:lang w:eastAsia="he-IL"/>
        </w:rPr>
        <w:t xml:space="preserve"> כמו לחיילים בודדים</w:t>
      </w:r>
      <w:r>
        <w:rPr>
          <w:rFonts w:hint="cs"/>
          <w:rtl/>
          <w:lang w:eastAsia="he-IL"/>
        </w:rPr>
        <w:t xml:space="preserve">; </w:t>
      </w:r>
      <w:r>
        <w:rPr>
          <w:rtl/>
          <w:lang w:eastAsia="he-IL"/>
        </w:rPr>
        <w:t>לתקצב סל טיפולים מיידי החל מ-14 ימי שירות מצטברים וליווי פסיכולוגי לבני</w:t>
      </w:r>
      <w:r>
        <w:rPr>
          <w:rFonts w:hint="cs"/>
          <w:rtl/>
          <w:lang w:eastAsia="he-IL"/>
        </w:rPr>
        <w:t xml:space="preserve"> </w:t>
      </w:r>
      <w:r>
        <w:rPr>
          <w:rtl/>
          <w:lang w:eastAsia="he-IL"/>
        </w:rPr>
        <w:t>הזוג והילדים</w:t>
      </w:r>
      <w:r>
        <w:rPr>
          <w:rFonts w:hint="cs"/>
          <w:rtl/>
          <w:lang w:eastAsia="he-IL"/>
        </w:rPr>
        <w:t>, ו</w:t>
      </w:r>
      <w:r>
        <w:rPr>
          <w:rtl/>
          <w:lang w:eastAsia="he-IL"/>
        </w:rPr>
        <w:t>לתקצב הטבות מיסוי למעסיקים השומרים משרה מלאה למילואימניקים</w:t>
      </w:r>
      <w:r>
        <w:rPr>
          <w:rFonts w:hint="cs"/>
          <w:rtl/>
          <w:lang w:eastAsia="he-IL"/>
        </w:rPr>
        <w:t xml:space="preserve"> </w:t>
      </w:r>
      <w:r>
        <w:rPr>
          <w:rtl/>
          <w:lang w:eastAsia="he-IL"/>
        </w:rPr>
        <w:t>סטודנטים</w:t>
      </w:r>
      <w:r w:rsidR="00E3738D">
        <w:rPr>
          <w:rFonts w:hint="cs"/>
          <w:rtl/>
          <w:lang w:eastAsia="he-IL"/>
        </w:rPr>
        <w:t>,</w:t>
      </w:r>
      <w:r>
        <w:rPr>
          <w:rtl/>
          <w:lang w:eastAsia="he-IL"/>
        </w:rPr>
        <w:t xml:space="preserve"> על בסיס מודלים מוצלחים בעולם.</w:t>
      </w:r>
    </w:p>
    <w:p w:rsidR="00F82CC3" w:rsidRDefault="00F82CC3" w:rsidP="00471D60">
      <w:pPr>
        <w:rPr>
          <w:rtl/>
          <w:lang w:eastAsia="he-IL"/>
        </w:rPr>
      </w:pPr>
      <w:bookmarkStart w:id="535" w:name="_ETM_Q3_489037"/>
      <w:bookmarkEnd w:id="535"/>
    </w:p>
    <w:p w:rsidR="00F82CC3" w:rsidRDefault="00F82CC3" w:rsidP="00BB4E63">
      <w:pPr>
        <w:rPr>
          <w:rtl/>
          <w:lang w:eastAsia="he-IL"/>
        </w:rPr>
      </w:pPr>
      <w:bookmarkStart w:id="536" w:name="_ETM_Q3_489983"/>
      <w:bookmarkEnd w:id="536"/>
      <w:r>
        <w:rPr>
          <w:rtl/>
          <w:lang w:eastAsia="he-IL"/>
        </w:rPr>
        <w:t>אין להנהגה רשות להשתמט מאף אח</w:t>
      </w:r>
      <w:r>
        <w:rPr>
          <w:rFonts w:hint="cs"/>
          <w:rtl/>
          <w:lang w:eastAsia="he-IL"/>
        </w:rPr>
        <w:t>ד</w:t>
      </w:r>
      <w:r>
        <w:rPr>
          <w:rtl/>
          <w:lang w:eastAsia="he-IL"/>
        </w:rPr>
        <w:t xml:space="preserve"> מה</w:t>
      </w:r>
      <w:r>
        <w:rPr>
          <w:rFonts w:hint="cs"/>
          <w:rtl/>
          <w:lang w:eastAsia="he-IL"/>
        </w:rPr>
        <w:t xml:space="preserve">ם, </w:t>
      </w:r>
      <w:r>
        <w:rPr>
          <w:rtl/>
          <w:lang w:eastAsia="he-IL"/>
        </w:rPr>
        <w:t>כך כתב ז</w:t>
      </w:r>
      <w:r>
        <w:rPr>
          <w:rFonts w:hint="cs"/>
          <w:rtl/>
          <w:lang w:eastAsia="he-IL"/>
        </w:rPr>
        <w:t>'</w:t>
      </w:r>
      <w:r>
        <w:rPr>
          <w:rtl/>
          <w:lang w:eastAsia="he-IL"/>
        </w:rPr>
        <w:t>בוטינסקי על עקרון</w:t>
      </w:r>
      <w:r>
        <w:rPr>
          <w:rFonts w:hint="cs"/>
          <w:rtl/>
          <w:lang w:eastAsia="he-IL"/>
        </w:rPr>
        <w:t xml:space="preserve"> חמש</w:t>
      </w:r>
      <w:bookmarkStart w:id="537" w:name="_ETM_Q3_496945"/>
      <w:bookmarkEnd w:id="537"/>
      <w:r>
        <w:rPr>
          <w:rFonts w:hint="cs"/>
          <w:rtl/>
          <w:lang w:eastAsia="he-IL"/>
        </w:rPr>
        <w:t xml:space="preserve">ת המ"מים. </w:t>
      </w:r>
      <w:r>
        <w:rPr>
          <w:rtl/>
          <w:lang w:eastAsia="he-IL"/>
        </w:rPr>
        <w:t>זהו חוזה חברתי</w:t>
      </w:r>
      <w:r>
        <w:rPr>
          <w:rFonts w:hint="cs"/>
          <w:rtl/>
          <w:lang w:eastAsia="he-IL"/>
        </w:rPr>
        <w:t>,</w:t>
      </w:r>
      <w:r>
        <w:rPr>
          <w:rtl/>
          <w:lang w:eastAsia="he-IL"/>
        </w:rPr>
        <w:t xml:space="preserve"> והוא מוחשי במיוחד כשאנו מביטים ברז </w:t>
      </w:r>
      <w:proofErr w:type="spellStart"/>
      <w:r>
        <w:rPr>
          <w:rtl/>
          <w:lang w:eastAsia="he-IL"/>
        </w:rPr>
        <w:t>אלקיים</w:t>
      </w:r>
      <w:proofErr w:type="spellEnd"/>
      <w:r>
        <w:rPr>
          <w:rtl/>
          <w:lang w:eastAsia="he-IL"/>
        </w:rPr>
        <w:t xml:space="preserve"> ובחבריו. </w:t>
      </w:r>
      <w:bookmarkStart w:id="538" w:name="_ETM_Q3_504870"/>
      <w:bookmarkStart w:id="539" w:name="_ETM_Q3_504913"/>
      <w:bookmarkStart w:id="540" w:name="_ETM_Q3_504965"/>
      <w:bookmarkStart w:id="541" w:name="_ETM_Q3_505010"/>
      <w:bookmarkEnd w:id="538"/>
      <w:bookmarkEnd w:id="539"/>
      <w:bookmarkEnd w:id="540"/>
      <w:bookmarkEnd w:id="541"/>
      <w:r>
        <w:rPr>
          <w:rtl/>
          <w:lang w:eastAsia="he-IL"/>
        </w:rPr>
        <w:t>היום אני קוראת לחבריי מכל סיעות הבית</w:t>
      </w:r>
      <w:r>
        <w:rPr>
          <w:rFonts w:hint="cs"/>
          <w:rtl/>
          <w:lang w:eastAsia="he-IL"/>
        </w:rPr>
        <w:t xml:space="preserve">: </w:t>
      </w:r>
      <w:r>
        <w:rPr>
          <w:rtl/>
          <w:lang w:eastAsia="he-IL"/>
        </w:rPr>
        <w:t>נאמץ את חבילת התיקונים עוד במושב הנוכחי</w:t>
      </w:r>
      <w:r>
        <w:rPr>
          <w:rFonts w:hint="cs"/>
          <w:rtl/>
          <w:lang w:eastAsia="he-IL"/>
        </w:rPr>
        <w:t xml:space="preserve">. </w:t>
      </w:r>
      <w:r>
        <w:rPr>
          <w:rtl/>
          <w:lang w:eastAsia="he-IL"/>
        </w:rPr>
        <w:t>כך נבטיח שהברזל יוסיף לעמוד</w:t>
      </w:r>
      <w:r>
        <w:rPr>
          <w:rFonts w:hint="cs"/>
          <w:rtl/>
          <w:lang w:eastAsia="he-IL"/>
        </w:rPr>
        <w:t xml:space="preserve">, </w:t>
      </w:r>
      <w:r>
        <w:rPr>
          <w:rtl/>
          <w:lang w:eastAsia="he-IL"/>
        </w:rPr>
        <w:t>משום שהוא נשען על קיר איתן של מדיניות, אחריות ואכפתיות.</w:t>
      </w:r>
      <w:bookmarkStart w:id="542" w:name="_ETM_Q3_523694"/>
      <w:bookmarkStart w:id="543" w:name="_ETM_Q3_523756"/>
      <w:bookmarkEnd w:id="542"/>
      <w:bookmarkEnd w:id="543"/>
      <w:r>
        <w:rPr>
          <w:rFonts w:hint="cs"/>
          <w:rtl/>
          <w:lang w:eastAsia="he-IL"/>
        </w:rPr>
        <w:t xml:space="preserve"> </w:t>
      </w:r>
      <w:r>
        <w:rPr>
          <w:rtl/>
          <w:lang w:eastAsia="he-IL"/>
        </w:rPr>
        <w:t>לכל הסטודנטיות והסטודנטים הלובשים מדים, אני אומרת מכאן: לעולם לא תצעדו לבד.</w:t>
      </w:r>
      <w:r>
        <w:rPr>
          <w:rFonts w:hint="cs"/>
          <w:rtl/>
          <w:lang w:eastAsia="he-IL"/>
        </w:rPr>
        <w:t xml:space="preserve"> </w:t>
      </w:r>
      <w:r>
        <w:rPr>
          <w:rtl/>
          <w:lang w:eastAsia="he-IL"/>
        </w:rPr>
        <w:t>אנחנו כאן בשבילכם</w:t>
      </w:r>
      <w:r>
        <w:rPr>
          <w:rFonts w:hint="cs"/>
          <w:rtl/>
          <w:lang w:eastAsia="he-IL"/>
        </w:rPr>
        <w:t>,</w:t>
      </w:r>
      <w:r>
        <w:rPr>
          <w:rtl/>
          <w:lang w:eastAsia="he-IL"/>
        </w:rPr>
        <w:t xml:space="preserve"> בחוק, בתקציב ובמעשה.</w:t>
      </w:r>
      <w:bookmarkStart w:id="544" w:name="_ETM_Q3_533766"/>
      <w:bookmarkStart w:id="545" w:name="_ETM_Q3_533829"/>
      <w:bookmarkEnd w:id="544"/>
      <w:bookmarkEnd w:id="545"/>
      <w:r>
        <w:rPr>
          <w:rFonts w:hint="cs"/>
          <w:rtl/>
          <w:lang w:eastAsia="he-IL"/>
        </w:rPr>
        <w:t xml:space="preserve"> </w:t>
      </w:r>
      <w:r>
        <w:rPr>
          <w:rtl/>
          <w:lang w:eastAsia="he-IL"/>
        </w:rPr>
        <w:t>תודה רבה.</w:t>
      </w:r>
    </w:p>
    <w:p w:rsidR="00F82CC3" w:rsidRDefault="00F82CC3" w:rsidP="00471D60">
      <w:pPr>
        <w:ind w:firstLine="0"/>
        <w:rPr>
          <w:rtl/>
          <w:lang w:eastAsia="he-IL"/>
        </w:rPr>
      </w:pPr>
    </w:p>
    <w:p w:rsidR="00F82CC3" w:rsidRDefault="00F82CC3" w:rsidP="00471D60">
      <w:pPr>
        <w:pStyle w:val="af6"/>
        <w:keepNext/>
        <w:rPr>
          <w:rtl/>
        </w:rPr>
      </w:pPr>
      <w:r w:rsidRPr="00A07EB1">
        <w:rPr>
          <w:rStyle w:val="TagStyle"/>
          <w:rtl/>
        </w:rPr>
        <w:t xml:space="preserve"> &lt;&lt; יור &gt;&gt;</w:t>
      </w:r>
      <w:r w:rsidRPr="003D31F7">
        <w:rPr>
          <w:rStyle w:val="TagStyle"/>
          <w:rtl/>
        </w:rPr>
        <w:t xml:space="preserve"> </w:t>
      </w:r>
      <w:r>
        <w:rPr>
          <w:rtl/>
        </w:rPr>
        <w:t>היו"ר אמיר אוחנה:</w:t>
      </w:r>
      <w:r w:rsidRPr="003D31F7">
        <w:rPr>
          <w:rStyle w:val="TagStyle"/>
          <w:rtl/>
        </w:rPr>
        <w:t xml:space="preserve"> </w:t>
      </w:r>
      <w:r w:rsidRPr="00A07EB1">
        <w:rPr>
          <w:rStyle w:val="TagStyle"/>
          <w:rtl/>
        </w:rPr>
        <w:t>&lt;&lt; יור &gt;&gt;</w:t>
      </w:r>
      <w:r>
        <w:rPr>
          <w:rtl/>
        </w:rPr>
        <w:t xml:space="preserve">  </w:t>
      </w:r>
    </w:p>
    <w:p w:rsidR="00F82CC3" w:rsidRDefault="00F82CC3" w:rsidP="00EA2109">
      <w:pPr>
        <w:rPr>
          <w:rtl/>
          <w:lang w:eastAsia="he-IL"/>
        </w:rPr>
      </w:pPr>
      <w:bookmarkStart w:id="546" w:name="_ETM_Q3_535790"/>
      <w:bookmarkEnd w:id="546"/>
    </w:p>
    <w:p w:rsidR="00F82CC3" w:rsidRDefault="00F82CC3" w:rsidP="00471D60">
      <w:pPr>
        <w:rPr>
          <w:rtl/>
          <w:lang w:eastAsia="he-IL"/>
        </w:rPr>
      </w:pPr>
      <w:bookmarkStart w:id="547" w:name="_ETM_Q3_535865"/>
      <w:bookmarkEnd w:id="547"/>
      <w:r>
        <w:rPr>
          <w:rFonts w:hint="cs"/>
          <w:rtl/>
          <w:lang w:eastAsia="he-IL"/>
        </w:rPr>
        <w:t xml:space="preserve">תודה לחברת הכנסת עטייה. חבר הכנסת </w:t>
      </w:r>
      <w:bookmarkStart w:id="548" w:name="_ETM_Q3_542551"/>
      <w:bookmarkEnd w:id="548"/>
      <w:r>
        <w:rPr>
          <w:rFonts w:hint="cs"/>
          <w:rtl/>
          <w:lang w:eastAsia="he-IL"/>
        </w:rPr>
        <w:t>ארז מלול הודיעני כי לא יגיע.</w:t>
      </w:r>
      <w:bookmarkStart w:id="549" w:name="_ETM_Q3_539442"/>
      <w:bookmarkEnd w:id="549"/>
      <w:r>
        <w:rPr>
          <w:rFonts w:hint="cs"/>
          <w:rtl/>
          <w:lang w:eastAsia="he-IL"/>
        </w:rPr>
        <w:t xml:space="preserve"> </w:t>
      </w:r>
      <w:bookmarkStart w:id="550" w:name="_ETM_Q3_539503"/>
      <w:bookmarkStart w:id="551" w:name="_ETM_Q3_539570"/>
      <w:bookmarkStart w:id="552" w:name="_ETM_Q3_539637"/>
      <w:bookmarkEnd w:id="550"/>
      <w:bookmarkEnd w:id="551"/>
      <w:bookmarkEnd w:id="552"/>
      <w:r>
        <w:rPr>
          <w:rFonts w:hint="cs"/>
          <w:rtl/>
          <w:lang w:eastAsia="he-IL"/>
        </w:rPr>
        <w:t xml:space="preserve">חברת </w:t>
      </w:r>
      <w:bookmarkStart w:id="553" w:name="_ETM_Q3_540097"/>
      <w:bookmarkEnd w:id="553"/>
      <w:r>
        <w:rPr>
          <w:rFonts w:hint="cs"/>
          <w:rtl/>
          <w:lang w:eastAsia="he-IL"/>
        </w:rPr>
        <w:t>הכנסת אורית פרקש הכהן, בבקשה.</w:t>
      </w:r>
      <w:bookmarkStart w:id="554" w:name="_ETM_Q3_543906"/>
      <w:bookmarkStart w:id="555" w:name="_ETM_Q3_544003"/>
      <w:bookmarkEnd w:id="554"/>
      <w:bookmarkEnd w:id="555"/>
      <w:r>
        <w:rPr>
          <w:rFonts w:hint="cs"/>
          <w:rtl/>
          <w:lang w:eastAsia="he-IL"/>
        </w:rPr>
        <w:t xml:space="preserve"> עד חמש דקות לרשותך.</w:t>
      </w:r>
    </w:p>
    <w:p w:rsidR="00F82CC3" w:rsidRPr="003D31F7" w:rsidRDefault="00F82CC3" w:rsidP="00471D60">
      <w:pPr>
        <w:rPr>
          <w:rtl/>
          <w:lang w:eastAsia="he-IL"/>
        </w:rPr>
      </w:pPr>
    </w:p>
    <w:p w:rsidR="00F82CC3" w:rsidRDefault="00F82CC3" w:rsidP="00471D60">
      <w:pPr>
        <w:pStyle w:val="a4"/>
        <w:keepNext/>
        <w:rPr>
          <w:rtl/>
        </w:rPr>
      </w:pPr>
      <w:bookmarkStart w:id="556" w:name="ET_speaker_5800_2"/>
      <w:r w:rsidRPr="00A07EB1">
        <w:rPr>
          <w:rStyle w:val="TagStyle"/>
          <w:rtl/>
        </w:rPr>
        <w:t xml:space="preserve"> &lt;&lt; דובר &gt;&gt;</w:t>
      </w:r>
      <w:r w:rsidRPr="003D31F7">
        <w:rPr>
          <w:rStyle w:val="TagStyle"/>
          <w:rtl/>
        </w:rPr>
        <w:t xml:space="preserve"> </w:t>
      </w:r>
      <w:bookmarkStart w:id="557" w:name="_Toc202896021"/>
      <w:bookmarkStart w:id="558" w:name="_Toc202896236"/>
      <w:bookmarkStart w:id="559" w:name="_Toc202896269"/>
      <w:r>
        <w:rPr>
          <w:rtl/>
        </w:rPr>
        <w:t>אורית פרקש הכהן (המחנה הממלכתי):</w:t>
      </w:r>
      <w:bookmarkEnd w:id="557"/>
      <w:bookmarkEnd w:id="558"/>
      <w:bookmarkEnd w:id="559"/>
      <w:r w:rsidRPr="003D31F7">
        <w:rPr>
          <w:rStyle w:val="TagStyle"/>
          <w:rtl/>
        </w:rPr>
        <w:t xml:space="preserve"> </w:t>
      </w:r>
      <w:r w:rsidRPr="00A07EB1">
        <w:rPr>
          <w:rStyle w:val="TagStyle"/>
          <w:rtl/>
        </w:rPr>
        <w:t>&lt;&lt; דובר &gt;&gt;</w:t>
      </w:r>
      <w:r>
        <w:rPr>
          <w:rtl/>
        </w:rPr>
        <w:t xml:space="preserve">  </w:t>
      </w:r>
      <w:bookmarkEnd w:id="556"/>
    </w:p>
    <w:p w:rsidR="00F82CC3" w:rsidRDefault="00F82CC3" w:rsidP="00EA2109">
      <w:pPr>
        <w:rPr>
          <w:rtl/>
          <w:lang w:eastAsia="he-IL"/>
        </w:rPr>
      </w:pPr>
      <w:bookmarkStart w:id="560" w:name="_ETM_Q3_565834"/>
      <w:bookmarkEnd w:id="560"/>
    </w:p>
    <w:p w:rsidR="00F82CC3" w:rsidRDefault="00F82CC3" w:rsidP="00471D60">
      <w:pPr>
        <w:rPr>
          <w:rtl/>
          <w:lang w:eastAsia="he-IL"/>
        </w:rPr>
      </w:pPr>
      <w:bookmarkStart w:id="561" w:name="_ETM_Q3_565905"/>
      <w:bookmarkEnd w:id="561"/>
      <w:r>
        <w:rPr>
          <w:rFonts w:hint="cs"/>
          <w:rtl/>
          <w:lang w:eastAsia="he-IL"/>
        </w:rPr>
        <w:t>תודה רבה, אדוני היושב-ראש. גם אני מבקשת להתחיל</w:t>
      </w:r>
      <w:bookmarkStart w:id="562" w:name="_ETM_Q3_570936"/>
      <w:bookmarkEnd w:id="562"/>
      <w:r>
        <w:rPr>
          <w:rFonts w:hint="cs"/>
          <w:rtl/>
          <w:lang w:eastAsia="he-IL"/>
        </w:rPr>
        <w:t xml:space="preserve"> בהרכנת ראש על חמשת החיילים הגיבורים, שנפטרו – </w:t>
      </w:r>
      <w:bookmarkStart w:id="563" w:name="_ETM_Q3_584668"/>
      <w:bookmarkEnd w:id="563"/>
      <w:r>
        <w:rPr>
          <w:rFonts w:hint="cs"/>
          <w:rtl/>
          <w:lang w:eastAsia="he-IL"/>
        </w:rPr>
        <w:t>שנהרגו – הלילה במלחמה בעזה; אני שולחת תנחומים למשפחות. עם ישראל מחבק אתכם.</w:t>
      </w:r>
    </w:p>
    <w:p w:rsidR="00F82CC3" w:rsidRDefault="00F82CC3" w:rsidP="00471D60">
      <w:pPr>
        <w:rPr>
          <w:rtl/>
          <w:lang w:eastAsia="he-IL"/>
        </w:rPr>
      </w:pPr>
      <w:bookmarkStart w:id="564" w:name="_ETM_Q3_584062"/>
      <w:bookmarkEnd w:id="564"/>
    </w:p>
    <w:p w:rsidR="00F82CC3" w:rsidRDefault="00F82CC3" w:rsidP="00E3738D">
      <w:pPr>
        <w:rPr>
          <w:rtl/>
          <w:lang w:eastAsia="he-IL"/>
        </w:rPr>
      </w:pPr>
      <w:bookmarkStart w:id="565" w:name="_ETM_Q3_584139"/>
      <w:bookmarkEnd w:id="565"/>
      <w:r>
        <w:rPr>
          <w:rFonts w:hint="cs"/>
          <w:rtl/>
          <w:lang w:eastAsia="he-IL"/>
        </w:rPr>
        <w:t>אדוני היושב-ראש, חבריי</w:t>
      </w:r>
      <w:bookmarkStart w:id="566" w:name="_ETM_Q3_586003"/>
      <w:bookmarkEnd w:id="566"/>
      <w:r>
        <w:rPr>
          <w:rFonts w:hint="cs"/>
          <w:rtl/>
          <w:lang w:eastAsia="he-IL"/>
        </w:rPr>
        <w:t xml:space="preserve"> חברי הכנסת, אנו מציינים היום את יום הסטודנט, ו</w:t>
      </w:r>
      <w:bookmarkStart w:id="567" w:name="_ETM_Q3_590634"/>
      <w:bookmarkEnd w:id="567"/>
      <w:r>
        <w:rPr>
          <w:rFonts w:hint="cs"/>
          <w:rtl/>
          <w:lang w:eastAsia="he-IL"/>
        </w:rPr>
        <w:t>אני רוצה לנצל את הרגע הזה לא רק</w:t>
      </w:r>
      <w:bookmarkStart w:id="568" w:name="_ETM_Q3_592411"/>
      <w:bookmarkEnd w:id="568"/>
      <w:r>
        <w:rPr>
          <w:rFonts w:hint="cs"/>
          <w:rtl/>
          <w:lang w:eastAsia="he-IL"/>
        </w:rPr>
        <w:t xml:space="preserve"> כדי לברך אלא גם כדי לדבר באמת על מי</w:t>
      </w:r>
      <w:bookmarkStart w:id="569" w:name="_ETM_Q3_596428"/>
      <w:bookmarkEnd w:id="569"/>
      <w:r>
        <w:rPr>
          <w:rFonts w:hint="cs"/>
          <w:rtl/>
          <w:lang w:eastAsia="he-IL"/>
        </w:rPr>
        <w:t xml:space="preserve">הם </w:t>
      </w:r>
      <w:r w:rsidR="00E3738D">
        <w:rPr>
          <w:rFonts w:hint="eastAsia"/>
          <w:rtl/>
          <w:lang w:eastAsia="he-IL"/>
        </w:rPr>
        <w:t>–</w:t>
      </w:r>
      <w:r w:rsidR="00E3738D">
        <w:rPr>
          <w:rFonts w:hint="cs"/>
          <w:rtl/>
          <w:lang w:eastAsia="he-IL"/>
        </w:rPr>
        <w:t xml:space="preserve"> </w:t>
      </w:r>
      <w:r>
        <w:rPr>
          <w:rFonts w:hint="cs"/>
          <w:rtl/>
          <w:lang w:eastAsia="he-IL"/>
        </w:rPr>
        <w:t>מי אתם, אותם סטודנטים, ואיפה המדינה צריכה לעמוד ביחס</w:t>
      </w:r>
      <w:bookmarkStart w:id="570" w:name="_ETM_Q3_602720"/>
      <w:bookmarkEnd w:id="570"/>
      <w:r>
        <w:rPr>
          <w:rFonts w:hint="cs"/>
          <w:rtl/>
          <w:lang w:eastAsia="he-IL"/>
        </w:rPr>
        <w:t xml:space="preserve"> אליכם בימים אלו.</w:t>
      </w:r>
      <w:bookmarkStart w:id="571" w:name="_ETM_Q3_602031"/>
      <w:bookmarkEnd w:id="571"/>
    </w:p>
    <w:p w:rsidR="00F82CC3" w:rsidRDefault="00F82CC3" w:rsidP="00471D60">
      <w:pPr>
        <w:rPr>
          <w:rtl/>
          <w:lang w:eastAsia="he-IL"/>
        </w:rPr>
      </w:pPr>
      <w:bookmarkStart w:id="572" w:name="_ETM_Q3_602113"/>
      <w:bookmarkStart w:id="573" w:name="_ETM_Q3_602134"/>
      <w:bookmarkEnd w:id="572"/>
      <w:bookmarkEnd w:id="573"/>
    </w:p>
    <w:p w:rsidR="00F82CC3" w:rsidRDefault="00F82CC3" w:rsidP="00471D60">
      <w:pPr>
        <w:rPr>
          <w:rtl/>
          <w:lang w:eastAsia="he-IL"/>
        </w:rPr>
      </w:pPr>
      <w:bookmarkStart w:id="574" w:name="_ETM_Q3_602206"/>
      <w:bookmarkEnd w:id="574"/>
      <w:r>
        <w:rPr>
          <w:rFonts w:hint="cs"/>
          <w:rtl/>
          <w:lang w:eastAsia="he-IL"/>
        </w:rPr>
        <w:t>מתחילת שנת הלימודים האקדמית 46,000 סטודנטים התייצבו</w:t>
      </w:r>
      <w:bookmarkStart w:id="575" w:name="_ETM_Q3_610003"/>
      <w:bookmarkEnd w:id="575"/>
      <w:r>
        <w:rPr>
          <w:rFonts w:hint="cs"/>
          <w:rtl/>
          <w:lang w:eastAsia="he-IL"/>
        </w:rPr>
        <w:t xml:space="preserve"> בשורות המילואים. מאחורי כל סטודנט שיושב היום באולם ההרצאות</w:t>
      </w:r>
      <w:bookmarkStart w:id="576" w:name="_ETM_Q3_613898"/>
      <w:bookmarkEnd w:id="576"/>
      <w:r>
        <w:rPr>
          <w:rFonts w:hint="cs"/>
          <w:rtl/>
          <w:lang w:eastAsia="he-IL"/>
        </w:rPr>
        <w:t xml:space="preserve"> יש סיפור אישי. אבל מאחורי רבים מהם יש גם מדים</w:t>
      </w:r>
      <w:bookmarkStart w:id="577" w:name="_ETM_Q3_618602"/>
      <w:bookmarkEnd w:id="577"/>
      <w:r>
        <w:rPr>
          <w:rFonts w:hint="cs"/>
          <w:rtl/>
          <w:lang w:eastAsia="he-IL"/>
        </w:rPr>
        <w:t xml:space="preserve"> מקופלים בארון </w:t>
      </w:r>
      <w:r>
        <w:rPr>
          <w:rFonts w:hint="eastAsia"/>
          <w:rtl/>
          <w:lang w:eastAsia="he-IL"/>
        </w:rPr>
        <w:t>–</w:t>
      </w:r>
      <w:r>
        <w:rPr>
          <w:rFonts w:hint="cs"/>
          <w:rtl/>
          <w:lang w:eastAsia="he-IL"/>
        </w:rPr>
        <w:t xml:space="preserve"> סטודנטים שמשרתים במילואים, לפעמים שבועות ארוכים, לפעמים בחזית, </w:t>
      </w:r>
      <w:bookmarkStart w:id="578" w:name="_ETM_Q3_625480"/>
      <w:bookmarkEnd w:id="578"/>
      <w:r>
        <w:rPr>
          <w:rFonts w:hint="cs"/>
          <w:rtl/>
          <w:lang w:eastAsia="he-IL"/>
        </w:rPr>
        <w:t>בארבעה סבבים, לפעמים ברצף, וחוזרים למבחן, לעבודת סמינר, לשכר דירה,</w:t>
      </w:r>
      <w:bookmarkStart w:id="579" w:name="_ETM_Q3_631141"/>
      <w:bookmarkEnd w:id="579"/>
      <w:r>
        <w:rPr>
          <w:rFonts w:hint="cs"/>
          <w:rtl/>
          <w:lang w:eastAsia="he-IL"/>
        </w:rPr>
        <w:t xml:space="preserve"> שלא מחכה להם.</w:t>
      </w:r>
    </w:p>
    <w:p w:rsidR="00F82CC3" w:rsidRDefault="00F82CC3" w:rsidP="00471D60">
      <w:pPr>
        <w:rPr>
          <w:rtl/>
          <w:lang w:eastAsia="he-IL"/>
        </w:rPr>
      </w:pPr>
      <w:bookmarkStart w:id="580" w:name="_ETM_Q3_630990"/>
      <w:bookmarkEnd w:id="580"/>
    </w:p>
    <w:p w:rsidR="00F82CC3" w:rsidRDefault="00F82CC3" w:rsidP="00BB4E63">
      <w:pPr>
        <w:rPr>
          <w:rtl/>
          <w:lang w:eastAsia="he-IL"/>
        </w:rPr>
      </w:pPr>
      <w:bookmarkStart w:id="581" w:name="_ETM_Q3_631109"/>
      <w:bookmarkStart w:id="582" w:name="_ETM_Q3_631144"/>
      <w:bookmarkStart w:id="583" w:name="_ETM_Q3_631195"/>
      <w:bookmarkEnd w:id="581"/>
      <w:bookmarkEnd w:id="582"/>
      <w:bookmarkEnd w:id="583"/>
      <w:r>
        <w:rPr>
          <w:rFonts w:hint="cs"/>
          <w:rtl/>
          <w:lang w:eastAsia="he-IL"/>
        </w:rPr>
        <w:t>מאז 7 באוקטובר סטודנטים בכל רחבי הארץ חצו</w:t>
      </w:r>
      <w:bookmarkStart w:id="584" w:name="_ETM_Q3_637446"/>
      <w:bookmarkEnd w:id="584"/>
      <w:r>
        <w:rPr>
          <w:rFonts w:hint="cs"/>
          <w:rtl/>
          <w:lang w:eastAsia="he-IL"/>
        </w:rPr>
        <w:t xml:space="preserve"> </w:t>
      </w:r>
      <w:r w:rsidR="00E3738D">
        <w:rPr>
          <w:rFonts w:hint="cs"/>
          <w:rtl/>
          <w:lang w:eastAsia="he-IL"/>
        </w:rPr>
        <w:t xml:space="preserve">את </w:t>
      </w:r>
      <w:r>
        <w:rPr>
          <w:rFonts w:hint="cs"/>
          <w:rtl/>
          <w:lang w:eastAsia="he-IL"/>
        </w:rPr>
        <w:t>הקווים מהכיתה למילואים, מהמעונות לחזית, בלי לשאול שאלות. הם יצאו להגן</w:t>
      </w:r>
      <w:bookmarkStart w:id="585" w:name="_ETM_Q3_643872"/>
      <w:bookmarkEnd w:id="585"/>
      <w:r>
        <w:rPr>
          <w:rFonts w:hint="cs"/>
          <w:rtl/>
          <w:lang w:eastAsia="he-IL"/>
        </w:rPr>
        <w:t xml:space="preserve"> על המדינה בלי לחשוב פעמיים. אלו לא רק הצעירים והצעירות</w:t>
      </w:r>
      <w:bookmarkStart w:id="586" w:name="_ETM_Q3_647691"/>
      <w:bookmarkEnd w:id="586"/>
      <w:r>
        <w:rPr>
          <w:rFonts w:hint="cs"/>
          <w:rtl/>
          <w:lang w:eastAsia="he-IL"/>
        </w:rPr>
        <w:t xml:space="preserve"> בתחילת הדרך, אלה מהנדסים לעתיד, חוקרות מדע, מפתחי טכנולוגיה, אנשי</w:t>
      </w:r>
      <w:bookmarkStart w:id="587" w:name="_ETM_Q3_654538"/>
      <w:bookmarkEnd w:id="587"/>
      <w:r>
        <w:rPr>
          <w:rFonts w:hint="cs"/>
          <w:rtl/>
          <w:lang w:eastAsia="he-IL"/>
        </w:rPr>
        <w:t xml:space="preserve"> ונשות חינוך ורפואה. הם העתיד של מדינת ישראל. הם</w:t>
      </w:r>
      <w:bookmarkStart w:id="588" w:name="_ETM_Q3_661745"/>
      <w:bookmarkEnd w:id="588"/>
      <w:r>
        <w:rPr>
          <w:rFonts w:hint="cs"/>
          <w:rtl/>
          <w:lang w:eastAsia="he-IL"/>
        </w:rPr>
        <w:t xml:space="preserve"> עזבו הכול, שמו את החיים האזרחיים בהמתנה, והלכו להגן על </w:t>
      </w:r>
      <w:bookmarkStart w:id="589" w:name="_ETM_Q3_666250"/>
      <w:bookmarkEnd w:id="589"/>
      <w:r>
        <w:rPr>
          <w:rFonts w:hint="cs"/>
          <w:rtl/>
          <w:lang w:eastAsia="he-IL"/>
        </w:rPr>
        <w:t>המדינה. הם נושאים על הגב שלהם גם את הנטל הביטחוני</w:t>
      </w:r>
      <w:bookmarkStart w:id="590" w:name="_ETM_Q3_669175"/>
      <w:bookmarkEnd w:id="590"/>
      <w:r>
        <w:rPr>
          <w:rFonts w:hint="cs"/>
          <w:rtl/>
          <w:lang w:eastAsia="he-IL"/>
        </w:rPr>
        <w:t>, גם את הנטל האקדמי וגם את הקושי הכלכלי. הסטודנטים הללו</w:t>
      </w:r>
      <w:bookmarkStart w:id="591" w:name="_ETM_Q3_673862"/>
      <w:bookmarkEnd w:id="591"/>
      <w:r>
        <w:rPr>
          <w:rFonts w:hint="cs"/>
          <w:rtl/>
          <w:lang w:eastAsia="he-IL"/>
        </w:rPr>
        <w:t xml:space="preserve"> זקוקים למענים נפשיים שאין למערכת יכולת לטפל בהם. רק </w:t>
      </w:r>
      <w:bookmarkStart w:id="592" w:name="_ETM_Q3_679823"/>
      <w:bookmarkEnd w:id="592"/>
      <w:r>
        <w:rPr>
          <w:rFonts w:hint="cs"/>
          <w:rtl/>
          <w:lang w:eastAsia="he-IL"/>
        </w:rPr>
        <w:t>היום שמענו שוועדת הבריאות טרם התכנסה בעניין החשוב הזה למרות</w:t>
      </w:r>
      <w:bookmarkStart w:id="593" w:name="_ETM_Q3_684700"/>
      <w:bookmarkEnd w:id="593"/>
      <w:r>
        <w:rPr>
          <w:rFonts w:hint="cs"/>
          <w:rtl/>
          <w:lang w:eastAsia="he-IL"/>
        </w:rPr>
        <w:t xml:space="preserve"> בקשת התאחדות הסטודנטים. </w:t>
      </w:r>
    </w:p>
    <w:p w:rsidR="00F82CC3" w:rsidRDefault="00F82CC3" w:rsidP="00471D60">
      <w:pPr>
        <w:ind w:firstLine="0"/>
        <w:rPr>
          <w:rtl/>
          <w:lang w:eastAsia="he-IL"/>
        </w:rPr>
      </w:pPr>
    </w:p>
    <w:p w:rsidR="00F82CC3" w:rsidRDefault="00F82CC3" w:rsidP="00BB4E63">
      <w:pPr>
        <w:ind w:firstLine="0"/>
        <w:rPr>
          <w:rtl/>
        </w:rPr>
      </w:pPr>
      <w:r>
        <w:rPr>
          <w:rtl/>
          <w:lang w:eastAsia="he-IL"/>
        </w:rPr>
        <w:tab/>
      </w:r>
      <w:r>
        <w:rPr>
          <w:rFonts w:hint="cs"/>
          <w:rtl/>
          <w:lang w:eastAsia="he-IL"/>
        </w:rPr>
        <w:t>אני רוצה לספר לכם על רס"ר</w:t>
      </w:r>
      <w:bookmarkStart w:id="594" w:name="_ETM_Q3_690339"/>
      <w:bookmarkEnd w:id="594"/>
      <w:r>
        <w:rPr>
          <w:rFonts w:hint="cs"/>
          <w:rtl/>
          <w:lang w:eastAsia="he-IL"/>
        </w:rPr>
        <w:t xml:space="preserve"> במילואים אלון </w:t>
      </w:r>
      <w:proofErr w:type="spellStart"/>
      <w:r>
        <w:rPr>
          <w:rFonts w:hint="cs"/>
          <w:rtl/>
          <w:lang w:eastAsia="he-IL"/>
        </w:rPr>
        <w:t>פרקס</w:t>
      </w:r>
      <w:proofErr w:type="spellEnd"/>
      <w:r>
        <w:rPr>
          <w:rFonts w:hint="cs"/>
          <w:rtl/>
          <w:lang w:eastAsia="he-IL"/>
        </w:rPr>
        <w:t xml:space="preserve"> </w:t>
      </w:r>
      <w:proofErr w:type="spellStart"/>
      <w:r>
        <w:rPr>
          <w:rFonts w:hint="cs"/>
          <w:rtl/>
          <w:lang w:eastAsia="he-IL"/>
        </w:rPr>
        <w:t>מכברי</w:t>
      </w:r>
      <w:proofErr w:type="spellEnd"/>
      <w:r>
        <w:rPr>
          <w:rFonts w:hint="cs"/>
          <w:rtl/>
          <w:lang w:eastAsia="he-IL"/>
        </w:rPr>
        <w:t>, לוחם בגדוד הסיור 6646 משועלי</w:t>
      </w:r>
      <w:bookmarkStart w:id="595" w:name="_ETM_Q3_696420"/>
      <w:bookmarkEnd w:id="595"/>
      <w:r>
        <w:rPr>
          <w:rFonts w:hint="cs"/>
          <w:rtl/>
          <w:lang w:eastAsia="he-IL"/>
        </w:rPr>
        <w:t xml:space="preserve"> מרום, שנפל לפני כחודש בקרב בצפון רצועת עזה, </w:t>
      </w:r>
      <w:bookmarkStart w:id="596" w:name="_ETM_Q3_701067"/>
      <w:bookmarkEnd w:id="596"/>
      <w:r>
        <w:rPr>
          <w:rFonts w:hint="cs"/>
          <w:rtl/>
          <w:lang w:eastAsia="he-IL"/>
        </w:rPr>
        <w:t>בן 27 בנופלו. בשנים האחרונות</w:t>
      </w:r>
      <w:bookmarkStart w:id="597" w:name="_ETM_Q3_703078"/>
      <w:bookmarkEnd w:id="597"/>
      <w:r>
        <w:rPr>
          <w:rFonts w:hint="cs"/>
          <w:rtl/>
          <w:lang w:eastAsia="he-IL"/>
        </w:rPr>
        <w:t xml:space="preserve"> אלון היה סטודנט למדעי</w:t>
      </w:r>
      <w:bookmarkStart w:id="598" w:name="_ETM_Q3_704938"/>
      <w:bookmarkEnd w:id="598"/>
      <w:r>
        <w:rPr>
          <w:rFonts w:hint="cs"/>
          <w:rtl/>
          <w:lang w:eastAsia="he-IL"/>
        </w:rPr>
        <w:t xml:space="preserve"> המוח באוניברסיטת בן-גוריון בבאר שבע, שבה התגורר. הו</w:t>
      </w:r>
      <w:bookmarkStart w:id="599" w:name="_ETM_Q3_709435"/>
      <w:bookmarkEnd w:id="599"/>
      <w:r>
        <w:rPr>
          <w:rFonts w:hint="cs"/>
          <w:rtl/>
          <w:lang w:eastAsia="he-IL"/>
        </w:rPr>
        <w:t xml:space="preserve">א הותיר אחריו זוג הורים, דניאל </w:t>
      </w:r>
      <w:proofErr w:type="spellStart"/>
      <w:r>
        <w:rPr>
          <w:rFonts w:hint="cs"/>
          <w:rtl/>
          <w:lang w:eastAsia="he-IL"/>
        </w:rPr>
        <w:t>וחביאר</w:t>
      </w:r>
      <w:proofErr w:type="spellEnd"/>
      <w:r>
        <w:rPr>
          <w:rFonts w:hint="cs"/>
          <w:rtl/>
          <w:lang w:eastAsia="he-IL"/>
        </w:rPr>
        <w:t>, ואחות</w:t>
      </w:r>
      <w:bookmarkStart w:id="600" w:name="_ETM_Q3_713059"/>
      <w:bookmarkEnd w:id="600"/>
      <w:r>
        <w:rPr>
          <w:rFonts w:hint="cs"/>
          <w:rtl/>
          <w:lang w:eastAsia="he-IL"/>
        </w:rPr>
        <w:t xml:space="preserve"> קטנה, נועה. לאחר מותו חבריו סיפרו על השחיקה שהרגיש אלו</w:t>
      </w:r>
      <w:bookmarkStart w:id="601" w:name="_ETM_Q3_717657"/>
      <w:bookmarkEnd w:id="601"/>
      <w:r>
        <w:rPr>
          <w:rFonts w:hint="cs"/>
          <w:rtl/>
          <w:lang w:eastAsia="he-IL"/>
        </w:rPr>
        <w:t>ן בסבב המילואים האחרון – מעל 300 ימים במילואים, ובסבב</w:t>
      </w:r>
      <w:bookmarkStart w:id="602" w:name="_ETM_Q3_724694"/>
      <w:bookmarkEnd w:id="602"/>
      <w:r>
        <w:rPr>
          <w:rFonts w:hint="cs"/>
          <w:rtl/>
          <w:lang w:eastAsia="he-IL"/>
        </w:rPr>
        <w:t xml:space="preserve"> השלישי הוא אמר: די, עד מתי תימשכנה המלחמות?</w:t>
      </w:r>
      <w:bookmarkStart w:id="603" w:name="_ETM_Q3_729805"/>
      <w:bookmarkEnd w:id="603"/>
      <w:r>
        <w:rPr>
          <w:rFonts w:hint="cs"/>
          <w:rtl/>
          <w:lang w:eastAsia="he-IL"/>
        </w:rPr>
        <w:t xml:space="preserve"> </w:t>
      </w:r>
      <w:bookmarkStart w:id="604" w:name="_ETM_Q3_729921"/>
      <w:bookmarkStart w:id="605" w:name="_ETM_Q3_729966"/>
      <w:bookmarkStart w:id="606" w:name="_ETM_Q3_730028"/>
      <w:bookmarkStart w:id="607" w:name="TOR_Q4"/>
      <w:bookmarkEnd w:id="604"/>
      <w:bookmarkEnd w:id="605"/>
      <w:bookmarkEnd w:id="606"/>
      <w:bookmarkEnd w:id="607"/>
      <w:r>
        <w:rPr>
          <w:rFonts w:hint="cs"/>
          <w:rtl/>
        </w:rPr>
        <w:t>הוא הלך עם צוות של עורב צנחנים, לא ויתר והמשיך, ולא הפקיר את חבריו</w:t>
      </w:r>
      <w:bookmarkStart w:id="608" w:name="_ETM_Q4_135000"/>
      <w:bookmarkEnd w:id="608"/>
      <w:r>
        <w:rPr>
          <w:rFonts w:hint="cs"/>
          <w:rtl/>
        </w:rPr>
        <w:t xml:space="preserve"> ואת העם שלנו. אלון, </w:t>
      </w:r>
      <w:r w:rsidRPr="0037089D">
        <w:rPr>
          <w:rtl/>
        </w:rPr>
        <w:t>כמו רבים מחבריו לספסל ולנשק, נכנס לעוד סבב ועוד סבב</w:t>
      </w:r>
      <w:r>
        <w:rPr>
          <w:rFonts w:hint="cs"/>
          <w:rtl/>
        </w:rPr>
        <w:t>,</w:t>
      </w:r>
      <w:r w:rsidRPr="0037089D">
        <w:rPr>
          <w:rtl/>
        </w:rPr>
        <w:t xml:space="preserve"> תוך כדי</w:t>
      </w:r>
      <w:r>
        <w:rPr>
          <w:rtl/>
        </w:rPr>
        <w:t xml:space="preserve"> לימודים, תוך כדי חיים של עשייה</w:t>
      </w:r>
      <w:r>
        <w:rPr>
          <w:rFonts w:hint="cs"/>
          <w:rtl/>
        </w:rPr>
        <w:t>.</w:t>
      </w:r>
      <w:r w:rsidRPr="0037089D">
        <w:rPr>
          <w:rtl/>
        </w:rPr>
        <w:t xml:space="preserve"> היה לו ברור </w:t>
      </w:r>
      <w:r>
        <w:rPr>
          <w:rtl/>
        </w:rPr>
        <w:t>שאם יש מילואים, כמובן שמתייצבים</w:t>
      </w:r>
      <w:r>
        <w:rPr>
          <w:rFonts w:hint="cs"/>
          <w:rtl/>
        </w:rPr>
        <w:t xml:space="preserve"> –</w:t>
      </w:r>
      <w:r w:rsidRPr="0037089D">
        <w:rPr>
          <w:rtl/>
        </w:rPr>
        <w:t xml:space="preserve"> שליחות של הגנה על הבית</w:t>
      </w:r>
      <w:r>
        <w:rPr>
          <w:rFonts w:hint="cs"/>
          <w:rtl/>
        </w:rPr>
        <w:t>.</w:t>
      </w:r>
      <w:r w:rsidRPr="0037089D">
        <w:rPr>
          <w:rtl/>
        </w:rPr>
        <w:t xml:space="preserve"> חבריו סיפרו שאחרי יותר מ</w:t>
      </w:r>
      <w:r>
        <w:rPr>
          <w:rFonts w:hint="cs"/>
          <w:rtl/>
        </w:rPr>
        <w:t xml:space="preserve">-300 </w:t>
      </w:r>
      <w:r w:rsidRPr="0037089D">
        <w:rPr>
          <w:rtl/>
        </w:rPr>
        <w:t>ימי מילואים הוא היה אופטימי ומח</w:t>
      </w:r>
      <w:r>
        <w:rPr>
          <w:rFonts w:hint="cs"/>
          <w:rtl/>
        </w:rPr>
        <w:t>ו</w:t>
      </w:r>
      <w:r>
        <w:rPr>
          <w:rtl/>
        </w:rPr>
        <w:t>י</w:t>
      </w:r>
      <w:r w:rsidRPr="0037089D">
        <w:rPr>
          <w:rtl/>
        </w:rPr>
        <w:t>ך</w:t>
      </w:r>
      <w:r>
        <w:rPr>
          <w:rFonts w:hint="cs"/>
          <w:rtl/>
        </w:rPr>
        <w:t>.</w:t>
      </w:r>
      <w:r w:rsidRPr="0037089D">
        <w:rPr>
          <w:rtl/>
        </w:rPr>
        <w:t xml:space="preserve"> שנהיה ראויים. </w:t>
      </w:r>
    </w:p>
    <w:p w:rsidR="00F82CC3" w:rsidRDefault="00F82CC3" w:rsidP="00471D60">
      <w:pPr>
        <w:rPr>
          <w:rtl/>
        </w:rPr>
      </w:pPr>
    </w:p>
    <w:p w:rsidR="00F82CC3" w:rsidRDefault="00F82CC3" w:rsidP="00BB4E63">
      <w:pPr>
        <w:rPr>
          <w:rtl/>
        </w:rPr>
      </w:pPr>
      <w:bookmarkStart w:id="609" w:name="_ETM_Q4_160000"/>
      <w:bookmarkEnd w:id="609"/>
      <w:r w:rsidRPr="0037089D">
        <w:rPr>
          <w:rtl/>
        </w:rPr>
        <w:t>אבל בזמן שטובי בנינו מוסרים את נפשם על הגנת הארץ, חוק ההשתמטות מקודם</w:t>
      </w:r>
      <w:r>
        <w:rPr>
          <w:rFonts w:hint="cs"/>
          <w:rtl/>
        </w:rPr>
        <w:t>,</w:t>
      </w:r>
      <w:r w:rsidRPr="0037089D">
        <w:rPr>
          <w:rtl/>
        </w:rPr>
        <w:t xml:space="preserve"> והאחריות נופלת שוב וש</w:t>
      </w:r>
      <w:r>
        <w:rPr>
          <w:rtl/>
        </w:rPr>
        <w:t>וב על אותם צעירים, אותם מילואי</w:t>
      </w:r>
      <w:r>
        <w:rPr>
          <w:rFonts w:hint="cs"/>
          <w:rtl/>
        </w:rPr>
        <w:t>מ</w:t>
      </w:r>
      <w:r w:rsidRPr="0037089D">
        <w:rPr>
          <w:rtl/>
        </w:rPr>
        <w:t>ניקים, אותם סטודנטים</w:t>
      </w:r>
      <w:r>
        <w:rPr>
          <w:rFonts w:hint="cs"/>
          <w:rtl/>
        </w:rPr>
        <w:t>,</w:t>
      </w:r>
      <w:r w:rsidRPr="0037089D">
        <w:rPr>
          <w:rtl/>
        </w:rPr>
        <w:t xml:space="preserve"> שמאמינים במדינה הזו, ללא מענה הולם. הם לומדים, נלחמים, עובדים ושוב חוזרים ללימודים</w:t>
      </w:r>
      <w:r>
        <w:rPr>
          <w:rFonts w:hint="cs"/>
          <w:rtl/>
        </w:rPr>
        <w:t>.</w:t>
      </w:r>
      <w:r w:rsidRPr="0037089D">
        <w:rPr>
          <w:rtl/>
        </w:rPr>
        <w:t xml:space="preserve"> הם נו</w:t>
      </w:r>
      <w:r>
        <w:rPr>
          <w:rFonts w:hint="cs"/>
          <w:rtl/>
        </w:rPr>
        <w:t>שא</w:t>
      </w:r>
      <w:r w:rsidRPr="0037089D">
        <w:rPr>
          <w:rtl/>
        </w:rPr>
        <w:t xml:space="preserve">ים כמעט לבד </w:t>
      </w:r>
      <w:r>
        <w:rPr>
          <w:rFonts w:hint="cs"/>
          <w:rtl/>
        </w:rPr>
        <w:t>ב</w:t>
      </w:r>
      <w:r w:rsidRPr="0037089D">
        <w:rPr>
          <w:rtl/>
        </w:rPr>
        <w:t>כל הנטל</w:t>
      </w:r>
      <w:r>
        <w:rPr>
          <w:rFonts w:hint="cs"/>
          <w:rtl/>
        </w:rPr>
        <w:t>.</w:t>
      </w:r>
      <w:r w:rsidRPr="0037089D">
        <w:rPr>
          <w:rtl/>
        </w:rPr>
        <w:t xml:space="preserve"> הם בחוסר שינה, הם בתשישות נפש</w:t>
      </w:r>
      <w:r>
        <w:rPr>
          <w:rtl/>
        </w:rPr>
        <w:t xml:space="preserve">ית, והם צריכים חילוף, </w:t>
      </w:r>
      <w:r>
        <w:rPr>
          <w:rFonts w:hint="cs"/>
          <w:rtl/>
        </w:rPr>
        <w:t>ו</w:t>
      </w:r>
      <w:r>
        <w:rPr>
          <w:rtl/>
        </w:rPr>
        <w:t>עוד כוחות</w:t>
      </w:r>
      <w:r>
        <w:rPr>
          <w:rFonts w:hint="cs"/>
          <w:rtl/>
        </w:rPr>
        <w:t>.</w:t>
      </w:r>
      <w:r w:rsidRPr="0037089D">
        <w:rPr>
          <w:rtl/>
        </w:rPr>
        <w:t xml:space="preserve"> זה כבר מעבר לסבסוד או לכסף או למענקים. </w:t>
      </w:r>
      <w:bookmarkStart w:id="610" w:name="_ETM_Q4_187000"/>
      <w:bookmarkEnd w:id="610"/>
      <w:r w:rsidRPr="0037089D">
        <w:rPr>
          <w:rtl/>
        </w:rPr>
        <w:t xml:space="preserve">את </w:t>
      </w:r>
      <w:r>
        <w:rPr>
          <w:rtl/>
        </w:rPr>
        <w:t>זה חייבים לומר כאן, אדוני היושב</w:t>
      </w:r>
      <w:r>
        <w:rPr>
          <w:rFonts w:hint="cs"/>
          <w:rtl/>
        </w:rPr>
        <w:t>-</w:t>
      </w:r>
      <w:r>
        <w:rPr>
          <w:rtl/>
        </w:rPr>
        <w:t>ראש, חבריי חברי הכנסת, ב</w:t>
      </w:r>
      <w:r>
        <w:rPr>
          <w:rFonts w:hint="cs"/>
          <w:rtl/>
        </w:rPr>
        <w:t>קו</w:t>
      </w:r>
      <w:r w:rsidRPr="0037089D">
        <w:rPr>
          <w:rtl/>
        </w:rPr>
        <w:t>ל רם. הממשלה הזו מוכרחה לומר להם</w:t>
      </w:r>
      <w:r>
        <w:rPr>
          <w:rFonts w:hint="cs"/>
          <w:rtl/>
        </w:rPr>
        <w:t>,</w:t>
      </w:r>
      <w:r w:rsidRPr="0037089D">
        <w:rPr>
          <w:rtl/>
        </w:rPr>
        <w:t xml:space="preserve"> לצעירים הכי מחויבים, הכי טובים, הכי איכותיים, </w:t>
      </w:r>
      <w:r>
        <w:rPr>
          <w:rFonts w:hint="cs"/>
          <w:rtl/>
        </w:rPr>
        <w:t>ו</w:t>
      </w:r>
      <w:r>
        <w:rPr>
          <w:rtl/>
        </w:rPr>
        <w:t>גם לסטודנטים</w:t>
      </w:r>
      <w:r>
        <w:rPr>
          <w:rFonts w:hint="cs"/>
          <w:rtl/>
        </w:rPr>
        <w:t xml:space="preserve"> –</w:t>
      </w:r>
      <w:r>
        <w:rPr>
          <w:rtl/>
        </w:rPr>
        <w:t xml:space="preserve"> רובם סטודנטים</w:t>
      </w:r>
      <w:r>
        <w:rPr>
          <w:rFonts w:hint="cs"/>
          <w:rtl/>
        </w:rPr>
        <w:t>.</w:t>
      </w:r>
      <w:r w:rsidRPr="0037089D">
        <w:rPr>
          <w:rtl/>
        </w:rPr>
        <w:t xml:space="preserve"> שוויון בנטל הם מבקשים, שירות ישראלי, אלו לא מותרות, זה העתיד של ישראל.</w:t>
      </w:r>
    </w:p>
    <w:p w:rsidR="00F82CC3" w:rsidRDefault="00F82CC3" w:rsidP="00471D60">
      <w:pPr>
        <w:rPr>
          <w:rtl/>
        </w:rPr>
      </w:pPr>
    </w:p>
    <w:p w:rsidR="00F82CC3" w:rsidRDefault="00F82CC3" w:rsidP="00E3738D">
      <w:pPr>
        <w:rPr>
          <w:rtl/>
        </w:rPr>
      </w:pPr>
      <w:bookmarkStart w:id="611" w:name="_ETM_Q4_208000"/>
      <w:bookmarkEnd w:id="611"/>
      <w:r>
        <w:rPr>
          <w:rtl/>
        </w:rPr>
        <w:t xml:space="preserve">סטודנט בשנה ג' בלימודי </w:t>
      </w:r>
      <w:r w:rsidRPr="0037089D">
        <w:rPr>
          <w:rtl/>
        </w:rPr>
        <w:t xml:space="preserve">הנדסה שמשרת </w:t>
      </w:r>
      <w:r>
        <w:rPr>
          <w:rFonts w:hint="cs"/>
          <w:rtl/>
        </w:rPr>
        <w:t>במילואים</w:t>
      </w:r>
      <w:r w:rsidRPr="0037089D">
        <w:rPr>
          <w:rtl/>
        </w:rPr>
        <w:t xml:space="preserve"> בסבב רביעי סיפר בכאב שלאחר סיור של שמונה שעות ביום נותרו לו שעות מנוחה בודדות</w:t>
      </w:r>
      <w:r>
        <w:rPr>
          <w:rFonts w:hint="cs"/>
          <w:rtl/>
        </w:rPr>
        <w:t>,</w:t>
      </w:r>
      <w:r w:rsidRPr="0037089D">
        <w:rPr>
          <w:rtl/>
        </w:rPr>
        <w:t xml:space="preserve"> והוא לא מבין איך יש ציפייה שבזמן הזה</w:t>
      </w:r>
      <w:r>
        <w:rPr>
          <w:rFonts w:hint="cs"/>
          <w:rtl/>
        </w:rPr>
        <w:t>,</w:t>
      </w:r>
      <w:r w:rsidRPr="0037089D">
        <w:rPr>
          <w:rtl/>
        </w:rPr>
        <w:t xml:space="preserve"> שהוא אמור להתכונן למשמרת הבאה, הוא ישלים שעות ארוכות שנלמדו באקדמיה</w:t>
      </w:r>
      <w:r>
        <w:rPr>
          <w:rFonts w:hint="cs"/>
          <w:rtl/>
        </w:rPr>
        <w:t>,</w:t>
      </w:r>
      <w:r w:rsidRPr="0037089D">
        <w:rPr>
          <w:rtl/>
        </w:rPr>
        <w:t xml:space="preserve"> כשהוא בתנאי שטח</w:t>
      </w:r>
      <w:r>
        <w:rPr>
          <w:rFonts w:hint="cs"/>
          <w:rtl/>
        </w:rPr>
        <w:t>,</w:t>
      </w:r>
      <w:r w:rsidRPr="0037089D">
        <w:rPr>
          <w:rtl/>
        </w:rPr>
        <w:t xml:space="preserve"> ולא פעם בסכנת חיים ממשית. הדור הזה הוא הדור שמשרת, לומד ועובד, דור העתיד. אלה האנשים שאנו רוצים לראות בעוד עשור בממשלה, במדינה, באקדמיה, בבתי חולים</w:t>
      </w:r>
      <w:r>
        <w:rPr>
          <w:rFonts w:hint="cs"/>
          <w:rtl/>
        </w:rPr>
        <w:t>,</w:t>
      </w:r>
      <w:r w:rsidRPr="0037089D">
        <w:rPr>
          <w:rtl/>
        </w:rPr>
        <w:t xml:space="preserve"> </w:t>
      </w:r>
      <w:r>
        <w:rPr>
          <w:rFonts w:hint="cs"/>
          <w:rtl/>
        </w:rPr>
        <w:t>ב</w:t>
      </w:r>
      <w:r w:rsidRPr="0037089D">
        <w:rPr>
          <w:rtl/>
        </w:rPr>
        <w:t>מנהיגות, בתעשייה הביטחונית</w:t>
      </w:r>
      <w:r>
        <w:rPr>
          <w:rFonts w:hint="cs"/>
          <w:rtl/>
        </w:rPr>
        <w:t>;</w:t>
      </w:r>
      <w:r w:rsidRPr="0037089D">
        <w:rPr>
          <w:rtl/>
        </w:rPr>
        <w:t xml:space="preserve"> ואנחנו מ</w:t>
      </w:r>
      <w:r>
        <w:rPr>
          <w:rtl/>
        </w:rPr>
        <w:t>וכרחים להשאיר אותם כאן, בארץ</w:t>
      </w:r>
      <w:r>
        <w:rPr>
          <w:rFonts w:hint="cs"/>
          <w:rtl/>
        </w:rPr>
        <w:t>.</w:t>
      </w:r>
      <w:r w:rsidRPr="0037089D">
        <w:rPr>
          <w:rtl/>
        </w:rPr>
        <w:t xml:space="preserve"> הם מנוע הצמיחה האמיתי של ישראל. </w:t>
      </w:r>
      <w:bookmarkStart w:id="612" w:name="_ETM_Q4_279000"/>
      <w:bookmarkEnd w:id="612"/>
      <w:r>
        <w:rPr>
          <w:rtl/>
        </w:rPr>
        <w:t>לשם כך</w:t>
      </w:r>
      <w:r>
        <w:rPr>
          <w:rFonts w:hint="cs"/>
          <w:rtl/>
        </w:rPr>
        <w:t>,</w:t>
      </w:r>
      <w:r>
        <w:rPr>
          <w:rtl/>
        </w:rPr>
        <w:t xml:space="preserve"> נאמר בפשטות</w:t>
      </w:r>
      <w:r>
        <w:rPr>
          <w:rFonts w:hint="cs"/>
          <w:rtl/>
        </w:rPr>
        <w:t xml:space="preserve">: </w:t>
      </w:r>
      <w:r w:rsidRPr="0037089D">
        <w:rPr>
          <w:rtl/>
        </w:rPr>
        <w:t>אנו צריכים חוק שוויון בנטל, אנחנו צריכים חוק שוויון ישראלי</w:t>
      </w:r>
      <w:r>
        <w:rPr>
          <w:rFonts w:hint="cs"/>
          <w:rtl/>
        </w:rPr>
        <w:t>.</w:t>
      </w:r>
      <w:r w:rsidRPr="0037089D">
        <w:rPr>
          <w:rtl/>
        </w:rPr>
        <w:t xml:space="preserve"> אנחנו צריכים להשאיר אותם באקדמיה</w:t>
      </w:r>
      <w:r>
        <w:rPr>
          <w:rFonts w:hint="cs"/>
          <w:rtl/>
        </w:rPr>
        <w:t>;</w:t>
      </w:r>
      <w:r w:rsidRPr="0037089D">
        <w:rPr>
          <w:rtl/>
        </w:rPr>
        <w:t xml:space="preserve"> אנחנו צריכים לתגמל את הסטודנטים הללו כפי שמעולם לא היינו צריכים</w:t>
      </w:r>
      <w:r>
        <w:rPr>
          <w:rFonts w:hint="cs"/>
          <w:rtl/>
        </w:rPr>
        <w:t>;</w:t>
      </w:r>
      <w:r w:rsidRPr="0037089D">
        <w:rPr>
          <w:rtl/>
        </w:rPr>
        <w:t xml:space="preserve"> אנו צריכים לת</w:t>
      </w:r>
      <w:r>
        <w:rPr>
          <w:rtl/>
        </w:rPr>
        <w:t>ת להם ליווי נפשי ולטפח את הדו</w:t>
      </w:r>
      <w:r>
        <w:rPr>
          <w:rFonts w:hint="cs"/>
          <w:rtl/>
        </w:rPr>
        <w:t>ר</w:t>
      </w:r>
      <w:r>
        <w:rPr>
          <w:rtl/>
        </w:rPr>
        <w:t xml:space="preserve"> הזה</w:t>
      </w:r>
      <w:r w:rsidRPr="0037089D">
        <w:rPr>
          <w:rtl/>
        </w:rPr>
        <w:t xml:space="preserve"> לא רק במילים</w:t>
      </w:r>
      <w:r>
        <w:rPr>
          <w:rFonts w:hint="cs"/>
          <w:rtl/>
        </w:rPr>
        <w:t>;</w:t>
      </w:r>
      <w:r w:rsidRPr="0037089D">
        <w:rPr>
          <w:rtl/>
        </w:rPr>
        <w:t xml:space="preserve"> להקל על יוקר המחיה</w:t>
      </w:r>
      <w:r>
        <w:rPr>
          <w:rFonts w:hint="cs"/>
          <w:rtl/>
        </w:rPr>
        <w:t>;</w:t>
      </w:r>
      <w:r w:rsidRPr="0037089D">
        <w:rPr>
          <w:rtl/>
        </w:rPr>
        <w:t xml:space="preserve"> לסייע להם בשכירות ולספק להם עתיד במדינה הזו.</w:t>
      </w:r>
      <w:r>
        <w:rPr>
          <w:rFonts w:hint="cs"/>
          <w:rtl/>
        </w:rPr>
        <w:t xml:space="preserve"> </w:t>
      </w:r>
      <w:r>
        <w:rPr>
          <w:rtl/>
        </w:rPr>
        <w:t xml:space="preserve">בלי סטודנטים, אין חדשנות, </w:t>
      </w:r>
      <w:bookmarkStart w:id="613" w:name="_ETM_Q4_459321"/>
      <w:bookmarkEnd w:id="613"/>
      <w:r>
        <w:rPr>
          <w:rtl/>
        </w:rPr>
        <w:t xml:space="preserve">אין אומת הייטק, אין כלכלה, אין רופאים, אין דור עתיד, </w:t>
      </w:r>
      <w:bookmarkStart w:id="614" w:name="_ETM_Q4_464057"/>
      <w:bookmarkEnd w:id="614"/>
      <w:r>
        <w:rPr>
          <w:rtl/>
        </w:rPr>
        <w:t>אין חינוך</w:t>
      </w:r>
      <w:r>
        <w:rPr>
          <w:rFonts w:hint="cs"/>
          <w:rtl/>
        </w:rPr>
        <w:t>.</w:t>
      </w:r>
      <w:r>
        <w:rPr>
          <w:rtl/>
        </w:rPr>
        <w:t xml:space="preserve"> אנחנו זקוקים לצעירים שמאמינים במדינה הזו. אנחנו מו</w:t>
      </w:r>
      <w:r>
        <w:rPr>
          <w:rFonts w:hint="cs"/>
          <w:rtl/>
        </w:rPr>
        <w:t>ק</w:t>
      </w:r>
      <w:r>
        <w:rPr>
          <w:rtl/>
        </w:rPr>
        <w:t xml:space="preserve">ירים </w:t>
      </w:r>
      <w:bookmarkStart w:id="615" w:name="_ETM_Q4_468793"/>
      <w:bookmarkEnd w:id="615"/>
      <w:r>
        <w:rPr>
          <w:rtl/>
        </w:rPr>
        <w:t>ומעריכים אתכם מכל הלב. תודה רבה.</w:t>
      </w:r>
    </w:p>
    <w:p w:rsidR="00F82CC3" w:rsidRDefault="00F82CC3" w:rsidP="00471D60">
      <w:pPr>
        <w:rPr>
          <w:rtl/>
        </w:rPr>
      </w:pPr>
    </w:p>
    <w:p w:rsidR="00F82CC3" w:rsidRDefault="00F82CC3" w:rsidP="00471D60">
      <w:pPr>
        <w:pStyle w:val="af6"/>
        <w:keepNext/>
        <w:rPr>
          <w:rtl/>
        </w:rPr>
      </w:pPr>
      <w:r w:rsidRPr="00757908">
        <w:rPr>
          <w:rStyle w:val="TagStyle"/>
          <w:rtl/>
        </w:rPr>
        <w:t xml:space="preserve"> &lt;&lt; יור &gt;&gt; </w:t>
      </w:r>
      <w:r>
        <w:rPr>
          <w:rtl/>
        </w:rPr>
        <w:t>היו"ר אמיר אוחנה:</w:t>
      </w:r>
      <w:r w:rsidRPr="00757908">
        <w:rPr>
          <w:rStyle w:val="TagStyle"/>
          <w:rtl/>
        </w:rPr>
        <w:t xml:space="preserve"> &lt;&lt; יור &gt;&gt;</w:t>
      </w:r>
      <w:r>
        <w:rPr>
          <w:rtl/>
        </w:rPr>
        <w:t xml:space="preserve">   </w:t>
      </w:r>
    </w:p>
    <w:p w:rsidR="00F82CC3" w:rsidRDefault="00F82CC3" w:rsidP="00EA2109">
      <w:pPr>
        <w:rPr>
          <w:rtl/>
        </w:rPr>
      </w:pPr>
    </w:p>
    <w:p w:rsidR="00F82CC3" w:rsidRDefault="00F82CC3" w:rsidP="00471D60">
      <w:pPr>
        <w:rPr>
          <w:rtl/>
        </w:rPr>
      </w:pPr>
      <w:r>
        <w:rPr>
          <w:rFonts w:hint="cs"/>
          <w:rtl/>
        </w:rPr>
        <w:t xml:space="preserve">תודה רבה. חברת הכנסת מיכל מרים וולדיגר, בבקשה. </w:t>
      </w:r>
    </w:p>
    <w:p w:rsidR="00F82CC3" w:rsidRDefault="00F82CC3" w:rsidP="00471D60">
      <w:pPr>
        <w:rPr>
          <w:rtl/>
        </w:rPr>
      </w:pPr>
    </w:p>
    <w:p w:rsidR="00F82CC3" w:rsidRDefault="00F82CC3" w:rsidP="00471D60">
      <w:pPr>
        <w:pStyle w:val="a4"/>
        <w:keepNext/>
        <w:rPr>
          <w:rtl/>
        </w:rPr>
      </w:pPr>
      <w:bookmarkStart w:id="616" w:name="ET_speaker_6150_4"/>
      <w:r w:rsidRPr="00757908">
        <w:rPr>
          <w:rStyle w:val="TagStyle"/>
          <w:rtl/>
        </w:rPr>
        <w:t xml:space="preserve"> &lt;&lt; דובר &gt;&gt; </w:t>
      </w:r>
      <w:bookmarkStart w:id="617" w:name="_Toc202896022"/>
      <w:bookmarkStart w:id="618" w:name="_Toc202896237"/>
      <w:bookmarkStart w:id="619" w:name="_Toc202896270"/>
      <w:r>
        <w:rPr>
          <w:rtl/>
        </w:rPr>
        <w:t>מיכל מרים וולדיגר (הציונות הדתית):</w:t>
      </w:r>
      <w:bookmarkEnd w:id="617"/>
      <w:bookmarkEnd w:id="618"/>
      <w:bookmarkEnd w:id="619"/>
      <w:r w:rsidRPr="00757908">
        <w:rPr>
          <w:rStyle w:val="TagStyle"/>
          <w:rtl/>
        </w:rPr>
        <w:t xml:space="preserve"> &lt;&lt; דובר &gt;&gt;</w:t>
      </w:r>
      <w:r>
        <w:rPr>
          <w:rtl/>
        </w:rPr>
        <w:t xml:space="preserve">   </w:t>
      </w:r>
      <w:bookmarkEnd w:id="616"/>
    </w:p>
    <w:p w:rsidR="00F82CC3" w:rsidRDefault="00F82CC3" w:rsidP="00EA2109">
      <w:pPr>
        <w:rPr>
          <w:rtl/>
        </w:rPr>
      </w:pPr>
    </w:p>
    <w:p w:rsidR="00F82CC3" w:rsidRDefault="00F82CC3" w:rsidP="003B5175">
      <w:pPr>
        <w:rPr>
          <w:rtl/>
        </w:rPr>
      </w:pPr>
      <w:r>
        <w:rPr>
          <w:rFonts w:hint="cs"/>
          <w:rtl/>
        </w:rPr>
        <w:t>כבוד היושב-ראש, כבוד השרה, חברי כנסת, סטודנטים נחמדים,</w:t>
      </w:r>
      <w:r w:rsidRPr="0037089D">
        <w:rPr>
          <w:rtl/>
        </w:rPr>
        <w:t xml:space="preserve"> </w:t>
      </w:r>
      <w:r>
        <w:rPr>
          <w:rtl/>
        </w:rPr>
        <w:t xml:space="preserve">נהדרים, </w:t>
      </w:r>
      <w:bookmarkStart w:id="620" w:name="_ETM_Q4_499395"/>
      <w:bookmarkEnd w:id="620"/>
      <w:r>
        <w:rPr>
          <w:rtl/>
        </w:rPr>
        <w:t>נפלאים</w:t>
      </w:r>
      <w:r>
        <w:rPr>
          <w:rFonts w:hint="cs"/>
          <w:rtl/>
        </w:rPr>
        <w:t>,</w:t>
      </w:r>
      <w:r>
        <w:rPr>
          <w:rtl/>
        </w:rPr>
        <w:t xml:space="preserve"> </w:t>
      </w:r>
      <w:bookmarkStart w:id="621" w:name="_ETM_Q4_503170"/>
      <w:bookmarkEnd w:id="621"/>
      <w:r>
        <w:rPr>
          <w:rtl/>
        </w:rPr>
        <w:t xml:space="preserve">היום אנחנו מציינים את יום הסטודנט, יום שמוקדש לכם, הלומדים, </w:t>
      </w:r>
      <w:bookmarkStart w:id="622" w:name="_ETM_Q4_508442"/>
      <w:bookmarkEnd w:id="622"/>
      <w:r>
        <w:rPr>
          <w:rtl/>
        </w:rPr>
        <w:t xml:space="preserve">החולמים והבונים את </w:t>
      </w:r>
      <w:r>
        <w:rPr>
          <w:rFonts w:hint="cs"/>
          <w:rtl/>
        </w:rPr>
        <w:t>עת</w:t>
      </w:r>
      <w:r>
        <w:rPr>
          <w:rtl/>
        </w:rPr>
        <w:t xml:space="preserve">ידנו המשותף. אני מברכת את הסטודנטים בישראל, </w:t>
      </w:r>
      <w:bookmarkStart w:id="623" w:name="_ETM_Q4_513714"/>
      <w:bookmarkEnd w:id="623"/>
      <w:r>
        <w:rPr>
          <w:rtl/>
        </w:rPr>
        <w:t>את הסטודנטים שלנו הישראלים שלומדים בחו"ל</w:t>
      </w:r>
      <w:r>
        <w:rPr>
          <w:rFonts w:hint="cs"/>
          <w:rtl/>
        </w:rPr>
        <w:t>,</w:t>
      </w:r>
      <w:r>
        <w:rPr>
          <w:rtl/>
        </w:rPr>
        <w:t xml:space="preserve"> על </w:t>
      </w:r>
      <w:r>
        <w:rPr>
          <w:rFonts w:hint="cs"/>
          <w:rtl/>
        </w:rPr>
        <w:t>ה</w:t>
      </w:r>
      <w:r>
        <w:rPr>
          <w:rtl/>
        </w:rPr>
        <w:t>השקעה, ה</w:t>
      </w:r>
      <w:r>
        <w:rPr>
          <w:rFonts w:hint="cs"/>
          <w:rtl/>
        </w:rPr>
        <w:t>ה</w:t>
      </w:r>
      <w:r>
        <w:rPr>
          <w:rtl/>
        </w:rPr>
        <w:t xml:space="preserve">תמדה והמסירות </w:t>
      </w:r>
      <w:bookmarkStart w:id="624" w:name="_ETM_Q4_518987"/>
      <w:bookmarkEnd w:id="624"/>
      <w:r>
        <w:rPr>
          <w:rtl/>
        </w:rPr>
        <w:t xml:space="preserve">שאתם מפגינים במסע הלימודים הארוך שלכם. </w:t>
      </w:r>
      <w:bookmarkStart w:id="625" w:name="_ETM_Q4_524750"/>
      <w:bookmarkEnd w:id="625"/>
      <w:r>
        <w:rPr>
          <w:rtl/>
        </w:rPr>
        <w:t xml:space="preserve">בהזדמנות זו אני רוצה לברך את האחיין המקסים שלי, רובי </w:t>
      </w:r>
      <w:bookmarkStart w:id="626" w:name="_ETM_Q4_528764"/>
      <w:bookmarkEnd w:id="626"/>
      <w:proofErr w:type="spellStart"/>
      <w:r>
        <w:rPr>
          <w:rtl/>
        </w:rPr>
        <w:t>וקסברג</w:t>
      </w:r>
      <w:proofErr w:type="spellEnd"/>
      <w:r>
        <w:rPr>
          <w:rtl/>
        </w:rPr>
        <w:t xml:space="preserve">, </w:t>
      </w:r>
      <w:r>
        <w:rPr>
          <w:rFonts w:hint="cs"/>
          <w:rtl/>
        </w:rPr>
        <w:t>ש</w:t>
      </w:r>
      <w:r>
        <w:rPr>
          <w:rtl/>
        </w:rPr>
        <w:t xml:space="preserve">סיים תואר וקיבל אותו </w:t>
      </w:r>
      <w:r>
        <w:rPr>
          <w:rFonts w:hint="cs"/>
          <w:rtl/>
        </w:rPr>
        <w:t xml:space="preserve">אתמול </w:t>
      </w:r>
      <w:r>
        <w:rPr>
          <w:rtl/>
        </w:rPr>
        <w:t xml:space="preserve">במכללת </w:t>
      </w:r>
      <w:r>
        <w:rPr>
          <w:rFonts w:hint="cs"/>
          <w:rtl/>
        </w:rPr>
        <w:t xml:space="preserve">בית </w:t>
      </w:r>
      <w:r>
        <w:rPr>
          <w:rtl/>
        </w:rPr>
        <w:t>ברל</w:t>
      </w:r>
      <w:r>
        <w:rPr>
          <w:rFonts w:hint="cs"/>
          <w:rtl/>
        </w:rPr>
        <w:t>. כ</w:t>
      </w:r>
      <w:r>
        <w:rPr>
          <w:rtl/>
        </w:rPr>
        <w:t xml:space="preserve">ל </w:t>
      </w:r>
      <w:bookmarkStart w:id="627" w:name="_ETM_Q4_532779"/>
      <w:bookmarkEnd w:id="627"/>
      <w:r>
        <w:rPr>
          <w:rtl/>
        </w:rPr>
        <w:t>הכבוד לו</w:t>
      </w:r>
      <w:r>
        <w:rPr>
          <w:rFonts w:hint="cs"/>
          <w:rtl/>
        </w:rPr>
        <w:t>.</w:t>
      </w:r>
      <w:r>
        <w:rPr>
          <w:rtl/>
        </w:rPr>
        <w:t xml:space="preserve"> באמת, זה לא היה פשוט</w:t>
      </w:r>
      <w:r>
        <w:rPr>
          <w:rFonts w:hint="cs"/>
          <w:rtl/>
        </w:rPr>
        <w:t xml:space="preserve"> לו</w:t>
      </w:r>
      <w:r>
        <w:rPr>
          <w:rtl/>
        </w:rPr>
        <w:t xml:space="preserve">, זה לא היה </w:t>
      </w:r>
      <w:bookmarkStart w:id="628" w:name="_ETM_Q4_536794"/>
      <w:bookmarkEnd w:id="628"/>
      <w:r>
        <w:rPr>
          <w:rtl/>
        </w:rPr>
        <w:t xml:space="preserve">קל, אני יודעת, ובכל זאת, למרות הכול. </w:t>
      </w:r>
      <w:bookmarkStart w:id="629" w:name="_ETM_Q4_541390"/>
      <w:bookmarkEnd w:id="629"/>
      <w:r>
        <w:rPr>
          <w:rtl/>
        </w:rPr>
        <w:t>אז י</w:t>
      </w:r>
      <w:r>
        <w:rPr>
          <w:rFonts w:hint="cs"/>
          <w:rtl/>
        </w:rPr>
        <w:t>י</w:t>
      </w:r>
      <w:r>
        <w:rPr>
          <w:rtl/>
        </w:rPr>
        <w:t>שר כוח</w:t>
      </w:r>
      <w:r>
        <w:rPr>
          <w:rFonts w:hint="cs"/>
          <w:rtl/>
        </w:rPr>
        <w:t>,</w:t>
      </w:r>
      <w:r>
        <w:rPr>
          <w:rtl/>
        </w:rPr>
        <w:t xml:space="preserve"> רובי</w:t>
      </w:r>
      <w:r>
        <w:rPr>
          <w:rFonts w:hint="cs"/>
          <w:rtl/>
        </w:rPr>
        <w:t>.</w:t>
      </w:r>
      <w:r>
        <w:rPr>
          <w:rtl/>
        </w:rPr>
        <w:t xml:space="preserve"> </w:t>
      </w:r>
    </w:p>
    <w:p w:rsidR="00F82CC3" w:rsidRDefault="00F82CC3" w:rsidP="00471D60">
      <w:pPr>
        <w:rPr>
          <w:rtl/>
        </w:rPr>
      </w:pPr>
      <w:bookmarkStart w:id="630" w:name="_ETM_Q4_366000"/>
      <w:bookmarkEnd w:id="630"/>
    </w:p>
    <w:p w:rsidR="00F82CC3" w:rsidRDefault="00F82CC3" w:rsidP="00E3738D">
      <w:pPr>
        <w:rPr>
          <w:rtl/>
        </w:rPr>
      </w:pPr>
      <w:bookmarkStart w:id="631" w:name="_ETM_Q4_367000"/>
      <w:bookmarkEnd w:id="631"/>
      <w:r>
        <w:rPr>
          <w:rtl/>
        </w:rPr>
        <w:t xml:space="preserve">השכלה גבוהה היא אבן יסוד בחברה </w:t>
      </w:r>
      <w:bookmarkStart w:id="632" w:name="_ETM_Q4_545826"/>
      <w:bookmarkEnd w:id="632"/>
      <w:r>
        <w:rPr>
          <w:rtl/>
        </w:rPr>
        <w:t xml:space="preserve">מתקדמת. היא לא רק פותחת דלתות להזדמנויות </w:t>
      </w:r>
      <w:r>
        <w:rPr>
          <w:rFonts w:hint="cs"/>
          <w:rtl/>
        </w:rPr>
        <w:t xml:space="preserve">– </w:t>
      </w:r>
      <w:r>
        <w:rPr>
          <w:rtl/>
        </w:rPr>
        <w:t xml:space="preserve">הזדמנויות בתעסוקה ובכלל </w:t>
      </w:r>
      <w:bookmarkStart w:id="633" w:name="_ETM_Q4_550263"/>
      <w:bookmarkEnd w:id="633"/>
      <w:r>
        <w:rPr>
          <w:rFonts w:hint="cs"/>
          <w:rtl/>
        </w:rPr>
        <w:t xml:space="preserve">– </w:t>
      </w:r>
      <w:r>
        <w:rPr>
          <w:rtl/>
        </w:rPr>
        <w:t xml:space="preserve">אלא גם מעצבת את האזרחים </w:t>
      </w:r>
      <w:bookmarkStart w:id="634" w:name="_ETM_Q4_555609"/>
      <w:bookmarkEnd w:id="634"/>
      <w:r>
        <w:rPr>
          <w:rtl/>
        </w:rPr>
        <w:t xml:space="preserve">להיות יותר מעורבים, ביקורתיים ויצירתיים. </w:t>
      </w:r>
      <w:bookmarkStart w:id="635" w:name="_ETM_Q4_561000"/>
      <w:bookmarkEnd w:id="635"/>
      <w:r>
        <w:rPr>
          <w:rtl/>
        </w:rPr>
        <w:t>אני כל כך בעד חופש ביטוי בתוך הקמפוסים</w:t>
      </w:r>
      <w:r>
        <w:rPr>
          <w:rFonts w:hint="cs"/>
          <w:rtl/>
        </w:rPr>
        <w:t xml:space="preserve"> – </w:t>
      </w:r>
      <w:r>
        <w:rPr>
          <w:rtl/>
        </w:rPr>
        <w:t xml:space="preserve">זה חשוב, </w:t>
      </w:r>
      <w:bookmarkStart w:id="636" w:name="_ETM_Q4_565458"/>
      <w:bookmarkEnd w:id="636"/>
      <w:r>
        <w:rPr>
          <w:rtl/>
        </w:rPr>
        <w:t>זה נכון, זה מעצב</w:t>
      </w:r>
      <w:r>
        <w:rPr>
          <w:rFonts w:hint="cs"/>
          <w:rtl/>
        </w:rPr>
        <w:t xml:space="preserve"> –</w:t>
      </w:r>
      <w:r>
        <w:rPr>
          <w:rtl/>
        </w:rPr>
        <w:t xml:space="preserve"> אבל בין חופש ביטוי לבין הסתה </w:t>
      </w:r>
      <w:bookmarkStart w:id="637" w:name="_ETM_Q4_569916"/>
      <w:bookmarkEnd w:id="637"/>
      <w:r>
        <w:rPr>
          <w:rFonts w:hint="cs"/>
          <w:rtl/>
        </w:rPr>
        <w:t>ו</w:t>
      </w:r>
      <w:r>
        <w:rPr>
          <w:rtl/>
        </w:rPr>
        <w:t xml:space="preserve">לבין פגיעה במדינה המרחק הוא עצום. ולכן אני רוצה לברך </w:t>
      </w:r>
      <w:bookmarkStart w:id="638" w:name="_ETM_Q4_574374"/>
      <w:bookmarkEnd w:id="638"/>
      <w:r>
        <w:rPr>
          <w:rtl/>
        </w:rPr>
        <w:t>את חברתי חברת הכנסת לימו</w:t>
      </w:r>
      <w:r>
        <w:rPr>
          <w:rFonts w:hint="cs"/>
          <w:rtl/>
        </w:rPr>
        <w:t xml:space="preserve">ר </w:t>
      </w:r>
      <w:r>
        <w:rPr>
          <w:rtl/>
        </w:rPr>
        <w:t xml:space="preserve">סון </w:t>
      </w:r>
      <w:r>
        <w:rPr>
          <w:rFonts w:hint="cs"/>
          <w:rtl/>
        </w:rPr>
        <w:t>ה</w:t>
      </w:r>
      <w:r>
        <w:rPr>
          <w:rtl/>
        </w:rPr>
        <w:t>ר</w:t>
      </w:r>
      <w:r>
        <w:rPr>
          <w:rFonts w:hint="cs"/>
          <w:rtl/>
        </w:rPr>
        <w:t xml:space="preserve"> </w:t>
      </w:r>
      <w:r>
        <w:rPr>
          <w:rtl/>
        </w:rPr>
        <w:t>מלך, שנמצאת פה</w:t>
      </w:r>
      <w:r>
        <w:rPr>
          <w:rFonts w:hint="cs"/>
          <w:rtl/>
        </w:rPr>
        <w:t>,</w:t>
      </w:r>
      <w:r>
        <w:rPr>
          <w:rtl/>
        </w:rPr>
        <w:t xml:space="preserve"> על החוק </w:t>
      </w:r>
      <w:bookmarkStart w:id="639" w:name="_ETM_Q4_578832"/>
      <w:bookmarkEnd w:id="639"/>
      <w:r>
        <w:rPr>
          <w:rtl/>
        </w:rPr>
        <w:t>החשוב שעבר היום</w:t>
      </w:r>
      <w:r>
        <w:rPr>
          <w:rFonts w:hint="cs"/>
          <w:rtl/>
        </w:rPr>
        <w:t xml:space="preserve"> </w:t>
      </w:r>
      <w:r w:rsidR="00E3738D">
        <w:rPr>
          <w:rFonts w:hint="cs"/>
          <w:rtl/>
        </w:rPr>
        <w:t>ב</w:t>
      </w:r>
      <w:r>
        <w:rPr>
          <w:rtl/>
        </w:rPr>
        <w:t xml:space="preserve">הכנה </w:t>
      </w:r>
      <w:r>
        <w:rPr>
          <w:rFonts w:hint="cs"/>
          <w:rtl/>
        </w:rPr>
        <w:t>ל</w:t>
      </w:r>
      <w:r>
        <w:rPr>
          <w:rtl/>
        </w:rPr>
        <w:t xml:space="preserve">קריאה שנייה ושלישית בוועדת </w:t>
      </w:r>
      <w:r>
        <w:rPr>
          <w:rFonts w:hint="cs"/>
          <w:rtl/>
        </w:rPr>
        <w:t>ה</w:t>
      </w:r>
      <w:r>
        <w:rPr>
          <w:rtl/>
        </w:rPr>
        <w:t>חינוך</w:t>
      </w:r>
      <w:r>
        <w:rPr>
          <w:rFonts w:hint="cs"/>
          <w:rtl/>
        </w:rPr>
        <w:t>.</w:t>
      </w:r>
      <w:r>
        <w:rPr>
          <w:rtl/>
        </w:rPr>
        <w:t xml:space="preserve"> </w:t>
      </w:r>
      <w:bookmarkStart w:id="640" w:name="_ETM_Q4_583670"/>
      <w:bookmarkEnd w:id="640"/>
      <w:r>
        <w:rPr>
          <w:rtl/>
        </w:rPr>
        <w:t xml:space="preserve">שלא יצעקו </w:t>
      </w:r>
      <w:r>
        <w:rPr>
          <w:rFonts w:hint="cs"/>
          <w:rtl/>
        </w:rPr>
        <w:t xml:space="preserve">– </w:t>
      </w:r>
      <w:r>
        <w:rPr>
          <w:rtl/>
        </w:rPr>
        <w:t>ז</w:t>
      </w:r>
      <w:r>
        <w:rPr>
          <w:rFonts w:hint="cs"/>
          <w:rtl/>
        </w:rPr>
        <w:t>ו</w:t>
      </w:r>
      <w:r>
        <w:rPr>
          <w:rtl/>
        </w:rPr>
        <w:t xml:space="preserve"> ממש לא פגיעה בחופש הביטוי</w:t>
      </w:r>
      <w:r>
        <w:rPr>
          <w:rFonts w:hint="cs"/>
          <w:rtl/>
        </w:rPr>
        <w:t>.</w:t>
      </w:r>
      <w:r>
        <w:rPr>
          <w:rtl/>
        </w:rPr>
        <w:t xml:space="preserve"> ממש לא, </w:t>
      </w:r>
      <w:bookmarkStart w:id="641" w:name="_ETM_Q4_587677"/>
      <w:bookmarkEnd w:id="641"/>
      <w:r>
        <w:rPr>
          <w:rtl/>
        </w:rPr>
        <w:t>להפך. אנחנו מרחיבים את חופש הביטוי</w:t>
      </w:r>
      <w:r w:rsidR="00E3738D">
        <w:rPr>
          <w:rFonts w:hint="cs"/>
          <w:rtl/>
        </w:rPr>
        <w:t>:</w:t>
      </w:r>
      <w:r>
        <w:rPr>
          <w:rtl/>
        </w:rPr>
        <w:t xml:space="preserve"> תתבטאו כמה שצריך, בלי </w:t>
      </w:r>
      <w:bookmarkStart w:id="642" w:name="_ETM_Q4_591684"/>
      <w:bookmarkEnd w:id="642"/>
      <w:r>
        <w:rPr>
          <w:rtl/>
        </w:rPr>
        <w:t>פחד וחשש</w:t>
      </w:r>
      <w:r>
        <w:rPr>
          <w:rFonts w:hint="cs"/>
          <w:rtl/>
        </w:rPr>
        <w:t>.</w:t>
      </w:r>
      <w:r>
        <w:rPr>
          <w:rtl/>
        </w:rPr>
        <w:t xml:space="preserve"> אבל שוב, בין חופש ביטוי לבין לקרוא לחיילים </w:t>
      </w:r>
      <w:bookmarkStart w:id="643" w:name="_ETM_Q4_595691"/>
      <w:bookmarkEnd w:id="643"/>
      <w:r>
        <w:rPr>
          <w:rtl/>
        </w:rPr>
        <w:t xml:space="preserve">שלנו </w:t>
      </w:r>
      <w:r>
        <w:rPr>
          <w:rFonts w:hint="cs"/>
          <w:rtl/>
        </w:rPr>
        <w:t>"</w:t>
      </w:r>
      <w:r>
        <w:rPr>
          <w:rtl/>
        </w:rPr>
        <w:t>רוצחים</w:t>
      </w:r>
      <w:r>
        <w:rPr>
          <w:rFonts w:hint="cs"/>
          <w:rtl/>
        </w:rPr>
        <w:t>"</w:t>
      </w:r>
      <w:r>
        <w:rPr>
          <w:rtl/>
        </w:rPr>
        <w:t xml:space="preserve"> ולהסי</w:t>
      </w:r>
      <w:r>
        <w:rPr>
          <w:rFonts w:hint="cs"/>
          <w:rtl/>
        </w:rPr>
        <w:t>ת</w:t>
      </w:r>
      <w:r>
        <w:rPr>
          <w:rtl/>
        </w:rPr>
        <w:t xml:space="preserve"> נגד מדינת ישראל ולפגוע במ</w:t>
      </w:r>
      <w:r>
        <w:rPr>
          <w:rFonts w:hint="cs"/>
          <w:rtl/>
        </w:rPr>
        <w:t>דינת</w:t>
      </w:r>
      <w:r>
        <w:rPr>
          <w:rtl/>
        </w:rPr>
        <w:t xml:space="preserve"> ישראל</w:t>
      </w:r>
      <w:r>
        <w:rPr>
          <w:rFonts w:hint="cs"/>
          <w:rtl/>
        </w:rPr>
        <w:t>,</w:t>
      </w:r>
      <w:r>
        <w:rPr>
          <w:rtl/>
        </w:rPr>
        <w:t xml:space="preserve"> המרחק </w:t>
      </w:r>
      <w:bookmarkStart w:id="644" w:name="_ETM_Q4_599698"/>
      <w:bookmarkEnd w:id="644"/>
      <w:r>
        <w:rPr>
          <w:rtl/>
        </w:rPr>
        <w:t>עצום</w:t>
      </w:r>
      <w:r>
        <w:rPr>
          <w:rFonts w:hint="cs"/>
          <w:rtl/>
        </w:rPr>
        <w:t>.</w:t>
      </w:r>
      <w:r>
        <w:rPr>
          <w:rtl/>
        </w:rPr>
        <w:t xml:space="preserve"> זה אומנם נשמע ברור מאליו, אבל כנראה שלא</w:t>
      </w:r>
      <w:r>
        <w:rPr>
          <w:rFonts w:hint="cs"/>
          <w:rtl/>
        </w:rPr>
        <w:t>.</w:t>
      </w:r>
      <w:r>
        <w:rPr>
          <w:rtl/>
        </w:rPr>
        <w:t xml:space="preserve"> </w:t>
      </w:r>
      <w:bookmarkStart w:id="645" w:name="_ETM_Q4_603705"/>
      <w:bookmarkEnd w:id="645"/>
      <w:r>
        <w:rPr>
          <w:rFonts w:hint="cs"/>
          <w:rtl/>
        </w:rPr>
        <w:t xml:space="preserve">אני </w:t>
      </w:r>
      <w:r>
        <w:rPr>
          <w:rtl/>
        </w:rPr>
        <w:t>מברכת על החוק.</w:t>
      </w:r>
    </w:p>
    <w:p w:rsidR="00F82CC3" w:rsidRDefault="00F82CC3" w:rsidP="00471D60">
      <w:pPr>
        <w:rPr>
          <w:rtl/>
        </w:rPr>
      </w:pPr>
    </w:p>
    <w:p w:rsidR="00F82CC3" w:rsidRDefault="00F82CC3" w:rsidP="00E3738D">
      <w:pPr>
        <w:rPr>
          <w:rtl/>
        </w:rPr>
      </w:pPr>
      <w:r>
        <w:rPr>
          <w:rtl/>
        </w:rPr>
        <w:t xml:space="preserve">אז כן, ההשכלה הגבוהה ברמה הלאומית </w:t>
      </w:r>
      <w:bookmarkStart w:id="646" w:name="_ETM_Q4_607712"/>
      <w:bookmarkEnd w:id="646"/>
      <w:r>
        <w:rPr>
          <w:rtl/>
        </w:rPr>
        <w:t xml:space="preserve">היא חשובה כל כך. </w:t>
      </w:r>
      <w:bookmarkStart w:id="647" w:name="_ETM_Q4_612149"/>
      <w:bookmarkEnd w:id="647"/>
      <w:r>
        <w:rPr>
          <w:rtl/>
        </w:rPr>
        <w:t xml:space="preserve">ההשקעה בהשכלה הגבוהה מחזקת את הכלכלה, מפתחת את הטכנולוגיות החדשות </w:t>
      </w:r>
      <w:bookmarkStart w:id="648" w:name="_ETM_Q4_616396"/>
      <w:bookmarkEnd w:id="648"/>
      <w:r>
        <w:rPr>
          <w:rtl/>
        </w:rPr>
        <w:t xml:space="preserve">ומקדמת חדשנות. גם ברמה האישית היא מאפשרת לכל אחד ואחד </w:t>
      </w:r>
      <w:bookmarkStart w:id="649" w:name="_ETM_Q4_620644"/>
      <w:bookmarkEnd w:id="649"/>
      <w:r>
        <w:rPr>
          <w:rtl/>
        </w:rPr>
        <w:t xml:space="preserve">מכם הסטודנטים להגשים את הפוטנציאל האישי שלו, להרחיב אופקים, לפתח </w:t>
      </w:r>
      <w:bookmarkStart w:id="650" w:name="_ETM_Q4_624892"/>
      <w:bookmarkEnd w:id="650"/>
      <w:r>
        <w:rPr>
          <w:rtl/>
        </w:rPr>
        <w:t xml:space="preserve">כישורים שיקדמו אתכם בחיים. </w:t>
      </w:r>
      <w:bookmarkStart w:id="651" w:name="_ETM_Q4_629660"/>
      <w:bookmarkEnd w:id="651"/>
    </w:p>
    <w:p w:rsidR="00F82CC3" w:rsidRDefault="00F82CC3" w:rsidP="00471D60">
      <w:pPr>
        <w:rPr>
          <w:rtl/>
        </w:rPr>
      </w:pPr>
      <w:bookmarkStart w:id="652" w:name="_ETM_Q4_455000"/>
      <w:bookmarkStart w:id="653" w:name="_ETM_Q4_455034"/>
      <w:bookmarkEnd w:id="652"/>
      <w:bookmarkEnd w:id="653"/>
    </w:p>
    <w:p w:rsidR="00F82CC3" w:rsidRDefault="00F82CC3" w:rsidP="00E3738D">
      <w:pPr>
        <w:rPr>
          <w:rtl/>
        </w:rPr>
      </w:pPr>
      <w:bookmarkStart w:id="654" w:name="_ETM_Q4_455132"/>
      <w:bookmarkStart w:id="655" w:name="_ETM_Q4_455168"/>
      <w:bookmarkEnd w:id="654"/>
      <w:bookmarkEnd w:id="655"/>
      <w:r>
        <w:rPr>
          <w:rtl/>
        </w:rPr>
        <w:t xml:space="preserve">לכן, לא הגיוני ולא מוסרי לגזול את ההזדמנות הזו מאנשים </w:t>
      </w:r>
      <w:bookmarkStart w:id="656" w:name="_ETM_Q4_633525"/>
      <w:bookmarkEnd w:id="656"/>
      <w:r>
        <w:rPr>
          <w:rtl/>
        </w:rPr>
        <w:t xml:space="preserve">עם מוגבלות </w:t>
      </w:r>
      <w:r>
        <w:rPr>
          <w:rFonts w:hint="cs"/>
          <w:rtl/>
        </w:rPr>
        <w:t>ו</w:t>
      </w:r>
      <w:r>
        <w:rPr>
          <w:rtl/>
        </w:rPr>
        <w:t xml:space="preserve">אנשים עם מחלות כאלה ואחרות. שער הכניסה להשכלה </w:t>
      </w:r>
      <w:bookmarkStart w:id="657" w:name="_ETM_Q4_637391"/>
      <w:bookmarkEnd w:id="657"/>
      <w:r>
        <w:rPr>
          <w:rtl/>
        </w:rPr>
        <w:t xml:space="preserve">הגבוהה אמור להיות פתוח לכולם, וכניסה לפקולטה כזו או אחרת </w:t>
      </w:r>
      <w:bookmarkStart w:id="658" w:name="_ETM_Q4_641257"/>
      <w:bookmarkEnd w:id="658"/>
      <w:r>
        <w:rPr>
          <w:rtl/>
        </w:rPr>
        <w:t>אמורה להיות על פי כישורי</w:t>
      </w:r>
      <w:r>
        <w:rPr>
          <w:rFonts w:hint="cs"/>
          <w:rtl/>
        </w:rPr>
        <w:t>ם</w:t>
      </w:r>
      <w:r>
        <w:rPr>
          <w:rtl/>
        </w:rPr>
        <w:t xml:space="preserve"> ויכולות ולא על פי מסגור </w:t>
      </w:r>
      <w:bookmarkStart w:id="659" w:name="_ETM_Q4_645123"/>
      <w:bookmarkEnd w:id="659"/>
      <w:r>
        <w:rPr>
          <w:rtl/>
        </w:rPr>
        <w:t xml:space="preserve">מחלתי. </w:t>
      </w:r>
      <w:bookmarkStart w:id="660" w:name="_ETM_Q4_649200"/>
      <w:bookmarkEnd w:id="660"/>
      <w:r>
        <w:rPr>
          <w:rtl/>
        </w:rPr>
        <w:t xml:space="preserve">אין להפלות אנשים בשל מצב בריאותי כזה או אחר. </w:t>
      </w:r>
      <w:bookmarkStart w:id="661" w:name="_ETM_Q4_473000"/>
      <w:bookmarkStart w:id="662" w:name="_ETM_Q4_474000"/>
      <w:bookmarkEnd w:id="661"/>
      <w:bookmarkEnd w:id="662"/>
      <w:r>
        <w:rPr>
          <w:rtl/>
        </w:rPr>
        <w:t xml:space="preserve">לצערי </w:t>
      </w:r>
      <w:bookmarkStart w:id="663" w:name="_ETM_Q4_653168"/>
      <w:bookmarkEnd w:id="663"/>
      <w:r>
        <w:rPr>
          <w:rFonts w:hint="cs"/>
          <w:rtl/>
        </w:rPr>
        <w:t>כ</w:t>
      </w:r>
      <w:r>
        <w:rPr>
          <w:rtl/>
        </w:rPr>
        <w:t xml:space="preserve">יום המצב הוא לא כזה. אני מחזיקה בידי לא מעט </w:t>
      </w:r>
      <w:bookmarkStart w:id="664" w:name="_ETM_Q4_657137"/>
      <w:bookmarkEnd w:id="664"/>
      <w:r>
        <w:rPr>
          <w:rtl/>
        </w:rPr>
        <w:t>טפסים</w:t>
      </w:r>
      <w:r>
        <w:rPr>
          <w:rFonts w:hint="cs"/>
          <w:rtl/>
        </w:rPr>
        <w:t xml:space="preserve"> –</w:t>
      </w:r>
      <w:r>
        <w:rPr>
          <w:rtl/>
        </w:rPr>
        <w:t xml:space="preserve"> כדי להתקבל לאוניברסיטה, לפקולטה כזו או אחרת, נדרש </w:t>
      </w:r>
      <w:bookmarkStart w:id="665" w:name="_ETM_Q4_661105"/>
      <w:bookmarkEnd w:id="665"/>
      <w:r>
        <w:rPr>
          <w:rtl/>
        </w:rPr>
        <w:t>סטודנט בפוטנציאל לחשוף את עצמו</w:t>
      </w:r>
      <w:r>
        <w:rPr>
          <w:rFonts w:hint="cs"/>
          <w:rtl/>
        </w:rPr>
        <w:t>,</w:t>
      </w:r>
      <w:bookmarkStart w:id="666" w:name="_ETM_Q4_487000"/>
      <w:bookmarkEnd w:id="666"/>
      <w:r>
        <w:rPr>
          <w:rFonts w:hint="cs"/>
          <w:rtl/>
        </w:rPr>
        <w:t xml:space="preserve"> </w:t>
      </w:r>
      <w:r>
        <w:rPr>
          <w:rtl/>
        </w:rPr>
        <w:t>בניגוד לחוק</w:t>
      </w:r>
      <w:r>
        <w:rPr>
          <w:rFonts w:hint="cs"/>
          <w:rtl/>
        </w:rPr>
        <w:t>-</w:t>
      </w:r>
      <w:r>
        <w:rPr>
          <w:rtl/>
        </w:rPr>
        <w:t>יסוד</w:t>
      </w:r>
      <w:r>
        <w:rPr>
          <w:rFonts w:hint="cs"/>
          <w:rtl/>
        </w:rPr>
        <w:t>:</w:t>
      </w:r>
      <w:r>
        <w:rPr>
          <w:rtl/>
        </w:rPr>
        <w:t xml:space="preserve"> כבוד האדם </w:t>
      </w:r>
      <w:bookmarkStart w:id="667" w:name="_ETM_Q4_665074"/>
      <w:bookmarkEnd w:id="667"/>
      <w:r>
        <w:rPr>
          <w:rtl/>
        </w:rPr>
        <w:t>וח</w:t>
      </w:r>
      <w:r>
        <w:rPr>
          <w:rFonts w:hint="cs"/>
          <w:rtl/>
        </w:rPr>
        <w:t>ירותו,</w:t>
      </w:r>
      <w:r>
        <w:rPr>
          <w:rtl/>
        </w:rPr>
        <w:t xml:space="preserve"> </w:t>
      </w:r>
      <w:r>
        <w:rPr>
          <w:rFonts w:hint="cs"/>
          <w:rtl/>
        </w:rPr>
        <w:t>ו</w:t>
      </w:r>
      <w:r>
        <w:rPr>
          <w:rtl/>
        </w:rPr>
        <w:t>את מחלתו</w:t>
      </w:r>
      <w:r>
        <w:rPr>
          <w:rFonts w:hint="cs"/>
          <w:rtl/>
        </w:rPr>
        <w:t>:</w:t>
      </w:r>
      <w:r>
        <w:rPr>
          <w:rtl/>
        </w:rPr>
        <w:t xml:space="preserve"> מתי הוא התאשפז, איפה הוא התאשפז, אי</w:t>
      </w:r>
      <w:r>
        <w:rPr>
          <w:rFonts w:hint="cs"/>
          <w:rtl/>
        </w:rPr>
        <w:t>לו</w:t>
      </w:r>
      <w:r>
        <w:rPr>
          <w:rtl/>
        </w:rPr>
        <w:t xml:space="preserve"> </w:t>
      </w:r>
      <w:bookmarkStart w:id="668" w:name="_ETM_Q4_669042"/>
      <w:bookmarkEnd w:id="668"/>
      <w:r>
        <w:rPr>
          <w:rtl/>
        </w:rPr>
        <w:t>תרופות הוא לוקח</w:t>
      </w:r>
      <w:r>
        <w:rPr>
          <w:rFonts w:hint="cs"/>
          <w:rtl/>
        </w:rPr>
        <w:t>.</w:t>
      </w:r>
      <w:r>
        <w:rPr>
          <w:rtl/>
        </w:rPr>
        <w:t xml:space="preserve"> פשוט בניגוד גמור לחוקים במדינת ישראל.</w:t>
      </w:r>
      <w:r>
        <w:rPr>
          <w:rFonts w:hint="cs"/>
          <w:rtl/>
        </w:rPr>
        <w:t xml:space="preserve"> </w:t>
      </w:r>
      <w:r>
        <w:rPr>
          <w:rtl/>
        </w:rPr>
        <w:t>לכן</w:t>
      </w:r>
      <w:bookmarkStart w:id="669" w:name="_ETM_Q4_673011"/>
      <w:bookmarkEnd w:id="669"/>
      <w:r>
        <w:rPr>
          <w:rtl/>
        </w:rPr>
        <w:t xml:space="preserve"> הגשתי את </w:t>
      </w:r>
      <w:bookmarkStart w:id="670" w:name="_ETM_Q4_676989"/>
      <w:bookmarkEnd w:id="670"/>
      <w:r>
        <w:rPr>
          <w:rtl/>
        </w:rPr>
        <w:t>הצעת חוק נוספת</w:t>
      </w:r>
      <w:r>
        <w:rPr>
          <w:rFonts w:hint="cs"/>
          <w:rtl/>
        </w:rPr>
        <w:t>,</w:t>
      </w:r>
      <w:r>
        <w:rPr>
          <w:rtl/>
        </w:rPr>
        <w:t xml:space="preserve"> בתקווה שאותה כן נצליח לקיים</w:t>
      </w:r>
      <w:r>
        <w:rPr>
          <w:rFonts w:hint="cs"/>
          <w:rtl/>
        </w:rPr>
        <w:t>:</w:t>
      </w:r>
      <w:r>
        <w:rPr>
          <w:rtl/>
        </w:rPr>
        <w:t xml:space="preserve"> תיקון </w:t>
      </w:r>
      <w:bookmarkStart w:id="671" w:name="_ETM_Q4_681619"/>
      <w:bookmarkEnd w:id="671"/>
      <w:r>
        <w:rPr>
          <w:rtl/>
        </w:rPr>
        <w:t>חוק זכויות הסטודנט</w:t>
      </w:r>
      <w:r>
        <w:rPr>
          <w:rFonts w:hint="cs"/>
          <w:rtl/>
        </w:rPr>
        <w:t>,</w:t>
      </w:r>
      <w:r>
        <w:rPr>
          <w:rtl/>
        </w:rPr>
        <w:t xml:space="preserve"> שימנע את האפשרות לסגור ולנעול את שער </w:t>
      </w:r>
      <w:bookmarkStart w:id="672" w:name="_ETM_Q4_686249"/>
      <w:bookmarkEnd w:id="672"/>
      <w:r>
        <w:rPr>
          <w:rFonts w:hint="cs"/>
          <w:rtl/>
        </w:rPr>
        <w:t>ה</w:t>
      </w:r>
      <w:r>
        <w:rPr>
          <w:rtl/>
        </w:rPr>
        <w:t xml:space="preserve">השכלה </w:t>
      </w:r>
      <w:r>
        <w:rPr>
          <w:rFonts w:hint="cs"/>
          <w:rtl/>
        </w:rPr>
        <w:t>ה</w:t>
      </w:r>
      <w:r>
        <w:rPr>
          <w:rtl/>
        </w:rPr>
        <w:t>גבוהה מ</w:t>
      </w:r>
      <w:r>
        <w:rPr>
          <w:rFonts w:hint="cs"/>
          <w:rtl/>
        </w:rPr>
        <w:t xml:space="preserve">ול </w:t>
      </w:r>
      <w:r>
        <w:rPr>
          <w:rtl/>
        </w:rPr>
        <w:t xml:space="preserve">אותם אנשים על רקע מחלה. שוב, הגיוני </w:t>
      </w:r>
      <w:bookmarkStart w:id="673" w:name="_ETM_Q4_690879"/>
      <w:bookmarkEnd w:id="673"/>
      <w:r>
        <w:rPr>
          <w:rtl/>
        </w:rPr>
        <w:t xml:space="preserve">אם הוא לא מסוגל והוא לא יכול ללמוד, אבל </w:t>
      </w:r>
      <w:bookmarkStart w:id="674" w:name="_ETM_Q4_695509"/>
      <w:bookmarkEnd w:id="674"/>
      <w:r>
        <w:rPr>
          <w:rtl/>
        </w:rPr>
        <w:t xml:space="preserve">לא הגיוני </w:t>
      </w:r>
      <w:r>
        <w:rPr>
          <w:rFonts w:hint="cs"/>
          <w:rtl/>
        </w:rPr>
        <w:t xml:space="preserve">אם </w:t>
      </w:r>
      <w:r>
        <w:rPr>
          <w:rtl/>
        </w:rPr>
        <w:t xml:space="preserve">הוא מסוגל ויכול ברמה האינטלקטואלית ללמוד לימודים אקדמיים </w:t>
      </w:r>
      <w:bookmarkStart w:id="675" w:name="_ETM_Q4_700139"/>
      <w:bookmarkEnd w:id="675"/>
      <w:r>
        <w:rPr>
          <w:rtl/>
        </w:rPr>
        <w:t>ואוסרים עליו את זה בשל מחלה כז</w:t>
      </w:r>
      <w:r>
        <w:rPr>
          <w:rFonts w:hint="cs"/>
          <w:rtl/>
        </w:rPr>
        <w:t>ו</w:t>
      </w:r>
      <w:r>
        <w:rPr>
          <w:rtl/>
        </w:rPr>
        <w:t xml:space="preserve"> </w:t>
      </w:r>
      <w:bookmarkStart w:id="676" w:name="_ETM_Q4_704780"/>
      <w:bookmarkEnd w:id="676"/>
      <w:r>
        <w:rPr>
          <w:rtl/>
        </w:rPr>
        <w:t xml:space="preserve">או אחרת. </w:t>
      </w:r>
    </w:p>
    <w:p w:rsidR="00F82CC3" w:rsidRDefault="00F82CC3" w:rsidP="00471D60">
      <w:pPr>
        <w:rPr>
          <w:rtl/>
        </w:rPr>
      </w:pPr>
    </w:p>
    <w:p w:rsidR="00F82CC3" w:rsidRDefault="00F82CC3" w:rsidP="003B5175">
      <w:pPr>
        <w:rPr>
          <w:rtl/>
        </w:rPr>
      </w:pPr>
      <w:bookmarkStart w:id="677" w:name="_ETM_Q4_529000"/>
      <w:bookmarkEnd w:id="677"/>
      <w:r>
        <w:rPr>
          <w:rtl/>
        </w:rPr>
        <w:t xml:space="preserve">אז אני מקווה באמת שתהיה הצלחה גדולה לכל </w:t>
      </w:r>
      <w:bookmarkStart w:id="678" w:name="_ETM_Q4_709147"/>
      <w:bookmarkEnd w:id="678"/>
      <w:r>
        <w:rPr>
          <w:rtl/>
        </w:rPr>
        <w:t>הלומדים, שכולם יוכלו ללמוד, כי זה כל כך חשוב</w:t>
      </w:r>
      <w:r>
        <w:rPr>
          <w:rFonts w:hint="cs"/>
          <w:rtl/>
        </w:rPr>
        <w:t>,</w:t>
      </w:r>
      <w:r>
        <w:rPr>
          <w:rtl/>
        </w:rPr>
        <w:t xml:space="preserve"> ו</w:t>
      </w:r>
      <w:r>
        <w:rPr>
          <w:rFonts w:hint="cs"/>
          <w:rtl/>
        </w:rPr>
        <w:t xml:space="preserve">אני </w:t>
      </w:r>
      <w:r>
        <w:rPr>
          <w:rtl/>
        </w:rPr>
        <w:t xml:space="preserve">רוצה </w:t>
      </w:r>
      <w:bookmarkStart w:id="679" w:name="_ETM_Q4_713515"/>
      <w:bookmarkEnd w:id="679"/>
      <w:r>
        <w:rPr>
          <w:rtl/>
        </w:rPr>
        <w:t xml:space="preserve">לאחל באופן אישי לסטודנטים האישיים שלי, יואב ושירה, ולאחיינים </w:t>
      </w:r>
      <w:bookmarkStart w:id="680" w:name="_ETM_Q4_717883"/>
      <w:bookmarkEnd w:id="680"/>
      <w:r>
        <w:rPr>
          <w:rtl/>
        </w:rPr>
        <w:t>המקסימים שלי, שלומדים באוניברסיטה</w:t>
      </w:r>
      <w:r>
        <w:rPr>
          <w:rFonts w:hint="cs"/>
          <w:rtl/>
        </w:rPr>
        <w:t xml:space="preserve"> –</w:t>
      </w:r>
      <w:r>
        <w:rPr>
          <w:rtl/>
        </w:rPr>
        <w:t xml:space="preserve"> כל אחד באוניברסיטה אחרת, כל אחד </w:t>
      </w:r>
      <w:bookmarkStart w:id="681" w:name="_ETM_Q4_722251"/>
      <w:bookmarkEnd w:id="681"/>
      <w:r>
        <w:rPr>
          <w:rtl/>
        </w:rPr>
        <w:t xml:space="preserve">במקצוע אחר </w:t>
      </w:r>
      <w:r>
        <w:rPr>
          <w:rFonts w:hint="cs"/>
          <w:rtl/>
        </w:rPr>
        <w:t xml:space="preserve">– </w:t>
      </w:r>
      <w:r>
        <w:rPr>
          <w:rtl/>
        </w:rPr>
        <w:t>חזקו ואמצ</w:t>
      </w:r>
      <w:r>
        <w:rPr>
          <w:rFonts w:hint="cs"/>
          <w:rtl/>
        </w:rPr>
        <w:t>ו.</w:t>
      </w:r>
      <w:r>
        <w:rPr>
          <w:rtl/>
        </w:rPr>
        <w:t xml:space="preserve"> חשוב, ולו יהי </w:t>
      </w:r>
      <w:r>
        <w:rPr>
          <w:rFonts w:hint="cs"/>
          <w:rtl/>
        </w:rPr>
        <w:t>ש</w:t>
      </w:r>
      <w:r>
        <w:rPr>
          <w:rtl/>
        </w:rPr>
        <w:t>תצליחו כולכם</w:t>
      </w:r>
      <w:r>
        <w:rPr>
          <w:rFonts w:hint="cs"/>
          <w:rtl/>
        </w:rPr>
        <w:t>. תודה.</w:t>
      </w:r>
    </w:p>
    <w:p w:rsidR="00F82CC3" w:rsidRDefault="00F82CC3" w:rsidP="00471D60">
      <w:pPr>
        <w:rPr>
          <w:rtl/>
        </w:rPr>
      </w:pPr>
    </w:p>
    <w:p w:rsidR="00F82CC3" w:rsidRDefault="00F82CC3" w:rsidP="00471D60">
      <w:pPr>
        <w:pStyle w:val="af6"/>
        <w:keepNext/>
        <w:rPr>
          <w:rtl/>
        </w:rPr>
      </w:pPr>
      <w:r w:rsidRPr="006B6EF5">
        <w:rPr>
          <w:rStyle w:val="TagStyle"/>
          <w:rtl/>
        </w:rPr>
        <w:t xml:space="preserve"> &lt;&lt; יור &gt;&gt; </w:t>
      </w:r>
      <w:r>
        <w:rPr>
          <w:rtl/>
        </w:rPr>
        <w:t>היו"ר אמיר אוחנה:</w:t>
      </w:r>
      <w:r w:rsidRPr="006B6EF5">
        <w:rPr>
          <w:rStyle w:val="TagStyle"/>
          <w:rtl/>
        </w:rPr>
        <w:t xml:space="preserve"> &lt;&lt; יור &gt;&gt;</w:t>
      </w:r>
      <w:r>
        <w:rPr>
          <w:rtl/>
        </w:rPr>
        <w:t xml:space="preserve">   </w:t>
      </w:r>
    </w:p>
    <w:p w:rsidR="00F82CC3" w:rsidRDefault="00F82CC3" w:rsidP="00EA2109">
      <w:pPr>
        <w:rPr>
          <w:rtl/>
        </w:rPr>
      </w:pPr>
    </w:p>
    <w:p w:rsidR="00F82CC3" w:rsidRDefault="00F82CC3" w:rsidP="003B5175">
      <w:pPr>
        <w:rPr>
          <w:rtl/>
        </w:rPr>
      </w:pPr>
      <w:r>
        <w:rPr>
          <w:rFonts w:hint="cs"/>
          <w:rtl/>
        </w:rPr>
        <w:t>אמן ואמן. תודה רבה לחברת הכנסת וולדיגר</w:t>
      </w:r>
      <w:bookmarkStart w:id="682" w:name="_ETM_Q4_552000"/>
      <w:bookmarkEnd w:id="682"/>
      <w:r>
        <w:rPr>
          <w:rFonts w:hint="cs"/>
          <w:rtl/>
        </w:rPr>
        <w:t>. כעת חברת הכנסת לימור סון הר מלך. בבקשה.</w:t>
      </w:r>
    </w:p>
    <w:p w:rsidR="00F82CC3" w:rsidRDefault="00F82CC3" w:rsidP="00471D60">
      <w:pPr>
        <w:rPr>
          <w:rtl/>
        </w:rPr>
      </w:pPr>
      <w:bookmarkStart w:id="683" w:name="_ETM_Q4_564756"/>
      <w:bookmarkStart w:id="684" w:name="_ETM_Q4_564806"/>
      <w:bookmarkEnd w:id="683"/>
      <w:bookmarkEnd w:id="684"/>
    </w:p>
    <w:p w:rsidR="00F82CC3" w:rsidRDefault="00F82CC3" w:rsidP="00471D60">
      <w:pPr>
        <w:rPr>
          <w:rtl/>
        </w:rPr>
      </w:pPr>
      <w:bookmarkStart w:id="685" w:name="_ETM_Q4_566692"/>
      <w:bookmarkStart w:id="686" w:name="_ETM_Q4_566733"/>
      <w:bookmarkEnd w:id="685"/>
      <w:bookmarkEnd w:id="686"/>
      <w:r>
        <w:rPr>
          <w:rtl/>
        </w:rPr>
        <w:t xml:space="preserve">המליאה שקטה לחלוטין ושומעים אותך היטב. אני לא בטוח </w:t>
      </w:r>
      <w:bookmarkStart w:id="687" w:name="_ETM_Q4_751199"/>
      <w:bookmarkEnd w:id="687"/>
      <w:r>
        <w:rPr>
          <w:rtl/>
        </w:rPr>
        <w:t xml:space="preserve">שתרצי שישמעו אותך באופן הזה. אפילו את הצד השני באוזניות </w:t>
      </w:r>
      <w:bookmarkStart w:id="688" w:name="_ETM_Q4_754539"/>
      <w:bookmarkEnd w:id="688"/>
      <w:r>
        <w:rPr>
          <w:rtl/>
        </w:rPr>
        <w:t xml:space="preserve">כמעט שומעים עד לכאן. </w:t>
      </w:r>
      <w:bookmarkStart w:id="689" w:name="_ETM_Q4_758570"/>
      <w:bookmarkEnd w:id="689"/>
      <w:r>
        <w:rPr>
          <w:rtl/>
        </w:rPr>
        <w:t xml:space="preserve">הכול בסדר. </w:t>
      </w:r>
      <w:bookmarkStart w:id="690" w:name="_ETM_Q4_773359"/>
      <w:bookmarkEnd w:id="690"/>
      <w:r>
        <w:rPr>
          <w:rtl/>
        </w:rPr>
        <w:t>בבקשה, גברתי, עד חמש דקות לרשותך.</w:t>
      </w:r>
    </w:p>
    <w:p w:rsidR="00F82CC3" w:rsidRDefault="00F82CC3" w:rsidP="00471D60">
      <w:pPr>
        <w:rPr>
          <w:rtl/>
        </w:rPr>
      </w:pPr>
    </w:p>
    <w:p w:rsidR="00F82CC3" w:rsidRDefault="00F82CC3" w:rsidP="00471D60">
      <w:pPr>
        <w:pStyle w:val="a4"/>
        <w:keepNext/>
        <w:rPr>
          <w:rtl/>
        </w:rPr>
      </w:pPr>
      <w:bookmarkStart w:id="691" w:name="ET_speaker_6356_6"/>
      <w:r w:rsidRPr="006B6EF5">
        <w:rPr>
          <w:rStyle w:val="TagStyle"/>
          <w:rtl/>
        </w:rPr>
        <w:t xml:space="preserve"> &lt;&lt; דובר &gt;&gt; </w:t>
      </w:r>
      <w:bookmarkStart w:id="692" w:name="_Toc202896023"/>
      <w:bookmarkStart w:id="693" w:name="_Toc202896238"/>
      <w:bookmarkStart w:id="694" w:name="_Toc202896271"/>
      <w:r>
        <w:rPr>
          <w:rtl/>
        </w:rPr>
        <w:t>לימור סון הר מלך (עוצמה יהודית):</w:t>
      </w:r>
      <w:bookmarkEnd w:id="692"/>
      <w:bookmarkEnd w:id="693"/>
      <w:bookmarkEnd w:id="694"/>
      <w:r w:rsidRPr="006B6EF5">
        <w:rPr>
          <w:rStyle w:val="TagStyle"/>
          <w:rtl/>
        </w:rPr>
        <w:t xml:space="preserve"> &lt;&lt; דובר &gt;&gt;</w:t>
      </w:r>
      <w:r>
        <w:rPr>
          <w:rtl/>
        </w:rPr>
        <w:t xml:space="preserve">   </w:t>
      </w:r>
      <w:bookmarkEnd w:id="691"/>
    </w:p>
    <w:p w:rsidR="00F82CC3" w:rsidRDefault="00F82CC3" w:rsidP="00EA2109">
      <w:pPr>
        <w:rPr>
          <w:rtl/>
        </w:rPr>
      </w:pPr>
    </w:p>
    <w:p w:rsidR="00F82CC3" w:rsidRDefault="00F82CC3" w:rsidP="00E3738D">
      <w:pPr>
        <w:rPr>
          <w:rtl/>
        </w:rPr>
      </w:pPr>
      <w:r>
        <w:rPr>
          <w:rFonts w:hint="cs"/>
          <w:rtl/>
        </w:rPr>
        <w:t xml:space="preserve">אדוני היושב-ראש, חבריי חברי הכנסת, בראשית דבריי אני רוצה לשלוח מכאן </w:t>
      </w:r>
      <w:r>
        <w:rPr>
          <w:rtl/>
        </w:rPr>
        <w:t xml:space="preserve">תנחומים לחמש המשפחות ואיחולי החלמה לפצועים </w:t>
      </w:r>
      <w:r w:rsidR="00E3738D">
        <w:rPr>
          <w:rFonts w:hint="cs"/>
          <w:rtl/>
        </w:rPr>
        <w:t xml:space="preserve">– </w:t>
      </w:r>
      <w:r>
        <w:rPr>
          <w:rtl/>
        </w:rPr>
        <w:t xml:space="preserve">החלמה, </w:t>
      </w:r>
      <w:bookmarkStart w:id="695" w:name="_ETM_Q4_783933"/>
      <w:bookmarkEnd w:id="695"/>
      <w:r>
        <w:rPr>
          <w:rtl/>
        </w:rPr>
        <w:t xml:space="preserve">בעזרת </w:t>
      </w:r>
      <w:r>
        <w:rPr>
          <w:rFonts w:hint="cs"/>
          <w:rtl/>
        </w:rPr>
        <w:t>השם</w:t>
      </w:r>
      <w:r>
        <w:rPr>
          <w:rtl/>
        </w:rPr>
        <w:t xml:space="preserve">, מהירה. </w:t>
      </w:r>
      <w:bookmarkStart w:id="696" w:name="_ETM_Q4_788619"/>
      <w:bookmarkEnd w:id="696"/>
    </w:p>
    <w:p w:rsidR="00F82CC3" w:rsidRDefault="00F82CC3" w:rsidP="00471D60">
      <w:pPr>
        <w:rPr>
          <w:rtl/>
        </w:rPr>
      </w:pPr>
    </w:p>
    <w:p w:rsidR="00F82CC3" w:rsidRDefault="00F82CC3" w:rsidP="003B5175">
      <w:pPr>
        <w:rPr>
          <w:rtl/>
        </w:rPr>
      </w:pPr>
      <w:bookmarkStart w:id="697" w:name="_ETM_Q4_613000"/>
      <w:bookmarkEnd w:id="697"/>
      <w:r>
        <w:rPr>
          <w:rtl/>
        </w:rPr>
        <w:t xml:space="preserve">כשאני עומדת כאן היום ביום הסטודנט, ביום שבו אנו מציינים </w:t>
      </w:r>
      <w:bookmarkStart w:id="698" w:name="_ETM_Q4_791694"/>
      <w:bookmarkEnd w:id="698"/>
      <w:r>
        <w:rPr>
          <w:rtl/>
        </w:rPr>
        <w:t xml:space="preserve">את יום הסטודנט, </w:t>
      </w:r>
      <w:bookmarkStart w:id="699" w:name="_ETM_Q4_795460"/>
      <w:bookmarkEnd w:id="699"/>
      <w:r>
        <w:rPr>
          <w:rtl/>
        </w:rPr>
        <w:t>אני מבקשת לקחת אתכם למסע בזמן</w:t>
      </w:r>
      <w:r>
        <w:rPr>
          <w:rFonts w:hint="cs"/>
          <w:rtl/>
        </w:rPr>
        <w:t>,</w:t>
      </w:r>
      <w:r>
        <w:rPr>
          <w:rtl/>
        </w:rPr>
        <w:t xml:space="preserve"> בדיוק לפני </w:t>
      </w:r>
      <w:r>
        <w:rPr>
          <w:rFonts w:hint="cs"/>
          <w:rtl/>
        </w:rPr>
        <w:t>20</w:t>
      </w:r>
      <w:r>
        <w:rPr>
          <w:rtl/>
        </w:rPr>
        <w:t xml:space="preserve"> שנה, </w:t>
      </w:r>
      <w:bookmarkStart w:id="700" w:name="_ETM_Q4_800138"/>
      <w:bookmarkEnd w:id="700"/>
      <w:r>
        <w:rPr>
          <w:rFonts w:hint="cs"/>
          <w:rtl/>
        </w:rPr>
        <w:t>בח</w:t>
      </w:r>
      <w:r>
        <w:rPr>
          <w:rtl/>
        </w:rPr>
        <w:t xml:space="preserve">זרה לשנת </w:t>
      </w:r>
      <w:r>
        <w:rPr>
          <w:rFonts w:hint="cs"/>
          <w:rtl/>
        </w:rPr>
        <w:t xml:space="preserve">2005, </w:t>
      </w:r>
      <w:r>
        <w:rPr>
          <w:rtl/>
        </w:rPr>
        <w:t>להפגנה הגדולה בכפר מימון</w:t>
      </w:r>
      <w:r>
        <w:rPr>
          <w:rFonts w:hint="cs"/>
          <w:rtl/>
        </w:rPr>
        <w:t>.</w:t>
      </w:r>
      <w:r>
        <w:rPr>
          <w:rtl/>
        </w:rPr>
        <w:t xml:space="preserve"> באותה הפגנה </w:t>
      </w:r>
      <w:bookmarkStart w:id="701" w:name="_ETM_Q4_804816"/>
      <w:bookmarkEnd w:id="701"/>
      <w:r>
        <w:rPr>
          <w:rtl/>
        </w:rPr>
        <w:t>כולם</w:t>
      </w:r>
      <w:r>
        <w:rPr>
          <w:rFonts w:hint="cs"/>
          <w:rtl/>
        </w:rPr>
        <w:t>,</w:t>
      </w:r>
      <w:r>
        <w:rPr>
          <w:rtl/>
        </w:rPr>
        <w:t xml:space="preserve"> פחות או יותר</w:t>
      </w:r>
      <w:r>
        <w:rPr>
          <w:rFonts w:hint="cs"/>
          <w:rtl/>
        </w:rPr>
        <w:t>,</w:t>
      </w:r>
      <w:r>
        <w:rPr>
          <w:rtl/>
        </w:rPr>
        <w:t xml:space="preserve"> נראו אותו דבר</w:t>
      </w:r>
      <w:r>
        <w:rPr>
          <w:rFonts w:hint="cs"/>
          <w:rtl/>
        </w:rPr>
        <w:t xml:space="preserve">: </w:t>
      </w:r>
      <w:r>
        <w:rPr>
          <w:rtl/>
        </w:rPr>
        <w:t xml:space="preserve">אנשי התיישבות, רובם </w:t>
      </w:r>
      <w:bookmarkStart w:id="702" w:name="_ETM_Q4_809495"/>
      <w:bookmarkEnd w:id="702"/>
      <w:r>
        <w:rPr>
          <w:rtl/>
        </w:rPr>
        <w:t>עם כיפות, מיעוט מהם עם כיפת השמיים</w:t>
      </w:r>
      <w:r>
        <w:rPr>
          <w:rFonts w:hint="cs"/>
          <w:rtl/>
        </w:rPr>
        <w:t>.</w:t>
      </w:r>
      <w:r>
        <w:rPr>
          <w:rtl/>
        </w:rPr>
        <w:t xml:space="preserve"> רגע לפני שחשבנו </w:t>
      </w:r>
      <w:bookmarkStart w:id="703" w:name="_ETM_Q4_814173"/>
      <w:bookmarkEnd w:id="703"/>
      <w:r>
        <w:rPr>
          <w:rtl/>
        </w:rPr>
        <w:t xml:space="preserve">שמדובר בעוד עצרת רגילה, פתאום הגיעו אוטובוסים. לא אוטובוס אחד </w:t>
      </w:r>
      <w:bookmarkStart w:id="704" w:name="_ETM_Q4_818851"/>
      <w:bookmarkEnd w:id="704"/>
      <w:r>
        <w:rPr>
          <w:rtl/>
        </w:rPr>
        <w:t xml:space="preserve">או שניים </w:t>
      </w:r>
      <w:r>
        <w:rPr>
          <w:rFonts w:hint="cs"/>
          <w:rtl/>
        </w:rPr>
        <w:t xml:space="preserve">– </w:t>
      </w:r>
      <w:r>
        <w:rPr>
          <w:rtl/>
        </w:rPr>
        <w:t>עשרות אוטובוסים הגיעו</w:t>
      </w:r>
      <w:r>
        <w:rPr>
          <w:rFonts w:hint="cs"/>
          <w:rtl/>
        </w:rPr>
        <w:t>,</w:t>
      </w:r>
      <w:r>
        <w:rPr>
          <w:rtl/>
        </w:rPr>
        <w:t xml:space="preserve"> ויצאו מהם למעלה מ</w:t>
      </w:r>
      <w:r>
        <w:rPr>
          <w:rFonts w:hint="cs"/>
          <w:rtl/>
        </w:rPr>
        <w:t>-1,000</w:t>
      </w:r>
      <w:r>
        <w:rPr>
          <w:rtl/>
        </w:rPr>
        <w:t xml:space="preserve"> סטודנטים</w:t>
      </w:r>
      <w:r>
        <w:rPr>
          <w:rFonts w:hint="cs"/>
          <w:rtl/>
        </w:rPr>
        <w:t>.</w:t>
      </w:r>
      <w:r>
        <w:rPr>
          <w:rtl/>
        </w:rPr>
        <w:t xml:space="preserve"> </w:t>
      </w:r>
      <w:bookmarkStart w:id="705" w:name="_ETM_Q4_823880"/>
      <w:bookmarkEnd w:id="705"/>
      <w:r>
        <w:rPr>
          <w:rtl/>
        </w:rPr>
        <w:t>הם לא היו מי שהתרגלנו שעומד</w:t>
      </w:r>
      <w:r w:rsidR="009F53BA">
        <w:rPr>
          <w:rFonts w:hint="cs"/>
          <w:rtl/>
        </w:rPr>
        <w:t>ים</w:t>
      </w:r>
      <w:r>
        <w:rPr>
          <w:rtl/>
        </w:rPr>
        <w:t xml:space="preserve"> </w:t>
      </w:r>
      <w:proofErr w:type="spellStart"/>
      <w:r>
        <w:rPr>
          <w:rtl/>
        </w:rPr>
        <w:t>לצ</w:t>
      </w:r>
      <w:r>
        <w:rPr>
          <w:rFonts w:hint="cs"/>
          <w:rtl/>
        </w:rPr>
        <w:t>י</w:t>
      </w:r>
      <w:r>
        <w:rPr>
          <w:rtl/>
        </w:rPr>
        <w:t>דנו</w:t>
      </w:r>
      <w:proofErr w:type="spellEnd"/>
      <w:r>
        <w:rPr>
          <w:rFonts w:hint="cs"/>
          <w:rtl/>
        </w:rPr>
        <w:t>.</w:t>
      </w:r>
      <w:r>
        <w:rPr>
          <w:rtl/>
        </w:rPr>
        <w:t xml:space="preserve"> </w:t>
      </w:r>
      <w:r>
        <w:rPr>
          <w:rFonts w:hint="cs"/>
          <w:rtl/>
        </w:rPr>
        <w:t xml:space="preserve">הם </w:t>
      </w:r>
      <w:r>
        <w:rPr>
          <w:rtl/>
        </w:rPr>
        <w:t>הגיעו מהאוניברסיטאות</w:t>
      </w:r>
      <w:r>
        <w:rPr>
          <w:rFonts w:hint="cs"/>
          <w:rtl/>
        </w:rPr>
        <w:t xml:space="preserve">: </w:t>
      </w:r>
      <w:r>
        <w:rPr>
          <w:rtl/>
        </w:rPr>
        <w:t xml:space="preserve">מהעברית, </w:t>
      </w:r>
      <w:bookmarkStart w:id="706" w:name="_ETM_Q4_828954"/>
      <w:bookmarkEnd w:id="706"/>
      <w:r>
        <w:rPr>
          <w:rtl/>
        </w:rPr>
        <w:t>מתל אביב, מבר</w:t>
      </w:r>
      <w:r>
        <w:rPr>
          <w:rFonts w:hint="cs"/>
          <w:rtl/>
        </w:rPr>
        <w:t>-</w:t>
      </w:r>
      <w:r>
        <w:rPr>
          <w:rtl/>
        </w:rPr>
        <w:t>אילן, מכל מוסד אקדמי בארץ</w:t>
      </w:r>
      <w:r>
        <w:rPr>
          <w:rFonts w:hint="cs"/>
          <w:rtl/>
        </w:rPr>
        <w:t>.</w:t>
      </w:r>
      <w:r>
        <w:rPr>
          <w:rtl/>
        </w:rPr>
        <w:t xml:space="preserve"> היו בהם </w:t>
      </w:r>
      <w:bookmarkStart w:id="707" w:name="_ETM_Q4_834029"/>
      <w:bookmarkEnd w:id="707"/>
      <w:r>
        <w:rPr>
          <w:rtl/>
        </w:rPr>
        <w:t>חילונים, דתיים, אשכנזים, ספרדים</w:t>
      </w:r>
      <w:r>
        <w:rPr>
          <w:rFonts w:hint="cs"/>
          <w:rtl/>
        </w:rPr>
        <w:t>.</w:t>
      </w:r>
      <w:r>
        <w:rPr>
          <w:rtl/>
        </w:rPr>
        <w:t xml:space="preserve"> מה שאיחד אותם </w:t>
      </w:r>
      <w:bookmarkStart w:id="708" w:name="_ETM_Q4_839114"/>
      <w:bookmarkEnd w:id="708"/>
      <w:r>
        <w:rPr>
          <w:rtl/>
        </w:rPr>
        <w:t xml:space="preserve">לא היה הרקע או המראה, אלא העובדה שהם היו סטודנטים </w:t>
      </w:r>
      <w:bookmarkStart w:id="709" w:name="_ETM_Q4_842922"/>
      <w:bookmarkEnd w:id="709"/>
      <w:r>
        <w:rPr>
          <w:rtl/>
        </w:rPr>
        <w:t xml:space="preserve">ישראלים שהבינו שמה שקורה עם ההתנתקות זה לא סיפור של </w:t>
      </w:r>
      <w:bookmarkStart w:id="710" w:name="_ETM_Q4_846731"/>
      <w:bookmarkEnd w:id="710"/>
      <w:r>
        <w:rPr>
          <w:rtl/>
        </w:rPr>
        <w:t>מגזר אחד, זה סיפור כלל</w:t>
      </w:r>
      <w:r>
        <w:rPr>
          <w:rFonts w:hint="cs"/>
          <w:rtl/>
        </w:rPr>
        <w:t>-</w:t>
      </w:r>
      <w:r>
        <w:rPr>
          <w:rtl/>
        </w:rPr>
        <w:t>ישראלי</w:t>
      </w:r>
      <w:r>
        <w:rPr>
          <w:rFonts w:hint="cs"/>
          <w:rtl/>
        </w:rPr>
        <w:t>;</w:t>
      </w:r>
      <w:r>
        <w:rPr>
          <w:rtl/>
        </w:rPr>
        <w:t xml:space="preserve"> זה סיפור על עתידה </w:t>
      </w:r>
      <w:bookmarkStart w:id="711" w:name="_ETM_Q4_850540"/>
      <w:bookmarkEnd w:id="711"/>
      <w:r>
        <w:rPr>
          <w:rtl/>
        </w:rPr>
        <w:t>וחוסנה של מדינת ישראל.</w:t>
      </w:r>
      <w:r>
        <w:rPr>
          <w:rFonts w:hint="cs"/>
          <w:rtl/>
        </w:rPr>
        <w:t xml:space="preserve"> </w:t>
      </w:r>
      <w:r>
        <w:rPr>
          <w:rtl/>
        </w:rPr>
        <w:t>אלה היו ארגון תא כתום, ארגון הסטודנטים נגד ההתנתקות</w:t>
      </w:r>
      <w:r>
        <w:rPr>
          <w:rFonts w:hint="cs"/>
          <w:rtl/>
        </w:rPr>
        <w:t>.</w:t>
      </w:r>
      <w:r>
        <w:rPr>
          <w:rtl/>
        </w:rPr>
        <w:t xml:space="preserve"> ברגע </w:t>
      </w:r>
      <w:bookmarkStart w:id="712" w:name="_ETM_Q4_859339"/>
      <w:bookmarkEnd w:id="712"/>
      <w:r>
        <w:rPr>
          <w:rtl/>
        </w:rPr>
        <w:t>אחד הם הב</w:t>
      </w:r>
      <w:r>
        <w:rPr>
          <w:rFonts w:hint="cs"/>
          <w:rtl/>
        </w:rPr>
        <w:t>ה</w:t>
      </w:r>
      <w:r>
        <w:rPr>
          <w:rtl/>
        </w:rPr>
        <w:t xml:space="preserve">ירו לכל מי שהיה שם שההתנגדות להתנתקות לא </w:t>
      </w:r>
      <w:bookmarkStart w:id="713" w:name="_ETM_Q4_863799"/>
      <w:bookmarkEnd w:id="713"/>
      <w:r>
        <w:rPr>
          <w:rtl/>
        </w:rPr>
        <w:t>מגיעה רק ממגזר ההתיישבות, לא רק מהציבור הדתי</w:t>
      </w:r>
      <w:bookmarkStart w:id="714" w:name="_ETM_Q4_690000"/>
      <w:bookmarkEnd w:id="714"/>
      <w:r>
        <w:rPr>
          <w:rFonts w:hint="cs"/>
          <w:rtl/>
        </w:rPr>
        <w:t>-</w:t>
      </w:r>
      <w:r>
        <w:rPr>
          <w:rtl/>
        </w:rPr>
        <w:t xml:space="preserve">לאומי, </w:t>
      </w:r>
      <w:r>
        <w:rPr>
          <w:rFonts w:hint="cs"/>
          <w:rtl/>
        </w:rPr>
        <w:t xml:space="preserve">אלא </w:t>
      </w:r>
      <w:bookmarkStart w:id="715" w:name="_ETM_Q4_696267"/>
      <w:bookmarkEnd w:id="715"/>
      <w:r>
        <w:rPr>
          <w:rtl/>
        </w:rPr>
        <w:t xml:space="preserve">היא מגיעה </w:t>
      </w:r>
      <w:bookmarkStart w:id="716" w:name="_ETM_Q4_868259"/>
      <w:bookmarkEnd w:id="716"/>
      <w:r>
        <w:rPr>
          <w:rtl/>
        </w:rPr>
        <w:t>מכל חלקי החברה הישראלית, ובפרט מהדור הצעיר, מהסטודנטים, מאלו ש</w:t>
      </w:r>
      <w:r>
        <w:rPr>
          <w:rFonts w:hint="cs"/>
          <w:rtl/>
        </w:rPr>
        <w:t>י</w:t>
      </w:r>
      <w:r>
        <w:rPr>
          <w:rtl/>
        </w:rPr>
        <w:t xml:space="preserve">ירשו </w:t>
      </w:r>
      <w:bookmarkStart w:id="717" w:name="_ETM_Q4_872719"/>
      <w:bookmarkEnd w:id="717"/>
      <w:r>
        <w:rPr>
          <w:rtl/>
        </w:rPr>
        <w:t xml:space="preserve">את מדינת ישראל. </w:t>
      </w:r>
      <w:bookmarkStart w:id="718" w:name="_ETM_Q4_877409"/>
      <w:bookmarkEnd w:id="718"/>
    </w:p>
    <w:p w:rsidR="00F82CC3" w:rsidRDefault="00F82CC3" w:rsidP="00471D60">
      <w:pPr>
        <w:rPr>
          <w:rtl/>
        </w:rPr>
      </w:pPr>
      <w:bookmarkStart w:id="719" w:name="_ETM_Q4_703180"/>
      <w:bookmarkStart w:id="720" w:name="_ETM_Q4_703216"/>
      <w:bookmarkEnd w:id="719"/>
      <w:bookmarkEnd w:id="720"/>
    </w:p>
    <w:p w:rsidR="00F82CC3" w:rsidRDefault="00F82CC3" w:rsidP="009F53BA">
      <w:pPr>
        <w:rPr>
          <w:rtl/>
        </w:rPr>
      </w:pPr>
      <w:bookmarkStart w:id="721" w:name="_ETM_Q4_703316"/>
      <w:bookmarkStart w:id="722" w:name="_ETM_Q4_703378"/>
      <w:bookmarkEnd w:id="721"/>
      <w:bookmarkEnd w:id="722"/>
      <w:r>
        <w:rPr>
          <w:rtl/>
        </w:rPr>
        <w:t xml:space="preserve">מדוע אני מספרת לכם את הסיפור הזה? כי הוא מלמד </w:t>
      </w:r>
      <w:bookmarkStart w:id="723" w:name="_ETM_Q4_881330"/>
      <w:bookmarkEnd w:id="723"/>
      <w:r>
        <w:rPr>
          <w:rtl/>
        </w:rPr>
        <w:t xml:space="preserve">אותנו משהו בסיסי על התפקיד של האקדמיה והסטודנטים בחברה הישראלית. </w:t>
      </w:r>
      <w:bookmarkStart w:id="724" w:name="_ETM_Q4_885251"/>
      <w:bookmarkEnd w:id="724"/>
      <w:r>
        <w:rPr>
          <w:rtl/>
        </w:rPr>
        <w:t xml:space="preserve">האקדמיה היא חממה לא במובן השלילי של המילה אלא במובן החיובי והחיוני שלה. חממה זה </w:t>
      </w:r>
      <w:bookmarkStart w:id="725" w:name="_ETM_Q4_893094"/>
      <w:bookmarkEnd w:id="725"/>
      <w:r>
        <w:rPr>
          <w:rtl/>
        </w:rPr>
        <w:t>מקום שבו מגדלים צמחים בתנאים אופטימליים</w:t>
      </w:r>
      <w:r>
        <w:rPr>
          <w:rFonts w:hint="cs"/>
          <w:rtl/>
        </w:rPr>
        <w:t>;</w:t>
      </w:r>
      <w:r>
        <w:rPr>
          <w:rtl/>
        </w:rPr>
        <w:t xml:space="preserve"> מקום שמוגן מפני </w:t>
      </w:r>
      <w:r>
        <w:rPr>
          <w:rFonts w:hint="cs"/>
          <w:rtl/>
        </w:rPr>
        <w:t>ס</w:t>
      </w:r>
      <w:r>
        <w:rPr>
          <w:rtl/>
        </w:rPr>
        <w:t xml:space="preserve">ערות </w:t>
      </w:r>
      <w:bookmarkStart w:id="726" w:name="_ETM_Q4_897015"/>
      <w:bookmarkEnd w:id="726"/>
      <w:r>
        <w:rPr>
          <w:rtl/>
        </w:rPr>
        <w:t>חיצוניות</w:t>
      </w:r>
      <w:r>
        <w:rPr>
          <w:rFonts w:hint="cs"/>
          <w:rtl/>
        </w:rPr>
        <w:t>;</w:t>
      </w:r>
      <w:r>
        <w:rPr>
          <w:rtl/>
        </w:rPr>
        <w:t xml:space="preserve"> מקום </w:t>
      </w:r>
      <w:bookmarkStart w:id="727" w:name="_ETM_Q4_900947"/>
      <w:bookmarkEnd w:id="727"/>
      <w:r>
        <w:rPr>
          <w:rtl/>
        </w:rPr>
        <w:t xml:space="preserve">שבו יכולים לצמוח דברים חדשים ומשמעותיים. </w:t>
      </w:r>
      <w:bookmarkStart w:id="728" w:name="TOR_Q5"/>
      <w:bookmarkEnd w:id="728"/>
      <w:r w:rsidRPr="009B7D0A">
        <w:rPr>
          <w:rtl/>
        </w:rPr>
        <w:t>האקדמיה היש</w:t>
      </w:r>
      <w:r>
        <w:rPr>
          <w:rtl/>
        </w:rPr>
        <w:t>ראלית היא החממה שלנו לדור העתיד</w:t>
      </w:r>
      <w:r>
        <w:rPr>
          <w:rFonts w:hint="cs"/>
          <w:rtl/>
        </w:rPr>
        <w:t>.</w:t>
      </w:r>
      <w:bookmarkStart w:id="729" w:name="_ETM_Q5_130311"/>
      <w:bookmarkStart w:id="730" w:name="_ETM_Q5_125951"/>
      <w:bookmarkEnd w:id="729"/>
      <w:bookmarkEnd w:id="730"/>
      <w:r w:rsidRPr="009B7D0A">
        <w:rPr>
          <w:rtl/>
        </w:rPr>
        <w:t xml:space="preserve"> היא מקום שבו אמורים לצמוח מנהיגים, חוקרים, מחנ</w:t>
      </w:r>
      <w:bookmarkStart w:id="731" w:name="_ETM_Q5_122760"/>
      <w:bookmarkStart w:id="732" w:name="_ETM_Q5_119211"/>
      <w:bookmarkStart w:id="733" w:name="_ETM_Q5_114731"/>
      <w:bookmarkEnd w:id="731"/>
      <w:bookmarkEnd w:id="732"/>
      <w:bookmarkEnd w:id="733"/>
      <w:r w:rsidRPr="009B7D0A">
        <w:rPr>
          <w:rtl/>
        </w:rPr>
        <w:t>כים, רופאים, מהנדס</w:t>
      </w:r>
      <w:r>
        <w:rPr>
          <w:rtl/>
        </w:rPr>
        <w:t>ים, אומנים ובעלי המקצוע של המחר</w:t>
      </w:r>
      <w:r>
        <w:rPr>
          <w:rFonts w:hint="cs"/>
          <w:rtl/>
        </w:rPr>
        <w:t xml:space="preserve">. </w:t>
      </w:r>
      <w:r w:rsidRPr="009B7D0A">
        <w:rPr>
          <w:rtl/>
        </w:rPr>
        <w:t>היא המקום שבו אמורים להיווצר הרעיונות שינהיגו את מדינת ישראל קדימה. אבל כמו כל חממה, גם האקדמיה צריכה להיות מוגנת</w:t>
      </w:r>
      <w:r>
        <w:rPr>
          <w:rFonts w:hint="cs"/>
          <w:rtl/>
        </w:rPr>
        <w:t>.</w:t>
      </w:r>
      <w:r w:rsidRPr="009B7D0A">
        <w:rPr>
          <w:rtl/>
        </w:rPr>
        <w:t xml:space="preserve"> לא מוגנת מביקורת ומדיון </w:t>
      </w:r>
      <w:r>
        <w:rPr>
          <w:rFonts w:hint="cs"/>
          <w:rtl/>
        </w:rPr>
        <w:t xml:space="preserve">– </w:t>
      </w:r>
      <w:r w:rsidRPr="009B7D0A">
        <w:rPr>
          <w:rtl/>
        </w:rPr>
        <w:t>אלה חיוניים</w:t>
      </w:r>
      <w:r>
        <w:rPr>
          <w:rFonts w:hint="cs"/>
          <w:rtl/>
        </w:rPr>
        <w:t xml:space="preserve"> </w:t>
      </w:r>
      <w:r>
        <w:rPr>
          <w:rFonts w:hint="eastAsia"/>
          <w:rtl/>
        </w:rPr>
        <w:t>–</w:t>
      </w:r>
      <w:r w:rsidRPr="009B7D0A">
        <w:rPr>
          <w:rtl/>
        </w:rPr>
        <w:t xml:space="preserve"> אלא מוגנת מכוחות שרוצים לחתור תחת יסודות קיומה של המדינה היקרה שלנו. </w:t>
      </w:r>
    </w:p>
    <w:p w:rsidR="00F82CC3" w:rsidRDefault="00F82CC3" w:rsidP="00471D60">
      <w:pPr>
        <w:rPr>
          <w:rtl/>
        </w:rPr>
      </w:pPr>
    </w:p>
    <w:p w:rsidR="00F82CC3" w:rsidRDefault="00F82CC3" w:rsidP="009F53BA">
      <w:pPr>
        <w:rPr>
          <w:rtl/>
        </w:rPr>
      </w:pPr>
      <w:r w:rsidRPr="009B7D0A">
        <w:rPr>
          <w:rtl/>
        </w:rPr>
        <w:t>כאן אני מבקשת לגעת בנקודה קריטית. לאחר שנים של התעלמות וזלזול סוף</w:t>
      </w:r>
      <w:r>
        <w:rPr>
          <w:rFonts w:hint="cs"/>
          <w:rtl/>
        </w:rPr>
        <w:t>-</w:t>
      </w:r>
      <w:r w:rsidRPr="009B7D0A">
        <w:rPr>
          <w:rtl/>
        </w:rPr>
        <w:t>סוף זכינו לחקיקה מכוננת. היום ועדת החינוך אישרה לקראת קריאה שנייה ושלישית במליאה את חוק זכויות הסטודנט שלי</w:t>
      </w:r>
      <w:r>
        <w:rPr>
          <w:rFonts w:hint="cs"/>
          <w:rtl/>
        </w:rPr>
        <w:t>,</w:t>
      </w:r>
      <w:r w:rsidRPr="009B7D0A">
        <w:rPr>
          <w:rtl/>
        </w:rPr>
        <w:t xml:space="preserve"> בשיתוף תנועת אם תרצו</w:t>
      </w:r>
      <w:r>
        <w:rPr>
          <w:rFonts w:hint="cs"/>
          <w:rtl/>
        </w:rPr>
        <w:t>.</w:t>
      </w:r>
      <w:r w:rsidRPr="009B7D0A">
        <w:rPr>
          <w:rtl/>
        </w:rPr>
        <w:t xml:space="preserve"> אגב, </w:t>
      </w:r>
      <w:r>
        <w:rPr>
          <w:rFonts w:hint="cs"/>
          <w:rtl/>
        </w:rPr>
        <w:t xml:space="preserve">זו </w:t>
      </w:r>
      <w:r w:rsidRPr="009B7D0A">
        <w:rPr>
          <w:rtl/>
        </w:rPr>
        <w:t>תנועה שהוקמה על ידי מנהיגי תא כתום לשעבר. החוק הזה פשוט</w:t>
      </w:r>
      <w:r>
        <w:rPr>
          <w:rFonts w:hint="cs"/>
          <w:rtl/>
        </w:rPr>
        <w:t>,</w:t>
      </w:r>
      <w:r w:rsidRPr="009B7D0A">
        <w:rPr>
          <w:rtl/>
        </w:rPr>
        <w:t xml:space="preserve"> בסיסי ומתבקש כל כך. מוסדות אקדמ</w:t>
      </w:r>
      <w:r>
        <w:rPr>
          <w:rFonts w:hint="cs"/>
          <w:rtl/>
        </w:rPr>
        <w:t>י</w:t>
      </w:r>
      <w:r w:rsidRPr="009B7D0A">
        <w:rPr>
          <w:rtl/>
        </w:rPr>
        <w:t>ים יחויבו לקבוע בתקנון שלהם כי הסתה לטרור היא עבירת משמעת, ותאי סטודנטים שיפרו את התקנון הזה ייסגרו</w:t>
      </w:r>
      <w:r>
        <w:rPr>
          <w:rFonts w:hint="cs"/>
          <w:rtl/>
        </w:rPr>
        <w:t>.</w:t>
      </w:r>
      <w:bookmarkStart w:id="734" w:name="_ETM_Q5_194106"/>
      <w:bookmarkStart w:id="735" w:name="_ETM_Q5_194260"/>
      <w:bookmarkStart w:id="736" w:name="_ETM_Q5_194310"/>
      <w:bookmarkStart w:id="737" w:name="_ETM_Q5_194401"/>
      <w:bookmarkEnd w:id="734"/>
      <w:bookmarkEnd w:id="735"/>
      <w:bookmarkEnd w:id="736"/>
      <w:bookmarkEnd w:id="737"/>
      <w:r>
        <w:rPr>
          <w:rFonts w:hint="cs"/>
          <w:rtl/>
        </w:rPr>
        <w:t xml:space="preserve"> </w:t>
      </w:r>
      <w:r w:rsidRPr="009B7D0A">
        <w:rPr>
          <w:rtl/>
        </w:rPr>
        <w:t>זה לא מג</w:t>
      </w:r>
      <w:r>
        <w:rPr>
          <w:rtl/>
        </w:rPr>
        <w:t>ביל את חופש הביטוי</w:t>
      </w:r>
      <w:r>
        <w:rPr>
          <w:rFonts w:hint="cs"/>
          <w:rtl/>
        </w:rPr>
        <w:t>,</w:t>
      </w:r>
      <w:r>
        <w:rPr>
          <w:rtl/>
        </w:rPr>
        <w:t xml:space="preserve"> זה לא מונע ביקורת</w:t>
      </w:r>
      <w:r>
        <w:rPr>
          <w:rFonts w:hint="cs"/>
          <w:rtl/>
        </w:rPr>
        <w:t xml:space="preserve">, </w:t>
      </w:r>
      <w:r w:rsidRPr="009B7D0A">
        <w:rPr>
          <w:rtl/>
        </w:rPr>
        <w:t>זה פשוט אומר שכל מי שקורא להשמדת ישראל, מי שמ</w:t>
      </w:r>
      <w:r>
        <w:rPr>
          <w:rFonts w:hint="cs"/>
          <w:rtl/>
        </w:rPr>
        <w:t>ה</w:t>
      </w:r>
      <w:r w:rsidRPr="009B7D0A">
        <w:rPr>
          <w:rtl/>
        </w:rPr>
        <w:t>לל מחבלים, מי שתומך בטרור, ל</w:t>
      </w:r>
      <w:r>
        <w:rPr>
          <w:rtl/>
        </w:rPr>
        <w:t>א יוכל לעשות את זה בקמפוס שמממ</w:t>
      </w:r>
      <w:r>
        <w:rPr>
          <w:rFonts w:hint="cs"/>
          <w:rtl/>
        </w:rPr>
        <w:t xml:space="preserve">נת </w:t>
      </w:r>
      <w:r w:rsidRPr="009B7D0A">
        <w:rPr>
          <w:rtl/>
        </w:rPr>
        <w:t xml:space="preserve">מדינת ישראל. </w:t>
      </w:r>
    </w:p>
    <w:p w:rsidR="00F82CC3" w:rsidRDefault="00F82CC3" w:rsidP="00471D60">
      <w:pPr>
        <w:rPr>
          <w:rtl/>
        </w:rPr>
      </w:pPr>
      <w:bookmarkStart w:id="738" w:name="_ETM_Q5_210041"/>
      <w:bookmarkEnd w:id="738"/>
    </w:p>
    <w:p w:rsidR="00F82CC3" w:rsidRDefault="00F82CC3" w:rsidP="003B5175">
      <w:pPr>
        <w:rPr>
          <w:rtl/>
        </w:rPr>
      </w:pPr>
      <w:bookmarkStart w:id="739" w:name="_ETM_Q5_210221"/>
      <w:bookmarkStart w:id="740" w:name="_ETM_Q5_210268"/>
      <w:bookmarkStart w:id="741" w:name="_ETM_Q5_210340"/>
      <w:bookmarkEnd w:id="739"/>
      <w:bookmarkEnd w:id="740"/>
      <w:bookmarkEnd w:id="741"/>
      <w:r>
        <w:rPr>
          <w:rtl/>
        </w:rPr>
        <w:t>איך הגענו לכאן</w:t>
      </w:r>
      <w:r>
        <w:rPr>
          <w:rFonts w:hint="cs"/>
          <w:rtl/>
        </w:rPr>
        <w:t>?</w:t>
      </w:r>
      <w:bookmarkStart w:id="742" w:name="_ETM_Q5_206292"/>
      <w:bookmarkEnd w:id="742"/>
      <w:r w:rsidRPr="009B7D0A">
        <w:rPr>
          <w:rtl/>
        </w:rPr>
        <w:t xml:space="preserve"> איך הגענו למצב שבו אנחנו צריכים חוק כזה? התשובה היא שהתעלמנו יותר מדי</w:t>
      </w:r>
      <w:r>
        <w:rPr>
          <w:rFonts w:hint="cs"/>
          <w:rtl/>
        </w:rPr>
        <w:t>,</w:t>
      </w:r>
      <w:r w:rsidRPr="009B7D0A">
        <w:rPr>
          <w:rtl/>
        </w:rPr>
        <w:t xml:space="preserve"> שביקשנו שקט מדומה</w:t>
      </w:r>
      <w:r>
        <w:rPr>
          <w:rFonts w:hint="cs"/>
          <w:rtl/>
        </w:rPr>
        <w:t>,</w:t>
      </w:r>
      <w:r w:rsidRPr="009B7D0A">
        <w:rPr>
          <w:rtl/>
        </w:rPr>
        <w:t xml:space="preserve"> שטמנו את הראש עמוק </w:t>
      </w:r>
      <w:proofErr w:type="spellStart"/>
      <w:r w:rsidRPr="009B7D0A">
        <w:rPr>
          <w:rtl/>
        </w:rPr>
        <w:t>עמוק</w:t>
      </w:r>
      <w:proofErr w:type="spellEnd"/>
      <w:r w:rsidRPr="009B7D0A">
        <w:rPr>
          <w:rtl/>
        </w:rPr>
        <w:t xml:space="preserve"> בחול. מאז מבצע שומר החומות נחשפו מ</w:t>
      </w:r>
      <w:r>
        <w:rPr>
          <w:rtl/>
        </w:rPr>
        <w:t>אות מקרים של הסתה לטרור באקדמיה</w:t>
      </w:r>
      <w:r>
        <w:rPr>
          <w:rFonts w:hint="cs"/>
          <w:rtl/>
        </w:rPr>
        <w:t>;</w:t>
      </w:r>
      <w:r w:rsidRPr="009B7D0A">
        <w:rPr>
          <w:rtl/>
        </w:rPr>
        <w:t xml:space="preserve"> סטודנטים ישראלים במוסדות ישראל</w:t>
      </w:r>
      <w:r>
        <w:rPr>
          <w:rFonts w:hint="cs"/>
          <w:rtl/>
        </w:rPr>
        <w:t>י</w:t>
      </w:r>
      <w:r w:rsidRPr="009B7D0A">
        <w:rPr>
          <w:rtl/>
        </w:rPr>
        <w:t>ים קראו להשמדת מדינת ישראל</w:t>
      </w:r>
      <w:r>
        <w:rPr>
          <w:rFonts w:hint="cs"/>
          <w:rtl/>
        </w:rPr>
        <w:t>;</w:t>
      </w:r>
      <w:r w:rsidRPr="009B7D0A">
        <w:rPr>
          <w:rtl/>
        </w:rPr>
        <w:t xml:space="preserve"> הם היללו מחבלים</w:t>
      </w:r>
      <w:r>
        <w:rPr>
          <w:rFonts w:hint="cs"/>
          <w:rtl/>
        </w:rPr>
        <w:t>;</w:t>
      </w:r>
      <w:r w:rsidRPr="009B7D0A">
        <w:rPr>
          <w:rtl/>
        </w:rPr>
        <w:t xml:space="preserve"> הם ארגנו מחאות נגד חיילי צה"ל ושוטרים שנטרלו מחבלים בפיגועים</w:t>
      </w:r>
      <w:r>
        <w:rPr>
          <w:rFonts w:hint="cs"/>
          <w:rtl/>
        </w:rPr>
        <w:t>.</w:t>
      </w:r>
      <w:r w:rsidRPr="009B7D0A">
        <w:rPr>
          <w:rtl/>
        </w:rPr>
        <w:t xml:space="preserve"> איך הגיבה האקדמיה? </w:t>
      </w:r>
      <w:r>
        <w:rPr>
          <w:rFonts w:hint="cs"/>
          <w:rtl/>
        </w:rPr>
        <w:t>לרוב</w:t>
      </w:r>
      <w:r w:rsidRPr="009B7D0A">
        <w:rPr>
          <w:rtl/>
        </w:rPr>
        <w:t xml:space="preserve"> בשתיקה. </w:t>
      </w:r>
      <w:bookmarkStart w:id="743" w:name="_ETM_Q5_241982"/>
      <w:bookmarkStart w:id="744" w:name="_ETM_Q5_242088"/>
      <w:bookmarkStart w:id="745" w:name="_ETM_Q5_242153"/>
      <w:bookmarkStart w:id="746" w:name="_ETM_Q5_242210"/>
      <w:bookmarkEnd w:id="743"/>
      <w:bookmarkEnd w:id="744"/>
      <w:bookmarkEnd w:id="745"/>
      <w:bookmarkEnd w:id="746"/>
      <w:r w:rsidRPr="009B7D0A">
        <w:rPr>
          <w:rtl/>
        </w:rPr>
        <w:t>היום אנחנו שולחים מכאן, מכנסת ישראל, מסר ברור</w:t>
      </w:r>
      <w:r>
        <w:rPr>
          <w:rFonts w:hint="cs"/>
          <w:rtl/>
        </w:rPr>
        <w:t>:</w:t>
      </w:r>
      <w:r w:rsidRPr="009B7D0A">
        <w:rPr>
          <w:rtl/>
        </w:rPr>
        <w:t xml:space="preserve"> האקדמיה הישראלית היא העתיד שלנו, ואנחנו חייבים לגדוע ממ</w:t>
      </w:r>
      <w:r>
        <w:rPr>
          <w:rtl/>
        </w:rPr>
        <w:t>נה כל שביב של תמיכה והסתה לטרור</w:t>
      </w:r>
      <w:r>
        <w:rPr>
          <w:rFonts w:hint="cs"/>
          <w:rtl/>
        </w:rPr>
        <w:t>.</w:t>
      </w:r>
      <w:r w:rsidRPr="009B7D0A">
        <w:rPr>
          <w:rtl/>
        </w:rPr>
        <w:t xml:space="preserve"> לא כי אנחנו נגד דיון או ביקורת, אלא כי אנחנו בעד עתיד יהודי ודמוקרטי למדינת ישראל</w:t>
      </w:r>
      <w:r>
        <w:rPr>
          <w:rFonts w:hint="cs"/>
          <w:rtl/>
        </w:rPr>
        <w:t xml:space="preserve">. </w:t>
      </w:r>
    </w:p>
    <w:p w:rsidR="00F82CC3" w:rsidRDefault="00F82CC3" w:rsidP="00471D60">
      <w:pPr>
        <w:rPr>
          <w:rtl/>
        </w:rPr>
      </w:pPr>
      <w:bookmarkStart w:id="747" w:name="_ETM_Q5_258567"/>
      <w:bookmarkStart w:id="748" w:name="_ETM_Q5_258679"/>
      <w:bookmarkEnd w:id="747"/>
      <w:bookmarkEnd w:id="748"/>
    </w:p>
    <w:p w:rsidR="00F82CC3" w:rsidRDefault="00F82CC3" w:rsidP="009F53BA">
      <w:pPr>
        <w:rPr>
          <w:rtl/>
        </w:rPr>
      </w:pPr>
      <w:bookmarkStart w:id="749" w:name="_ETM_Q5_258727"/>
      <w:bookmarkStart w:id="750" w:name="_ETM_Q5_258824"/>
      <w:bookmarkEnd w:id="749"/>
      <w:bookmarkEnd w:id="750"/>
      <w:r w:rsidRPr="009B7D0A">
        <w:rPr>
          <w:rtl/>
        </w:rPr>
        <w:t>הסטודנטים של היום הם המנהיגים של מחר</w:t>
      </w:r>
      <w:r>
        <w:rPr>
          <w:rFonts w:hint="cs"/>
          <w:rtl/>
        </w:rPr>
        <w:t>.</w:t>
      </w:r>
      <w:r w:rsidRPr="009B7D0A">
        <w:rPr>
          <w:rtl/>
        </w:rPr>
        <w:t xml:space="preserve"> הם אלו שיקבעו פה את פניה של ישראל בעשורים הבאים. אנחנו חייבים לוודא שהם יוצאים מהחממה האקדמית עם כלים לבנות, עם הכשרה לחזק את מדינת ישראל</w:t>
      </w:r>
      <w:r>
        <w:rPr>
          <w:rFonts w:hint="cs"/>
          <w:rtl/>
        </w:rPr>
        <w:t>,</w:t>
      </w:r>
      <w:r w:rsidRPr="009B7D0A">
        <w:rPr>
          <w:rtl/>
        </w:rPr>
        <w:t xml:space="preserve"> ולא לחתור תחתיה. </w:t>
      </w:r>
      <w:bookmarkStart w:id="751" w:name="_ETM_Q5_195032"/>
      <w:bookmarkStart w:id="752" w:name="_ETM_Q5_195093"/>
      <w:bookmarkStart w:id="753" w:name="_ETM_Q5_195165"/>
      <w:bookmarkStart w:id="754" w:name="_ETM_Q5_195194"/>
      <w:bookmarkEnd w:id="751"/>
      <w:bookmarkEnd w:id="752"/>
      <w:bookmarkEnd w:id="753"/>
      <w:bookmarkEnd w:id="754"/>
      <w:r w:rsidRPr="009B7D0A">
        <w:rPr>
          <w:rtl/>
        </w:rPr>
        <w:t>לכן</w:t>
      </w:r>
      <w:r>
        <w:rPr>
          <w:rFonts w:hint="cs"/>
          <w:rtl/>
        </w:rPr>
        <w:t>,</w:t>
      </w:r>
      <w:r w:rsidRPr="009B7D0A">
        <w:rPr>
          <w:rtl/>
        </w:rPr>
        <w:t xml:space="preserve"> ביום הסטודנט הזה אני קוראת לכל הסטודנטים כאן</w:t>
      </w:r>
      <w:r>
        <w:rPr>
          <w:rFonts w:hint="cs"/>
          <w:rtl/>
        </w:rPr>
        <w:t>:</w:t>
      </w:r>
      <w:r w:rsidRPr="009B7D0A">
        <w:rPr>
          <w:rtl/>
        </w:rPr>
        <w:t xml:space="preserve"> זכרו את זכויותיכם ואת ייעודכם</w:t>
      </w:r>
      <w:r>
        <w:rPr>
          <w:rFonts w:hint="cs"/>
          <w:rtl/>
        </w:rPr>
        <w:t>.</w:t>
      </w:r>
      <w:r w:rsidRPr="009B7D0A">
        <w:rPr>
          <w:rtl/>
        </w:rPr>
        <w:t xml:space="preserve"> זכרו שאתם לא סתם צרכנים של ידע</w:t>
      </w:r>
      <w:bookmarkStart w:id="755" w:name="_ETM_Q5_277431"/>
      <w:bookmarkEnd w:id="755"/>
      <w:r>
        <w:rPr>
          <w:rtl/>
        </w:rPr>
        <w:t>, אתם שותפים בעיצוב העתיד</w:t>
      </w:r>
      <w:r>
        <w:rPr>
          <w:rFonts w:hint="cs"/>
          <w:rtl/>
        </w:rPr>
        <w:t>.</w:t>
      </w:r>
      <w:r w:rsidRPr="009B7D0A">
        <w:rPr>
          <w:rtl/>
        </w:rPr>
        <w:t xml:space="preserve"> אתם אלה שתקבעו כיצד תיראה האקדמיה הישראלית, ואם היא תהווה ח</w:t>
      </w:r>
      <w:r>
        <w:rPr>
          <w:rtl/>
        </w:rPr>
        <w:t>ממה לצמיחה חיובית או</w:t>
      </w:r>
      <w:r w:rsidR="009F53BA">
        <w:rPr>
          <w:rFonts w:hint="cs"/>
          <w:rtl/>
        </w:rPr>
        <w:t>,</w:t>
      </w:r>
      <w:r>
        <w:rPr>
          <w:rtl/>
        </w:rPr>
        <w:t xml:space="preserve"> חלילה, לה</w:t>
      </w:r>
      <w:r w:rsidRPr="009B7D0A">
        <w:rPr>
          <w:rtl/>
        </w:rPr>
        <w:t>פך. הבחירה בידיכם</w:t>
      </w:r>
      <w:r>
        <w:rPr>
          <w:rFonts w:hint="cs"/>
          <w:rtl/>
        </w:rPr>
        <w:t>.</w:t>
      </w:r>
      <w:r w:rsidRPr="009B7D0A">
        <w:rPr>
          <w:rtl/>
        </w:rPr>
        <w:t xml:space="preserve"> אנחנו מחויבים לכם ונמשיך לעמוד </w:t>
      </w:r>
      <w:proofErr w:type="spellStart"/>
      <w:r w:rsidRPr="009B7D0A">
        <w:rPr>
          <w:rtl/>
        </w:rPr>
        <w:t>לצ</w:t>
      </w:r>
      <w:r>
        <w:rPr>
          <w:rFonts w:hint="cs"/>
          <w:rtl/>
        </w:rPr>
        <w:t>י</w:t>
      </w:r>
      <w:r w:rsidRPr="009B7D0A">
        <w:rPr>
          <w:rtl/>
        </w:rPr>
        <w:t>דכם</w:t>
      </w:r>
      <w:proofErr w:type="spellEnd"/>
      <w:r w:rsidRPr="009B7D0A">
        <w:rPr>
          <w:rtl/>
        </w:rPr>
        <w:t>. תודה רבה</w:t>
      </w:r>
      <w:r>
        <w:rPr>
          <w:rFonts w:hint="cs"/>
          <w:rtl/>
        </w:rPr>
        <w:t>.</w:t>
      </w:r>
    </w:p>
    <w:p w:rsidR="00F82CC3" w:rsidRDefault="00F82CC3" w:rsidP="00471D60">
      <w:pPr>
        <w:rPr>
          <w:rtl/>
        </w:rPr>
      </w:pPr>
    </w:p>
    <w:p w:rsidR="00F82CC3" w:rsidRDefault="00F82CC3" w:rsidP="00471D60">
      <w:pPr>
        <w:pStyle w:val="af6"/>
        <w:keepNext/>
        <w:rPr>
          <w:rtl/>
        </w:rPr>
      </w:pPr>
      <w:bookmarkStart w:id="756" w:name="ET_yor_6423_4"/>
      <w:r w:rsidRPr="001223C0">
        <w:rPr>
          <w:rStyle w:val="TagStyle"/>
          <w:rtl/>
        </w:rPr>
        <w:t xml:space="preserve"> &lt;&lt; יור &gt;&gt;</w:t>
      </w:r>
      <w:r w:rsidRPr="007C347E">
        <w:rPr>
          <w:rStyle w:val="TagStyle"/>
          <w:rtl/>
        </w:rPr>
        <w:t xml:space="preserve"> </w:t>
      </w:r>
      <w:r>
        <w:rPr>
          <w:rtl/>
        </w:rPr>
        <w:t>היו"ר אמיר אוחנה:</w:t>
      </w:r>
      <w:r w:rsidRPr="007C347E">
        <w:rPr>
          <w:rStyle w:val="TagStyle"/>
          <w:rtl/>
        </w:rPr>
        <w:t xml:space="preserve"> </w:t>
      </w:r>
      <w:r w:rsidRPr="001223C0">
        <w:rPr>
          <w:rStyle w:val="TagStyle"/>
          <w:rtl/>
        </w:rPr>
        <w:t>&lt;&lt; יור &gt;&gt;</w:t>
      </w:r>
      <w:r>
        <w:rPr>
          <w:rtl/>
        </w:rPr>
        <w:t xml:space="preserve">   </w:t>
      </w:r>
      <w:bookmarkEnd w:id="756"/>
    </w:p>
    <w:p w:rsidR="00F82CC3" w:rsidRDefault="00F82CC3" w:rsidP="00EA2109">
      <w:pPr>
        <w:rPr>
          <w:rtl/>
          <w:lang w:eastAsia="he-IL"/>
        </w:rPr>
      </w:pPr>
    </w:p>
    <w:p w:rsidR="00F82CC3" w:rsidRPr="00025317" w:rsidRDefault="00F82CC3" w:rsidP="00471D60">
      <w:pPr>
        <w:rPr>
          <w:rtl/>
          <w:lang w:eastAsia="he-IL"/>
        </w:rPr>
      </w:pPr>
      <w:r>
        <w:rPr>
          <w:rtl/>
          <w:lang w:eastAsia="he-IL"/>
        </w:rPr>
        <w:t>תודה רבה לחברת הכנסת סו</w:t>
      </w:r>
      <w:r>
        <w:rPr>
          <w:rFonts w:hint="cs"/>
          <w:rtl/>
          <w:lang w:eastAsia="he-IL"/>
        </w:rPr>
        <w:t>ן הר</w:t>
      </w:r>
      <w:r w:rsidRPr="00025317">
        <w:rPr>
          <w:rtl/>
          <w:lang w:eastAsia="he-IL"/>
        </w:rPr>
        <w:t xml:space="preserve"> מ</w:t>
      </w:r>
      <w:r>
        <w:rPr>
          <w:rtl/>
          <w:lang w:eastAsia="he-IL"/>
        </w:rPr>
        <w:t>לך</w:t>
      </w:r>
      <w:r>
        <w:rPr>
          <w:rFonts w:hint="cs"/>
          <w:rtl/>
          <w:lang w:eastAsia="he-IL"/>
        </w:rPr>
        <w:t xml:space="preserve">. </w:t>
      </w:r>
      <w:bookmarkStart w:id="757" w:name="_ETM_Q5_294961"/>
      <w:bookmarkStart w:id="758" w:name="_ETM_Q5_290160"/>
      <w:bookmarkEnd w:id="757"/>
      <w:bookmarkEnd w:id="758"/>
      <w:r w:rsidRPr="00025317">
        <w:rPr>
          <w:rtl/>
          <w:lang w:eastAsia="he-IL"/>
        </w:rPr>
        <w:t>אני מתכבד להזמין כעת את השרה אורית מלכה סטרוק</w:t>
      </w:r>
      <w:r>
        <w:rPr>
          <w:rFonts w:hint="cs"/>
          <w:rtl/>
          <w:lang w:eastAsia="he-IL"/>
        </w:rPr>
        <w:t>,</w:t>
      </w:r>
      <w:r w:rsidRPr="00025317">
        <w:rPr>
          <w:rtl/>
          <w:lang w:eastAsia="he-IL"/>
        </w:rPr>
        <w:t xml:space="preserve"> בשם שר החינוך</w:t>
      </w:r>
      <w:r>
        <w:rPr>
          <w:rFonts w:hint="cs"/>
          <w:rtl/>
          <w:lang w:eastAsia="he-IL"/>
        </w:rPr>
        <w:t>,</w:t>
      </w:r>
      <w:r w:rsidRPr="00025317">
        <w:rPr>
          <w:rtl/>
          <w:lang w:eastAsia="he-IL"/>
        </w:rPr>
        <w:t xml:space="preserve"> לסכם את הדיון</w:t>
      </w:r>
      <w:r>
        <w:rPr>
          <w:rFonts w:hint="cs"/>
          <w:rtl/>
          <w:lang w:eastAsia="he-IL"/>
        </w:rPr>
        <w:t>.</w:t>
      </w:r>
      <w:r w:rsidRPr="00025317">
        <w:rPr>
          <w:rtl/>
          <w:lang w:eastAsia="he-IL"/>
        </w:rPr>
        <w:t xml:space="preserve"> בבקשה.</w:t>
      </w:r>
    </w:p>
    <w:p w:rsidR="00F82CC3" w:rsidRPr="00025317" w:rsidRDefault="00F82CC3" w:rsidP="00471D60">
      <w:pPr>
        <w:rPr>
          <w:rtl/>
          <w:lang w:eastAsia="he-IL"/>
        </w:rPr>
      </w:pPr>
    </w:p>
    <w:p w:rsidR="00F82CC3" w:rsidRDefault="00F82CC3" w:rsidP="00471D60">
      <w:pPr>
        <w:pStyle w:val="a4"/>
        <w:keepNext/>
        <w:rPr>
          <w:rtl/>
        </w:rPr>
      </w:pPr>
      <w:bookmarkStart w:id="759" w:name="ET_speaker_6451_12"/>
      <w:r w:rsidRPr="001223C0">
        <w:rPr>
          <w:rStyle w:val="TagStyle"/>
          <w:rtl/>
        </w:rPr>
        <w:t xml:space="preserve"> &lt;&lt; דובר &gt;&gt; </w:t>
      </w:r>
      <w:bookmarkStart w:id="760" w:name="_Toc202896024"/>
      <w:bookmarkStart w:id="761" w:name="_Toc202896239"/>
      <w:bookmarkStart w:id="762" w:name="_Toc202896272"/>
      <w:r>
        <w:rPr>
          <w:rtl/>
        </w:rPr>
        <w:t>השרה להתיישבות ומשימות לאומיות אורית מלכה סטרוק:</w:t>
      </w:r>
      <w:bookmarkEnd w:id="760"/>
      <w:bookmarkEnd w:id="761"/>
      <w:bookmarkEnd w:id="762"/>
      <w:r w:rsidRPr="001223C0">
        <w:rPr>
          <w:rStyle w:val="TagStyle"/>
          <w:rtl/>
        </w:rPr>
        <w:t xml:space="preserve"> &lt;&lt; דובר &gt;&gt;</w:t>
      </w:r>
      <w:r>
        <w:rPr>
          <w:rtl/>
        </w:rPr>
        <w:t xml:space="preserve">   </w:t>
      </w:r>
      <w:bookmarkEnd w:id="759"/>
    </w:p>
    <w:p w:rsidR="00F82CC3" w:rsidRDefault="00F82CC3" w:rsidP="00EA2109">
      <w:pPr>
        <w:rPr>
          <w:rtl/>
          <w:lang w:eastAsia="he-IL"/>
        </w:rPr>
      </w:pPr>
    </w:p>
    <w:p w:rsidR="00F82CC3" w:rsidRDefault="00F82CC3" w:rsidP="003B5175">
      <w:pPr>
        <w:rPr>
          <w:rtl/>
          <w:lang w:eastAsia="he-IL"/>
        </w:rPr>
      </w:pPr>
      <w:r>
        <w:rPr>
          <w:rFonts w:hint="cs"/>
          <w:rtl/>
          <w:lang w:eastAsia="he-IL"/>
        </w:rPr>
        <w:t>מ</w:t>
      </w:r>
      <w:r w:rsidRPr="00025317">
        <w:rPr>
          <w:rtl/>
          <w:lang w:eastAsia="he-IL"/>
        </w:rPr>
        <w:t>כ</w:t>
      </w:r>
      <w:r>
        <w:rPr>
          <w:rFonts w:hint="cs"/>
          <w:rtl/>
          <w:lang w:eastAsia="he-IL"/>
        </w:rPr>
        <w:t>ו</w:t>
      </w:r>
      <w:r>
        <w:rPr>
          <w:rtl/>
          <w:lang w:eastAsia="he-IL"/>
        </w:rPr>
        <w:t>בדי היושב</w:t>
      </w:r>
      <w:r>
        <w:rPr>
          <w:rFonts w:hint="cs"/>
          <w:rtl/>
          <w:lang w:eastAsia="he-IL"/>
        </w:rPr>
        <w:t>-</w:t>
      </w:r>
      <w:r w:rsidRPr="00025317">
        <w:rPr>
          <w:rtl/>
          <w:lang w:eastAsia="he-IL"/>
        </w:rPr>
        <w:t xml:space="preserve">ראש, חבריי חברי הכנסת, אני </w:t>
      </w:r>
      <w:bookmarkStart w:id="763" w:name="_ETM_Q5_328252"/>
      <w:bookmarkEnd w:id="763"/>
      <w:r w:rsidRPr="00025317">
        <w:rPr>
          <w:rtl/>
          <w:lang w:eastAsia="he-IL"/>
        </w:rPr>
        <w:t>מתכבדת לק</w:t>
      </w:r>
      <w:r>
        <w:rPr>
          <w:rtl/>
          <w:lang w:eastAsia="he-IL"/>
        </w:rPr>
        <w:t>רוא את תשובתו של חברי שר החינוך</w:t>
      </w:r>
      <w:r>
        <w:rPr>
          <w:rFonts w:hint="cs"/>
          <w:rtl/>
          <w:lang w:eastAsia="he-IL"/>
        </w:rPr>
        <w:t>.</w:t>
      </w:r>
      <w:r w:rsidRPr="00025317">
        <w:rPr>
          <w:rtl/>
          <w:lang w:eastAsia="he-IL"/>
        </w:rPr>
        <w:t xml:space="preserve"> לפני שאקרא את התשובה שלו אני רוצה לנצל את הבמה הזו כדי להביע תודה עמוקה לשר החינוך</w:t>
      </w:r>
      <w:r>
        <w:rPr>
          <w:rFonts w:hint="cs"/>
          <w:rtl/>
          <w:lang w:eastAsia="he-IL"/>
        </w:rPr>
        <w:t xml:space="preserve"> –</w:t>
      </w:r>
      <w:r w:rsidRPr="00025317">
        <w:rPr>
          <w:rtl/>
          <w:lang w:eastAsia="he-IL"/>
        </w:rPr>
        <w:t xml:space="preserve"> בשם</w:t>
      </w:r>
      <w:r>
        <w:rPr>
          <w:rtl/>
          <w:lang w:eastAsia="he-IL"/>
        </w:rPr>
        <w:t xml:space="preserve"> רבים </w:t>
      </w:r>
      <w:proofErr w:type="spellStart"/>
      <w:r>
        <w:rPr>
          <w:rtl/>
          <w:lang w:eastAsia="he-IL"/>
        </w:rPr>
        <w:t>רבים</w:t>
      </w:r>
      <w:proofErr w:type="spellEnd"/>
      <w:r>
        <w:rPr>
          <w:rtl/>
          <w:lang w:eastAsia="he-IL"/>
        </w:rPr>
        <w:t xml:space="preserve"> מבוגרי התיכונים בארץ</w:t>
      </w:r>
      <w:r>
        <w:rPr>
          <w:rFonts w:hint="cs"/>
          <w:rtl/>
          <w:lang w:eastAsia="he-IL"/>
        </w:rPr>
        <w:t xml:space="preserve"> –</w:t>
      </w:r>
      <w:r w:rsidRPr="00025317">
        <w:rPr>
          <w:rtl/>
          <w:lang w:eastAsia="he-IL"/>
        </w:rPr>
        <w:t xml:space="preserve"> על רוחב הלב שהוא גילה בהחלטתו </w:t>
      </w:r>
      <w:r>
        <w:rPr>
          <w:rFonts w:hint="cs"/>
          <w:rtl/>
          <w:lang w:eastAsia="he-IL"/>
        </w:rPr>
        <w:t>על</w:t>
      </w:r>
      <w:r w:rsidRPr="00025317">
        <w:rPr>
          <w:rtl/>
          <w:lang w:eastAsia="he-IL"/>
        </w:rPr>
        <w:t xml:space="preserve"> בחינות הבגרות בעקבות </w:t>
      </w:r>
      <w:r>
        <w:rPr>
          <w:rFonts w:hint="cs"/>
          <w:rtl/>
          <w:lang w:eastAsia="he-IL"/>
        </w:rPr>
        <w:t xml:space="preserve">עם כלביא, </w:t>
      </w:r>
      <w:bookmarkStart w:id="764" w:name="_ETM_Q5_354280"/>
      <w:bookmarkEnd w:id="764"/>
      <w:r w:rsidRPr="00025317">
        <w:rPr>
          <w:rtl/>
          <w:lang w:eastAsia="he-IL"/>
        </w:rPr>
        <w:t>כאשר אפשר להם שלא להיבחן ולהסתפק בציוני המגן. אני חושבת שמעבר לפן הפרקטי</w:t>
      </w:r>
      <w:r>
        <w:rPr>
          <w:rFonts w:hint="cs"/>
          <w:rtl/>
          <w:lang w:eastAsia="he-IL"/>
        </w:rPr>
        <w:t>,</w:t>
      </w:r>
      <w:r w:rsidRPr="00025317">
        <w:rPr>
          <w:rtl/>
          <w:lang w:eastAsia="he-IL"/>
        </w:rPr>
        <w:t xml:space="preserve"> שמאוד מאוד הקל על התלמידים, כל תלמיד ותלמידה במדינת ישראל הרגיש ששר החינוך פשוט רואה אותו. </w:t>
      </w:r>
      <w:bookmarkStart w:id="765" w:name="_ETM_Q5_371670"/>
      <w:bookmarkStart w:id="766" w:name="_ETM_Q5_371783"/>
      <w:bookmarkStart w:id="767" w:name="_ETM_Q5_371833"/>
      <w:bookmarkStart w:id="768" w:name="_ETM_Q5_371886"/>
      <w:bookmarkEnd w:id="765"/>
      <w:bookmarkEnd w:id="766"/>
      <w:bookmarkEnd w:id="767"/>
      <w:bookmarkEnd w:id="768"/>
      <w:r w:rsidRPr="00025317">
        <w:rPr>
          <w:rtl/>
          <w:lang w:eastAsia="he-IL"/>
        </w:rPr>
        <w:t xml:space="preserve">אז אני רוצה להגיד לך, שר החינוך יואב קיש, תודה. אני מאוד גאה להיות בממשלה שאתה שר החינוך שלה. </w:t>
      </w:r>
    </w:p>
    <w:p w:rsidR="00F82CC3" w:rsidRDefault="00F82CC3" w:rsidP="00471D60">
      <w:pPr>
        <w:rPr>
          <w:rtl/>
          <w:lang w:eastAsia="he-IL"/>
        </w:rPr>
      </w:pPr>
      <w:bookmarkStart w:id="769" w:name="_ETM_Q5_381758"/>
      <w:bookmarkStart w:id="770" w:name="_ETM_Q5_381853"/>
      <w:bookmarkEnd w:id="769"/>
      <w:bookmarkEnd w:id="770"/>
    </w:p>
    <w:p w:rsidR="00F82CC3" w:rsidRDefault="00F82CC3" w:rsidP="003B5175">
      <w:pPr>
        <w:rPr>
          <w:rtl/>
          <w:lang w:eastAsia="he-IL"/>
        </w:rPr>
      </w:pPr>
      <w:bookmarkStart w:id="771" w:name="_ETM_Q5_381918"/>
      <w:bookmarkStart w:id="772" w:name="_ETM_Q5_381977"/>
      <w:bookmarkEnd w:id="771"/>
      <w:bookmarkEnd w:id="772"/>
      <w:r w:rsidRPr="00025317">
        <w:rPr>
          <w:rtl/>
          <w:lang w:eastAsia="he-IL"/>
        </w:rPr>
        <w:t>כך</w:t>
      </w:r>
      <w:r>
        <w:rPr>
          <w:rFonts w:hint="cs"/>
          <w:rtl/>
          <w:lang w:eastAsia="he-IL"/>
        </w:rPr>
        <w:t xml:space="preserve"> </w:t>
      </w:r>
      <w:r w:rsidRPr="00025317">
        <w:rPr>
          <w:rtl/>
          <w:lang w:eastAsia="he-IL"/>
        </w:rPr>
        <w:t>כתב שר החינוך</w:t>
      </w:r>
      <w:r>
        <w:rPr>
          <w:rFonts w:hint="cs"/>
          <w:rtl/>
          <w:lang w:eastAsia="he-IL"/>
        </w:rPr>
        <w:t>:</w:t>
      </w:r>
      <w:r>
        <w:rPr>
          <w:rtl/>
          <w:lang w:eastAsia="he-IL"/>
        </w:rPr>
        <w:t xml:space="preserve"> אדוני היושב</w:t>
      </w:r>
      <w:r>
        <w:rPr>
          <w:rFonts w:hint="cs"/>
          <w:rtl/>
          <w:lang w:eastAsia="he-IL"/>
        </w:rPr>
        <w:t>-</w:t>
      </w:r>
      <w:bookmarkStart w:id="773" w:name="_ETM_Q5_377701"/>
      <w:bookmarkEnd w:id="773"/>
      <w:r w:rsidRPr="00025317">
        <w:rPr>
          <w:rtl/>
          <w:lang w:eastAsia="he-IL"/>
        </w:rPr>
        <w:t>ראש, חברי הכנסת, סטודנטים יקרים וסטודנטיות יקרות</w:t>
      </w:r>
      <w:r>
        <w:rPr>
          <w:rFonts w:hint="cs"/>
          <w:rtl/>
          <w:lang w:eastAsia="he-IL"/>
        </w:rPr>
        <w:t>,</w:t>
      </w:r>
      <w:r w:rsidRPr="00025317">
        <w:rPr>
          <w:rtl/>
          <w:lang w:eastAsia="he-IL"/>
        </w:rPr>
        <w:t xml:space="preserve"> אני מברך אתכם, את הכנסת וחבריה, על ציון יום הסטודנט הלאומי. תודה מיוחדת וגדולה לכם, הסטודנטים משרתי המילואים, על תרומתכם הרבה לביטחונה ולעתידה של מדינת ישראל. אתם פניה היפות של החברה הישראלית</w:t>
      </w:r>
      <w:r>
        <w:rPr>
          <w:rFonts w:hint="cs"/>
          <w:rtl/>
          <w:lang w:eastAsia="he-IL"/>
        </w:rPr>
        <w:t>,</w:t>
      </w:r>
      <w:r w:rsidRPr="00025317">
        <w:rPr>
          <w:rtl/>
          <w:lang w:eastAsia="he-IL"/>
        </w:rPr>
        <w:t xml:space="preserve"> ו</w:t>
      </w:r>
      <w:r>
        <w:rPr>
          <w:rFonts w:hint="cs"/>
          <w:rtl/>
          <w:lang w:eastAsia="he-IL"/>
        </w:rPr>
        <w:t>א</w:t>
      </w:r>
      <w:r w:rsidRPr="00025317">
        <w:rPr>
          <w:rtl/>
          <w:lang w:eastAsia="he-IL"/>
        </w:rPr>
        <w:t>עשה ככל שביכולת</w:t>
      </w:r>
      <w:r>
        <w:rPr>
          <w:rFonts w:hint="cs"/>
          <w:rtl/>
          <w:lang w:eastAsia="he-IL"/>
        </w:rPr>
        <w:t>י</w:t>
      </w:r>
      <w:r w:rsidRPr="00025317">
        <w:rPr>
          <w:rtl/>
          <w:lang w:eastAsia="he-IL"/>
        </w:rPr>
        <w:t xml:space="preserve"> להמשיך ולסייע לכם </w:t>
      </w:r>
      <w:bookmarkStart w:id="774" w:name="_ETM_Q5_402710"/>
      <w:bookmarkEnd w:id="774"/>
      <w:r>
        <w:rPr>
          <w:rFonts w:hint="cs"/>
          <w:rtl/>
          <w:lang w:eastAsia="he-IL"/>
        </w:rPr>
        <w:t>ב</w:t>
      </w:r>
      <w:r w:rsidRPr="00025317">
        <w:rPr>
          <w:rtl/>
          <w:lang w:eastAsia="he-IL"/>
        </w:rPr>
        <w:t xml:space="preserve">אתגרים </w:t>
      </w:r>
      <w:r>
        <w:rPr>
          <w:rFonts w:hint="cs"/>
          <w:rtl/>
          <w:lang w:eastAsia="he-IL"/>
        </w:rPr>
        <w:t>שמ</w:t>
      </w:r>
      <w:bookmarkStart w:id="775" w:name="_ETM_Q5_403279"/>
      <w:bookmarkEnd w:id="775"/>
      <w:r w:rsidRPr="00025317">
        <w:rPr>
          <w:rtl/>
          <w:lang w:eastAsia="he-IL"/>
        </w:rPr>
        <w:t xml:space="preserve">ולם אתם עומדים בחזרה לספסלי הלימודים. </w:t>
      </w:r>
    </w:p>
    <w:p w:rsidR="00F82CC3" w:rsidRDefault="00F82CC3" w:rsidP="003B5175">
      <w:pPr>
        <w:rPr>
          <w:rtl/>
          <w:lang w:eastAsia="he-IL"/>
        </w:rPr>
      </w:pPr>
    </w:p>
    <w:p w:rsidR="00F82CC3" w:rsidRDefault="00F82CC3" w:rsidP="003B5175">
      <w:pPr>
        <w:rPr>
          <w:rtl/>
          <w:lang w:eastAsia="he-IL"/>
        </w:rPr>
      </w:pPr>
      <w:r w:rsidRPr="00025317">
        <w:rPr>
          <w:rtl/>
          <w:lang w:eastAsia="he-IL"/>
        </w:rPr>
        <w:t xml:space="preserve">מלחמת חרבות ברזל </w:t>
      </w:r>
      <w:r>
        <w:rPr>
          <w:rFonts w:hint="cs"/>
          <w:rtl/>
          <w:lang w:eastAsia="he-IL"/>
        </w:rPr>
        <w:t>עוד</w:t>
      </w:r>
      <w:r w:rsidRPr="00025317">
        <w:rPr>
          <w:rtl/>
          <w:lang w:eastAsia="he-IL"/>
        </w:rPr>
        <w:t>נה בעיצומה, ורק לאחרונה סיימנו את מבצע עם כלבי</w:t>
      </w:r>
      <w:r>
        <w:rPr>
          <w:rFonts w:hint="cs"/>
          <w:rtl/>
          <w:lang w:eastAsia="he-IL"/>
        </w:rPr>
        <w:t>א</w:t>
      </w:r>
      <w:r w:rsidRPr="00025317">
        <w:rPr>
          <w:rtl/>
          <w:lang w:eastAsia="he-IL"/>
        </w:rPr>
        <w:t xml:space="preserve"> שעורר אתגרים נוספים לסטודנטים משרתי המילואים. </w:t>
      </w:r>
      <w:bookmarkStart w:id="776" w:name="_ETM_Q5_418255"/>
      <w:bookmarkEnd w:id="776"/>
      <w:r w:rsidRPr="00025317">
        <w:rPr>
          <w:rtl/>
          <w:lang w:eastAsia="he-IL"/>
        </w:rPr>
        <w:t>אנחנו נחושים להביא הסכם הקלות עם המוסדות להשכלה גבוהה גם לשנת הלימודים הקרובה, תשפ</w:t>
      </w:r>
      <w:r>
        <w:rPr>
          <w:rFonts w:hint="cs"/>
          <w:rtl/>
          <w:lang w:eastAsia="he-IL"/>
        </w:rPr>
        <w:t>"ו;</w:t>
      </w:r>
      <w:r w:rsidRPr="00025317">
        <w:rPr>
          <w:rtl/>
          <w:lang w:eastAsia="he-IL"/>
        </w:rPr>
        <w:t xml:space="preserve"> אנחנו מחויבים למשרתי המילואים תמיד ויתר על כ</w:t>
      </w:r>
      <w:r>
        <w:rPr>
          <w:rFonts w:hint="cs"/>
          <w:rtl/>
          <w:lang w:eastAsia="he-IL"/>
        </w:rPr>
        <w:t>ך</w:t>
      </w:r>
      <w:r w:rsidRPr="00025317">
        <w:rPr>
          <w:rtl/>
          <w:lang w:eastAsia="he-IL"/>
        </w:rPr>
        <w:t xml:space="preserve"> כל עוד המלחמה נמשכת. </w:t>
      </w:r>
    </w:p>
    <w:p w:rsidR="00F82CC3" w:rsidRDefault="00F82CC3" w:rsidP="00471D60">
      <w:pPr>
        <w:rPr>
          <w:rtl/>
          <w:lang w:eastAsia="he-IL"/>
        </w:rPr>
      </w:pPr>
    </w:p>
    <w:p w:rsidR="00F82CC3" w:rsidRDefault="00F82CC3" w:rsidP="009F53BA">
      <w:pPr>
        <w:rPr>
          <w:rtl/>
          <w:lang w:eastAsia="he-IL"/>
        </w:rPr>
      </w:pPr>
      <w:bookmarkStart w:id="777" w:name="_ETM_Q5_427978"/>
      <w:bookmarkEnd w:id="777"/>
      <w:r w:rsidRPr="00025317">
        <w:rPr>
          <w:rtl/>
          <w:lang w:eastAsia="he-IL"/>
        </w:rPr>
        <w:t>במהלך חודש פברואר האחרון קידמנו</w:t>
      </w:r>
      <w:r>
        <w:rPr>
          <w:rFonts w:hint="cs"/>
          <w:rtl/>
          <w:lang w:eastAsia="he-IL"/>
        </w:rPr>
        <w:t>,</w:t>
      </w:r>
      <w:r w:rsidRPr="00025317">
        <w:rPr>
          <w:rtl/>
          <w:lang w:eastAsia="he-IL"/>
        </w:rPr>
        <w:t xml:space="preserve"> באמצעות המועצה להשכלה גבוהה</w:t>
      </w:r>
      <w:r>
        <w:rPr>
          <w:rFonts w:hint="cs"/>
          <w:rtl/>
          <w:lang w:eastAsia="he-IL"/>
        </w:rPr>
        <w:t>,</w:t>
      </w:r>
      <w:r w:rsidRPr="00025317">
        <w:rPr>
          <w:rtl/>
          <w:lang w:eastAsia="he-IL"/>
        </w:rPr>
        <w:t xml:space="preserve"> מתן מענה רחב לסטודנטים</w:t>
      </w:r>
      <w:r>
        <w:rPr>
          <w:rFonts w:hint="cs"/>
          <w:rtl/>
          <w:lang w:eastAsia="he-IL"/>
        </w:rPr>
        <w:t>,</w:t>
      </w:r>
      <w:r w:rsidRPr="00025317">
        <w:rPr>
          <w:rtl/>
          <w:lang w:eastAsia="he-IL"/>
        </w:rPr>
        <w:t xml:space="preserve"> הכולל סיוע אקדמי ונפשי לסטודנטים משרתי המילואים. התמיכה כוללת השלמות שיעורים, שיעורי עזר, פתיחת מועדי בחינות נוספות, הנגשת חומרים דיגיטליים והכפלת קורסים בסמסטר ב' </w:t>
      </w:r>
      <w:r>
        <w:rPr>
          <w:rFonts w:hint="cs"/>
          <w:rtl/>
          <w:lang w:eastAsia="he-IL"/>
        </w:rPr>
        <w:t>ו</w:t>
      </w:r>
      <w:r w:rsidRPr="00025317">
        <w:rPr>
          <w:rtl/>
          <w:lang w:eastAsia="he-IL"/>
        </w:rPr>
        <w:t xml:space="preserve">סמסטר קיץ, כמו גם השלמת קורסים וביטול קנסות בגין גרירת תואר. הקריטריונים לתמיכה כוללים סטודנטים ששירתו במילואים מעל </w:t>
      </w:r>
      <w:r>
        <w:rPr>
          <w:rFonts w:hint="cs"/>
          <w:rtl/>
          <w:lang w:eastAsia="he-IL"/>
        </w:rPr>
        <w:t xml:space="preserve">21 </w:t>
      </w:r>
      <w:bookmarkStart w:id="778" w:name="_ETM_Q5_462488"/>
      <w:bookmarkStart w:id="779" w:name="_ETM_Q5_459058"/>
      <w:bookmarkEnd w:id="778"/>
      <w:bookmarkEnd w:id="779"/>
      <w:r w:rsidRPr="00025317">
        <w:rPr>
          <w:rtl/>
          <w:lang w:eastAsia="he-IL"/>
        </w:rPr>
        <w:t xml:space="preserve">ימים במצטבר במהלך סמסטר, </w:t>
      </w:r>
      <w:r>
        <w:rPr>
          <w:rFonts w:hint="cs"/>
          <w:rtl/>
          <w:lang w:eastAsia="he-IL"/>
        </w:rPr>
        <w:t xml:space="preserve">35 </w:t>
      </w:r>
      <w:r w:rsidRPr="00025317">
        <w:rPr>
          <w:rtl/>
          <w:lang w:eastAsia="he-IL"/>
        </w:rPr>
        <w:t xml:space="preserve">ימים במהלך כל שנת הלימודים או </w:t>
      </w:r>
      <w:r>
        <w:rPr>
          <w:rFonts w:hint="cs"/>
          <w:rtl/>
          <w:lang w:eastAsia="he-IL"/>
        </w:rPr>
        <w:t xml:space="preserve">60 ימים </w:t>
      </w:r>
      <w:r w:rsidRPr="00025317">
        <w:rPr>
          <w:rtl/>
          <w:lang w:eastAsia="he-IL"/>
        </w:rPr>
        <w:t xml:space="preserve">ומעלה בשלושת החודשים הקודמים </w:t>
      </w:r>
      <w:r>
        <w:rPr>
          <w:rFonts w:hint="cs"/>
          <w:rtl/>
          <w:lang w:eastAsia="he-IL"/>
        </w:rPr>
        <w:t>ל</w:t>
      </w:r>
      <w:r w:rsidRPr="00025317">
        <w:rPr>
          <w:rtl/>
          <w:lang w:eastAsia="he-IL"/>
        </w:rPr>
        <w:t xml:space="preserve">פתיחת הסמסטר. כמו כן, התמיכה כוללת בני זוג של משרתי מילואים והורים לילדים עד גיל </w:t>
      </w:r>
      <w:r>
        <w:rPr>
          <w:rFonts w:hint="cs"/>
          <w:rtl/>
          <w:lang w:eastAsia="he-IL"/>
        </w:rPr>
        <w:t xml:space="preserve">13. </w:t>
      </w:r>
    </w:p>
    <w:p w:rsidR="00F82CC3" w:rsidRDefault="00F82CC3" w:rsidP="00471D60">
      <w:pPr>
        <w:rPr>
          <w:rtl/>
          <w:lang w:eastAsia="he-IL"/>
        </w:rPr>
      </w:pPr>
      <w:bookmarkStart w:id="780" w:name="_ETM_Q5_485032"/>
      <w:bookmarkEnd w:id="780"/>
    </w:p>
    <w:p w:rsidR="00F82CC3" w:rsidRDefault="00F82CC3" w:rsidP="009F53BA">
      <w:pPr>
        <w:rPr>
          <w:rtl/>
          <w:lang w:eastAsia="he-IL"/>
        </w:rPr>
      </w:pPr>
      <w:bookmarkStart w:id="781" w:name="_ETM_Q5_485253"/>
      <w:bookmarkStart w:id="782" w:name="_ETM_Q5_485291"/>
      <w:bookmarkStart w:id="783" w:name="_ETM_Q5_485335"/>
      <w:bookmarkEnd w:id="781"/>
      <w:bookmarkEnd w:id="782"/>
      <w:bookmarkEnd w:id="783"/>
      <w:r w:rsidRPr="00025317">
        <w:rPr>
          <w:rtl/>
          <w:lang w:eastAsia="he-IL"/>
        </w:rPr>
        <w:t>המלחמה טרם הסתיימה ומזמנת אתגרים משתנים. המאמץ והמחיר האישי של הסטודנטים במילואים וכוחות הביטחון</w:t>
      </w:r>
      <w:r>
        <w:rPr>
          <w:rtl/>
          <w:lang w:eastAsia="he-IL"/>
        </w:rPr>
        <w:t xml:space="preserve"> מול עיניי תמיד. מי שנותן יותר</w:t>
      </w:r>
      <w:r>
        <w:rPr>
          <w:rFonts w:hint="cs"/>
          <w:rtl/>
          <w:lang w:eastAsia="he-IL"/>
        </w:rPr>
        <w:t xml:space="preserve"> </w:t>
      </w:r>
      <w:bookmarkStart w:id="784" w:name="_ETM_Q5_496009"/>
      <w:bookmarkEnd w:id="784"/>
      <w:r w:rsidRPr="00025317">
        <w:rPr>
          <w:rtl/>
          <w:lang w:eastAsia="he-IL"/>
        </w:rPr>
        <w:t>צריך לקבל יותר. גם בהזדמנות זו אחזור על כך כי אנו עושים כל מאמץ שסטודנט במילואים לא ייפגע בעקבות שירותו ויקבל את כל התמיכה לעמ</w:t>
      </w:r>
      <w:r>
        <w:rPr>
          <w:rFonts w:hint="cs"/>
          <w:rtl/>
          <w:lang w:eastAsia="he-IL"/>
        </w:rPr>
        <w:t>י</w:t>
      </w:r>
      <w:r w:rsidRPr="00025317">
        <w:rPr>
          <w:rtl/>
          <w:lang w:eastAsia="he-IL"/>
        </w:rPr>
        <w:t>ד</w:t>
      </w:r>
      <w:r>
        <w:rPr>
          <w:rFonts w:hint="cs"/>
          <w:rtl/>
          <w:lang w:eastAsia="he-IL"/>
        </w:rPr>
        <w:t>ה</w:t>
      </w:r>
      <w:r w:rsidRPr="00025317">
        <w:rPr>
          <w:rtl/>
          <w:lang w:eastAsia="he-IL"/>
        </w:rPr>
        <w:t xml:space="preserve"> ביעדי הלימודים. </w:t>
      </w:r>
      <w:bookmarkStart w:id="785" w:name="_ETM_Q5_509273"/>
      <w:bookmarkStart w:id="786" w:name="_ETM_Q5_509379"/>
      <w:bookmarkStart w:id="787" w:name="_ETM_Q5_509442"/>
      <w:bookmarkStart w:id="788" w:name="_ETM_Q5_509490"/>
      <w:bookmarkEnd w:id="785"/>
      <w:bookmarkEnd w:id="786"/>
      <w:bookmarkEnd w:id="787"/>
      <w:bookmarkEnd w:id="788"/>
      <w:r w:rsidRPr="00025317">
        <w:rPr>
          <w:rtl/>
          <w:lang w:eastAsia="he-IL"/>
        </w:rPr>
        <w:t xml:space="preserve">לצד המענים לאנשי המילואים, מעל </w:t>
      </w:r>
      <w:r>
        <w:rPr>
          <w:rFonts w:hint="cs"/>
          <w:rtl/>
          <w:lang w:eastAsia="he-IL"/>
        </w:rPr>
        <w:t xml:space="preserve">17,000 </w:t>
      </w:r>
      <w:bookmarkStart w:id="789" w:name="_ETM_Q5_508028"/>
      <w:bookmarkEnd w:id="789"/>
      <w:r w:rsidRPr="00025317">
        <w:rPr>
          <w:rtl/>
          <w:lang w:eastAsia="he-IL"/>
        </w:rPr>
        <w:t xml:space="preserve">סטודנטיות וסטודנטים קיבלו השנה את מלגת </w:t>
      </w:r>
      <w:bookmarkStart w:id="790" w:name="_ETM_Q5_516196"/>
      <w:bookmarkEnd w:id="790"/>
      <w:r>
        <w:rPr>
          <w:rFonts w:hint="cs"/>
          <w:rtl/>
          <w:lang w:eastAsia="he-IL"/>
        </w:rPr>
        <w:t>מיל-</w:t>
      </w:r>
      <w:r>
        <w:rPr>
          <w:lang w:eastAsia="he-IL"/>
        </w:rPr>
        <w:t>go</w:t>
      </w:r>
      <w:bookmarkStart w:id="791" w:name="_ETM_Q5_512057"/>
      <w:bookmarkEnd w:id="791"/>
      <w:r w:rsidRPr="00025317">
        <w:rPr>
          <w:rtl/>
          <w:lang w:eastAsia="he-IL"/>
        </w:rPr>
        <w:t xml:space="preserve"> של המועצה להשכלה גבוהה</w:t>
      </w:r>
      <w:r>
        <w:rPr>
          <w:rFonts w:hint="cs"/>
          <w:rtl/>
          <w:lang w:eastAsia="he-IL"/>
        </w:rPr>
        <w:t>,</w:t>
      </w:r>
      <w:r w:rsidRPr="00025317">
        <w:rPr>
          <w:rtl/>
          <w:lang w:eastAsia="he-IL"/>
        </w:rPr>
        <w:t xml:space="preserve"> בשיתוף עם התאחדות הסטודנטים והסטודנטיות. זהו ביטוי למחויבות שלנו לסייע לכל צעיר וצעירה בישראל לרכוש השכלה</w:t>
      </w:r>
      <w:r>
        <w:rPr>
          <w:rFonts w:hint="cs"/>
          <w:rtl/>
          <w:lang w:eastAsia="he-IL"/>
        </w:rPr>
        <w:t>,</w:t>
      </w:r>
      <w:r w:rsidRPr="00025317">
        <w:rPr>
          <w:rtl/>
          <w:lang w:eastAsia="he-IL"/>
        </w:rPr>
        <w:t xml:space="preserve"> ללא תלות במצבם הכלכלי</w:t>
      </w:r>
      <w:r>
        <w:rPr>
          <w:rFonts w:hint="cs"/>
          <w:rtl/>
          <w:lang w:eastAsia="he-IL"/>
        </w:rPr>
        <w:t>.</w:t>
      </w:r>
      <w:r w:rsidRPr="00025317">
        <w:rPr>
          <w:rtl/>
          <w:lang w:eastAsia="he-IL"/>
        </w:rPr>
        <w:t xml:space="preserve"> </w:t>
      </w:r>
    </w:p>
    <w:p w:rsidR="00F82CC3" w:rsidRDefault="00F82CC3" w:rsidP="00471D60">
      <w:pPr>
        <w:rPr>
          <w:rtl/>
          <w:lang w:eastAsia="he-IL"/>
        </w:rPr>
      </w:pPr>
    </w:p>
    <w:p w:rsidR="00F82CC3" w:rsidRDefault="00F82CC3" w:rsidP="009F53BA">
      <w:pPr>
        <w:rPr>
          <w:rtl/>
          <w:lang w:eastAsia="he-IL"/>
        </w:rPr>
      </w:pPr>
      <w:bookmarkStart w:id="792" w:name="_ETM_Q5_543307"/>
      <w:bookmarkStart w:id="793" w:name="_ETM_Q5_543467"/>
      <w:bookmarkStart w:id="794" w:name="_ETM_Q5_540447"/>
      <w:bookmarkEnd w:id="792"/>
      <w:bookmarkEnd w:id="793"/>
      <w:bookmarkEnd w:id="794"/>
      <w:r w:rsidRPr="00025317">
        <w:rPr>
          <w:rtl/>
          <w:lang w:eastAsia="he-IL"/>
        </w:rPr>
        <w:t>כיו</w:t>
      </w:r>
      <w:r>
        <w:rPr>
          <w:rFonts w:hint="cs"/>
          <w:rtl/>
          <w:lang w:eastAsia="he-IL"/>
        </w:rPr>
        <w:t>"</w:t>
      </w:r>
      <w:r w:rsidRPr="00025317">
        <w:rPr>
          <w:rtl/>
          <w:lang w:eastAsia="he-IL"/>
        </w:rPr>
        <w:t>ר המועצה להשכלה גבוהה אני גאה בכך שהמועצה ממשיכה לפעול ולהוביל לשוויון הזדמנויות</w:t>
      </w:r>
      <w:r>
        <w:rPr>
          <w:rFonts w:hint="cs"/>
          <w:rtl/>
          <w:lang w:eastAsia="he-IL"/>
        </w:rPr>
        <w:t>,</w:t>
      </w:r>
      <w:r w:rsidRPr="00025317">
        <w:rPr>
          <w:rtl/>
          <w:lang w:eastAsia="he-IL"/>
        </w:rPr>
        <w:t xml:space="preserve"> תוך שמירה על מצוינות מחקרית ואקדמית, כאשר היא מגבירה את הנגישות להשכלה הגבוהה בפריפריה הגיאוגרפי</w:t>
      </w:r>
      <w:r>
        <w:rPr>
          <w:rtl/>
          <w:lang w:eastAsia="he-IL"/>
        </w:rPr>
        <w:t>ת והחברתית ולאוכלוסיות ייחודיות</w:t>
      </w:r>
      <w:r>
        <w:rPr>
          <w:rFonts w:hint="cs"/>
          <w:rtl/>
          <w:lang w:eastAsia="he-IL"/>
        </w:rPr>
        <w:t xml:space="preserve"> –</w:t>
      </w:r>
      <w:r w:rsidRPr="00025317">
        <w:rPr>
          <w:rtl/>
          <w:lang w:eastAsia="he-IL"/>
        </w:rPr>
        <w:t xml:space="preserve"> החברה הערבית, החברה החרדית, עולים חדשים ויוצאי אתיופיה</w:t>
      </w:r>
      <w:r>
        <w:rPr>
          <w:rFonts w:hint="cs"/>
          <w:rtl/>
          <w:lang w:eastAsia="he-IL"/>
        </w:rPr>
        <w:t xml:space="preserve"> </w:t>
      </w:r>
      <w:bookmarkStart w:id="795" w:name="_ETM_Q5_584090"/>
      <w:bookmarkStart w:id="796" w:name="_ETM_Q5_584121"/>
      <w:bookmarkStart w:id="797" w:name="_ETM_Q5_584538"/>
      <w:bookmarkStart w:id="798" w:name="_ETM_Q5_584561"/>
      <w:bookmarkEnd w:id="795"/>
      <w:bookmarkEnd w:id="796"/>
      <w:bookmarkEnd w:id="797"/>
      <w:bookmarkEnd w:id="798"/>
      <w:r w:rsidR="009F53BA">
        <w:rPr>
          <w:rFonts w:hint="eastAsia"/>
          <w:rtl/>
          <w:lang w:eastAsia="he-IL"/>
        </w:rPr>
        <w:t>–</w:t>
      </w:r>
      <w:r w:rsidR="009F53BA">
        <w:rPr>
          <w:rFonts w:hint="cs"/>
          <w:rtl/>
          <w:lang w:eastAsia="he-IL"/>
        </w:rPr>
        <w:t xml:space="preserve"> </w:t>
      </w:r>
      <w:r w:rsidRPr="00025317">
        <w:rPr>
          <w:rtl/>
          <w:lang w:eastAsia="he-IL"/>
        </w:rPr>
        <w:t xml:space="preserve">הייתי אומרת שכדאי להחיל את </w:t>
      </w:r>
      <w:r>
        <w:rPr>
          <w:rtl/>
          <w:lang w:eastAsia="he-IL"/>
        </w:rPr>
        <w:t xml:space="preserve">זה גם על עולים חדשים מבני </w:t>
      </w:r>
      <w:proofErr w:type="spellStart"/>
      <w:r>
        <w:rPr>
          <w:rtl/>
          <w:lang w:eastAsia="he-IL"/>
        </w:rPr>
        <w:t>המנשה</w:t>
      </w:r>
      <w:proofErr w:type="spellEnd"/>
      <w:r>
        <w:rPr>
          <w:rFonts w:hint="cs"/>
          <w:rtl/>
          <w:lang w:eastAsia="he-IL"/>
        </w:rPr>
        <w:t>.</w:t>
      </w:r>
      <w:r w:rsidRPr="00025317">
        <w:rPr>
          <w:rtl/>
          <w:lang w:eastAsia="he-IL"/>
        </w:rPr>
        <w:t xml:space="preserve"> מן הראוי. </w:t>
      </w:r>
    </w:p>
    <w:p w:rsidR="00F82CC3" w:rsidRDefault="00F82CC3" w:rsidP="00471D60">
      <w:pPr>
        <w:rPr>
          <w:rtl/>
          <w:lang w:eastAsia="he-IL"/>
        </w:rPr>
      </w:pPr>
      <w:bookmarkStart w:id="799" w:name="_ETM_Q5_561598"/>
      <w:bookmarkStart w:id="800" w:name="_ETM_Q5_561686"/>
      <w:bookmarkEnd w:id="799"/>
      <w:bookmarkEnd w:id="800"/>
    </w:p>
    <w:p w:rsidR="00F82CC3" w:rsidRDefault="00F82CC3" w:rsidP="003B5175">
      <w:pPr>
        <w:rPr>
          <w:rtl/>
          <w:lang w:eastAsia="he-IL"/>
        </w:rPr>
      </w:pPr>
      <w:bookmarkStart w:id="801" w:name="_ETM_Q5_561733"/>
      <w:bookmarkStart w:id="802" w:name="_ETM_Q5_561786"/>
      <w:bookmarkEnd w:id="801"/>
      <w:bookmarkEnd w:id="802"/>
      <w:r>
        <w:rPr>
          <w:rtl/>
          <w:lang w:eastAsia="he-IL"/>
        </w:rPr>
        <w:t xml:space="preserve">השנה </w:t>
      </w:r>
      <w:r w:rsidRPr="00025317">
        <w:rPr>
          <w:rtl/>
          <w:lang w:eastAsia="he-IL"/>
        </w:rPr>
        <w:t>זו</w:t>
      </w:r>
      <w:bookmarkStart w:id="803" w:name="_ETM_Q5_557838"/>
      <w:bookmarkEnd w:id="803"/>
      <w:r w:rsidRPr="00025317">
        <w:rPr>
          <w:rtl/>
          <w:lang w:eastAsia="he-IL"/>
        </w:rPr>
        <w:t xml:space="preserve"> השנה הראשונה</w:t>
      </w:r>
      <w:r>
        <w:rPr>
          <w:rtl/>
          <w:lang w:eastAsia="he-IL"/>
        </w:rPr>
        <w:t xml:space="preserve"> אשר ב</w:t>
      </w:r>
      <w:r>
        <w:rPr>
          <w:rFonts w:hint="cs"/>
          <w:rtl/>
          <w:lang w:eastAsia="he-IL"/>
        </w:rPr>
        <w:t>ה</w:t>
      </w:r>
      <w:bookmarkStart w:id="804" w:name="_ETM_Q5_561028"/>
      <w:bookmarkEnd w:id="804"/>
      <w:r w:rsidRPr="00025317">
        <w:rPr>
          <w:rtl/>
          <w:lang w:eastAsia="he-IL"/>
        </w:rPr>
        <w:t xml:space="preserve"> התיקון לחוק שהובלתי אפשר והוביל לכך שמוסדות ההשכלה הגבוהה </w:t>
      </w:r>
      <w:bookmarkStart w:id="805" w:name="_ETM_Q5_564642"/>
      <w:bookmarkEnd w:id="805"/>
      <w:r w:rsidRPr="00025317">
        <w:rPr>
          <w:rtl/>
          <w:lang w:eastAsia="he-IL"/>
        </w:rPr>
        <w:t>קלטו לוחמים ואנשי מילואים גם אם הם מתחת לנתונים הנדרשים לכניסה. זהו מהלך תקדימי ואסטרטגי</w:t>
      </w:r>
      <w:r>
        <w:rPr>
          <w:rFonts w:hint="cs"/>
          <w:rtl/>
          <w:lang w:eastAsia="he-IL"/>
        </w:rPr>
        <w:t>,</w:t>
      </w:r>
      <w:r w:rsidRPr="00025317">
        <w:rPr>
          <w:rtl/>
          <w:lang w:eastAsia="he-IL"/>
        </w:rPr>
        <w:t xml:space="preserve"> שמכיר בחשיבות ההתנדבות וסיכון החיים למען הכלל</w:t>
      </w:r>
      <w:r>
        <w:rPr>
          <w:rFonts w:hint="cs"/>
          <w:rtl/>
          <w:lang w:eastAsia="he-IL"/>
        </w:rPr>
        <w:t>,</w:t>
      </w:r>
      <w:r w:rsidRPr="00025317">
        <w:rPr>
          <w:rtl/>
          <w:lang w:eastAsia="he-IL"/>
        </w:rPr>
        <w:t xml:space="preserve"> כערך המאפשר הקלה בכניסה למסלול ההשכלה הגבוהה. </w:t>
      </w:r>
      <w:bookmarkStart w:id="806" w:name="_ETM_Q5_577098"/>
      <w:bookmarkStart w:id="807" w:name="_ETM_Q5_579607"/>
      <w:bookmarkStart w:id="808" w:name="_ETM_Q5_581196"/>
      <w:bookmarkEnd w:id="806"/>
      <w:bookmarkEnd w:id="807"/>
      <w:bookmarkEnd w:id="808"/>
      <w:r w:rsidRPr="00025317">
        <w:rPr>
          <w:rtl/>
          <w:lang w:eastAsia="he-IL"/>
        </w:rPr>
        <w:t xml:space="preserve">פרויקט דור ראשון להשכלה אקדמית, שהתחלתי עם כניסתי לתפקיד כשר </w:t>
      </w:r>
      <w:r>
        <w:rPr>
          <w:rFonts w:hint="cs"/>
          <w:rtl/>
          <w:lang w:eastAsia="he-IL"/>
        </w:rPr>
        <w:t>ה</w:t>
      </w:r>
      <w:bookmarkStart w:id="809" w:name="_ETM_Q5_578867"/>
      <w:bookmarkEnd w:id="809"/>
      <w:r w:rsidRPr="00025317">
        <w:rPr>
          <w:rtl/>
          <w:lang w:eastAsia="he-IL"/>
        </w:rPr>
        <w:t xml:space="preserve">חינוך, ממשיך כיעד מרכזי גם בשנה זו, ואני פועל במלוא הכוח על מנת לקדם אותו. </w:t>
      </w:r>
    </w:p>
    <w:p w:rsidR="00F82CC3" w:rsidRDefault="00F82CC3" w:rsidP="00471D60">
      <w:pPr>
        <w:rPr>
          <w:rtl/>
          <w:lang w:eastAsia="he-IL"/>
        </w:rPr>
      </w:pPr>
      <w:bookmarkStart w:id="810" w:name="_ETM_Q5_593518"/>
      <w:bookmarkStart w:id="811" w:name="_ETM_Q5_593618"/>
      <w:bookmarkEnd w:id="810"/>
      <w:bookmarkEnd w:id="811"/>
    </w:p>
    <w:p w:rsidR="00F82CC3" w:rsidRDefault="00F82CC3" w:rsidP="003B5175">
      <w:pPr>
        <w:rPr>
          <w:rtl/>
          <w:lang w:eastAsia="he-IL"/>
        </w:rPr>
      </w:pPr>
      <w:bookmarkStart w:id="812" w:name="_ETM_Q5_593678"/>
      <w:bookmarkStart w:id="813" w:name="_ETM_Q5_593735"/>
      <w:bookmarkEnd w:id="812"/>
      <w:bookmarkEnd w:id="813"/>
      <w:r>
        <w:rPr>
          <w:rtl/>
          <w:lang w:eastAsia="he-IL"/>
        </w:rPr>
        <w:t>מדינ</w:t>
      </w:r>
      <w:r>
        <w:rPr>
          <w:rFonts w:hint="cs"/>
          <w:rtl/>
          <w:lang w:eastAsia="he-IL"/>
        </w:rPr>
        <w:t>ת</w:t>
      </w:r>
      <w:bookmarkStart w:id="814" w:name="_ETM_Q5_589117"/>
      <w:bookmarkEnd w:id="814"/>
      <w:r w:rsidRPr="00025317">
        <w:rPr>
          <w:rtl/>
          <w:lang w:eastAsia="he-IL"/>
        </w:rPr>
        <w:t xml:space="preserve"> ישראל נמצאת במלחמה קשה, והיום שילמנו מחיר קשה</w:t>
      </w:r>
      <w:r>
        <w:rPr>
          <w:rFonts w:hint="cs"/>
          <w:rtl/>
          <w:lang w:eastAsia="he-IL"/>
        </w:rPr>
        <w:t>,</w:t>
      </w:r>
      <w:r w:rsidRPr="00025317">
        <w:rPr>
          <w:rtl/>
          <w:lang w:eastAsia="he-IL"/>
        </w:rPr>
        <w:t xml:space="preserve"> עקב נפילתם של חמישה לוחמים מטובי בנינו, </w:t>
      </w:r>
      <w:r>
        <w:rPr>
          <w:rFonts w:hint="cs"/>
          <w:rtl/>
          <w:lang w:eastAsia="he-IL"/>
        </w:rPr>
        <w:t>השם י</w:t>
      </w:r>
      <w:r w:rsidRPr="00025317">
        <w:rPr>
          <w:rtl/>
          <w:lang w:eastAsia="he-IL"/>
        </w:rPr>
        <w:t>יקום דמם. הלוחמים בעזה פועלים לחזרתם בהקדם האפשרי של כל החטופים לביתם והכנעת חמאס. אני מחבק מכאן את המשפחות השכולות ו</w:t>
      </w:r>
      <w:r>
        <w:rPr>
          <w:rFonts w:hint="cs"/>
          <w:rtl/>
          <w:lang w:eastAsia="he-IL"/>
        </w:rPr>
        <w:t xml:space="preserve">את </w:t>
      </w:r>
      <w:r w:rsidRPr="00025317">
        <w:rPr>
          <w:rtl/>
          <w:lang w:eastAsia="he-IL"/>
        </w:rPr>
        <w:t xml:space="preserve">משפחות הפצועים. מדינת ישראל חייבת לכם חוב גדול. </w:t>
      </w:r>
    </w:p>
    <w:p w:rsidR="00F82CC3" w:rsidRDefault="00F82CC3" w:rsidP="00471D60">
      <w:pPr>
        <w:rPr>
          <w:rtl/>
          <w:lang w:eastAsia="he-IL"/>
        </w:rPr>
      </w:pPr>
    </w:p>
    <w:p w:rsidR="00F82CC3" w:rsidRDefault="00F82CC3" w:rsidP="00471D60">
      <w:pPr>
        <w:rPr>
          <w:rtl/>
          <w:lang w:eastAsia="he-IL"/>
        </w:rPr>
      </w:pPr>
      <w:r w:rsidRPr="00025317">
        <w:rPr>
          <w:rtl/>
          <w:lang w:eastAsia="he-IL"/>
        </w:rPr>
        <w:t>מכאן אני שולח לכם, הסטודנטים והסטודנטיות הלומדים באוניברסיטאות, במכללות האקדמיות, במכללות ובסמינרים להוראה</w:t>
      </w:r>
      <w:r>
        <w:rPr>
          <w:rFonts w:hint="cs"/>
          <w:rtl/>
          <w:lang w:eastAsia="he-IL"/>
        </w:rPr>
        <w:t>,</w:t>
      </w:r>
      <w:r w:rsidRPr="00025317">
        <w:rPr>
          <w:rtl/>
          <w:lang w:eastAsia="he-IL"/>
        </w:rPr>
        <w:t xml:space="preserve"> </w:t>
      </w:r>
      <w:r>
        <w:rPr>
          <w:rtl/>
          <w:lang w:eastAsia="he-IL"/>
        </w:rPr>
        <w:t>את ברכת הדרך. כשר החינוך וכיושב</w:t>
      </w:r>
      <w:r>
        <w:rPr>
          <w:rFonts w:hint="cs"/>
          <w:rtl/>
          <w:lang w:eastAsia="he-IL"/>
        </w:rPr>
        <w:t>-</w:t>
      </w:r>
      <w:r w:rsidRPr="00025317">
        <w:rPr>
          <w:rtl/>
          <w:lang w:eastAsia="he-IL"/>
        </w:rPr>
        <w:t>ראש המועצה להשכלה</w:t>
      </w:r>
      <w:bookmarkStart w:id="815" w:name="_ETM_Q5_623856"/>
      <w:bookmarkEnd w:id="815"/>
      <w:r w:rsidRPr="00025317">
        <w:rPr>
          <w:rtl/>
          <w:lang w:eastAsia="he-IL"/>
        </w:rPr>
        <w:t xml:space="preserve"> גבוהה אשמח לראות רבים ורבות מכם בוחרים בהוראה ובחינוך</w:t>
      </w:r>
      <w:r>
        <w:rPr>
          <w:rFonts w:hint="cs"/>
          <w:rtl/>
          <w:lang w:eastAsia="he-IL"/>
        </w:rPr>
        <w:t>,</w:t>
      </w:r>
      <w:bookmarkStart w:id="816" w:name="_ETM_Q5_633177"/>
      <w:bookmarkEnd w:id="816"/>
      <w:r w:rsidRPr="00025317">
        <w:rPr>
          <w:rtl/>
          <w:lang w:eastAsia="he-IL"/>
        </w:rPr>
        <w:t xml:space="preserve"> ובכניסה למערכת החינוך כדור הבא למצוינות של מורים ומנהלים חדשים. </w:t>
      </w:r>
    </w:p>
    <w:p w:rsidR="00F82CC3" w:rsidRDefault="00F82CC3" w:rsidP="00471D60">
      <w:pPr>
        <w:rPr>
          <w:rtl/>
          <w:lang w:eastAsia="he-IL"/>
        </w:rPr>
      </w:pPr>
      <w:bookmarkStart w:id="817" w:name="_ETM_Q5_637699"/>
      <w:bookmarkStart w:id="818" w:name="_ETM_Q5_637769"/>
      <w:bookmarkEnd w:id="817"/>
      <w:bookmarkEnd w:id="818"/>
    </w:p>
    <w:p w:rsidR="00F82CC3" w:rsidRPr="00025317" w:rsidRDefault="00F82CC3" w:rsidP="00CE6385">
      <w:pPr>
        <w:rPr>
          <w:rtl/>
          <w:lang w:eastAsia="he-IL"/>
        </w:rPr>
      </w:pPr>
      <w:bookmarkStart w:id="819" w:name="_ETM_Q5_637795"/>
      <w:bookmarkStart w:id="820" w:name="_ETM_Q5_637853"/>
      <w:bookmarkEnd w:id="819"/>
      <w:bookmarkEnd w:id="820"/>
      <w:r>
        <w:rPr>
          <w:rtl/>
          <w:lang w:eastAsia="he-IL"/>
        </w:rPr>
        <w:t>אוסיף, ברשותך, היושב</w:t>
      </w:r>
      <w:r>
        <w:rPr>
          <w:rFonts w:hint="cs"/>
          <w:rtl/>
          <w:lang w:eastAsia="he-IL"/>
        </w:rPr>
        <w:t>-</w:t>
      </w:r>
      <w:r w:rsidRPr="00025317">
        <w:rPr>
          <w:rtl/>
          <w:lang w:eastAsia="he-IL"/>
        </w:rPr>
        <w:t xml:space="preserve">ראש, שכשרה </w:t>
      </w:r>
      <w:r>
        <w:rPr>
          <w:rFonts w:hint="cs"/>
          <w:rtl/>
          <w:lang w:eastAsia="he-IL"/>
        </w:rPr>
        <w:t>ה</w:t>
      </w:r>
      <w:r>
        <w:rPr>
          <w:rtl/>
          <w:lang w:eastAsia="he-IL"/>
        </w:rPr>
        <w:t>ממונה על השירות הלאומי</w:t>
      </w:r>
      <w:r>
        <w:rPr>
          <w:rFonts w:hint="cs"/>
          <w:rtl/>
          <w:lang w:eastAsia="he-IL"/>
        </w:rPr>
        <w:t>-</w:t>
      </w:r>
      <w:r w:rsidRPr="00025317">
        <w:rPr>
          <w:rtl/>
          <w:lang w:eastAsia="he-IL"/>
        </w:rPr>
        <w:t>אזרחי אני סיכמתי עם שר החינוך שאנחנו נפתח מסלול מיוחד למ</w:t>
      </w:r>
      <w:r>
        <w:rPr>
          <w:rtl/>
          <w:lang w:eastAsia="he-IL"/>
        </w:rPr>
        <w:t xml:space="preserve">שרתי שירות לאומי במסלול חינוך, </w:t>
      </w:r>
      <w:r>
        <w:rPr>
          <w:rFonts w:hint="cs"/>
          <w:rtl/>
          <w:lang w:eastAsia="he-IL"/>
        </w:rPr>
        <w:t>ו</w:t>
      </w:r>
      <w:r w:rsidRPr="00025317">
        <w:rPr>
          <w:rtl/>
          <w:lang w:eastAsia="he-IL"/>
        </w:rPr>
        <w:t xml:space="preserve">במקביל לשירות הם יוכלו גם להתחיל ללמוד חינוך ולעשות גם סטאז' בחינוך, ואז אנחנו נקבל כוח אדם </w:t>
      </w:r>
      <w:r>
        <w:rPr>
          <w:rFonts w:hint="cs"/>
          <w:rtl/>
          <w:lang w:eastAsia="he-IL"/>
        </w:rPr>
        <w:t xml:space="preserve">יותר </w:t>
      </w:r>
      <w:r w:rsidRPr="00025317">
        <w:rPr>
          <w:rtl/>
          <w:lang w:eastAsia="he-IL"/>
        </w:rPr>
        <w:t>איכותי לשורות המורים והמורות שלנו</w:t>
      </w:r>
      <w:r>
        <w:rPr>
          <w:rFonts w:hint="cs"/>
          <w:rtl/>
          <w:lang w:eastAsia="he-IL"/>
        </w:rPr>
        <w:t>,</w:t>
      </w:r>
      <w:r w:rsidRPr="00025317">
        <w:rPr>
          <w:rtl/>
          <w:lang w:eastAsia="he-IL"/>
        </w:rPr>
        <w:t xml:space="preserve"> שהן שורות שהולכות ומ</w:t>
      </w:r>
      <w:r>
        <w:rPr>
          <w:rFonts w:hint="cs"/>
          <w:rtl/>
          <w:lang w:eastAsia="he-IL"/>
        </w:rPr>
        <w:t>י</w:t>
      </w:r>
      <w:r w:rsidRPr="00025317">
        <w:rPr>
          <w:rtl/>
          <w:lang w:eastAsia="he-IL"/>
        </w:rPr>
        <w:t>דלדלות ומן הראוי לחזק אותן. תוד</w:t>
      </w:r>
      <w:r>
        <w:rPr>
          <w:rFonts w:hint="cs"/>
          <w:rtl/>
          <w:lang w:eastAsia="he-IL"/>
        </w:rPr>
        <w:t>ה רבה.</w:t>
      </w:r>
    </w:p>
    <w:p w:rsidR="00F82CC3" w:rsidRPr="00025317" w:rsidRDefault="00F82CC3" w:rsidP="00471D60">
      <w:pPr>
        <w:rPr>
          <w:rtl/>
          <w:lang w:eastAsia="he-IL"/>
        </w:rPr>
      </w:pPr>
    </w:p>
    <w:p w:rsidR="00F82CC3" w:rsidRDefault="00F82CC3" w:rsidP="00471D60">
      <w:pPr>
        <w:pStyle w:val="af6"/>
        <w:keepNext/>
        <w:rPr>
          <w:rtl/>
        </w:rPr>
      </w:pPr>
      <w:r w:rsidRPr="001223C0">
        <w:rPr>
          <w:rStyle w:val="TagStyle"/>
          <w:rtl/>
        </w:rPr>
        <w:t>&lt;&lt; יור &gt;&gt;</w:t>
      </w:r>
      <w:r w:rsidRPr="007C347E">
        <w:rPr>
          <w:rStyle w:val="TagStyle"/>
          <w:rtl/>
        </w:rPr>
        <w:t xml:space="preserve"> </w:t>
      </w:r>
      <w:r>
        <w:rPr>
          <w:rtl/>
        </w:rPr>
        <w:t>היו"ר אמיר אוחנה:</w:t>
      </w:r>
      <w:r w:rsidRPr="007C347E">
        <w:rPr>
          <w:rStyle w:val="TagStyle"/>
          <w:rtl/>
        </w:rPr>
        <w:t xml:space="preserve"> </w:t>
      </w:r>
      <w:r w:rsidRPr="001223C0">
        <w:rPr>
          <w:rStyle w:val="TagStyle"/>
          <w:rtl/>
        </w:rPr>
        <w:t>&lt;&lt; יור &gt;&gt;</w:t>
      </w:r>
      <w:r>
        <w:rPr>
          <w:rtl/>
        </w:rPr>
        <w:t xml:space="preserve">   </w:t>
      </w:r>
    </w:p>
    <w:p w:rsidR="00F82CC3" w:rsidRPr="00025317" w:rsidRDefault="00F82CC3" w:rsidP="00EA2109">
      <w:pPr>
        <w:rPr>
          <w:rtl/>
          <w:lang w:eastAsia="he-IL"/>
        </w:rPr>
      </w:pPr>
    </w:p>
    <w:p w:rsidR="00F82CC3" w:rsidRDefault="00F82CC3" w:rsidP="003B5175">
      <w:pPr>
        <w:keepNext/>
        <w:rPr>
          <w:rtl/>
          <w:lang w:eastAsia="he-IL"/>
        </w:rPr>
      </w:pPr>
      <w:bookmarkStart w:id="821" w:name="_ETM_Q5_668578"/>
      <w:bookmarkEnd w:id="821"/>
      <w:r w:rsidRPr="00025317">
        <w:rPr>
          <w:rtl/>
          <w:lang w:eastAsia="he-IL"/>
        </w:rPr>
        <w:t>מ</w:t>
      </w:r>
      <w:r>
        <w:rPr>
          <w:rtl/>
          <w:lang w:eastAsia="he-IL"/>
        </w:rPr>
        <w:t>בורך בהחלט. תודה רבה לשרה סטרוק</w:t>
      </w:r>
      <w:r>
        <w:rPr>
          <w:rFonts w:hint="cs"/>
          <w:rtl/>
          <w:lang w:eastAsia="he-IL"/>
        </w:rPr>
        <w:t>.</w:t>
      </w:r>
    </w:p>
    <w:p w:rsidR="00F82CC3" w:rsidRDefault="00F82CC3" w:rsidP="003B5175">
      <w:pPr>
        <w:keepNext/>
        <w:rPr>
          <w:rtl/>
          <w:lang w:eastAsia="he-IL"/>
        </w:rPr>
      </w:pPr>
    </w:p>
    <w:p w:rsidR="00F82CC3" w:rsidRDefault="00F82CC3" w:rsidP="003B5175">
      <w:pPr>
        <w:keepNext/>
        <w:rPr>
          <w:rtl/>
          <w:lang w:eastAsia="he-IL"/>
        </w:rPr>
      </w:pPr>
    </w:p>
    <w:p w:rsidR="00F82CC3" w:rsidRDefault="00F82CC3" w:rsidP="00DA34E8">
      <w:pPr>
        <w:pStyle w:val="a6"/>
        <w:rPr>
          <w:rtl/>
          <w:lang w:eastAsia="he-IL"/>
        </w:rPr>
      </w:pPr>
      <w:bookmarkStart w:id="822" w:name="_ETM_Q5_679803"/>
      <w:bookmarkStart w:id="823" w:name="_ETM_Q5_681108"/>
      <w:bookmarkStart w:id="824" w:name="ET_subject_646622_9"/>
      <w:bookmarkEnd w:id="822"/>
      <w:bookmarkEnd w:id="823"/>
      <w:r w:rsidRPr="001223C0">
        <w:rPr>
          <w:rStyle w:val="TagStyle"/>
          <w:rtl/>
        </w:rPr>
        <w:t>&lt;&lt; נושא &gt;&gt;</w:t>
      </w:r>
      <w:r w:rsidRPr="009E50D5">
        <w:rPr>
          <w:rStyle w:val="TagStyle"/>
          <w:rtl/>
        </w:rPr>
        <w:t xml:space="preserve"> </w:t>
      </w:r>
      <w:bookmarkStart w:id="825" w:name="_Toc202896025"/>
      <w:bookmarkStart w:id="826" w:name="_Toc202896240"/>
      <w:bookmarkStart w:id="827" w:name="_Toc202896273"/>
      <w:r w:rsidR="00DA34E8">
        <w:rPr>
          <w:rFonts w:hint="cs"/>
          <w:rtl/>
          <w:lang w:eastAsia="he-IL"/>
        </w:rPr>
        <w:t xml:space="preserve">ציון </w:t>
      </w:r>
      <w:bookmarkStart w:id="828" w:name="_ETM_Q0_183584"/>
      <w:bookmarkEnd w:id="828"/>
      <w:r w:rsidR="00DA34E8">
        <w:rPr>
          <w:rFonts w:hint="cs"/>
          <w:rtl/>
          <w:lang w:eastAsia="he-IL"/>
        </w:rPr>
        <w:t>עשרים</w:t>
      </w:r>
      <w:r>
        <w:rPr>
          <w:rtl/>
          <w:lang w:eastAsia="he-IL"/>
        </w:rPr>
        <w:t xml:space="preserve"> שנה לאישור תוכנית ההתנתקות והגירוש מגוש קטיף</w:t>
      </w:r>
      <w:bookmarkEnd w:id="825"/>
      <w:bookmarkEnd w:id="826"/>
      <w:bookmarkEnd w:id="827"/>
      <w:r w:rsidRPr="009E50D5">
        <w:rPr>
          <w:rStyle w:val="TagStyle"/>
          <w:rtl/>
        </w:rPr>
        <w:t xml:space="preserve"> </w:t>
      </w:r>
      <w:r w:rsidRPr="001223C0">
        <w:rPr>
          <w:rStyle w:val="TagStyle"/>
          <w:rtl/>
        </w:rPr>
        <w:t>&lt;&lt; נושא &gt;&gt;</w:t>
      </w:r>
      <w:r>
        <w:rPr>
          <w:rtl/>
          <w:lang w:eastAsia="he-IL"/>
        </w:rPr>
        <w:t xml:space="preserve">   </w:t>
      </w:r>
      <w:bookmarkEnd w:id="824"/>
    </w:p>
    <w:p w:rsidR="00F82CC3" w:rsidRPr="009E50D5" w:rsidRDefault="00F82CC3" w:rsidP="00EA2109">
      <w:pPr>
        <w:rPr>
          <w:rtl/>
          <w:lang w:eastAsia="he-IL"/>
        </w:rPr>
      </w:pPr>
    </w:p>
    <w:p w:rsidR="00F82CC3" w:rsidRDefault="00F82CC3" w:rsidP="00471D60">
      <w:pPr>
        <w:pStyle w:val="af6"/>
        <w:keepNext/>
        <w:rPr>
          <w:rtl/>
        </w:rPr>
      </w:pPr>
      <w:r w:rsidRPr="001223C0">
        <w:rPr>
          <w:rStyle w:val="TagStyle"/>
          <w:rtl/>
        </w:rPr>
        <w:t xml:space="preserve"> &lt;&lt; יור &gt;&gt;</w:t>
      </w:r>
      <w:r w:rsidRPr="009E50D5">
        <w:rPr>
          <w:rStyle w:val="TagStyle"/>
          <w:rtl/>
        </w:rPr>
        <w:t xml:space="preserve"> </w:t>
      </w:r>
      <w:r>
        <w:rPr>
          <w:rtl/>
        </w:rPr>
        <w:t>היו"ר אמיר אוחנה:</w:t>
      </w:r>
      <w:r w:rsidRPr="009E50D5">
        <w:rPr>
          <w:rStyle w:val="TagStyle"/>
          <w:rtl/>
        </w:rPr>
        <w:t xml:space="preserve"> </w:t>
      </w:r>
      <w:r w:rsidRPr="001223C0">
        <w:rPr>
          <w:rStyle w:val="TagStyle"/>
          <w:rtl/>
        </w:rPr>
        <w:t>&lt;&lt; יור &gt;&gt;</w:t>
      </w:r>
      <w:r>
        <w:rPr>
          <w:rtl/>
        </w:rPr>
        <w:t xml:space="preserve">   </w:t>
      </w:r>
    </w:p>
    <w:p w:rsidR="00F82CC3" w:rsidRDefault="00F82CC3" w:rsidP="00EA2109">
      <w:pPr>
        <w:rPr>
          <w:rtl/>
          <w:lang w:eastAsia="he-IL"/>
        </w:rPr>
      </w:pPr>
      <w:bookmarkStart w:id="829" w:name="_ETM_Q5_683052"/>
      <w:bookmarkStart w:id="830" w:name="_ETM_Q5_681224"/>
      <w:bookmarkEnd w:id="829"/>
      <w:bookmarkEnd w:id="830"/>
    </w:p>
    <w:p w:rsidR="00F82CC3" w:rsidRDefault="00F82CC3" w:rsidP="00DA34E8">
      <w:pPr>
        <w:keepNext/>
        <w:rPr>
          <w:rtl/>
          <w:lang w:eastAsia="he-IL"/>
        </w:rPr>
      </w:pPr>
      <w:bookmarkStart w:id="831" w:name="_ETM_Q5_680002"/>
      <w:bookmarkStart w:id="832" w:name="_ETM_Q5_680043"/>
      <w:bookmarkStart w:id="833" w:name="_ETM_Q5_680146"/>
      <w:bookmarkStart w:id="834" w:name="_ETM_Q5_680358"/>
      <w:bookmarkStart w:id="835" w:name="_ETM_Q5_676998"/>
      <w:bookmarkStart w:id="836" w:name="_ETM_Q5_672138"/>
      <w:bookmarkEnd w:id="831"/>
      <w:bookmarkEnd w:id="832"/>
      <w:bookmarkEnd w:id="833"/>
      <w:bookmarkEnd w:id="834"/>
      <w:bookmarkEnd w:id="835"/>
      <w:bookmarkEnd w:id="836"/>
      <w:r w:rsidRPr="00025317">
        <w:rPr>
          <w:rtl/>
          <w:lang w:eastAsia="he-IL"/>
        </w:rPr>
        <w:t>אני מתכבד כעת לפתוח את הנושא הבא ש</w:t>
      </w:r>
      <w:r>
        <w:rPr>
          <w:rFonts w:hint="cs"/>
          <w:rtl/>
          <w:lang w:eastAsia="he-IL"/>
        </w:rPr>
        <w:t>ע</w:t>
      </w:r>
      <w:r>
        <w:rPr>
          <w:rtl/>
          <w:lang w:eastAsia="he-IL"/>
        </w:rPr>
        <w:t>ל סדר</w:t>
      </w:r>
      <w:r>
        <w:rPr>
          <w:rFonts w:hint="cs"/>
          <w:rtl/>
          <w:lang w:eastAsia="he-IL"/>
        </w:rPr>
        <w:t>-</w:t>
      </w:r>
      <w:r w:rsidRPr="00025317">
        <w:rPr>
          <w:rtl/>
          <w:lang w:eastAsia="he-IL"/>
        </w:rPr>
        <w:t>היום</w:t>
      </w:r>
      <w:r>
        <w:rPr>
          <w:rFonts w:hint="cs"/>
          <w:rtl/>
          <w:lang w:eastAsia="he-IL"/>
        </w:rPr>
        <w:t>,</w:t>
      </w:r>
      <w:r w:rsidRPr="00025317">
        <w:rPr>
          <w:rtl/>
          <w:lang w:eastAsia="he-IL"/>
        </w:rPr>
        <w:t xml:space="preserve"> והוא</w:t>
      </w:r>
      <w:r>
        <w:rPr>
          <w:rFonts w:hint="cs"/>
          <w:rtl/>
          <w:lang w:eastAsia="he-IL"/>
        </w:rPr>
        <w:t>:</w:t>
      </w:r>
      <w:r w:rsidRPr="00025317">
        <w:rPr>
          <w:rtl/>
          <w:lang w:eastAsia="he-IL"/>
        </w:rPr>
        <w:t xml:space="preserve"> ציון </w:t>
      </w:r>
      <w:bookmarkStart w:id="837" w:name="_ETM_Q0_155897"/>
      <w:r w:rsidR="00DA34E8">
        <w:rPr>
          <w:rFonts w:hint="cs"/>
          <w:rtl/>
          <w:lang w:eastAsia="he-IL"/>
        </w:rPr>
        <w:t>עשרים</w:t>
      </w:r>
      <w:r>
        <w:rPr>
          <w:rFonts w:hint="cs"/>
          <w:rtl/>
          <w:lang w:eastAsia="he-IL"/>
        </w:rPr>
        <w:t xml:space="preserve"> </w:t>
      </w:r>
      <w:bookmarkStart w:id="838" w:name="_ETM_Q5_679678"/>
      <w:bookmarkEnd w:id="838"/>
      <w:r w:rsidRPr="00025317">
        <w:rPr>
          <w:rtl/>
          <w:lang w:eastAsia="he-IL"/>
        </w:rPr>
        <w:t>ש</w:t>
      </w:r>
      <w:bookmarkEnd w:id="837"/>
      <w:r w:rsidRPr="00025317">
        <w:rPr>
          <w:rtl/>
          <w:lang w:eastAsia="he-IL"/>
        </w:rPr>
        <w:t>נה לאישור ת</w:t>
      </w:r>
      <w:r>
        <w:rPr>
          <w:rFonts w:hint="cs"/>
          <w:rtl/>
          <w:lang w:eastAsia="he-IL"/>
        </w:rPr>
        <w:t>ו</w:t>
      </w:r>
      <w:r w:rsidRPr="00025317">
        <w:rPr>
          <w:rtl/>
          <w:lang w:eastAsia="he-IL"/>
        </w:rPr>
        <w:t>כנית ההתנתקות והגירוש מגוש קטיף. אני מתכבד להזמין את חבר הכנסת עודד פורר לפתוח את הדיון</w:t>
      </w:r>
      <w:r>
        <w:rPr>
          <w:rFonts w:hint="cs"/>
          <w:rtl/>
          <w:lang w:eastAsia="he-IL"/>
        </w:rPr>
        <w:t>,</w:t>
      </w:r>
      <w:r w:rsidRPr="00025317">
        <w:rPr>
          <w:rtl/>
          <w:lang w:eastAsia="he-IL"/>
        </w:rPr>
        <w:t xml:space="preserve"> בבקשה</w:t>
      </w:r>
      <w:r>
        <w:rPr>
          <w:rFonts w:hint="cs"/>
          <w:rtl/>
          <w:lang w:eastAsia="he-IL"/>
        </w:rPr>
        <w:t>.</w:t>
      </w:r>
      <w:r w:rsidRPr="00025317">
        <w:rPr>
          <w:rtl/>
          <w:lang w:eastAsia="he-IL"/>
        </w:rPr>
        <w:t xml:space="preserve"> עד חמש דקות, אדוני, לרשותך.</w:t>
      </w:r>
    </w:p>
    <w:p w:rsidR="00F82CC3" w:rsidRDefault="00F82CC3" w:rsidP="00471D60">
      <w:pPr>
        <w:keepNext/>
        <w:rPr>
          <w:rtl/>
          <w:lang w:eastAsia="he-IL"/>
        </w:rPr>
      </w:pPr>
    </w:p>
    <w:p w:rsidR="00F82CC3" w:rsidRDefault="00F82CC3" w:rsidP="00471D60">
      <w:pPr>
        <w:pStyle w:val="a4"/>
        <w:keepNext/>
        <w:rPr>
          <w:rtl/>
        </w:rPr>
      </w:pPr>
      <w:bookmarkStart w:id="839" w:name="TOR_Q6"/>
      <w:bookmarkEnd w:id="839"/>
      <w:r w:rsidRPr="0047513B">
        <w:rPr>
          <w:rStyle w:val="TagStyle"/>
          <w:rtl/>
        </w:rPr>
        <w:t xml:space="preserve"> &lt;&lt; דובר &gt;&gt; </w:t>
      </w:r>
      <w:bookmarkStart w:id="840" w:name="_Toc202896026"/>
      <w:bookmarkStart w:id="841" w:name="_Toc202896241"/>
      <w:bookmarkStart w:id="842" w:name="_Toc202896274"/>
      <w:r>
        <w:rPr>
          <w:rtl/>
        </w:rPr>
        <w:t>עודד פורר (ישראל ביתנו):</w:t>
      </w:r>
      <w:bookmarkEnd w:id="840"/>
      <w:bookmarkEnd w:id="841"/>
      <w:bookmarkEnd w:id="842"/>
      <w:r w:rsidRPr="0047513B">
        <w:rPr>
          <w:rStyle w:val="TagStyle"/>
          <w:rtl/>
        </w:rPr>
        <w:t xml:space="preserve"> &lt;&lt; דובר &gt;&gt;</w:t>
      </w:r>
      <w:r>
        <w:rPr>
          <w:rtl/>
        </w:rPr>
        <w:t xml:space="preserve">   </w:t>
      </w:r>
    </w:p>
    <w:p w:rsidR="00F82CC3" w:rsidRDefault="00F82CC3" w:rsidP="00EA2109">
      <w:pPr>
        <w:rPr>
          <w:rtl/>
        </w:rPr>
      </w:pPr>
    </w:p>
    <w:p w:rsidR="00F82CC3" w:rsidRDefault="00F82CC3" w:rsidP="00471D60">
      <w:pPr>
        <w:rPr>
          <w:rtl/>
        </w:rPr>
      </w:pPr>
      <w:r>
        <w:rPr>
          <w:rFonts w:hint="cs"/>
          <w:rtl/>
        </w:rPr>
        <w:t xml:space="preserve">תודה, אדוני. ראשית כמובן אני רוצה שוב לשלוח תנחומים למשפחות הנופלים ולאחל החלמה לפצועים. מדובר ביום לא קל עבור </w:t>
      </w:r>
      <w:bookmarkStart w:id="843" w:name="_ETM_Q6_120213"/>
      <w:bookmarkEnd w:id="843"/>
      <w:r>
        <w:rPr>
          <w:rFonts w:hint="cs"/>
          <w:rtl/>
        </w:rPr>
        <w:t>כל עם ישראל. כולנו יחד מחבקים את המשפחות</w:t>
      </w:r>
      <w:bookmarkStart w:id="844" w:name="_ETM_Q6_123693"/>
      <w:bookmarkEnd w:id="844"/>
      <w:r>
        <w:rPr>
          <w:rFonts w:hint="cs"/>
          <w:rtl/>
        </w:rPr>
        <w:t xml:space="preserve"> האלו ואת הלוחמים ומאחלים לפצועים החלמה מהירה. </w:t>
      </w:r>
      <w:bookmarkStart w:id="845" w:name="_ETM_Q6_131173"/>
      <w:bookmarkEnd w:id="845"/>
    </w:p>
    <w:p w:rsidR="00F82CC3" w:rsidRDefault="00F82CC3" w:rsidP="00471D60">
      <w:pPr>
        <w:rPr>
          <w:rtl/>
        </w:rPr>
      </w:pPr>
      <w:bookmarkStart w:id="846" w:name="_ETM_Q6_131266"/>
      <w:bookmarkStart w:id="847" w:name="_ETM_Q6_131381"/>
      <w:bookmarkEnd w:id="846"/>
      <w:bookmarkEnd w:id="847"/>
    </w:p>
    <w:p w:rsidR="00F82CC3" w:rsidRDefault="00F82CC3" w:rsidP="00471D60">
      <w:pPr>
        <w:rPr>
          <w:rtl/>
          <w:lang w:eastAsia="he-IL"/>
        </w:rPr>
      </w:pPr>
      <w:bookmarkStart w:id="848" w:name="_ETM_Q6_131454"/>
      <w:bookmarkEnd w:id="848"/>
      <w:r>
        <w:rPr>
          <w:rFonts w:hint="cs"/>
          <w:rtl/>
        </w:rPr>
        <w:t xml:space="preserve">אדוני היושב-ראש, גברתי השרה, </w:t>
      </w:r>
      <w:r>
        <w:rPr>
          <w:rFonts w:hint="cs"/>
          <w:rtl/>
          <w:lang w:eastAsia="he-IL"/>
        </w:rPr>
        <w:t xml:space="preserve">לפני 20 שנה, ב-16 בפברואר 2005, הבניין הזה </w:t>
      </w:r>
      <w:bookmarkStart w:id="849" w:name="_ETM_Q6_140023"/>
      <w:bookmarkEnd w:id="849"/>
      <w:r>
        <w:rPr>
          <w:rFonts w:hint="cs"/>
          <w:rtl/>
          <w:lang w:eastAsia="he-IL"/>
        </w:rPr>
        <w:t xml:space="preserve">המה ורחש, רגע לפני שמצביעים בקריאה השלישית על תוכנית </w:t>
      </w:r>
      <w:bookmarkStart w:id="850" w:name="_ETM_Q6_144424"/>
      <w:bookmarkEnd w:id="850"/>
      <w:r>
        <w:rPr>
          <w:rFonts w:hint="cs"/>
          <w:rtl/>
          <w:lang w:eastAsia="he-IL"/>
        </w:rPr>
        <w:t>ההתנתקות. הכנסת אז העבירה בקריאה שלישית את חוק</w:t>
      </w:r>
      <w:bookmarkStart w:id="851" w:name="_ETM_Q6_152167"/>
      <w:bookmarkEnd w:id="851"/>
      <w:r>
        <w:rPr>
          <w:rFonts w:hint="cs"/>
          <w:rtl/>
          <w:lang w:eastAsia="he-IL"/>
        </w:rPr>
        <w:t xml:space="preserve"> יישום תוכנית ההתנתקות, והגירוש יצא לדרך. </w:t>
      </w:r>
      <w:bookmarkStart w:id="852" w:name="_ETM_Q6_154305"/>
      <w:bookmarkStart w:id="853" w:name="_ETM_Q6_154381"/>
      <w:bookmarkStart w:id="854" w:name="_ETM_Q6_154482"/>
      <w:bookmarkStart w:id="855" w:name="_ETM_Q6_154552"/>
      <w:bookmarkEnd w:id="852"/>
      <w:bookmarkEnd w:id="853"/>
      <w:bookmarkEnd w:id="854"/>
      <w:bookmarkEnd w:id="855"/>
      <w:r>
        <w:rPr>
          <w:rFonts w:hint="cs"/>
          <w:rtl/>
          <w:lang w:eastAsia="he-IL"/>
        </w:rPr>
        <w:t>בפצע הפתוח</w:t>
      </w:r>
      <w:bookmarkStart w:id="856" w:name="_ETM_Q6_154059"/>
      <w:bookmarkEnd w:id="856"/>
      <w:r>
        <w:rPr>
          <w:rFonts w:hint="cs"/>
          <w:rtl/>
          <w:lang w:eastAsia="he-IL"/>
        </w:rPr>
        <w:t xml:space="preserve"> הזה, שאנחנו עוסקים בו היום, צריך לזכור מה שהיה כדי </w:t>
      </w:r>
      <w:bookmarkStart w:id="857" w:name="_ETM_Q6_158915"/>
      <w:bookmarkEnd w:id="857"/>
      <w:r>
        <w:rPr>
          <w:rFonts w:hint="cs"/>
          <w:rtl/>
          <w:lang w:eastAsia="he-IL"/>
        </w:rPr>
        <w:t>שמה שהיה לא יהיה שוב. מדובר בפצע פתוח</w:t>
      </w:r>
      <w:bookmarkStart w:id="858" w:name="_ETM_Q6_164457"/>
      <w:bookmarkEnd w:id="858"/>
      <w:r>
        <w:rPr>
          <w:rFonts w:hint="cs"/>
          <w:rtl/>
          <w:lang w:eastAsia="he-IL"/>
        </w:rPr>
        <w:t>, אדוני היושב-ראש, של גירוש אלפי מתיישבים מביתם, ומסירת שטח</w:t>
      </w:r>
      <w:bookmarkStart w:id="859" w:name="_ETM_Q6_172012"/>
      <w:bookmarkEnd w:id="859"/>
      <w:r>
        <w:rPr>
          <w:rFonts w:hint="cs"/>
          <w:rtl/>
          <w:lang w:eastAsia="he-IL"/>
        </w:rPr>
        <w:t xml:space="preserve"> לאויב, שהפך אותו למדינת טרור ליד הבית שלנו.</w:t>
      </w:r>
      <w:bookmarkStart w:id="860" w:name="_ETM_Q6_172583"/>
      <w:bookmarkEnd w:id="860"/>
      <w:r>
        <w:rPr>
          <w:rFonts w:hint="cs"/>
          <w:rtl/>
          <w:lang w:eastAsia="he-IL"/>
        </w:rPr>
        <w:t xml:space="preserve"> </w:t>
      </w:r>
      <w:bookmarkStart w:id="861" w:name="_ETM_Q6_173319"/>
      <w:bookmarkEnd w:id="861"/>
    </w:p>
    <w:p w:rsidR="00F82CC3" w:rsidRDefault="00F82CC3" w:rsidP="00471D60">
      <w:pPr>
        <w:rPr>
          <w:rtl/>
          <w:lang w:eastAsia="he-IL"/>
        </w:rPr>
      </w:pPr>
      <w:bookmarkStart w:id="862" w:name="_ETM_Q6_173402"/>
      <w:bookmarkStart w:id="863" w:name="_ETM_Q6_174407"/>
      <w:bookmarkEnd w:id="862"/>
      <w:bookmarkEnd w:id="863"/>
    </w:p>
    <w:p w:rsidR="00F82CC3" w:rsidRDefault="00F82CC3" w:rsidP="00CE6385">
      <w:pPr>
        <w:rPr>
          <w:rtl/>
        </w:rPr>
      </w:pPr>
      <w:bookmarkStart w:id="864" w:name="_ETM_Q6_174470"/>
      <w:bookmarkEnd w:id="864"/>
      <w:r>
        <w:rPr>
          <w:rFonts w:hint="cs"/>
          <w:rtl/>
          <w:lang w:eastAsia="he-IL"/>
        </w:rPr>
        <w:t xml:space="preserve">מי שהצביעו אז בעד, מהם </w:t>
      </w:r>
      <w:bookmarkStart w:id="865" w:name="_ETM_Q6_43736"/>
      <w:bookmarkStart w:id="866" w:name="_ETM_Q6_43760"/>
      <w:bookmarkStart w:id="867" w:name="_ETM_Q6_38395"/>
      <w:bookmarkEnd w:id="865"/>
      <w:bookmarkEnd w:id="866"/>
      <w:bookmarkEnd w:id="867"/>
      <w:r>
        <w:rPr>
          <w:rtl/>
        </w:rPr>
        <w:t xml:space="preserve">נמצאים </w:t>
      </w:r>
      <w:bookmarkStart w:id="868" w:name="_ETM_Q6_180859"/>
      <w:bookmarkEnd w:id="868"/>
      <w:r>
        <w:rPr>
          <w:rtl/>
        </w:rPr>
        <w:t xml:space="preserve">היום </w:t>
      </w:r>
      <w:bookmarkStart w:id="869" w:name="_ETM_Q6_181250"/>
      <w:bookmarkEnd w:id="869"/>
      <w:r>
        <w:rPr>
          <w:rtl/>
        </w:rPr>
        <w:t xml:space="preserve">בהנהגת </w:t>
      </w:r>
      <w:bookmarkStart w:id="870" w:name="_ETM_Q6_181760"/>
      <w:bookmarkEnd w:id="870"/>
      <w:r>
        <w:rPr>
          <w:rtl/>
        </w:rPr>
        <w:t xml:space="preserve">המדינה </w:t>
      </w:r>
      <w:bookmarkStart w:id="871" w:name="_ETM_Q6_182180"/>
      <w:bookmarkEnd w:id="871"/>
      <w:r>
        <w:rPr>
          <w:rtl/>
        </w:rPr>
        <w:t xml:space="preserve">בתפקידים </w:t>
      </w:r>
      <w:bookmarkStart w:id="872" w:name="_ETM_Q6_182750"/>
      <w:bookmarkEnd w:id="872"/>
      <w:r>
        <w:rPr>
          <w:rtl/>
        </w:rPr>
        <w:t xml:space="preserve">הבכירים </w:t>
      </w:r>
      <w:bookmarkStart w:id="873" w:name="_ETM_Q6_183169"/>
      <w:bookmarkEnd w:id="873"/>
      <w:r>
        <w:rPr>
          <w:rtl/>
        </w:rPr>
        <w:t>ביותר</w:t>
      </w:r>
      <w:r>
        <w:rPr>
          <w:rFonts w:hint="cs"/>
          <w:rtl/>
        </w:rPr>
        <w:t>,</w:t>
      </w:r>
      <w:r>
        <w:rPr>
          <w:rtl/>
        </w:rPr>
        <w:t xml:space="preserve"> </w:t>
      </w:r>
      <w:bookmarkStart w:id="874" w:name="_ETM_Q6_184100"/>
      <w:bookmarkEnd w:id="874"/>
      <w:r>
        <w:rPr>
          <w:rtl/>
        </w:rPr>
        <w:t xml:space="preserve">אותם </w:t>
      </w:r>
      <w:bookmarkStart w:id="875" w:name="_ETM_Q6_184430"/>
      <w:bookmarkEnd w:id="875"/>
      <w:r>
        <w:rPr>
          <w:rtl/>
        </w:rPr>
        <w:t xml:space="preserve">אנשים </w:t>
      </w:r>
      <w:bookmarkStart w:id="876" w:name="_ETM_Q6_184880"/>
      <w:bookmarkEnd w:id="876"/>
      <w:r>
        <w:rPr>
          <w:rtl/>
        </w:rPr>
        <w:t xml:space="preserve">שמכהנים </w:t>
      </w:r>
      <w:bookmarkStart w:id="877" w:name="_ETM_Q6_185629"/>
      <w:bookmarkEnd w:id="877"/>
      <w:r>
        <w:rPr>
          <w:rtl/>
        </w:rPr>
        <w:t xml:space="preserve">היום </w:t>
      </w:r>
      <w:bookmarkStart w:id="878" w:name="_ETM_Q6_186519"/>
      <w:bookmarkEnd w:id="878"/>
      <w:r>
        <w:rPr>
          <w:rtl/>
        </w:rPr>
        <w:t xml:space="preserve">ומנהלים </w:t>
      </w:r>
      <w:bookmarkStart w:id="879" w:name="_ETM_Q6_187569"/>
      <w:bookmarkEnd w:id="879"/>
      <w:r>
        <w:rPr>
          <w:rtl/>
        </w:rPr>
        <w:t xml:space="preserve">את </w:t>
      </w:r>
      <w:bookmarkStart w:id="880" w:name="_ETM_Q6_187779"/>
      <w:bookmarkEnd w:id="880"/>
      <w:r>
        <w:rPr>
          <w:rtl/>
        </w:rPr>
        <w:t xml:space="preserve">המדיניות </w:t>
      </w:r>
      <w:bookmarkStart w:id="881" w:name="_ETM_Q6_188320"/>
      <w:bookmarkEnd w:id="881"/>
      <w:r>
        <w:rPr>
          <w:rtl/>
        </w:rPr>
        <w:t xml:space="preserve">הביטחונית </w:t>
      </w:r>
      <w:bookmarkStart w:id="882" w:name="_ETM_Q6_188860"/>
      <w:bookmarkEnd w:id="882"/>
      <w:r>
        <w:rPr>
          <w:rtl/>
        </w:rPr>
        <w:t xml:space="preserve">והמדינית </w:t>
      </w:r>
      <w:bookmarkStart w:id="883" w:name="_ETM_Q6_189400"/>
      <w:bookmarkEnd w:id="883"/>
      <w:r>
        <w:rPr>
          <w:rtl/>
        </w:rPr>
        <w:t xml:space="preserve">של </w:t>
      </w:r>
      <w:bookmarkStart w:id="884" w:name="_ETM_Q6_189520"/>
      <w:bookmarkEnd w:id="884"/>
      <w:r>
        <w:rPr>
          <w:rtl/>
        </w:rPr>
        <w:t xml:space="preserve">מדינת </w:t>
      </w:r>
      <w:bookmarkStart w:id="885" w:name="_ETM_Q6_189910"/>
      <w:bookmarkEnd w:id="885"/>
      <w:r>
        <w:rPr>
          <w:rtl/>
        </w:rPr>
        <w:t>ישראל</w:t>
      </w:r>
      <w:r>
        <w:rPr>
          <w:rFonts w:hint="cs"/>
          <w:rtl/>
        </w:rPr>
        <w:t>:</w:t>
      </w:r>
      <w:r>
        <w:rPr>
          <w:rtl/>
        </w:rPr>
        <w:t xml:space="preserve"> </w:t>
      </w:r>
      <w:bookmarkStart w:id="886" w:name="_ETM_Q6_190900"/>
      <w:bookmarkEnd w:id="886"/>
      <w:r>
        <w:rPr>
          <w:rtl/>
        </w:rPr>
        <w:t xml:space="preserve">ראש </w:t>
      </w:r>
      <w:bookmarkStart w:id="887" w:name="_ETM_Q6_191110"/>
      <w:bookmarkEnd w:id="887"/>
      <w:r>
        <w:rPr>
          <w:rtl/>
        </w:rPr>
        <w:t xml:space="preserve">הממשלה </w:t>
      </w:r>
      <w:bookmarkStart w:id="888" w:name="_ETM_Q6_191559"/>
      <w:bookmarkEnd w:id="888"/>
      <w:r>
        <w:rPr>
          <w:rtl/>
        </w:rPr>
        <w:t>נתניהו</w:t>
      </w:r>
      <w:r>
        <w:rPr>
          <w:rFonts w:hint="cs"/>
          <w:rtl/>
        </w:rPr>
        <w:t>,</w:t>
      </w:r>
      <w:r>
        <w:rPr>
          <w:rtl/>
        </w:rPr>
        <w:t xml:space="preserve"> </w:t>
      </w:r>
      <w:bookmarkStart w:id="889" w:name="_ETM_Q6_192219"/>
      <w:bookmarkEnd w:id="889"/>
      <w:r>
        <w:rPr>
          <w:rtl/>
        </w:rPr>
        <w:t xml:space="preserve">שר </w:t>
      </w:r>
      <w:bookmarkStart w:id="890" w:name="_ETM_Q6_192459"/>
      <w:bookmarkEnd w:id="890"/>
      <w:r>
        <w:rPr>
          <w:rtl/>
        </w:rPr>
        <w:t xml:space="preserve">הביטחון </w:t>
      </w:r>
      <w:bookmarkStart w:id="891" w:name="_ETM_Q6_192969"/>
      <w:bookmarkEnd w:id="891"/>
      <w:r>
        <w:rPr>
          <w:rtl/>
        </w:rPr>
        <w:t xml:space="preserve">ישראל </w:t>
      </w:r>
      <w:bookmarkStart w:id="892" w:name="_ETM_Q6_193389"/>
      <w:bookmarkEnd w:id="892"/>
      <w:r>
        <w:rPr>
          <w:rtl/>
        </w:rPr>
        <w:t xml:space="preserve">כץ </w:t>
      </w:r>
      <w:bookmarkStart w:id="893" w:name="_ETM_Q6_193719"/>
      <w:bookmarkEnd w:id="893"/>
      <w:r>
        <w:rPr>
          <w:rtl/>
        </w:rPr>
        <w:t>ויו</w:t>
      </w:r>
      <w:r>
        <w:rPr>
          <w:rFonts w:hint="cs"/>
          <w:rtl/>
        </w:rPr>
        <w:t>שב-ראש</w:t>
      </w:r>
      <w:r>
        <w:rPr>
          <w:rtl/>
        </w:rPr>
        <w:t xml:space="preserve"> </w:t>
      </w:r>
      <w:bookmarkStart w:id="894" w:name="_ETM_Q6_194230"/>
      <w:bookmarkEnd w:id="894"/>
      <w:r>
        <w:rPr>
          <w:rtl/>
        </w:rPr>
        <w:t xml:space="preserve">המועצה </w:t>
      </w:r>
      <w:bookmarkStart w:id="895" w:name="_ETM_Q6_194589"/>
      <w:bookmarkEnd w:id="895"/>
      <w:r>
        <w:rPr>
          <w:rtl/>
        </w:rPr>
        <w:t xml:space="preserve">לביטחון </w:t>
      </w:r>
      <w:bookmarkStart w:id="896" w:name="_ETM_Q6_195129"/>
      <w:bookmarkEnd w:id="896"/>
      <w:r>
        <w:rPr>
          <w:rtl/>
        </w:rPr>
        <w:t xml:space="preserve">לאומי </w:t>
      </w:r>
      <w:bookmarkStart w:id="897" w:name="_ETM_Q6_195429"/>
      <w:bookmarkEnd w:id="897"/>
      <w:r>
        <w:rPr>
          <w:rtl/>
        </w:rPr>
        <w:t xml:space="preserve">צחי </w:t>
      </w:r>
      <w:bookmarkStart w:id="898" w:name="_ETM_Q6_196000"/>
      <w:bookmarkEnd w:id="898"/>
      <w:r>
        <w:rPr>
          <w:rFonts w:hint="cs"/>
          <w:rtl/>
        </w:rPr>
        <w:t xml:space="preserve">הנגבי, </w:t>
      </w:r>
      <w:bookmarkStart w:id="899" w:name="_ETM_Q6_196660"/>
      <w:bookmarkEnd w:id="899"/>
      <w:r>
        <w:rPr>
          <w:rtl/>
        </w:rPr>
        <w:t xml:space="preserve">שלושתם </w:t>
      </w:r>
      <w:bookmarkStart w:id="900" w:name="_ETM_Q6_197170"/>
      <w:bookmarkEnd w:id="900"/>
      <w:r>
        <w:rPr>
          <w:rtl/>
        </w:rPr>
        <w:t xml:space="preserve">בבית </w:t>
      </w:r>
      <w:bookmarkStart w:id="901" w:name="_ETM_Q6_197590"/>
      <w:bookmarkEnd w:id="901"/>
      <w:r>
        <w:rPr>
          <w:rtl/>
        </w:rPr>
        <w:t xml:space="preserve">הזה </w:t>
      </w:r>
      <w:bookmarkStart w:id="902" w:name="_ETM_Q6_198220"/>
      <w:bookmarkEnd w:id="902"/>
      <w:r>
        <w:rPr>
          <w:rtl/>
        </w:rPr>
        <w:t xml:space="preserve">הרימו </w:t>
      </w:r>
      <w:bookmarkStart w:id="903" w:name="_ETM_Q6_198610"/>
      <w:bookmarkEnd w:id="903"/>
      <w:r>
        <w:rPr>
          <w:rtl/>
        </w:rPr>
        <w:t xml:space="preserve">את </w:t>
      </w:r>
      <w:bookmarkStart w:id="904" w:name="_ETM_Q6_198730"/>
      <w:bookmarkEnd w:id="904"/>
      <w:r>
        <w:rPr>
          <w:rtl/>
        </w:rPr>
        <w:t xml:space="preserve">ידם </w:t>
      </w:r>
      <w:bookmarkStart w:id="905" w:name="_ETM_Q6_199550"/>
      <w:bookmarkEnd w:id="905"/>
      <w:r>
        <w:rPr>
          <w:rtl/>
        </w:rPr>
        <w:t xml:space="preserve">כדי </w:t>
      </w:r>
      <w:bookmarkStart w:id="906" w:name="_ETM_Q6_199939"/>
      <w:bookmarkEnd w:id="906"/>
      <w:r>
        <w:rPr>
          <w:rtl/>
        </w:rPr>
        <w:t xml:space="preserve">לאשר </w:t>
      </w:r>
      <w:bookmarkStart w:id="907" w:name="_ETM_Q6_200449"/>
      <w:bookmarkEnd w:id="907"/>
      <w:r>
        <w:rPr>
          <w:rtl/>
        </w:rPr>
        <w:t xml:space="preserve">את </w:t>
      </w:r>
      <w:bookmarkStart w:id="908" w:name="_ETM_Q6_200539"/>
      <w:bookmarkEnd w:id="908"/>
      <w:r>
        <w:rPr>
          <w:rtl/>
        </w:rPr>
        <w:t xml:space="preserve">חוק </w:t>
      </w:r>
      <w:bookmarkStart w:id="909" w:name="_ETM_Q6_200779"/>
      <w:bookmarkStart w:id="910" w:name="_ETM_Q6_201259"/>
      <w:bookmarkEnd w:id="909"/>
      <w:bookmarkEnd w:id="910"/>
      <w:r>
        <w:rPr>
          <w:rtl/>
        </w:rPr>
        <w:t xml:space="preserve">יישום </w:t>
      </w:r>
      <w:bookmarkStart w:id="911" w:name="_ETM_Q6_201650"/>
      <w:bookmarkEnd w:id="911"/>
      <w:r>
        <w:rPr>
          <w:rtl/>
        </w:rPr>
        <w:t xml:space="preserve">תוכנית </w:t>
      </w:r>
      <w:bookmarkStart w:id="912" w:name="_ETM_Q6_202009"/>
      <w:bookmarkEnd w:id="912"/>
      <w:r>
        <w:rPr>
          <w:rtl/>
        </w:rPr>
        <w:t>ההתנתקות</w:t>
      </w:r>
      <w:r>
        <w:rPr>
          <w:rFonts w:hint="cs"/>
          <w:rtl/>
        </w:rPr>
        <w:t>.</w:t>
      </w:r>
      <w:bookmarkStart w:id="913" w:name="_ETM_Q6_201419"/>
      <w:bookmarkStart w:id="914" w:name="_ETM_Q6_201515"/>
      <w:bookmarkStart w:id="915" w:name="_ETM_Q6_201579"/>
      <w:bookmarkStart w:id="916" w:name="_ETM_Q6_201649"/>
      <w:bookmarkStart w:id="917" w:name="_ETM_Q6_202350"/>
      <w:bookmarkStart w:id="918" w:name="_ETM_Q6_203070"/>
      <w:bookmarkEnd w:id="913"/>
      <w:bookmarkEnd w:id="914"/>
      <w:bookmarkEnd w:id="915"/>
      <w:bookmarkEnd w:id="916"/>
      <w:bookmarkEnd w:id="917"/>
      <w:bookmarkEnd w:id="918"/>
      <w:r>
        <w:rPr>
          <w:rFonts w:hint="cs"/>
          <w:rtl/>
        </w:rPr>
        <w:t xml:space="preserve"> ו</w:t>
      </w:r>
      <w:r>
        <w:rPr>
          <w:rtl/>
        </w:rPr>
        <w:t xml:space="preserve">לצערי </w:t>
      </w:r>
      <w:bookmarkStart w:id="919" w:name="_ETM_Q6_205050"/>
      <w:bookmarkEnd w:id="919"/>
      <w:r>
        <w:rPr>
          <w:rtl/>
        </w:rPr>
        <w:t>מאז</w:t>
      </w:r>
      <w:r>
        <w:rPr>
          <w:rFonts w:hint="cs"/>
          <w:rtl/>
        </w:rPr>
        <w:t>,</w:t>
      </w:r>
      <w:r>
        <w:rPr>
          <w:rtl/>
        </w:rPr>
        <w:t xml:space="preserve"> </w:t>
      </w:r>
      <w:bookmarkStart w:id="920" w:name="_ETM_Q6_205979"/>
      <w:bookmarkEnd w:id="920"/>
      <w:r>
        <w:rPr>
          <w:rtl/>
        </w:rPr>
        <w:t xml:space="preserve">20 </w:t>
      </w:r>
      <w:bookmarkStart w:id="921" w:name="_ETM_Q6_206399"/>
      <w:bookmarkEnd w:id="921"/>
      <w:r>
        <w:rPr>
          <w:rtl/>
        </w:rPr>
        <w:t xml:space="preserve">שנה </w:t>
      </w:r>
      <w:bookmarkStart w:id="922" w:name="_ETM_Q6_206699"/>
      <w:bookmarkEnd w:id="922"/>
      <w:r>
        <w:rPr>
          <w:rtl/>
        </w:rPr>
        <w:t>אחרי</w:t>
      </w:r>
      <w:r>
        <w:rPr>
          <w:rFonts w:hint="cs"/>
          <w:rtl/>
        </w:rPr>
        <w:t>,</w:t>
      </w:r>
      <w:r>
        <w:rPr>
          <w:rtl/>
        </w:rPr>
        <w:t xml:space="preserve"> </w:t>
      </w:r>
      <w:bookmarkStart w:id="923" w:name="_ETM_Q6_207419"/>
      <w:bookmarkEnd w:id="923"/>
      <w:r>
        <w:rPr>
          <w:rtl/>
        </w:rPr>
        <w:t xml:space="preserve">כאילו </w:t>
      </w:r>
      <w:bookmarkStart w:id="924" w:name="_ETM_Q6_207839"/>
      <w:bookmarkEnd w:id="924"/>
      <w:r>
        <w:rPr>
          <w:rtl/>
        </w:rPr>
        <w:t xml:space="preserve">הם </w:t>
      </w:r>
      <w:bookmarkStart w:id="925" w:name="_ETM_Q6_207929"/>
      <w:bookmarkEnd w:id="925"/>
      <w:r>
        <w:rPr>
          <w:rtl/>
        </w:rPr>
        <w:t xml:space="preserve">לא </w:t>
      </w:r>
      <w:bookmarkStart w:id="926" w:name="_ETM_Q6_208050"/>
      <w:bookmarkEnd w:id="926"/>
      <w:r>
        <w:rPr>
          <w:rtl/>
        </w:rPr>
        <w:t xml:space="preserve">למדו </w:t>
      </w:r>
      <w:bookmarkStart w:id="927" w:name="_ETM_Q6_208380"/>
      <w:bookmarkEnd w:id="927"/>
      <w:r>
        <w:rPr>
          <w:rtl/>
        </w:rPr>
        <w:t>כלום</w:t>
      </w:r>
      <w:r>
        <w:rPr>
          <w:rFonts w:hint="cs"/>
          <w:rtl/>
        </w:rPr>
        <w:t>.</w:t>
      </w:r>
      <w:r>
        <w:rPr>
          <w:rtl/>
        </w:rPr>
        <w:t xml:space="preserve"> </w:t>
      </w:r>
      <w:bookmarkStart w:id="928" w:name="_ETM_Q6_209439"/>
      <w:bookmarkEnd w:id="928"/>
      <w:r>
        <w:rPr>
          <w:rtl/>
        </w:rPr>
        <w:t xml:space="preserve">אז </w:t>
      </w:r>
      <w:bookmarkStart w:id="929" w:name="_ETM_Q6_210039"/>
      <w:bookmarkEnd w:id="929"/>
      <w:r>
        <w:rPr>
          <w:rtl/>
        </w:rPr>
        <w:t xml:space="preserve">פינו </w:t>
      </w:r>
      <w:bookmarkStart w:id="930" w:name="_ETM_Q6_210369"/>
      <w:bookmarkEnd w:id="930"/>
      <w:r>
        <w:rPr>
          <w:rFonts w:hint="cs"/>
          <w:rtl/>
        </w:rPr>
        <w:t>י</w:t>
      </w:r>
      <w:r>
        <w:rPr>
          <w:rtl/>
        </w:rPr>
        <w:t xml:space="preserve">ישובים </w:t>
      </w:r>
      <w:bookmarkStart w:id="931" w:name="_ETM_Q6_210880"/>
      <w:bookmarkEnd w:id="931"/>
      <w:r>
        <w:rPr>
          <w:rtl/>
        </w:rPr>
        <w:t>וג</w:t>
      </w:r>
      <w:r>
        <w:rPr>
          <w:rFonts w:hint="cs"/>
          <w:rtl/>
        </w:rPr>
        <w:t>י</w:t>
      </w:r>
      <w:r>
        <w:rPr>
          <w:rtl/>
        </w:rPr>
        <w:t xml:space="preserve">רשו </w:t>
      </w:r>
      <w:bookmarkStart w:id="932" w:name="_ETM_Q6_211359"/>
      <w:bookmarkEnd w:id="932"/>
      <w:r>
        <w:rPr>
          <w:rtl/>
        </w:rPr>
        <w:t xml:space="preserve">יהודים </w:t>
      </w:r>
      <w:bookmarkStart w:id="933" w:name="_ETM_Q6_211839"/>
      <w:bookmarkEnd w:id="933"/>
      <w:r>
        <w:rPr>
          <w:rtl/>
        </w:rPr>
        <w:t>מביתם</w:t>
      </w:r>
      <w:r>
        <w:rPr>
          <w:rFonts w:hint="cs"/>
          <w:rtl/>
        </w:rPr>
        <w:t>,</w:t>
      </w:r>
      <w:r>
        <w:rPr>
          <w:rtl/>
        </w:rPr>
        <w:t xml:space="preserve"> </w:t>
      </w:r>
      <w:bookmarkStart w:id="934" w:name="_ETM_Q6_212960"/>
      <w:bookmarkEnd w:id="934"/>
      <w:r>
        <w:rPr>
          <w:rtl/>
        </w:rPr>
        <w:t xml:space="preserve">והיום </w:t>
      </w:r>
      <w:bookmarkStart w:id="935" w:name="_ETM_Q6_214489"/>
      <w:bookmarkEnd w:id="935"/>
      <w:r>
        <w:rPr>
          <w:rtl/>
        </w:rPr>
        <w:t xml:space="preserve">מזרימים </w:t>
      </w:r>
      <w:bookmarkStart w:id="936" w:name="_ETM_Q6_215620"/>
      <w:bookmarkEnd w:id="936"/>
      <w:r>
        <w:rPr>
          <w:rtl/>
        </w:rPr>
        <w:t>באישור</w:t>
      </w:r>
      <w:r>
        <w:rPr>
          <w:rFonts w:hint="cs"/>
          <w:rtl/>
        </w:rPr>
        <w:t>,</w:t>
      </w:r>
      <w:r>
        <w:rPr>
          <w:rtl/>
        </w:rPr>
        <w:t xml:space="preserve"> </w:t>
      </w:r>
      <w:bookmarkStart w:id="937" w:name="_ETM_Q6_216760"/>
      <w:bookmarkEnd w:id="937"/>
      <w:r>
        <w:rPr>
          <w:rtl/>
        </w:rPr>
        <w:t>בסמכות</w:t>
      </w:r>
      <w:r>
        <w:rPr>
          <w:rFonts w:hint="cs"/>
          <w:rtl/>
        </w:rPr>
        <w:t>,</w:t>
      </w:r>
      <w:r>
        <w:rPr>
          <w:rtl/>
        </w:rPr>
        <w:t xml:space="preserve"> </w:t>
      </w:r>
      <w:bookmarkStart w:id="938" w:name="_ETM_Q6_217930"/>
      <w:bookmarkEnd w:id="938"/>
      <w:r>
        <w:rPr>
          <w:rtl/>
        </w:rPr>
        <w:t>דלק</w:t>
      </w:r>
      <w:r>
        <w:rPr>
          <w:rFonts w:hint="cs"/>
          <w:rtl/>
        </w:rPr>
        <w:t>,</w:t>
      </w:r>
      <w:r>
        <w:rPr>
          <w:rtl/>
        </w:rPr>
        <w:t xml:space="preserve"> </w:t>
      </w:r>
      <w:bookmarkStart w:id="939" w:name="_ETM_Q6_218440"/>
      <w:bookmarkEnd w:id="939"/>
      <w:r>
        <w:rPr>
          <w:rtl/>
        </w:rPr>
        <w:t xml:space="preserve">ציוד </w:t>
      </w:r>
      <w:bookmarkStart w:id="940" w:name="_ETM_Q6_219040"/>
      <w:bookmarkEnd w:id="940"/>
      <w:r>
        <w:rPr>
          <w:rtl/>
        </w:rPr>
        <w:t xml:space="preserve">וסיוע </w:t>
      </w:r>
      <w:bookmarkStart w:id="941" w:name="_ETM_Q6_219520"/>
      <w:bookmarkEnd w:id="941"/>
      <w:r>
        <w:rPr>
          <w:rtl/>
        </w:rPr>
        <w:t>לאויב</w:t>
      </w:r>
      <w:r>
        <w:rPr>
          <w:rFonts w:hint="cs"/>
          <w:rtl/>
        </w:rPr>
        <w:t>;</w:t>
      </w:r>
      <w:r>
        <w:rPr>
          <w:rtl/>
        </w:rPr>
        <w:t xml:space="preserve"> </w:t>
      </w:r>
      <w:bookmarkStart w:id="942" w:name="_ETM_Q6_220640"/>
      <w:bookmarkEnd w:id="942"/>
      <w:r>
        <w:rPr>
          <w:rtl/>
        </w:rPr>
        <w:t xml:space="preserve">אז </w:t>
      </w:r>
      <w:bookmarkStart w:id="943" w:name="_ETM_Q6_220909"/>
      <w:bookmarkEnd w:id="943"/>
      <w:r>
        <w:rPr>
          <w:rtl/>
        </w:rPr>
        <w:t xml:space="preserve">פינו </w:t>
      </w:r>
      <w:bookmarkStart w:id="944" w:name="_ETM_Q6_221210"/>
      <w:bookmarkEnd w:id="944"/>
      <w:r>
        <w:rPr>
          <w:rtl/>
        </w:rPr>
        <w:t>י</w:t>
      </w:r>
      <w:r>
        <w:rPr>
          <w:rFonts w:hint="cs"/>
          <w:rtl/>
        </w:rPr>
        <w:t>י</w:t>
      </w:r>
      <w:r>
        <w:rPr>
          <w:rtl/>
        </w:rPr>
        <w:t>שובים</w:t>
      </w:r>
      <w:r>
        <w:rPr>
          <w:rFonts w:hint="cs"/>
          <w:rtl/>
        </w:rPr>
        <w:t>,</w:t>
      </w:r>
      <w:r>
        <w:rPr>
          <w:rtl/>
        </w:rPr>
        <w:t xml:space="preserve"> </w:t>
      </w:r>
      <w:bookmarkStart w:id="945" w:name="_ETM_Q6_222140"/>
      <w:bookmarkEnd w:id="945"/>
      <w:r w:rsidR="00CE6385">
        <w:rPr>
          <w:rFonts w:hint="cs"/>
          <w:rtl/>
        </w:rPr>
        <w:t>ו</w:t>
      </w:r>
      <w:r>
        <w:rPr>
          <w:rtl/>
        </w:rPr>
        <w:t xml:space="preserve">אחר </w:t>
      </w:r>
      <w:bookmarkStart w:id="946" w:name="_ETM_Q6_222440"/>
      <w:bookmarkEnd w:id="946"/>
      <w:r>
        <w:rPr>
          <w:rtl/>
        </w:rPr>
        <w:t xml:space="preserve">כך </w:t>
      </w:r>
      <w:bookmarkStart w:id="947" w:name="_ETM_Q6_222590"/>
      <w:bookmarkEnd w:id="947"/>
      <w:r>
        <w:rPr>
          <w:rtl/>
        </w:rPr>
        <w:t xml:space="preserve">הם </w:t>
      </w:r>
      <w:bookmarkStart w:id="948" w:name="_ETM_Q6_222710"/>
      <w:bookmarkEnd w:id="948"/>
      <w:r>
        <w:rPr>
          <w:rtl/>
        </w:rPr>
        <w:t xml:space="preserve">גם </w:t>
      </w:r>
      <w:bookmarkStart w:id="949" w:name="_ETM_Q6_222920"/>
      <w:bookmarkEnd w:id="949"/>
      <w:r>
        <w:rPr>
          <w:rtl/>
        </w:rPr>
        <w:t xml:space="preserve">העבירו </w:t>
      </w:r>
      <w:bookmarkStart w:id="950" w:name="_ETM_Q6_224430"/>
      <w:bookmarkEnd w:id="950"/>
      <w:r>
        <w:rPr>
          <w:rtl/>
        </w:rPr>
        <w:t xml:space="preserve">מזומנים </w:t>
      </w:r>
      <w:bookmarkStart w:id="951" w:name="_ETM_Q6_225090"/>
      <w:bookmarkEnd w:id="951"/>
      <w:r>
        <w:rPr>
          <w:rtl/>
        </w:rPr>
        <w:t xml:space="preserve">ומזוודות </w:t>
      </w:r>
      <w:bookmarkStart w:id="952" w:name="_ETM_Q6_225720"/>
      <w:bookmarkEnd w:id="952"/>
      <w:r>
        <w:rPr>
          <w:rtl/>
        </w:rPr>
        <w:t xml:space="preserve">של </w:t>
      </w:r>
      <w:bookmarkStart w:id="953" w:name="_ETM_Q6_225840"/>
      <w:bookmarkEnd w:id="953"/>
      <w:r>
        <w:rPr>
          <w:rtl/>
        </w:rPr>
        <w:t>מזומנים</w:t>
      </w:r>
      <w:r>
        <w:rPr>
          <w:rFonts w:hint="cs"/>
          <w:rtl/>
        </w:rPr>
        <w:t>,</w:t>
      </w:r>
      <w:r>
        <w:rPr>
          <w:rtl/>
        </w:rPr>
        <w:t xml:space="preserve"> </w:t>
      </w:r>
      <w:bookmarkStart w:id="954" w:name="_ETM_Q6_226350"/>
      <w:bookmarkEnd w:id="954"/>
      <w:r>
        <w:rPr>
          <w:rFonts w:hint="cs"/>
          <w:rtl/>
        </w:rPr>
        <w:t>שאפשרו</w:t>
      </w:r>
      <w:r>
        <w:rPr>
          <w:rtl/>
        </w:rPr>
        <w:t xml:space="preserve"> </w:t>
      </w:r>
      <w:bookmarkStart w:id="955" w:name="_ETM_Q6_226920"/>
      <w:bookmarkEnd w:id="955"/>
      <w:r>
        <w:rPr>
          <w:rtl/>
        </w:rPr>
        <w:t xml:space="preserve">להעביר </w:t>
      </w:r>
      <w:bookmarkStart w:id="956" w:name="_ETM_Q6_227729"/>
      <w:bookmarkEnd w:id="956"/>
      <w:r>
        <w:rPr>
          <w:rtl/>
        </w:rPr>
        <w:t>לחמאס</w:t>
      </w:r>
      <w:r>
        <w:rPr>
          <w:rFonts w:hint="cs"/>
          <w:rtl/>
        </w:rPr>
        <w:t>,</w:t>
      </w:r>
      <w:r>
        <w:rPr>
          <w:rtl/>
        </w:rPr>
        <w:t xml:space="preserve"> </w:t>
      </w:r>
      <w:bookmarkStart w:id="957" w:name="_ETM_Q6_228300"/>
      <w:bookmarkEnd w:id="957"/>
      <w:r>
        <w:rPr>
          <w:rtl/>
        </w:rPr>
        <w:t xml:space="preserve">כדי </w:t>
      </w:r>
      <w:bookmarkStart w:id="958" w:name="_ETM_Q6_228540"/>
      <w:bookmarkEnd w:id="958"/>
      <w:r>
        <w:rPr>
          <w:rtl/>
        </w:rPr>
        <w:t xml:space="preserve">לקנות </w:t>
      </w:r>
      <w:bookmarkStart w:id="959" w:name="_ETM_Q6_228900"/>
      <w:bookmarkEnd w:id="959"/>
      <w:r>
        <w:rPr>
          <w:rtl/>
        </w:rPr>
        <w:t xml:space="preserve">שקט </w:t>
      </w:r>
      <w:bookmarkStart w:id="960" w:name="_ETM_Q6_229290"/>
      <w:bookmarkEnd w:id="960"/>
      <w:r>
        <w:rPr>
          <w:rtl/>
        </w:rPr>
        <w:t xml:space="preserve">לטווח </w:t>
      </w:r>
      <w:bookmarkStart w:id="961" w:name="_ETM_Q6_229650"/>
      <w:bookmarkEnd w:id="961"/>
      <w:r>
        <w:rPr>
          <w:rtl/>
        </w:rPr>
        <w:t xml:space="preserve">הקצר </w:t>
      </w:r>
      <w:bookmarkStart w:id="962" w:name="_ETM_Q6_230640"/>
      <w:bookmarkEnd w:id="962"/>
      <w:r>
        <w:rPr>
          <w:rtl/>
        </w:rPr>
        <w:t xml:space="preserve">במחיר </w:t>
      </w:r>
      <w:bookmarkStart w:id="963" w:name="_ETM_Q6_231120"/>
      <w:bookmarkEnd w:id="963"/>
      <w:r>
        <w:rPr>
          <w:rtl/>
        </w:rPr>
        <w:t xml:space="preserve">יקר </w:t>
      </w:r>
      <w:bookmarkStart w:id="964" w:name="_ETM_Q6_231600"/>
      <w:bookmarkEnd w:id="964"/>
      <w:r>
        <w:rPr>
          <w:rtl/>
        </w:rPr>
        <w:t xml:space="preserve">ששילמנו </w:t>
      </w:r>
      <w:bookmarkStart w:id="965" w:name="_ETM_Q6_232650"/>
      <w:bookmarkEnd w:id="965"/>
      <w:r>
        <w:rPr>
          <w:rtl/>
        </w:rPr>
        <w:t xml:space="preserve">בטווח </w:t>
      </w:r>
      <w:bookmarkStart w:id="966" w:name="_ETM_Q6_233159"/>
      <w:bookmarkEnd w:id="966"/>
      <w:r>
        <w:rPr>
          <w:rtl/>
        </w:rPr>
        <w:t>הארוך</w:t>
      </w:r>
      <w:r>
        <w:rPr>
          <w:rFonts w:hint="cs"/>
          <w:rtl/>
        </w:rPr>
        <w:t>.</w:t>
      </w:r>
      <w:r>
        <w:rPr>
          <w:rtl/>
        </w:rPr>
        <w:t xml:space="preserve"> </w:t>
      </w:r>
      <w:bookmarkStart w:id="967" w:name="_ETM_Q6_234290"/>
      <w:bookmarkEnd w:id="967"/>
      <w:r>
        <w:rPr>
          <w:rtl/>
        </w:rPr>
        <w:t xml:space="preserve">זאת </w:t>
      </w:r>
      <w:bookmarkStart w:id="968" w:name="_ETM_Q6_234530"/>
      <w:bookmarkEnd w:id="968"/>
      <w:r>
        <w:rPr>
          <w:rtl/>
        </w:rPr>
        <w:t xml:space="preserve">לא </w:t>
      </w:r>
      <w:bookmarkStart w:id="969" w:name="_ETM_Q6_234680"/>
      <w:bookmarkEnd w:id="969"/>
      <w:r>
        <w:rPr>
          <w:rtl/>
        </w:rPr>
        <w:t>טעות</w:t>
      </w:r>
      <w:r>
        <w:rPr>
          <w:rFonts w:hint="cs"/>
          <w:rtl/>
        </w:rPr>
        <w:t>.</w:t>
      </w:r>
      <w:r>
        <w:rPr>
          <w:rtl/>
        </w:rPr>
        <w:t xml:space="preserve"> </w:t>
      </w:r>
      <w:bookmarkStart w:id="970" w:name="_ETM_Q6_236899"/>
      <w:bookmarkEnd w:id="970"/>
      <w:r>
        <w:rPr>
          <w:rtl/>
        </w:rPr>
        <w:t xml:space="preserve">הדברים </w:t>
      </w:r>
      <w:bookmarkStart w:id="971" w:name="_ETM_Q6_237350"/>
      <w:bookmarkEnd w:id="971"/>
      <w:r>
        <w:rPr>
          <w:rtl/>
        </w:rPr>
        <w:t xml:space="preserve">שקרו </w:t>
      </w:r>
      <w:bookmarkStart w:id="972" w:name="_ETM_Q6_238159"/>
      <w:bookmarkEnd w:id="972"/>
      <w:r>
        <w:rPr>
          <w:rtl/>
        </w:rPr>
        <w:t xml:space="preserve">אז </w:t>
      </w:r>
      <w:bookmarkStart w:id="973" w:name="_ETM_Q6_239230"/>
      <w:bookmarkEnd w:id="973"/>
      <w:r>
        <w:rPr>
          <w:rtl/>
        </w:rPr>
        <w:t xml:space="preserve">ומאז </w:t>
      </w:r>
      <w:bookmarkStart w:id="974" w:name="_ETM_Q6_240100"/>
      <w:bookmarkEnd w:id="974"/>
      <w:r>
        <w:rPr>
          <w:rtl/>
        </w:rPr>
        <w:t xml:space="preserve">הם </w:t>
      </w:r>
      <w:bookmarkStart w:id="975" w:name="_ETM_Q6_240219"/>
      <w:bookmarkEnd w:id="975"/>
      <w:r>
        <w:rPr>
          <w:rtl/>
        </w:rPr>
        <w:t xml:space="preserve">לא </w:t>
      </w:r>
      <w:bookmarkStart w:id="976" w:name="_ETM_Q6_240370"/>
      <w:bookmarkEnd w:id="976"/>
      <w:r>
        <w:rPr>
          <w:rtl/>
        </w:rPr>
        <w:t xml:space="preserve">טעות </w:t>
      </w:r>
      <w:bookmarkStart w:id="977" w:name="_ETM_Q6_241410"/>
      <w:bookmarkEnd w:id="977"/>
      <w:r>
        <w:rPr>
          <w:rtl/>
        </w:rPr>
        <w:t>אל</w:t>
      </w:r>
      <w:r>
        <w:rPr>
          <w:rFonts w:hint="cs"/>
          <w:rtl/>
        </w:rPr>
        <w:t>א</w:t>
      </w:r>
      <w:r>
        <w:rPr>
          <w:rtl/>
        </w:rPr>
        <w:t xml:space="preserve"> </w:t>
      </w:r>
      <w:bookmarkStart w:id="978" w:name="_ETM_Q6_241649"/>
      <w:bookmarkEnd w:id="978"/>
      <w:r>
        <w:rPr>
          <w:rtl/>
        </w:rPr>
        <w:t>קונספציה</w:t>
      </w:r>
      <w:r>
        <w:rPr>
          <w:rFonts w:hint="cs"/>
          <w:rtl/>
        </w:rPr>
        <w:t>.</w:t>
      </w:r>
      <w:r>
        <w:rPr>
          <w:rtl/>
        </w:rPr>
        <w:t xml:space="preserve"> </w:t>
      </w:r>
      <w:bookmarkStart w:id="979" w:name="_ETM_Q6_242940"/>
      <w:bookmarkEnd w:id="979"/>
      <w:r>
        <w:rPr>
          <w:rtl/>
        </w:rPr>
        <w:t xml:space="preserve">זאת </w:t>
      </w:r>
      <w:bookmarkStart w:id="980" w:name="_ETM_Q6_243180"/>
      <w:bookmarkEnd w:id="980"/>
      <w:r>
        <w:rPr>
          <w:rtl/>
        </w:rPr>
        <w:t xml:space="preserve">קונספציה </w:t>
      </w:r>
      <w:bookmarkStart w:id="981" w:name="_ETM_Q6_243989"/>
      <w:bookmarkEnd w:id="981"/>
      <w:r>
        <w:rPr>
          <w:rtl/>
        </w:rPr>
        <w:t xml:space="preserve">שכשלה </w:t>
      </w:r>
      <w:bookmarkStart w:id="982" w:name="_ETM_Q6_244740"/>
      <w:bookmarkEnd w:id="982"/>
      <w:r>
        <w:rPr>
          <w:rtl/>
        </w:rPr>
        <w:t xml:space="preserve">שוב </w:t>
      </w:r>
      <w:bookmarkStart w:id="983" w:name="_ETM_Q6_245520"/>
      <w:bookmarkEnd w:id="983"/>
      <w:r>
        <w:rPr>
          <w:rtl/>
        </w:rPr>
        <w:t xml:space="preserve">ושוב </w:t>
      </w:r>
      <w:bookmarkStart w:id="984" w:name="_ETM_Q6_246060"/>
      <w:bookmarkEnd w:id="984"/>
      <w:proofErr w:type="spellStart"/>
      <w:r>
        <w:rPr>
          <w:rtl/>
        </w:rPr>
        <w:t>ושוב</w:t>
      </w:r>
      <w:bookmarkStart w:id="985" w:name="_ETM_Q6_246479"/>
      <w:bookmarkEnd w:id="985"/>
      <w:proofErr w:type="spellEnd"/>
      <w:r>
        <w:rPr>
          <w:rFonts w:hint="cs"/>
          <w:rtl/>
        </w:rPr>
        <w:t xml:space="preserve">, </w:t>
      </w:r>
      <w:r>
        <w:rPr>
          <w:rtl/>
        </w:rPr>
        <w:t xml:space="preserve">זאת </w:t>
      </w:r>
      <w:bookmarkStart w:id="986" w:name="_ETM_Q6_246659"/>
      <w:bookmarkEnd w:id="986"/>
      <w:r>
        <w:rPr>
          <w:rtl/>
        </w:rPr>
        <w:t xml:space="preserve">קונספציה </w:t>
      </w:r>
      <w:bookmarkStart w:id="987" w:name="_ETM_Q6_247260"/>
      <w:bookmarkEnd w:id="987"/>
      <w:r>
        <w:rPr>
          <w:rtl/>
        </w:rPr>
        <w:t xml:space="preserve">שהם </w:t>
      </w:r>
      <w:bookmarkStart w:id="988" w:name="_ETM_Q6_247500"/>
      <w:bookmarkEnd w:id="988"/>
      <w:r>
        <w:rPr>
          <w:rtl/>
        </w:rPr>
        <w:t xml:space="preserve">היו </w:t>
      </w:r>
      <w:bookmarkStart w:id="989" w:name="_ETM_Q6_247740"/>
      <w:bookmarkEnd w:id="989"/>
      <w:r>
        <w:rPr>
          <w:rtl/>
        </w:rPr>
        <w:t xml:space="preserve">בה </w:t>
      </w:r>
      <w:bookmarkStart w:id="990" w:name="_ETM_Q6_247890"/>
      <w:bookmarkEnd w:id="990"/>
      <w:r>
        <w:rPr>
          <w:rtl/>
        </w:rPr>
        <w:t>ב-2005</w:t>
      </w:r>
      <w:r>
        <w:rPr>
          <w:rFonts w:hint="cs"/>
          <w:rtl/>
        </w:rPr>
        <w:t>,</w:t>
      </w:r>
      <w:r>
        <w:rPr>
          <w:rtl/>
        </w:rPr>
        <w:t xml:space="preserve"> </w:t>
      </w:r>
      <w:bookmarkStart w:id="991" w:name="_ETM_Q6_249300"/>
      <w:bookmarkEnd w:id="991"/>
      <w:r>
        <w:rPr>
          <w:rtl/>
        </w:rPr>
        <w:t xml:space="preserve">והם </w:t>
      </w:r>
      <w:bookmarkStart w:id="992" w:name="_ETM_Q6_249540"/>
      <w:bookmarkEnd w:id="992"/>
      <w:r>
        <w:rPr>
          <w:rtl/>
        </w:rPr>
        <w:t xml:space="preserve">היו </w:t>
      </w:r>
      <w:bookmarkStart w:id="993" w:name="_ETM_Q6_249780"/>
      <w:bookmarkEnd w:id="993"/>
      <w:r>
        <w:rPr>
          <w:rtl/>
        </w:rPr>
        <w:t xml:space="preserve">בה </w:t>
      </w:r>
      <w:bookmarkStart w:id="994" w:name="_ETM_Q6_249930"/>
      <w:bookmarkEnd w:id="994"/>
      <w:r>
        <w:rPr>
          <w:rtl/>
        </w:rPr>
        <w:t xml:space="preserve">אחר </w:t>
      </w:r>
      <w:bookmarkStart w:id="995" w:name="_ETM_Q6_250229"/>
      <w:bookmarkEnd w:id="995"/>
      <w:r>
        <w:rPr>
          <w:rtl/>
        </w:rPr>
        <w:t>כך</w:t>
      </w:r>
      <w:r>
        <w:rPr>
          <w:rFonts w:hint="cs"/>
          <w:rtl/>
        </w:rPr>
        <w:t>,</w:t>
      </w:r>
      <w:r>
        <w:rPr>
          <w:rtl/>
        </w:rPr>
        <w:t xml:space="preserve"> </w:t>
      </w:r>
      <w:bookmarkStart w:id="996" w:name="_ETM_Q6_250870"/>
      <w:bookmarkEnd w:id="996"/>
      <w:r>
        <w:rPr>
          <w:rtl/>
        </w:rPr>
        <w:t xml:space="preserve">כשאישרו </w:t>
      </w:r>
      <w:bookmarkStart w:id="997" w:name="_ETM_Q6_251410"/>
      <w:bookmarkEnd w:id="997"/>
      <w:r>
        <w:rPr>
          <w:rtl/>
        </w:rPr>
        <w:t xml:space="preserve">את </w:t>
      </w:r>
      <w:bookmarkStart w:id="998" w:name="_ETM_Q6_251530"/>
      <w:bookmarkEnd w:id="998"/>
      <w:r>
        <w:rPr>
          <w:rtl/>
        </w:rPr>
        <w:t xml:space="preserve">העברת </w:t>
      </w:r>
      <w:bookmarkStart w:id="999" w:name="_ETM_Q6_251950"/>
      <w:bookmarkEnd w:id="999"/>
      <w:r>
        <w:rPr>
          <w:rtl/>
        </w:rPr>
        <w:t xml:space="preserve">מזוודות </w:t>
      </w:r>
      <w:bookmarkStart w:id="1000" w:name="_ETM_Q6_252430"/>
      <w:bookmarkEnd w:id="1000"/>
      <w:r>
        <w:rPr>
          <w:rtl/>
        </w:rPr>
        <w:t>הכסף</w:t>
      </w:r>
      <w:r>
        <w:rPr>
          <w:rFonts w:hint="cs"/>
          <w:rtl/>
        </w:rPr>
        <w:t>,</w:t>
      </w:r>
      <w:r>
        <w:rPr>
          <w:rtl/>
        </w:rPr>
        <w:t xml:space="preserve"> </w:t>
      </w:r>
      <w:bookmarkStart w:id="1001" w:name="_ETM_Q6_253150"/>
      <w:bookmarkEnd w:id="1001"/>
      <w:r>
        <w:rPr>
          <w:rtl/>
        </w:rPr>
        <w:t xml:space="preserve">והם </w:t>
      </w:r>
      <w:bookmarkStart w:id="1002" w:name="_ETM_Q6_253390"/>
      <w:bookmarkEnd w:id="1002"/>
      <w:r>
        <w:rPr>
          <w:rtl/>
        </w:rPr>
        <w:t xml:space="preserve">נמצאים </w:t>
      </w:r>
      <w:bookmarkStart w:id="1003" w:name="_ETM_Q6_253870"/>
      <w:bookmarkEnd w:id="1003"/>
      <w:r>
        <w:rPr>
          <w:rtl/>
        </w:rPr>
        <w:t>ב</w:t>
      </w:r>
      <w:r>
        <w:rPr>
          <w:rFonts w:hint="cs"/>
          <w:rtl/>
        </w:rPr>
        <w:t xml:space="preserve">ה </w:t>
      </w:r>
      <w:r>
        <w:rPr>
          <w:rtl/>
        </w:rPr>
        <w:t>ג</w:t>
      </w:r>
      <w:r>
        <w:rPr>
          <w:rFonts w:hint="cs"/>
          <w:rtl/>
        </w:rPr>
        <w:t>ם</w:t>
      </w:r>
      <w:r>
        <w:rPr>
          <w:rtl/>
        </w:rPr>
        <w:t xml:space="preserve"> </w:t>
      </w:r>
      <w:bookmarkStart w:id="1004" w:name="_ETM_Q6_254260"/>
      <w:bookmarkEnd w:id="1004"/>
      <w:r>
        <w:rPr>
          <w:rtl/>
        </w:rPr>
        <w:t>עכשיו</w:t>
      </w:r>
      <w:r>
        <w:rPr>
          <w:rFonts w:hint="cs"/>
          <w:rtl/>
        </w:rPr>
        <w:t>,</w:t>
      </w:r>
      <w:r>
        <w:rPr>
          <w:rtl/>
        </w:rPr>
        <w:t xml:space="preserve"> </w:t>
      </w:r>
      <w:bookmarkStart w:id="1005" w:name="_ETM_Q6_255040"/>
      <w:bookmarkEnd w:id="1005"/>
      <w:r>
        <w:rPr>
          <w:rtl/>
        </w:rPr>
        <w:t xml:space="preserve">כשמאשרים </w:t>
      </w:r>
      <w:bookmarkStart w:id="1006" w:name="_ETM_Q6_255700"/>
      <w:bookmarkEnd w:id="1006"/>
      <w:r>
        <w:rPr>
          <w:rtl/>
        </w:rPr>
        <w:t xml:space="preserve">גם </w:t>
      </w:r>
      <w:bookmarkStart w:id="1007" w:name="_ETM_Q6_255940"/>
      <w:bookmarkEnd w:id="1007"/>
      <w:r>
        <w:rPr>
          <w:rtl/>
        </w:rPr>
        <w:t xml:space="preserve">בימים </w:t>
      </w:r>
      <w:bookmarkStart w:id="1008" w:name="_ETM_Q6_256390"/>
      <w:bookmarkEnd w:id="1008"/>
      <w:r>
        <w:rPr>
          <w:rtl/>
        </w:rPr>
        <w:t xml:space="preserve">אלה </w:t>
      </w:r>
      <w:bookmarkStart w:id="1009" w:name="_ETM_Q6_256990"/>
      <w:bookmarkEnd w:id="1009"/>
      <w:r>
        <w:rPr>
          <w:rtl/>
        </w:rPr>
        <w:t xml:space="preserve">כניסה </w:t>
      </w:r>
      <w:bookmarkStart w:id="1010" w:name="_ETM_Q6_257860"/>
      <w:bookmarkEnd w:id="1010"/>
      <w:r>
        <w:rPr>
          <w:rtl/>
        </w:rPr>
        <w:t xml:space="preserve">של </w:t>
      </w:r>
      <w:bookmarkStart w:id="1011" w:name="_ETM_Q6_258069"/>
      <w:bookmarkEnd w:id="1011"/>
      <w:r>
        <w:rPr>
          <w:rtl/>
        </w:rPr>
        <w:t xml:space="preserve">מאות </w:t>
      </w:r>
      <w:bookmarkStart w:id="1012" w:name="_ETM_Q6_258400"/>
      <w:bookmarkEnd w:id="1012"/>
      <w:r>
        <w:rPr>
          <w:rtl/>
        </w:rPr>
        <w:t xml:space="preserve">משאיות </w:t>
      </w:r>
      <w:bookmarkStart w:id="1013" w:name="_ETM_Q6_259390"/>
      <w:bookmarkEnd w:id="1013"/>
      <w:r>
        <w:rPr>
          <w:rFonts w:hint="cs"/>
          <w:rtl/>
        </w:rPr>
        <w:t xml:space="preserve">עם </w:t>
      </w:r>
      <w:bookmarkStart w:id="1014" w:name="_ETM_Q6_262193"/>
      <w:bookmarkEnd w:id="1014"/>
      <w:r>
        <w:rPr>
          <w:rFonts w:hint="cs"/>
          <w:rtl/>
        </w:rPr>
        <w:t xml:space="preserve">ציוד </w:t>
      </w:r>
      <w:bookmarkStart w:id="1015" w:name="_ETM_Q6_260390"/>
      <w:bookmarkEnd w:id="1015"/>
      <w:r>
        <w:rPr>
          <w:rtl/>
        </w:rPr>
        <w:t>ודלק</w:t>
      </w:r>
      <w:r>
        <w:rPr>
          <w:rFonts w:hint="cs"/>
          <w:rtl/>
        </w:rPr>
        <w:t>,</w:t>
      </w:r>
      <w:r>
        <w:rPr>
          <w:rtl/>
        </w:rPr>
        <w:t xml:space="preserve"> </w:t>
      </w:r>
      <w:bookmarkStart w:id="1016" w:name="_ETM_Q6_261200"/>
      <w:bookmarkEnd w:id="1016"/>
      <w:r>
        <w:rPr>
          <w:rtl/>
        </w:rPr>
        <w:t xml:space="preserve">שבסוף </w:t>
      </w:r>
      <w:bookmarkStart w:id="1017" w:name="_ETM_Q6_262040"/>
      <w:bookmarkEnd w:id="1017"/>
      <w:r>
        <w:rPr>
          <w:rtl/>
        </w:rPr>
        <w:t>מגיע</w:t>
      </w:r>
      <w:r>
        <w:rPr>
          <w:rFonts w:hint="cs"/>
          <w:rtl/>
        </w:rPr>
        <w:t>ים</w:t>
      </w:r>
      <w:r>
        <w:rPr>
          <w:rtl/>
        </w:rPr>
        <w:t xml:space="preserve"> </w:t>
      </w:r>
      <w:bookmarkStart w:id="1018" w:name="_ETM_Q6_262550"/>
      <w:bookmarkEnd w:id="1018"/>
      <w:r>
        <w:rPr>
          <w:rtl/>
        </w:rPr>
        <w:t xml:space="preserve">לידיים </w:t>
      </w:r>
      <w:bookmarkStart w:id="1019" w:name="_ETM_Q6_263030"/>
      <w:bookmarkEnd w:id="1019"/>
      <w:r>
        <w:rPr>
          <w:rtl/>
        </w:rPr>
        <w:t xml:space="preserve">של </w:t>
      </w:r>
      <w:bookmarkStart w:id="1020" w:name="_ETM_Q6_263240"/>
      <w:bookmarkEnd w:id="1020"/>
      <w:r>
        <w:rPr>
          <w:rtl/>
        </w:rPr>
        <w:t xml:space="preserve">האויבים </w:t>
      </w:r>
      <w:bookmarkStart w:id="1021" w:name="_ETM_Q6_263569"/>
      <w:bookmarkEnd w:id="1021"/>
      <w:r>
        <w:rPr>
          <w:rtl/>
        </w:rPr>
        <w:t>שלנו</w:t>
      </w:r>
      <w:r>
        <w:rPr>
          <w:rFonts w:hint="cs"/>
          <w:rtl/>
        </w:rPr>
        <w:t>.</w:t>
      </w:r>
      <w:r>
        <w:rPr>
          <w:rtl/>
        </w:rPr>
        <w:t xml:space="preserve"> </w:t>
      </w:r>
      <w:bookmarkStart w:id="1022" w:name="_ETM_Q6_264469"/>
      <w:bookmarkEnd w:id="1022"/>
      <w:r>
        <w:rPr>
          <w:rtl/>
        </w:rPr>
        <w:t xml:space="preserve">זאת </w:t>
      </w:r>
      <w:bookmarkStart w:id="1023" w:name="_ETM_Q6_264709"/>
      <w:bookmarkEnd w:id="1023"/>
      <w:r>
        <w:rPr>
          <w:rtl/>
        </w:rPr>
        <w:t xml:space="preserve">קונספציה </w:t>
      </w:r>
      <w:bookmarkStart w:id="1024" w:name="_ETM_Q6_265310"/>
      <w:bookmarkEnd w:id="1024"/>
      <w:r>
        <w:rPr>
          <w:rtl/>
        </w:rPr>
        <w:t xml:space="preserve">שכשלה </w:t>
      </w:r>
      <w:bookmarkStart w:id="1025" w:name="_ETM_Q6_265819"/>
      <w:bookmarkEnd w:id="1025"/>
      <w:r>
        <w:rPr>
          <w:rtl/>
        </w:rPr>
        <w:t>בגירוש</w:t>
      </w:r>
      <w:r>
        <w:rPr>
          <w:rFonts w:hint="cs"/>
          <w:rtl/>
        </w:rPr>
        <w:t>,</w:t>
      </w:r>
      <w:r>
        <w:rPr>
          <w:rtl/>
        </w:rPr>
        <w:t xml:space="preserve"> </w:t>
      </w:r>
      <w:bookmarkStart w:id="1026" w:name="_ETM_Q6_266750"/>
      <w:bookmarkEnd w:id="1026"/>
      <w:r>
        <w:rPr>
          <w:rtl/>
        </w:rPr>
        <w:t xml:space="preserve">ולצערי </w:t>
      </w:r>
      <w:bookmarkStart w:id="1027" w:name="_ETM_Q6_268049"/>
      <w:bookmarkEnd w:id="1027"/>
      <w:r>
        <w:rPr>
          <w:rtl/>
        </w:rPr>
        <w:t xml:space="preserve">היא </w:t>
      </w:r>
      <w:bookmarkStart w:id="1028" w:name="_ETM_Q6_268170"/>
      <w:bookmarkEnd w:id="1028"/>
      <w:r>
        <w:rPr>
          <w:rtl/>
        </w:rPr>
        <w:t xml:space="preserve">ממשיכה </w:t>
      </w:r>
      <w:bookmarkStart w:id="1029" w:name="_ETM_Q6_268649"/>
      <w:bookmarkEnd w:id="1029"/>
      <w:r>
        <w:rPr>
          <w:rtl/>
        </w:rPr>
        <w:t xml:space="preserve">להיכשל </w:t>
      </w:r>
      <w:bookmarkStart w:id="1030" w:name="_ETM_Q6_269130"/>
      <w:bookmarkEnd w:id="1030"/>
      <w:r>
        <w:rPr>
          <w:rtl/>
        </w:rPr>
        <w:t xml:space="preserve">גם </w:t>
      </w:r>
      <w:bookmarkStart w:id="1031" w:name="_ETM_Q6_269369"/>
      <w:bookmarkEnd w:id="1031"/>
      <w:r>
        <w:rPr>
          <w:rtl/>
        </w:rPr>
        <w:t>היום</w:t>
      </w:r>
      <w:r>
        <w:rPr>
          <w:rFonts w:hint="cs"/>
          <w:rtl/>
        </w:rPr>
        <w:t>.</w:t>
      </w:r>
    </w:p>
    <w:p w:rsidR="00F82CC3" w:rsidRDefault="00F82CC3" w:rsidP="00471D60">
      <w:pPr>
        <w:rPr>
          <w:rtl/>
        </w:rPr>
      </w:pPr>
      <w:bookmarkStart w:id="1032" w:name="_ETM_Q6_272229"/>
      <w:bookmarkStart w:id="1033" w:name="_ETM_Q6_272323"/>
      <w:bookmarkStart w:id="1034" w:name="_ETM_Q6_272372"/>
      <w:bookmarkEnd w:id="1032"/>
      <w:bookmarkEnd w:id="1033"/>
      <w:bookmarkEnd w:id="1034"/>
    </w:p>
    <w:p w:rsidR="00F82CC3" w:rsidRDefault="00F82CC3" w:rsidP="00CE6385">
      <w:pPr>
        <w:rPr>
          <w:rtl/>
        </w:rPr>
      </w:pPr>
      <w:bookmarkStart w:id="1035" w:name="_ETM_Q6_272445"/>
      <w:bookmarkStart w:id="1036" w:name="_ETM_Q6_270490"/>
      <w:bookmarkEnd w:id="1035"/>
      <w:bookmarkEnd w:id="1036"/>
      <w:r>
        <w:rPr>
          <w:rtl/>
        </w:rPr>
        <w:t xml:space="preserve">ועדיין </w:t>
      </w:r>
      <w:bookmarkStart w:id="1037" w:name="_ETM_Q6_271510"/>
      <w:bookmarkEnd w:id="1037"/>
      <w:r>
        <w:rPr>
          <w:rtl/>
        </w:rPr>
        <w:t xml:space="preserve">כשאנחנו </w:t>
      </w:r>
      <w:bookmarkStart w:id="1038" w:name="_ETM_Q6_271900"/>
      <w:bookmarkEnd w:id="1038"/>
      <w:r>
        <w:rPr>
          <w:rtl/>
        </w:rPr>
        <w:t xml:space="preserve">מסתכלים </w:t>
      </w:r>
      <w:bookmarkStart w:id="1039" w:name="_ETM_Q6_272939"/>
      <w:bookmarkEnd w:id="1039"/>
      <w:r>
        <w:rPr>
          <w:rtl/>
        </w:rPr>
        <w:t xml:space="preserve">בראי </w:t>
      </w:r>
      <w:bookmarkStart w:id="1040" w:name="_ETM_Q6_273450"/>
      <w:bookmarkEnd w:id="1040"/>
      <w:r>
        <w:rPr>
          <w:rtl/>
        </w:rPr>
        <w:t xml:space="preserve">של </w:t>
      </w:r>
      <w:bookmarkStart w:id="1041" w:name="_ETM_Q6_273659"/>
      <w:bookmarkEnd w:id="1041"/>
      <w:r>
        <w:rPr>
          <w:rtl/>
        </w:rPr>
        <w:t xml:space="preserve">20 </w:t>
      </w:r>
      <w:bookmarkStart w:id="1042" w:name="_ETM_Q6_273990"/>
      <w:bookmarkEnd w:id="1042"/>
      <w:r>
        <w:rPr>
          <w:rtl/>
        </w:rPr>
        <w:t xml:space="preserve">שנה </w:t>
      </w:r>
      <w:bookmarkStart w:id="1043" w:name="_ETM_Q6_274289"/>
      <w:bookmarkEnd w:id="1043"/>
      <w:r>
        <w:rPr>
          <w:rtl/>
        </w:rPr>
        <w:t>לאחור</w:t>
      </w:r>
      <w:r>
        <w:rPr>
          <w:rFonts w:hint="cs"/>
          <w:rtl/>
        </w:rPr>
        <w:t>,</w:t>
      </w:r>
      <w:r>
        <w:rPr>
          <w:rtl/>
        </w:rPr>
        <w:t xml:space="preserve"> </w:t>
      </w:r>
      <w:bookmarkStart w:id="1044" w:name="_ETM_Q6_275100"/>
      <w:bookmarkEnd w:id="1044"/>
      <w:r>
        <w:rPr>
          <w:rtl/>
        </w:rPr>
        <w:t xml:space="preserve">אנחנו </w:t>
      </w:r>
      <w:bookmarkStart w:id="1045" w:name="_ETM_Q6_275340"/>
      <w:bookmarkEnd w:id="1045"/>
      <w:r>
        <w:rPr>
          <w:rtl/>
        </w:rPr>
        <w:t xml:space="preserve">מנסים </w:t>
      </w:r>
      <w:bookmarkStart w:id="1046" w:name="_ETM_Q6_275789"/>
      <w:bookmarkEnd w:id="1046"/>
      <w:r>
        <w:rPr>
          <w:rtl/>
        </w:rPr>
        <w:t xml:space="preserve">לראות </w:t>
      </w:r>
      <w:bookmarkStart w:id="1047" w:name="_ETM_Q6_276060"/>
      <w:bookmarkEnd w:id="1047"/>
      <w:r>
        <w:rPr>
          <w:rtl/>
        </w:rPr>
        <w:t xml:space="preserve">גם </w:t>
      </w:r>
      <w:bookmarkStart w:id="1048" w:name="_ETM_Q6_276270"/>
      <w:bookmarkEnd w:id="1048"/>
      <w:r>
        <w:rPr>
          <w:rtl/>
        </w:rPr>
        <w:t xml:space="preserve">מה </w:t>
      </w:r>
      <w:bookmarkStart w:id="1049" w:name="_ETM_Q6_276420"/>
      <w:bookmarkEnd w:id="1049"/>
      <w:r>
        <w:rPr>
          <w:rtl/>
        </w:rPr>
        <w:t xml:space="preserve">עלה </w:t>
      </w:r>
      <w:bookmarkStart w:id="1050" w:name="_ETM_Q6_276659"/>
      <w:bookmarkEnd w:id="1050"/>
      <w:r>
        <w:rPr>
          <w:rtl/>
        </w:rPr>
        <w:t xml:space="preserve">בגורל </w:t>
      </w:r>
      <w:bookmarkStart w:id="1051" w:name="_ETM_Q6_277590"/>
      <w:bookmarkEnd w:id="1051"/>
      <w:r>
        <w:rPr>
          <w:rtl/>
        </w:rPr>
        <w:t xml:space="preserve">אותם </w:t>
      </w:r>
      <w:bookmarkStart w:id="1052" w:name="_ETM_Q6_277979"/>
      <w:bookmarkEnd w:id="1052"/>
      <w:r>
        <w:rPr>
          <w:rtl/>
        </w:rPr>
        <w:t>המתיישבים</w:t>
      </w:r>
      <w:r>
        <w:rPr>
          <w:rFonts w:hint="cs"/>
          <w:rtl/>
        </w:rPr>
        <w:t>,</w:t>
      </w:r>
      <w:r>
        <w:rPr>
          <w:rtl/>
        </w:rPr>
        <w:t xml:space="preserve"> </w:t>
      </w:r>
      <w:bookmarkStart w:id="1053" w:name="_ETM_Q6_278640"/>
      <w:bookmarkEnd w:id="1053"/>
      <w:r>
        <w:rPr>
          <w:rtl/>
        </w:rPr>
        <w:t xml:space="preserve">מה </w:t>
      </w:r>
      <w:bookmarkStart w:id="1054" w:name="_ETM_Q6_278729"/>
      <w:bookmarkEnd w:id="1054"/>
      <w:r>
        <w:rPr>
          <w:rtl/>
        </w:rPr>
        <w:t xml:space="preserve">עלה </w:t>
      </w:r>
      <w:bookmarkStart w:id="1055" w:name="_ETM_Q6_278909"/>
      <w:bookmarkEnd w:id="1055"/>
      <w:r>
        <w:rPr>
          <w:rtl/>
        </w:rPr>
        <w:t xml:space="preserve">בגורל </w:t>
      </w:r>
      <w:bookmarkStart w:id="1056" w:name="_ETM_Q6_279329"/>
      <w:bookmarkEnd w:id="1056"/>
      <w:r>
        <w:rPr>
          <w:rtl/>
        </w:rPr>
        <w:t xml:space="preserve">אותם </w:t>
      </w:r>
      <w:bookmarkStart w:id="1057" w:name="_ETM_Q6_279630"/>
      <w:bookmarkEnd w:id="1057"/>
      <w:r>
        <w:rPr>
          <w:rtl/>
        </w:rPr>
        <w:t xml:space="preserve">אלה </w:t>
      </w:r>
      <w:bookmarkStart w:id="1058" w:name="_ETM_Q6_279869"/>
      <w:bookmarkEnd w:id="1058"/>
      <w:r>
        <w:rPr>
          <w:rtl/>
        </w:rPr>
        <w:t xml:space="preserve">שמדינת </w:t>
      </w:r>
      <w:bookmarkStart w:id="1059" w:name="_ETM_Q6_280350"/>
      <w:bookmarkEnd w:id="1059"/>
      <w:r>
        <w:rPr>
          <w:rtl/>
        </w:rPr>
        <w:t xml:space="preserve">ישראל </w:t>
      </w:r>
      <w:bookmarkStart w:id="1060" w:name="_ETM_Q6_280740"/>
      <w:bookmarkEnd w:id="1060"/>
      <w:r>
        <w:rPr>
          <w:rtl/>
        </w:rPr>
        <w:t xml:space="preserve">בהחלטה </w:t>
      </w:r>
      <w:bookmarkStart w:id="1061" w:name="_ETM_Q6_281249"/>
      <w:bookmarkEnd w:id="1061"/>
      <w:r>
        <w:rPr>
          <w:rtl/>
        </w:rPr>
        <w:t>ג</w:t>
      </w:r>
      <w:r>
        <w:rPr>
          <w:rFonts w:hint="cs"/>
          <w:rtl/>
        </w:rPr>
        <w:t>י</w:t>
      </w:r>
      <w:r>
        <w:rPr>
          <w:rtl/>
        </w:rPr>
        <w:t>ר</w:t>
      </w:r>
      <w:r>
        <w:rPr>
          <w:rFonts w:hint="cs"/>
          <w:rtl/>
        </w:rPr>
        <w:t>ש</w:t>
      </w:r>
      <w:r>
        <w:rPr>
          <w:rtl/>
        </w:rPr>
        <w:t xml:space="preserve">ה </w:t>
      </w:r>
      <w:bookmarkStart w:id="1062" w:name="_ETM_Q6_281609"/>
      <w:bookmarkEnd w:id="1062"/>
      <w:r>
        <w:rPr>
          <w:rtl/>
        </w:rPr>
        <w:t>מביתם</w:t>
      </w:r>
      <w:r>
        <w:rPr>
          <w:rFonts w:hint="cs"/>
          <w:rtl/>
        </w:rPr>
        <w:t>.</w:t>
      </w:r>
      <w:r>
        <w:rPr>
          <w:rtl/>
        </w:rPr>
        <w:t xml:space="preserve"> </w:t>
      </w:r>
      <w:bookmarkStart w:id="1063" w:name="_ETM_Q6_282900"/>
      <w:bookmarkEnd w:id="1063"/>
      <w:r>
        <w:rPr>
          <w:rtl/>
        </w:rPr>
        <w:t xml:space="preserve">היום </w:t>
      </w:r>
      <w:bookmarkStart w:id="1064" w:name="_ETM_Q6_283170"/>
      <w:bookmarkEnd w:id="1064"/>
      <w:r>
        <w:rPr>
          <w:rtl/>
        </w:rPr>
        <w:t xml:space="preserve">קיימתי </w:t>
      </w:r>
      <w:bookmarkStart w:id="1065" w:name="_ETM_Q6_283560"/>
      <w:bookmarkEnd w:id="1065"/>
      <w:r>
        <w:rPr>
          <w:rtl/>
        </w:rPr>
        <w:t xml:space="preserve">בוועדה </w:t>
      </w:r>
      <w:bookmarkStart w:id="1066" w:name="_ETM_Q6_284069"/>
      <w:bookmarkEnd w:id="1066"/>
      <w:r>
        <w:rPr>
          <w:rtl/>
        </w:rPr>
        <w:t xml:space="preserve">לחיזוק </w:t>
      </w:r>
      <w:bookmarkStart w:id="1067" w:name="_ETM_Q6_284490"/>
      <w:bookmarkEnd w:id="1067"/>
      <w:r>
        <w:rPr>
          <w:rtl/>
        </w:rPr>
        <w:t xml:space="preserve">ופיתוח </w:t>
      </w:r>
      <w:bookmarkStart w:id="1068" w:name="_ETM_Q6_284940"/>
      <w:bookmarkEnd w:id="1068"/>
      <w:r>
        <w:rPr>
          <w:rtl/>
        </w:rPr>
        <w:t xml:space="preserve">הנגב </w:t>
      </w:r>
      <w:bookmarkStart w:id="1069" w:name="_ETM_Q6_285300"/>
      <w:bookmarkEnd w:id="1069"/>
      <w:r>
        <w:rPr>
          <w:rtl/>
        </w:rPr>
        <w:t xml:space="preserve">והגליל </w:t>
      </w:r>
      <w:bookmarkStart w:id="1070" w:name="_ETM_Q6_285750"/>
      <w:bookmarkEnd w:id="1070"/>
      <w:r>
        <w:rPr>
          <w:rtl/>
        </w:rPr>
        <w:t xml:space="preserve">דיון </w:t>
      </w:r>
      <w:bookmarkStart w:id="1071" w:name="_ETM_Q6_286020"/>
      <w:bookmarkEnd w:id="1071"/>
      <w:r>
        <w:rPr>
          <w:rtl/>
        </w:rPr>
        <w:t xml:space="preserve">מיוחד </w:t>
      </w:r>
      <w:bookmarkStart w:id="1072" w:name="_ETM_Q6_287140"/>
      <w:bookmarkEnd w:id="1072"/>
      <w:r>
        <w:rPr>
          <w:rtl/>
        </w:rPr>
        <w:t xml:space="preserve">לציון </w:t>
      </w:r>
      <w:bookmarkStart w:id="1073" w:name="_ETM_Q6_287650"/>
      <w:bookmarkEnd w:id="1073"/>
      <w:r>
        <w:rPr>
          <w:rtl/>
        </w:rPr>
        <w:t xml:space="preserve">20 </w:t>
      </w:r>
      <w:bookmarkStart w:id="1074" w:name="_ETM_Q6_287920"/>
      <w:bookmarkEnd w:id="1074"/>
      <w:r>
        <w:rPr>
          <w:rtl/>
        </w:rPr>
        <w:t xml:space="preserve">שנה </w:t>
      </w:r>
      <w:bookmarkStart w:id="1075" w:name="_ETM_Q6_288190"/>
      <w:bookmarkStart w:id="1076" w:name="_ETM_Q6_288250"/>
      <w:bookmarkEnd w:id="1075"/>
      <w:bookmarkEnd w:id="1076"/>
      <w:r>
        <w:rPr>
          <w:rFonts w:hint="cs"/>
          <w:rtl/>
        </w:rPr>
        <w:t>ל</w:t>
      </w:r>
      <w:r>
        <w:rPr>
          <w:rtl/>
        </w:rPr>
        <w:t xml:space="preserve">גירוש </w:t>
      </w:r>
      <w:bookmarkStart w:id="1077" w:name="_ETM_Q6_288610"/>
      <w:bookmarkEnd w:id="1077"/>
      <w:r>
        <w:rPr>
          <w:rtl/>
        </w:rPr>
        <w:t xml:space="preserve">מגוש </w:t>
      </w:r>
      <w:bookmarkStart w:id="1078" w:name="_ETM_Q6_288909"/>
      <w:bookmarkEnd w:id="1078"/>
      <w:r>
        <w:rPr>
          <w:rtl/>
        </w:rPr>
        <w:t xml:space="preserve">קטיף </w:t>
      </w:r>
      <w:bookmarkStart w:id="1079" w:name="_ETM_Q6_289360"/>
      <w:bookmarkEnd w:id="1079"/>
      <w:r>
        <w:rPr>
          <w:rtl/>
        </w:rPr>
        <w:t>ומ</w:t>
      </w:r>
      <w:bookmarkStart w:id="1080" w:name="_ETM_Q6_289690"/>
      <w:bookmarkEnd w:id="1080"/>
      <w:r>
        <w:rPr>
          <w:rFonts w:hint="cs"/>
          <w:rtl/>
        </w:rPr>
        <w:t>ה</w:t>
      </w:r>
      <w:r>
        <w:rPr>
          <w:rtl/>
        </w:rPr>
        <w:t>שומרון</w:t>
      </w:r>
      <w:r>
        <w:rPr>
          <w:rFonts w:hint="cs"/>
          <w:rtl/>
        </w:rPr>
        <w:t>.</w:t>
      </w:r>
      <w:r>
        <w:rPr>
          <w:rtl/>
        </w:rPr>
        <w:t xml:space="preserve"> </w:t>
      </w:r>
      <w:bookmarkStart w:id="1081" w:name="_ETM_Q6_290780"/>
      <w:bookmarkEnd w:id="1081"/>
      <w:r>
        <w:rPr>
          <w:rtl/>
        </w:rPr>
        <w:t xml:space="preserve">המטרה </w:t>
      </w:r>
      <w:bookmarkStart w:id="1082" w:name="_ETM_Q6_291259"/>
      <w:bookmarkEnd w:id="1082"/>
      <w:r>
        <w:rPr>
          <w:rtl/>
        </w:rPr>
        <w:t xml:space="preserve">הייתה </w:t>
      </w:r>
      <w:bookmarkStart w:id="1083" w:name="_ETM_Q6_291500"/>
      <w:bookmarkEnd w:id="1083"/>
      <w:r>
        <w:rPr>
          <w:rtl/>
        </w:rPr>
        <w:t xml:space="preserve">באמת </w:t>
      </w:r>
      <w:bookmarkStart w:id="1084" w:name="_ETM_Q6_291829"/>
      <w:bookmarkEnd w:id="1084"/>
      <w:r>
        <w:rPr>
          <w:rtl/>
        </w:rPr>
        <w:t xml:space="preserve">לאפשר </w:t>
      </w:r>
      <w:bookmarkStart w:id="1085" w:name="_ETM_Q6_292159"/>
      <w:bookmarkEnd w:id="1085"/>
      <w:r>
        <w:rPr>
          <w:rtl/>
        </w:rPr>
        <w:t xml:space="preserve">למפונים </w:t>
      </w:r>
      <w:bookmarkStart w:id="1086" w:name="_ETM_Q6_292700"/>
      <w:bookmarkEnd w:id="1086"/>
      <w:r>
        <w:rPr>
          <w:rtl/>
        </w:rPr>
        <w:t xml:space="preserve">להשמיע </w:t>
      </w:r>
      <w:bookmarkStart w:id="1087" w:name="_ETM_Q6_293060"/>
      <w:bookmarkEnd w:id="1087"/>
      <w:r>
        <w:rPr>
          <w:rtl/>
        </w:rPr>
        <w:t xml:space="preserve">את </w:t>
      </w:r>
      <w:bookmarkStart w:id="1088" w:name="_ETM_Q6_293149"/>
      <w:bookmarkEnd w:id="1088"/>
      <w:r>
        <w:rPr>
          <w:rtl/>
        </w:rPr>
        <w:t>קולם</w:t>
      </w:r>
      <w:r>
        <w:rPr>
          <w:rFonts w:hint="cs"/>
          <w:rtl/>
        </w:rPr>
        <w:t>.</w:t>
      </w:r>
      <w:r>
        <w:rPr>
          <w:rtl/>
        </w:rPr>
        <w:t xml:space="preserve"> </w:t>
      </w:r>
      <w:bookmarkStart w:id="1089" w:name="_ETM_Q6_294049"/>
      <w:bookmarkEnd w:id="1089"/>
      <w:r>
        <w:rPr>
          <w:rtl/>
        </w:rPr>
        <w:t>נדהמתי</w:t>
      </w:r>
      <w:r>
        <w:rPr>
          <w:rFonts w:hint="cs"/>
          <w:rtl/>
        </w:rPr>
        <w:t>,</w:t>
      </w:r>
      <w:r>
        <w:rPr>
          <w:rtl/>
        </w:rPr>
        <w:t xml:space="preserve"> </w:t>
      </w:r>
      <w:bookmarkStart w:id="1090" w:name="_ETM_Q6_294590"/>
      <w:bookmarkEnd w:id="1090"/>
      <w:r>
        <w:rPr>
          <w:rtl/>
        </w:rPr>
        <w:t xml:space="preserve">אדוני </w:t>
      </w:r>
      <w:bookmarkStart w:id="1091" w:name="_ETM_Q6_294859"/>
      <w:bookmarkEnd w:id="1091"/>
      <w:r>
        <w:rPr>
          <w:rtl/>
        </w:rPr>
        <w:t>היושב-ראש</w:t>
      </w:r>
      <w:r>
        <w:rPr>
          <w:rFonts w:hint="cs"/>
          <w:rtl/>
        </w:rPr>
        <w:t>,</w:t>
      </w:r>
      <w:r>
        <w:rPr>
          <w:rtl/>
        </w:rPr>
        <w:t xml:space="preserve"> </w:t>
      </w:r>
      <w:bookmarkStart w:id="1092" w:name="_ETM_Q6_295340"/>
      <w:bookmarkEnd w:id="1092"/>
      <w:r>
        <w:rPr>
          <w:rtl/>
        </w:rPr>
        <w:t xml:space="preserve">להבין </w:t>
      </w:r>
      <w:bookmarkStart w:id="1093" w:name="_ETM_Q6_295700"/>
      <w:bookmarkEnd w:id="1093"/>
      <w:r>
        <w:rPr>
          <w:rtl/>
        </w:rPr>
        <w:t xml:space="preserve">שעדיין </w:t>
      </w:r>
      <w:bookmarkStart w:id="1094" w:name="_ETM_Q6_296179"/>
      <w:bookmarkEnd w:id="1094"/>
      <w:r>
        <w:rPr>
          <w:rtl/>
        </w:rPr>
        <w:t xml:space="preserve">יש </w:t>
      </w:r>
      <w:bookmarkStart w:id="1095" w:name="_ETM_Q6_296390"/>
      <w:bookmarkEnd w:id="1095"/>
      <w:r>
        <w:rPr>
          <w:rtl/>
        </w:rPr>
        <w:t xml:space="preserve">מפונים </w:t>
      </w:r>
      <w:bookmarkStart w:id="1096" w:name="_ETM_Q6_297350"/>
      <w:bookmarkEnd w:id="1096"/>
      <w:r>
        <w:rPr>
          <w:rtl/>
        </w:rPr>
        <w:t xml:space="preserve">שחיים </w:t>
      </w:r>
      <w:bookmarkStart w:id="1097" w:name="_ETM_Q6_297950"/>
      <w:bookmarkStart w:id="1098" w:name="_ETM_Q6_298340"/>
      <w:bookmarkEnd w:id="1097"/>
      <w:bookmarkEnd w:id="1098"/>
      <w:proofErr w:type="spellStart"/>
      <w:r>
        <w:rPr>
          <w:rtl/>
        </w:rPr>
        <w:t>בקרווילות</w:t>
      </w:r>
      <w:proofErr w:type="spellEnd"/>
      <w:r>
        <w:rPr>
          <w:rtl/>
        </w:rPr>
        <w:t xml:space="preserve"> </w:t>
      </w:r>
      <w:bookmarkStart w:id="1099" w:name="_ETM_Q6_298969"/>
      <w:bookmarkEnd w:id="1099"/>
      <w:r>
        <w:rPr>
          <w:rtl/>
        </w:rPr>
        <w:t>ובדיו</w:t>
      </w:r>
      <w:r>
        <w:rPr>
          <w:rFonts w:hint="cs"/>
          <w:rtl/>
        </w:rPr>
        <w:t>ר</w:t>
      </w:r>
      <w:r>
        <w:rPr>
          <w:rtl/>
        </w:rPr>
        <w:t xml:space="preserve"> </w:t>
      </w:r>
      <w:bookmarkStart w:id="1100" w:name="_ETM_Q6_299509"/>
      <w:bookmarkEnd w:id="1100"/>
      <w:r>
        <w:rPr>
          <w:rtl/>
        </w:rPr>
        <w:t>זמני</w:t>
      </w:r>
      <w:r>
        <w:rPr>
          <w:rFonts w:hint="cs"/>
          <w:rtl/>
        </w:rPr>
        <w:t>,</w:t>
      </w:r>
      <w:r>
        <w:rPr>
          <w:rtl/>
        </w:rPr>
        <w:t xml:space="preserve"> </w:t>
      </w:r>
      <w:bookmarkStart w:id="1101" w:name="_ETM_Q6_300289"/>
      <w:bookmarkEnd w:id="1101"/>
      <w:r>
        <w:rPr>
          <w:rtl/>
        </w:rPr>
        <w:t xml:space="preserve">20 </w:t>
      </w:r>
      <w:bookmarkStart w:id="1102" w:name="_ETM_Q6_301009"/>
      <w:bookmarkEnd w:id="1102"/>
      <w:r>
        <w:rPr>
          <w:rtl/>
        </w:rPr>
        <w:t xml:space="preserve">שנה </w:t>
      </w:r>
      <w:bookmarkStart w:id="1103" w:name="_ETM_Q6_301460"/>
      <w:bookmarkEnd w:id="1103"/>
      <w:r>
        <w:rPr>
          <w:rtl/>
        </w:rPr>
        <w:t xml:space="preserve">אחרי </w:t>
      </w:r>
      <w:bookmarkStart w:id="1104" w:name="_ETM_Q6_301789"/>
      <w:bookmarkEnd w:id="1104"/>
      <w:r>
        <w:rPr>
          <w:rtl/>
        </w:rPr>
        <w:t xml:space="preserve">שמדינת </w:t>
      </w:r>
      <w:bookmarkStart w:id="1105" w:name="_ETM_Q6_302390"/>
      <w:bookmarkEnd w:id="1105"/>
      <w:r>
        <w:rPr>
          <w:rtl/>
        </w:rPr>
        <w:t xml:space="preserve">ישראל </w:t>
      </w:r>
      <w:bookmarkStart w:id="1106" w:name="_ETM_Q6_302780"/>
      <w:bookmarkEnd w:id="1106"/>
      <w:r>
        <w:rPr>
          <w:rtl/>
        </w:rPr>
        <w:t xml:space="preserve">החליטה </w:t>
      </w:r>
      <w:bookmarkStart w:id="1107" w:name="_ETM_Q6_303140"/>
      <w:bookmarkEnd w:id="1107"/>
      <w:r>
        <w:rPr>
          <w:rtl/>
        </w:rPr>
        <w:t xml:space="preserve">לגרש </w:t>
      </w:r>
      <w:bookmarkStart w:id="1108" w:name="_ETM_Q6_303530"/>
      <w:bookmarkEnd w:id="1108"/>
      <w:r>
        <w:rPr>
          <w:rtl/>
        </w:rPr>
        <w:t xml:space="preserve">אותם </w:t>
      </w:r>
      <w:bookmarkStart w:id="1109" w:name="_ETM_Q6_303740"/>
      <w:bookmarkEnd w:id="1109"/>
      <w:r>
        <w:rPr>
          <w:rtl/>
        </w:rPr>
        <w:t>מביתם</w:t>
      </w:r>
      <w:r>
        <w:rPr>
          <w:rFonts w:hint="cs"/>
          <w:rtl/>
        </w:rPr>
        <w:t>.</w:t>
      </w:r>
      <w:r>
        <w:rPr>
          <w:rtl/>
        </w:rPr>
        <w:t xml:space="preserve"> </w:t>
      </w:r>
      <w:bookmarkStart w:id="1110" w:name="_ETM_Q6_304920"/>
      <w:bookmarkEnd w:id="1110"/>
      <w:r>
        <w:rPr>
          <w:rFonts w:hint="cs"/>
          <w:rtl/>
        </w:rPr>
        <w:t>אחד</w:t>
      </w:r>
      <w:r>
        <w:rPr>
          <w:rtl/>
        </w:rPr>
        <w:t xml:space="preserve"> </w:t>
      </w:r>
      <w:bookmarkStart w:id="1111" w:name="_ETM_Q6_305280"/>
      <w:bookmarkEnd w:id="1111"/>
      <w:r>
        <w:rPr>
          <w:rtl/>
        </w:rPr>
        <w:t xml:space="preserve">הדברים </w:t>
      </w:r>
      <w:bookmarkStart w:id="1112" w:name="_ETM_Q6_305700"/>
      <w:bookmarkEnd w:id="1112"/>
      <w:r>
        <w:rPr>
          <w:rtl/>
        </w:rPr>
        <w:t xml:space="preserve">המרכזיים </w:t>
      </w:r>
      <w:bookmarkStart w:id="1113" w:name="_ETM_Q6_306420"/>
      <w:bookmarkEnd w:id="1113"/>
      <w:r>
        <w:rPr>
          <w:rtl/>
        </w:rPr>
        <w:t xml:space="preserve">והמדהימים </w:t>
      </w:r>
      <w:bookmarkStart w:id="1114" w:name="_ETM_Q6_307020"/>
      <w:bookmarkEnd w:id="1114"/>
      <w:r>
        <w:rPr>
          <w:rtl/>
        </w:rPr>
        <w:t>ש</w:t>
      </w:r>
      <w:r>
        <w:rPr>
          <w:rFonts w:hint="cs"/>
          <w:rtl/>
        </w:rPr>
        <w:t>ע</w:t>
      </w:r>
      <w:r>
        <w:rPr>
          <w:rtl/>
        </w:rPr>
        <w:t xml:space="preserve">לו </w:t>
      </w:r>
      <w:bookmarkStart w:id="1115" w:name="_ETM_Q6_307950"/>
      <w:bookmarkEnd w:id="1115"/>
      <w:r>
        <w:rPr>
          <w:rtl/>
        </w:rPr>
        <w:t xml:space="preserve">הוא </w:t>
      </w:r>
      <w:bookmarkStart w:id="1116" w:name="_ETM_Q6_308130"/>
      <w:bookmarkEnd w:id="1116"/>
      <w:r>
        <w:rPr>
          <w:rFonts w:hint="cs"/>
          <w:rtl/>
        </w:rPr>
        <w:t>ה</w:t>
      </w:r>
      <w:r>
        <w:rPr>
          <w:rtl/>
        </w:rPr>
        <w:t>פ</w:t>
      </w:r>
      <w:r>
        <w:rPr>
          <w:rFonts w:hint="cs"/>
          <w:rtl/>
        </w:rPr>
        <w:t>ער</w:t>
      </w:r>
      <w:r>
        <w:rPr>
          <w:rtl/>
        </w:rPr>
        <w:t xml:space="preserve"> </w:t>
      </w:r>
      <w:bookmarkStart w:id="1117" w:name="_ETM_Q6_309319"/>
      <w:bookmarkEnd w:id="1117"/>
      <w:r>
        <w:rPr>
          <w:rtl/>
        </w:rPr>
        <w:t>הבלתי</w:t>
      </w:r>
      <w:bookmarkStart w:id="1118" w:name="_ETM_Q6_309980"/>
      <w:bookmarkEnd w:id="1118"/>
      <w:r w:rsidR="00CE6385">
        <w:rPr>
          <w:rFonts w:hint="cs"/>
          <w:rtl/>
        </w:rPr>
        <w:t>-</w:t>
      </w:r>
      <w:r>
        <w:rPr>
          <w:rtl/>
        </w:rPr>
        <w:t xml:space="preserve">נסבל </w:t>
      </w:r>
      <w:bookmarkStart w:id="1119" w:name="_ETM_Q6_311100"/>
      <w:bookmarkEnd w:id="1119"/>
      <w:r>
        <w:rPr>
          <w:rtl/>
        </w:rPr>
        <w:t xml:space="preserve">בין </w:t>
      </w:r>
      <w:bookmarkStart w:id="1120" w:name="_ETM_Q6_311370"/>
      <w:bookmarkEnd w:id="1120"/>
      <w:r>
        <w:rPr>
          <w:rtl/>
        </w:rPr>
        <w:t xml:space="preserve">המהירות </w:t>
      </w:r>
      <w:bookmarkStart w:id="1121" w:name="_ETM_Q6_311880"/>
      <w:bookmarkEnd w:id="1121"/>
      <w:r>
        <w:rPr>
          <w:rtl/>
        </w:rPr>
        <w:t xml:space="preserve">שבה </w:t>
      </w:r>
      <w:bookmarkStart w:id="1122" w:name="_ETM_Q6_312150"/>
      <w:bookmarkEnd w:id="1122"/>
      <w:r>
        <w:rPr>
          <w:rtl/>
        </w:rPr>
        <w:t xml:space="preserve">מדינת </w:t>
      </w:r>
      <w:bookmarkStart w:id="1123" w:name="_ETM_Q6_312570"/>
      <w:bookmarkEnd w:id="1123"/>
      <w:r>
        <w:rPr>
          <w:rtl/>
        </w:rPr>
        <w:t xml:space="preserve">ישראל </w:t>
      </w:r>
      <w:bookmarkStart w:id="1124" w:name="_ETM_Q6_312990"/>
      <w:bookmarkEnd w:id="1124"/>
      <w:r>
        <w:rPr>
          <w:rtl/>
        </w:rPr>
        <w:t xml:space="preserve">הוציאה </w:t>
      </w:r>
      <w:bookmarkStart w:id="1125" w:name="_ETM_Q6_313350"/>
      <w:bookmarkEnd w:id="1125"/>
      <w:r>
        <w:rPr>
          <w:rtl/>
        </w:rPr>
        <w:t xml:space="preserve">מן </w:t>
      </w:r>
      <w:bookmarkStart w:id="1126" w:name="_ETM_Q6_313500"/>
      <w:bookmarkEnd w:id="1126"/>
      <w:r>
        <w:rPr>
          <w:rtl/>
        </w:rPr>
        <w:t xml:space="preserve">הכוח </w:t>
      </w:r>
      <w:bookmarkStart w:id="1127" w:name="_ETM_Q6_313830"/>
      <w:bookmarkEnd w:id="1127"/>
      <w:r>
        <w:rPr>
          <w:rtl/>
        </w:rPr>
        <w:t xml:space="preserve">אל </w:t>
      </w:r>
      <w:bookmarkStart w:id="1128" w:name="_ETM_Q6_313950"/>
      <w:bookmarkEnd w:id="1128"/>
      <w:r>
        <w:rPr>
          <w:rtl/>
        </w:rPr>
        <w:t xml:space="preserve">הפועל </w:t>
      </w:r>
      <w:bookmarkStart w:id="1129" w:name="_ETM_Q6_314340"/>
      <w:bookmarkEnd w:id="1129"/>
      <w:r>
        <w:rPr>
          <w:rtl/>
        </w:rPr>
        <w:t xml:space="preserve">את </w:t>
      </w:r>
      <w:bookmarkStart w:id="1130" w:name="_ETM_Q6_314460"/>
      <w:bookmarkEnd w:id="1130"/>
      <w:r>
        <w:rPr>
          <w:rtl/>
        </w:rPr>
        <w:t xml:space="preserve">ההחלטה </w:t>
      </w:r>
      <w:bookmarkStart w:id="1131" w:name="_ETM_Q6_314880"/>
      <w:bookmarkEnd w:id="1131"/>
      <w:r>
        <w:rPr>
          <w:rtl/>
        </w:rPr>
        <w:t>לגרש</w:t>
      </w:r>
      <w:r>
        <w:rPr>
          <w:rFonts w:hint="cs"/>
          <w:rtl/>
        </w:rPr>
        <w:t>,</w:t>
      </w:r>
      <w:r>
        <w:rPr>
          <w:rtl/>
        </w:rPr>
        <w:t xml:space="preserve"> </w:t>
      </w:r>
      <w:bookmarkStart w:id="1132" w:name="_ETM_Q6_316010"/>
      <w:bookmarkEnd w:id="1132"/>
      <w:r>
        <w:rPr>
          <w:rtl/>
        </w:rPr>
        <w:t xml:space="preserve">לאיטיות </w:t>
      </w:r>
      <w:bookmarkStart w:id="1133" w:name="_ETM_Q6_317239"/>
      <w:bookmarkEnd w:id="1133"/>
      <w:r>
        <w:rPr>
          <w:rtl/>
        </w:rPr>
        <w:t xml:space="preserve">שבה </w:t>
      </w:r>
      <w:bookmarkStart w:id="1134" w:name="_ETM_Q6_318019"/>
      <w:bookmarkEnd w:id="1134"/>
      <w:r>
        <w:rPr>
          <w:rtl/>
        </w:rPr>
        <w:t xml:space="preserve">היא </w:t>
      </w:r>
      <w:bookmarkStart w:id="1135" w:name="_ETM_Q6_318139"/>
      <w:bookmarkEnd w:id="1135"/>
      <w:r>
        <w:rPr>
          <w:rtl/>
        </w:rPr>
        <w:t xml:space="preserve">מטפלת </w:t>
      </w:r>
      <w:bookmarkStart w:id="1136" w:name="_ETM_Q6_319490"/>
      <w:bookmarkEnd w:id="1136"/>
      <w:r>
        <w:rPr>
          <w:rtl/>
        </w:rPr>
        <w:t xml:space="preserve">בכל </w:t>
      </w:r>
      <w:bookmarkStart w:id="1137" w:name="_ETM_Q6_319940"/>
      <w:bookmarkEnd w:id="1137"/>
      <w:r>
        <w:rPr>
          <w:rtl/>
        </w:rPr>
        <w:t xml:space="preserve">אותם </w:t>
      </w:r>
      <w:bookmarkStart w:id="1138" w:name="_ETM_Q6_320180"/>
      <w:bookmarkEnd w:id="1138"/>
      <w:r>
        <w:rPr>
          <w:rFonts w:hint="cs"/>
          <w:rtl/>
        </w:rPr>
        <w:t>מ</w:t>
      </w:r>
      <w:r>
        <w:rPr>
          <w:rtl/>
        </w:rPr>
        <w:t>גו</w:t>
      </w:r>
      <w:r>
        <w:rPr>
          <w:rFonts w:hint="cs"/>
          <w:rtl/>
        </w:rPr>
        <w:t>ר</w:t>
      </w:r>
      <w:r>
        <w:rPr>
          <w:rtl/>
        </w:rPr>
        <w:t>שים</w:t>
      </w:r>
      <w:r>
        <w:rPr>
          <w:rFonts w:hint="cs"/>
          <w:rtl/>
        </w:rPr>
        <w:t>,</w:t>
      </w:r>
      <w:r>
        <w:rPr>
          <w:rtl/>
        </w:rPr>
        <w:t xml:space="preserve"> </w:t>
      </w:r>
      <w:bookmarkStart w:id="1139" w:name="_ETM_Q6_321180"/>
      <w:bookmarkEnd w:id="1139"/>
      <w:r>
        <w:rPr>
          <w:rtl/>
        </w:rPr>
        <w:t xml:space="preserve">בכל </w:t>
      </w:r>
      <w:bookmarkStart w:id="1140" w:name="_ETM_Q6_321570"/>
      <w:bookmarkEnd w:id="1140"/>
      <w:r>
        <w:rPr>
          <w:rtl/>
        </w:rPr>
        <w:t xml:space="preserve">אותם </w:t>
      </w:r>
      <w:bookmarkStart w:id="1141" w:name="_ETM_Q6_321840"/>
      <w:bookmarkEnd w:id="1141"/>
      <w:r>
        <w:rPr>
          <w:rtl/>
        </w:rPr>
        <w:t xml:space="preserve">האנשים </w:t>
      </w:r>
      <w:bookmarkStart w:id="1142" w:name="_ETM_Q6_322650"/>
      <w:bookmarkEnd w:id="1142"/>
      <w:r>
        <w:rPr>
          <w:rtl/>
        </w:rPr>
        <w:t xml:space="preserve">שהחריבו </w:t>
      </w:r>
      <w:bookmarkStart w:id="1143" w:name="_ETM_Q6_323340"/>
      <w:bookmarkEnd w:id="1143"/>
      <w:r>
        <w:rPr>
          <w:rtl/>
        </w:rPr>
        <w:t xml:space="preserve">את </w:t>
      </w:r>
      <w:bookmarkStart w:id="1144" w:name="_ETM_Q6_323460"/>
      <w:bookmarkEnd w:id="1144"/>
      <w:r>
        <w:rPr>
          <w:rtl/>
        </w:rPr>
        <w:t>ביתם</w:t>
      </w:r>
      <w:r>
        <w:rPr>
          <w:rFonts w:hint="cs"/>
          <w:rtl/>
        </w:rPr>
        <w:t>,</w:t>
      </w:r>
      <w:r>
        <w:rPr>
          <w:rtl/>
        </w:rPr>
        <w:t xml:space="preserve"> </w:t>
      </w:r>
      <w:bookmarkStart w:id="1145" w:name="_ETM_Q6_324410"/>
      <w:bookmarkEnd w:id="1145"/>
      <w:r>
        <w:rPr>
          <w:rtl/>
        </w:rPr>
        <w:t xml:space="preserve">ומדינת </w:t>
      </w:r>
      <w:bookmarkStart w:id="1146" w:name="_ETM_Q6_324950"/>
      <w:bookmarkEnd w:id="1146"/>
      <w:r>
        <w:rPr>
          <w:rtl/>
        </w:rPr>
        <w:t xml:space="preserve">ישראל </w:t>
      </w:r>
      <w:bookmarkStart w:id="1147" w:name="_ETM_Q6_325400"/>
      <w:bookmarkEnd w:id="1147"/>
      <w:r>
        <w:rPr>
          <w:rtl/>
        </w:rPr>
        <w:t xml:space="preserve">היא </w:t>
      </w:r>
      <w:bookmarkStart w:id="1148" w:name="_ETM_Q6_325520"/>
      <w:bookmarkEnd w:id="1148"/>
      <w:r>
        <w:rPr>
          <w:rtl/>
        </w:rPr>
        <w:t xml:space="preserve">זאת </w:t>
      </w:r>
      <w:bookmarkStart w:id="1149" w:name="_ETM_Q6_325730"/>
      <w:bookmarkEnd w:id="1149"/>
      <w:r>
        <w:rPr>
          <w:rtl/>
        </w:rPr>
        <w:t xml:space="preserve">שחייבת </w:t>
      </w:r>
      <w:bookmarkStart w:id="1150" w:name="_ETM_Q6_326240"/>
      <w:bookmarkEnd w:id="1150"/>
      <w:r>
        <w:rPr>
          <w:rtl/>
        </w:rPr>
        <w:t xml:space="preserve">לבנות </w:t>
      </w:r>
      <w:bookmarkStart w:id="1151" w:name="_ETM_Q6_326570"/>
      <w:bookmarkEnd w:id="1151"/>
      <w:r>
        <w:rPr>
          <w:rtl/>
        </w:rPr>
        <w:t xml:space="preserve">את </w:t>
      </w:r>
      <w:bookmarkStart w:id="1152" w:name="_ETM_Q6_326660"/>
      <w:bookmarkEnd w:id="1152"/>
      <w:r>
        <w:rPr>
          <w:rtl/>
        </w:rPr>
        <w:t xml:space="preserve">ביתם </w:t>
      </w:r>
      <w:bookmarkStart w:id="1153" w:name="_ETM_Q6_327020"/>
      <w:bookmarkEnd w:id="1153"/>
      <w:r>
        <w:rPr>
          <w:rtl/>
        </w:rPr>
        <w:t>מחדש</w:t>
      </w:r>
      <w:r>
        <w:rPr>
          <w:rFonts w:hint="cs"/>
          <w:rtl/>
        </w:rPr>
        <w:t>.</w:t>
      </w:r>
      <w:bookmarkStart w:id="1154" w:name="_ETM_Q6_315281"/>
      <w:bookmarkStart w:id="1155" w:name="_ETM_Q6_315370"/>
      <w:bookmarkStart w:id="1156" w:name="_ETM_Q6_329483"/>
      <w:bookmarkStart w:id="1157" w:name="_ETM_Q6_329601"/>
      <w:bookmarkStart w:id="1158" w:name="_ETM_Q6_329647"/>
      <w:bookmarkStart w:id="1159" w:name="_ETM_Q6_329715"/>
      <w:bookmarkStart w:id="1160" w:name="_ETM_Q6_328209"/>
      <w:bookmarkEnd w:id="1154"/>
      <w:bookmarkEnd w:id="1155"/>
      <w:bookmarkEnd w:id="1156"/>
      <w:bookmarkEnd w:id="1157"/>
      <w:bookmarkEnd w:id="1158"/>
      <w:bookmarkEnd w:id="1159"/>
      <w:bookmarkEnd w:id="1160"/>
      <w:r>
        <w:rPr>
          <w:rFonts w:hint="cs"/>
          <w:rtl/>
        </w:rPr>
        <w:t xml:space="preserve"> </w:t>
      </w:r>
      <w:r>
        <w:rPr>
          <w:rtl/>
        </w:rPr>
        <w:t xml:space="preserve">אני </w:t>
      </w:r>
      <w:bookmarkStart w:id="1161" w:name="_ETM_Q6_328510"/>
      <w:bookmarkEnd w:id="1161"/>
      <w:r>
        <w:rPr>
          <w:rtl/>
        </w:rPr>
        <w:t xml:space="preserve">חייב </w:t>
      </w:r>
      <w:bookmarkStart w:id="1162" w:name="_ETM_Q6_328840"/>
      <w:bookmarkEnd w:id="1162"/>
      <w:r>
        <w:rPr>
          <w:rtl/>
        </w:rPr>
        <w:t xml:space="preserve">לומר </w:t>
      </w:r>
      <w:bookmarkStart w:id="1163" w:name="_ETM_Q6_329169"/>
      <w:bookmarkEnd w:id="1163"/>
      <w:r>
        <w:rPr>
          <w:rtl/>
        </w:rPr>
        <w:t xml:space="preserve">שמדובר </w:t>
      </w:r>
      <w:bookmarkStart w:id="1164" w:name="_ETM_Q6_329739"/>
      <w:bookmarkEnd w:id="1164"/>
      <w:r>
        <w:rPr>
          <w:rtl/>
        </w:rPr>
        <w:t xml:space="preserve">באמת </w:t>
      </w:r>
      <w:bookmarkStart w:id="1165" w:name="_ETM_Q6_330130"/>
      <w:bookmarkEnd w:id="1165"/>
      <w:r>
        <w:rPr>
          <w:rtl/>
        </w:rPr>
        <w:t xml:space="preserve">בכשל </w:t>
      </w:r>
      <w:bookmarkStart w:id="1166" w:name="_ETM_Q6_331209"/>
      <w:bookmarkEnd w:id="1166"/>
      <w:r>
        <w:rPr>
          <w:rtl/>
        </w:rPr>
        <w:t xml:space="preserve">מוסרי </w:t>
      </w:r>
      <w:bookmarkStart w:id="1167" w:name="_ETM_Q6_331720"/>
      <w:bookmarkEnd w:id="1167"/>
      <w:r>
        <w:rPr>
          <w:rtl/>
        </w:rPr>
        <w:t>וערכי</w:t>
      </w:r>
      <w:r>
        <w:rPr>
          <w:rFonts w:hint="cs"/>
          <w:rtl/>
        </w:rPr>
        <w:t>,</w:t>
      </w:r>
      <w:r>
        <w:rPr>
          <w:rtl/>
        </w:rPr>
        <w:t xml:space="preserve"> </w:t>
      </w:r>
      <w:bookmarkStart w:id="1168" w:name="_ETM_Q6_332590"/>
      <w:bookmarkEnd w:id="1168"/>
      <w:r>
        <w:rPr>
          <w:rtl/>
        </w:rPr>
        <w:t xml:space="preserve">שחוצה </w:t>
      </w:r>
      <w:bookmarkStart w:id="1169" w:name="_ETM_Q6_333190"/>
      <w:bookmarkEnd w:id="1169"/>
      <w:r>
        <w:rPr>
          <w:rtl/>
        </w:rPr>
        <w:t xml:space="preserve">כבר </w:t>
      </w:r>
      <w:bookmarkStart w:id="1170" w:name="_ETM_Q6_333520"/>
      <w:bookmarkEnd w:id="1170"/>
      <w:r>
        <w:rPr>
          <w:rtl/>
        </w:rPr>
        <w:t xml:space="preserve">ממשלה </w:t>
      </w:r>
      <w:bookmarkStart w:id="1171" w:name="_ETM_Q6_334060"/>
      <w:bookmarkEnd w:id="1171"/>
      <w:r>
        <w:rPr>
          <w:rtl/>
        </w:rPr>
        <w:t xml:space="preserve">אחרי </w:t>
      </w:r>
      <w:bookmarkStart w:id="1172" w:name="_ETM_Q6_334360"/>
      <w:bookmarkEnd w:id="1172"/>
      <w:r>
        <w:rPr>
          <w:rtl/>
        </w:rPr>
        <w:t xml:space="preserve">ממשלה </w:t>
      </w:r>
      <w:bookmarkStart w:id="1173" w:name="_ETM_Q6_334900"/>
      <w:bookmarkEnd w:id="1173"/>
      <w:r>
        <w:rPr>
          <w:rtl/>
        </w:rPr>
        <w:t xml:space="preserve">אחרי </w:t>
      </w:r>
      <w:bookmarkStart w:id="1174" w:name="_ETM_Q6_335139"/>
      <w:bookmarkEnd w:id="1174"/>
      <w:r>
        <w:rPr>
          <w:rtl/>
        </w:rPr>
        <w:t xml:space="preserve">ממשלה </w:t>
      </w:r>
      <w:bookmarkStart w:id="1175" w:name="_ETM_Q6_335680"/>
      <w:bookmarkEnd w:id="1175"/>
      <w:r>
        <w:rPr>
          <w:rtl/>
        </w:rPr>
        <w:t xml:space="preserve">אחרי </w:t>
      </w:r>
      <w:bookmarkStart w:id="1176" w:name="_ETM_Q6_335889"/>
      <w:bookmarkEnd w:id="1176"/>
      <w:r>
        <w:rPr>
          <w:rtl/>
        </w:rPr>
        <w:t>ממשלה</w:t>
      </w:r>
      <w:r>
        <w:rPr>
          <w:rFonts w:hint="cs"/>
          <w:rtl/>
        </w:rPr>
        <w:t>.</w:t>
      </w:r>
      <w:r>
        <w:rPr>
          <w:rtl/>
        </w:rPr>
        <w:t xml:space="preserve"> </w:t>
      </w:r>
      <w:bookmarkStart w:id="1177" w:name="_ETM_Q6_336760"/>
      <w:bookmarkEnd w:id="1177"/>
      <w:r>
        <w:rPr>
          <w:rtl/>
        </w:rPr>
        <w:t xml:space="preserve">אנחנו </w:t>
      </w:r>
      <w:bookmarkStart w:id="1178" w:name="_ETM_Q6_336939"/>
      <w:bookmarkEnd w:id="1178"/>
      <w:r>
        <w:rPr>
          <w:rtl/>
        </w:rPr>
        <w:t xml:space="preserve">מדברים </w:t>
      </w:r>
      <w:bookmarkStart w:id="1179" w:name="_ETM_Q6_337510"/>
      <w:bookmarkEnd w:id="1179"/>
      <w:r>
        <w:rPr>
          <w:rtl/>
        </w:rPr>
        <w:t xml:space="preserve">על </w:t>
      </w:r>
      <w:bookmarkStart w:id="1180" w:name="_ETM_Q6_337629"/>
      <w:bookmarkEnd w:id="1180"/>
      <w:r>
        <w:rPr>
          <w:rtl/>
        </w:rPr>
        <w:t xml:space="preserve">טיפול </w:t>
      </w:r>
      <w:bookmarkStart w:id="1181" w:name="_ETM_Q6_338379"/>
      <w:bookmarkEnd w:id="1181"/>
      <w:r>
        <w:rPr>
          <w:rtl/>
        </w:rPr>
        <w:t xml:space="preserve">של </w:t>
      </w:r>
      <w:bookmarkStart w:id="1182" w:name="_ETM_Q6_338590"/>
      <w:bookmarkEnd w:id="1182"/>
      <w:r>
        <w:rPr>
          <w:rtl/>
        </w:rPr>
        <w:t xml:space="preserve">שנים </w:t>
      </w:r>
      <w:bookmarkStart w:id="1183" w:name="_ETM_Q6_338950"/>
      <w:bookmarkEnd w:id="1183"/>
      <w:r>
        <w:rPr>
          <w:rtl/>
        </w:rPr>
        <w:t>ארוכות</w:t>
      </w:r>
      <w:r>
        <w:rPr>
          <w:rFonts w:hint="cs"/>
          <w:rtl/>
        </w:rPr>
        <w:t>.</w:t>
      </w:r>
      <w:r>
        <w:rPr>
          <w:rtl/>
        </w:rPr>
        <w:t xml:space="preserve"> </w:t>
      </w:r>
      <w:bookmarkStart w:id="1184" w:name="_ETM_Q6_340960"/>
      <w:bookmarkStart w:id="1185" w:name="_ETM_Q6_345245"/>
      <w:bookmarkEnd w:id="1184"/>
      <w:bookmarkEnd w:id="1185"/>
    </w:p>
    <w:p w:rsidR="00F82CC3" w:rsidRDefault="00F82CC3" w:rsidP="00471D60">
      <w:pPr>
        <w:rPr>
          <w:rtl/>
        </w:rPr>
      </w:pPr>
      <w:bookmarkStart w:id="1186" w:name="_ETM_Q6_345309"/>
      <w:bookmarkStart w:id="1187" w:name="_ETM_Q6_345413"/>
      <w:bookmarkEnd w:id="1186"/>
      <w:bookmarkEnd w:id="1187"/>
    </w:p>
    <w:p w:rsidR="00F82CC3" w:rsidRDefault="00F82CC3" w:rsidP="00CE6385">
      <w:pPr>
        <w:rPr>
          <w:rtl/>
        </w:rPr>
      </w:pPr>
      <w:bookmarkStart w:id="1188" w:name="_ETM_Q6_345485"/>
      <w:bookmarkEnd w:id="1188"/>
      <w:r>
        <w:rPr>
          <w:rFonts w:hint="cs"/>
          <w:rtl/>
        </w:rPr>
        <w:t>ע</w:t>
      </w:r>
      <w:r>
        <w:rPr>
          <w:rtl/>
        </w:rPr>
        <w:t xml:space="preserve">לו </w:t>
      </w:r>
      <w:bookmarkStart w:id="1189" w:name="_ETM_Q6_341230"/>
      <w:bookmarkEnd w:id="1189"/>
      <w:r>
        <w:rPr>
          <w:rtl/>
        </w:rPr>
        <w:t xml:space="preserve">בתוך </w:t>
      </w:r>
      <w:bookmarkStart w:id="1190" w:name="_ETM_Q6_341590"/>
      <w:bookmarkEnd w:id="1190"/>
      <w:r>
        <w:rPr>
          <w:rtl/>
        </w:rPr>
        <w:t xml:space="preserve">הדיון </w:t>
      </w:r>
      <w:bookmarkStart w:id="1191" w:name="_ETM_Q6_341919"/>
      <w:bookmarkEnd w:id="1191"/>
      <w:r>
        <w:rPr>
          <w:rtl/>
        </w:rPr>
        <w:t xml:space="preserve">הזה </w:t>
      </w:r>
      <w:bookmarkStart w:id="1192" w:name="_ETM_Q6_342520"/>
      <w:bookmarkEnd w:id="1192"/>
      <w:r>
        <w:rPr>
          <w:rtl/>
        </w:rPr>
        <w:t xml:space="preserve">מספר </w:t>
      </w:r>
      <w:bookmarkStart w:id="1193" w:name="_ETM_Q6_342970"/>
      <w:bookmarkEnd w:id="1193"/>
      <w:r>
        <w:rPr>
          <w:rtl/>
        </w:rPr>
        <w:t>נקודות</w:t>
      </w:r>
      <w:r>
        <w:rPr>
          <w:rFonts w:hint="cs"/>
          <w:rtl/>
        </w:rPr>
        <w:t>,</w:t>
      </w:r>
      <w:r>
        <w:rPr>
          <w:rtl/>
        </w:rPr>
        <w:t xml:space="preserve"> </w:t>
      </w:r>
      <w:bookmarkStart w:id="1194" w:name="_ETM_Q6_343480"/>
      <w:bookmarkEnd w:id="1194"/>
      <w:r>
        <w:rPr>
          <w:rtl/>
        </w:rPr>
        <w:t xml:space="preserve">שגם </w:t>
      </w:r>
      <w:bookmarkStart w:id="1195" w:name="_ETM_Q6_343780"/>
      <w:bookmarkEnd w:id="1195"/>
      <w:r>
        <w:rPr>
          <w:rtl/>
        </w:rPr>
        <w:t>חשוב</w:t>
      </w:r>
      <w:r>
        <w:rPr>
          <w:rFonts w:hint="cs"/>
          <w:rtl/>
        </w:rPr>
        <w:t>,</w:t>
      </w:r>
      <w:r>
        <w:rPr>
          <w:rtl/>
        </w:rPr>
        <w:t xml:space="preserve"> </w:t>
      </w:r>
      <w:bookmarkStart w:id="1196" w:name="_ETM_Q6_344169"/>
      <w:bookmarkEnd w:id="1196"/>
      <w:r>
        <w:rPr>
          <w:rtl/>
        </w:rPr>
        <w:t>דווקא</w:t>
      </w:r>
      <w:r>
        <w:rPr>
          <w:rFonts w:hint="cs"/>
          <w:rtl/>
        </w:rPr>
        <w:t>,</w:t>
      </w:r>
      <w:r>
        <w:rPr>
          <w:rtl/>
        </w:rPr>
        <w:t xml:space="preserve"> </w:t>
      </w:r>
      <w:bookmarkStart w:id="1197" w:name="_ETM_Q6_344860"/>
      <w:bookmarkEnd w:id="1197"/>
      <w:r>
        <w:rPr>
          <w:rtl/>
        </w:rPr>
        <w:t xml:space="preserve">גברתי </w:t>
      </w:r>
      <w:bookmarkStart w:id="1198" w:name="_ETM_Q6_345220"/>
      <w:bookmarkEnd w:id="1198"/>
      <w:r>
        <w:rPr>
          <w:rtl/>
        </w:rPr>
        <w:t>השרה</w:t>
      </w:r>
      <w:r>
        <w:rPr>
          <w:rFonts w:hint="cs"/>
          <w:rtl/>
        </w:rPr>
        <w:t>,</w:t>
      </w:r>
      <w:r>
        <w:rPr>
          <w:rtl/>
        </w:rPr>
        <w:t xml:space="preserve"> </w:t>
      </w:r>
      <w:bookmarkStart w:id="1199" w:name="_ETM_Q6_345580"/>
      <w:bookmarkEnd w:id="1199"/>
      <w:r>
        <w:rPr>
          <w:rtl/>
        </w:rPr>
        <w:t>שתה</w:t>
      </w:r>
      <w:r>
        <w:rPr>
          <w:rFonts w:hint="cs"/>
          <w:rtl/>
        </w:rPr>
        <w:t>יי</w:t>
      </w:r>
      <w:r>
        <w:rPr>
          <w:rtl/>
        </w:rPr>
        <w:t xml:space="preserve"> </w:t>
      </w:r>
      <w:bookmarkStart w:id="1200" w:name="_ETM_Q6_346510"/>
      <w:bookmarkEnd w:id="1200"/>
      <w:r>
        <w:rPr>
          <w:rFonts w:hint="cs"/>
          <w:rtl/>
        </w:rPr>
        <w:t xml:space="preserve">ערה </w:t>
      </w:r>
      <w:r>
        <w:rPr>
          <w:rtl/>
        </w:rPr>
        <w:t xml:space="preserve">גם </w:t>
      </w:r>
      <w:bookmarkStart w:id="1201" w:name="_ETM_Q6_346690"/>
      <w:bookmarkEnd w:id="1201"/>
      <w:r>
        <w:rPr>
          <w:rtl/>
        </w:rPr>
        <w:t>לה</w:t>
      </w:r>
      <w:r>
        <w:rPr>
          <w:rFonts w:hint="cs"/>
          <w:rtl/>
        </w:rPr>
        <w:t>ן.</w:t>
      </w:r>
      <w:r>
        <w:rPr>
          <w:rtl/>
        </w:rPr>
        <w:t xml:space="preserve"> </w:t>
      </w:r>
      <w:bookmarkStart w:id="1202" w:name="_ETM_Q6_348019"/>
      <w:bookmarkEnd w:id="1202"/>
      <w:r>
        <w:rPr>
          <w:rtl/>
        </w:rPr>
        <w:t xml:space="preserve">מדובר </w:t>
      </w:r>
      <w:bookmarkStart w:id="1203" w:name="_ETM_Q6_348680"/>
      <w:bookmarkEnd w:id="1203"/>
      <w:r>
        <w:rPr>
          <w:rtl/>
        </w:rPr>
        <w:t xml:space="preserve">באמת </w:t>
      </w:r>
      <w:bookmarkStart w:id="1204" w:name="_ETM_Q6_349310"/>
      <w:bookmarkEnd w:id="1204"/>
      <w:r>
        <w:rPr>
          <w:rtl/>
        </w:rPr>
        <w:t xml:space="preserve">בתיקון </w:t>
      </w:r>
      <w:bookmarkStart w:id="1205" w:name="_ETM_Q6_349879"/>
      <w:bookmarkEnd w:id="1205"/>
      <w:r>
        <w:rPr>
          <w:rtl/>
        </w:rPr>
        <w:t xml:space="preserve">החלטת </w:t>
      </w:r>
      <w:bookmarkStart w:id="1206" w:name="_ETM_Q6_350360"/>
      <w:bookmarkEnd w:id="1206"/>
      <w:r>
        <w:rPr>
          <w:rtl/>
        </w:rPr>
        <w:t xml:space="preserve">ממשלה </w:t>
      </w:r>
      <w:bookmarkStart w:id="1207" w:name="_ETM_Q6_351349"/>
      <w:bookmarkEnd w:id="1207"/>
      <w:r>
        <w:rPr>
          <w:rtl/>
        </w:rPr>
        <w:t xml:space="preserve">שמצריך </w:t>
      </w:r>
      <w:bookmarkStart w:id="1208" w:name="_ETM_Q6_351950"/>
      <w:bookmarkEnd w:id="1208"/>
      <w:r>
        <w:rPr>
          <w:rtl/>
        </w:rPr>
        <w:t xml:space="preserve">תיקון </w:t>
      </w:r>
      <w:bookmarkStart w:id="1209" w:name="_ETM_Q6_352310"/>
      <w:bookmarkEnd w:id="1209"/>
      <w:r>
        <w:rPr>
          <w:rtl/>
        </w:rPr>
        <w:t xml:space="preserve">שיאפשר </w:t>
      </w:r>
      <w:bookmarkStart w:id="1210" w:name="_ETM_Q6_352790"/>
      <w:bookmarkEnd w:id="1210"/>
      <w:r>
        <w:rPr>
          <w:rtl/>
        </w:rPr>
        <w:t xml:space="preserve">למתיישבים </w:t>
      </w:r>
      <w:bookmarkStart w:id="1211" w:name="_ETM_Q6_353329"/>
      <w:bookmarkEnd w:id="1211"/>
      <w:r>
        <w:rPr>
          <w:rtl/>
        </w:rPr>
        <w:t xml:space="preserve">שפונו </w:t>
      </w:r>
      <w:bookmarkStart w:id="1212" w:name="_ETM_Q6_354139"/>
      <w:bookmarkEnd w:id="1212"/>
      <w:r>
        <w:rPr>
          <w:rtl/>
        </w:rPr>
        <w:t xml:space="preserve">לטפל </w:t>
      </w:r>
      <w:bookmarkStart w:id="1213" w:name="_ETM_Q6_354680"/>
      <w:bookmarkStart w:id="1214" w:name="_ETM_Q6_354889"/>
      <w:bookmarkEnd w:id="1213"/>
      <w:bookmarkEnd w:id="1214"/>
      <w:r>
        <w:rPr>
          <w:rtl/>
        </w:rPr>
        <w:t xml:space="preserve">כבר </w:t>
      </w:r>
      <w:bookmarkStart w:id="1215" w:name="_ETM_Q6_355159"/>
      <w:bookmarkEnd w:id="1215"/>
      <w:r>
        <w:rPr>
          <w:rtl/>
        </w:rPr>
        <w:t xml:space="preserve">במה </w:t>
      </w:r>
      <w:bookmarkStart w:id="1216" w:name="_ETM_Q6_355400"/>
      <w:bookmarkEnd w:id="1216"/>
      <w:r>
        <w:rPr>
          <w:rtl/>
        </w:rPr>
        <w:t xml:space="preserve">שהם </w:t>
      </w:r>
      <w:bookmarkStart w:id="1217" w:name="_ETM_Q6_355579"/>
      <w:bookmarkEnd w:id="1217"/>
      <w:r>
        <w:rPr>
          <w:rtl/>
        </w:rPr>
        <w:t xml:space="preserve">יודעים </w:t>
      </w:r>
      <w:bookmarkStart w:id="1218" w:name="_ETM_Q6_355849"/>
      <w:bookmarkEnd w:id="1218"/>
      <w:r>
        <w:rPr>
          <w:rtl/>
        </w:rPr>
        <w:t xml:space="preserve">לטפל </w:t>
      </w:r>
      <w:bookmarkStart w:id="1219" w:name="_ETM_Q6_356599"/>
      <w:bookmarkEnd w:id="1219"/>
      <w:r w:rsidR="00CE6385">
        <w:rPr>
          <w:rFonts w:hint="cs"/>
          <w:rtl/>
        </w:rPr>
        <w:t xml:space="preserve">בו, </w:t>
      </w:r>
      <w:r>
        <w:rPr>
          <w:rtl/>
        </w:rPr>
        <w:t xml:space="preserve">אם </w:t>
      </w:r>
      <w:bookmarkStart w:id="1220" w:name="_ETM_Q6_356750"/>
      <w:bookmarkEnd w:id="1220"/>
      <w:r>
        <w:rPr>
          <w:rtl/>
        </w:rPr>
        <w:t xml:space="preserve">זה </w:t>
      </w:r>
      <w:bookmarkStart w:id="1221" w:name="_ETM_Q6_356900"/>
      <w:bookmarkEnd w:id="1221"/>
      <w:r>
        <w:rPr>
          <w:rtl/>
        </w:rPr>
        <w:t xml:space="preserve">הקמת </w:t>
      </w:r>
      <w:bookmarkStart w:id="1222" w:name="_ETM_Q6_357260"/>
      <w:bookmarkEnd w:id="1222"/>
      <w:r>
        <w:rPr>
          <w:rtl/>
        </w:rPr>
        <w:t xml:space="preserve">אזורי </w:t>
      </w:r>
      <w:bookmarkStart w:id="1223" w:name="_ETM_Q6_357620"/>
      <w:bookmarkEnd w:id="1223"/>
      <w:r>
        <w:rPr>
          <w:rtl/>
        </w:rPr>
        <w:t xml:space="preserve">תעסוקה </w:t>
      </w:r>
      <w:bookmarkStart w:id="1224" w:name="_ETM_Q6_358579"/>
      <w:bookmarkEnd w:id="1224"/>
      <w:r>
        <w:rPr>
          <w:rtl/>
        </w:rPr>
        <w:t xml:space="preserve">או </w:t>
      </w:r>
      <w:bookmarkStart w:id="1225" w:name="_ETM_Q6_358700"/>
      <w:bookmarkEnd w:id="1225"/>
      <w:r>
        <w:rPr>
          <w:rtl/>
        </w:rPr>
        <w:t xml:space="preserve">נושאים </w:t>
      </w:r>
      <w:bookmarkStart w:id="1226" w:name="_ETM_Q6_359030"/>
      <w:bookmarkEnd w:id="1226"/>
      <w:r>
        <w:rPr>
          <w:rtl/>
        </w:rPr>
        <w:t xml:space="preserve">אחרים </w:t>
      </w:r>
      <w:bookmarkStart w:id="1227" w:name="_ETM_Q6_359360"/>
      <w:bookmarkEnd w:id="1227"/>
      <w:r>
        <w:rPr>
          <w:rtl/>
        </w:rPr>
        <w:t xml:space="preserve">שכרגע </w:t>
      </w:r>
      <w:bookmarkStart w:id="1228" w:name="_ETM_Q6_360500"/>
      <w:bookmarkEnd w:id="1228"/>
      <w:r>
        <w:rPr>
          <w:rtl/>
        </w:rPr>
        <w:t xml:space="preserve">עוד </w:t>
      </w:r>
      <w:bookmarkStart w:id="1229" w:name="_ETM_Q6_360680"/>
      <w:bookmarkEnd w:id="1229"/>
      <w:r>
        <w:rPr>
          <w:rtl/>
        </w:rPr>
        <w:t xml:space="preserve">מתוקף </w:t>
      </w:r>
      <w:bookmarkStart w:id="1230" w:name="_ETM_Q6_361099"/>
      <w:bookmarkEnd w:id="1230"/>
      <w:r>
        <w:rPr>
          <w:rtl/>
        </w:rPr>
        <w:t xml:space="preserve">החלטת </w:t>
      </w:r>
      <w:bookmarkStart w:id="1231" w:name="_ETM_Q6_361549"/>
      <w:bookmarkEnd w:id="1231"/>
      <w:r>
        <w:rPr>
          <w:rtl/>
        </w:rPr>
        <w:t xml:space="preserve">הממשלה </w:t>
      </w:r>
      <w:bookmarkStart w:id="1232" w:name="_ETM_Q6_361970"/>
      <w:bookmarkEnd w:id="1232"/>
      <w:r>
        <w:rPr>
          <w:rtl/>
        </w:rPr>
        <w:t>ה</w:t>
      </w:r>
      <w:r>
        <w:rPr>
          <w:rFonts w:hint="cs"/>
          <w:rtl/>
        </w:rPr>
        <w:t xml:space="preserve">ם </w:t>
      </w:r>
      <w:r>
        <w:rPr>
          <w:rtl/>
        </w:rPr>
        <w:t xml:space="preserve">נתונים </w:t>
      </w:r>
      <w:bookmarkStart w:id="1233" w:name="_ETM_Q6_362450"/>
      <w:bookmarkEnd w:id="1233"/>
      <w:r>
        <w:rPr>
          <w:rtl/>
        </w:rPr>
        <w:t xml:space="preserve">בסמכות </w:t>
      </w:r>
      <w:bookmarkStart w:id="1234" w:name="_ETM_Q6_362900"/>
      <w:bookmarkEnd w:id="1234"/>
      <w:r>
        <w:rPr>
          <w:rtl/>
        </w:rPr>
        <w:t xml:space="preserve">החטיבה </w:t>
      </w:r>
      <w:bookmarkStart w:id="1235" w:name="_ETM_Q6_363319"/>
      <w:bookmarkEnd w:id="1235"/>
      <w:r>
        <w:rPr>
          <w:rtl/>
        </w:rPr>
        <w:t xml:space="preserve">להתיישבות </w:t>
      </w:r>
      <w:bookmarkStart w:id="1236" w:name="_ETM_Q6_363769"/>
      <w:bookmarkEnd w:id="1236"/>
      <w:r w:rsidR="00CE6385">
        <w:rPr>
          <w:rFonts w:hint="cs"/>
          <w:rtl/>
        </w:rPr>
        <w:t xml:space="preserve">– </w:t>
      </w:r>
      <w:r>
        <w:rPr>
          <w:rtl/>
        </w:rPr>
        <w:t xml:space="preserve">שאומרת </w:t>
      </w:r>
      <w:bookmarkStart w:id="1237" w:name="_ETM_Q6_364159"/>
      <w:bookmarkEnd w:id="1237"/>
      <w:r>
        <w:rPr>
          <w:rtl/>
        </w:rPr>
        <w:t>בעצמה</w:t>
      </w:r>
      <w:r>
        <w:rPr>
          <w:rFonts w:hint="cs"/>
          <w:rtl/>
        </w:rPr>
        <w:t>:</w:t>
      </w:r>
      <w:r>
        <w:rPr>
          <w:rtl/>
        </w:rPr>
        <w:t xml:space="preserve"> </w:t>
      </w:r>
      <w:bookmarkStart w:id="1238" w:name="_ETM_Q6_365090"/>
      <w:bookmarkEnd w:id="1238"/>
      <w:r>
        <w:rPr>
          <w:rtl/>
        </w:rPr>
        <w:t xml:space="preserve">אנחנו </w:t>
      </w:r>
      <w:bookmarkStart w:id="1239" w:name="_ETM_Q6_365480"/>
      <w:bookmarkEnd w:id="1239"/>
      <w:r>
        <w:rPr>
          <w:rtl/>
        </w:rPr>
        <w:t xml:space="preserve">לא </w:t>
      </w:r>
      <w:bookmarkStart w:id="1240" w:name="_ETM_Q6_365599"/>
      <w:bookmarkEnd w:id="1240"/>
      <w:r>
        <w:rPr>
          <w:rtl/>
        </w:rPr>
        <w:t xml:space="preserve">יודעים </w:t>
      </w:r>
      <w:bookmarkStart w:id="1241" w:name="_ETM_Q6_365959"/>
      <w:bookmarkEnd w:id="1241"/>
      <w:r>
        <w:rPr>
          <w:rtl/>
        </w:rPr>
        <w:t xml:space="preserve">להקים </w:t>
      </w:r>
      <w:bookmarkStart w:id="1242" w:name="_ETM_Q6_366260"/>
      <w:bookmarkEnd w:id="1242"/>
      <w:r>
        <w:rPr>
          <w:rtl/>
        </w:rPr>
        <w:t xml:space="preserve">אזורי </w:t>
      </w:r>
      <w:bookmarkStart w:id="1243" w:name="_ETM_Q6_366590"/>
      <w:bookmarkEnd w:id="1243"/>
      <w:r>
        <w:rPr>
          <w:rtl/>
        </w:rPr>
        <w:t xml:space="preserve">תעסוקה </w:t>
      </w:r>
      <w:bookmarkStart w:id="1244" w:name="_ETM_Q6_367010"/>
      <w:bookmarkEnd w:id="1244"/>
      <w:r>
        <w:rPr>
          <w:rtl/>
        </w:rPr>
        <w:t xml:space="preserve">ולנהל </w:t>
      </w:r>
      <w:bookmarkStart w:id="1245" w:name="_ETM_Q6_367370"/>
      <w:bookmarkEnd w:id="1245"/>
      <w:r>
        <w:rPr>
          <w:rtl/>
        </w:rPr>
        <w:t>אותם</w:t>
      </w:r>
      <w:r>
        <w:rPr>
          <w:rFonts w:hint="cs"/>
          <w:rtl/>
        </w:rPr>
        <w:t>,</w:t>
      </w:r>
      <w:r>
        <w:rPr>
          <w:rtl/>
        </w:rPr>
        <w:t xml:space="preserve"> </w:t>
      </w:r>
      <w:bookmarkStart w:id="1246" w:name="_ETM_Q6_367580"/>
      <w:bookmarkEnd w:id="1246"/>
      <w:r>
        <w:rPr>
          <w:rtl/>
        </w:rPr>
        <w:t xml:space="preserve">זה </w:t>
      </w:r>
      <w:bookmarkStart w:id="1247" w:name="_ETM_Q6_367700"/>
      <w:bookmarkEnd w:id="1247"/>
      <w:r>
        <w:rPr>
          <w:rtl/>
        </w:rPr>
        <w:t xml:space="preserve">לא </w:t>
      </w:r>
      <w:bookmarkStart w:id="1248" w:name="_ETM_Q6_367790"/>
      <w:bookmarkEnd w:id="1248"/>
      <w:r>
        <w:rPr>
          <w:rtl/>
        </w:rPr>
        <w:t>מתפקידנו</w:t>
      </w:r>
      <w:r>
        <w:rPr>
          <w:rFonts w:hint="cs"/>
          <w:rtl/>
        </w:rPr>
        <w:t>.</w:t>
      </w:r>
      <w:r>
        <w:rPr>
          <w:rtl/>
        </w:rPr>
        <w:t xml:space="preserve"> </w:t>
      </w:r>
      <w:bookmarkStart w:id="1249" w:name="_ETM_Q6_369040"/>
      <w:bookmarkEnd w:id="1249"/>
      <w:r>
        <w:rPr>
          <w:rtl/>
        </w:rPr>
        <w:t xml:space="preserve">ופה </w:t>
      </w:r>
      <w:bookmarkStart w:id="1250" w:name="_ETM_Q6_369370"/>
      <w:bookmarkEnd w:id="1250"/>
      <w:r>
        <w:rPr>
          <w:rtl/>
        </w:rPr>
        <w:t>באמת</w:t>
      </w:r>
      <w:r>
        <w:rPr>
          <w:rFonts w:hint="cs"/>
          <w:rtl/>
        </w:rPr>
        <w:t>,</w:t>
      </w:r>
      <w:r>
        <w:rPr>
          <w:rtl/>
        </w:rPr>
        <w:t xml:space="preserve"> </w:t>
      </w:r>
      <w:bookmarkStart w:id="1251" w:name="_ETM_Q6_369790"/>
      <w:bookmarkEnd w:id="1251"/>
      <w:r>
        <w:rPr>
          <w:rtl/>
        </w:rPr>
        <w:t xml:space="preserve">בתקציב </w:t>
      </w:r>
      <w:bookmarkStart w:id="1252" w:name="_ETM_Q6_370419"/>
      <w:bookmarkEnd w:id="1252"/>
      <w:r>
        <w:rPr>
          <w:rtl/>
        </w:rPr>
        <w:t>קטן</w:t>
      </w:r>
      <w:r>
        <w:rPr>
          <w:rFonts w:hint="cs"/>
          <w:rtl/>
        </w:rPr>
        <w:t>,</w:t>
      </w:r>
      <w:r>
        <w:rPr>
          <w:rtl/>
        </w:rPr>
        <w:t xml:space="preserve"> </w:t>
      </w:r>
      <w:bookmarkStart w:id="1253" w:name="_ETM_Q6_371440"/>
      <w:bookmarkEnd w:id="1253"/>
      <w:r>
        <w:rPr>
          <w:rtl/>
        </w:rPr>
        <w:t>ש</w:t>
      </w:r>
      <w:bookmarkStart w:id="1254" w:name="_ETM_Q6_372010"/>
      <w:bookmarkEnd w:id="1254"/>
      <w:r>
        <w:rPr>
          <w:rtl/>
        </w:rPr>
        <w:t xml:space="preserve">הוא </w:t>
      </w:r>
      <w:bookmarkStart w:id="1255" w:name="_ETM_Q6_373210"/>
      <w:bookmarkEnd w:id="1255"/>
      <w:r>
        <w:rPr>
          <w:rtl/>
        </w:rPr>
        <w:t xml:space="preserve">מחויב </w:t>
      </w:r>
      <w:bookmarkStart w:id="1256" w:name="_ETM_Q6_374540"/>
      <w:bookmarkEnd w:id="1256"/>
      <w:r>
        <w:rPr>
          <w:rtl/>
        </w:rPr>
        <w:t xml:space="preserve">עבור </w:t>
      </w:r>
      <w:bookmarkStart w:id="1257" w:name="_ETM_Q6_374990"/>
      <w:bookmarkEnd w:id="1257"/>
      <w:r>
        <w:rPr>
          <w:rtl/>
        </w:rPr>
        <w:t xml:space="preserve">אותם </w:t>
      </w:r>
      <w:bookmarkStart w:id="1258" w:name="_ETM_Q6_375290"/>
      <w:bookmarkEnd w:id="1258"/>
      <w:r>
        <w:rPr>
          <w:rFonts w:hint="cs"/>
          <w:rtl/>
        </w:rPr>
        <w:t>ה</w:t>
      </w:r>
      <w:r>
        <w:rPr>
          <w:rtl/>
        </w:rPr>
        <w:t>אנשים</w:t>
      </w:r>
      <w:r>
        <w:rPr>
          <w:rFonts w:hint="cs"/>
          <w:rtl/>
        </w:rPr>
        <w:t>,</w:t>
      </w:r>
      <w:r>
        <w:rPr>
          <w:rtl/>
        </w:rPr>
        <w:t xml:space="preserve"> </w:t>
      </w:r>
      <w:bookmarkStart w:id="1259" w:name="_ETM_Q6_376160"/>
      <w:bookmarkEnd w:id="1259"/>
      <w:r>
        <w:rPr>
          <w:rtl/>
        </w:rPr>
        <w:t xml:space="preserve">אפשר </w:t>
      </w:r>
      <w:bookmarkStart w:id="1260" w:name="_ETM_Q6_376490"/>
      <w:bookmarkEnd w:id="1260"/>
      <w:r>
        <w:rPr>
          <w:rtl/>
        </w:rPr>
        <w:t xml:space="preserve">לפתור </w:t>
      </w:r>
      <w:bookmarkStart w:id="1261" w:name="_ETM_Q6_376850"/>
      <w:bookmarkEnd w:id="1261"/>
      <w:r>
        <w:rPr>
          <w:rtl/>
        </w:rPr>
        <w:t xml:space="preserve">את </w:t>
      </w:r>
      <w:bookmarkStart w:id="1262" w:name="_ETM_Q6_376940"/>
      <w:bookmarkEnd w:id="1262"/>
      <w:r>
        <w:rPr>
          <w:rtl/>
        </w:rPr>
        <w:t>הבעי</w:t>
      </w:r>
      <w:r>
        <w:rPr>
          <w:rFonts w:hint="cs"/>
          <w:rtl/>
        </w:rPr>
        <w:t>ה הזו.</w:t>
      </w:r>
      <w:r>
        <w:rPr>
          <w:rtl/>
        </w:rPr>
        <w:t xml:space="preserve"> </w:t>
      </w:r>
      <w:bookmarkStart w:id="1263" w:name="_ETM_Q6_377389"/>
      <w:bookmarkStart w:id="1264" w:name="_ETM_Q6_378139"/>
      <w:bookmarkEnd w:id="1263"/>
      <w:bookmarkEnd w:id="1264"/>
    </w:p>
    <w:p w:rsidR="00F82CC3" w:rsidRDefault="00F82CC3" w:rsidP="00471D60">
      <w:pPr>
        <w:rPr>
          <w:rtl/>
        </w:rPr>
      </w:pPr>
      <w:bookmarkStart w:id="1265" w:name="_ETM_Q6_377132"/>
      <w:bookmarkStart w:id="1266" w:name="_ETM_Q6_377221"/>
      <w:bookmarkStart w:id="1267" w:name="_ETM_Q6_378812"/>
      <w:bookmarkEnd w:id="1265"/>
      <w:bookmarkEnd w:id="1266"/>
      <w:bookmarkEnd w:id="1267"/>
    </w:p>
    <w:p w:rsidR="00F82CC3" w:rsidRDefault="00F82CC3" w:rsidP="00471D60">
      <w:pPr>
        <w:rPr>
          <w:rtl/>
        </w:rPr>
      </w:pPr>
      <w:bookmarkStart w:id="1268" w:name="_ETM_Q6_378866"/>
      <w:bookmarkEnd w:id="1268"/>
      <w:r>
        <w:rPr>
          <w:rtl/>
        </w:rPr>
        <w:t>לכן</w:t>
      </w:r>
      <w:r>
        <w:rPr>
          <w:rFonts w:hint="cs"/>
          <w:rtl/>
        </w:rPr>
        <w:t>,</w:t>
      </w:r>
      <w:r>
        <w:rPr>
          <w:rtl/>
        </w:rPr>
        <w:t xml:space="preserve"> </w:t>
      </w:r>
      <w:bookmarkStart w:id="1269" w:name="_ETM_Q6_378530"/>
      <w:bookmarkEnd w:id="1269"/>
      <w:r>
        <w:rPr>
          <w:rtl/>
        </w:rPr>
        <w:t xml:space="preserve">אני </w:t>
      </w:r>
      <w:bookmarkStart w:id="1270" w:name="_ETM_Q6_378680"/>
      <w:bookmarkEnd w:id="1270"/>
      <w:r>
        <w:rPr>
          <w:rtl/>
        </w:rPr>
        <w:t>אומר</w:t>
      </w:r>
      <w:r>
        <w:rPr>
          <w:rFonts w:hint="cs"/>
          <w:rtl/>
        </w:rPr>
        <w:t>,</w:t>
      </w:r>
      <w:r>
        <w:rPr>
          <w:rtl/>
        </w:rPr>
        <w:t xml:space="preserve"> </w:t>
      </w:r>
      <w:bookmarkStart w:id="1271" w:name="_ETM_Q6_380219"/>
      <w:bookmarkEnd w:id="1271"/>
      <w:r>
        <w:rPr>
          <w:rtl/>
        </w:rPr>
        <w:t xml:space="preserve">חייבים </w:t>
      </w:r>
      <w:bookmarkStart w:id="1272" w:name="_ETM_Q6_380760"/>
      <w:bookmarkEnd w:id="1272"/>
      <w:r>
        <w:rPr>
          <w:rtl/>
        </w:rPr>
        <w:t xml:space="preserve">להביא </w:t>
      </w:r>
      <w:bookmarkStart w:id="1273" w:name="_ETM_Q6_381350"/>
      <w:bookmarkEnd w:id="1273"/>
      <w:r>
        <w:rPr>
          <w:rtl/>
        </w:rPr>
        <w:t xml:space="preserve">בטווח </w:t>
      </w:r>
      <w:bookmarkStart w:id="1274" w:name="_ETM_Q6_381830"/>
      <w:bookmarkEnd w:id="1274"/>
      <w:r>
        <w:rPr>
          <w:rtl/>
        </w:rPr>
        <w:t xml:space="preserve">הזמן </w:t>
      </w:r>
      <w:bookmarkStart w:id="1275" w:name="_ETM_Q6_382160"/>
      <w:bookmarkEnd w:id="1275"/>
      <w:proofErr w:type="spellStart"/>
      <w:r>
        <w:rPr>
          <w:rtl/>
        </w:rPr>
        <w:t>המיידי</w:t>
      </w:r>
      <w:proofErr w:type="spellEnd"/>
      <w:r>
        <w:rPr>
          <w:rtl/>
        </w:rPr>
        <w:t xml:space="preserve"> </w:t>
      </w:r>
      <w:bookmarkStart w:id="1276" w:name="_ETM_Q6_382550"/>
      <w:bookmarkEnd w:id="1276"/>
      <w:r>
        <w:rPr>
          <w:rtl/>
        </w:rPr>
        <w:t xml:space="preserve">החלטת </w:t>
      </w:r>
      <w:bookmarkStart w:id="1277" w:name="_ETM_Q6_382940"/>
      <w:bookmarkEnd w:id="1277"/>
      <w:r>
        <w:rPr>
          <w:rtl/>
        </w:rPr>
        <w:t>ממשלה</w:t>
      </w:r>
      <w:r>
        <w:rPr>
          <w:rFonts w:hint="cs"/>
          <w:rtl/>
        </w:rPr>
        <w:t>,</w:t>
      </w:r>
      <w:r>
        <w:rPr>
          <w:rtl/>
        </w:rPr>
        <w:t xml:space="preserve"> </w:t>
      </w:r>
      <w:bookmarkStart w:id="1278" w:name="_ETM_Q6_383930"/>
      <w:bookmarkEnd w:id="1278"/>
      <w:r>
        <w:rPr>
          <w:rtl/>
        </w:rPr>
        <w:t xml:space="preserve">שכבר </w:t>
      </w:r>
      <w:bookmarkStart w:id="1279" w:name="_ETM_Q6_384410"/>
      <w:bookmarkEnd w:id="1279"/>
      <w:r>
        <w:rPr>
          <w:rtl/>
        </w:rPr>
        <w:t xml:space="preserve">הטיוטה </w:t>
      </w:r>
      <w:bookmarkStart w:id="1280" w:name="_ETM_Q6_384800"/>
      <w:bookmarkEnd w:id="1280"/>
      <w:r>
        <w:rPr>
          <w:rtl/>
        </w:rPr>
        <w:t>של</w:t>
      </w:r>
      <w:r>
        <w:rPr>
          <w:rFonts w:hint="cs"/>
          <w:rtl/>
        </w:rPr>
        <w:t>ה</w:t>
      </w:r>
      <w:r>
        <w:rPr>
          <w:rtl/>
        </w:rPr>
        <w:t xml:space="preserve"> </w:t>
      </w:r>
      <w:bookmarkStart w:id="1281" w:name="_ETM_Q6_385010"/>
      <w:bookmarkEnd w:id="1281"/>
      <w:r>
        <w:rPr>
          <w:rtl/>
        </w:rPr>
        <w:t>כתובה</w:t>
      </w:r>
      <w:r>
        <w:rPr>
          <w:rFonts w:hint="cs"/>
          <w:rtl/>
        </w:rPr>
        <w:t>,</w:t>
      </w:r>
      <w:r>
        <w:rPr>
          <w:rtl/>
        </w:rPr>
        <w:t xml:space="preserve"> </w:t>
      </w:r>
      <w:bookmarkStart w:id="1282" w:name="_ETM_Q6_386270"/>
      <w:bookmarkEnd w:id="1282"/>
      <w:r>
        <w:rPr>
          <w:rtl/>
        </w:rPr>
        <w:t xml:space="preserve">שמעבירה </w:t>
      </w:r>
      <w:bookmarkStart w:id="1283" w:name="_ETM_Q6_386840"/>
      <w:bookmarkEnd w:id="1283"/>
      <w:r>
        <w:rPr>
          <w:rtl/>
        </w:rPr>
        <w:t xml:space="preserve">את </w:t>
      </w:r>
      <w:bookmarkStart w:id="1284" w:name="_ETM_Q6_386930"/>
      <w:bookmarkEnd w:id="1284"/>
      <w:r>
        <w:rPr>
          <w:rtl/>
        </w:rPr>
        <w:t xml:space="preserve">הסמכויות </w:t>
      </w:r>
      <w:bookmarkStart w:id="1285" w:name="_ETM_Q6_387500"/>
      <w:bookmarkEnd w:id="1285"/>
      <w:r>
        <w:rPr>
          <w:rtl/>
        </w:rPr>
        <w:t>לי</w:t>
      </w:r>
      <w:r>
        <w:rPr>
          <w:rFonts w:hint="cs"/>
          <w:rtl/>
        </w:rPr>
        <w:t>י</w:t>
      </w:r>
      <w:r>
        <w:rPr>
          <w:rtl/>
        </w:rPr>
        <w:t xml:space="preserve">שובים </w:t>
      </w:r>
      <w:bookmarkStart w:id="1286" w:name="_ETM_Q6_387950"/>
      <w:bookmarkEnd w:id="1286"/>
      <w:r>
        <w:rPr>
          <w:rtl/>
        </w:rPr>
        <w:t>עצמ</w:t>
      </w:r>
      <w:r>
        <w:rPr>
          <w:rFonts w:hint="cs"/>
          <w:rtl/>
        </w:rPr>
        <w:t>ם,</w:t>
      </w:r>
      <w:r>
        <w:rPr>
          <w:rtl/>
        </w:rPr>
        <w:t xml:space="preserve"> </w:t>
      </w:r>
      <w:bookmarkStart w:id="1287" w:name="_ETM_Q6_388960"/>
      <w:bookmarkEnd w:id="1287"/>
      <w:r>
        <w:rPr>
          <w:rtl/>
        </w:rPr>
        <w:t xml:space="preserve">שמפרסמת </w:t>
      </w:r>
      <w:bookmarkStart w:id="1288" w:name="_ETM_Q6_389950"/>
      <w:bookmarkEnd w:id="1288"/>
      <w:r>
        <w:rPr>
          <w:rtl/>
        </w:rPr>
        <w:t xml:space="preserve">ומאפשרת </w:t>
      </w:r>
      <w:bookmarkStart w:id="1289" w:name="_ETM_Q6_391090"/>
      <w:bookmarkEnd w:id="1289"/>
      <w:r>
        <w:rPr>
          <w:rtl/>
        </w:rPr>
        <w:t xml:space="preserve">את </w:t>
      </w:r>
      <w:bookmarkStart w:id="1290" w:name="_ETM_Q6_391360"/>
      <w:bookmarkEnd w:id="1290"/>
      <w:r>
        <w:rPr>
          <w:rtl/>
        </w:rPr>
        <w:t xml:space="preserve">הפיצוי </w:t>
      </w:r>
      <w:bookmarkStart w:id="1291" w:name="_ETM_Q6_391810"/>
      <w:bookmarkEnd w:id="1291"/>
      <w:r>
        <w:rPr>
          <w:rtl/>
        </w:rPr>
        <w:t xml:space="preserve">הכספי </w:t>
      </w:r>
      <w:bookmarkStart w:id="1292" w:name="_ETM_Q6_392230"/>
      <w:bookmarkEnd w:id="1292"/>
      <w:r>
        <w:rPr>
          <w:rtl/>
        </w:rPr>
        <w:t>הנדרש</w:t>
      </w:r>
      <w:r>
        <w:rPr>
          <w:rFonts w:hint="cs"/>
          <w:rtl/>
        </w:rPr>
        <w:t>.</w:t>
      </w:r>
      <w:r>
        <w:rPr>
          <w:rtl/>
        </w:rPr>
        <w:t xml:space="preserve"> </w:t>
      </w:r>
      <w:bookmarkStart w:id="1293" w:name="_ETM_Q6_393160"/>
      <w:bookmarkEnd w:id="1293"/>
      <w:r>
        <w:rPr>
          <w:rtl/>
        </w:rPr>
        <w:t xml:space="preserve">והדבר </w:t>
      </w:r>
      <w:bookmarkStart w:id="1294" w:name="_ETM_Q6_393639"/>
      <w:bookmarkEnd w:id="1294"/>
      <w:r>
        <w:rPr>
          <w:rtl/>
        </w:rPr>
        <w:t>האחרון</w:t>
      </w:r>
      <w:r>
        <w:rPr>
          <w:rFonts w:hint="cs"/>
          <w:rtl/>
        </w:rPr>
        <w:t>,</w:t>
      </w:r>
      <w:r>
        <w:rPr>
          <w:rtl/>
        </w:rPr>
        <w:t xml:space="preserve"> </w:t>
      </w:r>
      <w:bookmarkStart w:id="1295" w:name="_ETM_Q6_394060"/>
      <w:bookmarkEnd w:id="1295"/>
      <w:r>
        <w:rPr>
          <w:rtl/>
        </w:rPr>
        <w:t xml:space="preserve">ובו </w:t>
      </w:r>
      <w:bookmarkStart w:id="1296" w:name="_ETM_Q6_394300"/>
      <w:bookmarkEnd w:id="1296"/>
      <w:r>
        <w:rPr>
          <w:rtl/>
        </w:rPr>
        <w:t xml:space="preserve">אני </w:t>
      </w:r>
      <w:bookmarkStart w:id="1297" w:name="_ETM_Q6_394450"/>
      <w:bookmarkEnd w:id="1297"/>
      <w:r>
        <w:rPr>
          <w:rtl/>
        </w:rPr>
        <w:t>אסיים</w:t>
      </w:r>
      <w:r>
        <w:rPr>
          <w:rFonts w:hint="cs"/>
          <w:rtl/>
        </w:rPr>
        <w:t>:</w:t>
      </w:r>
      <w:r>
        <w:rPr>
          <w:rtl/>
        </w:rPr>
        <w:t xml:space="preserve"> </w:t>
      </w:r>
      <w:bookmarkStart w:id="1298" w:name="_ETM_Q6_395650"/>
      <w:bookmarkEnd w:id="1298"/>
      <w:r>
        <w:rPr>
          <w:rFonts w:hint="cs"/>
          <w:rtl/>
        </w:rPr>
        <w:t xml:space="preserve">מפונים עדיין </w:t>
      </w:r>
      <w:r>
        <w:rPr>
          <w:rtl/>
        </w:rPr>
        <w:t xml:space="preserve">מקבלים </w:t>
      </w:r>
      <w:bookmarkStart w:id="1299" w:name="_ETM_Q6_396760"/>
      <w:bookmarkStart w:id="1300" w:name="_ETM_Q6_397379"/>
      <w:bookmarkStart w:id="1301" w:name="_ETM_Q6_398639"/>
      <w:bookmarkEnd w:id="1299"/>
      <w:bookmarkEnd w:id="1300"/>
      <w:bookmarkEnd w:id="1301"/>
      <w:r>
        <w:rPr>
          <w:rtl/>
        </w:rPr>
        <w:t xml:space="preserve">צווי </w:t>
      </w:r>
      <w:bookmarkStart w:id="1302" w:name="_ETM_Q6_399029"/>
      <w:bookmarkEnd w:id="1302"/>
      <w:r>
        <w:rPr>
          <w:rtl/>
        </w:rPr>
        <w:t xml:space="preserve">פינוי </w:t>
      </w:r>
      <w:bookmarkStart w:id="1303" w:name="_ETM_Q6_400079"/>
      <w:bookmarkEnd w:id="1303"/>
      <w:r>
        <w:rPr>
          <w:rtl/>
        </w:rPr>
        <w:t xml:space="preserve">מהדיור </w:t>
      </w:r>
      <w:bookmarkStart w:id="1304" w:name="_ETM_Q6_400559"/>
      <w:bookmarkEnd w:id="1304"/>
      <w:r>
        <w:rPr>
          <w:rtl/>
        </w:rPr>
        <w:t xml:space="preserve">הזמני </w:t>
      </w:r>
      <w:bookmarkStart w:id="1305" w:name="_ETM_Q6_400919"/>
      <w:bookmarkEnd w:id="1305"/>
      <w:r>
        <w:rPr>
          <w:rtl/>
        </w:rPr>
        <w:t xml:space="preserve">שלהם </w:t>
      </w:r>
      <w:bookmarkStart w:id="1306" w:name="_ETM_Q6_401760"/>
      <w:bookmarkEnd w:id="1306"/>
      <w:r>
        <w:rPr>
          <w:rtl/>
        </w:rPr>
        <w:t xml:space="preserve">כשלא </w:t>
      </w:r>
      <w:bookmarkStart w:id="1307" w:name="_ETM_Q6_402059"/>
      <w:bookmarkEnd w:id="1307"/>
      <w:r>
        <w:rPr>
          <w:rtl/>
        </w:rPr>
        <w:t xml:space="preserve">השלימו </w:t>
      </w:r>
      <w:bookmarkStart w:id="1308" w:name="_ETM_Q6_402480"/>
      <w:bookmarkEnd w:id="1308"/>
      <w:r>
        <w:rPr>
          <w:rtl/>
        </w:rPr>
        <w:t xml:space="preserve">עדיין </w:t>
      </w:r>
      <w:bookmarkStart w:id="1309" w:name="_ETM_Q6_402749"/>
      <w:bookmarkEnd w:id="1309"/>
      <w:r>
        <w:rPr>
          <w:rtl/>
        </w:rPr>
        <w:t xml:space="preserve">את </w:t>
      </w:r>
      <w:bookmarkStart w:id="1310" w:name="_ETM_Q6_402809"/>
      <w:bookmarkEnd w:id="1310"/>
      <w:r>
        <w:rPr>
          <w:rtl/>
        </w:rPr>
        <w:t xml:space="preserve">דיור </w:t>
      </w:r>
      <w:bookmarkStart w:id="1311" w:name="_ETM_Q6_403139"/>
      <w:bookmarkEnd w:id="1311"/>
      <w:r>
        <w:rPr>
          <w:rtl/>
        </w:rPr>
        <w:t>הקבע</w:t>
      </w:r>
      <w:r>
        <w:rPr>
          <w:rFonts w:hint="cs"/>
          <w:rtl/>
        </w:rPr>
        <w:t>.</w:t>
      </w:r>
      <w:r>
        <w:rPr>
          <w:rtl/>
        </w:rPr>
        <w:t xml:space="preserve"> </w:t>
      </w:r>
      <w:bookmarkStart w:id="1312" w:name="_ETM_Q6_403680"/>
      <w:bookmarkEnd w:id="1312"/>
      <w:r>
        <w:rPr>
          <w:rtl/>
        </w:rPr>
        <w:t xml:space="preserve">הדבר </w:t>
      </w:r>
      <w:bookmarkStart w:id="1313" w:name="_ETM_Q6_404069"/>
      <w:bookmarkEnd w:id="1313"/>
      <w:r>
        <w:rPr>
          <w:rtl/>
        </w:rPr>
        <w:t xml:space="preserve">הזה </w:t>
      </w:r>
      <w:bookmarkStart w:id="1314" w:name="_ETM_Q6_404249"/>
      <w:bookmarkEnd w:id="1314"/>
      <w:r>
        <w:rPr>
          <w:rtl/>
        </w:rPr>
        <w:t xml:space="preserve">הוא </w:t>
      </w:r>
      <w:bookmarkStart w:id="1315" w:name="_ETM_Q6_404309"/>
      <w:bookmarkEnd w:id="1315"/>
      <w:r>
        <w:rPr>
          <w:rtl/>
        </w:rPr>
        <w:t xml:space="preserve">בלתי </w:t>
      </w:r>
      <w:bookmarkStart w:id="1316" w:name="_ETM_Q6_404579"/>
      <w:bookmarkEnd w:id="1316"/>
      <w:r>
        <w:rPr>
          <w:rtl/>
        </w:rPr>
        <w:t xml:space="preserve">נסבל </w:t>
      </w:r>
      <w:bookmarkStart w:id="1317" w:name="_ETM_Q6_404969"/>
      <w:bookmarkEnd w:id="1317"/>
      <w:r>
        <w:rPr>
          <w:rtl/>
        </w:rPr>
        <w:t>בעליל</w:t>
      </w:r>
      <w:bookmarkStart w:id="1318" w:name="_ETM_Q6_405749"/>
      <w:bookmarkEnd w:id="1318"/>
      <w:r>
        <w:rPr>
          <w:rFonts w:hint="cs"/>
          <w:rtl/>
        </w:rPr>
        <w:t xml:space="preserve">. </w:t>
      </w:r>
      <w:r>
        <w:rPr>
          <w:rtl/>
        </w:rPr>
        <w:t xml:space="preserve">חייבים </w:t>
      </w:r>
      <w:bookmarkStart w:id="1319" w:name="_ETM_Q6_406169"/>
      <w:bookmarkEnd w:id="1319"/>
      <w:r>
        <w:rPr>
          <w:rtl/>
        </w:rPr>
        <w:t xml:space="preserve">לעצור </w:t>
      </w:r>
      <w:bookmarkStart w:id="1320" w:name="_ETM_Q6_406559"/>
      <w:bookmarkEnd w:id="1320"/>
      <w:r>
        <w:rPr>
          <w:rtl/>
        </w:rPr>
        <w:t xml:space="preserve">את </w:t>
      </w:r>
      <w:bookmarkStart w:id="1321" w:name="_ETM_Q6_406680"/>
      <w:bookmarkEnd w:id="1321"/>
      <w:proofErr w:type="spellStart"/>
      <w:r>
        <w:rPr>
          <w:rtl/>
        </w:rPr>
        <w:t>הפארסה</w:t>
      </w:r>
      <w:proofErr w:type="spellEnd"/>
      <w:r>
        <w:rPr>
          <w:rtl/>
        </w:rPr>
        <w:t xml:space="preserve"> </w:t>
      </w:r>
      <w:bookmarkStart w:id="1322" w:name="_ETM_Q6_407159"/>
      <w:bookmarkEnd w:id="1322"/>
      <w:r>
        <w:rPr>
          <w:rtl/>
        </w:rPr>
        <w:t>הזאת</w:t>
      </w:r>
      <w:r>
        <w:rPr>
          <w:rFonts w:hint="cs"/>
          <w:rtl/>
        </w:rPr>
        <w:t>.</w:t>
      </w:r>
      <w:r>
        <w:rPr>
          <w:rtl/>
        </w:rPr>
        <w:t xml:space="preserve"> </w:t>
      </w:r>
      <w:bookmarkStart w:id="1323" w:name="_ETM_Q6_407700"/>
      <w:bookmarkEnd w:id="1323"/>
      <w:r>
        <w:rPr>
          <w:rtl/>
        </w:rPr>
        <w:t xml:space="preserve">לא </w:t>
      </w:r>
      <w:bookmarkStart w:id="1324" w:name="_ETM_Q6_407970"/>
      <w:bookmarkEnd w:id="1324"/>
      <w:r>
        <w:rPr>
          <w:rtl/>
        </w:rPr>
        <w:t xml:space="preserve">יכול </w:t>
      </w:r>
      <w:bookmarkStart w:id="1325" w:name="_ETM_Q6_408270"/>
      <w:bookmarkEnd w:id="1325"/>
      <w:r>
        <w:rPr>
          <w:rtl/>
        </w:rPr>
        <w:t xml:space="preserve">להיות </w:t>
      </w:r>
      <w:bookmarkStart w:id="1326" w:name="_ETM_Q6_408990"/>
      <w:bookmarkEnd w:id="1326"/>
      <w:r>
        <w:rPr>
          <w:rtl/>
        </w:rPr>
        <w:t xml:space="preserve">שמדינת </w:t>
      </w:r>
      <w:bookmarkStart w:id="1327" w:name="_ETM_Q6_409560"/>
      <w:bookmarkEnd w:id="1327"/>
      <w:r>
        <w:rPr>
          <w:rtl/>
        </w:rPr>
        <w:t xml:space="preserve">ישראל </w:t>
      </w:r>
      <w:bookmarkStart w:id="1328" w:name="_ETM_Q6_410409"/>
      <w:bookmarkEnd w:id="1328"/>
      <w:r>
        <w:rPr>
          <w:rtl/>
        </w:rPr>
        <w:t xml:space="preserve">תפנה </w:t>
      </w:r>
      <w:bookmarkStart w:id="1329" w:name="_ETM_Q6_410980"/>
      <w:bookmarkEnd w:id="1329"/>
      <w:r>
        <w:rPr>
          <w:rtl/>
        </w:rPr>
        <w:t xml:space="preserve">מביתם </w:t>
      </w:r>
      <w:bookmarkStart w:id="1330" w:name="_ETM_Q6_412030"/>
      <w:bookmarkEnd w:id="1330"/>
      <w:r>
        <w:rPr>
          <w:rtl/>
        </w:rPr>
        <w:t xml:space="preserve">את </w:t>
      </w:r>
      <w:bookmarkStart w:id="1331" w:name="_ETM_Q6_412180"/>
      <w:bookmarkEnd w:id="1331"/>
      <w:r>
        <w:rPr>
          <w:rtl/>
        </w:rPr>
        <w:t xml:space="preserve">מי </w:t>
      </w:r>
      <w:bookmarkStart w:id="1332" w:name="_ETM_Q6_412329"/>
      <w:bookmarkEnd w:id="1332"/>
      <w:r>
        <w:rPr>
          <w:rtl/>
        </w:rPr>
        <w:t xml:space="preserve">שהיא </w:t>
      </w:r>
      <w:bookmarkStart w:id="1333" w:name="_ETM_Q6_412510"/>
      <w:bookmarkEnd w:id="1333"/>
      <w:r>
        <w:rPr>
          <w:rtl/>
        </w:rPr>
        <w:t xml:space="preserve">כבר </w:t>
      </w:r>
      <w:bookmarkStart w:id="1334" w:name="_ETM_Q6_412719"/>
      <w:bookmarkEnd w:id="1334"/>
      <w:r>
        <w:rPr>
          <w:rtl/>
        </w:rPr>
        <w:t>ג</w:t>
      </w:r>
      <w:r>
        <w:rPr>
          <w:rFonts w:hint="cs"/>
          <w:rtl/>
        </w:rPr>
        <w:t>י</w:t>
      </w:r>
      <w:r>
        <w:rPr>
          <w:rtl/>
        </w:rPr>
        <w:t>ר</w:t>
      </w:r>
      <w:r>
        <w:rPr>
          <w:rFonts w:hint="cs"/>
          <w:rtl/>
        </w:rPr>
        <w:t>ש</w:t>
      </w:r>
      <w:r>
        <w:rPr>
          <w:rtl/>
        </w:rPr>
        <w:t xml:space="preserve">ה </w:t>
      </w:r>
      <w:bookmarkStart w:id="1335" w:name="_ETM_Q6_413139"/>
      <w:bookmarkEnd w:id="1335"/>
      <w:r>
        <w:rPr>
          <w:rtl/>
        </w:rPr>
        <w:t>בעבר</w:t>
      </w:r>
      <w:r>
        <w:rPr>
          <w:rFonts w:hint="cs"/>
          <w:rtl/>
        </w:rPr>
        <w:t>.</w:t>
      </w:r>
      <w:r>
        <w:rPr>
          <w:rtl/>
        </w:rPr>
        <w:t xml:space="preserve"> </w:t>
      </w:r>
      <w:bookmarkStart w:id="1336" w:name="_ETM_Q6_413739"/>
      <w:bookmarkEnd w:id="1336"/>
      <w:r>
        <w:rPr>
          <w:rtl/>
        </w:rPr>
        <w:t>תודה</w:t>
      </w:r>
      <w:r>
        <w:rPr>
          <w:rFonts w:hint="cs"/>
          <w:rtl/>
        </w:rPr>
        <w:t>,</w:t>
      </w:r>
      <w:r>
        <w:rPr>
          <w:rtl/>
        </w:rPr>
        <w:t xml:space="preserve"> </w:t>
      </w:r>
      <w:bookmarkStart w:id="1337" w:name="_ETM_Q6_414040"/>
      <w:bookmarkEnd w:id="1337"/>
      <w:r>
        <w:rPr>
          <w:rtl/>
        </w:rPr>
        <w:t>אדוני</w:t>
      </w:r>
      <w:r>
        <w:rPr>
          <w:rFonts w:hint="cs"/>
          <w:rtl/>
        </w:rPr>
        <w:t>.</w:t>
      </w:r>
      <w:bookmarkStart w:id="1338" w:name="_ETM_Q6_415821"/>
      <w:bookmarkEnd w:id="1338"/>
    </w:p>
    <w:p w:rsidR="00F82CC3" w:rsidRDefault="00F82CC3" w:rsidP="00471D60">
      <w:pPr>
        <w:rPr>
          <w:rtl/>
        </w:rPr>
      </w:pPr>
      <w:bookmarkStart w:id="1339" w:name="_ETM_Q6_415904"/>
      <w:bookmarkEnd w:id="1339"/>
    </w:p>
    <w:p w:rsidR="00F82CC3" w:rsidRDefault="00F82CC3" w:rsidP="00471D60">
      <w:pPr>
        <w:pStyle w:val="af6"/>
        <w:keepNext/>
        <w:rPr>
          <w:rtl/>
        </w:rPr>
      </w:pPr>
      <w:r w:rsidRPr="005E4B80">
        <w:rPr>
          <w:rStyle w:val="TagStyle"/>
          <w:rtl/>
        </w:rPr>
        <w:t xml:space="preserve"> &lt;&lt; יור &gt;&gt; </w:t>
      </w:r>
      <w:r>
        <w:rPr>
          <w:rtl/>
        </w:rPr>
        <w:t>היו"ר אמיר אוחנה:</w:t>
      </w:r>
      <w:r w:rsidRPr="005E4B80">
        <w:rPr>
          <w:rStyle w:val="TagStyle"/>
          <w:rtl/>
        </w:rPr>
        <w:t xml:space="preserve"> &lt;&lt; יור &gt;&gt;</w:t>
      </w:r>
      <w:r>
        <w:rPr>
          <w:rtl/>
        </w:rPr>
        <w:t xml:space="preserve">   </w:t>
      </w:r>
    </w:p>
    <w:p w:rsidR="00F82CC3" w:rsidRDefault="00F82CC3" w:rsidP="00EA2109">
      <w:pPr>
        <w:rPr>
          <w:rtl/>
        </w:rPr>
      </w:pPr>
    </w:p>
    <w:p w:rsidR="00F82CC3" w:rsidRDefault="00F82CC3" w:rsidP="00471D60">
      <w:pPr>
        <w:rPr>
          <w:rtl/>
        </w:rPr>
      </w:pPr>
      <w:bookmarkStart w:id="1340" w:name="_ETM_Q6_416932"/>
      <w:bookmarkStart w:id="1341" w:name="_ETM_Q6_415209"/>
      <w:bookmarkEnd w:id="1340"/>
      <w:bookmarkEnd w:id="1341"/>
      <w:r>
        <w:rPr>
          <w:rtl/>
        </w:rPr>
        <w:t xml:space="preserve">תודה </w:t>
      </w:r>
      <w:bookmarkStart w:id="1342" w:name="_ETM_Q6_415480"/>
      <w:bookmarkEnd w:id="1342"/>
      <w:r>
        <w:rPr>
          <w:rtl/>
        </w:rPr>
        <w:t>רבה</w:t>
      </w:r>
      <w:r>
        <w:rPr>
          <w:rFonts w:hint="cs"/>
          <w:rtl/>
        </w:rPr>
        <w:t>.</w:t>
      </w:r>
      <w:r>
        <w:rPr>
          <w:rtl/>
        </w:rPr>
        <w:t xml:space="preserve"> </w:t>
      </w:r>
      <w:bookmarkStart w:id="1343" w:name="_ETM_Q6_415900"/>
      <w:bookmarkEnd w:id="1343"/>
      <w:r>
        <w:rPr>
          <w:rtl/>
        </w:rPr>
        <w:t xml:space="preserve">וכעת </w:t>
      </w:r>
      <w:bookmarkStart w:id="1344" w:name="_ETM_Q6_416560"/>
      <w:bookmarkEnd w:id="1344"/>
      <w:r>
        <w:rPr>
          <w:rtl/>
        </w:rPr>
        <w:t xml:space="preserve">חבר </w:t>
      </w:r>
      <w:bookmarkStart w:id="1345" w:name="_ETM_Q6_416920"/>
      <w:bookmarkEnd w:id="1345"/>
      <w:r>
        <w:rPr>
          <w:rtl/>
        </w:rPr>
        <w:t xml:space="preserve">הכנסת </w:t>
      </w:r>
      <w:bookmarkStart w:id="1346" w:name="_ETM_Q6_417250"/>
      <w:bookmarkEnd w:id="1346"/>
      <w:r>
        <w:rPr>
          <w:rtl/>
        </w:rPr>
        <w:t xml:space="preserve">אריאל </w:t>
      </w:r>
      <w:bookmarkStart w:id="1347" w:name="_ETM_Q6_417579"/>
      <w:bookmarkEnd w:id="1347"/>
      <w:r>
        <w:rPr>
          <w:rFonts w:hint="cs"/>
          <w:rtl/>
        </w:rPr>
        <w:t xml:space="preserve">קלנר, </w:t>
      </w:r>
      <w:bookmarkStart w:id="1348" w:name="_ETM_Q6_417970"/>
      <w:bookmarkEnd w:id="1348"/>
      <w:r>
        <w:rPr>
          <w:rtl/>
        </w:rPr>
        <w:t>בבקשה</w:t>
      </w:r>
      <w:r>
        <w:rPr>
          <w:rFonts w:hint="cs"/>
          <w:rtl/>
        </w:rPr>
        <w:t>.</w:t>
      </w:r>
    </w:p>
    <w:p w:rsidR="00F82CC3" w:rsidRDefault="00F82CC3" w:rsidP="00471D60">
      <w:pPr>
        <w:rPr>
          <w:rtl/>
        </w:rPr>
      </w:pPr>
      <w:bookmarkStart w:id="1349" w:name="_ETM_Q6_421020"/>
      <w:bookmarkStart w:id="1350" w:name="_ETM_Q6_421110"/>
      <w:bookmarkEnd w:id="1349"/>
      <w:bookmarkEnd w:id="1350"/>
    </w:p>
    <w:p w:rsidR="00F82CC3" w:rsidRDefault="00F82CC3" w:rsidP="00471D60">
      <w:pPr>
        <w:pStyle w:val="a4"/>
        <w:keepNext/>
        <w:rPr>
          <w:rtl/>
        </w:rPr>
      </w:pPr>
      <w:bookmarkStart w:id="1351" w:name="ET_speaker_5801_5"/>
      <w:r w:rsidRPr="005E4B80">
        <w:rPr>
          <w:rStyle w:val="TagStyle"/>
          <w:rtl/>
        </w:rPr>
        <w:t xml:space="preserve"> &lt;&lt; דובר &gt;&gt; </w:t>
      </w:r>
      <w:bookmarkStart w:id="1352" w:name="_Toc202896027"/>
      <w:bookmarkStart w:id="1353" w:name="_Toc202896242"/>
      <w:bookmarkStart w:id="1354" w:name="_Toc202896275"/>
      <w:r>
        <w:rPr>
          <w:rtl/>
        </w:rPr>
        <w:t>אריאל קלנר (הליכוד):</w:t>
      </w:r>
      <w:bookmarkEnd w:id="1352"/>
      <w:bookmarkEnd w:id="1353"/>
      <w:bookmarkEnd w:id="1354"/>
      <w:r w:rsidRPr="005E4B80">
        <w:rPr>
          <w:rStyle w:val="TagStyle"/>
          <w:rtl/>
        </w:rPr>
        <w:t xml:space="preserve"> &lt;&lt; דובר &gt;&gt;</w:t>
      </w:r>
      <w:r>
        <w:rPr>
          <w:rtl/>
        </w:rPr>
        <w:t xml:space="preserve">   </w:t>
      </w:r>
      <w:bookmarkEnd w:id="1351"/>
    </w:p>
    <w:p w:rsidR="00F82CC3" w:rsidRDefault="00F82CC3" w:rsidP="00EA2109">
      <w:pPr>
        <w:rPr>
          <w:rtl/>
        </w:rPr>
      </w:pPr>
    </w:p>
    <w:p w:rsidR="00F82CC3" w:rsidRDefault="00F82CC3" w:rsidP="00471D60">
      <w:pPr>
        <w:rPr>
          <w:rtl/>
        </w:rPr>
      </w:pPr>
      <w:bookmarkStart w:id="1355" w:name="_ETM_Q6_423478"/>
      <w:bookmarkStart w:id="1356" w:name="_ETM_Q6_423531"/>
      <w:bookmarkStart w:id="1357" w:name="_ETM_Q6_443360"/>
      <w:bookmarkEnd w:id="1355"/>
      <w:bookmarkEnd w:id="1356"/>
      <w:bookmarkEnd w:id="1357"/>
      <w:r>
        <w:rPr>
          <w:rtl/>
        </w:rPr>
        <w:t xml:space="preserve">אדוני </w:t>
      </w:r>
      <w:bookmarkStart w:id="1358" w:name="_ETM_Q6_443630"/>
      <w:bookmarkEnd w:id="1358"/>
      <w:r>
        <w:rPr>
          <w:rtl/>
        </w:rPr>
        <w:t>היושב-ראש</w:t>
      </w:r>
      <w:r>
        <w:rPr>
          <w:rFonts w:hint="cs"/>
          <w:rtl/>
        </w:rPr>
        <w:t>,</w:t>
      </w:r>
      <w:r>
        <w:rPr>
          <w:rtl/>
        </w:rPr>
        <w:t xml:space="preserve"> </w:t>
      </w:r>
      <w:bookmarkStart w:id="1359" w:name="_ETM_Q6_444050"/>
      <w:bookmarkEnd w:id="1359"/>
      <w:r>
        <w:rPr>
          <w:rtl/>
        </w:rPr>
        <w:t xml:space="preserve">כנסת </w:t>
      </w:r>
      <w:bookmarkStart w:id="1360" w:name="_ETM_Q6_444320"/>
      <w:bookmarkEnd w:id="1360"/>
      <w:r>
        <w:rPr>
          <w:rtl/>
        </w:rPr>
        <w:t>נכבדה</w:t>
      </w:r>
      <w:r>
        <w:rPr>
          <w:rFonts w:hint="cs"/>
          <w:rtl/>
        </w:rPr>
        <w:t>,</w:t>
      </w:r>
      <w:r>
        <w:rPr>
          <w:rtl/>
        </w:rPr>
        <w:t xml:space="preserve"> </w:t>
      </w:r>
      <w:bookmarkStart w:id="1361" w:name="_ETM_Q6_446259"/>
      <w:bookmarkEnd w:id="1361"/>
      <w:r>
        <w:rPr>
          <w:rtl/>
        </w:rPr>
        <w:t xml:space="preserve">ראשית </w:t>
      </w:r>
      <w:bookmarkStart w:id="1362" w:name="_ETM_Q6_446529"/>
      <w:bookmarkEnd w:id="1362"/>
      <w:r>
        <w:rPr>
          <w:rtl/>
        </w:rPr>
        <w:t xml:space="preserve">אני </w:t>
      </w:r>
      <w:bookmarkStart w:id="1363" w:name="_ETM_Q6_446680"/>
      <w:bookmarkEnd w:id="1363"/>
      <w:r>
        <w:rPr>
          <w:rtl/>
        </w:rPr>
        <w:t xml:space="preserve">שולח </w:t>
      </w:r>
      <w:bookmarkStart w:id="1364" w:name="_ETM_Q6_447009"/>
      <w:bookmarkEnd w:id="1364"/>
      <w:r>
        <w:rPr>
          <w:rtl/>
        </w:rPr>
        <w:t xml:space="preserve">תנחומים </w:t>
      </w:r>
      <w:bookmarkStart w:id="1365" w:name="_ETM_Q6_448810"/>
      <w:bookmarkEnd w:id="1365"/>
      <w:r>
        <w:rPr>
          <w:rFonts w:hint="cs"/>
          <w:rtl/>
        </w:rPr>
        <w:t>ל</w:t>
      </w:r>
      <w:r>
        <w:rPr>
          <w:rtl/>
        </w:rPr>
        <w:t xml:space="preserve">משפחותיהם </w:t>
      </w:r>
      <w:bookmarkStart w:id="1366" w:name="_ETM_Q6_449409"/>
      <w:bookmarkEnd w:id="1366"/>
      <w:r>
        <w:rPr>
          <w:rtl/>
        </w:rPr>
        <w:t xml:space="preserve">של </w:t>
      </w:r>
      <w:bookmarkStart w:id="1367" w:name="_ETM_Q6_449560"/>
      <w:bookmarkEnd w:id="1367"/>
      <w:r>
        <w:rPr>
          <w:rFonts w:hint="cs"/>
          <w:rtl/>
        </w:rPr>
        <w:t>חמשת</w:t>
      </w:r>
      <w:r>
        <w:rPr>
          <w:rtl/>
        </w:rPr>
        <w:t xml:space="preserve"> </w:t>
      </w:r>
      <w:bookmarkStart w:id="1368" w:name="_ETM_Q6_449919"/>
      <w:bookmarkEnd w:id="1368"/>
      <w:r>
        <w:rPr>
          <w:rtl/>
        </w:rPr>
        <w:t xml:space="preserve">לוחמינו </w:t>
      </w:r>
      <w:bookmarkStart w:id="1369" w:name="_ETM_Q6_451370"/>
      <w:bookmarkEnd w:id="1369"/>
      <w:r>
        <w:rPr>
          <w:rtl/>
        </w:rPr>
        <w:t xml:space="preserve">שנפלו </w:t>
      </w:r>
      <w:bookmarkStart w:id="1370" w:name="_ETM_Q6_451790"/>
      <w:bookmarkEnd w:id="1370"/>
      <w:r>
        <w:rPr>
          <w:rtl/>
        </w:rPr>
        <w:t xml:space="preserve">על </w:t>
      </w:r>
      <w:bookmarkStart w:id="1371" w:name="_ETM_Q6_451880"/>
      <w:bookmarkEnd w:id="1371"/>
      <w:r>
        <w:rPr>
          <w:rtl/>
        </w:rPr>
        <w:t xml:space="preserve">הגנת </w:t>
      </w:r>
      <w:bookmarkStart w:id="1372" w:name="_ETM_Q6_452150"/>
      <w:bookmarkEnd w:id="1372"/>
      <w:r>
        <w:rPr>
          <w:rtl/>
        </w:rPr>
        <w:t>המולדת</w:t>
      </w:r>
      <w:r>
        <w:rPr>
          <w:rFonts w:hint="cs"/>
          <w:rtl/>
        </w:rPr>
        <w:t>:</w:t>
      </w:r>
      <w:r>
        <w:rPr>
          <w:rtl/>
        </w:rPr>
        <w:t xml:space="preserve"> </w:t>
      </w:r>
      <w:bookmarkStart w:id="1373" w:name="_ETM_Q6_454069"/>
      <w:bookmarkEnd w:id="1373"/>
      <w:r>
        <w:rPr>
          <w:rFonts w:hint="cs"/>
          <w:rtl/>
        </w:rPr>
        <w:t>בנימין</w:t>
      </w:r>
      <w:r>
        <w:rPr>
          <w:rtl/>
        </w:rPr>
        <w:t xml:space="preserve"> </w:t>
      </w:r>
      <w:bookmarkStart w:id="1374" w:name="_ETM_Q6_454460"/>
      <w:bookmarkEnd w:id="1374"/>
      <w:r>
        <w:rPr>
          <w:rtl/>
        </w:rPr>
        <w:t>אסולין</w:t>
      </w:r>
      <w:r>
        <w:rPr>
          <w:rFonts w:hint="cs"/>
          <w:rtl/>
        </w:rPr>
        <w:t>,</w:t>
      </w:r>
      <w:r>
        <w:rPr>
          <w:rtl/>
        </w:rPr>
        <w:t xml:space="preserve"> </w:t>
      </w:r>
      <w:bookmarkStart w:id="1375" w:name="_ETM_Q6_454879"/>
      <w:bookmarkEnd w:id="1375"/>
      <w:r>
        <w:rPr>
          <w:rtl/>
        </w:rPr>
        <w:t xml:space="preserve">משה </w:t>
      </w:r>
      <w:bookmarkStart w:id="1376" w:name="_ETM_Q6_455150"/>
      <w:bookmarkEnd w:id="1376"/>
      <w:r>
        <w:rPr>
          <w:rtl/>
        </w:rPr>
        <w:t>שמואל</w:t>
      </w:r>
      <w:bookmarkStart w:id="1377" w:name="_ETM_Q6_455539"/>
      <w:bookmarkStart w:id="1378" w:name="_ETM_Q6_456790"/>
      <w:bookmarkEnd w:id="1377"/>
      <w:bookmarkEnd w:id="1378"/>
      <w:r>
        <w:rPr>
          <w:rFonts w:hint="cs"/>
          <w:rtl/>
        </w:rPr>
        <w:t xml:space="preserve"> </w:t>
      </w:r>
      <w:r>
        <w:rPr>
          <w:rtl/>
        </w:rPr>
        <w:t>נו</w:t>
      </w:r>
      <w:r>
        <w:rPr>
          <w:rFonts w:hint="cs"/>
          <w:rtl/>
        </w:rPr>
        <w:t>ל,</w:t>
      </w:r>
      <w:r>
        <w:rPr>
          <w:rtl/>
        </w:rPr>
        <w:t xml:space="preserve"> </w:t>
      </w:r>
      <w:bookmarkStart w:id="1379" w:name="_ETM_Q6_457150"/>
      <w:bookmarkEnd w:id="1379"/>
      <w:r>
        <w:rPr>
          <w:rFonts w:hint="cs"/>
          <w:rtl/>
        </w:rPr>
        <w:t xml:space="preserve">נועם אהרון מסגדיאן, </w:t>
      </w:r>
      <w:bookmarkStart w:id="1380" w:name="_ETM_Q6_457480"/>
      <w:bookmarkStart w:id="1381" w:name="_ETM_Q6_458140"/>
      <w:bookmarkEnd w:id="1380"/>
      <w:bookmarkEnd w:id="1381"/>
      <w:r>
        <w:rPr>
          <w:rtl/>
        </w:rPr>
        <w:t xml:space="preserve">מאיר </w:t>
      </w:r>
      <w:bookmarkStart w:id="1382" w:name="_ETM_Q6_458470"/>
      <w:bookmarkEnd w:id="1382"/>
      <w:r>
        <w:rPr>
          <w:rtl/>
        </w:rPr>
        <w:t xml:space="preserve">שמעון </w:t>
      </w:r>
      <w:bookmarkStart w:id="1383" w:name="_ETM_Q6_458800"/>
      <w:bookmarkEnd w:id="1383"/>
      <w:r>
        <w:rPr>
          <w:rFonts w:hint="cs"/>
          <w:rtl/>
        </w:rPr>
        <w:t>ע</w:t>
      </w:r>
      <w:r>
        <w:rPr>
          <w:rtl/>
        </w:rPr>
        <w:t>מר</w:t>
      </w:r>
      <w:r>
        <w:rPr>
          <w:rFonts w:hint="cs"/>
          <w:rtl/>
        </w:rPr>
        <w:t>,</w:t>
      </w:r>
      <w:r>
        <w:rPr>
          <w:rtl/>
        </w:rPr>
        <w:t xml:space="preserve"> </w:t>
      </w:r>
      <w:bookmarkStart w:id="1384" w:name="_ETM_Q6_460100"/>
      <w:bookmarkEnd w:id="1384"/>
      <w:r>
        <w:rPr>
          <w:rtl/>
        </w:rPr>
        <w:t xml:space="preserve">משה </w:t>
      </w:r>
      <w:bookmarkStart w:id="1385" w:name="_ETM_Q6_460430"/>
      <w:bookmarkEnd w:id="1385"/>
      <w:r>
        <w:rPr>
          <w:rtl/>
        </w:rPr>
        <w:t xml:space="preserve">נסים </w:t>
      </w:r>
      <w:bookmarkStart w:id="1386" w:name="_ETM_Q6_460760"/>
      <w:bookmarkEnd w:id="1386"/>
      <w:r>
        <w:rPr>
          <w:rtl/>
        </w:rPr>
        <w:t>פרש</w:t>
      </w:r>
      <w:bookmarkStart w:id="1387" w:name="_ETM_Q6_461580"/>
      <w:bookmarkStart w:id="1388" w:name="_ETM_Q6_462630"/>
      <w:bookmarkEnd w:id="1387"/>
      <w:bookmarkEnd w:id="1388"/>
      <w:r>
        <w:rPr>
          <w:rFonts w:hint="cs"/>
          <w:rtl/>
        </w:rPr>
        <w:t xml:space="preserve">, </w:t>
      </w:r>
      <w:r>
        <w:rPr>
          <w:rtl/>
        </w:rPr>
        <w:t xml:space="preserve">השם </w:t>
      </w:r>
      <w:bookmarkStart w:id="1389" w:name="_ETM_Q6_462930"/>
      <w:bookmarkEnd w:id="1389"/>
      <w:r>
        <w:rPr>
          <w:rtl/>
        </w:rPr>
        <w:t xml:space="preserve">ייקום </w:t>
      </w:r>
      <w:bookmarkStart w:id="1390" w:name="_ETM_Q6_463200"/>
      <w:bookmarkEnd w:id="1390"/>
      <w:r>
        <w:rPr>
          <w:rtl/>
        </w:rPr>
        <w:t>דמם</w:t>
      </w:r>
      <w:r>
        <w:rPr>
          <w:rFonts w:hint="cs"/>
          <w:rtl/>
        </w:rPr>
        <w:t>.</w:t>
      </w:r>
      <w:r>
        <w:rPr>
          <w:rtl/>
        </w:rPr>
        <w:t xml:space="preserve"> </w:t>
      </w:r>
      <w:bookmarkStart w:id="1391" w:name="_ETM_Q6_464930"/>
      <w:bookmarkStart w:id="1392" w:name="_ETM_Q6_465110"/>
      <w:bookmarkEnd w:id="1391"/>
      <w:bookmarkEnd w:id="1392"/>
      <w:r>
        <w:rPr>
          <w:rFonts w:hint="cs"/>
          <w:rtl/>
        </w:rPr>
        <w:t xml:space="preserve">יהי </w:t>
      </w:r>
      <w:r>
        <w:rPr>
          <w:rtl/>
        </w:rPr>
        <w:t xml:space="preserve">זכר </w:t>
      </w:r>
      <w:bookmarkStart w:id="1393" w:name="_ETM_Q6_465409"/>
      <w:bookmarkEnd w:id="1393"/>
      <w:r>
        <w:rPr>
          <w:rtl/>
        </w:rPr>
        <w:t xml:space="preserve">הנופלים </w:t>
      </w:r>
      <w:bookmarkStart w:id="1394" w:name="_ETM_Q6_465710"/>
      <w:bookmarkEnd w:id="1394"/>
      <w:r>
        <w:rPr>
          <w:rtl/>
        </w:rPr>
        <w:t>ברוך</w:t>
      </w:r>
      <w:r>
        <w:rPr>
          <w:rFonts w:hint="cs"/>
          <w:rtl/>
        </w:rPr>
        <w:t>.</w:t>
      </w:r>
      <w:r>
        <w:rPr>
          <w:rtl/>
        </w:rPr>
        <w:t xml:space="preserve"> </w:t>
      </w:r>
      <w:bookmarkStart w:id="1395" w:name="_ETM_Q6_466339"/>
      <w:bookmarkEnd w:id="1395"/>
      <w:r>
        <w:rPr>
          <w:rtl/>
        </w:rPr>
        <w:t xml:space="preserve">רפואה </w:t>
      </w:r>
      <w:bookmarkStart w:id="1396" w:name="_ETM_Q6_466729"/>
      <w:bookmarkEnd w:id="1396"/>
      <w:r>
        <w:rPr>
          <w:rtl/>
        </w:rPr>
        <w:t xml:space="preserve">שלמה </w:t>
      </w:r>
      <w:bookmarkStart w:id="1397" w:name="_ETM_Q6_467029"/>
      <w:bookmarkEnd w:id="1397"/>
      <w:r>
        <w:rPr>
          <w:rtl/>
        </w:rPr>
        <w:t xml:space="preserve">לכל </w:t>
      </w:r>
      <w:bookmarkStart w:id="1398" w:name="_ETM_Q6_467240"/>
      <w:bookmarkEnd w:id="1398"/>
      <w:r>
        <w:rPr>
          <w:rtl/>
        </w:rPr>
        <w:t>הפצועים</w:t>
      </w:r>
      <w:r>
        <w:rPr>
          <w:rFonts w:hint="cs"/>
          <w:rtl/>
        </w:rPr>
        <w:t>.</w:t>
      </w:r>
      <w:r>
        <w:rPr>
          <w:rtl/>
        </w:rPr>
        <w:t xml:space="preserve"> </w:t>
      </w:r>
      <w:bookmarkStart w:id="1399" w:name="_ETM_Q6_468839"/>
      <w:bookmarkEnd w:id="1399"/>
      <w:r>
        <w:rPr>
          <w:rtl/>
        </w:rPr>
        <w:t xml:space="preserve">חיילינו </w:t>
      </w:r>
      <w:bookmarkStart w:id="1400" w:name="_ETM_Q6_469260"/>
      <w:bookmarkEnd w:id="1400"/>
      <w:r>
        <w:rPr>
          <w:rtl/>
        </w:rPr>
        <w:t xml:space="preserve">נפלו </w:t>
      </w:r>
      <w:bookmarkStart w:id="1401" w:name="_ETM_Q6_469950"/>
      <w:bookmarkEnd w:id="1401"/>
      <w:r>
        <w:rPr>
          <w:rtl/>
        </w:rPr>
        <w:t xml:space="preserve">כדי </w:t>
      </w:r>
      <w:bookmarkStart w:id="1402" w:name="_ETM_Q6_470190"/>
      <w:bookmarkEnd w:id="1402"/>
      <w:r>
        <w:rPr>
          <w:rtl/>
        </w:rPr>
        <w:t xml:space="preserve">להבטיח </w:t>
      </w:r>
      <w:bookmarkStart w:id="1403" w:name="_ETM_Q6_470490"/>
      <w:bookmarkEnd w:id="1403"/>
      <w:r>
        <w:rPr>
          <w:rtl/>
        </w:rPr>
        <w:t xml:space="preserve">את </w:t>
      </w:r>
      <w:bookmarkStart w:id="1404" w:name="_ETM_Q6_470610"/>
      <w:bookmarkEnd w:id="1404"/>
      <w:r>
        <w:rPr>
          <w:rtl/>
        </w:rPr>
        <w:t xml:space="preserve">חיינו </w:t>
      </w:r>
      <w:bookmarkStart w:id="1405" w:name="_ETM_Q6_471979"/>
      <w:bookmarkEnd w:id="1405"/>
      <w:r>
        <w:rPr>
          <w:rtl/>
        </w:rPr>
        <w:t>ולא</w:t>
      </w:r>
      <w:r>
        <w:rPr>
          <w:rFonts w:hint="cs"/>
          <w:rtl/>
        </w:rPr>
        <w:t>,</w:t>
      </w:r>
      <w:r>
        <w:rPr>
          <w:rtl/>
        </w:rPr>
        <w:t xml:space="preserve"> </w:t>
      </w:r>
      <w:bookmarkStart w:id="1406" w:name="_ETM_Q6_472370"/>
      <w:bookmarkEnd w:id="1406"/>
      <w:r>
        <w:rPr>
          <w:rtl/>
        </w:rPr>
        <w:t xml:space="preserve">כפי </w:t>
      </w:r>
      <w:bookmarkStart w:id="1407" w:name="_ETM_Q6_472639"/>
      <w:bookmarkEnd w:id="1407"/>
      <w:r>
        <w:rPr>
          <w:rtl/>
        </w:rPr>
        <w:t>שה</w:t>
      </w:r>
      <w:r>
        <w:rPr>
          <w:rFonts w:hint="cs"/>
          <w:rtl/>
        </w:rPr>
        <w:t xml:space="preserve">עז </w:t>
      </w:r>
      <w:bookmarkStart w:id="1408" w:name="_ETM_Q6_472909"/>
      <w:bookmarkEnd w:id="1408"/>
      <w:r>
        <w:rPr>
          <w:rtl/>
        </w:rPr>
        <w:t xml:space="preserve">מישהו </w:t>
      </w:r>
      <w:bookmarkStart w:id="1409" w:name="_ETM_Q6_473180"/>
      <w:bookmarkEnd w:id="1409"/>
      <w:r>
        <w:rPr>
          <w:rFonts w:hint="cs"/>
          <w:rtl/>
        </w:rPr>
        <w:t xml:space="preserve">לטעון </w:t>
      </w:r>
      <w:bookmarkStart w:id="1410" w:name="_ETM_Q6_473389"/>
      <w:bookmarkEnd w:id="1410"/>
      <w:r>
        <w:rPr>
          <w:rtl/>
        </w:rPr>
        <w:t>אתמול</w:t>
      </w:r>
      <w:r>
        <w:rPr>
          <w:rFonts w:hint="cs"/>
          <w:rtl/>
        </w:rPr>
        <w:t>,</w:t>
      </w:r>
      <w:r>
        <w:rPr>
          <w:rtl/>
        </w:rPr>
        <w:t xml:space="preserve"> </w:t>
      </w:r>
      <w:bookmarkStart w:id="1411" w:name="_ETM_Q6_473930"/>
      <w:bookmarkEnd w:id="1411"/>
      <w:r>
        <w:rPr>
          <w:rtl/>
        </w:rPr>
        <w:t xml:space="preserve">על </w:t>
      </w:r>
      <w:bookmarkStart w:id="1412" w:name="_ETM_Q6_474110"/>
      <w:bookmarkEnd w:id="1412"/>
      <w:r>
        <w:rPr>
          <w:rtl/>
        </w:rPr>
        <w:t xml:space="preserve">שלמות </w:t>
      </w:r>
      <w:bookmarkStart w:id="1413" w:name="_ETM_Q6_474439"/>
      <w:bookmarkEnd w:id="1413"/>
      <w:r>
        <w:rPr>
          <w:rtl/>
        </w:rPr>
        <w:t>הקואליציה</w:t>
      </w:r>
      <w:r>
        <w:rPr>
          <w:rFonts w:hint="cs"/>
          <w:rtl/>
        </w:rPr>
        <w:t>.</w:t>
      </w:r>
    </w:p>
    <w:p w:rsidR="00F82CC3" w:rsidRDefault="00F82CC3" w:rsidP="00471D60">
      <w:pPr>
        <w:rPr>
          <w:rtl/>
        </w:rPr>
      </w:pPr>
      <w:bookmarkStart w:id="1414" w:name="_ETM_Q6_476797"/>
      <w:bookmarkStart w:id="1415" w:name="_ETM_Q6_476884"/>
      <w:bookmarkStart w:id="1416" w:name="_ETM_Q6_476940"/>
      <w:bookmarkEnd w:id="1414"/>
      <w:bookmarkEnd w:id="1415"/>
      <w:bookmarkEnd w:id="1416"/>
    </w:p>
    <w:p w:rsidR="00F82CC3" w:rsidRDefault="00F82CC3" w:rsidP="00CE6385">
      <w:pPr>
        <w:rPr>
          <w:rtl/>
        </w:rPr>
      </w:pPr>
      <w:bookmarkStart w:id="1417" w:name="_ETM_Q6_477016"/>
      <w:bookmarkStart w:id="1418" w:name="_ETM_Q6_476169"/>
      <w:bookmarkEnd w:id="1417"/>
      <w:bookmarkEnd w:id="1418"/>
      <w:r>
        <w:rPr>
          <w:rFonts w:hint="cs"/>
          <w:rtl/>
        </w:rPr>
        <w:t xml:space="preserve">אירועי </w:t>
      </w:r>
      <w:bookmarkStart w:id="1419" w:name="_ETM_Q6_476319"/>
      <w:bookmarkStart w:id="1420" w:name="_ETM_Q6_476439"/>
      <w:bookmarkEnd w:id="1419"/>
      <w:bookmarkEnd w:id="1420"/>
      <w:r>
        <w:rPr>
          <w:rtl/>
        </w:rPr>
        <w:t xml:space="preserve">7 </w:t>
      </w:r>
      <w:bookmarkStart w:id="1421" w:name="_ETM_Q6_476710"/>
      <w:bookmarkEnd w:id="1421"/>
      <w:r>
        <w:rPr>
          <w:rtl/>
        </w:rPr>
        <w:t xml:space="preserve">באוקטובר </w:t>
      </w:r>
      <w:bookmarkStart w:id="1422" w:name="_ETM_Q6_477389"/>
      <w:bookmarkEnd w:id="1422"/>
      <w:r>
        <w:rPr>
          <w:rFonts w:hint="cs"/>
          <w:rtl/>
        </w:rPr>
        <w:t xml:space="preserve">והמלחמה </w:t>
      </w:r>
      <w:bookmarkStart w:id="1423" w:name="_ETM_Q6_477539"/>
      <w:bookmarkEnd w:id="1423"/>
      <w:r>
        <w:rPr>
          <w:rtl/>
        </w:rPr>
        <w:t xml:space="preserve">קשורים </w:t>
      </w:r>
      <w:bookmarkStart w:id="1424" w:name="_ETM_Q6_477870"/>
      <w:bookmarkEnd w:id="1424"/>
      <w:r>
        <w:rPr>
          <w:rtl/>
        </w:rPr>
        <w:t xml:space="preserve">ישירות </w:t>
      </w:r>
      <w:bookmarkStart w:id="1425" w:name="_ETM_Q6_479069"/>
      <w:bookmarkEnd w:id="1425"/>
      <w:r>
        <w:rPr>
          <w:rtl/>
        </w:rPr>
        <w:t>ל</w:t>
      </w:r>
      <w:r>
        <w:rPr>
          <w:rFonts w:hint="cs"/>
          <w:rtl/>
        </w:rPr>
        <w:t>עקירת</w:t>
      </w:r>
      <w:bookmarkStart w:id="1426" w:name="_ETM_Q6_479460"/>
      <w:bookmarkEnd w:id="1426"/>
      <w:r>
        <w:rPr>
          <w:rtl/>
        </w:rPr>
        <w:t xml:space="preserve"> </w:t>
      </w:r>
      <w:bookmarkStart w:id="1427" w:name="_ETM_Q6_479550"/>
      <w:bookmarkEnd w:id="1427"/>
      <w:r>
        <w:rPr>
          <w:rtl/>
        </w:rPr>
        <w:t xml:space="preserve">גוש </w:t>
      </w:r>
      <w:bookmarkStart w:id="1428" w:name="_ETM_Q6_479729"/>
      <w:bookmarkEnd w:id="1428"/>
      <w:r>
        <w:rPr>
          <w:rtl/>
        </w:rPr>
        <w:t xml:space="preserve">קטיף </w:t>
      </w:r>
      <w:bookmarkStart w:id="1429" w:name="_ETM_Q6_480029"/>
      <w:bookmarkEnd w:id="1429"/>
      <w:r>
        <w:rPr>
          <w:rtl/>
        </w:rPr>
        <w:t xml:space="preserve">וצפון </w:t>
      </w:r>
      <w:bookmarkStart w:id="1430" w:name="_ETM_Q6_480300"/>
      <w:bookmarkEnd w:id="1430"/>
      <w:r>
        <w:rPr>
          <w:rtl/>
        </w:rPr>
        <w:t xml:space="preserve">השומרון </w:t>
      </w:r>
      <w:bookmarkStart w:id="1431" w:name="_ETM_Q6_480660"/>
      <w:bookmarkEnd w:id="1431"/>
      <w:r>
        <w:rPr>
          <w:rtl/>
        </w:rPr>
        <w:t xml:space="preserve">לפני </w:t>
      </w:r>
      <w:bookmarkStart w:id="1432" w:name="_ETM_Q6_480870"/>
      <w:bookmarkEnd w:id="1432"/>
      <w:r>
        <w:rPr>
          <w:rtl/>
        </w:rPr>
        <w:t xml:space="preserve">20 </w:t>
      </w:r>
      <w:bookmarkStart w:id="1433" w:name="_ETM_Q6_481110"/>
      <w:bookmarkEnd w:id="1433"/>
      <w:r>
        <w:rPr>
          <w:rtl/>
        </w:rPr>
        <w:t>שנה</w:t>
      </w:r>
      <w:r>
        <w:rPr>
          <w:rFonts w:hint="cs"/>
          <w:rtl/>
        </w:rPr>
        <w:t>. הקונספצי</w:t>
      </w:r>
      <w:r w:rsidR="00CE6385">
        <w:rPr>
          <w:rFonts w:hint="cs"/>
          <w:rtl/>
        </w:rPr>
        <w:t>ות</w:t>
      </w:r>
      <w:r>
        <w:rPr>
          <w:rFonts w:hint="cs"/>
          <w:rtl/>
        </w:rPr>
        <w:t xml:space="preserve"> שאם נברח מהטרור, </w:t>
      </w:r>
      <w:bookmarkStart w:id="1434" w:name="_ETM_Q6_480000"/>
      <w:bookmarkStart w:id="1435" w:name="_ETM_Q6_480299"/>
      <w:bookmarkStart w:id="1436" w:name="_ETM_Q6_480570"/>
      <w:bookmarkStart w:id="1437" w:name="_ETM_Q6_480930"/>
      <w:bookmarkStart w:id="1438" w:name="_ETM_Q6_481170"/>
      <w:bookmarkStart w:id="1439" w:name="_ETM_Q6_481380"/>
      <w:bookmarkStart w:id="1440" w:name="_ETM_Q6_482830"/>
      <w:bookmarkStart w:id="1441" w:name="_ETM_Q6_484680"/>
      <w:bookmarkStart w:id="1442" w:name="_ETM_Q6_484890"/>
      <w:bookmarkStart w:id="1443" w:name="_ETM_Q6_485220"/>
      <w:bookmarkStart w:id="1444" w:name="_ETM_Q6_486089"/>
      <w:bookmarkEnd w:id="1434"/>
      <w:bookmarkEnd w:id="1435"/>
      <w:bookmarkEnd w:id="1436"/>
      <w:bookmarkEnd w:id="1437"/>
      <w:bookmarkEnd w:id="1438"/>
      <w:bookmarkEnd w:id="1439"/>
      <w:bookmarkEnd w:id="1440"/>
      <w:bookmarkEnd w:id="1441"/>
      <w:bookmarkEnd w:id="1442"/>
      <w:bookmarkEnd w:id="1443"/>
      <w:bookmarkEnd w:id="1444"/>
      <w:r>
        <w:rPr>
          <w:rFonts w:hint="cs"/>
          <w:rtl/>
        </w:rPr>
        <w:t>הו</w:t>
      </w:r>
      <w:r>
        <w:rPr>
          <w:rtl/>
        </w:rPr>
        <w:t xml:space="preserve">א </w:t>
      </w:r>
      <w:bookmarkStart w:id="1445" w:name="_ETM_Q6_486180"/>
      <w:bookmarkEnd w:id="1445"/>
      <w:r>
        <w:rPr>
          <w:rtl/>
        </w:rPr>
        <w:t>יחדל</w:t>
      </w:r>
      <w:r w:rsidR="00CE6385">
        <w:rPr>
          <w:rFonts w:hint="cs"/>
          <w:rtl/>
        </w:rPr>
        <w:t>,</w:t>
      </w:r>
      <w:r>
        <w:rPr>
          <w:rtl/>
        </w:rPr>
        <w:t xml:space="preserve"> </w:t>
      </w:r>
      <w:bookmarkStart w:id="1446" w:name="_ETM_Q6_487419"/>
      <w:bookmarkEnd w:id="1446"/>
      <w:r>
        <w:rPr>
          <w:rtl/>
        </w:rPr>
        <w:t xml:space="preserve">שאם </w:t>
      </w:r>
      <w:bookmarkStart w:id="1447" w:name="_ETM_Q6_487660"/>
      <w:bookmarkEnd w:id="1447"/>
      <w:r>
        <w:rPr>
          <w:rtl/>
        </w:rPr>
        <w:t xml:space="preserve">נהפוך </w:t>
      </w:r>
      <w:bookmarkStart w:id="1448" w:name="_ETM_Q6_487959"/>
      <w:bookmarkEnd w:id="1448"/>
      <w:r>
        <w:rPr>
          <w:rtl/>
        </w:rPr>
        <w:t xml:space="preserve">אדמת </w:t>
      </w:r>
      <w:bookmarkStart w:id="1449" w:name="_ETM_Q6_488260"/>
      <w:bookmarkEnd w:id="1449"/>
      <w:r>
        <w:rPr>
          <w:rtl/>
        </w:rPr>
        <w:t xml:space="preserve">מולדת </w:t>
      </w:r>
      <w:bookmarkStart w:id="1450" w:name="_ETM_Q6_489279"/>
      <w:bookmarkEnd w:id="1450"/>
      <w:r>
        <w:rPr>
          <w:rtl/>
        </w:rPr>
        <w:t xml:space="preserve">למגרשים </w:t>
      </w:r>
      <w:bookmarkStart w:id="1451" w:name="_ETM_Q6_489879"/>
      <w:bookmarkEnd w:id="1451"/>
      <w:r>
        <w:rPr>
          <w:rtl/>
        </w:rPr>
        <w:t xml:space="preserve">למכירה </w:t>
      </w:r>
      <w:bookmarkStart w:id="1452" w:name="_ETM_Q6_490269"/>
      <w:bookmarkEnd w:id="1452"/>
      <w:r>
        <w:rPr>
          <w:rtl/>
        </w:rPr>
        <w:t xml:space="preserve">ולמסירה </w:t>
      </w:r>
      <w:bookmarkStart w:id="1453" w:name="_ETM_Q6_490839"/>
      <w:bookmarkEnd w:id="1453"/>
      <w:r>
        <w:rPr>
          <w:rtl/>
        </w:rPr>
        <w:t>ב</w:t>
      </w:r>
      <w:r>
        <w:rPr>
          <w:rFonts w:hint="cs"/>
          <w:rtl/>
        </w:rPr>
        <w:t>אפס</w:t>
      </w:r>
      <w:r>
        <w:rPr>
          <w:rtl/>
        </w:rPr>
        <w:t xml:space="preserve"> </w:t>
      </w:r>
      <w:bookmarkStart w:id="1454" w:name="_ETM_Q6_491169"/>
      <w:bookmarkEnd w:id="1454"/>
      <w:r>
        <w:rPr>
          <w:rtl/>
        </w:rPr>
        <w:t>מחיר</w:t>
      </w:r>
      <w:r>
        <w:rPr>
          <w:rFonts w:hint="cs"/>
          <w:rtl/>
        </w:rPr>
        <w:t>,</w:t>
      </w:r>
      <w:r>
        <w:rPr>
          <w:rtl/>
        </w:rPr>
        <w:t xml:space="preserve"> </w:t>
      </w:r>
      <w:bookmarkStart w:id="1455" w:name="_ETM_Q6_492110"/>
      <w:bookmarkStart w:id="1456" w:name="_ETM_Q6_492199"/>
      <w:bookmarkEnd w:id="1455"/>
      <w:bookmarkEnd w:id="1456"/>
      <w:r>
        <w:rPr>
          <w:rFonts w:hint="cs"/>
          <w:rtl/>
        </w:rPr>
        <w:t>נ</w:t>
      </w:r>
      <w:r>
        <w:rPr>
          <w:rtl/>
        </w:rPr>
        <w:t xml:space="preserve">קבל </w:t>
      </w:r>
      <w:bookmarkStart w:id="1457" w:name="_ETM_Q6_492499"/>
      <w:bookmarkEnd w:id="1457"/>
      <w:r>
        <w:rPr>
          <w:rtl/>
        </w:rPr>
        <w:t>לגיטימ</w:t>
      </w:r>
      <w:bookmarkStart w:id="1458" w:name="_ETM_Q6_492790"/>
      <w:bookmarkEnd w:id="1458"/>
      <w:r>
        <w:rPr>
          <w:rFonts w:hint="cs"/>
          <w:rtl/>
        </w:rPr>
        <w:t>צי</w:t>
      </w:r>
      <w:r>
        <w:rPr>
          <w:rtl/>
        </w:rPr>
        <w:t xml:space="preserve">ה </w:t>
      </w:r>
      <w:bookmarkStart w:id="1459" w:name="_ETM_Q6_492910"/>
      <w:bookmarkStart w:id="1460" w:name="_ETM_Q6_493059"/>
      <w:bookmarkEnd w:id="1459"/>
      <w:bookmarkEnd w:id="1460"/>
      <w:r>
        <w:rPr>
          <w:rtl/>
        </w:rPr>
        <w:t>בי</w:t>
      </w:r>
      <w:r>
        <w:rPr>
          <w:rFonts w:hint="cs"/>
          <w:rtl/>
        </w:rPr>
        <w:t>ן-</w:t>
      </w:r>
      <w:r>
        <w:rPr>
          <w:rtl/>
        </w:rPr>
        <w:t>לאומית</w:t>
      </w:r>
      <w:r w:rsidR="00CE6385">
        <w:rPr>
          <w:rFonts w:hint="cs"/>
          <w:rtl/>
        </w:rPr>
        <w:t>,</w:t>
      </w:r>
      <w:r>
        <w:rPr>
          <w:rtl/>
        </w:rPr>
        <w:t xml:space="preserve"> </w:t>
      </w:r>
      <w:bookmarkStart w:id="1461" w:name="_ETM_Q6_494380"/>
      <w:bookmarkEnd w:id="1461"/>
      <w:r>
        <w:rPr>
          <w:rtl/>
        </w:rPr>
        <w:t>ה</w:t>
      </w:r>
      <w:bookmarkStart w:id="1462" w:name="_ETM_Q6_494559"/>
      <w:bookmarkEnd w:id="1462"/>
      <w:r>
        <w:rPr>
          <w:rFonts w:hint="cs"/>
          <w:rtl/>
        </w:rPr>
        <w:t xml:space="preserve">ן </w:t>
      </w:r>
      <w:r>
        <w:rPr>
          <w:rtl/>
        </w:rPr>
        <w:t>שהביאו</w:t>
      </w:r>
      <w:bookmarkStart w:id="1463" w:name="_ETM_Q6_494980"/>
      <w:bookmarkEnd w:id="1463"/>
      <w:r>
        <w:rPr>
          <w:rtl/>
        </w:rPr>
        <w:t xml:space="preserve">נו </w:t>
      </w:r>
      <w:bookmarkStart w:id="1464" w:name="_ETM_Q6_495130"/>
      <w:bookmarkEnd w:id="1464"/>
      <w:r>
        <w:rPr>
          <w:rtl/>
        </w:rPr>
        <w:t xml:space="preserve">עד </w:t>
      </w:r>
      <w:bookmarkStart w:id="1465" w:name="_ETM_Q6_495219"/>
      <w:bookmarkEnd w:id="1465"/>
      <w:r>
        <w:rPr>
          <w:rtl/>
        </w:rPr>
        <w:t>הלום</w:t>
      </w:r>
      <w:r>
        <w:rPr>
          <w:rFonts w:hint="cs"/>
          <w:rtl/>
        </w:rPr>
        <w:t>.</w:t>
      </w:r>
      <w:r>
        <w:rPr>
          <w:rtl/>
        </w:rPr>
        <w:t xml:space="preserve"> </w:t>
      </w:r>
      <w:bookmarkStart w:id="1466" w:name="_ETM_Q6_496660"/>
      <w:bookmarkEnd w:id="1466"/>
      <w:r>
        <w:rPr>
          <w:rFonts w:hint="cs"/>
          <w:rtl/>
        </w:rPr>
        <w:t>עקירת</w:t>
      </w:r>
      <w:bookmarkStart w:id="1467" w:name="_ETM_Q6_497019"/>
      <w:bookmarkEnd w:id="1467"/>
      <w:r>
        <w:rPr>
          <w:rtl/>
        </w:rPr>
        <w:t xml:space="preserve"> </w:t>
      </w:r>
      <w:bookmarkStart w:id="1468" w:name="_ETM_Q6_497080"/>
      <w:bookmarkEnd w:id="1468"/>
      <w:r>
        <w:rPr>
          <w:rtl/>
        </w:rPr>
        <w:t xml:space="preserve">גוש </w:t>
      </w:r>
      <w:bookmarkStart w:id="1469" w:name="_ETM_Q6_497259"/>
      <w:bookmarkEnd w:id="1469"/>
      <w:r>
        <w:rPr>
          <w:rtl/>
        </w:rPr>
        <w:t xml:space="preserve">קטיף </w:t>
      </w:r>
      <w:bookmarkStart w:id="1470" w:name="_ETM_Q6_497529"/>
      <w:bookmarkEnd w:id="1470"/>
      <w:r>
        <w:rPr>
          <w:rtl/>
        </w:rPr>
        <w:t xml:space="preserve">וצפון </w:t>
      </w:r>
      <w:bookmarkStart w:id="1471" w:name="_ETM_Q6_497830"/>
      <w:bookmarkEnd w:id="1471"/>
      <w:r>
        <w:rPr>
          <w:rtl/>
        </w:rPr>
        <w:t xml:space="preserve">השומרון </w:t>
      </w:r>
      <w:bookmarkStart w:id="1472" w:name="_ETM_Q6_499070"/>
      <w:bookmarkEnd w:id="1472"/>
      <w:r>
        <w:rPr>
          <w:rtl/>
        </w:rPr>
        <w:t xml:space="preserve">לא </w:t>
      </w:r>
      <w:bookmarkStart w:id="1473" w:name="_ETM_Q6_499250"/>
      <w:bookmarkEnd w:id="1473"/>
      <w:r>
        <w:rPr>
          <w:rtl/>
        </w:rPr>
        <w:t xml:space="preserve">הייתה </w:t>
      </w:r>
      <w:bookmarkStart w:id="1474" w:name="_ETM_Q6_499460"/>
      <w:bookmarkEnd w:id="1474"/>
      <w:r>
        <w:rPr>
          <w:rtl/>
        </w:rPr>
        <w:t xml:space="preserve">הראשונה </w:t>
      </w:r>
      <w:bookmarkStart w:id="1475" w:name="_ETM_Q6_499790"/>
      <w:bookmarkEnd w:id="1475"/>
      <w:r>
        <w:rPr>
          <w:rtl/>
        </w:rPr>
        <w:t>בשרשרת</w:t>
      </w:r>
      <w:r>
        <w:rPr>
          <w:rFonts w:hint="cs"/>
          <w:rtl/>
        </w:rPr>
        <w:t>.</w:t>
      </w:r>
      <w:r>
        <w:rPr>
          <w:rtl/>
        </w:rPr>
        <w:t xml:space="preserve"> </w:t>
      </w:r>
      <w:bookmarkStart w:id="1476" w:name="_ETM_Q6_500990"/>
      <w:bookmarkStart w:id="1477" w:name="_ETM_Q6_501260"/>
      <w:bookmarkEnd w:id="1476"/>
      <w:bookmarkEnd w:id="1477"/>
      <w:r>
        <w:rPr>
          <w:rFonts w:hint="cs"/>
          <w:rtl/>
        </w:rPr>
        <w:t xml:space="preserve">היא הייתה </w:t>
      </w:r>
      <w:r>
        <w:rPr>
          <w:rtl/>
        </w:rPr>
        <w:t xml:space="preserve">המשך </w:t>
      </w:r>
      <w:bookmarkStart w:id="1478" w:name="_ETM_Q6_501650"/>
      <w:bookmarkEnd w:id="1478"/>
      <w:r>
        <w:rPr>
          <w:rtl/>
        </w:rPr>
        <w:t xml:space="preserve">ישיר </w:t>
      </w:r>
      <w:bookmarkStart w:id="1479" w:name="_ETM_Q6_501950"/>
      <w:bookmarkEnd w:id="1479"/>
      <w:r>
        <w:rPr>
          <w:rFonts w:hint="cs"/>
          <w:rtl/>
        </w:rPr>
        <w:t>ל</w:t>
      </w:r>
      <w:r>
        <w:rPr>
          <w:rtl/>
        </w:rPr>
        <w:t xml:space="preserve">דרך </w:t>
      </w:r>
      <w:bookmarkStart w:id="1480" w:name="_ETM_Q6_502220"/>
      <w:bookmarkEnd w:id="1480"/>
      <w:r>
        <w:rPr>
          <w:rtl/>
        </w:rPr>
        <w:t>אוסלו</w:t>
      </w:r>
      <w:r>
        <w:rPr>
          <w:rFonts w:hint="cs"/>
          <w:rtl/>
        </w:rPr>
        <w:t>.</w:t>
      </w:r>
      <w:r>
        <w:rPr>
          <w:rtl/>
        </w:rPr>
        <w:t xml:space="preserve"> </w:t>
      </w:r>
      <w:bookmarkStart w:id="1481" w:name="_ETM_Q6_503450"/>
      <w:bookmarkEnd w:id="1481"/>
      <w:r>
        <w:rPr>
          <w:rtl/>
        </w:rPr>
        <w:t xml:space="preserve">לפני </w:t>
      </w:r>
      <w:bookmarkStart w:id="1482" w:name="_ETM_Q6_503750"/>
      <w:bookmarkEnd w:id="1482"/>
      <w:r>
        <w:rPr>
          <w:rtl/>
        </w:rPr>
        <w:t>אוסלו</w:t>
      </w:r>
      <w:r>
        <w:rPr>
          <w:rFonts w:hint="cs"/>
          <w:rtl/>
        </w:rPr>
        <w:t>,</w:t>
      </w:r>
      <w:r>
        <w:rPr>
          <w:rtl/>
        </w:rPr>
        <w:t xml:space="preserve"> </w:t>
      </w:r>
      <w:bookmarkStart w:id="1483" w:name="_ETM_Q6_504050"/>
      <w:bookmarkEnd w:id="1483"/>
      <w:r>
        <w:rPr>
          <w:rtl/>
        </w:rPr>
        <w:t xml:space="preserve">מחלקה </w:t>
      </w:r>
      <w:bookmarkStart w:id="1484" w:name="_ETM_Q6_505390"/>
      <w:bookmarkEnd w:id="1484"/>
      <w:r>
        <w:rPr>
          <w:rtl/>
        </w:rPr>
        <w:t xml:space="preserve">החזיקה </w:t>
      </w:r>
      <w:bookmarkStart w:id="1485" w:name="_ETM_Q6_505899"/>
      <w:bookmarkEnd w:id="1485"/>
      <w:r>
        <w:rPr>
          <w:rFonts w:hint="cs"/>
          <w:rtl/>
        </w:rPr>
        <w:t xml:space="preserve">את </w:t>
      </w:r>
      <w:r>
        <w:rPr>
          <w:rtl/>
        </w:rPr>
        <w:t>ג</w:t>
      </w:r>
      <w:r>
        <w:rPr>
          <w:rFonts w:hint="cs"/>
          <w:rtl/>
        </w:rPr>
        <w:t>'</w:t>
      </w:r>
      <w:r>
        <w:rPr>
          <w:rtl/>
        </w:rPr>
        <w:t xml:space="preserve">באליה </w:t>
      </w:r>
      <w:bookmarkStart w:id="1486" w:name="_ETM_Q6_506859"/>
      <w:bookmarkEnd w:id="1486"/>
      <w:r>
        <w:rPr>
          <w:rtl/>
        </w:rPr>
        <w:t xml:space="preserve">וכוחותינו </w:t>
      </w:r>
      <w:bookmarkStart w:id="1487" w:name="_ETM_Q6_507460"/>
      <w:bookmarkEnd w:id="1487"/>
      <w:r>
        <w:rPr>
          <w:rtl/>
        </w:rPr>
        <w:t xml:space="preserve">סרקו </w:t>
      </w:r>
      <w:bookmarkStart w:id="1488" w:name="_ETM_Q6_507880"/>
      <w:bookmarkEnd w:id="1488"/>
      <w:r>
        <w:rPr>
          <w:rtl/>
        </w:rPr>
        <w:t xml:space="preserve">את </w:t>
      </w:r>
      <w:bookmarkStart w:id="1489" w:name="_ETM_Q6_507970"/>
      <w:bookmarkEnd w:id="1489"/>
      <w:r>
        <w:rPr>
          <w:rtl/>
        </w:rPr>
        <w:t xml:space="preserve">השטח </w:t>
      </w:r>
      <w:bookmarkStart w:id="1490" w:name="_ETM_Q6_508300"/>
      <w:bookmarkEnd w:id="1490"/>
      <w:r>
        <w:rPr>
          <w:rtl/>
        </w:rPr>
        <w:t xml:space="preserve">כדי </w:t>
      </w:r>
      <w:bookmarkStart w:id="1491" w:name="_ETM_Q6_508480"/>
      <w:bookmarkEnd w:id="1491"/>
      <w:r>
        <w:rPr>
          <w:rtl/>
        </w:rPr>
        <w:t xml:space="preserve">לתפוס </w:t>
      </w:r>
      <w:bookmarkStart w:id="1492" w:name="_ETM_Q6_509050"/>
      <w:bookmarkEnd w:id="1492"/>
      <w:r>
        <w:rPr>
          <w:rtl/>
        </w:rPr>
        <w:t>רוב</w:t>
      </w:r>
      <w:r>
        <w:rPr>
          <w:rFonts w:hint="cs"/>
          <w:rtl/>
        </w:rPr>
        <w:t>ה</w:t>
      </w:r>
      <w:r>
        <w:rPr>
          <w:rtl/>
        </w:rPr>
        <w:t xml:space="preserve"> </w:t>
      </w:r>
      <w:bookmarkStart w:id="1493" w:name="_ETM_Q6_509409"/>
      <w:bookmarkEnd w:id="1493"/>
      <w:r>
        <w:rPr>
          <w:rtl/>
        </w:rPr>
        <w:t>מוברח</w:t>
      </w:r>
      <w:r>
        <w:rPr>
          <w:rFonts w:hint="cs"/>
          <w:rtl/>
        </w:rPr>
        <w:t>;</w:t>
      </w:r>
      <w:r>
        <w:rPr>
          <w:rtl/>
        </w:rPr>
        <w:t xml:space="preserve"> </w:t>
      </w:r>
      <w:bookmarkStart w:id="1494" w:name="_ETM_Q6_510650"/>
      <w:bookmarkEnd w:id="1494"/>
      <w:r>
        <w:rPr>
          <w:rtl/>
        </w:rPr>
        <w:t xml:space="preserve">היום </w:t>
      </w:r>
      <w:bookmarkStart w:id="1495" w:name="_ETM_Q6_510859"/>
      <w:bookmarkEnd w:id="1495"/>
      <w:r>
        <w:rPr>
          <w:rtl/>
        </w:rPr>
        <w:t xml:space="preserve">אנחנו </w:t>
      </w:r>
      <w:bookmarkStart w:id="1496" w:name="_ETM_Q6_511070"/>
      <w:bookmarkEnd w:id="1496"/>
      <w:r>
        <w:rPr>
          <w:rtl/>
        </w:rPr>
        <w:t xml:space="preserve">מתמרנים </w:t>
      </w:r>
      <w:bookmarkStart w:id="1497" w:name="_ETM_Q6_511640"/>
      <w:bookmarkEnd w:id="1497"/>
      <w:r>
        <w:rPr>
          <w:rtl/>
        </w:rPr>
        <w:t xml:space="preserve">ברצועה </w:t>
      </w:r>
      <w:bookmarkStart w:id="1498" w:name="_ETM_Q6_512000"/>
      <w:bookmarkEnd w:id="1498"/>
      <w:r>
        <w:rPr>
          <w:rtl/>
        </w:rPr>
        <w:t xml:space="preserve">עם </w:t>
      </w:r>
      <w:bookmarkStart w:id="1499" w:name="_ETM_Q6_512089"/>
      <w:bookmarkEnd w:id="1499"/>
      <w:r>
        <w:rPr>
          <w:rFonts w:hint="cs"/>
          <w:rtl/>
        </w:rPr>
        <w:t>ארבע וחמש</w:t>
      </w:r>
      <w:bookmarkStart w:id="1500" w:name="_ETM_Q6_512270"/>
      <w:bookmarkEnd w:id="1500"/>
      <w:r>
        <w:rPr>
          <w:rtl/>
        </w:rPr>
        <w:t xml:space="preserve"> </w:t>
      </w:r>
      <w:bookmarkStart w:id="1501" w:name="_ETM_Q6_512629"/>
      <w:bookmarkEnd w:id="1501"/>
      <w:r>
        <w:rPr>
          <w:rtl/>
        </w:rPr>
        <w:t xml:space="preserve">אוגדות </w:t>
      </w:r>
      <w:bookmarkStart w:id="1502" w:name="_ETM_Q6_513739"/>
      <w:bookmarkEnd w:id="1502"/>
      <w:r>
        <w:rPr>
          <w:rtl/>
        </w:rPr>
        <w:t xml:space="preserve">מול </w:t>
      </w:r>
      <w:bookmarkStart w:id="1503" w:name="_ETM_Q6_513949"/>
      <w:bookmarkEnd w:id="1503"/>
      <w:r>
        <w:rPr>
          <w:rtl/>
        </w:rPr>
        <w:t xml:space="preserve">מכונת </w:t>
      </w:r>
      <w:bookmarkStart w:id="1504" w:name="_ETM_Q6_514399"/>
      <w:bookmarkEnd w:id="1504"/>
      <w:r>
        <w:rPr>
          <w:rtl/>
        </w:rPr>
        <w:t xml:space="preserve">מוות </w:t>
      </w:r>
      <w:bookmarkStart w:id="1505" w:name="_ETM_Q6_514699"/>
      <w:bookmarkEnd w:id="1505"/>
      <w:r>
        <w:rPr>
          <w:rtl/>
        </w:rPr>
        <w:t>קטלנית</w:t>
      </w:r>
      <w:r>
        <w:rPr>
          <w:rFonts w:hint="cs"/>
          <w:rtl/>
        </w:rPr>
        <w:t>.</w:t>
      </w:r>
      <w:r>
        <w:rPr>
          <w:rtl/>
        </w:rPr>
        <w:t xml:space="preserve"> </w:t>
      </w:r>
      <w:bookmarkStart w:id="1506" w:name="_ETM_Q6_516529"/>
      <w:bookmarkEnd w:id="1506"/>
      <w:r>
        <w:rPr>
          <w:rtl/>
        </w:rPr>
        <w:t xml:space="preserve">אבל </w:t>
      </w:r>
      <w:bookmarkStart w:id="1507" w:name="_ETM_Q6_516830"/>
      <w:bookmarkEnd w:id="1507"/>
      <w:r>
        <w:rPr>
          <w:rFonts w:hint="cs"/>
          <w:rtl/>
        </w:rPr>
        <w:t xml:space="preserve">עקירת </w:t>
      </w:r>
      <w:bookmarkStart w:id="1508" w:name="_ETM_Q6_517130"/>
      <w:bookmarkStart w:id="1509" w:name="_ETM_Q6_517190"/>
      <w:bookmarkEnd w:id="1508"/>
      <w:bookmarkEnd w:id="1509"/>
      <w:r>
        <w:rPr>
          <w:rtl/>
        </w:rPr>
        <w:t xml:space="preserve">גוש </w:t>
      </w:r>
      <w:bookmarkStart w:id="1510" w:name="_ETM_Q6_517400"/>
      <w:bookmarkEnd w:id="1510"/>
      <w:r>
        <w:rPr>
          <w:rtl/>
        </w:rPr>
        <w:t xml:space="preserve">קטיף </w:t>
      </w:r>
      <w:bookmarkStart w:id="1511" w:name="_ETM_Q6_518089"/>
      <w:bookmarkEnd w:id="1511"/>
      <w:r>
        <w:rPr>
          <w:rtl/>
        </w:rPr>
        <w:t xml:space="preserve">כן </w:t>
      </w:r>
      <w:bookmarkStart w:id="1512" w:name="_ETM_Q6_518720"/>
      <w:bookmarkEnd w:id="1512"/>
      <w:r>
        <w:rPr>
          <w:rtl/>
        </w:rPr>
        <w:t xml:space="preserve">הייתה </w:t>
      </w:r>
      <w:bookmarkStart w:id="1513" w:name="_ETM_Q6_519560"/>
      <w:bookmarkEnd w:id="1513"/>
      <w:r>
        <w:rPr>
          <w:rtl/>
        </w:rPr>
        <w:t xml:space="preserve">אבן </w:t>
      </w:r>
      <w:bookmarkStart w:id="1514" w:name="_ETM_Q6_519920"/>
      <w:bookmarkEnd w:id="1514"/>
      <w:r>
        <w:rPr>
          <w:rtl/>
        </w:rPr>
        <w:t xml:space="preserve">דרך </w:t>
      </w:r>
      <w:bookmarkStart w:id="1515" w:name="_ETM_Q6_520220"/>
      <w:bookmarkEnd w:id="1515"/>
      <w:r>
        <w:rPr>
          <w:rtl/>
        </w:rPr>
        <w:t xml:space="preserve">משמעותית </w:t>
      </w:r>
      <w:bookmarkStart w:id="1516" w:name="_ETM_Q6_521210"/>
      <w:bookmarkEnd w:id="1516"/>
      <w:r>
        <w:rPr>
          <w:rtl/>
        </w:rPr>
        <w:t xml:space="preserve">בדרדור </w:t>
      </w:r>
      <w:bookmarkStart w:id="1517" w:name="_ETM_Q6_521930"/>
      <w:bookmarkEnd w:id="1517"/>
      <w:r>
        <w:rPr>
          <w:rtl/>
        </w:rPr>
        <w:t xml:space="preserve">המצב </w:t>
      </w:r>
      <w:bookmarkStart w:id="1518" w:name="_ETM_Q6_522350"/>
      <w:bookmarkEnd w:id="1518"/>
      <w:proofErr w:type="spellStart"/>
      <w:r>
        <w:rPr>
          <w:rtl/>
        </w:rPr>
        <w:t>הג</w:t>
      </w:r>
      <w:r>
        <w:rPr>
          <w:rFonts w:hint="cs"/>
          <w:rtl/>
        </w:rPr>
        <w:t>יאו</w:t>
      </w:r>
      <w:proofErr w:type="spellEnd"/>
      <w:r>
        <w:rPr>
          <w:rFonts w:hint="cs"/>
          <w:rtl/>
        </w:rPr>
        <w:t xml:space="preserve">-אסטרטגי </w:t>
      </w:r>
      <w:bookmarkStart w:id="1519" w:name="_ETM_Q6_522620"/>
      <w:bookmarkStart w:id="1520" w:name="_ETM_Q6_523130"/>
      <w:bookmarkEnd w:id="1519"/>
      <w:bookmarkEnd w:id="1520"/>
      <w:r>
        <w:rPr>
          <w:rtl/>
        </w:rPr>
        <w:t xml:space="preserve">של </w:t>
      </w:r>
      <w:bookmarkStart w:id="1521" w:name="_ETM_Q6_523279"/>
      <w:bookmarkEnd w:id="1521"/>
      <w:r>
        <w:rPr>
          <w:rtl/>
        </w:rPr>
        <w:t xml:space="preserve">מדינת </w:t>
      </w:r>
      <w:bookmarkStart w:id="1522" w:name="_ETM_Q6_523640"/>
      <w:bookmarkEnd w:id="1522"/>
      <w:r>
        <w:rPr>
          <w:rtl/>
        </w:rPr>
        <w:t>ישראל</w:t>
      </w:r>
      <w:r>
        <w:rPr>
          <w:rFonts w:hint="cs"/>
          <w:rtl/>
        </w:rPr>
        <w:t>,</w:t>
      </w:r>
      <w:r>
        <w:rPr>
          <w:rtl/>
        </w:rPr>
        <w:t xml:space="preserve"> </w:t>
      </w:r>
      <w:bookmarkStart w:id="1523" w:name="_ETM_Q6_524760"/>
      <w:bookmarkEnd w:id="1523"/>
      <w:r>
        <w:rPr>
          <w:rtl/>
        </w:rPr>
        <w:t xml:space="preserve">כל </w:t>
      </w:r>
      <w:bookmarkStart w:id="1524" w:name="_ETM_Q6_525089"/>
      <w:bookmarkEnd w:id="1524"/>
      <w:r>
        <w:rPr>
          <w:rtl/>
        </w:rPr>
        <w:t xml:space="preserve">הדרך </w:t>
      </w:r>
      <w:bookmarkStart w:id="1525" w:name="_ETM_Q6_525510"/>
      <w:bookmarkEnd w:id="1525"/>
      <w:r>
        <w:rPr>
          <w:rFonts w:hint="cs"/>
          <w:rtl/>
        </w:rPr>
        <w:t>א</w:t>
      </w:r>
      <w:r>
        <w:rPr>
          <w:rtl/>
        </w:rPr>
        <w:t xml:space="preserve">ל </w:t>
      </w:r>
      <w:bookmarkStart w:id="1526" w:name="_ETM_Q6_525629"/>
      <w:bookmarkEnd w:id="1526"/>
      <w:r>
        <w:rPr>
          <w:rtl/>
        </w:rPr>
        <w:t xml:space="preserve">7 </w:t>
      </w:r>
      <w:bookmarkStart w:id="1527" w:name="_ETM_Q6_525929"/>
      <w:bookmarkEnd w:id="1527"/>
      <w:r>
        <w:rPr>
          <w:rtl/>
        </w:rPr>
        <w:t>באוקטובר</w:t>
      </w:r>
      <w:r>
        <w:rPr>
          <w:rFonts w:hint="cs"/>
          <w:rtl/>
        </w:rPr>
        <w:t>.</w:t>
      </w:r>
      <w:bookmarkStart w:id="1528" w:name="_ETM_Q6_525033"/>
      <w:bookmarkStart w:id="1529" w:name="_ETM_Q6_525156"/>
      <w:bookmarkStart w:id="1530" w:name="_ETM_Q6_525210"/>
      <w:bookmarkStart w:id="1531" w:name="_ETM_Q6_525313"/>
      <w:bookmarkStart w:id="1532" w:name="_ETM_Q6_527249"/>
      <w:bookmarkStart w:id="1533" w:name="_ETM_Q6_527579"/>
      <w:bookmarkStart w:id="1534" w:name="_ETM_Q6_527909"/>
      <w:bookmarkEnd w:id="1528"/>
      <w:bookmarkEnd w:id="1529"/>
      <w:bookmarkEnd w:id="1530"/>
      <w:bookmarkEnd w:id="1531"/>
      <w:bookmarkEnd w:id="1532"/>
      <w:bookmarkEnd w:id="1533"/>
      <w:bookmarkEnd w:id="1534"/>
      <w:r w:rsidR="00CE6385">
        <w:rPr>
          <w:rFonts w:hint="cs"/>
          <w:rtl/>
        </w:rPr>
        <w:t xml:space="preserve"> עד העקירה</w:t>
      </w:r>
      <w:r>
        <w:rPr>
          <w:rFonts w:hint="cs"/>
          <w:rtl/>
        </w:rPr>
        <w:t xml:space="preserve"> </w:t>
      </w:r>
      <w:r>
        <w:rPr>
          <w:rtl/>
        </w:rPr>
        <w:t xml:space="preserve">ציר </w:t>
      </w:r>
      <w:bookmarkStart w:id="1535" w:name="_ETM_Q6_528239"/>
      <w:bookmarkEnd w:id="1535"/>
      <w:r>
        <w:rPr>
          <w:rtl/>
        </w:rPr>
        <w:t xml:space="preserve">פילדלפי </w:t>
      </w:r>
      <w:bookmarkStart w:id="1536" w:name="_ETM_Q6_528749"/>
      <w:bookmarkEnd w:id="1536"/>
      <w:r>
        <w:rPr>
          <w:rtl/>
        </w:rPr>
        <w:t xml:space="preserve">היה </w:t>
      </w:r>
      <w:bookmarkStart w:id="1537" w:name="_ETM_Q6_528839"/>
      <w:bookmarkEnd w:id="1537"/>
      <w:r>
        <w:rPr>
          <w:rtl/>
        </w:rPr>
        <w:t>בידינו</w:t>
      </w:r>
      <w:r>
        <w:rPr>
          <w:rFonts w:hint="cs"/>
          <w:rtl/>
        </w:rPr>
        <w:t>.</w:t>
      </w:r>
      <w:r>
        <w:rPr>
          <w:rtl/>
        </w:rPr>
        <w:t xml:space="preserve"> </w:t>
      </w:r>
      <w:bookmarkStart w:id="1538" w:name="_ETM_Q6_529350"/>
      <w:bookmarkEnd w:id="1538"/>
      <w:r>
        <w:rPr>
          <w:rtl/>
        </w:rPr>
        <w:t>עד</w:t>
      </w:r>
      <w:r>
        <w:rPr>
          <w:rFonts w:hint="cs"/>
          <w:rtl/>
        </w:rPr>
        <w:t xml:space="preserve"> </w:t>
      </w:r>
      <w:r>
        <w:rPr>
          <w:rtl/>
        </w:rPr>
        <w:t>ה</w:t>
      </w:r>
      <w:r>
        <w:rPr>
          <w:rFonts w:hint="cs"/>
          <w:rtl/>
        </w:rPr>
        <w:t>עקירה</w:t>
      </w:r>
      <w:bookmarkStart w:id="1539" w:name="_ETM_Q6_529559"/>
      <w:bookmarkEnd w:id="1539"/>
      <w:r>
        <w:rPr>
          <w:rtl/>
        </w:rPr>
        <w:t xml:space="preserve"> </w:t>
      </w:r>
      <w:bookmarkStart w:id="1540" w:name="_ETM_Q6_529800"/>
      <w:bookmarkEnd w:id="1540"/>
      <w:r>
        <w:rPr>
          <w:rtl/>
        </w:rPr>
        <w:t xml:space="preserve">הרצועה </w:t>
      </w:r>
      <w:bookmarkStart w:id="1541" w:name="_ETM_Q6_530190"/>
      <w:bookmarkEnd w:id="1541"/>
      <w:r>
        <w:rPr>
          <w:rtl/>
        </w:rPr>
        <w:t xml:space="preserve">הייתה </w:t>
      </w:r>
      <w:bookmarkStart w:id="1542" w:name="_ETM_Q6_530339"/>
      <w:bookmarkEnd w:id="1542"/>
      <w:r>
        <w:rPr>
          <w:rtl/>
        </w:rPr>
        <w:t>מחולקת</w:t>
      </w:r>
      <w:r>
        <w:rPr>
          <w:rFonts w:hint="cs"/>
          <w:rtl/>
        </w:rPr>
        <w:t>.</w:t>
      </w:r>
      <w:r>
        <w:rPr>
          <w:rtl/>
        </w:rPr>
        <w:t xml:space="preserve"> </w:t>
      </w:r>
      <w:bookmarkStart w:id="1543" w:name="_ETM_Q6_531779"/>
      <w:bookmarkEnd w:id="1543"/>
      <w:r>
        <w:rPr>
          <w:rtl/>
        </w:rPr>
        <w:t xml:space="preserve">לאחר </w:t>
      </w:r>
      <w:bookmarkStart w:id="1544" w:name="_ETM_Q6_532260"/>
      <w:bookmarkEnd w:id="1544"/>
      <w:r>
        <w:rPr>
          <w:rtl/>
        </w:rPr>
        <w:t xml:space="preserve">העקירה </w:t>
      </w:r>
      <w:bookmarkStart w:id="1545" w:name="_ETM_Q6_532709"/>
      <w:bookmarkEnd w:id="1545"/>
      <w:r w:rsidR="00CE6385">
        <w:rPr>
          <w:rFonts w:hint="cs"/>
          <w:rtl/>
        </w:rPr>
        <w:t>ק</w:t>
      </w:r>
      <w:r>
        <w:rPr>
          <w:rtl/>
        </w:rPr>
        <w:t xml:space="preserve">מה </w:t>
      </w:r>
      <w:bookmarkStart w:id="1546" w:name="_ETM_Q6_532979"/>
      <w:bookmarkEnd w:id="1546"/>
      <w:proofErr w:type="spellStart"/>
      <w:r>
        <w:rPr>
          <w:rtl/>
        </w:rPr>
        <w:t>חמאסטן</w:t>
      </w:r>
      <w:proofErr w:type="spellEnd"/>
      <w:r>
        <w:rPr>
          <w:rFonts w:hint="cs"/>
          <w:rtl/>
        </w:rPr>
        <w:t>,</w:t>
      </w:r>
      <w:r>
        <w:rPr>
          <w:rtl/>
        </w:rPr>
        <w:t xml:space="preserve"> </w:t>
      </w:r>
      <w:bookmarkStart w:id="1547" w:name="_ETM_Q6_534360"/>
      <w:bookmarkEnd w:id="1547"/>
      <w:r>
        <w:rPr>
          <w:rFonts w:hint="cs"/>
          <w:rtl/>
        </w:rPr>
        <w:t>ו</w:t>
      </w:r>
      <w:r>
        <w:rPr>
          <w:rtl/>
        </w:rPr>
        <w:t xml:space="preserve">דרך </w:t>
      </w:r>
      <w:bookmarkStart w:id="1548" w:name="_ETM_Q6_534570"/>
      <w:bookmarkEnd w:id="1548"/>
      <w:r>
        <w:rPr>
          <w:rtl/>
        </w:rPr>
        <w:t xml:space="preserve">ציר </w:t>
      </w:r>
      <w:bookmarkStart w:id="1549" w:name="_ETM_Q6_534750"/>
      <w:bookmarkEnd w:id="1549"/>
      <w:r>
        <w:rPr>
          <w:rtl/>
        </w:rPr>
        <w:t xml:space="preserve">פילדלפי </w:t>
      </w:r>
      <w:bookmarkStart w:id="1550" w:name="_ETM_Q6_535260"/>
      <w:bookmarkEnd w:id="1550"/>
      <w:r>
        <w:rPr>
          <w:rtl/>
        </w:rPr>
        <w:t xml:space="preserve">המוברח </w:t>
      </w:r>
      <w:bookmarkStart w:id="1551" w:name="_ETM_Q6_535680"/>
      <w:bookmarkEnd w:id="1551"/>
      <w:r>
        <w:rPr>
          <w:rtl/>
        </w:rPr>
        <w:t xml:space="preserve">הוברחו </w:t>
      </w:r>
      <w:bookmarkStart w:id="1552" w:name="_ETM_Q6_536040"/>
      <w:bookmarkEnd w:id="1552"/>
      <w:r>
        <w:rPr>
          <w:rtl/>
        </w:rPr>
        <w:t xml:space="preserve">כמויות </w:t>
      </w:r>
      <w:bookmarkStart w:id="1553" w:name="_ETM_Q6_536430"/>
      <w:bookmarkEnd w:id="1553"/>
      <w:r>
        <w:rPr>
          <w:rtl/>
        </w:rPr>
        <w:t xml:space="preserve">אסטרונומיות </w:t>
      </w:r>
      <w:bookmarkStart w:id="1554" w:name="_ETM_Q6_537270"/>
      <w:bookmarkEnd w:id="1554"/>
      <w:r>
        <w:rPr>
          <w:rtl/>
        </w:rPr>
        <w:t xml:space="preserve">של </w:t>
      </w:r>
      <w:bookmarkStart w:id="1555" w:name="_ETM_Q6_537390"/>
      <w:bookmarkEnd w:id="1555"/>
      <w:r>
        <w:rPr>
          <w:rtl/>
        </w:rPr>
        <w:t>אמל"ח</w:t>
      </w:r>
      <w:r>
        <w:rPr>
          <w:rFonts w:hint="cs"/>
          <w:rtl/>
        </w:rPr>
        <w:t>,</w:t>
      </w:r>
      <w:r>
        <w:rPr>
          <w:rtl/>
        </w:rPr>
        <w:t xml:space="preserve"> </w:t>
      </w:r>
      <w:bookmarkStart w:id="1556" w:name="_ETM_Q6_538510"/>
      <w:bookmarkEnd w:id="1556"/>
      <w:r>
        <w:rPr>
          <w:rtl/>
        </w:rPr>
        <w:t xml:space="preserve">מערכת </w:t>
      </w:r>
      <w:bookmarkStart w:id="1557" w:name="_ETM_Q6_538960"/>
      <w:bookmarkEnd w:id="1557"/>
      <w:r>
        <w:rPr>
          <w:rtl/>
        </w:rPr>
        <w:t xml:space="preserve">מנהרות </w:t>
      </w:r>
      <w:bookmarkStart w:id="1558" w:name="_ETM_Q6_539649"/>
      <w:bookmarkEnd w:id="1558"/>
      <w:r>
        <w:rPr>
          <w:rtl/>
        </w:rPr>
        <w:t xml:space="preserve">זוועתית </w:t>
      </w:r>
      <w:bookmarkStart w:id="1559" w:name="_ETM_Q6_540800"/>
      <w:bookmarkEnd w:id="1559"/>
      <w:r>
        <w:rPr>
          <w:rFonts w:hint="cs"/>
          <w:rtl/>
        </w:rPr>
        <w:t xml:space="preserve">הוקמה. </w:t>
      </w:r>
      <w:bookmarkStart w:id="1560" w:name="_ETM_Q6_542600"/>
      <w:bookmarkEnd w:id="1560"/>
      <w:r>
        <w:rPr>
          <w:rFonts w:hint="cs"/>
          <w:rtl/>
        </w:rPr>
        <w:t>"ל</w:t>
      </w:r>
      <w:r>
        <w:rPr>
          <w:rtl/>
        </w:rPr>
        <w:t xml:space="preserve">מען </w:t>
      </w:r>
      <w:bookmarkStart w:id="1561" w:name="_ETM_Q6_542989"/>
      <w:bookmarkEnd w:id="1561"/>
      <w:r>
        <w:rPr>
          <w:rtl/>
        </w:rPr>
        <w:t xml:space="preserve">עתיד </w:t>
      </w:r>
      <w:bookmarkStart w:id="1562" w:name="_ETM_Q6_543290"/>
      <w:bookmarkEnd w:id="1562"/>
      <w:r>
        <w:rPr>
          <w:rtl/>
        </w:rPr>
        <w:t>ילדינו</w:t>
      </w:r>
      <w:r>
        <w:rPr>
          <w:rFonts w:hint="cs"/>
          <w:rtl/>
        </w:rPr>
        <w:t>",</w:t>
      </w:r>
      <w:r>
        <w:rPr>
          <w:rtl/>
        </w:rPr>
        <w:t xml:space="preserve"> </w:t>
      </w:r>
      <w:bookmarkStart w:id="1563" w:name="_ETM_Q6_543800"/>
      <w:bookmarkEnd w:id="1563"/>
      <w:r>
        <w:rPr>
          <w:rtl/>
        </w:rPr>
        <w:t xml:space="preserve">הבטיחו </w:t>
      </w:r>
      <w:bookmarkStart w:id="1564" w:name="_ETM_Q6_544130"/>
      <w:bookmarkEnd w:id="1564"/>
      <w:r>
        <w:rPr>
          <w:rtl/>
        </w:rPr>
        <w:t xml:space="preserve">לנו </w:t>
      </w:r>
      <w:bookmarkStart w:id="1565" w:name="_ETM_Q6_544310"/>
      <w:bookmarkEnd w:id="1565"/>
      <w:r>
        <w:rPr>
          <w:rtl/>
        </w:rPr>
        <w:t xml:space="preserve">באוסלו </w:t>
      </w:r>
      <w:bookmarkStart w:id="1566" w:name="_ETM_Q6_544700"/>
      <w:bookmarkEnd w:id="1566"/>
      <w:r>
        <w:rPr>
          <w:rtl/>
        </w:rPr>
        <w:t>ובגירוש</w:t>
      </w:r>
      <w:r>
        <w:rPr>
          <w:rFonts w:hint="cs"/>
          <w:rtl/>
        </w:rPr>
        <w:t>;</w:t>
      </w:r>
      <w:r>
        <w:rPr>
          <w:rtl/>
        </w:rPr>
        <w:t xml:space="preserve"> </w:t>
      </w:r>
      <w:bookmarkStart w:id="1567" w:name="_ETM_Q6_545570"/>
      <w:bookmarkEnd w:id="1567"/>
      <w:r>
        <w:rPr>
          <w:rtl/>
        </w:rPr>
        <w:t>הילדים</w:t>
      </w:r>
      <w:bookmarkStart w:id="1568" w:name="_ETM_Q6_545960"/>
      <w:bookmarkEnd w:id="1568"/>
      <w:r>
        <w:rPr>
          <w:rFonts w:hint="cs"/>
          <w:rtl/>
        </w:rPr>
        <w:t xml:space="preserve"> </w:t>
      </w:r>
      <w:r>
        <w:rPr>
          <w:rtl/>
        </w:rPr>
        <w:t xml:space="preserve">של </w:t>
      </w:r>
      <w:bookmarkStart w:id="1569" w:name="_ETM_Q6_546200"/>
      <w:bookmarkEnd w:id="1569"/>
      <w:r>
        <w:rPr>
          <w:rFonts w:hint="cs"/>
          <w:rtl/>
        </w:rPr>
        <w:t xml:space="preserve">אז הם </w:t>
      </w:r>
      <w:bookmarkStart w:id="1570" w:name="_ETM_Q6_546350"/>
      <w:bookmarkEnd w:id="1570"/>
      <w:r>
        <w:rPr>
          <w:rtl/>
        </w:rPr>
        <w:t>ההרוגים</w:t>
      </w:r>
      <w:r>
        <w:rPr>
          <w:rFonts w:hint="cs"/>
          <w:rtl/>
        </w:rPr>
        <w:t>,</w:t>
      </w:r>
      <w:r>
        <w:rPr>
          <w:rtl/>
        </w:rPr>
        <w:t xml:space="preserve"> </w:t>
      </w:r>
      <w:bookmarkStart w:id="1571" w:name="_ETM_Q6_546860"/>
      <w:bookmarkEnd w:id="1571"/>
      <w:r>
        <w:rPr>
          <w:rtl/>
        </w:rPr>
        <w:t xml:space="preserve">הפצועים </w:t>
      </w:r>
      <w:bookmarkStart w:id="1572" w:name="_ETM_Q6_547310"/>
      <w:bookmarkEnd w:id="1572"/>
      <w:r>
        <w:rPr>
          <w:rtl/>
        </w:rPr>
        <w:t xml:space="preserve">והנכים </w:t>
      </w:r>
      <w:bookmarkStart w:id="1573" w:name="_ETM_Q6_547700"/>
      <w:bookmarkEnd w:id="1573"/>
      <w:r>
        <w:rPr>
          <w:rtl/>
        </w:rPr>
        <w:t xml:space="preserve">של </w:t>
      </w:r>
      <w:bookmarkStart w:id="1574" w:name="_ETM_Q6_547880"/>
      <w:bookmarkEnd w:id="1574"/>
      <w:r>
        <w:rPr>
          <w:rtl/>
        </w:rPr>
        <w:t>היום</w:t>
      </w:r>
      <w:r>
        <w:rPr>
          <w:rFonts w:hint="cs"/>
          <w:rtl/>
        </w:rPr>
        <w:t>.</w:t>
      </w:r>
      <w:r>
        <w:rPr>
          <w:rtl/>
        </w:rPr>
        <w:t xml:space="preserve"> </w:t>
      </w:r>
      <w:bookmarkStart w:id="1575" w:name="_ETM_Q6_549529"/>
      <w:bookmarkEnd w:id="1575"/>
    </w:p>
    <w:p w:rsidR="00F82CC3" w:rsidRDefault="00F82CC3" w:rsidP="00471D60">
      <w:pPr>
        <w:rPr>
          <w:rtl/>
        </w:rPr>
      </w:pPr>
    </w:p>
    <w:p w:rsidR="00F82CC3" w:rsidRDefault="00F82CC3" w:rsidP="00CE6385">
      <w:pPr>
        <w:rPr>
          <w:rtl/>
        </w:rPr>
      </w:pPr>
      <w:r>
        <w:rPr>
          <w:rtl/>
        </w:rPr>
        <w:t xml:space="preserve">ואת </w:t>
      </w:r>
      <w:bookmarkStart w:id="1576" w:name="_ETM_Q6_549740"/>
      <w:bookmarkEnd w:id="1576"/>
      <w:r>
        <w:rPr>
          <w:rtl/>
        </w:rPr>
        <w:t>הכ</w:t>
      </w:r>
      <w:bookmarkStart w:id="1577" w:name="_ETM_Q6_550130"/>
      <w:bookmarkEnd w:id="1577"/>
      <w:r>
        <w:rPr>
          <w:rFonts w:hint="cs"/>
          <w:rtl/>
        </w:rPr>
        <w:t xml:space="preserve">ול </w:t>
      </w:r>
      <w:proofErr w:type="spellStart"/>
      <w:r>
        <w:rPr>
          <w:rtl/>
        </w:rPr>
        <w:t>הכ</w:t>
      </w:r>
      <w:r>
        <w:rPr>
          <w:rFonts w:hint="cs"/>
          <w:rtl/>
        </w:rPr>
        <w:t>ו</w:t>
      </w:r>
      <w:r>
        <w:rPr>
          <w:rtl/>
        </w:rPr>
        <w:t>ל</w:t>
      </w:r>
      <w:proofErr w:type="spellEnd"/>
      <w:r>
        <w:rPr>
          <w:rtl/>
        </w:rPr>
        <w:t xml:space="preserve"> </w:t>
      </w:r>
      <w:bookmarkStart w:id="1578" w:name="_ETM_Q6_550610"/>
      <w:bookmarkEnd w:id="1578"/>
      <w:r>
        <w:rPr>
          <w:rtl/>
        </w:rPr>
        <w:t>נצטרך</w:t>
      </w:r>
      <w:r>
        <w:rPr>
          <w:rFonts w:hint="cs"/>
          <w:rtl/>
        </w:rPr>
        <w:t>,</w:t>
      </w:r>
      <w:r>
        <w:rPr>
          <w:rtl/>
        </w:rPr>
        <w:t xml:space="preserve"> </w:t>
      </w:r>
      <w:bookmarkStart w:id="1579" w:name="_ETM_Q6_551120"/>
      <w:bookmarkEnd w:id="1579"/>
      <w:r>
        <w:rPr>
          <w:rtl/>
        </w:rPr>
        <w:t xml:space="preserve">אדוני </w:t>
      </w:r>
      <w:bookmarkStart w:id="1580" w:name="_ETM_Q6_551360"/>
      <w:bookmarkEnd w:id="1580"/>
      <w:r>
        <w:rPr>
          <w:rFonts w:hint="cs"/>
          <w:rtl/>
        </w:rPr>
        <w:t>ה</w:t>
      </w:r>
      <w:r>
        <w:rPr>
          <w:rtl/>
        </w:rPr>
        <w:t>יושב-ראש</w:t>
      </w:r>
      <w:r>
        <w:rPr>
          <w:rFonts w:hint="cs"/>
          <w:rtl/>
        </w:rPr>
        <w:t>,</w:t>
      </w:r>
      <w:r>
        <w:rPr>
          <w:rtl/>
        </w:rPr>
        <w:t xml:space="preserve"> </w:t>
      </w:r>
      <w:bookmarkStart w:id="1581" w:name="_ETM_Q6_551690"/>
      <w:bookmarkEnd w:id="1581"/>
      <w:r>
        <w:rPr>
          <w:rtl/>
        </w:rPr>
        <w:t>לחקור</w:t>
      </w:r>
      <w:r>
        <w:rPr>
          <w:rFonts w:hint="cs"/>
          <w:rtl/>
        </w:rPr>
        <w:t>.</w:t>
      </w:r>
      <w:r>
        <w:rPr>
          <w:rtl/>
        </w:rPr>
        <w:t xml:space="preserve"> </w:t>
      </w:r>
      <w:bookmarkStart w:id="1582" w:name="_ETM_Q6_552860"/>
      <w:bookmarkEnd w:id="1582"/>
      <w:r>
        <w:rPr>
          <w:rtl/>
        </w:rPr>
        <w:t xml:space="preserve">ועדת </w:t>
      </w:r>
      <w:bookmarkStart w:id="1583" w:name="_ETM_Q6_553160"/>
      <w:bookmarkEnd w:id="1583"/>
      <w:r>
        <w:rPr>
          <w:rtl/>
        </w:rPr>
        <w:t xml:space="preserve">חקירה </w:t>
      </w:r>
      <w:bookmarkStart w:id="1584" w:name="_ETM_Q6_553970"/>
      <w:bookmarkEnd w:id="1584"/>
      <w:r>
        <w:rPr>
          <w:rtl/>
        </w:rPr>
        <w:t xml:space="preserve">ממלכתית </w:t>
      </w:r>
      <w:bookmarkStart w:id="1585" w:name="_ETM_Q6_554510"/>
      <w:bookmarkEnd w:id="1585"/>
      <w:r>
        <w:rPr>
          <w:rtl/>
        </w:rPr>
        <w:t>ושוויונית</w:t>
      </w:r>
      <w:r>
        <w:rPr>
          <w:rFonts w:hint="cs"/>
          <w:rtl/>
        </w:rPr>
        <w:t>,</w:t>
      </w:r>
      <w:r>
        <w:rPr>
          <w:rtl/>
        </w:rPr>
        <w:t xml:space="preserve"> </w:t>
      </w:r>
      <w:bookmarkStart w:id="1586" w:name="_ETM_Q6_555170"/>
      <w:bookmarkEnd w:id="1586"/>
      <w:r>
        <w:rPr>
          <w:rtl/>
        </w:rPr>
        <w:t>ל</w:t>
      </w:r>
      <w:r>
        <w:rPr>
          <w:rFonts w:hint="cs"/>
          <w:rtl/>
        </w:rPr>
        <w:t xml:space="preserve">א </w:t>
      </w:r>
      <w:bookmarkStart w:id="1587" w:name="_ETM_Q6_557389"/>
      <w:bookmarkEnd w:id="1587"/>
      <w:r>
        <w:rPr>
          <w:rtl/>
        </w:rPr>
        <w:t xml:space="preserve">ועדה </w:t>
      </w:r>
      <w:bookmarkStart w:id="1588" w:name="_ETM_Q6_555589"/>
      <w:bookmarkEnd w:id="1588"/>
      <w:r>
        <w:rPr>
          <w:rtl/>
        </w:rPr>
        <w:t xml:space="preserve">של </w:t>
      </w:r>
      <w:bookmarkStart w:id="1589" w:name="_ETM_Q6_555740"/>
      <w:bookmarkEnd w:id="1589"/>
      <w:r>
        <w:rPr>
          <w:rtl/>
        </w:rPr>
        <w:t xml:space="preserve">יצחק </w:t>
      </w:r>
      <w:bookmarkStart w:id="1590" w:name="_ETM_Q6_556040"/>
      <w:bookmarkEnd w:id="1590"/>
      <w:r>
        <w:rPr>
          <w:rtl/>
        </w:rPr>
        <w:t>עמית</w:t>
      </w:r>
      <w:r>
        <w:rPr>
          <w:rFonts w:hint="cs"/>
          <w:rtl/>
        </w:rPr>
        <w:t>,</w:t>
      </w:r>
      <w:r>
        <w:rPr>
          <w:rtl/>
        </w:rPr>
        <w:t xml:space="preserve"> </w:t>
      </w:r>
      <w:bookmarkStart w:id="1591" w:name="_ETM_Q6_556370"/>
      <w:bookmarkEnd w:id="1591"/>
      <w:r>
        <w:rPr>
          <w:rtl/>
        </w:rPr>
        <w:t xml:space="preserve">כמו </w:t>
      </w:r>
      <w:bookmarkStart w:id="1592" w:name="_ETM_Q6_556520"/>
      <w:bookmarkEnd w:id="1592"/>
      <w:r>
        <w:rPr>
          <w:rtl/>
        </w:rPr>
        <w:t xml:space="preserve">שמשום </w:t>
      </w:r>
      <w:bookmarkStart w:id="1593" w:name="_ETM_Q6_557000"/>
      <w:bookmarkEnd w:id="1593"/>
      <w:r>
        <w:rPr>
          <w:rtl/>
        </w:rPr>
        <w:t xml:space="preserve">מה </w:t>
      </w:r>
      <w:bookmarkStart w:id="1594" w:name="_ETM_Q6_557089"/>
      <w:bookmarkEnd w:id="1594"/>
      <w:r>
        <w:rPr>
          <w:rtl/>
        </w:rPr>
        <w:t xml:space="preserve">רוצים </w:t>
      </w:r>
      <w:bookmarkStart w:id="1595" w:name="_ETM_Q6_557390"/>
      <w:bookmarkEnd w:id="1595"/>
      <w:r>
        <w:rPr>
          <w:rtl/>
        </w:rPr>
        <w:t xml:space="preserve">דווקא </w:t>
      </w:r>
      <w:bookmarkStart w:id="1596" w:name="_ETM_Q6_558229"/>
      <w:bookmarkEnd w:id="1596"/>
      <w:r>
        <w:rPr>
          <w:rtl/>
        </w:rPr>
        <w:t xml:space="preserve">כל </w:t>
      </w:r>
      <w:bookmarkStart w:id="1597" w:name="_ETM_Q6_558560"/>
      <w:bookmarkEnd w:id="1597"/>
      <w:r>
        <w:rPr>
          <w:rtl/>
        </w:rPr>
        <w:t xml:space="preserve">אנשי </w:t>
      </w:r>
      <w:bookmarkStart w:id="1598" w:name="_ETM_Q6_558830"/>
      <w:bookmarkEnd w:id="1598"/>
      <w:r>
        <w:rPr>
          <w:rtl/>
        </w:rPr>
        <w:t>השמאל</w:t>
      </w:r>
      <w:r>
        <w:rPr>
          <w:rFonts w:hint="cs"/>
          <w:rtl/>
        </w:rPr>
        <w:t>,</w:t>
      </w:r>
      <w:r>
        <w:rPr>
          <w:rtl/>
        </w:rPr>
        <w:t xml:space="preserve"> </w:t>
      </w:r>
      <w:bookmarkStart w:id="1599" w:name="_ETM_Q6_559130"/>
      <w:bookmarkEnd w:id="1599"/>
      <w:r>
        <w:rPr>
          <w:rtl/>
        </w:rPr>
        <w:t xml:space="preserve">שתמכו </w:t>
      </w:r>
      <w:bookmarkStart w:id="1600" w:name="_ETM_Q6_559520"/>
      <w:bookmarkEnd w:id="1600"/>
      <w:r>
        <w:rPr>
          <w:rtl/>
        </w:rPr>
        <w:t>באוסלו</w:t>
      </w:r>
      <w:r>
        <w:rPr>
          <w:rFonts w:hint="cs"/>
          <w:rtl/>
        </w:rPr>
        <w:t>,</w:t>
      </w:r>
      <w:r>
        <w:rPr>
          <w:rtl/>
        </w:rPr>
        <w:t xml:space="preserve"> </w:t>
      </w:r>
      <w:bookmarkStart w:id="1601" w:name="_ETM_Q6_559909"/>
      <w:bookmarkEnd w:id="1601"/>
      <w:r>
        <w:rPr>
          <w:rtl/>
        </w:rPr>
        <w:t>בגירוש</w:t>
      </w:r>
      <w:r>
        <w:rPr>
          <w:rFonts w:hint="cs"/>
          <w:rtl/>
        </w:rPr>
        <w:t>,</w:t>
      </w:r>
      <w:r>
        <w:rPr>
          <w:rtl/>
        </w:rPr>
        <w:t xml:space="preserve"> </w:t>
      </w:r>
      <w:bookmarkStart w:id="1602" w:name="_ETM_Q6_560390"/>
      <w:bookmarkEnd w:id="1602"/>
      <w:r>
        <w:rPr>
          <w:rtl/>
        </w:rPr>
        <w:t xml:space="preserve">בעסקת </w:t>
      </w:r>
      <w:bookmarkStart w:id="1603" w:name="_ETM_Q6_560779"/>
      <w:bookmarkEnd w:id="1603"/>
      <w:r>
        <w:rPr>
          <w:rtl/>
        </w:rPr>
        <w:t>שליט</w:t>
      </w:r>
      <w:r>
        <w:rPr>
          <w:rFonts w:hint="cs"/>
          <w:rtl/>
        </w:rPr>
        <w:t>,</w:t>
      </w:r>
      <w:r>
        <w:rPr>
          <w:rtl/>
        </w:rPr>
        <w:t xml:space="preserve"> </w:t>
      </w:r>
      <w:bookmarkStart w:id="1604" w:name="_ETM_Q6_561170"/>
      <w:bookmarkEnd w:id="1604"/>
      <w:r>
        <w:rPr>
          <w:rtl/>
        </w:rPr>
        <w:t xml:space="preserve">בצבא </w:t>
      </w:r>
      <w:bookmarkStart w:id="1605" w:name="_ETM_Q6_561529"/>
      <w:bookmarkEnd w:id="1605"/>
      <w:r>
        <w:rPr>
          <w:rtl/>
        </w:rPr>
        <w:t xml:space="preserve">קטן </w:t>
      </w:r>
      <w:bookmarkStart w:id="1606" w:name="_ETM_Q6_561830"/>
      <w:bookmarkEnd w:id="1606"/>
      <w:r>
        <w:rPr>
          <w:rtl/>
        </w:rPr>
        <w:t>וחכם</w:t>
      </w:r>
      <w:r>
        <w:rPr>
          <w:rFonts w:hint="cs"/>
          <w:rtl/>
        </w:rPr>
        <w:t>,</w:t>
      </w:r>
      <w:r>
        <w:rPr>
          <w:rtl/>
        </w:rPr>
        <w:t xml:space="preserve"> </w:t>
      </w:r>
      <w:bookmarkStart w:id="1607" w:name="_ETM_Q6_562980"/>
      <w:bookmarkEnd w:id="1607"/>
      <w:r>
        <w:rPr>
          <w:rtl/>
        </w:rPr>
        <w:t xml:space="preserve">וגם </w:t>
      </w:r>
      <w:bookmarkStart w:id="1608" w:name="_ETM_Q6_563279"/>
      <w:bookmarkEnd w:id="1608"/>
      <w:r>
        <w:rPr>
          <w:rtl/>
        </w:rPr>
        <w:t xml:space="preserve">כל </w:t>
      </w:r>
      <w:bookmarkStart w:id="1609" w:name="_ETM_Q6_563490"/>
      <w:bookmarkEnd w:id="1609"/>
      <w:r>
        <w:rPr>
          <w:rtl/>
        </w:rPr>
        <w:t xml:space="preserve">ראשי </w:t>
      </w:r>
      <w:bookmarkStart w:id="1610" w:name="_ETM_Q6_563820"/>
      <w:bookmarkEnd w:id="1610"/>
      <w:r>
        <w:rPr>
          <w:rtl/>
        </w:rPr>
        <w:t xml:space="preserve">מערכות </w:t>
      </w:r>
      <w:bookmarkStart w:id="1611" w:name="_ETM_Q6_564270"/>
      <w:bookmarkEnd w:id="1611"/>
      <w:r>
        <w:rPr>
          <w:rtl/>
        </w:rPr>
        <w:t xml:space="preserve">הביטחון </w:t>
      </w:r>
      <w:bookmarkStart w:id="1612" w:name="_ETM_Q6_565110"/>
      <w:bookmarkEnd w:id="1612"/>
      <w:r>
        <w:rPr>
          <w:rFonts w:hint="cs"/>
          <w:rtl/>
        </w:rPr>
        <w:t>מ-7</w:t>
      </w:r>
      <w:r>
        <w:rPr>
          <w:rtl/>
        </w:rPr>
        <w:t xml:space="preserve"> </w:t>
      </w:r>
      <w:bookmarkStart w:id="1613" w:name="_ETM_Q6_565620"/>
      <w:bookmarkEnd w:id="1613"/>
      <w:r>
        <w:rPr>
          <w:rtl/>
        </w:rPr>
        <w:t>באוקטובר</w:t>
      </w:r>
      <w:r>
        <w:rPr>
          <w:rFonts w:hint="cs"/>
          <w:rtl/>
        </w:rPr>
        <w:t>.</w:t>
      </w:r>
      <w:r>
        <w:rPr>
          <w:rtl/>
        </w:rPr>
        <w:t xml:space="preserve"> </w:t>
      </w:r>
      <w:bookmarkStart w:id="1614" w:name="_ETM_Q6_566710"/>
      <w:bookmarkEnd w:id="1614"/>
      <w:r>
        <w:rPr>
          <w:rtl/>
        </w:rPr>
        <w:t xml:space="preserve">מעניין </w:t>
      </w:r>
      <w:bookmarkStart w:id="1615" w:name="_ETM_Q6_567010"/>
      <w:bookmarkEnd w:id="1615"/>
      <w:r>
        <w:rPr>
          <w:rtl/>
        </w:rPr>
        <w:t xml:space="preserve">שזה </w:t>
      </w:r>
      <w:bookmarkStart w:id="1616" w:name="_ETM_Q6_567220"/>
      <w:bookmarkEnd w:id="1616"/>
      <w:r>
        <w:rPr>
          <w:rtl/>
        </w:rPr>
        <w:t xml:space="preserve">מה </w:t>
      </w:r>
      <w:bookmarkStart w:id="1617" w:name="_ETM_Q6_567310"/>
      <w:bookmarkEnd w:id="1617"/>
      <w:r>
        <w:rPr>
          <w:rtl/>
        </w:rPr>
        <w:t xml:space="preserve">שהם </w:t>
      </w:r>
      <w:bookmarkStart w:id="1618" w:name="_ETM_Q6_567490"/>
      <w:bookmarkEnd w:id="1618"/>
      <w:r>
        <w:rPr>
          <w:rtl/>
        </w:rPr>
        <w:t>רוצים</w:t>
      </w:r>
      <w:r>
        <w:rPr>
          <w:rFonts w:hint="cs"/>
          <w:rtl/>
        </w:rPr>
        <w:t xml:space="preserve">. </w:t>
      </w:r>
      <w:bookmarkStart w:id="1619" w:name="_ETM_Q6_568600"/>
      <w:bookmarkStart w:id="1620" w:name="_ETM_Q6_568810"/>
      <w:bookmarkStart w:id="1621" w:name="_ETM_Q6_569079"/>
      <w:bookmarkEnd w:id="1619"/>
      <w:bookmarkEnd w:id="1620"/>
      <w:bookmarkEnd w:id="1621"/>
      <w:r>
        <w:rPr>
          <w:rtl/>
        </w:rPr>
        <w:t xml:space="preserve">הוועדה </w:t>
      </w:r>
      <w:bookmarkStart w:id="1622" w:name="_ETM_Q6_569469"/>
      <w:bookmarkEnd w:id="1622"/>
      <w:r>
        <w:rPr>
          <w:rtl/>
        </w:rPr>
        <w:t xml:space="preserve">היחידה </w:t>
      </w:r>
      <w:bookmarkStart w:id="1623" w:name="_ETM_Q6_570039"/>
      <w:bookmarkEnd w:id="1623"/>
      <w:r>
        <w:rPr>
          <w:rtl/>
        </w:rPr>
        <w:t>ש</w:t>
      </w:r>
      <w:bookmarkStart w:id="1624" w:name="_ETM_Q6_570250"/>
      <w:bookmarkEnd w:id="1624"/>
      <w:r>
        <w:rPr>
          <w:rtl/>
        </w:rPr>
        <w:t xml:space="preserve">רלוונטית </w:t>
      </w:r>
      <w:bookmarkStart w:id="1625" w:name="_ETM_Q6_570729"/>
      <w:bookmarkEnd w:id="1625"/>
      <w:r>
        <w:rPr>
          <w:rtl/>
        </w:rPr>
        <w:t xml:space="preserve">היא </w:t>
      </w:r>
      <w:bookmarkStart w:id="1626" w:name="_ETM_Q6_570789"/>
      <w:bookmarkEnd w:id="1626"/>
      <w:r>
        <w:rPr>
          <w:rtl/>
        </w:rPr>
        <w:t xml:space="preserve">ועדת </w:t>
      </w:r>
      <w:bookmarkStart w:id="1627" w:name="_ETM_Q6_571570"/>
      <w:bookmarkEnd w:id="1627"/>
      <w:r>
        <w:rPr>
          <w:rtl/>
        </w:rPr>
        <w:t xml:space="preserve">חקירה </w:t>
      </w:r>
      <w:bookmarkStart w:id="1628" w:name="_ETM_Q6_572140"/>
      <w:bookmarkEnd w:id="1628"/>
      <w:r>
        <w:rPr>
          <w:rtl/>
        </w:rPr>
        <w:t xml:space="preserve">ממלכתית </w:t>
      </w:r>
      <w:bookmarkStart w:id="1629" w:name="_ETM_Q6_572649"/>
      <w:bookmarkEnd w:id="1629"/>
      <w:r>
        <w:rPr>
          <w:rtl/>
        </w:rPr>
        <w:t>שוויונית</w:t>
      </w:r>
      <w:r>
        <w:rPr>
          <w:rFonts w:hint="cs"/>
          <w:rtl/>
        </w:rPr>
        <w:t>,</w:t>
      </w:r>
      <w:r>
        <w:rPr>
          <w:rtl/>
        </w:rPr>
        <w:t xml:space="preserve"> </w:t>
      </w:r>
      <w:bookmarkStart w:id="1630" w:name="_ETM_Q6_573250"/>
      <w:bookmarkEnd w:id="1630"/>
      <w:r>
        <w:rPr>
          <w:rtl/>
        </w:rPr>
        <w:t xml:space="preserve">שתקבל </w:t>
      </w:r>
      <w:bookmarkStart w:id="1631" w:name="_ETM_Q6_573789"/>
      <w:bookmarkEnd w:id="1631"/>
      <w:r>
        <w:rPr>
          <w:rtl/>
        </w:rPr>
        <w:t xml:space="preserve">אמון </w:t>
      </w:r>
      <w:bookmarkStart w:id="1632" w:name="_ETM_Q6_574060"/>
      <w:bookmarkEnd w:id="1632"/>
      <w:r>
        <w:rPr>
          <w:rtl/>
        </w:rPr>
        <w:t xml:space="preserve">של </w:t>
      </w:r>
      <w:bookmarkStart w:id="1633" w:name="_ETM_Q6_574299"/>
      <w:bookmarkEnd w:id="1633"/>
      <w:r>
        <w:rPr>
          <w:rtl/>
        </w:rPr>
        <w:t xml:space="preserve">כל </w:t>
      </w:r>
      <w:bookmarkStart w:id="1634" w:name="_ETM_Q6_574689"/>
      <w:bookmarkEnd w:id="1634"/>
      <w:r>
        <w:rPr>
          <w:rtl/>
        </w:rPr>
        <w:t xml:space="preserve">העם </w:t>
      </w:r>
      <w:bookmarkStart w:id="1635" w:name="_ETM_Q6_575259"/>
      <w:bookmarkEnd w:id="1635"/>
      <w:r>
        <w:rPr>
          <w:rtl/>
        </w:rPr>
        <w:t xml:space="preserve">ותהפוך </w:t>
      </w:r>
      <w:bookmarkStart w:id="1636" w:name="_ETM_Q6_576350"/>
      <w:bookmarkEnd w:id="1636"/>
      <w:r>
        <w:rPr>
          <w:rtl/>
        </w:rPr>
        <w:t xml:space="preserve">כל </w:t>
      </w:r>
      <w:bookmarkStart w:id="1637" w:name="_ETM_Q6_576620"/>
      <w:bookmarkEnd w:id="1637"/>
      <w:r>
        <w:rPr>
          <w:rtl/>
        </w:rPr>
        <w:t xml:space="preserve">אבן </w:t>
      </w:r>
      <w:bookmarkStart w:id="1638" w:name="_ETM_Q6_577010"/>
      <w:bookmarkEnd w:id="1638"/>
      <w:r>
        <w:rPr>
          <w:rtl/>
        </w:rPr>
        <w:t xml:space="preserve">30 </w:t>
      </w:r>
      <w:bookmarkStart w:id="1639" w:name="_ETM_Q6_577820"/>
      <w:bookmarkEnd w:id="1639"/>
      <w:r>
        <w:rPr>
          <w:rtl/>
        </w:rPr>
        <w:t xml:space="preserve">שנה </w:t>
      </w:r>
      <w:bookmarkStart w:id="1640" w:name="_ETM_Q6_578270"/>
      <w:bookmarkEnd w:id="1640"/>
      <w:r>
        <w:rPr>
          <w:rtl/>
        </w:rPr>
        <w:t>אחורה</w:t>
      </w:r>
      <w:r>
        <w:rPr>
          <w:rFonts w:hint="cs"/>
          <w:rtl/>
        </w:rPr>
        <w:t>,</w:t>
      </w:r>
      <w:r>
        <w:rPr>
          <w:rtl/>
        </w:rPr>
        <w:t xml:space="preserve"> </w:t>
      </w:r>
      <w:bookmarkStart w:id="1641" w:name="_ETM_Q6_579130"/>
      <w:bookmarkEnd w:id="1641"/>
      <w:r>
        <w:rPr>
          <w:rtl/>
        </w:rPr>
        <w:t xml:space="preserve">מהימים </w:t>
      </w:r>
      <w:bookmarkStart w:id="1642" w:name="_ETM_Q6_579579"/>
      <w:bookmarkEnd w:id="1642"/>
      <w:r>
        <w:rPr>
          <w:rtl/>
        </w:rPr>
        <w:t xml:space="preserve">שבהם </w:t>
      </w:r>
      <w:bookmarkStart w:id="1643" w:name="_ETM_Q6_579909"/>
      <w:bookmarkEnd w:id="1643"/>
      <w:r>
        <w:rPr>
          <w:rtl/>
        </w:rPr>
        <w:t xml:space="preserve">מחלקה </w:t>
      </w:r>
      <w:bookmarkStart w:id="1644" w:name="_ETM_Q6_580450"/>
      <w:bookmarkStart w:id="1645" w:name="_ETM_Q6_581119"/>
      <w:bookmarkEnd w:id="1644"/>
      <w:bookmarkEnd w:id="1645"/>
      <w:r>
        <w:rPr>
          <w:rFonts w:hint="cs"/>
          <w:rtl/>
        </w:rPr>
        <w:t xml:space="preserve">אחת </w:t>
      </w:r>
      <w:r>
        <w:rPr>
          <w:rtl/>
        </w:rPr>
        <w:t xml:space="preserve">החזיקה </w:t>
      </w:r>
      <w:bookmarkStart w:id="1646" w:name="_ETM_Q6_581600"/>
      <w:bookmarkEnd w:id="1646"/>
      <w:r>
        <w:rPr>
          <w:rtl/>
        </w:rPr>
        <w:t xml:space="preserve">את </w:t>
      </w:r>
      <w:bookmarkStart w:id="1647" w:name="_ETM_Q6_581689"/>
      <w:bookmarkEnd w:id="1647"/>
      <w:r>
        <w:rPr>
          <w:rtl/>
        </w:rPr>
        <w:t xml:space="preserve">ג'באליה </w:t>
      </w:r>
      <w:bookmarkStart w:id="1648" w:name="_ETM_Q6_582849"/>
      <w:bookmarkEnd w:id="1648"/>
      <w:r>
        <w:rPr>
          <w:rtl/>
        </w:rPr>
        <w:t xml:space="preserve">ועד </w:t>
      </w:r>
      <w:bookmarkStart w:id="1649" w:name="_ETM_Q6_583119"/>
      <w:bookmarkEnd w:id="1649"/>
      <w:r>
        <w:rPr>
          <w:rtl/>
        </w:rPr>
        <w:t xml:space="preserve">שהגענו </w:t>
      </w:r>
      <w:bookmarkStart w:id="1650" w:name="_ETM_Q6_583509"/>
      <w:bookmarkEnd w:id="1650"/>
      <w:r>
        <w:rPr>
          <w:rtl/>
        </w:rPr>
        <w:t xml:space="preserve">למצב </w:t>
      </w:r>
      <w:bookmarkStart w:id="1651" w:name="_ETM_Q6_583899"/>
      <w:bookmarkEnd w:id="1651"/>
      <w:r>
        <w:rPr>
          <w:rtl/>
        </w:rPr>
        <w:t>הזה</w:t>
      </w:r>
      <w:r>
        <w:rPr>
          <w:rFonts w:hint="cs"/>
          <w:rtl/>
        </w:rPr>
        <w:t>.</w:t>
      </w:r>
    </w:p>
    <w:p w:rsidR="00F82CC3" w:rsidRDefault="00F82CC3" w:rsidP="00471D60">
      <w:pPr>
        <w:rPr>
          <w:rtl/>
        </w:rPr>
      </w:pPr>
      <w:bookmarkStart w:id="1652" w:name="_ETM_Q6_585692"/>
      <w:bookmarkStart w:id="1653" w:name="_ETM_Q6_585803"/>
      <w:bookmarkStart w:id="1654" w:name="_ETM_Q6_585850"/>
      <w:bookmarkStart w:id="1655" w:name="_ETM_Q6_585922"/>
      <w:bookmarkStart w:id="1656" w:name="_ETM_Q6_584850"/>
      <w:bookmarkEnd w:id="1652"/>
      <w:bookmarkEnd w:id="1653"/>
      <w:bookmarkEnd w:id="1654"/>
      <w:bookmarkEnd w:id="1655"/>
      <w:bookmarkEnd w:id="1656"/>
    </w:p>
    <w:p w:rsidR="00F82CC3" w:rsidRDefault="00F82CC3" w:rsidP="00471D60">
      <w:pPr>
        <w:rPr>
          <w:rtl/>
        </w:rPr>
      </w:pPr>
      <w:r>
        <w:rPr>
          <w:rtl/>
        </w:rPr>
        <w:t>פרסמת</w:t>
      </w:r>
      <w:r>
        <w:rPr>
          <w:rFonts w:hint="cs"/>
          <w:rtl/>
        </w:rPr>
        <w:t>י</w:t>
      </w:r>
      <w:r>
        <w:rPr>
          <w:rtl/>
        </w:rPr>
        <w:t xml:space="preserve"> </w:t>
      </w:r>
      <w:bookmarkStart w:id="1657" w:name="_ETM_Q6_585299"/>
      <w:bookmarkEnd w:id="1657"/>
      <w:r>
        <w:rPr>
          <w:rtl/>
        </w:rPr>
        <w:t xml:space="preserve">מתווה </w:t>
      </w:r>
      <w:bookmarkStart w:id="1658" w:name="_ETM_Q6_585570"/>
      <w:bookmarkEnd w:id="1658"/>
      <w:r>
        <w:rPr>
          <w:rtl/>
        </w:rPr>
        <w:t xml:space="preserve">שעונה </w:t>
      </w:r>
      <w:bookmarkStart w:id="1659" w:name="_ETM_Q6_585869"/>
      <w:bookmarkEnd w:id="1659"/>
      <w:r>
        <w:rPr>
          <w:rtl/>
        </w:rPr>
        <w:t xml:space="preserve">בדיוק </w:t>
      </w:r>
      <w:bookmarkStart w:id="1660" w:name="_ETM_Q6_586259"/>
      <w:bookmarkEnd w:id="1660"/>
      <w:r>
        <w:rPr>
          <w:rtl/>
        </w:rPr>
        <w:t xml:space="preserve">על </w:t>
      </w:r>
      <w:bookmarkStart w:id="1661" w:name="_ETM_Q6_586380"/>
      <w:bookmarkEnd w:id="1661"/>
      <w:r>
        <w:rPr>
          <w:rtl/>
        </w:rPr>
        <w:t xml:space="preserve">הצורך </w:t>
      </w:r>
      <w:bookmarkStart w:id="1662" w:name="_ETM_Q6_586740"/>
      <w:bookmarkEnd w:id="1662"/>
      <w:r>
        <w:rPr>
          <w:rtl/>
        </w:rPr>
        <w:t>הזה</w:t>
      </w:r>
      <w:r>
        <w:rPr>
          <w:rFonts w:hint="cs"/>
          <w:rtl/>
        </w:rPr>
        <w:t>,</w:t>
      </w:r>
      <w:r>
        <w:rPr>
          <w:rtl/>
        </w:rPr>
        <w:t xml:space="preserve"> </w:t>
      </w:r>
      <w:bookmarkStart w:id="1663" w:name="_ETM_Q6_586979"/>
      <w:bookmarkEnd w:id="1663"/>
      <w:r>
        <w:rPr>
          <w:rtl/>
        </w:rPr>
        <w:t xml:space="preserve">ואני </w:t>
      </w:r>
      <w:bookmarkStart w:id="1664" w:name="_ETM_Q6_587189"/>
      <w:bookmarkEnd w:id="1664"/>
      <w:r>
        <w:rPr>
          <w:rtl/>
        </w:rPr>
        <w:t xml:space="preserve">מקווה </w:t>
      </w:r>
      <w:bookmarkStart w:id="1665" w:name="_ETM_Q6_587460"/>
      <w:bookmarkEnd w:id="1665"/>
      <w:r>
        <w:rPr>
          <w:rtl/>
        </w:rPr>
        <w:t xml:space="preserve">שהוא </w:t>
      </w:r>
      <w:bookmarkStart w:id="1666" w:name="_ETM_Q6_587700"/>
      <w:bookmarkEnd w:id="1666"/>
      <w:r>
        <w:rPr>
          <w:rtl/>
        </w:rPr>
        <w:t xml:space="preserve">זה </w:t>
      </w:r>
      <w:bookmarkStart w:id="1667" w:name="_ETM_Q6_587850"/>
      <w:bookmarkEnd w:id="1667"/>
      <w:r>
        <w:rPr>
          <w:rtl/>
        </w:rPr>
        <w:t>שיקודם</w:t>
      </w:r>
      <w:r>
        <w:rPr>
          <w:rFonts w:hint="cs"/>
          <w:rtl/>
        </w:rPr>
        <w:t>.</w:t>
      </w:r>
      <w:r>
        <w:rPr>
          <w:rtl/>
        </w:rPr>
        <w:t xml:space="preserve"> </w:t>
      </w:r>
      <w:bookmarkStart w:id="1668" w:name="_ETM_Q6_589259"/>
      <w:bookmarkEnd w:id="1668"/>
      <w:r>
        <w:rPr>
          <w:rtl/>
        </w:rPr>
        <w:t xml:space="preserve">כך </w:t>
      </w:r>
      <w:bookmarkStart w:id="1669" w:name="_ETM_Q6_589529"/>
      <w:bookmarkEnd w:id="1669"/>
      <w:r>
        <w:rPr>
          <w:rtl/>
        </w:rPr>
        <w:t xml:space="preserve">או </w:t>
      </w:r>
      <w:bookmarkStart w:id="1670" w:name="_ETM_Q6_589649"/>
      <w:bookmarkEnd w:id="1670"/>
      <w:r>
        <w:rPr>
          <w:rtl/>
        </w:rPr>
        <w:t>אחרת</w:t>
      </w:r>
      <w:r>
        <w:rPr>
          <w:rFonts w:hint="cs"/>
          <w:rtl/>
        </w:rPr>
        <w:t>,</w:t>
      </w:r>
      <w:r>
        <w:rPr>
          <w:rtl/>
        </w:rPr>
        <w:t xml:space="preserve"> </w:t>
      </w:r>
      <w:bookmarkStart w:id="1671" w:name="_ETM_Q6_591010"/>
      <w:bookmarkEnd w:id="1671"/>
      <w:r>
        <w:rPr>
          <w:rtl/>
        </w:rPr>
        <w:t xml:space="preserve">אדוני </w:t>
      </w:r>
      <w:bookmarkStart w:id="1672" w:name="_ETM_Q6_591549"/>
      <w:bookmarkEnd w:id="1672"/>
      <w:r>
        <w:rPr>
          <w:rtl/>
        </w:rPr>
        <w:t>היושב-ראש</w:t>
      </w:r>
      <w:r>
        <w:rPr>
          <w:rFonts w:hint="cs"/>
          <w:rtl/>
        </w:rPr>
        <w:t>,</w:t>
      </w:r>
      <w:r>
        <w:rPr>
          <w:rtl/>
        </w:rPr>
        <w:t xml:space="preserve"> </w:t>
      </w:r>
      <w:bookmarkStart w:id="1673" w:name="_ETM_Q6_591970"/>
      <w:bookmarkEnd w:id="1673"/>
      <w:r>
        <w:rPr>
          <w:rtl/>
        </w:rPr>
        <w:t xml:space="preserve">יש </w:t>
      </w:r>
      <w:bookmarkStart w:id="1674" w:name="_ETM_Q6_592060"/>
      <w:bookmarkEnd w:id="1674"/>
      <w:r>
        <w:rPr>
          <w:rtl/>
        </w:rPr>
        <w:t xml:space="preserve">כאלה </w:t>
      </w:r>
      <w:bookmarkStart w:id="1675" w:name="_ETM_Q6_592360"/>
      <w:bookmarkEnd w:id="1675"/>
      <w:r>
        <w:rPr>
          <w:rtl/>
        </w:rPr>
        <w:t xml:space="preserve">שלא </w:t>
      </w:r>
      <w:bookmarkStart w:id="1676" w:name="_ETM_Q6_592570"/>
      <w:bookmarkEnd w:id="1676"/>
      <w:r>
        <w:rPr>
          <w:rtl/>
        </w:rPr>
        <w:t xml:space="preserve">למדו </w:t>
      </w:r>
      <w:bookmarkStart w:id="1677" w:name="_ETM_Q6_592810"/>
      <w:bookmarkEnd w:id="1677"/>
      <w:r>
        <w:rPr>
          <w:rtl/>
        </w:rPr>
        <w:t>דבר</w:t>
      </w:r>
      <w:r>
        <w:rPr>
          <w:rFonts w:hint="cs"/>
          <w:rtl/>
        </w:rPr>
        <w:t>.</w:t>
      </w:r>
      <w:r>
        <w:rPr>
          <w:rtl/>
        </w:rPr>
        <w:t xml:space="preserve"> </w:t>
      </w:r>
      <w:bookmarkStart w:id="1678" w:name="_ETM_Q6_593929"/>
      <w:bookmarkEnd w:id="1678"/>
      <w:r>
        <w:rPr>
          <w:rtl/>
        </w:rPr>
        <w:t xml:space="preserve">עדיין </w:t>
      </w:r>
      <w:bookmarkStart w:id="1679" w:name="_ETM_Q6_594589"/>
      <w:bookmarkEnd w:id="1679"/>
      <w:r>
        <w:rPr>
          <w:rtl/>
        </w:rPr>
        <w:t xml:space="preserve">מנסים </w:t>
      </w:r>
      <w:bookmarkStart w:id="1680" w:name="_ETM_Q6_595189"/>
      <w:bookmarkEnd w:id="1680"/>
      <w:r>
        <w:rPr>
          <w:rtl/>
        </w:rPr>
        <w:t>לברוח</w:t>
      </w:r>
      <w:r>
        <w:rPr>
          <w:rFonts w:hint="cs"/>
          <w:rtl/>
        </w:rPr>
        <w:t>,</w:t>
      </w:r>
      <w:r>
        <w:rPr>
          <w:rtl/>
        </w:rPr>
        <w:t xml:space="preserve"> </w:t>
      </w:r>
      <w:bookmarkStart w:id="1681" w:name="_ETM_Q6_595549"/>
      <w:bookmarkEnd w:id="1681"/>
      <w:r>
        <w:rPr>
          <w:rtl/>
        </w:rPr>
        <w:t xml:space="preserve">והפתרון </w:t>
      </w:r>
      <w:bookmarkStart w:id="1682" w:name="_ETM_Q6_596089"/>
      <w:bookmarkEnd w:id="1682"/>
      <w:r>
        <w:rPr>
          <w:rtl/>
        </w:rPr>
        <w:t xml:space="preserve">היחיד </w:t>
      </w:r>
      <w:bookmarkStart w:id="1683" w:name="_ETM_Q6_596479"/>
      <w:bookmarkEnd w:id="1683"/>
      <w:r>
        <w:rPr>
          <w:rtl/>
        </w:rPr>
        <w:t xml:space="preserve">שהוכח </w:t>
      </w:r>
      <w:bookmarkStart w:id="1684" w:name="_ETM_Q6_596839"/>
      <w:bookmarkEnd w:id="1684"/>
      <w:r>
        <w:rPr>
          <w:rtl/>
        </w:rPr>
        <w:t>כעובד</w:t>
      </w:r>
      <w:r>
        <w:rPr>
          <w:rFonts w:hint="cs"/>
          <w:rtl/>
        </w:rPr>
        <w:t xml:space="preserve"> </w:t>
      </w:r>
      <w:r>
        <w:rPr>
          <w:rtl/>
        </w:rPr>
        <w:t xml:space="preserve">– </w:t>
      </w:r>
      <w:bookmarkStart w:id="1685" w:name="_ETM_Q6_597829"/>
      <w:bookmarkEnd w:id="1685"/>
      <w:r>
        <w:rPr>
          <w:rtl/>
        </w:rPr>
        <w:t>שליטה</w:t>
      </w:r>
      <w:bookmarkStart w:id="1686" w:name="_ETM_Q6_598549"/>
      <w:bookmarkEnd w:id="1686"/>
      <w:r>
        <w:rPr>
          <w:rFonts w:hint="cs"/>
          <w:rtl/>
        </w:rPr>
        <w:t xml:space="preserve"> </w:t>
      </w:r>
      <w:r>
        <w:rPr>
          <w:rtl/>
        </w:rPr>
        <w:t>בשטח</w:t>
      </w:r>
      <w:r>
        <w:rPr>
          <w:rFonts w:hint="cs"/>
          <w:rtl/>
        </w:rPr>
        <w:t>.</w:t>
      </w:r>
      <w:r>
        <w:rPr>
          <w:rtl/>
        </w:rPr>
        <w:t xml:space="preserve"> </w:t>
      </w:r>
      <w:bookmarkStart w:id="1687" w:name="_ETM_Q6_600089"/>
      <w:bookmarkEnd w:id="1687"/>
      <w:r>
        <w:rPr>
          <w:rtl/>
        </w:rPr>
        <w:t xml:space="preserve">אז </w:t>
      </w:r>
      <w:bookmarkStart w:id="1688" w:name="_ETM_Q6_600839"/>
      <w:bookmarkEnd w:id="1688"/>
      <w:r>
        <w:rPr>
          <w:rtl/>
        </w:rPr>
        <w:t xml:space="preserve">קראו </w:t>
      </w:r>
      <w:bookmarkStart w:id="1689" w:name="_ETM_Q6_601109"/>
      <w:bookmarkEnd w:id="1689"/>
      <w:r>
        <w:rPr>
          <w:rtl/>
        </w:rPr>
        <w:t xml:space="preserve">לנו </w:t>
      </w:r>
      <w:bookmarkStart w:id="1690" w:name="_ETM_Q6_601529"/>
      <w:bookmarkEnd w:id="1690"/>
      <w:r>
        <w:rPr>
          <w:rFonts w:hint="cs"/>
          <w:rtl/>
        </w:rPr>
        <w:t>"</w:t>
      </w:r>
      <w:r>
        <w:rPr>
          <w:rtl/>
        </w:rPr>
        <w:t xml:space="preserve">אויבי </w:t>
      </w:r>
      <w:bookmarkStart w:id="1691" w:name="_ETM_Q6_601770"/>
      <w:bookmarkEnd w:id="1691"/>
      <w:r>
        <w:rPr>
          <w:rtl/>
        </w:rPr>
        <w:t>השלום</w:t>
      </w:r>
      <w:r>
        <w:rPr>
          <w:rFonts w:hint="cs"/>
          <w:rtl/>
        </w:rPr>
        <w:t>".</w:t>
      </w:r>
      <w:r>
        <w:rPr>
          <w:rtl/>
        </w:rPr>
        <w:t xml:space="preserve"> </w:t>
      </w:r>
      <w:bookmarkStart w:id="1692" w:name="_ETM_Q6_602729"/>
      <w:bookmarkEnd w:id="1692"/>
      <w:r>
        <w:rPr>
          <w:rtl/>
        </w:rPr>
        <w:t xml:space="preserve">היום </w:t>
      </w:r>
      <w:bookmarkStart w:id="1693" w:name="_ETM_Q6_603089"/>
      <w:bookmarkEnd w:id="1693"/>
      <w:r>
        <w:rPr>
          <w:rtl/>
        </w:rPr>
        <w:t xml:space="preserve">קוראים </w:t>
      </w:r>
      <w:bookmarkStart w:id="1694" w:name="_ETM_Q6_603420"/>
      <w:bookmarkEnd w:id="1694"/>
      <w:r>
        <w:rPr>
          <w:rtl/>
        </w:rPr>
        <w:t>לנו</w:t>
      </w:r>
      <w:r>
        <w:rPr>
          <w:rFonts w:hint="cs"/>
          <w:rtl/>
        </w:rPr>
        <w:t xml:space="preserve"> "</w:t>
      </w:r>
      <w:bookmarkStart w:id="1695" w:name="_ETM_Q6_604140"/>
      <w:bookmarkEnd w:id="1695"/>
      <w:r>
        <w:rPr>
          <w:rtl/>
        </w:rPr>
        <w:t xml:space="preserve">אויבי </w:t>
      </w:r>
      <w:bookmarkStart w:id="1696" w:name="_ETM_Q6_604560"/>
      <w:bookmarkEnd w:id="1696"/>
      <w:r>
        <w:rPr>
          <w:rtl/>
        </w:rPr>
        <w:t>החטופים</w:t>
      </w:r>
      <w:r>
        <w:rPr>
          <w:rFonts w:hint="cs"/>
          <w:rtl/>
        </w:rPr>
        <w:t>".</w:t>
      </w:r>
      <w:r>
        <w:rPr>
          <w:rtl/>
        </w:rPr>
        <w:t xml:space="preserve"> </w:t>
      </w:r>
      <w:bookmarkStart w:id="1697" w:name="_ETM_Q6_606009"/>
      <w:bookmarkEnd w:id="1697"/>
      <w:r>
        <w:rPr>
          <w:rtl/>
        </w:rPr>
        <w:t xml:space="preserve">אז </w:t>
      </w:r>
      <w:bookmarkStart w:id="1698" w:name="_ETM_Q6_606249"/>
      <w:bookmarkEnd w:id="1698"/>
      <w:r>
        <w:rPr>
          <w:rtl/>
        </w:rPr>
        <w:t xml:space="preserve">שטפו </w:t>
      </w:r>
      <w:bookmarkStart w:id="1699" w:name="_ETM_Q6_606639"/>
      <w:bookmarkEnd w:id="1699"/>
      <w:r>
        <w:rPr>
          <w:rtl/>
        </w:rPr>
        <w:t xml:space="preserve">את </w:t>
      </w:r>
      <w:bookmarkStart w:id="1700" w:name="_ETM_Q6_606759"/>
      <w:bookmarkEnd w:id="1700"/>
      <w:r>
        <w:rPr>
          <w:rtl/>
        </w:rPr>
        <w:t xml:space="preserve">המוח </w:t>
      </w:r>
      <w:bookmarkStart w:id="1701" w:name="_ETM_Q6_607299"/>
      <w:bookmarkEnd w:id="1701"/>
      <w:r>
        <w:rPr>
          <w:rtl/>
        </w:rPr>
        <w:t xml:space="preserve">עם </w:t>
      </w:r>
      <w:bookmarkStart w:id="1702" w:name="_ETM_Q6_607420"/>
      <w:bookmarkEnd w:id="1702"/>
      <w:r>
        <w:rPr>
          <w:rtl/>
        </w:rPr>
        <w:t xml:space="preserve">שירים </w:t>
      </w:r>
      <w:bookmarkStart w:id="1703" w:name="_ETM_Q6_607810"/>
      <w:bookmarkEnd w:id="1703"/>
      <w:r>
        <w:rPr>
          <w:rtl/>
        </w:rPr>
        <w:t>כמו</w:t>
      </w:r>
      <w:bookmarkStart w:id="1704" w:name="_ETM_Q6_608049"/>
      <w:bookmarkEnd w:id="1704"/>
      <w:r>
        <w:rPr>
          <w:rFonts w:hint="cs"/>
          <w:rtl/>
        </w:rPr>
        <w:t xml:space="preserve"> "</w:t>
      </w:r>
      <w:r>
        <w:rPr>
          <w:rtl/>
        </w:rPr>
        <w:t xml:space="preserve">הבטחתם </w:t>
      </w:r>
      <w:bookmarkStart w:id="1705" w:name="_ETM_Q6_608620"/>
      <w:bookmarkEnd w:id="1705"/>
      <w:r>
        <w:rPr>
          <w:rtl/>
        </w:rPr>
        <w:t>יונה</w:t>
      </w:r>
      <w:r>
        <w:rPr>
          <w:rFonts w:hint="cs"/>
          <w:rtl/>
        </w:rPr>
        <w:t>,</w:t>
      </w:r>
      <w:r>
        <w:rPr>
          <w:rtl/>
        </w:rPr>
        <w:t xml:space="preserve"> </w:t>
      </w:r>
      <w:bookmarkStart w:id="1706" w:name="_ETM_Q6_608890"/>
      <w:bookmarkEnd w:id="1706"/>
      <w:r>
        <w:rPr>
          <w:rtl/>
        </w:rPr>
        <w:t xml:space="preserve">הבטחתם </w:t>
      </w:r>
      <w:bookmarkStart w:id="1707" w:name="_ETM_Q6_609370"/>
      <w:bookmarkEnd w:id="1707"/>
      <w:r>
        <w:rPr>
          <w:rtl/>
        </w:rPr>
        <w:t>שלום</w:t>
      </w:r>
      <w:r>
        <w:rPr>
          <w:rFonts w:hint="cs"/>
          <w:rtl/>
        </w:rPr>
        <w:t>",</w:t>
      </w:r>
      <w:r>
        <w:rPr>
          <w:rtl/>
        </w:rPr>
        <w:t xml:space="preserve"> </w:t>
      </w:r>
      <w:bookmarkStart w:id="1708" w:name="_ETM_Q6_610180"/>
      <w:bookmarkEnd w:id="1708"/>
      <w:r>
        <w:rPr>
          <w:rtl/>
        </w:rPr>
        <w:t xml:space="preserve">כאילו </w:t>
      </w:r>
      <w:bookmarkStart w:id="1709" w:name="_ETM_Q6_610450"/>
      <w:bookmarkEnd w:id="1709"/>
      <w:r>
        <w:rPr>
          <w:rtl/>
        </w:rPr>
        <w:t xml:space="preserve">אין </w:t>
      </w:r>
      <w:bookmarkStart w:id="1710" w:name="_ETM_Q6_610599"/>
      <w:bookmarkEnd w:id="1710"/>
      <w:r>
        <w:rPr>
          <w:rtl/>
        </w:rPr>
        <w:t xml:space="preserve">כאן </w:t>
      </w:r>
      <w:bookmarkStart w:id="1711" w:name="_ETM_Q6_610749"/>
      <w:bookmarkEnd w:id="1711"/>
      <w:r>
        <w:rPr>
          <w:rtl/>
        </w:rPr>
        <w:t>אויב</w:t>
      </w:r>
      <w:r>
        <w:rPr>
          <w:rFonts w:hint="cs"/>
          <w:rtl/>
        </w:rPr>
        <w:t>,</w:t>
      </w:r>
      <w:r>
        <w:rPr>
          <w:rtl/>
        </w:rPr>
        <w:t xml:space="preserve"> </w:t>
      </w:r>
      <w:bookmarkStart w:id="1712" w:name="_ETM_Q6_611599"/>
      <w:bookmarkEnd w:id="1712"/>
      <w:r>
        <w:rPr>
          <w:rtl/>
        </w:rPr>
        <w:t xml:space="preserve">רק </w:t>
      </w:r>
      <w:bookmarkStart w:id="1713" w:name="_ETM_Q6_612170"/>
      <w:bookmarkEnd w:id="1713"/>
      <w:r>
        <w:rPr>
          <w:rtl/>
        </w:rPr>
        <w:t xml:space="preserve">פרטנר </w:t>
      </w:r>
      <w:bookmarkStart w:id="1714" w:name="_ETM_Q6_612590"/>
      <w:bookmarkEnd w:id="1714"/>
      <w:r>
        <w:rPr>
          <w:rtl/>
        </w:rPr>
        <w:t xml:space="preserve">לשלום </w:t>
      </w:r>
      <w:bookmarkStart w:id="1715" w:name="_ETM_Q6_613660"/>
      <w:bookmarkEnd w:id="1715"/>
      <w:r>
        <w:rPr>
          <w:rtl/>
        </w:rPr>
        <w:t xml:space="preserve">שצריך </w:t>
      </w:r>
      <w:bookmarkStart w:id="1716" w:name="_ETM_Q6_614080"/>
      <w:bookmarkEnd w:id="1716"/>
      <w:r>
        <w:rPr>
          <w:rtl/>
        </w:rPr>
        <w:t>משהו</w:t>
      </w:r>
      <w:r>
        <w:rPr>
          <w:rFonts w:hint="cs"/>
          <w:rtl/>
        </w:rPr>
        <w:t>.</w:t>
      </w:r>
      <w:r>
        <w:rPr>
          <w:rtl/>
        </w:rPr>
        <w:t xml:space="preserve"> </w:t>
      </w:r>
      <w:bookmarkStart w:id="1717" w:name="_ETM_Q6_615040"/>
      <w:bookmarkEnd w:id="1717"/>
      <w:r>
        <w:rPr>
          <w:rtl/>
        </w:rPr>
        <w:t xml:space="preserve">היום </w:t>
      </w:r>
      <w:bookmarkStart w:id="1718" w:name="_ETM_Q6_616709"/>
      <w:bookmarkEnd w:id="1718"/>
      <w:r>
        <w:rPr>
          <w:rFonts w:hint="cs"/>
          <w:rtl/>
        </w:rPr>
        <w:t xml:space="preserve">זה: </w:t>
      </w:r>
      <w:r>
        <w:rPr>
          <w:rtl/>
        </w:rPr>
        <w:t xml:space="preserve">למה </w:t>
      </w:r>
      <w:bookmarkStart w:id="1719" w:name="_ETM_Q6_617069"/>
      <w:bookmarkEnd w:id="1719"/>
      <w:r>
        <w:rPr>
          <w:rFonts w:hint="cs"/>
          <w:rtl/>
        </w:rPr>
        <w:t>ה</w:t>
      </w:r>
      <w:r>
        <w:rPr>
          <w:rtl/>
        </w:rPr>
        <w:t xml:space="preserve">חטופים </w:t>
      </w:r>
      <w:bookmarkStart w:id="1720" w:name="_ETM_Q6_617489"/>
      <w:bookmarkEnd w:id="1720"/>
      <w:r>
        <w:rPr>
          <w:rtl/>
        </w:rPr>
        <w:t xml:space="preserve">עדיין </w:t>
      </w:r>
      <w:bookmarkStart w:id="1721" w:name="_ETM_Q6_617760"/>
      <w:bookmarkEnd w:id="1721"/>
      <w:r>
        <w:rPr>
          <w:rtl/>
        </w:rPr>
        <w:t>שם</w:t>
      </w:r>
      <w:r>
        <w:rPr>
          <w:rFonts w:hint="cs"/>
          <w:rtl/>
        </w:rPr>
        <w:t>?</w:t>
      </w:r>
      <w:r>
        <w:rPr>
          <w:rtl/>
        </w:rPr>
        <w:t xml:space="preserve"> </w:t>
      </w:r>
      <w:bookmarkStart w:id="1722" w:name="_ETM_Q6_618650"/>
      <w:bookmarkEnd w:id="1722"/>
      <w:r>
        <w:rPr>
          <w:rtl/>
        </w:rPr>
        <w:t xml:space="preserve">כאילו </w:t>
      </w:r>
      <w:bookmarkStart w:id="1723" w:name="_ETM_Q6_618980"/>
      <w:bookmarkEnd w:id="1723"/>
      <w:r>
        <w:rPr>
          <w:rtl/>
        </w:rPr>
        <w:t>א</w:t>
      </w:r>
      <w:r>
        <w:rPr>
          <w:rFonts w:hint="cs"/>
          <w:rtl/>
        </w:rPr>
        <w:t xml:space="preserve">ין כאן </w:t>
      </w:r>
      <w:bookmarkStart w:id="1724" w:name="_ETM_Q6_619099"/>
      <w:bookmarkStart w:id="1725" w:name="_ETM_Q6_619249"/>
      <w:bookmarkStart w:id="1726" w:name="_ETM_Q6_619340"/>
      <w:bookmarkStart w:id="1727" w:name="_ETM_Q6_619549"/>
      <w:bookmarkEnd w:id="1724"/>
      <w:bookmarkEnd w:id="1725"/>
      <w:bookmarkEnd w:id="1726"/>
      <w:bookmarkEnd w:id="1727"/>
      <w:r>
        <w:rPr>
          <w:rFonts w:hint="cs"/>
          <w:rtl/>
        </w:rPr>
        <w:t xml:space="preserve">אויב </w:t>
      </w:r>
      <w:r>
        <w:rPr>
          <w:rtl/>
        </w:rPr>
        <w:t xml:space="preserve">צמא </w:t>
      </w:r>
      <w:bookmarkStart w:id="1728" w:name="_ETM_Q6_619909"/>
      <w:bookmarkEnd w:id="1728"/>
      <w:r>
        <w:rPr>
          <w:rtl/>
        </w:rPr>
        <w:t xml:space="preserve">דם </w:t>
      </w:r>
      <w:bookmarkStart w:id="1729" w:name="_ETM_Q6_620150"/>
      <w:bookmarkEnd w:id="1729"/>
      <w:r>
        <w:rPr>
          <w:rtl/>
        </w:rPr>
        <w:t xml:space="preserve">שמשתמש </w:t>
      </w:r>
      <w:bookmarkStart w:id="1730" w:name="_ETM_Q6_620599"/>
      <w:bookmarkEnd w:id="1730"/>
      <w:r>
        <w:rPr>
          <w:rtl/>
        </w:rPr>
        <w:t xml:space="preserve">בחטופים </w:t>
      </w:r>
      <w:bookmarkStart w:id="1731" w:name="_ETM_Q6_621049"/>
      <w:bookmarkEnd w:id="1731"/>
      <w:r>
        <w:rPr>
          <w:rtl/>
        </w:rPr>
        <w:t xml:space="preserve">כנשק </w:t>
      </w:r>
      <w:bookmarkStart w:id="1732" w:name="_ETM_Q6_622099"/>
      <w:bookmarkEnd w:id="1732"/>
      <w:r>
        <w:rPr>
          <w:rtl/>
        </w:rPr>
        <w:t xml:space="preserve">כדי </w:t>
      </w:r>
      <w:bookmarkStart w:id="1733" w:name="_ETM_Q6_622370"/>
      <w:bookmarkEnd w:id="1733"/>
      <w:r>
        <w:rPr>
          <w:rtl/>
        </w:rPr>
        <w:t xml:space="preserve">להכניע </w:t>
      </w:r>
      <w:bookmarkStart w:id="1734" w:name="_ETM_Q6_622819"/>
      <w:bookmarkEnd w:id="1734"/>
      <w:r>
        <w:rPr>
          <w:rtl/>
        </w:rPr>
        <w:t>אותנו</w:t>
      </w:r>
      <w:r>
        <w:rPr>
          <w:rFonts w:hint="cs"/>
          <w:rtl/>
        </w:rPr>
        <w:t>.</w:t>
      </w:r>
      <w:r>
        <w:rPr>
          <w:rtl/>
        </w:rPr>
        <w:t xml:space="preserve"> </w:t>
      </w:r>
      <w:bookmarkStart w:id="1735" w:name="_ETM_Q6_624170"/>
      <w:bookmarkEnd w:id="1735"/>
      <w:r>
        <w:rPr>
          <w:rFonts w:hint="cs"/>
          <w:rtl/>
        </w:rPr>
        <w:t>א</w:t>
      </w:r>
      <w:r>
        <w:rPr>
          <w:rtl/>
        </w:rPr>
        <w:t xml:space="preserve">ז </w:t>
      </w:r>
      <w:bookmarkStart w:id="1736" w:name="_ETM_Q6_624440"/>
      <w:bookmarkEnd w:id="1736"/>
      <w:r>
        <w:rPr>
          <w:rtl/>
        </w:rPr>
        <w:t xml:space="preserve">קראו </w:t>
      </w:r>
      <w:bookmarkStart w:id="1737" w:name="_ETM_Q6_624680"/>
      <w:bookmarkEnd w:id="1737"/>
      <w:r>
        <w:rPr>
          <w:rtl/>
        </w:rPr>
        <w:t xml:space="preserve">למי </w:t>
      </w:r>
      <w:bookmarkStart w:id="1738" w:name="_ETM_Q6_624890"/>
      <w:bookmarkEnd w:id="1738"/>
      <w:r>
        <w:rPr>
          <w:rtl/>
        </w:rPr>
        <w:t xml:space="preserve">שהתנגד </w:t>
      </w:r>
      <w:bookmarkStart w:id="1739" w:name="_ETM_Q6_625520"/>
      <w:bookmarkEnd w:id="1739"/>
      <w:r>
        <w:rPr>
          <w:rtl/>
        </w:rPr>
        <w:t xml:space="preserve">למסירת </w:t>
      </w:r>
      <w:bookmarkStart w:id="1740" w:name="_ETM_Q6_626030"/>
      <w:bookmarkEnd w:id="1740"/>
      <w:r>
        <w:rPr>
          <w:rtl/>
        </w:rPr>
        <w:t xml:space="preserve">ארץ </w:t>
      </w:r>
      <w:bookmarkStart w:id="1741" w:name="_ETM_Q6_626360"/>
      <w:bookmarkEnd w:id="1741"/>
      <w:r>
        <w:rPr>
          <w:rFonts w:hint="cs"/>
          <w:rtl/>
        </w:rPr>
        <w:t>"</w:t>
      </w:r>
      <w:r>
        <w:rPr>
          <w:rtl/>
        </w:rPr>
        <w:t xml:space="preserve">אויב </w:t>
      </w:r>
      <w:bookmarkStart w:id="1742" w:name="_ETM_Q6_626600"/>
      <w:bookmarkEnd w:id="1742"/>
      <w:r>
        <w:rPr>
          <w:rtl/>
        </w:rPr>
        <w:t>השלום</w:t>
      </w:r>
      <w:r>
        <w:rPr>
          <w:rFonts w:hint="cs"/>
          <w:rtl/>
        </w:rPr>
        <w:t>".</w:t>
      </w:r>
      <w:r>
        <w:rPr>
          <w:rtl/>
        </w:rPr>
        <w:t xml:space="preserve"> </w:t>
      </w:r>
      <w:bookmarkStart w:id="1743" w:name="_ETM_Q6_627410"/>
      <w:bookmarkEnd w:id="1743"/>
      <w:r>
        <w:rPr>
          <w:rtl/>
        </w:rPr>
        <w:t xml:space="preserve">היום </w:t>
      </w:r>
      <w:bookmarkStart w:id="1744" w:name="_ETM_Q6_627680"/>
      <w:bookmarkEnd w:id="1744"/>
      <w:r>
        <w:rPr>
          <w:rtl/>
        </w:rPr>
        <w:t xml:space="preserve">קוראים </w:t>
      </w:r>
      <w:bookmarkStart w:id="1745" w:name="_ETM_Q6_627890"/>
      <w:bookmarkEnd w:id="1745"/>
      <w:r>
        <w:rPr>
          <w:rtl/>
        </w:rPr>
        <w:t xml:space="preserve">למי </w:t>
      </w:r>
      <w:bookmarkStart w:id="1746" w:name="_ETM_Q6_628070"/>
      <w:bookmarkEnd w:id="1746"/>
      <w:r>
        <w:rPr>
          <w:rtl/>
        </w:rPr>
        <w:t xml:space="preserve">שמתנגד </w:t>
      </w:r>
      <w:bookmarkStart w:id="1747" w:name="_ETM_Q6_628580"/>
      <w:bookmarkEnd w:id="1747"/>
      <w:r>
        <w:rPr>
          <w:rtl/>
        </w:rPr>
        <w:t>ל</w:t>
      </w:r>
      <w:r>
        <w:rPr>
          <w:rFonts w:hint="cs"/>
          <w:rtl/>
        </w:rPr>
        <w:t xml:space="preserve">כניעה </w:t>
      </w:r>
      <w:bookmarkStart w:id="1748" w:name="_ETM_Q6_629390"/>
      <w:bookmarkEnd w:id="1748"/>
      <w:r>
        <w:rPr>
          <w:rFonts w:hint="cs"/>
          <w:rtl/>
        </w:rPr>
        <w:t>"</w:t>
      </w:r>
      <w:r>
        <w:rPr>
          <w:rtl/>
        </w:rPr>
        <w:t xml:space="preserve">אויב </w:t>
      </w:r>
      <w:bookmarkStart w:id="1749" w:name="_ETM_Q6_629690"/>
      <w:bookmarkEnd w:id="1749"/>
      <w:r>
        <w:rPr>
          <w:rtl/>
        </w:rPr>
        <w:t>החטופים</w:t>
      </w:r>
      <w:r>
        <w:rPr>
          <w:rFonts w:hint="cs"/>
          <w:rtl/>
        </w:rPr>
        <w:t>".</w:t>
      </w:r>
      <w:r>
        <w:rPr>
          <w:rtl/>
        </w:rPr>
        <w:t xml:space="preserve"> </w:t>
      </w:r>
      <w:bookmarkStart w:id="1750" w:name="_ETM_Q6_631070"/>
      <w:bookmarkStart w:id="1751" w:name="_ETM_Q6_630316"/>
      <w:bookmarkStart w:id="1752" w:name="_ETM_Q6_630374"/>
      <w:bookmarkStart w:id="1753" w:name="_ETM_Q6_630492"/>
      <w:bookmarkStart w:id="1754" w:name="_ETM_Q6_630533"/>
      <w:bookmarkEnd w:id="1750"/>
      <w:bookmarkEnd w:id="1751"/>
      <w:bookmarkEnd w:id="1752"/>
      <w:bookmarkEnd w:id="1753"/>
      <w:bookmarkEnd w:id="1754"/>
      <w:r>
        <w:rPr>
          <w:rtl/>
        </w:rPr>
        <w:t xml:space="preserve">אז </w:t>
      </w:r>
      <w:bookmarkStart w:id="1755" w:name="_ETM_Q6_631310"/>
      <w:bookmarkEnd w:id="1755"/>
      <w:r>
        <w:rPr>
          <w:rtl/>
        </w:rPr>
        <w:t xml:space="preserve">הדברים </w:t>
      </w:r>
      <w:bookmarkStart w:id="1756" w:name="_ETM_Q6_631700"/>
      <w:bookmarkEnd w:id="1756"/>
      <w:r>
        <w:rPr>
          <w:rtl/>
        </w:rPr>
        <w:t xml:space="preserve">הרחיקו </w:t>
      </w:r>
      <w:bookmarkStart w:id="1757" w:name="_ETM_Q6_632180"/>
      <w:bookmarkEnd w:id="1757"/>
      <w:r>
        <w:rPr>
          <w:rtl/>
        </w:rPr>
        <w:t xml:space="preserve">את </w:t>
      </w:r>
      <w:bookmarkStart w:id="1758" w:name="_ETM_Q6_632270"/>
      <w:bookmarkEnd w:id="1758"/>
      <w:r>
        <w:rPr>
          <w:rtl/>
        </w:rPr>
        <w:t xml:space="preserve">השלום </w:t>
      </w:r>
      <w:bookmarkStart w:id="1759" w:name="_ETM_Q6_632660"/>
      <w:bookmarkEnd w:id="1759"/>
      <w:r>
        <w:rPr>
          <w:rtl/>
        </w:rPr>
        <w:t xml:space="preserve">שנות </w:t>
      </w:r>
      <w:bookmarkStart w:id="1760" w:name="_ETM_Q6_632960"/>
      <w:bookmarkEnd w:id="1760"/>
      <w:r>
        <w:rPr>
          <w:rtl/>
        </w:rPr>
        <w:t>דור</w:t>
      </w:r>
      <w:r>
        <w:rPr>
          <w:rFonts w:hint="cs"/>
          <w:rtl/>
        </w:rPr>
        <w:t>,</w:t>
      </w:r>
      <w:r>
        <w:rPr>
          <w:rtl/>
        </w:rPr>
        <w:t xml:space="preserve"> </w:t>
      </w:r>
      <w:bookmarkStart w:id="1761" w:name="_ETM_Q6_633590"/>
      <w:bookmarkEnd w:id="1761"/>
      <w:r>
        <w:rPr>
          <w:rtl/>
        </w:rPr>
        <w:t xml:space="preserve">היום </w:t>
      </w:r>
      <w:bookmarkStart w:id="1762" w:name="_ETM_Q6_633980"/>
      <w:bookmarkEnd w:id="1762"/>
      <w:r>
        <w:rPr>
          <w:rtl/>
        </w:rPr>
        <w:t xml:space="preserve">הם </w:t>
      </w:r>
      <w:bookmarkStart w:id="1763" w:name="_ETM_Q6_634069"/>
      <w:bookmarkEnd w:id="1763"/>
      <w:r>
        <w:rPr>
          <w:rtl/>
        </w:rPr>
        <w:t xml:space="preserve">מקשיחים </w:t>
      </w:r>
      <w:bookmarkStart w:id="1764" w:name="_ETM_Q6_634670"/>
      <w:bookmarkEnd w:id="1764"/>
      <w:r>
        <w:rPr>
          <w:rtl/>
        </w:rPr>
        <w:t xml:space="preserve">את </w:t>
      </w:r>
      <w:bookmarkStart w:id="1765" w:name="_ETM_Q6_634760"/>
      <w:bookmarkEnd w:id="1765"/>
      <w:r>
        <w:rPr>
          <w:rtl/>
        </w:rPr>
        <w:t xml:space="preserve">עמדות </w:t>
      </w:r>
      <w:bookmarkStart w:id="1766" w:name="_ETM_Q6_635060"/>
      <w:bookmarkEnd w:id="1766"/>
      <w:r>
        <w:rPr>
          <w:rtl/>
        </w:rPr>
        <w:t>האויב</w:t>
      </w:r>
      <w:r>
        <w:rPr>
          <w:rFonts w:hint="cs"/>
          <w:rtl/>
        </w:rPr>
        <w:t>,</w:t>
      </w:r>
      <w:r>
        <w:rPr>
          <w:rtl/>
        </w:rPr>
        <w:t xml:space="preserve"> </w:t>
      </w:r>
      <w:bookmarkStart w:id="1767" w:name="_ETM_Q6_635720"/>
      <w:bookmarkEnd w:id="1767"/>
      <w:r>
        <w:rPr>
          <w:rtl/>
        </w:rPr>
        <w:t xml:space="preserve">מזיקים </w:t>
      </w:r>
      <w:bookmarkStart w:id="1768" w:name="_ETM_Q6_636690"/>
      <w:bookmarkEnd w:id="1768"/>
      <w:r>
        <w:rPr>
          <w:rtl/>
        </w:rPr>
        <w:t xml:space="preserve">להחזרת </w:t>
      </w:r>
      <w:bookmarkStart w:id="1769" w:name="_ETM_Q6_637380"/>
      <w:bookmarkEnd w:id="1769"/>
      <w:r>
        <w:rPr>
          <w:rFonts w:hint="cs"/>
          <w:rtl/>
        </w:rPr>
        <w:t xml:space="preserve">אחינו </w:t>
      </w:r>
      <w:bookmarkStart w:id="1770" w:name="_ETM_Q6_637800"/>
      <w:bookmarkEnd w:id="1770"/>
      <w:r>
        <w:rPr>
          <w:rFonts w:hint="cs"/>
          <w:rtl/>
        </w:rPr>
        <w:t>הח</w:t>
      </w:r>
      <w:r>
        <w:rPr>
          <w:rtl/>
        </w:rPr>
        <w:t>טופים</w:t>
      </w:r>
      <w:r>
        <w:rPr>
          <w:rFonts w:hint="cs"/>
          <w:rtl/>
        </w:rPr>
        <w:t>,</w:t>
      </w:r>
      <w:r>
        <w:rPr>
          <w:rtl/>
        </w:rPr>
        <w:t xml:space="preserve"> </w:t>
      </w:r>
      <w:bookmarkStart w:id="1771" w:name="_ETM_Q6_638610"/>
      <w:bookmarkEnd w:id="1771"/>
      <w:r>
        <w:rPr>
          <w:rtl/>
        </w:rPr>
        <w:t xml:space="preserve">פוגעים </w:t>
      </w:r>
      <w:bookmarkStart w:id="1772" w:name="_ETM_Q6_639000"/>
      <w:bookmarkEnd w:id="1772"/>
      <w:r>
        <w:rPr>
          <w:rtl/>
        </w:rPr>
        <w:t xml:space="preserve">במאמץ </w:t>
      </w:r>
      <w:bookmarkStart w:id="1773" w:name="_ETM_Q6_639510"/>
      <w:bookmarkEnd w:id="1773"/>
      <w:r>
        <w:rPr>
          <w:rtl/>
        </w:rPr>
        <w:t xml:space="preserve">המלחמתי </w:t>
      </w:r>
      <w:bookmarkStart w:id="1774" w:name="_ETM_Q6_640080"/>
      <w:bookmarkEnd w:id="1774"/>
      <w:r>
        <w:rPr>
          <w:rtl/>
        </w:rPr>
        <w:t xml:space="preserve">ומתמרצים </w:t>
      </w:r>
      <w:bookmarkStart w:id="1775" w:name="_ETM_Q6_640950"/>
      <w:bookmarkEnd w:id="1775"/>
      <w:r>
        <w:rPr>
          <w:rtl/>
        </w:rPr>
        <w:t xml:space="preserve">את </w:t>
      </w:r>
      <w:bookmarkStart w:id="1776" w:name="_ETM_Q6_641070"/>
      <w:bookmarkEnd w:id="1776"/>
      <w:r>
        <w:rPr>
          <w:rtl/>
        </w:rPr>
        <w:t xml:space="preserve">החטיפה </w:t>
      </w:r>
      <w:bookmarkStart w:id="1777" w:name="_ETM_Q6_641520"/>
      <w:bookmarkEnd w:id="1777"/>
      <w:r>
        <w:rPr>
          <w:rtl/>
        </w:rPr>
        <w:t>הבאה</w:t>
      </w:r>
      <w:r>
        <w:rPr>
          <w:rFonts w:hint="cs"/>
          <w:rtl/>
        </w:rPr>
        <w:t>.</w:t>
      </w:r>
    </w:p>
    <w:p w:rsidR="00F82CC3" w:rsidRDefault="00F82CC3" w:rsidP="00471D60">
      <w:pPr>
        <w:rPr>
          <w:rtl/>
        </w:rPr>
      </w:pPr>
      <w:bookmarkStart w:id="1778" w:name="_ETM_Q6_644158"/>
      <w:bookmarkStart w:id="1779" w:name="_ETM_Q6_644239"/>
      <w:bookmarkStart w:id="1780" w:name="_ETM_Q6_644302"/>
      <w:bookmarkEnd w:id="1778"/>
      <w:bookmarkEnd w:id="1779"/>
      <w:bookmarkEnd w:id="1780"/>
    </w:p>
    <w:p w:rsidR="00F82CC3" w:rsidRDefault="00F82CC3" w:rsidP="00CE6385">
      <w:pPr>
        <w:rPr>
          <w:rtl/>
        </w:rPr>
      </w:pPr>
      <w:bookmarkStart w:id="1781" w:name="_ETM_Q6_644365"/>
      <w:bookmarkStart w:id="1782" w:name="_ETM_Q6_643290"/>
      <w:bookmarkEnd w:id="1781"/>
      <w:bookmarkEnd w:id="1782"/>
      <w:r>
        <w:rPr>
          <w:rtl/>
        </w:rPr>
        <w:t xml:space="preserve">אדוני </w:t>
      </w:r>
      <w:bookmarkStart w:id="1783" w:name="_ETM_Q6_643529"/>
      <w:bookmarkEnd w:id="1783"/>
      <w:r>
        <w:rPr>
          <w:rtl/>
        </w:rPr>
        <w:t>היושב-ראש</w:t>
      </w:r>
      <w:r>
        <w:rPr>
          <w:rFonts w:hint="cs"/>
          <w:rtl/>
        </w:rPr>
        <w:t>,</w:t>
      </w:r>
      <w:r>
        <w:rPr>
          <w:rtl/>
        </w:rPr>
        <w:t xml:space="preserve"> </w:t>
      </w:r>
      <w:bookmarkStart w:id="1784" w:name="_ETM_Q6_644610"/>
      <w:bookmarkEnd w:id="1784"/>
      <w:r>
        <w:rPr>
          <w:rtl/>
        </w:rPr>
        <w:t xml:space="preserve">גוש </w:t>
      </w:r>
      <w:bookmarkStart w:id="1785" w:name="_ETM_Q6_644850"/>
      <w:bookmarkEnd w:id="1785"/>
      <w:r>
        <w:rPr>
          <w:rtl/>
        </w:rPr>
        <w:t xml:space="preserve">קטיף </w:t>
      </w:r>
      <w:bookmarkStart w:id="1786" w:name="_ETM_Q6_645240"/>
      <w:bookmarkEnd w:id="1786"/>
      <w:r>
        <w:rPr>
          <w:rtl/>
        </w:rPr>
        <w:t xml:space="preserve">עצמו </w:t>
      </w:r>
      <w:bookmarkStart w:id="1787" w:name="_ETM_Q6_645690"/>
      <w:bookmarkEnd w:id="1787"/>
      <w:r>
        <w:rPr>
          <w:rtl/>
        </w:rPr>
        <w:t xml:space="preserve">היה </w:t>
      </w:r>
      <w:bookmarkStart w:id="1788" w:name="_ETM_Q6_645810"/>
      <w:bookmarkEnd w:id="1788"/>
      <w:r>
        <w:rPr>
          <w:rtl/>
        </w:rPr>
        <w:t xml:space="preserve">חבל </w:t>
      </w:r>
      <w:bookmarkStart w:id="1789" w:name="_ETM_Q6_646110"/>
      <w:bookmarkEnd w:id="1789"/>
      <w:r>
        <w:rPr>
          <w:rtl/>
        </w:rPr>
        <w:t xml:space="preserve">ארץ </w:t>
      </w:r>
      <w:bookmarkStart w:id="1790" w:name="_ETM_Q6_646380"/>
      <w:bookmarkEnd w:id="1790"/>
      <w:r>
        <w:rPr>
          <w:rtl/>
        </w:rPr>
        <w:t>פורח</w:t>
      </w:r>
      <w:r>
        <w:rPr>
          <w:rFonts w:hint="cs"/>
          <w:rtl/>
        </w:rPr>
        <w:t>:</w:t>
      </w:r>
      <w:r>
        <w:rPr>
          <w:rtl/>
        </w:rPr>
        <w:t xml:space="preserve"> </w:t>
      </w:r>
      <w:bookmarkStart w:id="1791" w:name="_ETM_Q6_647519"/>
      <w:bookmarkEnd w:id="1791"/>
      <w:r>
        <w:rPr>
          <w:rtl/>
        </w:rPr>
        <w:t xml:space="preserve">שילוב </w:t>
      </w:r>
      <w:bookmarkStart w:id="1792" w:name="_ETM_Q6_648180"/>
      <w:bookmarkEnd w:id="1792"/>
      <w:r>
        <w:rPr>
          <w:rtl/>
        </w:rPr>
        <w:t xml:space="preserve">של </w:t>
      </w:r>
      <w:bookmarkStart w:id="1793" w:name="_ETM_Q6_648420"/>
      <w:bookmarkEnd w:id="1793"/>
      <w:r>
        <w:rPr>
          <w:rtl/>
        </w:rPr>
        <w:t xml:space="preserve">חלוציות </w:t>
      </w:r>
      <w:bookmarkStart w:id="1794" w:name="_ETM_Q6_649049"/>
      <w:bookmarkEnd w:id="1794"/>
      <w:r>
        <w:rPr>
          <w:rtl/>
        </w:rPr>
        <w:t>ותורה</w:t>
      </w:r>
      <w:r>
        <w:rPr>
          <w:rFonts w:hint="cs"/>
          <w:rtl/>
        </w:rPr>
        <w:t>,</w:t>
      </w:r>
      <w:r>
        <w:rPr>
          <w:rtl/>
        </w:rPr>
        <w:t xml:space="preserve"> </w:t>
      </w:r>
      <w:bookmarkStart w:id="1795" w:name="_ETM_Q6_649530"/>
      <w:bookmarkEnd w:id="1795"/>
      <w:r>
        <w:rPr>
          <w:rtl/>
        </w:rPr>
        <w:t xml:space="preserve">ציונות </w:t>
      </w:r>
      <w:bookmarkStart w:id="1796" w:name="_ETM_Q6_650099"/>
      <w:bookmarkEnd w:id="1796"/>
      <w:r>
        <w:rPr>
          <w:rtl/>
        </w:rPr>
        <w:t xml:space="preserve">ואהבת </w:t>
      </w:r>
      <w:bookmarkStart w:id="1797" w:name="_ETM_Q6_650459"/>
      <w:bookmarkEnd w:id="1797"/>
      <w:r>
        <w:rPr>
          <w:rtl/>
        </w:rPr>
        <w:t xml:space="preserve">ישראל </w:t>
      </w:r>
      <w:bookmarkStart w:id="1798" w:name="_ETM_Q6_650909"/>
      <w:bookmarkEnd w:id="1798"/>
      <w:r>
        <w:rPr>
          <w:rtl/>
        </w:rPr>
        <w:t xml:space="preserve">ללא </w:t>
      </w:r>
      <w:bookmarkStart w:id="1799" w:name="_ETM_Q6_651060"/>
      <w:bookmarkEnd w:id="1799"/>
      <w:r>
        <w:rPr>
          <w:rtl/>
        </w:rPr>
        <w:t xml:space="preserve">גבולות </w:t>
      </w:r>
      <w:bookmarkStart w:id="1800" w:name="_ETM_Q6_652340"/>
      <w:bookmarkEnd w:id="1800"/>
      <w:r>
        <w:rPr>
          <w:rFonts w:hint="cs"/>
          <w:rtl/>
        </w:rPr>
        <w:t xml:space="preserve">– </w:t>
      </w:r>
      <w:r>
        <w:rPr>
          <w:rtl/>
        </w:rPr>
        <w:t xml:space="preserve">כל </w:t>
      </w:r>
      <w:bookmarkStart w:id="1801" w:name="_ETM_Q6_652730"/>
      <w:bookmarkEnd w:id="1801"/>
      <w:r>
        <w:rPr>
          <w:rtl/>
        </w:rPr>
        <w:t xml:space="preserve">הכוחות </w:t>
      </w:r>
      <w:bookmarkStart w:id="1802" w:name="_ETM_Q6_653599"/>
      <w:bookmarkEnd w:id="1802"/>
      <w:r>
        <w:rPr>
          <w:rtl/>
        </w:rPr>
        <w:t>ש</w:t>
      </w:r>
      <w:r>
        <w:rPr>
          <w:rFonts w:hint="cs"/>
          <w:rtl/>
        </w:rPr>
        <w:t>ה</w:t>
      </w:r>
      <w:r>
        <w:rPr>
          <w:rtl/>
        </w:rPr>
        <w:t xml:space="preserve">פרוגרס </w:t>
      </w:r>
      <w:bookmarkStart w:id="1803" w:name="_ETM_Q6_654409"/>
      <w:bookmarkEnd w:id="1803"/>
      <w:r>
        <w:rPr>
          <w:rtl/>
        </w:rPr>
        <w:t xml:space="preserve">הפוסט-ציוני </w:t>
      </w:r>
      <w:bookmarkStart w:id="1804" w:name="_ETM_Q6_655129"/>
      <w:bookmarkEnd w:id="1804"/>
      <w:r>
        <w:rPr>
          <w:rtl/>
        </w:rPr>
        <w:t>מתעב</w:t>
      </w:r>
      <w:r>
        <w:rPr>
          <w:rFonts w:hint="cs"/>
          <w:rtl/>
        </w:rPr>
        <w:t>,</w:t>
      </w:r>
      <w:r>
        <w:rPr>
          <w:rtl/>
        </w:rPr>
        <w:t xml:space="preserve"> </w:t>
      </w:r>
      <w:bookmarkStart w:id="1805" w:name="_ETM_Q6_656090"/>
      <w:bookmarkEnd w:id="1805"/>
      <w:r>
        <w:rPr>
          <w:rtl/>
        </w:rPr>
        <w:t xml:space="preserve">כל </w:t>
      </w:r>
      <w:bookmarkStart w:id="1806" w:name="_ETM_Q6_656510"/>
      <w:bookmarkEnd w:id="1806"/>
      <w:r>
        <w:rPr>
          <w:rtl/>
        </w:rPr>
        <w:t xml:space="preserve">הכוחות </w:t>
      </w:r>
      <w:bookmarkStart w:id="1807" w:name="_ETM_Q6_656990"/>
      <w:bookmarkEnd w:id="1807"/>
      <w:r>
        <w:rPr>
          <w:rtl/>
        </w:rPr>
        <w:t xml:space="preserve">שכל </w:t>
      </w:r>
      <w:bookmarkStart w:id="1808" w:name="_ETM_Q6_657319"/>
      <w:bookmarkEnd w:id="1808"/>
      <w:r>
        <w:rPr>
          <w:rtl/>
        </w:rPr>
        <w:t xml:space="preserve">כך </w:t>
      </w:r>
      <w:bookmarkStart w:id="1809" w:name="_ETM_Q6_657770"/>
      <w:bookmarkEnd w:id="1809"/>
      <w:r>
        <w:rPr>
          <w:rtl/>
        </w:rPr>
        <w:t xml:space="preserve">כל </w:t>
      </w:r>
      <w:bookmarkStart w:id="1810" w:name="_ETM_Q6_658040"/>
      <w:bookmarkEnd w:id="1810"/>
      <w:r>
        <w:rPr>
          <w:rtl/>
        </w:rPr>
        <w:t xml:space="preserve">כך </w:t>
      </w:r>
      <w:bookmarkStart w:id="1811" w:name="_ETM_Q6_658370"/>
      <w:bookmarkEnd w:id="1811"/>
      <w:r>
        <w:rPr>
          <w:rtl/>
        </w:rPr>
        <w:t xml:space="preserve">חיוניים </w:t>
      </w:r>
      <w:bookmarkStart w:id="1812" w:name="_ETM_Q6_659240"/>
      <w:bookmarkEnd w:id="1812"/>
      <w:r>
        <w:rPr>
          <w:rtl/>
        </w:rPr>
        <w:t xml:space="preserve">להבסת </w:t>
      </w:r>
      <w:bookmarkStart w:id="1813" w:name="_ETM_Q6_659840"/>
      <w:bookmarkEnd w:id="1813"/>
      <w:r>
        <w:rPr>
          <w:rtl/>
        </w:rPr>
        <w:t xml:space="preserve">אויבינו </w:t>
      </w:r>
      <w:bookmarkStart w:id="1814" w:name="_ETM_Q6_660290"/>
      <w:bookmarkEnd w:id="1814"/>
      <w:r>
        <w:rPr>
          <w:rtl/>
        </w:rPr>
        <w:t xml:space="preserve">צמאי </w:t>
      </w:r>
      <w:bookmarkStart w:id="1815" w:name="_ETM_Q6_660590"/>
      <w:bookmarkEnd w:id="1815"/>
      <w:r>
        <w:rPr>
          <w:rtl/>
        </w:rPr>
        <w:t>הדם</w:t>
      </w:r>
      <w:r>
        <w:rPr>
          <w:rFonts w:hint="cs"/>
          <w:rtl/>
        </w:rPr>
        <w:t>.</w:t>
      </w:r>
      <w:r>
        <w:rPr>
          <w:rtl/>
        </w:rPr>
        <w:t xml:space="preserve"> </w:t>
      </w:r>
      <w:bookmarkStart w:id="1816" w:name="_ETM_Q6_661920"/>
      <w:bookmarkEnd w:id="1816"/>
      <w:r>
        <w:rPr>
          <w:rtl/>
        </w:rPr>
        <w:t xml:space="preserve">אני </w:t>
      </w:r>
      <w:bookmarkStart w:id="1817" w:name="_ETM_Q6_662400"/>
      <w:bookmarkEnd w:id="1817"/>
      <w:r>
        <w:rPr>
          <w:rtl/>
        </w:rPr>
        <w:t xml:space="preserve">באופן </w:t>
      </w:r>
      <w:bookmarkStart w:id="1818" w:name="_ETM_Q6_662730"/>
      <w:bookmarkEnd w:id="1818"/>
      <w:r>
        <w:rPr>
          <w:rtl/>
        </w:rPr>
        <w:t xml:space="preserve">אישי </w:t>
      </w:r>
      <w:bookmarkStart w:id="1819" w:name="_ETM_Q6_663000"/>
      <w:bookmarkEnd w:id="1819"/>
      <w:r>
        <w:rPr>
          <w:rtl/>
        </w:rPr>
        <w:t xml:space="preserve">את </w:t>
      </w:r>
      <w:bookmarkStart w:id="1820" w:name="_ETM_Q6_663090"/>
      <w:bookmarkEnd w:id="1820"/>
      <w:r>
        <w:rPr>
          <w:rtl/>
        </w:rPr>
        <w:t xml:space="preserve">שיעור </w:t>
      </w:r>
      <w:bookmarkStart w:id="1821" w:name="_ETM_Q6_663450"/>
      <w:bookmarkEnd w:id="1821"/>
      <w:r>
        <w:rPr>
          <w:rtl/>
        </w:rPr>
        <w:t xml:space="preserve">חיי </w:t>
      </w:r>
      <w:bookmarkStart w:id="1822" w:name="_ETM_Q6_664230"/>
      <w:bookmarkEnd w:id="1822"/>
      <w:r>
        <w:rPr>
          <w:rtl/>
        </w:rPr>
        <w:t xml:space="preserve">קיבלתי </w:t>
      </w:r>
      <w:bookmarkStart w:id="1823" w:name="_ETM_Q6_664710"/>
      <w:bookmarkEnd w:id="1823"/>
      <w:r>
        <w:rPr>
          <w:rtl/>
        </w:rPr>
        <w:t>אז</w:t>
      </w:r>
      <w:r>
        <w:rPr>
          <w:rFonts w:hint="cs"/>
          <w:rtl/>
        </w:rPr>
        <w:t>.</w:t>
      </w:r>
      <w:r>
        <w:rPr>
          <w:rtl/>
        </w:rPr>
        <w:t xml:space="preserve"> </w:t>
      </w:r>
      <w:bookmarkStart w:id="1824" w:name="_ETM_Q6_665650"/>
      <w:bookmarkEnd w:id="1824"/>
      <w:r>
        <w:rPr>
          <w:rtl/>
        </w:rPr>
        <w:t xml:space="preserve">הייתי </w:t>
      </w:r>
      <w:bookmarkStart w:id="1825" w:name="_ETM_Q6_666040"/>
      <w:bookmarkEnd w:id="1825"/>
      <w:r>
        <w:rPr>
          <w:rtl/>
        </w:rPr>
        <w:t xml:space="preserve">אז </w:t>
      </w:r>
      <w:bookmarkStart w:id="1826" w:name="_ETM_Q6_666400"/>
      <w:bookmarkEnd w:id="1826"/>
      <w:r>
        <w:rPr>
          <w:rtl/>
        </w:rPr>
        <w:t>סטודנט</w:t>
      </w:r>
      <w:r>
        <w:rPr>
          <w:rFonts w:hint="cs"/>
          <w:rtl/>
        </w:rPr>
        <w:t>,</w:t>
      </w:r>
      <w:r>
        <w:rPr>
          <w:rtl/>
        </w:rPr>
        <w:t xml:space="preserve"> </w:t>
      </w:r>
      <w:bookmarkStart w:id="1827" w:name="_ETM_Q6_667269"/>
      <w:bookmarkEnd w:id="1827"/>
      <w:r>
        <w:rPr>
          <w:rtl/>
        </w:rPr>
        <w:t xml:space="preserve">פעיל </w:t>
      </w:r>
      <w:bookmarkStart w:id="1828" w:name="_ETM_Q6_667569"/>
      <w:bookmarkEnd w:id="1828"/>
      <w:r>
        <w:rPr>
          <w:rtl/>
        </w:rPr>
        <w:t xml:space="preserve">בתא </w:t>
      </w:r>
      <w:bookmarkStart w:id="1829" w:name="_ETM_Q6_667840"/>
      <w:bookmarkEnd w:id="1829"/>
      <w:r>
        <w:rPr>
          <w:rtl/>
        </w:rPr>
        <w:t>ה</w:t>
      </w:r>
      <w:r>
        <w:rPr>
          <w:rFonts w:hint="cs"/>
          <w:rtl/>
        </w:rPr>
        <w:t>כתום</w:t>
      </w:r>
      <w:bookmarkStart w:id="1830" w:name="_ETM_Q6_668018"/>
      <w:bookmarkEnd w:id="1830"/>
      <w:r>
        <w:rPr>
          <w:rFonts w:hint="cs"/>
          <w:rtl/>
        </w:rPr>
        <w:t xml:space="preserve"> </w:t>
      </w:r>
      <w:bookmarkStart w:id="1831" w:name="_ETM_Q6_668230"/>
      <w:bookmarkEnd w:id="1831"/>
      <w:r>
        <w:rPr>
          <w:rtl/>
        </w:rPr>
        <w:t>בטכניון</w:t>
      </w:r>
      <w:r>
        <w:rPr>
          <w:rFonts w:hint="cs"/>
          <w:rtl/>
        </w:rPr>
        <w:t>,</w:t>
      </w:r>
      <w:r>
        <w:rPr>
          <w:rtl/>
        </w:rPr>
        <w:t xml:space="preserve"> </w:t>
      </w:r>
      <w:bookmarkStart w:id="1832" w:name="_ETM_Q6_669450"/>
      <w:bookmarkEnd w:id="1832"/>
      <w:r>
        <w:rPr>
          <w:rFonts w:hint="cs"/>
          <w:rtl/>
        </w:rPr>
        <w:t xml:space="preserve">ויחד עם המונים </w:t>
      </w:r>
      <w:bookmarkStart w:id="1833" w:name="_ETM_Q6_669840"/>
      <w:bookmarkStart w:id="1834" w:name="_ETM_Q6_670079"/>
      <w:bookmarkStart w:id="1835" w:name="_ETM_Q6_670170"/>
      <w:bookmarkStart w:id="1836" w:name="_ETM_Q6_670620"/>
      <w:bookmarkEnd w:id="1833"/>
      <w:bookmarkEnd w:id="1834"/>
      <w:bookmarkEnd w:id="1835"/>
      <w:bookmarkEnd w:id="1836"/>
      <w:r>
        <w:rPr>
          <w:rFonts w:hint="cs"/>
          <w:rtl/>
        </w:rPr>
        <w:t>ניס</w:t>
      </w:r>
      <w:r>
        <w:rPr>
          <w:rtl/>
        </w:rPr>
        <w:t xml:space="preserve">ינו </w:t>
      </w:r>
      <w:bookmarkStart w:id="1837" w:name="_ETM_Q6_670980"/>
      <w:bookmarkEnd w:id="1837"/>
      <w:r>
        <w:rPr>
          <w:rtl/>
        </w:rPr>
        <w:t xml:space="preserve">למנוע </w:t>
      </w:r>
      <w:bookmarkStart w:id="1838" w:name="_ETM_Q6_671549"/>
      <w:bookmarkEnd w:id="1838"/>
      <w:r>
        <w:rPr>
          <w:rtl/>
        </w:rPr>
        <w:t xml:space="preserve">את </w:t>
      </w:r>
      <w:bookmarkStart w:id="1839" w:name="_ETM_Q6_671700"/>
      <w:bookmarkEnd w:id="1839"/>
      <w:r>
        <w:rPr>
          <w:rtl/>
        </w:rPr>
        <w:t xml:space="preserve">רוע </w:t>
      </w:r>
      <w:bookmarkStart w:id="1840" w:name="_ETM_Q6_671909"/>
      <w:bookmarkEnd w:id="1840"/>
      <w:r>
        <w:rPr>
          <w:rtl/>
        </w:rPr>
        <w:t>הגזרה</w:t>
      </w:r>
      <w:r>
        <w:rPr>
          <w:rFonts w:hint="cs"/>
          <w:rtl/>
        </w:rPr>
        <w:t>.</w:t>
      </w:r>
      <w:r>
        <w:rPr>
          <w:rtl/>
        </w:rPr>
        <w:t xml:space="preserve"> </w:t>
      </w:r>
      <w:bookmarkStart w:id="1841" w:name="_ETM_Q6_673450"/>
      <w:bookmarkEnd w:id="1841"/>
      <w:r>
        <w:rPr>
          <w:rtl/>
        </w:rPr>
        <w:t xml:space="preserve">אבל </w:t>
      </w:r>
      <w:bookmarkStart w:id="1842" w:name="_ETM_Q6_673690"/>
      <w:bookmarkEnd w:id="1842"/>
      <w:r>
        <w:rPr>
          <w:rtl/>
        </w:rPr>
        <w:t xml:space="preserve">אז </w:t>
      </w:r>
      <w:bookmarkStart w:id="1843" w:name="_ETM_Q6_673840"/>
      <w:bookmarkEnd w:id="1843"/>
      <w:r>
        <w:rPr>
          <w:rtl/>
        </w:rPr>
        <w:t xml:space="preserve">ראיתי </w:t>
      </w:r>
      <w:bookmarkStart w:id="1844" w:name="_ETM_Q6_674230"/>
      <w:bookmarkEnd w:id="1844"/>
      <w:r>
        <w:rPr>
          <w:rtl/>
        </w:rPr>
        <w:t xml:space="preserve">כיצד </w:t>
      </w:r>
      <w:bookmarkStart w:id="1845" w:name="_ETM_Q6_674590"/>
      <w:bookmarkEnd w:id="1845"/>
      <w:r>
        <w:rPr>
          <w:rtl/>
        </w:rPr>
        <w:t xml:space="preserve">שנאת </w:t>
      </w:r>
      <w:bookmarkStart w:id="1846" w:name="_ETM_Q6_675100"/>
      <w:bookmarkEnd w:id="1846"/>
      <w:r>
        <w:rPr>
          <w:rtl/>
        </w:rPr>
        <w:t xml:space="preserve">חינם </w:t>
      </w:r>
      <w:bookmarkStart w:id="1847" w:name="_ETM_Q6_675910"/>
      <w:bookmarkEnd w:id="1847"/>
      <w:r>
        <w:rPr>
          <w:rtl/>
        </w:rPr>
        <w:t xml:space="preserve">הופכת </w:t>
      </w:r>
      <w:bookmarkStart w:id="1848" w:name="_ETM_Q6_676360"/>
      <w:bookmarkEnd w:id="1848"/>
      <w:r>
        <w:rPr>
          <w:rtl/>
        </w:rPr>
        <w:t xml:space="preserve">אזרחים </w:t>
      </w:r>
      <w:bookmarkStart w:id="1849" w:name="_ETM_Q6_676780"/>
      <w:bookmarkEnd w:id="1849"/>
      <w:r>
        <w:rPr>
          <w:rtl/>
        </w:rPr>
        <w:t xml:space="preserve">נאמנים </w:t>
      </w:r>
      <w:bookmarkStart w:id="1850" w:name="_ETM_Q6_677170"/>
      <w:bookmarkEnd w:id="1850"/>
      <w:r>
        <w:rPr>
          <w:rtl/>
        </w:rPr>
        <w:t>לאויבים</w:t>
      </w:r>
      <w:r>
        <w:rPr>
          <w:rFonts w:hint="cs"/>
          <w:rtl/>
        </w:rPr>
        <w:t>;</w:t>
      </w:r>
      <w:r>
        <w:rPr>
          <w:rtl/>
        </w:rPr>
        <w:t xml:space="preserve"> </w:t>
      </w:r>
      <w:bookmarkStart w:id="1851" w:name="_ETM_Q6_678140"/>
      <w:bookmarkEnd w:id="1851"/>
      <w:r>
        <w:rPr>
          <w:rtl/>
        </w:rPr>
        <w:t xml:space="preserve">איך </w:t>
      </w:r>
      <w:bookmarkStart w:id="1852" w:name="_ETM_Q6_678319"/>
      <w:bookmarkEnd w:id="1852"/>
      <w:r>
        <w:rPr>
          <w:rtl/>
        </w:rPr>
        <w:t xml:space="preserve">תקשורת </w:t>
      </w:r>
      <w:bookmarkStart w:id="1853" w:name="_ETM_Q6_678890"/>
      <w:bookmarkEnd w:id="1853"/>
      <w:r>
        <w:rPr>
          <w:rtl/>
        </w:rPr>
        <w:t xml:space="preserve">שומרת </w:t>
      </w:r>
      <w:bookmarkStart w:id="1854" w:name="_ETM_Q6_679459"/>
      <w:bookmarkEnd w:id="1854"/>
      <w:r>
        <w:rPr>
          <w:rtl/>
        </w:rPr>
        <w:t xml:space="preserve">על </w:t>
      </w:r>
      <w:bookmarkStart w:id="1855" w:name="_ETM_Q6_679730"/>
      <w:bookmarkEnd w:id="1855"/>
      <w:r>
        <w:rPr>
          <w:rFonts w:hint="cs"/>
          <w:rtl/>
        </w:rPr>
        <w:t>ה</w:t>
      </w:r>
      <w:r>
        <w:rPr>
          <w:rtl/>
        </w:rPr>
        <w:t>אתרוג</w:t>
      </w:r>
      <w:r>
        <w:rPr>
          <w:rFonts w:hint="cs"/>
          <w:rtl/>
        </w:rPr>
        <w:t>,</w:t>
      </w:r>
      <w:r>
        <w:rPr>
          <w:rtl/>
        </w:rPr>
        <w:t xml:space="preserve"> </w:t>
      </w:r>
      <w:bookmarkStart w:id="1856" w:name="_ETM_Q6_680720"/>
      <w:bookmarkEnd w:id="1856"/>
      <w:r>
        <w:rPr>
          <w:rtl/>
        </w:rPr>
        <w:t>ראש</w:t>
      </w:r>
      <w:bookmarkStart w:id="1857" w:name="_ETM_Q6_680989"/>
      <w:bookmarkEnd w:id="1857"/>
      <w:r>
        <w:rPr>
          <w:rFonts w:hint="cs"/>
          <w:rtl/>
        </w:rPr>
        <w:t xml:space="preserve"> </w:t>
      </w:r>
      <w:r>
        <w:rPr>
          <w:rtl/>
        </w:rPr>
        <w:t xml:space="preserve">ממשלה </w:t>
      </w:r>
      <w:bookmarkStart w:id="1858" w:name="_ETM_Q6_681409"/>
      <w:bookmarkEnd w:id="1858"/>
      <w:r>
        <w:rPr>
          <w:rtl/>
        </w:rPr>
        <w:t xml:space="preserve">שחשוד </w:t>
      </w:r>
      <w:bookmarkStart w:id="1859" w:name="_ETM_Q6_681829"/>
      <w:bookmarkEnd w:id="1859"/>
      <w:r>
        <w:rPr>
          <w:rtl/>
        </w:rPr>
        <w:t>בשחיתות</w:t>
      </w:r>
      <w:r>
        <w:rPr>
          <w:rFonts w:hint="cs"/>
          <w:rtl/>
        </w:rPr>
        <w:t>,</w:t>
      </w:r>
      <w:r>
        <w:rPr>
          <w:rtl/>
        </w:rPr>
        <w:t xml:space="preserve"> </w:t>
      </w:r>
      <w:bookmarkStart w:id="1860" w:name="_ETM_Q6_682849"/>
      <w:bookmarkEnd w:id="1860"/>
      <w:r>
        <w:rPr>
          <w:rtl/>
        </w:rPr>
        <w:t xml:space="preserve">רק </w:t>
      </w:r>
      <w:bookmarkStart w:id="1861" w:name="_ETM_Q6_683030"/>
      <w:bookmarkEnd w:id="1861"/>
      <w:r>
        <w:rPr>
          <w:rtl/>
        </w:rPr>
        <w:t xml:space="preserve">כי </w:t>
      </w:r>
      <w:bookmarkStart w:id="1862" w:name="_ETM_Q6_683150"/>
      <w:bookmarkEnd w:id="1862"/>
      <w:r>
        <w:rPr>
          <w:rtl/>
        </w:rPr>
        <w:t xml:space="preserve">בחר </w:t>
      </w:r>
      <w:bookmarkStart w:id="1863" w:name="_ETM_Q6_683390"/>
      <w:bookmarkEnd w:id="1863"/>
      <w:r>
        <w:rPr>
          <w:rtl/>
        </w:rPr>
        <w:t xml:space="preserve">להרוס </w:t>
      </w:r>
      <w:bookmarkStart w:id="1864" w:name="_ETM_Q6_683720"/>
      <w:bookmarkEnd w:id="1864"/>
      <w:r>
        <w:rPr>
          <w:rtl/>
        </w:rPr>
        <w:t xml:space="preserve">את </w:t>
      </w:r>
      <w:bookmarkStart w:id="1865" w:name="_ETM_Q6_683810"/>
      <w:bookmarkEnd w:id="1865"/>
      <w:r>
        <w:rPr>
          <w:rtl/>
        </w:rPr>
        <w:t xml:space="preserve">מפעל </w:t>
      </w:r>
      <w:bookmarkStart w:id="1866" w:name="_ETM_Q6_684110"/>
      <w:bookmarkEnd w:id="1866"/>
      <w:r>
        <w:rPr>
          <w:rtl/>
        </w:rPr>
        <w:t>ההתיישבות</w:t>
      </w:r>
      <w:r>
        <w:rPr>
          <w:rFonts w:hint="cs"/>
          <w:rtl/>
        </w:rPr>
        <w:t>;</w:t>
      </w:r>
      <w:r>
        <w:rPr>
          <w:rtl/>
        </w:rPr>
        <w:t xml:space="preserve"> </w:t>
      </w:r>
      <w:bookmarkStart w:id="1867" w:name="_ETM_Q6_685069"/>
      <w:bookmarkEnd w:id="1867"/>
      <w:r>
        <w:rPr>
          <w:rtl/>
        </w:rPr>
        <w:t xml:space="preserve">איך </w:t>
      </w:r>
      <w:bookmarkStart w:id="1868" w:name="_ETM_Q6_685250"/>
      <w:bookmarkEnd w:id="1868"/>
      <w:r>
        <w:rPr>
          <w:rtl/>
        </w:rPr>
        <w:t xml:space="preserve">הכפישה </w:t>
      </w:r>
      <w:bookmarkStart w:id="1869" w:name="_ETM_Q6_685909"/>
      <w:bookmarkEnd w:id="1869"/>
      <w:r>
        <w:rPr>
          <w:rtl/>
        </w:rPr>
        <w:t xml:space="preserve">התקשורת </w:t>
      </w:r>
      <w:bookmarkStart w:id="1870" w:name="_ETM_Q6_686420"/>
      <w:bookmarkEnd w:id="1870"/>
      <w:r>
        <w:rPr>
          <w:rtl/>
        </w:rPr>
        <w:t xml:space="preserve">את </w:t>
      </w:r>
      <w:bookmarkStart w:id="1871" w:name="_ETM_Q6_686510"/>
      <w:bookmarkEnd w:id="1871"/>
      <w:r>
        <w:rPr>
          <w:rtl/>
        </w:rPr>
        <w:t>המתנגדים</w:t>
      </w:r>
      <w:r>
        <w:rPr>
          <w:rFonts w:hint="cs"/>
          <w:rtl/>
        </w:rPr>
        <w:t>;</w:t>
      </w:r>
      <w:r>
        <w:rPr>
          <w:rtl/>
        </w:rPr>
        <w:t xml:space="preserve"> </w:t>
      </w:r>
      <w:bookmarkStart w:id="1872" w:name="_ETM_Q6_687600"/>
      <w:bookmarkEnd w:id="1872"/>
      <w:r>
        <w:rPr>
          <w:rtl/>
        </w:rPr>
        <w:t xml:space="preserve">איך </w:t>
      </w:r>
      <w:bookmarkStart w:id="1873" w:name="_ETM_Q6_687780"/>
      <w:bookmarkEnd w:id="1873"/>
      <w:r>
        <w:rPr>
          <w:rtl/>
        </w:rPr>
        <w:t xml:space="preserve">אכיפה </w:t>
      </w:r>
      <w:bookmarkStart w:id="1874" w:name="_ETM_Q6_688170"/>
      <w:bookmarkEnd w:id="1874"/>
      <w:r>
        <w:rPr>
          <w:rtl/>
        </w:rPr>
        <w:t xml:space="preserve">בררנית </w:t>
      </w:r>
      <w:bookmarkStart w:id="1875" w:name="_ETM_Q6_688740"/>
      <w:bookmarkEnd w:id="1875"/>
      <w:r>
        <w:rPr>
          <w:rtl/>
        </w:rPr>
        <w:t xml:space="preserve">רמסה </w:t>
      </w:r>
      <w:bookmarkStart w:id="1876" w:name="_ETM_Q6_689040"/>
      <w:bookmarkEnd w:id="1876"/>
      <w:r>
        <w:rPr>
          <w:rtl/>
        </w:rPr>
        <w:t xml:space="preserve">זכויות </w:t>
      </w:r>
      <w:bookmarkStart w:id="1877" w:name="_ETM_Q6_689490"/>
      <w:bookmarkEnd w:id="1877"/>
      <w:r>
        <w:rPr>
          <w:rtl/>
        </w:rPr>
        <w:t>אדם</w:t>
      </w:r>
      <w:r>
        <w:rPr>
          <w:rFonts w:hint="cs"/>
          <w:rtl/>
        </w:rPr>
        <w:t>,</w:t>
      </w:r>
      <w:r>
        <w:rPr>
          <w:rtl/>
        </w:rPr>
        <w:t xml:space="preserve"> </w:t>
      </w:r>
      <w:bookmarkStart w:id="1878" w:name="_ETM_Q6_689820"/>
      <w:bookmarkEnd w:id="1878"/>
      <w:r>
        <w:rPr>
          <w:rtl/>
        </w:rPr>
        <w:t xml:space="preserve">בלי </w:t>
      </w:r>
      <w:bookmarkStart w:id="1879" w:name="_ETM_Q6_690060"/>
      <w:bookmarkEnd w:id="1879"/>
      <w:r>
        <w:rPr>
          <w:rtl/>
        </w:rPr>
        <w:t xml:space="preserve">בג"ץ </w:t>
      </w:r>
      <w:bookmarkStart w:id="1880" w:name="_ETM_Q6_690510"/>
      <w:bookmarkEnd w:id="1880"/>
      <w:r>
        <w:rPr>
          <w:rtl/>
        </w:rPr>
        <w:t xml:space="preserve">ובלי </w:t>
      </w:r>
      <w:bookmarkStart w:id="1881" w:name="_ETM_Q6_690780"/>
      <w:bookmarkEnd w:id="1881"/>
      <w:r>
        <w:rPr>
          <w:rtl/>
        </w:rPr>
        <w:t>בצלם</w:t>
      </w:r>
      <w:r>
        <w:rPr>
          <w:rFonts w:hint="cs"/>
          <w:rtl/>
        </w:rPr>
        <w:t>,</w:t>
      </w:r>
      <w:r>
        <w:rPr>
          <w:rtl/>
        </w:rPr>
        <w:t xml:space="preserve"> </w:t>
      </w:r>
      <w:bookmarkStart w:id="1882" w:name="_ETM_Q6_691710"/>
      <w:bookmarkEnd w:id="1882"/>
      <w:r>
        <w:rPr>
          <w:rtl/>
        </w:rPr>
        <w:t>וז</w:t>
      </w:r>
      <w:r>
        <w:rPr>
          <w:rFonts w:hint="cs"/>
          <w:rtl/>
        </w:rPr>
        <w:t>רק</w:t>
      </w:r>
      <w:r>
        <w:rPr>
          <w:rtl/>
        </w:rPr>
        <w:t xml:space="preserve">ה </w:t>
      </w:r>
      <w:bookmarkStart w:id="1883" w:name="_ETM_Q6_692160"/>
      <w:bookmarkEnd w:id="1883"/>
      <w:r>
        <w:rPr>
          <w:rtl/>
        </w:rPr>
        <w:t xml:space="preserve">ילדות </w:t>
      </w:r>
      <w:bookmarkStart w:id="1884" w:name="_ETM_Q6_692460"/>
      <w:bookmarkEnd w:id="1884"/>
      <w:r>
        <w:rPr>
          <w:rtl/>
        </w:rPr>
        <w:t xml:space="preserve">שחסמו </w:t>
      </w:r>
      <w:bookmarkStart w:id="1885" w:name="_ETM_Q6_692940"/>
      <w:bookmarkEnd w:id="1885"/>
      <w:r>
        <w:rPr>
          <w:rtl/>
        </w:rPr>
        <w:t xml:space="preserve">כביש </w:t>
      </w:r>
      <w:bookmarkStart w:id="1886" w:name="_ETM_Q6_693180"/>
      <w:bookmarkEnd w:id="1886"/>
      <w:r>
        <w:rPr>
          <w:rtl/>
        </w:rPr>
        <w:t xml:space="preserve">למעצר </w:t>
      </w:r>
      <w:bookmarkStart w:id="1887" w:name="_ETM_Q6_693660"/>
      <w:bookmarkEnd w:id="1887"/>
      <w:r>
        <w:rPr>
          <w:rtl/>
        </w:rPr>
        <w:t xml:space="preserve">עד </w:t>
      </w:r>
      <w:bookmarkStart w:id="1888" w:name="_ETM_Q6_693720"/>
      <w:bookmarkEnd w:id="1888"/>
      <w:r>
        <w:rPr>
          <w:rtl/>
        </w:rPr>
        <w:t xml:space="preserve">תום </w:t>
      </w:r>
      <w:bookmarkStart w:id="1889" w:name="_ETM_Q6_693900"/>
      <w:bookmarkEnd w:id="1889"/>
      <w:r>
        <w:rPr>
          <w:rtl/>
        </w:rPr>
        <w:t>ההליכים</w:t>
      </w:r>
      <w:r>
        <w:rPr>
          <w:rFonts w:hint="cs"/>
          <w:rtl/>
        </w:rPr>
        <w:t>.</w:t>
      </w:r>
      <w:r>
        <w:rPr>
          <w:rtl/>
        </w:rPr>
        <w:t xml:space="preserve"> </w:t>
      </w:r>
      <w:bookmarkStart w:id="1890" w:name="_ETM_Q6_694900"/>
      <w:bookmarkEnd w:id="1890"/>
      <w:r>
        <w:rPr>
          <w:rtl/>
        </w:rPr>
        <w:t xml:space="preserve">אז </w:t>
      </w:r>
      <w:bookmarkStart w:id="1891" w:name="_ETM_Q6_695110"/>
      <w:bookmarkEnd w:id="1891"/>
      <w:r>
        <w:rPr>
          <w:rtl/>
        </w:rPr>
        <w:t>קיבלתי</w:t>
      </w:r>
      <w:r>
        <w:rPr>
          <w:rFonts w:hint="cs"/>
          <w:rtl/>
        </w:rPr>
        <w:t>,</w:t>
      </w:r>
      <w:r>
        <w:rPr>
          <w:rtl/>
        </w:rPr>
        <w:t xml:space="preserve"> </w:t>
      </w:r>
      <w:bookmarkStart w:id="1892" w:name="_ETM_Q6_695620"/>
      <w:bookmarkEnd w:id="1892"/>
      <w:r>
        <w:rPr>
          <w:rtl/>
        </w:rPr>
        <w:t xml:space="preserve">אדוני </w:t>
      </w:r>
      <w:bookmarkStart w:id="1893" w:name="_ETM_Q6_695950"/>
      <w:bookmarkEnd w:id="1893"/>
      <w:r>
        <w:rPr>
          <w:rtl/>
        </w:rPr>
        <w:t>הי</w:t>
      </w:r>
      <w:r>
        <w:rPr>
          <w:rFonts w:hint="cs"/>
          <w:rtl/>
        </w:rPr>
        <w:t>ו</w:t>
      </w:r>
      <w:r>
        <w:rPr>
          <w:rtl/>
        </w:rPr>
        <w:t>שב</w:t>
      </w:r>
      <w:r>
        <w:rPr>
          <w:rFonts w:hint="cs"/>
          <w:rtl/>
        </w:rPr>
        <w:t xml:space="preserve">-ראש, </w:t>
      </w:r>
      <w:bookmarkStart w:id="1894" w:name="_ETM_Q6_696309"/>
      <w:bookmarkStart w:id="1895" w:name="_ETM_Q6_696610"/>
      <w:bookmarkEnd w:id="1894"/>
      <w:bookmarkEnd w:id="1895"/>
      <w:r>
        <w:rPr>
          <w:rFonts w:hint="cs"/>
          <w:rtl/>
        </w:rPr>
        <w:t>את שיעור ה</w:t>
      </w:r>
      <w:r>
        <w:rPr>
          <w:rtl/>
        </w:rPr>
        <w:t xml:space="preserve">אזרחות </w:t>
      </w:r>
      <w:bookmarkStart w:id="1896" w:name="_ETM_Q6_697120"/>
      <w:bookmarkEnd w:id="1896"/>
      <w:r>
        <w:rPr>
          <w:rtl/>
        </w:rPr>
        <w:t xml:space="preserve">שלי </w:t>
      </w:r>
      <w:bookmarkStart w:id="1897" w:name="_ETM_Q6_697480"/>
      <w:bookmarkEnd w:id="1897"/>
      <w:r>
        <w:rPr>
          <w:rFonts w:hint="cs"/>
          <w:rtl/>
        </w:rPr>
        <w:t>ב</w:t>
      </w:r>
      <w:r>
        <w:rPr>
          <w:rtl/>
        </w:rPr>
        <w:t xml:space="preserve">מדינת </w:t>
      </w:r>
      <w:bookmarkStart w:id="1898" w:name="_ETM_Q6_697900"/>
      <w:bookmarkEnd w:id="1898"/>
      <w:r>
        <w:rPr>
          <w:rtl/>
        </w:rPr>
        <w:t>ישראל</w:t>
      </w:r>
      <w:r>
        <w:rPr>
          <w:rFonts w:hint="cs"/>
          <w:rtl/>
        </w:rPr>
        <w:t>.</w:t>
      </w:r>
    </w:p>
    <w:p w:rsidR="00F82CC3" w:rsidRDefault="00F82CC3" w:rsidP="00471D60">
      <w:pPr>
        <w:rPr>
          <w:rtl/>
        </w:rPr>
      </w:pPr>
      <w:bookmarkStart w:id="1899" w:name="_ETM_Q6_700684"/>
      <w:bookmarkStart w:id="1900" w:name="_ETM_Q6_700771"/>
      <w:bookmarkStart w:id="1901" w:name="_ETM_Q6_700828"/>
      <w:bookmarkEnd w:id="1899"/>
      <w:bookmarkEnd w:id="1900"/>
      <w:bookmarkEnd w:id="1901"/>
    </w:p>
    <w:p w:rsidR="00F82CC3" w:rsidRDefault="00F82CC3" w:rsidP="00471D60">
      <w:pPr>
        <w:rPr>
          <w:rtl/>
        </w:rPr>
      </w:pPr>
      <w:bookmarkStart w:id="1902" w:name="_ETM_Q6_700892"/>
      <w:bookmarkStart w:id="1903" w:name="_ETM_Q6_699230"/>
      <w:bookmarkEnd w:id="1902"/>
      <w:bookmarkEnd w:id="1903"/>
      <w:r>
        <w:rPr>
          <w:rtl/>
        </w:rPr>
        <w:t>חבריי</w:t>
      </w:r>
      <w:r>
        <w:rPr>
          <w:rFonts w:hint="cs"/>
          <w:rtl/>
        </w:rPr>
        <w:t>,</w:t>
      </w:r>
      <w:r>
        <w:rPr>
          <w:rtl/>
        </w:rPr>
        <w:t xml:space="preserve"> </w:t>
      </w:r>
      <w:bookmarkStart w:id="1904" w:name="_ETM_Q6_701029"/>
      <w:bookmarkStart w:id="1905" w:name="_ETM_Q6_701299"/>
      <w:bookmarkEnd w:id="1904"/>
      <w:bookmarkEnd w:id="1905"/>
      <w:r>
        <w:rPr>
          <w:rFonts w:hint="cs"/>
          <w:rtl/>
        </w:rPr>
        <w:t xml:space="preserve">דרך </w:t>
      </w:r>
      <w:r>
        <w:rPr>
          <w:rtl/>
        </w:rPr>
        <w:t xml:space="preserve">גוש </w:t>
      </w:r>
      <w:bookmarkStart w:id="1906" w:name="_ETM_Q6_701480"/>
      <w:bookmarkEnd w:id="1906"/>
      <w:r>
        <w:rPr>
          <w:rtl/>
        </w:rPr>
        <w:t xml:space="preserve">קטיף </w:t>
      </w:r>
      <w:bookmarkStart w:id="1907" w:name="_ETM_Q6_702169"/>
      <w:bookmarkEnd w:id="1907"/>
      <w:r>
        <w:rPr>
          <w:rtl/>
        </w:rPr>
        <w:t xml:space="preserve">איננה </w:t>
      </w:r>
      <w:bookmarkStart w:id="1908" w:name="_ETM_Q6_702529"/>
      <w:bookmarkEnd w:id="1908"/>
      <w:r>
        <w:rPr>
          <w:rtl/>
        </w:rPr>
        <w:t xml:space="preserve">הבעיה </w:t>
      </w:r>
      <w:bookmarkStart w:id="1909" w:name="_ETM_Q6_703159"/>
      <w:bookmarkEnd w:id="1909"/>
      <w:r>
        <w:rPr>
          <w:rtl/>
        </w:rPr>
        <w:t>–</w:t>
      </w:r>
      <w:r>
        <w:rPr>
          <w:rFonts w:hint="cs"/>
          <w:rtl/>
        </w:rPr>
        <w:t xml:space="preserve"> </w:t>
      </w:r>
      <w:r>
        <w:rPr>
          <w:rtl/>
        </w:rPr>
        <w:t>היא</w:t>
      </w:r>
      <w:bookmarkStart w:id="1910" w:name="_ETM_Q6_703309"/>
      <w:bookmarkEnd w:id="1910"/>
      <w:r>
        <w:rPr>
          <w:rFonts w:hint="cs"/>
          <w:rtl/>
        </w:rPr>
        <w:t xml:space="preserve"> </w:t>
      </w:r>
      <w:r>
        <w:rPr>
          <w:rtl/>
        </w:rPr>
        <w:t>הפתרון</w:t>
      </w:r>
      <w:r>
        <w:rPr>
          <w:rFonts w:hint="cs"/>
          <w:rtl/>
        </w:rPr>
        <w:t>.</w:t>
      </w:r>
      <w:r>
        <w:rPr>
          <w:rtl/>
        </w:rPr>
        <w:t xml:space="preserve"> </w:t>
      </w:r>
      <w:bookmarkStart w:id="1911" w:name="_ETM_Q6_704669"/>
      <w:bookmarkEnd w:id="1911"/>
      <w:r>
        <w:rPr>
          <w:rtl/>
        </w:rPr>
        <w:t xml:space="preserve">ידועה </w:t>
      </w:r>
      <w:bookmarkStart w:id="1912" w:name="_ETM_Q6_705150"/>
      <w:bookmarkEnd w:id="1912"/>
      <w:r>
        <w:rPr>
          <w:rFonts w:hint="cs"/>
          <w:rtl/>
        </w:rPr>
        <w:t>ה</w:t>
      </w:r>
      <w:r>
        <w:rPr>
          <w:rtl/>
        </w:rPr>
        <w:t xml:space="preserve">אמרה </w:t>
      </w:r>
      <w:bookmarkStart w:id="1913" w:name="_ETM_Q6_705840"/>
      <w:bookmarkEnd w:id="1913"/>
      <w:r>
        <w:rPr>
          <w:rtl/>
        </w:rPr>
        <w:t xml:space="preserve">שקשה </w:t>
      </w:r>
      <w:bookmarkStart w:id="1914" w:name="_ETM_Q6_706379"/>
      <w:bookmarkEnd w:id="1914"/>
      <w:r>
        <w:rPr>
          <w:rtl/>
        </w:rPr>
        <w:t xml:space="preserve">יותר </w:t>
      </w:r>
      <w:bookmarkStart w:id="1915" w:name="_ETM_Q6_707030"/>
      <w:bookmarkEnd w:id="1915"/>
      <w:r>
        <w:rPr>
          <w:rtl/>
        </w:rPr>
        <w:t xml:space="preserve">להוציא </w:t>
      </w:r>
      <w:bookmarkStart w:id="1916" w:name="_ETM_Q6_707359"/>
      <w:bookmarkEnd w:id="1916"/>
      <w:r>
        <w:rPr>
          <w:rtl/>
        </w:rPr>
        <w:t xml:space="preserve">את </w:t>
      </w:r>
      <w:bookmarkStart w:id="1917" w:name="_ETM_Q6_707450"/>
      <w:bookmarkEnd w:id="1917"/>
      <w:r>
        <w:rPr>
          <w:rtl/>
        </w:rPr>
        <w:t xml:space="preserve">הגלות </w:t>
      </w:r>
      <w:bookmarkStart w:id="1918" w:name="_ETM_Q6_707870"/>
      <w:bookmarkEnd w:id="1918"/>
      <w:r>
        <w:rPr>
          <w:rtl/>
        </w:rPr>
        <w:t xml:space="preserve">מהיהודי </w:t>
      </w:r>
      <w:bookmarkStart w:id="1919" w:name="_ETM_Q6_708439"/>
      <w:bookmarkEnd w:id="1919"/>
      <w:r>
        <w:rPr>
          <w:rtl/>
        </w:rPr>
        <w:t xml:space="preserve">מאשר </w:t>
      </w:r>
      <w:bookmarkStart w:id="1920" w:name="_ETM_Q6_708709"/>
      <w:bookmarkEnd w:id="1920"/>
      <w:r>
        <w:rPr>
          <w:rtl/>
        </w:rPr>
        <w:t xml:space="preserve">להוציא </w:t>
      </w:r>
      <w:bookmarkStart w:id="1921" w:name="_ETM_Q6_708980"/>
      <w:bookmarkEnd w:id="1921"/>
      <w:r>
        <w:rPr>
          <w:rtl/>
        </w:rPr>
        <w:t xml:space="preserve">את </w:t>
      </w:r>
      <w:bookmarkStart w:id="1922" w:name="_ETM_Q6_709040"/>
      <w:bookmarkEnd w:id="1922"/>
      <w:r>
        <w:rPr>
          <w:rtl/>
        </w:rPr>
        <w:t xml:space="preserve">היהודי </w:t>
      </w:r>
      <w:bookmarkStart w:id="1923" w:name="_ETM_Q6_709340"/>
      <w:bookmarkEnd w:id="1923"/>
      <w:r>
        <w:rPr>
          <w:rtl/>
        </w:rPr>
        <w:t>מהגלות</w:t>
      </w:r>
      <w:r>
        <w:rPr>
          <w:rFonts w:hint="cs"/>
          <w:rtl/>
        </w:rPr>
        <w:t>.</w:t>
      </w:r>
      <w:r>
        <w:rPr>
          <w:rtl/>
        </w:rPr>
        <w:t xml:space="preserve"> </w:t>
      </w:r>
      <w:bookmarkStart w:id="1924" w:name="_ETM_Q6_710559"/>
      <w:bookmarkEnd w:id="1924"/>
      <w:r>
        <w:rPr>
          <w:rtl/>
        </w:rPr>
        <w:t xml:space="preserve">וכך </w:t>
      </w:r>
      <w:bookmarkStart w:id="1925" w:name="_ETM_Q6_710920"/>
      <w:bookmarkEnd w:id="1925"/>
      <w:r>
        <w:rPr>
          <w:rtl/>
        </w:rPr>
        <w:t xml:space="preserve">גם </w:t>
      </w:r>
      <w:bookmarkStart w:id="1926" w:name="_ETM_Q6_711099"/>
      <w:bookmarkEnd w:id="1926"/>
      <w:r>
        <w:rPr>
          <w:rtl/>
        </w:rPr>
        <w:t>היום</w:t>
      </w:r>
      <w:r>
        <w:rPr>
          <w:rFonts w:hint="cs"/>
          <w:rtl/>
        </w:rPr>
        <w:t>,</w:t>
      </w:r>
      <w:r>
        <w:rPr>
          <w:rtl/>
        </w:rPr>
        <w:t xml:space="preserve"> </w:t>
      </w:r>
      <w:bookmarkStart w:id="1927" w:name="_ETM_Q6_711940"/>
      <w:bookmarkEnd w:id="1927"/>
      <w:r>
        <w:rPr>
          <w:rtl/>
        </w:rPr>
        <w:t xml:space="preserve">קשה </w:t>
      </w:r>
      <w:bookmarkStart w:id="1928" w:name="_ETM_Q6_712629"/>
      <w:bookmarkEnd w:id="1928"/>
      <w:r>
        <w:rPr>
          <w:rtl/>
        </w:rPr>
        <w:t xml:space="preserve">הרבה </w:t>
      </w:r>
      <w:bookmarkStart w:id="1929" w:name="_ETM_Q6_713080"/>
      <w:bookmarkEnd w:id="1929"/>
      <w:r>
        <w:rPr>
          <w:rtl/>
        </w:rPr>
        <w:t xml:space="preserve">יותר </w:t>
      </w:r>
      <w:bookmarkStart w:id="1930" w:name="_ETM_Q6_713530"/>
      <w:bookmarkEnd w:id="1930"/>
      <w:r>
        <w:rPr>
          <w:rtl/>
        </w:rPr>
        <w:t xml:space="preserve">לעקור </w:t>
      </w:r>
      <w:bookmarkStart w:id="1931" w:name="_ETM_Q6_713980"/>
      <w:bookmarkEnd w:id="1931"/>
      <w:r>
        <w:rPr>
          <w:rtl/>
        </w:rPr>
        <w:t xml:space="preserve">את </w:t>
      </w:r>
      <w:bookmarkStart w:id="1932" w:name="_ETM_Q6_714099"/>
      <w:bookmarkEnd w:id="1932"/>
      <w:r>
        <w:rPr>
          <w:rFonts w:hint="cs"/>
          <w:rtl/>
        </w:rPr>
        <w:t>ת</w:t>
      </w:r>
      <w:r>
        <w:rPr>
          <w:rtl/>
        </w:rPr>
        <w:t xml:space="preserve">ודעת </w:t>
      </w:r>
      <w:bookmarkStart w:id="1933" w:name="_ETM_Q6_714519"/>
      <w:bookmarkEnd w:id="1933"/>
      <w:r>
        <w:rPr>
          <w:rtl/>
        </w:rPr>
        <w:t xml:space="preserve">אוסלו </w:t>
      </w:r>
      <w:bookmarkStart w:id="1934" w:name="_ETM_Q6_714909"/>
      <w:bookmarkEnd w:id="1934"/>
      <w:r>
        <w:rPr>
          <w:rtl/>
        </w:rPr>
        <w:t xml:space="preserve">המעוותת </w:t>
      </w:r>
      <w:bookmarkStart w:id="1935" w:name="_ETM_Q6_715959"/>
      <w:bookmarkEnd w:id="1935"/>
      <w:r>
        <w:rPr>
          <w:rtl/>
        </w:rPr>
        <w:t xml:space="preserve">מאשר </w:t>
      </w:r>
      <w:bookmarkStart w:id="1936" w:name="_ETM_Q6_716470"/>
      <w:bookmarkEnd w:id="1936"/>
      <w:r>
        <w:rPr>
          <w:rtl/>
        </w:rPr>
        <w:t xml:space="preserve">להביס </w:t>
      </w:r>
      <w:bookmarkStart w:id="1937" w:name="_ETM_Q6_716890"/>
      <w:bookmarkEnd w:id="1937"/>
      <w:r>
        <w:rPr>
          <w:rtl/>
        </w:rPr>
        <w:t xml:space="preserve">את </w:t>
      </w:r>
      <w:bookmarkStart w:id="1938" w:name="_ETM_Q6_717040"/>
      <w:bookmarkEnd w:id="1938"/>
      <w:r>
        <w:rPr>
          <w:rtl/>
        </w:rPr>
        <w:t>חמאס</w:t>
      </w:r>
      <w:r>
        <w:rPr>
          <w:rFonts w:hint="cs"/>
          <w:rtl/>
        </w:rPr>
        <w:t xml:space="preserve">. </w:t>
      </w:r>
      <w:r>
        <w:rPr>
          <w:rtl/>
        </w:rPr>
        <w:t xml:space="preserve"> </w:t>
      </w:r>
      <w:bookmarkStart w:id="1939" w:name="_ETM_Q6_718079"/>
      <w:bookmarkStart w:id="1940" w:name="_ETM_Q6_75389"/>
      <w:bookmarkEnd w:id="1939"/>
      <w:bookmarkEnd w:id="1940"/>
    </w:p>
    <w:p w:rsidR="00F82CC3" w:rsidRDefault="00F82CC3" w:rsidP="00471D60">
      <w:pPr>
        <w:rPr>
          <w:rtl/>
        </w:rPr>
      </w:pPr>
      <w:bookmarkStart w:id="1941" w:name="_ETM_Q6_75481"/>
      <w:bookmarkEnd w:id="1941"/>
    </w:p>
    <w:p w:rsidR="00F82CC3" w:rsidRDefault="00F82CC3" w:rsidP="00471D60">
      <w:pPr>
        <w:rPr>
          <w:rtl/>
          <w:lang w:eastAsia="he-IL"/>
        </w:rPr>
      </w:pPr>
      <w:bookmarkStart w:id="1942" w:name="TOR_Q7"/>
      <w:bookmarkEnd w:id="1942"/>
      <w:r>
        <w:rPr>
          <w:rFonts w:hint="cs"/>
          <w:rtl/>
          <w:lang w:eastAsia="he-IL"/>
        </w:rPr>
        <w:t xml:space="preserve">יש לנו מלחמת חורמה באויב, אבל יש לנו גם תיקון, תיקון אמיתי וגדול לעשות בבית. תיקון </w:t>
      </w:r>
      <w:bookmarkStart w:id="1943" w:name="_ETM_Q7_126000"/>
      <w:bookmarkEnd w:id="1943"/>
      <w:r>
        <w:rPr>
          <w:rFonts w:hint="cs"/>
          <w:rtl/>
          <w:lang w:eastAsia="he-IL"/>
        </w:rPr>
        <w:t xml:space="preserve">של תודעה מקולקלת ומעוותת, שגם היום מעדיפה מלחמת נצח. כן, </w:t>
      </w:r>
      <w:bookmarkStart w:id="1944" w:name="_ETM_Q7_131000"/>
      <w:bookmarkEnd w:id="1944"/>
      <w:r>
        <w:rPr>
          <w:rFonts w:hint="cs"/>
          <w:rtl/>
          <w:lang w:eastAsia="he-IL"/>
        </w:rPr>
        <w:t xml:space="preserve">כן, יש כאן כאלה שמעדיפים מלחמת נצח מאשר להכריע את </w:t>
      </w:r>
      <w:bookmarkStart w:id="1945" w:name="_ETM_Q7_135000"/>
      <w:bookmarkEnd w:id="1945"/>
      <w:r>
        <w:rPr>
          <w:rFonts w:hint="cs"/>
          <w:rtl/>
          <w:lang w:eastAsia="he-IL"/>
        </w:rPr>
        <w:t>האויב בדרך שכואבת לו, דרך האדמה. ההתיישבות, במיוחד מול האויב</w:t>
      </w:r>
      <w:bookmarkStart w:id="1946" w:name="_ETM_Q7_144000"/>
      <w:bookmarkEnd w:id="1946"/>
      <w:r>
        <w:rPr>
          <w:rFonts w:hint="cs"/>
          <w:rtl/>
          <w:lang w:eastAsia="he-IL"/>
        </w:rPr>
        <w:t xml:space="preserve"> שלנו, היא הניצחון. התיישבות היא הביטחון, אבל מעל הכול, התיישבות היא התכלית של שיבת ציון, התיישבות וריבונות. תודה רבה.</w:t>
      </w:r>
    </w:p>
    <w:p w:rsidR="00F82CC3" w:rsidRDefault="00F82CC3" w:rsidP="00471D60">
      <w:pPr>
        <w:rPr>
          <w:rtl/>
          <w:lang w:eastAsia="he-IL"/>
        </w:rPr>
      </w:pPr>
    </w:p>
    <w:p w:rsidR="00F82CC3" w:rsidRDefault="00F82CC3" w:rsidP="00471D60">
      <w:pPr>
        <w:pStyle w:val="af6"/>
        <w:keepNext/>
        <w:rPr>
          <w:rtl/>
        </w:rPr>
      </w:pPr>
      <w:r w:rsidRPr="009C5DFB">
        <w:rPr>
          <w:rStyle w:val="TagStyle"/>
          <w:rtl/>
        </w:rPr>
        <w:t xml:space="preserve"> &lt;&lt; יור &gt;&gt; </w:t>
      </w:r>
      <w:r>
        <w:rPr>
          <w:rtl/>
        </w:rPr>
        <w:t>היו"ר אמיר אוחנה:</w:t>
      </w:r>
      <w:r w:rsidRPr="009C5DFB">
        <w:rPr>
          <w:rStyle w:val="TagStyle"/>
          <w:rtl/>
        </w:rPr>
        <w:t xml:space="preserve"> &lt;&lt; יור &gt;&gt;</w:t>
      </w:r>
      <w:r>
        <w:rPr>
          <w:rtl/>
        </w:rPr>
        <w:t xml:space="preserve">   </w:t>
      </w:r>
    </w:p>
    <w:p w:rsidR="00F82CC3" w:rsidRDefault="00F82CC3" w:rsidP="00EA2109">
      <w:pPr>
        <w:rPr>
          <w:rtl/>
          <w:lang w:eastAsia="he-IL"/>
        </w:rPr>
      </w:pPr>
    </w:p>
    <w:p w:rsidR="00F82CC3" w:rsidRDefault="00F82CC3" w:rsidP="00471D60">
      <w:pPr>
        <w:rPr>
          <w:rtl/>
          <w:lang w:eastAsia="he-IL"/>
        </w:rPr>
      </w:pPr>
      <w:bookmarkStart w:id="1947" w:name="_ETM_Q7_155000"/>
      <w:bookmarkEnd w:id="1947"/>
      <w:r>
        <w:rPr>
          <w:rFonts w:hint="cs"/>
          <w:rtl/>
          <w:lang w:eastAsia="he-IL"/>
        </w:rPr>
        <w:t>תודה רבה לחבר הכנסת קלנר. וכעת חבר הכנסת נאור שירי, בבקשה. עד חמש דקות לרשותך.</w:t>
      </w:r>
    </w:p>
    <w:p w:rsidR="00F82CC3" w:rsidRDefault="00F82CC3" w:rsidP="00471D60">
      <w:pPr>
        <w:rPr>
          <w:rtl/>
          <w:lang w:eastAsia="he-IL"/>
        </w:rPr>
      </w:pPr>
      <w:bookmarkStart w:id="1948" w:name="_ETM_Q7_160000"/>
      <w:bookmarkEnd w:id="1948"/>
    </w:p>
    <w:p w:rsidR="00F82CC3" w:rsidRDefault="00F82CC3" w:rsidP="00471D60">
      <w:pPr>
        <w:pStyle w:val="a4"/>
        <w:keepNext/>
        <w:rPr>
          <w:rtl/>
        </w:rPr>
      </w:pPr>
      <w:bookmarkStart w:id="1949" w:name="ET_speaker_6361_4"/>
      <w:r w:rsidRPr="009C5DFB">
        <w:rPr>
          <w:rStyle w:val="TagStyle"/>
          <w:rtl/>
        </w:rPr>
        <w:t xml:space="preserve"> &lt;&lt; דובר &gt;&gt; </w:t>
      </w:r>
      <w:bookmarkStart w:id="1950" w:name="_Toc202896028"/>
      <w:bookmarkStart w:id="1951" w:name="_Toc202896243"/>
      <w:bookmarkStart w:id="1952" w:name="_Toc202896276"/>
      <w:r>
        <w:rPr>
          <w:rtl/>
        </w:rPr>
        <w:t>נאור שירי (יש עתיד):</w:t>
      </w:r>
      <w:bookmarkEnd w:id="1950"/>
      <w:bookmarkEnd w:id="1951"/>
      <w:bookmarkEnd w:id="1952"/>
      <w:r w:rsidRPr="009C5DFB">
        <w:rPr>
          <w:rStyle w:val="TagStyle"/>
          <w:rtl/>
        </w:rPr>
        <w:t xml:space="preserve"> &lt;&lt; דובר &gt;&gt;</w:t>
      </w:r>
      <w:r>
        <w:rPr>
          <w:rtl/>
        </w:rPr>
        <w:t xml:space="preserve">   </w:t>
      </w:r>
      <w:bookmarkEnd w:id="1949"/>
    </w:p>
    <w:p w:rsidR="00F82CC3" w:rsidRDefault="00F82CC3" w:rsidP="00EA2109">
      <w:pPr>
        <w:rPr>
          <w:rtl/>
          <w:lang w:eastAsia="he-IL"/>
        </w:rPr>
      </w:pPr>
    </w:p>
    <w:p w:rsidR="00F82CC3" w:rsidRDefault="00F82CC3" w:rsidP="00CE6385">
      <w:pPr>
        <w:rPr>
          <w:rtl/>
          <w:lang w:eastAsia="he-IL"/>
        </w:rPr>
      </w:pPr>
      <w:bookmarkStart w:id="1953" w:name="_ETM_Q7_161000"/>
      <w:bookmarkEnd w:id="1953"/>
      <w:r>
        <w:rPr>
          <w:rFonts w:hint="cs"/>
          <w:rtl/>
          <w:lang w:eastAsia="he-IL"/>
        </w:rPr>
        <w:t xml:space="preserve">תודה רבה. אדוני היושב-ראש, חבריי חברי </w:t>
      </w:r>
      <w:bookmarkStart w:id="1954" w:name="_ETM_Q7_182000"/>
      <w:bookmarkEnd w:id="1954"/>
      <w:r>
        <w:rPr>
          <w:rFonts w:hint="cs"/>
          <w:rtl/>
          <w:lang w:eastAsia="he-IL"/>
        </w:rPr>
        <w:t xml:space="preserve">הכנסת, אני כמובן מצטרף, ביום הקשה שאנחנו עוברים. אני תמיד </w:t>
      </w:r>
      <w:bookmarkStart w:id="1955" w:name="_ETM_Q7_191000"/>
      <w:bookmarkEnd w:id="1955"/>
      <w:r>
        <w:rPr>
          <w:rFonts w:hint="cs"/>
          <w:rtl/>
          <w:lang w:eastAsia="he-IL"/>
        </w:rPr>
        <w:t xml:space="preserve">תוהה ביום כזה </w:t>
      </w:r>
      <w:r>
        <w:rPr>
          <w:rFonts w:hint="eastAsia"/>
          <w:rtl/>
          <w:lang w:eastAsia="he-IL"/>
        </w:rPr>
        <w:t>–</w:t>
      </w:r>
      <w:r>
        <w:rPr>
          <w:rFonts w:hint="cs"/>
          <w:rtl/>
          <w:lang w:eastAsia="he-IL"/>
        </w:rPr>
        <w:t xml:space="preserve"> ובעשרה ימים בחודש האחרון</w:t>
      </w:r>
      <w:r w:rsidR="00CE6385">
        <w:rPr>
          <w:rFonts w:hint="cs"/>
          <w:rtl/>
          <w:lang w:eastAsia="he-IL"/>
        </w:rPr>
        <w:t>;</w:t>
      </w:r>
      <w:r>
        <w:rPr>
          <w:rFonts w:hint="cs"/>
          <w:rtl/>
          <w:lang w:eastAsia="he-IL"/>
        </w:rPr>
        <w:t xml:space="preserve"> יש לנו חודש </w:t>
      </w:r>
      <w:bookmarkStart w:id="1956" w:name="_ETM_Q7_193000"/>
      <w:bookmarkEnd w:id="1956"/>
      <w:r>
        <w:rPr>
          <w:rFonts w:hint="cs"/>
          <w:rtl/>
          <w:lang w:eastAsia="he-IL"/>
        </w:rPr>
        <w:t>נוראי</w:t>
      </w:r>
      <w:r w:rsidR="00CE6385">
        <w:rPr>
          <w:rFonts w:hint="cs"/>
          <w:rtl/>
          <w:lang w:eastAsia="he-IL"/>
        </w:rPr>
        <w:t>,</w:t>
      </w:r>
      <w:r>
        <w:rPr>
          <w:rFonts w:hint="cs"/>
          <w:rtl/>
          <w:lang w:eastAsia="he-IL"/>
        </w:rPr>
        <w:t xml:space="preserve"> לפני 12 ימים גם היה אסון </w:t>
      </w:r>
      <w:proofErr w:type="spellStart"/>
      <w:r>
        <w:rPr>
          <w:rFonts w:hint="cs"/>
          <w:rtl/>
          <w:lang w:eastAsia="he-IL"/>
        </w:rPr>
        <w:t>הפומ"ה</w:t>
      </w:r>
      <w:proofErr w:type="spellEnd"/>
      <w:r>
        <w:rPr>
          <w:rFonts w:hint="cs"/>
          <w:rtl/>
          <w:lang w:eastAsia="he-IL"/>
        </w:rPr>
        <w:t xml:space="preserve"> </w:t>
      </w:r>
      <w:r>
        <w:rPr>
          <w:rFonts w:hint="eastAsia"/>
          <w:rtl/>
          <w:lang w:eastAsia="he-IL"/>
        </w:rPr>
        <w:t>–</w:t>
      </w:r>
      <w:r>
        <w:rPr>
          <w:rFonts w:hint="cs"/>
          <w:rtl/>
        </w:rPr>
        <w:t xml:space="preserve"> </w:t>
      </w:r>
      <w:r>
        <w:rPr>
          <w:rFonts w:hint="cs"/>
          <w:rtl/>
          <w:lang w:eastAsia="he-IL"/>
        </w:rPr>
        <w:t xml:space="preserve">באיזה </w:t>
      </w:r>
      <w:bookmarkStart w:id="1957" w:name="_ETM_Q7_199000"/>
      <w:bookmarkEnd w:id="1957"/>
      <w:r>
        <w:rPr>
          <w:rFonts w:hint="cs"/>
          <w:rtl/>
          <w:lang w:eastAsia="he-IL"/>
        </w:rPr>
        <w:t xml:space="preserve">מהירות הפכנו להיות מנרמלים. פעם, לא יודע, בהרגשה </w:t>
      </w:r>
      <w:bookmarkStart w:id="1958" w:name="_ETM_Q7_202000"/>
      <w:bookmarkEnd w:id="1958"/>
      <w:r>
        <w:rPr>
          <w:rFonts w:hint="cs"/>
          <w:rtl/>
          <w:lang w:eastAsia="he-IL"/>
        </w:rPr>
        <w:t xml:space="preserve">שלי המדינה </w:t>
      </w:r>
      <w:r w:rsidR="00CE6385">
        <w:rPr>
          <w:rFonts w:hint="cs"/>
          <w:rtl/>
          <w:lang w:eastAsia="he-IL"/>
        </w:rPr>
        <w:t xml:space="preserve">הייתה </w:t>
      </w:r>
      <w:r>
        <w:rPr>
          <w:rFonts w:hint="cs"/>
          <w:rtl/>
          <w:lang w:eastAsia="he-IL"/>
        </w:rPr>
        <w:t xml:space="preserve">מורידה את הדגל לחצי התורן, תוכניות משתנות בטלוויזיה, </w:t>
      </w:r>
      <w:bookmarkStart w:id="1959" w:name="_ETM_Q7_210000"/>
      <w:bookmarkEnd w:id="1959"/>
      <w:r>
        <w:rPr>
          <w:rFonts w:hint="cs"/>
          <w:rtl/>
          <w:lang w:eastAsia="he-IL"/>
        </w:rPr>
        <w:t xml:space="preserve">אבל אני מרגיש שאנחנו הפכנו להיות בעל כורחנו </w:t>
      </w:r>
      <w:bookmarkStart w:id="1960" w:name="_ETM_Q7_211000"/>
      <w:bookmarkEnd w:id="1960"/>
      <w:r>
        <w:rPr>
          <w:rFonts w:hint="eastAsia"/>
          <w:rtl/>
          <w:lang w:eastAsia="he-IL"/>
        </w:rPr>
        <w:t>–</w:t>
      </w:r>
      <w:r>
        <w:rPr>
          <w:rFonts w:hint="cs"/>
          <w:rtl/>
          <w:lang w:eastAsia="he-IL"/>
        </w:rPr>
        <w:t xml:space="preserve"> לא בעל כורחנו </w:t>
      </w:r>
      <w:r>
        <w:rPr>
          <w:rFonts w:hint="eastAsia"/>
          <w:rtl/>
          <w:lang w:eastAsia="he-IL"/>
        </w:rPr>
        <w:t>–</w:t>
      </w:r>
      <w:r>
        <w:rPr>
          <w:rFonts w:hint="cs"/>
          <w:rtl/>
          <w:lang w:eastAsia="he-IL"/>
        </w:rPr>
        <w:t xml:space="preserve"> קצת אפתיים לאירועים האלה. כמובן, לא </w:t>
      </w:r>
      <w:bookmarkStart w:id="1961" w:name="_ETM_Q7_218000"/>
      <w:bookmarkEnd w:id="1961"/>
      <w:r>
        <w:rPr>
          <w:rFonts w:hint="cs"/>
          <w:rtl/>
          <w:lang w:eastAsia="he-IL"/>
        </w:rPr>
        <w:t>באופן אישי אלא כחברה.</w:t>
      </w:r>
    </w:p>
    <w:p w:rsidR="00F82CC3" w:rsidRDefault="00F82CC3" w:rsidP="00471D60">
      <w:pPr>
        <w:rPr>
          <w:rtl/>
          <w:lang w:eastAsia="he-IL"/>
        </w:rPr>
      </w:pPr>
    </w:p>
    <w:p w:rsidR="00F82CC3" w:rsidRDefault="00F82CC3" w:rsidP="00CE6385">
      <w:pPr>
        <w:rPr>
          <w:rtl/>
          <w:lang w:eastAsia="he-IL"/>
        </w:rPr>
      </w:pPr>
      <w:bookmarkStart w:id="1962" w:name="_ETM_Q7_221000"/>
      <w:bookmarkEnd w:id="1962"/>
      <w:r>
        <w:rPr>
          <w:rFonts w:hint="cs"/>
          <w:rtl/>
          <w:lang w:eastAsia="he-IL"/>
        </w:rPr>
        <w:t xml:space="preserve">תכננתי לדבר על ההתנתקות, כאילו, דברים אחרים </w:t>
      </w:r>
      <w:bookmarkStart w:id="1963" w:name="_ETM_Q7_225000"/>
      <w:bookmarkEnd w:id="1963"/>
      <w:r>
        <w:rPr>
          <w:rFonts w:hint="cs"/>
          <w:rtl/>
          <w:lang w:eastAsia="he-IL"/>
        </w:rPr>
        <w:t>לגמרי. אני לא רוצה לגרור עכשיו הודעות אישיות,</w:t>
      </w:r>
      <w:bookmarkStart w:id="1964" w:name="_ETM_Q7_230000"/>
      <w:bookmarkEnd w:id="1964"/>
      <w:r>
        <w:rPr>
          <w:rFonts w:hint="cs"/>
          <w:rtl/>
          <w:lang w:eastAsia="he-IL"/>
        </w:rPr>
        <w:t xml:space="preserve"> בטח לא בציון יום מיוחד, אבל אני לא יכול שלא </w:t>
      </w:r>
      <w:bookmarkStart w:id="1965" w:name="_ETM_Q7_234000"/>
      <w:bookmarkEnd w:id="1965"/>
      <w:r>
        <w:rPr>
          <w:rFonts w:hint="cs"/>
          <w:rtl/>
          <w:lang w:eastAsia="he-IL"/>
        </w:rPr>
        <w:t xml:space="preserve">להתייחס לנאום של חבר הכנסת קלנר. קודם כול אגיד שאני </w:t>
      </w:r>
      <w:bookmarkStart w:id="1966" w:name="_ETM_Q7_237000"/>
      <w:bookmarkEnd w:id="1966"/>
      <w:r>
        <w:rPr>
          <w:rFonts w:hint="cs"/>
          <w:rtl/>
          <w:lang w:eastAsia="he-IL"/>
        </w:rPr>
        <w:t xml:space="preserve">מצטרף למה שעודד פורר אמר בנוגע לטיפול. אנחנו רואים את </w:t>
      </w:r>
      <w:bookmarkStart w:id="1967" w:name="_ETM_Q7_241000"/>
      <w:bookmarkEnd w:id="1967"/>
      <w:r>
        <w:rPr>
          <w:rFonts w:hint="cs"/>
          <w:rtl/>
          <w:lang w:eastAsia="he-IL"/>
        </w:rPr>
        <w:t>זה שנה אחר שנה, ובשנה האחרונה כבר חמישה-שישה תקציבים שונים</w:t>
      </w:r>
      <w:r w:rsidR="00CE6385">
        <w:rPr>
          <w:rFonts w:hint="cs"/>
          <w:rtl/>
          <w:lang w:eastAsia="he-IL"/>
        </w:rPr>
        <w:t>,</w:t>
      </w:r>
      <w:r>
        <w:rPr>
          <w:rFonts w:hint="cs"/>
          <w:rtl/>
          <w:lang w:eastAsia="he-IL"/>
        </w:rPr>
        <w:t xml:space="preserve"> </w:t>
      </w:r>
      <w:bookmarkStart w:id="1968" w:name="_ETM_Q7_246000"/>
      <w:bookmarkEnd w:id="1968"/>
      <w:r>
        <w:rPr>
          <w:rFonts w:hint="cs"/>
          <w:rtl/>
          <w:lang w:eastAsia="he-IL"/>
        </w:rPr>
        <w:t xml:space="preserve">כשיש עדיין </w:t>
      </w:r>
      <w:proofErr w:type="spellStart"/>
      <w:r>
        <w:rPr>
          <w:rFonts w:hint="cs"/>
          <w:rtl/>
          <w:lang w:eastAsia="he-IL"/>
        </w:rPr>
        <w:t>מינהלת</w:t>
      </w:r>
      <w:proofErr w:type="spellEnd"/>
      <w:r>
        <w:rPr>
          <w:rFonts w:hint="cs"/>
          <w:rtl/>
          <w:lang w:eastAsia="he-IL"/>
        </w:rPr>
        <w:t xml:space="preserve"> תנופה, לדעתי אם אני לא טועה, כך </w:t>
      </w:r>
      <w:bookmarkStart w:id="1969" w:name="_ETM_Q7_249000"/>
      <w:bookmarkEnd w:id="1969"/>
      <w:r>
        <w:rPr>
          <w:rFonts w:hint="cs"/>
          <w:rtl/>
          <w:lang w:eastAsia="he-IL"/>
        </w:rPr>
        <w:t>קוראים לזה, שמתוקצבת בכמעט 66 מיליון שקלים</w:t>
      </w:r>
      <w:r w:rsidR="00CE6385">
        <w:rPr>
          <w:rFonts w:hint="cs"/>
          <w:rtl/>
          <w:lang w:eastAsia="he-IL"/>
        </w:rPr>
        <w:t>,</w:t>
      </w:r>
      <w:r>
        <w:rPr>
          <w:rFonts w:hint="cs"/>
          <w:rtl/>
          <w:lang w:eastAsia="he-IL"/>
        </w:rPr>
        <w:t xml:space="preserve"> </w:t>
      </w:r>
      <w:r w:rsidR="00CE6385">
        <w:rPr>
          <w:rFonts w:hint="cs"/>
          <w:rtl/>
          <w:lang w:eastAsia="he-IL"/>
        </w:rPr>
        <w:t>ו</w:t>
      </w:r>
      <w:r>
        <w:rPr>
          <w:rFonts w:hint="cs"/>
          <w:rtl/>
          <w:lang w:eastAsia="he-IL"/>
        </w:rPr>
        <w:t xml:space="preserve">אמורה לטפל עדיין </w:t>
      </w:r>
      <w:bookmarkStart w:id="1970" w:name="_ETM_Q7_253000"/>
      <w:bookmarkEnd w:id="1970"/>
      <w:r>
        <w:rPr>
          <w:rFonts w:hint="cs"/>
          <w:rtl/>
          <w:lang w:eastAsia="he-IL"/>
        </w:rPr>
        <w:t>במפוני ההתנתקות על שלל הצרכים שלהם. כל פעם אני</w:t>
      </w:r>
      <w:bookmarkStart w:id="1971" w:name="_ETM_Q7_260000"/>
      <w:bookmarkEnd w:id="1971"/>
      <w:r>
        <w:rPr>
          <w:rFonts w:hint="cs"/>
          <w:rtl/>
          <w:lang w:eastAsia="he-IL"/>
        </w:rPr>
        <w:t xml:space="preserve"> מבקש, וגם חברי בוועדת הכספים ינון אזולאי </w:t>
      </w:r>
      <w:r>
        <w:rPr>
          <w:rFonts w:hint="eastAsia"/>
          <w:rtl/>
          <w:lang w:eastAsia="he-IL"/>
        </w:rPr>
        <w:t>–</w:t>
      </w:r>
      <w:r>
        <w:rPr>
          <w:rFonts w:hint="cs"/>
          <w:rtl/>
          <w:lang w:eastAsia="he-IL"/>
        </w:rPr>
        <w:t xml:space="preserve"> כל פעם אני </w:t>
      </w:r>
      <w:bookmarkStart w:id="1972" w:name="_ETM_Q7_264000"/>
      <w:bookmarkEnd w:id="1972"/>
      <w:r>
        <w:rPr>
          <w:rFonts w:hint="cs"/>
          <w:rtl/>
          <w:lang w:eastAsia="he-IL"/>
        </w:rPr>
        <w:t xml:space="preserve">מבקש לדעת מה קורה עם ההליכים האלה, מה בדיוק </w:t>
      </w:r>
      <w:bookmarkStart w:id="1973" w:name="_ETM_Q7_265000"/>
      <w:bookmarkEnd w:id="1973"/>
      <w:r>
        <w:rPr>
          <w:rFonts w:hint="cs"/>
          <w:rtl/>
          <w:lang w:eastAsia="he-IL"/>
        </w:rPr>
        <w:t xml:space="preserve">הם עושים, מה תקני כוח האדם, איפה זה עומד, מה, </w:t>
      </w:r>
      <w:bookmarkStart w:id="1974" w:name="_ETM_Q7_271000"/>
      <w:bookmarkEnd w:id="1974"/>
      <w:r>
        <w:rPr>
          <w:rFonts w:hint="cs"/>
          <w:rtl/>
          <w:lang w:eastAsia="he-IL"/>
        </w:rPr>
        <w:t xml:space="preserve">לאיפה בדיוק 66 מיליון השקלים הולכים, אבל </w:t>
      </w:r>
      <w:r w:rsidR="00CE6385">
        <w:rPr>
          <w:rFonts w:hint="cs"/>
          <w:rtl/>
          <w:lang w:eastAsia="he-IL"/>
        </w:rPr>
        <w:t xml:space="preserve">אני </w:t>
      </w:r>
      <w:r>
        <w:rPr>
          <w:rFonts w:hint="cs"/>
          <w:rtl/>
          <w:lang w:eastAsia="he-IL"/>
        </w:rPr>
        <w:t xml:space="preserve">לא יודע, אני </w:t>
      </w:r>
      <w:bookmarkStart w:id="1975" w:name="_ETM_Q7_274000"/>
      <w:bookmarkEnd w:id="1975"/>
      <w:r>
        <w:rPr>
          <w:rFonts w:hint="cs"/>
          <w:rtl/>
          <w:lang w:eastAsia="he-IL"/>
        </w:rPr>
        <w:t>לא, אני פחות מקבל תשובות בוועדת הכספים, לזה קצת התרגלתי.</w:t>
      </w:r>
    </w:p>
    <w:p w:rsidR="00F82CC3" w:rsidRDefault="00F82CC3" w:rsidP="00471D60">
      <w:pPr>
        <w:rPr>
          <w:rtl/>
          <w:lang w:eastAsia="he-IL"/>
        </w:rPr>
      </w:pPr>
    </w:p>
    <w:p w:rsidR="00F82CC3" w:rsidRDefault="00F82CC3" w:rsidP="00CE6385">
      <w:pPr>
        <w:rPr>
          <w:rtl/>
          <w:lang w:eastAsia="he-IL"/>
        </w:rPr>
      </w:pPr>
      <w:bookmarkStart w:id="1976" w:name="_ETM_Q7_278000"/>
      <w:bookmarkEnd w:id="1976"/>
      <w:r>
        <w:rPr>
          <w:rFonts w:hint="cs"/>
          <w:rtl/>
          <w:lang w:eastAsia="he-IL"/>
        </w:rPr>
        <w:t xml:space="preserve">חרה לי </w:t>
      </w:r>
      <w:bookmarkStart w:id="1977" w:name="_ETM_Q7_279000"/>
      <w:bookmarkEnd w:id="1977"/>
      <w:r>
        <w:rPr>
          <w:rFonts w:hint="cs"/>
          <w:rtl/>
          <w:lang w:eastAsia="he-IL"/>
        </w:rPr>
        <w:t xml:space="preserve">במיוחד הנאום של קלנר. כי מה שבעצם אתה עשית, חברי חבר הכנסת קלנר, זה יצרת הקשר ישיר </w:t>
      </w:r>
      <w:r>
        <w:rPr>
          <w:rFonts w:hint="eastAsia"/>
          <w:rtl/>
          <w:lang w:eastAsia="he-IL"/>
        </w:rPr>
        <w:t>–</w:t>
      </w:r>
      <w:r>
        <w:rPr>
          <w:rFonts w:hint="cs"/>
          <w:rtl/>
          <w:lang w:eastAsia="he-IL"/>
        </w:rPr>
        <w:t xml:space="preserve"> בעיניי גם </w:t>
      </w:r>
      <w:bookmarkStart w:id="1978" w:name="_ETM_Q7_288000"/>
      <w:bookmarkEnd w:id="1978"/>
      <w:r>
        <w:rPr>
          <w:rFonts w:hint="cs"/>
          <w:rtl/>
          <w:lang w:eastAsia="he-IL"/>
        </w:rPr>
        <w:t>הכותרת של "גירוש", ולא איכנס לזה</w:t>
      </w:r>
      <w:r w:rsidR="00CE6385">
        <w:rPr>
          <w:rFonts w:hint="cs"/>
          <w:rtl/>
          <w:lang w:eastAsia="he-IL"/>
        </w:rPr>
        <w:t>.</w:t>
      </w:r>
      <w:r>
        <w:rPr>
          <w:rFonts w:hint="cs"/>
          <w:rtl/>
          <w:lang w:eastAsia="he-IL"/>
        </w:rPr>
        <w:t xml:space="preserve"> גירוש </w:t>
      </w:r>
      <w:r>
        <w:rPr>
          <w:rFonts w:hint="eastAsia"/>
          <w:rtl/>
          <w:lang w:eastAsia="he-IL"/>
        </w:rPr>
        <w:t>–</w:t>
      </w:r>
      <w:r>
        <w:rPr>
          <w:rFonts w:hint="cs"/>
          <w:rtl/>
          <w:lang w:eastAsia="he-IL"/>
        </w:rPr>
        <w:t xml:space="preserve"> ז</w:t>
      </w:r>
      <w:r w:rsidR="00CE6385">
        <w:rPr>
          <w:rFonts w:hint="cs"/>
          <w:rtl/>
          <w:lang w:eastAsia="he-IL"/>
        </w:rPr>
        <w:t>ו</w:t>
      </w:r>
      <w:r>
        <w:rPr>
          <w:rFonts w:hint="cs"/>
          <w:rtl/>
          <w:lang w:eastAsia="he-IL"/>
        </w:rPr>
        <w:t xml:space="preserve"> בסוף הייתה </w:t>
      </w:r>
      <w:bookmarkStart w:id="1979" w:name="_ETM_Q7_297000"/>
      <w:bookmarkEnd w:id="1979"/>
      <w:r>
        <w:rPr>
          <w:rFonts w:hint="cs"/>
          <w:rtl/>
          <w:lang w:eastAsia="he-IL"/>
        </w:rPr>
        <w:t xml:space="preserve">החלטת ממשלה, שבאה לידי ביטוי בכנסת, שבאה לידי ביטוי בהחלטות ממשלה כאלה ואחרות. אני זוכר שנגיד </w:t>
      </w:r>
      <w:r w:rsidR="00EA2109">
        <w:rPr>
          <w:rFonts w:hint="cs"/>
          <w:rtl/>
          <w:lang w:eastAsia="he-IL"/>
        </w:rPr>
        <w:t>– – –</w:t>
      </w:r>
    </w:p>
    <w:p w:rsidR="00F82CC3" w:rsidRDefault="00F82CC3" w:rsidP="00471D60">
      <w:pPr>
        <w:rPr>
          <w:rtl/>
          <w:lang w:eastAsia="he-IL"/>
        </w:rPr>
      </w:pPr>
      <w:bookmarkStart w:id="1980" w:name="_ETM_Q7_300000"/>
      <w:bookmarkEnd w:id="1980"/>
    </w:p>
    <w:p w:rsidR="00F82CC3" w:rsidRDefault="00F82CC3" w:rsidP="00471D60">
      <w:pPr>
        <w:pStyle w:val="af5"/>
        <w:keepNext/>
        <w:rPr>
          <w:rtl/>
        </w:rPr>
      </w:pPr>
      <w:bookmarkStart w:id="1981" w:name="ET_interruption_6356_5"/>
      <w:r w:rsidRPr="00AC0ED4">
        <w:rPr>
          <w:rStyle w:val="TagStyle"/>
          <w:rtl/>
        </w:rPr>
        <w:t xml:space="preserve"> &lt;&lt; קריאה &gt;&gt; </w:t>
      </w:r>
      <w:r>
        <w:rPr>
          <w:rtl/>
        </w:rPr>
        <w:t>לימור סון הר מלך (עוצמה יהודית):</w:t>
      </w:r>
      <w:r w:rsidRPr="00AC0ED4">
        <w:rPr>
          <w:rStyle w:val="TagStyle"/>
          <w:rtl/>
        </w:rPr>
        <w:t xml:space="preserve"> &lt;&lt; קריאה &gt;&gt;</w:t>
      </w:r>
      <w:r>
        <w:rPr>
          <w:rtl/>
        </w:rPr>
        <w:t xml:space="preserve">   </w:t>
      </w:r>
      <w:bookmarkEnd w:id="1981"/>
    </w:p>
    <w:p w:rsidR="00F82CC3" w:rsidRDefault="00F82CC3" w:rsidP="00EA2109">
      <w:pPr>
        <w:rPr>
          <w:rtl/>
          <w:lang w:eastAsia="he-IL"/>
        </w:rPr>
      </w:pPr>
    </w:p>
    <w:p w:rsidR="00F82CC3" w:rsidRPr="00AC0ED4" w:rsidRDefault="00F82CC3" w:rsidP="00471D60">
      <w:pPr>
        <w:rPr>
          <w:rtl/>
          <w:lang w:eastAsia="he-IL"/>
        </w:rPr>
      </w:pPr>
      <w:r>
        <w:rPr>
          <w:rFonts w:hint="cs"/>
          <w:rtl/>
          <w:lang w:eastAsia="he-IL"/>
        </w:rPr>
        <w:t>זה היה גירוש.</w:t>
      </w:r>
    </w:p>
    <w:p w:rsidR="00F82CC3" w:rsidRDefault="00F82CC3" w:rsidP="00471D60">
      <w:pPr>
        <w:rPr>
          <w:rtl/>
          <w:lang w:eastAsia="he-IL"/>
        </w:rPr>
      </w:pPr>
    </w:p>
    <w:p w:rsidR="00F82CC3" w:rsidRDefault="00F82CC3" w:rsidP="00471D60">
      <w:pPr>
        <w:pStyle w:val="-"/>
        <w:keepNext/>
        <w:rPr>
          <w:rtl/>
        </w:rPr>
      </w:pPr>
      <w:bookmarkStart w:id="1982" w:name="ET_speakercontinue_6361_6"/>
      <w:r w:rsidRPr="00AC0ED4">
        <w:rPr>
          <w:rStyle w:val="TagStyle"/>
          <w:rtl/>
        </w:rPr>
        <w:t xml:space="preserve"> &lt;&lt; דובר_המשך &gt;&gt; </w:t>
      </w:r>
      <w:r>
        <w:rPr>
          <w:rtl/>
        </w:rPr>
        <w:t>נאור שירי (יש עתיד):</w:t>
      </w:r>
      <w:r w:rsidRPr="00AC0ED4">
        <w:rPr>
          <w:rStyle w:val="TagStyle"/>
          <w:rtl/>
        </w:rPr>
        <w:t xml:space="preserve"> &lt;&lt; דובר_המשך &gt;&gt;</w:t>
      </w:r>
      <w:r>
        <w:rPr>
          <w:rtl/>
        </w:rPr>
        <w:t xml:space="preserve">   </w:t>
      </w:r>
      <w:bookmarkEnd w:id="1982"/>
    </w:p>
    <w:p w:rsidR="00F82CC3" w:rsidRDefault="00F82CC3" w:rsidP="00EA2109">
      <w:pPr>
        <w:rPr>
          <w:rtl/>
          <w:lang w:eastAsia="he-IL"/>
        </w:rPr>
      </w:pPr>
    </w:p>
    <w:p w:rsidR="00F82CC3" w:rsidRDefault="00F82CC3" w:rsidP="00471D60">
      <w:pPr>
        <w:rPr>
          <w:rtl/>
          <w:lang w:eastAsia="he-IL"/>
        </w:rPr>
      </w:pPr>
      <w:r>
        <w:rPr>
          <w:rFonts w:hint="cs"/>
          <w:rtl/>
          <w:lang w:eastAsia="he-IL"/>
        </w:rPr>
        <w:t>לא, אני עוד לא הגעתי למי אישר, כמה פעמים הצביעו.</w:t>
      </w:r>
    </w:p>
    <w:p w:rsidR="00F82CC3" w:rsidRDefault="00F82CC3" w:rsidP="00471D60">
      <w:pPr>
        <w:rPr>
          <w:rtl/>
          <w:lang w:eastAsia="he-IL"/>
        </w:rPr>
      </w:pPr>
      <w:bookmarkStart w:id="1983" w:name="_ETM_Q7_305000"/>
      <w:bookmarkEnd w:id="1983"/>
    </w:p>
    <w:p w:rsidR="00F82CC3" w:rsidRDefault="00F82CC3" w:rsidP="00471D60">
      <w:pPr>
        <w:pStyle w:val="af5"/>
        <w:keepNext/>
        <w:rPr>
          <w:rtl/>
        </w:rPr>
      </w:pPr>
      <w:bookmarkStart w:id="1984" w:name="ET_interruption_6356_7"/>
      <w:r w:rsidRPr="00254690">
        <w:rPr>
          <w:rStyle w:val="TagStyle"/>
          <w:rtl/>
        </w:rPr>
        <w:t xml:space="preserve"> &lt;&lt; קריאה &gt;&gt; </w:t>
      </w:r>
      <w:r>
        <w:rPr>
          <w:rtl/>
        </w:rPr>
        <w:t>לימור סון הר מלך (עוצמה יהודית):</w:t>
      </w:r>
      <w:r w:rsidRPr="00254690">
        <w:rPr>
          <w:rStyle w:val="TagStyle"/>
          <w:rtl/>
        </w:rPr>
        <w:t xml:space="preserve"> &lt;&lt; קריאה &gt;&gt;</w:t>
      </w:r>
      <w:r>
        <w:rPr>
          <w:rtl/>
        </w:rPr>
        <w:t xml:space="preserve">   </w:t>
      </w:r>
      <w:bookmarkEnd w:id="1984"/>
    </w:p>
    <w:p w:rsidR="00F82CC3" w:rsidRDefault="00F82CC3" w:rsidP="00EA2109">
      <w:pPr>
        <w:rPr>
          <w:rtl/>
          <w:lang w:eastAsia="he-IL"/>
        </w:rPr>
      </w:pPr>
    </w:p>
    <w:p w:rsidR="00F82CC3" w:rsidRDefault="00F82CC3" w:rsidP="00471D60">
      <w:pPr>
        <w:rPr>
          <w:rtl/>
          <w:lang w:eastAsia="he-IL"/>
        </w:rPr>
      </w:pPr>
      <w:r>
        <w:rPr>
          <w:rFonts w:hint="cs"/>
          <w:rtl/>
          <w:lang w:eastAsia="he-IL"/>
        </w:rPr>
        <w:t>"</w:t>
      </w:r>
      <w:r w:rsidRPr="00B138A0">
        <w:rPr>
          <w:rFonts w:hint="cs"/>
          <w:rtl/>
          <w:lang w:eastAsia="he-IL"/>
        </w:rPr>
        <w:t>התנתקות</w:t>
      </w:r>
      <w:r>
        <w:rPr>
          <w:rFonts w:hint="cs"/>
          <w:rtl/>
          <w:lang w:eastAsia="he-IL"/>
        </w:rPr>
        <w:t>"</w:t>
      </w:r>
      <w:r w:rsidRPr="00B138A0">
        <w:rPr>
          <w:rFonts w:hint="cs"/>
          <w:rtl/>
          <w:lang w:eastAsia="he-IL"/>
        </w:rPr>
        <w:t xml:space="preserve"> זה מילה עם </w:t>
      </w:r>
      <w:r w:rsidR="00EA2109">
        <w:rPr>
          <w:rFonts w:hint="cs"/>
          <w:rtl/>
          <w:lang w:eastAsia="he-IL"/>
        </w:rPr>
        <w:t>– – –</w:t>
      </w:r>
      <w:r w:rsidRPr="00B138A0">
        <w:rPr>
          <w:rFonts w:hint="cs"/>
          <w:rtl/>
          <w:lang w:eastAsia="he-IL"/>
        </w:rPr>
        <w:t xml:space="preserve"> </w:t>
      </w:r>
      <w:bookmarkStart w:id="1985" w:name="_ETM_Q7_307000"/>
      <w:bookmarkEnd w:id="1985"/>
      <w:r w:rsidRPr="00B138A0">
        <w:rPr>
          <w:rFonts w:hint="cs"/>
          <w:rtl/>
          <w:lang w:eastAsia="he-IL"/>
        </w:rPr>
        <w:t>גירוש, זה מה שזה היה.</w:t>
      </w:r>
    </w:p>
    <w:p w:rsidR="00F82CC3" w:rsidRDefault="00F82CC3" w:rsidP="00471D60">
      <w:pPr>
        <w:rPr>
          <w:rtl/>
          <w:lang w:eastAsia="he-IL"/>
        </w:rPr>
      </w:pPr>
    </w:p>
    <w:p w:rsidR="00F82CC3" w:rsidRDefault="00F82CC3" w:rsidP="00471D60">
      <w:pPr>
        <w:pStyle w:val="-"/>
        <w:keepNext/>
        <w:rPr>
          <w:rtl/>
        </w:rPr>
      </w:pPr>
      <w:bookmarkStart w:id="1986" w:name="ET_speakercontinue_6361_34"/>
      <w:r w:rsidRPr="00B138A0">
        <w:rPr>
          <w:rStyle w:val="TagStyle"/>
          <w:rtl/>
        </w:rPr>
        <w:t xml:space="preserve"> &lt;&lt; דובר_המשך &gt;&gt; </w:t>
      </w:r>
      <w:r>
        <w:rPr>
          <w:rtl/>
        </w:rPr>
        <w:t>נאור שירי (יש עתיד):</w:t>
      </w:r>
      <w:r w:rsidRPr="00B138A0">
        <w:rPr>
          <w:rStyle w:val="TagStyle"/>
          <w:rtl/>
        </w:rPr>
        <w:t xml:space="preserve"> &lt;&lt; דובר_המשך &gt;&gt;</w:t>
      </w:r>
      <w:r>
        <w:rPr>
          <w:rtl/>
        </w:rPr>
        <w:t xml:space="preserve">   </w:t>
      </w:r>
      <w:bookmarkEnd w:id="1986"/>
    </w:p>
    <w:p w:rsidR="00F82CC3" w:rsidRDefault="00F82CC3" w:rsidP="00EA2109">
      <w:pPr>
        <w:rPr>
          <w:rtl/>
          <w:lang w:eastAsia="he-IL"/>
        </w:rPr>
      </w:pPr>
    </w:p>
    <w:p w:rsidR="00F82CC3" w:rsidRDefault="00F82CC3" w:rsidP="00471D60">
      <w:pPr>
        <w:rPr>
          <w:rtl/>
          <w:lang w:eastAsia="he-IL"/>
        </w:rPr>
      </w:pPr>
      <w:bookmarkStart w:id="1987" w:name="_ETM_Q7_312000"/>
      <w:bookmarkEnd w:id="1987"/>
      <w:r>
        <w:rPr>
          <w:rFonts w:hint="cs"/>
          <w:rtl/>
          <w:lang w:eastAsia="he-IL"/>
        </w:rPr>
        <w:t xml:space="preserve">בסדר גמור, זאת החלטת ממשלה. היו יישובים </w:t>
      </w:r>
      <w:r w:rsidR="00EA2109">
        <w:rPr>
          <w:rFonts w:hint="cs"/>
          <w:rtl/>
          <w:lang w:eastAsia="he-IL"/>
        </w:rPr>
        <w:t>– –</w:t>
      </w:r>
      <w:r>
        <w:rPr>
          <w:rFonts w:hint="cs"/>
          <w:rtl/>
          <w:lang w:eastAsia="he-IL"/>
        </w:rPr>
        <w:t xml:space="preserve"> </w:t>
      </w:r>
    </w:p>
    <w:p w:rsidR="00F82CC3" w:rsidRDefault="00F82CC3" w:rsidP="00471D60">
      <w:pPr>
        <w:rPr>
          <w:rtl/>
          <w:lang w:eastAsia="he-IL"/>
        </w:rPr>
      </w:pPr>
    </w:p>
    <w:p w:rsidR="00F82CC3" w:rsidRPr="00B138A0" w:rsidRDefault="00F82CC3" w:rsidP="00471D60">
      <w:pPr>
        <w:pStyle w:val="af5"/>
        <w:keepNext/>
        <w:rPr>
          <w:rtl/>
        </w:rPr>
      </w:pPr>
      <w:bookmarkStart w:id="1988" w:name="ET_interruption_5520_9"/>
      <w:r w:rsidRPr="00254690">
        <w:rPr>
          <w:rStyle w:val="TagStyle"/>
          <w:rtl/>
        </w:rPr>
        <w:t xml:space="preserve"> </w:t>
      </w:r>
      <w:r w:rsidRPr="00B138A0">
        <w:rPr>
          <w:rStyle w:val="TagStyle"/>
          <w:rtl/>
        </w:rPr>
        <w:t xml:space="preserve">&lt;&lt; קריאה &gt;&gt; </w:t>
      </w:r>
      <w:r w:rsidRPr="00B138A0">
        <w:rPr>
          <w:rtl/>
        </w:rPr>
        <w:t>עודד פורר (ישראל ביתנו):</w:t>
      </w:r>
      <w:r w:rsidRPr="00B138A0">
        <w:rPr>
          <w:rStyle w:val="TagStyle"/>
          <w:rtl/>
        </w:rPr>
        <w:t xml:space="preserve"> &lt;&lt; קריאה &gt;&gt;</w:t>
      </w:r>
      <w:r w:rsidRPr="00B138A0">
        <w:rPr>
          <w:rtl/>
        </w:rPr>
        <w:t xml:space="preserve">   </w:t>
      </w:r>
      <w:bookmarkEnd w:id="1988"/>
    </w:p>
    <w:p w:rsidR="00F82CC3" w:rsidRPr="00B138A0" w:rsidRDefault="00F82CC3" w:rsidP="00EA2109">
      <w:pPr>
        <w:rPr>
          <w:rtl/>
          <w:lang w:eastAsia="he-IL"/>
        </w:rPr>
      </w:pPr>
    </w:p>
    <w:p w:rsidR="00F82CC3" w:rsidRDefault="00EA2109" w:rsidP="00471D60">
      <w:pPr>
        <w:rPr>
          <w:rtl/>
          <w:lang w:eastAsia="he-IL"/>
        </w:rPr>
      </w:pPr>
      <w:r>
        <w:rPr>
          <w:rFonts w:hint="cs"/>
          <w:rtl/>
          <w:lang w:eastAsia="he-IL"/>
        </w:rPr>
        <w:t>– – –</w:t>
      </w:r>
      <w:r w:rsidR="00F82CC3" w:rsidRPr="00B138A0">
        <w:rPr>
          <w:rFonts w:hint="cs"/>
          <w:rtl/>
          <w:lang w:eastAsia="he-IL"/>
        </w:rPr>
        <w:t xml:space="preserve"> הרבה כסף לחמאס, זה לא תוכנית </w:t>
      </w:r>
      <w:r>
        <w:rPr>
          <w:rFonts w:hint="cs"/>
          <w:rtl/>
          <w:lang w:eastAsia="he-IL"/>
        </w:rPr>
        <w:t>– – –</w:t>
      </w:r>
    </w:p>
    <w:p w:rsidR="00F82CC3" w:rsidRDefault="00F82CC3" w:rsidP="00EA2109">
      <w:pPr>
        <w:rPr>
          <w:rtl/>
          <w:lang w:eastAsia="he-IL"/>
        </w:rPr>
      </w:pPr>
    </w:p>
    <w:p w:rsidR="00F82CC3" w:rsidRDefault="00F82CC3" w:rsidP="00471D60">
      <w:pPr>
        <w:pStyle w:val="af5"/>
        <w:keepNext/>
        <w:rPr>
          <w:rtl/>
        </w:rPr>
      </w:pPr>
      <w:bookmarkStart w:id="1989" w:name="ET_interruption_קריאה_32"/>
      <w:r w:rsidRPr="00B138A0">
        <w:rPr>
          <w:rStyle w:val="TagStyle"/>
          <w:rtl/>
        </w:rPr>
        <w:t xml:space="preserve"> &lt;&lt; קריאה &gt;&gt; </w:t>
      </w:r>
      <w:r>
        <w:rPr>
          <w:rtl/>
        </w:rPr>
        <w:t>קריאה:</w:t>
      </w:r>
      <w:r w:rsidRPr="00B138A0">
        <w:rPr>
          <w:rStyle w:val="TagStyle"/>
          <w:rtl/>
        </w:rPr>
        <w:t xml:space="preserve"> &lt;&lt; קריאה &gt;&gt;</w:t>
      </w:r>
      <w:r>
        <w:rPr>
          <w:rtl/>
        </w:rPr>
        <w:t xml:space="preserve">   </w:t>
      </w:r>
      <w:bookmarkEnd w:id="1989"/>
    </w:p>
    <w:p w:rsidR="00F82CC3" w:rsidRPr="00B138A0" w:rsidRDefault="00F82CC3" w:rsidP="00471D60">
      <w:pPr>
        <w:rPr>
          <w:rtl/>
          <w:lang w:eastAsia="he-IL"/>
        </w:rPr>
      </w:pPr>
    </w:p>
    <w:p w:rsidR="00F82CC3" w:rsidRDefault="00F82CC3" w:rsidP="00471D60">
      <w:pPr>
        <w:rPr>
          <w:rtl/>
          <w:lang w:eastAsia="he-IL"/>
        </w:rPr>
      </w:pPr>
      <w:r>
        <w:rPr>
          <w:rFonts w:hint="cs"/>
          <w:rtl/>
          <w:lang w:eastAsia="he-IL"/>
        </w:rPr>
        <w:t>בדיוק.</w:t>
      </w:r>
    </w:p>
    <w:p w:rsidR="00F82CC3" w:rsidRDefault="00F82CC3" w:rsidP="00471D60">
      <w:pPr>
        <w:rPr>
          <w:rtl/>
          <w:lang w:eastAsia="he-IL"/>
        </w:rPr>
      </w:pPr>
    </w:p>
    <w:p w:rsidR="00F82CC3" w:rsidRDefault="00F82CC3" w:rsidP="00471D60">
      <w:pPr>
        <w:pStyle w:val="-"/>
        <w:keepNext/>
        <w:rPr>
          <w:rtl/>
        </w:rPr>
      </w:pPr>
      <w:bookmarkStart w:id="1990" w:name="ET_speakercontinue_6361_11"/>
      <w:r w:rsidRPr="00254690">
        <w:rPr>
          <w:rStyle w:val="TagStyle"/>
          <w:rtl/>
        </w:rPr>
        <w:t xml:space="preserve"> &lt;&lt; דובר_המשך &gt;&gt; </w:t>
      </w:r>
      <w:r>
        <w:rPr>
          <w:rtl/>
        </w:rPr>
        <w:t>נאור שירי (יש עתיד):</w:t>
      </w:r>
      <w:r w:rsidRPr="00254690">
        <w:rPr>
          <w:rStyle w:val="TagStyle"/>
          <w:rtl/>
        </w:rPr>
        <w:t xml:space="preserve"> &lt;&lt; דובר_המשך &gt;&gt;</w:t>
      </w:r>
      <w:r>
        <w:rPr>
          <w:rtl/>
        </w:rPr>
        <w:t xml:space="preserve">   </w:t>
      </w:r>
      <w:bookmarkEnd w:id="1990"/>
    </w:p>
    <w:p w:rsidR="00F82CC3" w:rsidRDefault="00F82CC3" w:rsidP="00EA2109">
      <w:pPr>
        <w:rPr>
          <w:rtl/>
          <w:lang w:eastAsia="he-IL"/>
        </w:rPr>
      </w:pPr>
    </w:p>
    <w:p w:rsidR="00F82CC3" w:rsidRDefault="00EA2109" w:rsidP="00471D60">
      <w:pPr>
        <w:rPr>
          <w:rtl/>
          <w:lang w:eastAsia="he-IL"/>
        </w:rPr>
      </w:pPr>
      <w:bookmarkStart w:id="1991" w:name="_ETM_Q7_318000"/>
      <w:bookmarkEnd w:id="1991"/>
      <w:r>
        <w:rPr>
          <w:rFonts w:hint="cs"/>
          <w:rtl/>
          <w:lang w:eastAsia="he-IL"/>
        </w:rPr>
        <w:t>– –</w:t>
      </w:r>
      <w:r w:rsidR="00F82CC3">
        <w:rPr>
          <w:rFonts w:hint="cs"/>
          <w:rtl/>
          <w:lang w:eastAsia="he-IL"/>
        </w:rPr>
        <w:t xml:space="preserve"> יישובים </w:t>
      </w:r>
      <w:bookmarkStart w:id="1992" w:name="_ETM_Q7_317000"/>
      <w:bookmarkEnd w:id="1992"/>
      <w:r w:rsidR="00F82CC3">
        <w:rPr>
          <w:rFonts w:hint="cs"/>
          <w:rtl/>
          <w:lang w:eastAsia="he-IL"/>
        </w:rPr>
        <w:t>שפונו, גם לאחרונה בהסכם החכירה.</w:t>
      </w:r>
    </w:p>
    <w:p w:rsidR="00F82CC3" w:rsidRDefault="00F82CC3" w:rsidP="00471D60">
      <w:pPr>
        <w:rPr>
          <w:rtl/>
          <w:lang w:eastAsia="he-IL"/>
        </w:rPr>
      </w:pPr>
    </w:p>
    <w:p w:rsidR="00F82CC3" w:rsidRDefault="00F82CC3" w:rsidP="00471D60">
      <w:pPr>
        <w:pStyle w:val="af5"/>
        <w:keepNext/>
        <w:rPr>
          <w:rtl/>
        </w:rPr>
      </w:pPr>
      <w:bookmarkStart w:id="1993" w:name="ET_interruption_6451_12"/>
      <w:r w:rsidRPr="00254690">
        <w:rPr>
          <w:rStyle w:val="TagStyle"/>
          <w:rtl/>
        </w:rPr>
        <w:t xml:space="preserve"> &lt;&lt; קריאה &gt;&gt; </w:t>
      </w:r>
      <w:r>
        <w:rPr>
          <w:rtl/>
        </w:rPr>
        <w:t>השרה להתיישבות ומשימות לאומיות אורית מלכה סטרוק:</w:t>
      </w:r>
      <w:r w:rsidRPr="00254690">
        <w:rPr>
          <w:rStyle w:val="TagStyle"/>
          <w:rtl/>
        </w:rPr>
        <w:t xml:space="preserve"> &lt;&lt; קריאה &gt;&gt;</w:t>
      </w:r>
      <w:r>
        <w:rPr>
          <w:rtl/>
        </w:rPr>
        <w:t xml:space="preserve">   </w:t>
      </w:r>
      <w:bookmarkEnd w:id="1993"/>
    </w:p>
    <w:p w:rsidR="00F82CC3" w:rsidRDefault="00F82CC3" w:rsidP="00EA2109">
      <w:pPr>
        <w:rPr>
          <w:rtl/>
          <w:lang w:eastAsia="he-IL"/>
        </w:rPr>
      </w:pPr>
    </w:p>
    <w:p w:rsidR="00F82CC3" w:rsidRDefault="00F82CC3" w:rsidP="00471D60">
      <w:pPr>
        <w:rPr>
          <w:rtl/>
          <w:lang w:eastAsia="he-IL"/>
        </w:rPr>
      </w:pPr>
      <w:r w:rsidRPr="00B138A0">
        <w:rPr>
          <w:rFonts w:hint="cs"/>
          <w:rtl/>
          <w:lang w:eastAsia="he-IL"/>
        </w:rPr>
        <w:t xml:space="preserve">זבל </w:t>
      </w:r>
      <w:r>
        <w:rPr>
          <w:rFonts w:hint="cs"/>
          <w:rtl/>
          <w:lang w:eastAsia="he-IL"/>
        </w:rPr>
        <w:t>מפנים, זבל.</w:t>
      </w:r>
      <w:r w:rsidRPr="00B138A0">
        <w:rPr>
          <w:rFonts w:hint="cs"/>
          <w:rtl/>
          <w:lang w:eastAsia="he-IL"/>
        </w:rPr>
        <w:t xml:space="preserve"> בני אדם </w:t>
      </w:r>
      <w:r w:rsidR="00EA2109">
        <w:rPr>
          <w:rFonts w:hint="cs"/>
          <w:rtl/>
          <w:lang w:eastAsia="he-IL"/>
        </w:rPr>
        <w:t>– – –</w:t>
      </w:r>
      <w:r w:rsidRPr="00B138A0">
        <w:rPr>
          <w:rFonts w:hint="cs"/>
          <w:rtl/>
          <w:lang w:eastAsia="he-IL"/>
        </w:rPr>
        <w:t xml:space="preserve"> הולכים.</w:t>
      </w:r>
    </w:p>
    <w:p w:rsidR="00F82CC3" w:rsidRDefault="00F82CC3" w:rsidP="00471D60">
      <w:pPr>
        <w:rPr>
          <w:rtl/>
          <w:lang w:eastAsia="he-IL"/>
        </w:rPr>
      </w:pPr>
    </w:p>
    <w:p w:rsidR="00F82CC3" w:rsidRDefault="00F82CC3" w:rsidP="00471D60">
      <w:pPr>
        <w:pStyle w:val="-"/>
        <w:keepNext/>
        <w:rPr>
          <w:rtl/>
        </w:rPr>
      </w:pPr>
      <w:bookmarkStart w:id="1994" w:name="ET_speakercontinue_6361_13"/>
      <w:r w:rsidRPr="00254690">
        <w:rPr>
          <w:rStyle w:val="TagStyle"/>
          <w:rtl/>
        </w:rPr>
        <w:t xml:space="preserve"> &lt;&lt; דובר_המשך &gt;&gt; </w:t>
      </w:r>
      <w:r>
        <w:rPr>
          <w:rtl/>
        </w:rPr>
        <w:t>נאור שירי (יש עתיד):</w:t>
      </w:r>
      <w:r w:rsidRPr="00254690">
        <w:rPr>
          <w:rStyle w:val="TagStyle"/>
          <w:rtl/>
        </w:rPr>
        <w:t xml:space="preserve"> &lt;&lt; דובר_המשך &gt;&gt;</w:t>
      </w:r>
      <w:r>
        <w:rPr>
          <w:rtl/>
        </w:rPr>
        <w:t xml:space="preserve">   </w:t>
      </w:r>
      <w:bookmarkEnd w:id="1994"/>
    </w:p>
    <w:p w:rsidR="00F82CC3" w:rsidRDefault="00F82CC3" w:rsidP="00EA2109">
      <w:pPr>
        <w:rPr>
          <w:rtl/>
          <w:lang w:eastAsia="he-IL"/>
        </w:rPr>
      </w:pPr>
    </w:p>
    <w:p w:rsidR="00F82CC3" w:rsidRDefault="00F82CC3" w:rsidP="00471D60">
      <w:pPr>
        <w:rPr>
          <w:rtl/>
          <w:lang w:eastAsia="he-IL"/>
        </w:rPr>
      </w:pPr>
      <w:r>
        <w:rPr>
          <w:rFonts w:hint="cs"/>
          <w:rtl/>
          <w:lang w:eastAsia="he-IL"/>
        </w:rPr>
        <w:t xml:space="preserve">בסדר גמור. החלטת הממשלה </w:t>
      </w:r>
      <w:r w:rsidR="00EA2109">
        <w:rPr>
          <w:rFonts w:hint="cs"/>
          <w:rtl/>
          <w:lang w:eastAsia="he-IL"/>
        </w:rPr>
        <w:t>– – –</w:t>
      </w:r>
    </w:p>
    <w:p w:rsidR="00F82CC3" w:rsidRDefault="00F82CC3" w:rsidP="00471D60">
      <w:pPr>
        <w:rPr>
          <w:rtl/>
          <w:lang w:eastAsia="he-IL"/>
        </w:rPr>
      </w:pPr>
    </w:p>
    <w:p w:rsidR="00F82CC3" w:rsidRDefault="00F82CC3" w:rsidP="00471D60">
      <w:pPr>
        <w:pStyle w:val="af6"/>
        <w:keepNext/>
        <w:rPr>
          <w:rtl/>
        </w:rPr>
      </w:pPr>
      <w:r w:rsidRPr="00254690">
        <w:rPr>
          <w:rStyle w:val="TagStyle"/>
          <w:rtl/>
        </w:rPr>
        <w:t xml:space="preserve"> &lt;&lt; יור &gt;&gt; </w:t>
      </w:r>
      <w:r>
        <w:rPr>
          <w:rtl/>
        </w:rPr>
        <w:t>היו"ר אמיר אוחנה:</w:t>
      </w:r>
      <w:r w:rsidRPr="00254690">
        <w:rPr>
          <w:rStyle w:val="TagStyle"/>
          <w:rtl/>
        </w:rPr>
        <w:t xml:space="preserve"> &lt;&lt; יור &gt;&gt;</w:t>
      </w:r>
      <w:r>
        <w:rPr>
          <w:rtl/>
        </w:rPr>
        <w:t xml:space="preserve">   </w:t>
      </w:r>
    </w:p>
    <w:p w:rsidR="00F82CC3" w:rsidRDefault="00F82CC3" w:rsidP="00EA2109">
      <w:pPr>
        <w:rPr>
          <w:rtl/>
          <w:lang w:eastAsia="he-IL"/>
        </w:rPr>
      </w:pPr>
    </w:p>
    <w:p w:rsidR="00F82CC3" w:rsidRDefault="00F82CC3" w:rsidP="00471D60">
      <w:pPr>
        <w:rPr>
          <w:rtl/>
          <w:lang w:eastAsia="he-IL"/>
        </w:rPr>
      </w:pPr>
      <w:r>
        <w:rPr>
          <w:rFonts w:hint="cs"/>
          <w:rtl/>
          <w:lang w:eastAsia="he-IL"/>
        </w:rPr>
        <w:t xml:space="preserve">חברי הכנסת והשרה </w:t>
      </w:r>
      <w:bookmarkStart w:id="1995" w:name="_ETM_Q7_332000"/>
      <w:bookmarkEnd w:id="1995"/>
      <w:r>
        <w:rPr>
          <w:rFonts w:hint="cs"/>
          <w:rtl/>
          <w:lang w:eastAsia="he-IL"/>
        </w:rPr>
        <w:t xml:space="preserve">הנכבדה, רשות הדיבור לחבר הכנסת שירי. אם תצטרך עוד כמה </w:t>
      </w:r>
      <w:bookmarkStart w:id="1996" w:name="_ETM_Q7_334000"/>
      <w:bookmarkEnd w:id="1996"/>
      <w:r>
        <w:rPr>
          <w:rFonts w:hint="cs"/>
          <w:rtl/>
          <w:lang w:eastAsia="he-IL"/>
        </w:rPr>
        <w:t>שניות, תקבל.</w:t>
      </w:r>
    </w:p>
    <w:p w:rsidR="00F82CC3" w:rsidRDefault="00F82CC3" w:rsidP="00471D60">
      <w:pPr>
        <w:rPr>
          <w:rtl/>
          <w:lang w:eastAsia="he-IL"/>
        </w:rPr>
      </w:pPr>
    </w:p>
    <w:p w:rsidR="00F82CC3" w:rsidRDefault="00F82CC3" w:rsidP="00471D60">
      <w:pPr>
        <w:pStyle w:val="-"/>
        <w:keepNext/>
        <w:rPr>
          <w:rtl/>
        </w:rPr>
      </w:pPr>
      <w:bookmarkStart w:id="1997" w:name="ET_speakercontinue_6361_15"/>
      <w:r w:rsidRPr="00254690">
        <w:rPr>
          <w:rStyle w:val="TagStyle"/>
          <w:rtl/>
        </w:rPr>
        <w:t xml:space="preserve"> &lt;&lt; דובר_המשך &gt;&gt; </w:t>
      </w:r>
      <w:r>
        <w:rPr>
          <w:rtl/>
        </w:rPr>
        <w:t>נאור שירי (יש עתיד):</w:t>
      </w:r>
      <w:r w:rsidRPr="00254690">
        <w:rPr>
          <w:rStyle w:val="TagStyle"/>
          <w:rtl/>
        </w:rPr>
        <w:t xml:space="preserve"> &lt;&lt; דובר_המשך &gt;&gt;</w:t>
      </w:r>
      <w:r>
        <w:rPr>
          <w:rtl/>
        </w:rPr>
        <w:t xml:space="preserve">   </w:t>
      </w:r>
      <w:bookmarkEnd w:id="1997"/>
    </w:p>
    <w:p w:rsidR="00F82CC3" w:rsidRDefault="00F82CC3" w:rsidP="00EA2109">
      <w:pPr>
        <w:rPr>
          <w:rtl/>
          <w:lang w:eastAsia="he-IL"/>
        </w:rPr>
      </w:pPr>
    </w:p>
    <w:p w:rsidR="00F82CC3" w:rsidRDefault="00F82CC3" w:rsidP="00471D60">
      <w:pPr>
        <w:rPr>
          <w:rtl/>
          <w:lang w:eastAsia="he-IL"/>
        </w:rPr>
      </w:pPr>
      <w:r>
        <w:rPr>
          <w:rFonts w:hint="cs"/>
          <w:rtl/>
          <w:lang w:eastAsia="he-IL"/>
        </w:rPr>
        <w:t xml:space="preserve">לא, לא, בסדר גמור, תודה רבה. </w:t>
      </w:r>
    </w:p>
    <w:p w:rsidR="00F82CC3" w:rsidRDefault="00F82CC3" w:rsidP="00471D60">
      <w:pPr>
        <w:rPr>
          <w:rtl/>
          <w:lang w:eastAsia="he-IL"/>
        </w:rPr>
      </w:pPr>
    </w:p>
    <w:p w:rsidR="00F82CC3" w:rsidRDefault="00F82CC3" w:rsidP="00471D60">
      <w:pPr>
        <w:rPr>
          <w:rtl/>
          <w:lang w:eastAsia="he-IL"/>
        </w:rPr>
      </w:pPr>
      <w:bookmarkStart w:id="1998" w:name="_ETM_Q7_338000"/>
      <w:bookmarkEnd w:id="1998"/>
      <w:r>
        <w:rPr>
          <w:rFonts w:hint="cs"/>
          <w:rtl/>
          <w:lang w:eastAsia="he-IL"/>
        </w:rPr>
        <w:t xml:space="preserve">אני רוצה לעשות תזכורת קטנה וריענון היסטורי, כי עובדות זה </w:t>
      </w:r>
      <w:bookmarkStart w:id="1999" w:name="_ETM_Q7_344000"/>
      <w:bookmarkEnd w:id="1999"/>
      <w:r>
        <w:rPr>
          <w:rFonts w:hint="cs"/>
          <w:rtl/>
          <w:lang w:eastAsia="he-IL"/>
        </w:rPr>
        <w:t>אירוע מאוד חשוב, בטח ובטח בעידן שבו אנחנו נוכחים. יו"ר</w:t>
      </w:r>
      <w:bookmarkStart w:id="2000" w:name="_ETM_Q7_351000"/>
      <w:bookmarkEnd w:id="2000"/>
      <w:r>
        <w:rPr>
          <w:rFonts w:hint="cs"/>
          <w:rtl/>
          <w:lang w:eastAsia="he-IL"/>
        </w:rPr>
        <w:t xml:space="preserve"> האופוזיציה </w:t>
      </w:r>
      <w:r>
        <w:rPr>
          <w:rFonts w:hint="eastAsia"/>
          <w:rtl/>
          <w:lang w:eastAsia="he-IL"/>
        </w:rPr>
        <w:t>–</w:t>
      </w:r>
      <w:r>
        <w:rPr>
          <w:rFonts w:hint="cs"/>
          <w:rtl/>
          <w:lang w:eastAsia="he-IL"/>
        </w:rPr>
        <w:t xml:space="preserve"> למרות שהוא אמר את זה </w:t>
      </w:r>
      <w:r>
        <w:rPr>
          <w:rFonts w:hint="eastAsia"/>
          <w:rtl/>
          <w:lang w:eastAsia="he-IL"/>
        </w:rPr>
        <w:t>–</w:t>
      </w:r>
      <w:r>
        <w:rPr>
          <w:rFonts w:hint="cs"/>
          <w:rtl/>
          <w:lang w:eastAsia="he-IL"/>
        </w:rPr>
        <w:t xml:space="preserve"> יו"ר האופוזיציה לא היה בנימין נתניהו בעת ההתנתקות. הוא היה שר </w:t>
      </w:r>
      <w:bookmarkStart w:id="2001" w:name="_ETM_Q7_361000"/>
      <w:bookmarkEnd w:id="2001"/>
      <w:r>
        <w:rPr>
          <w:rFonts w:hint="cs"/>
          <w:rtl/>
          <w:lang w:eastAsia="he-IL"/>
        </w:rPr>
        <w:t xml:space="preserve">האוצר. הוא הצביע גם בממשלה וגם בכנסת בעד תוכנית </w:t>
      </w:r>
      <w:bookmarkStart w:id="2002" w:name="_ETM_Q7_365000"/>
      <w:bookmarkEnd w:id="2002"/>
      <w:r>
        <w:rPr>
          <w:rFonts w:hint="cs"/>
          <w:rtl/>
          <w:lang w:eastAsia="he-IL"/>
        </w:rPr>
        <w:t xml:space="preserve">ההתנתקות. לא רק זה, גם כשהוא תמך במשאל העם, הוא </w:t>
      </w:r>
      <w:bookmarkStart w:id="2003" w:name="_ETM_Q7_368000"/>
      <w:bookmarkEnd w:id="2003"/>
      <w:r>
        <w:rPr>
          <w:rFonts w:hint="cs"/>
          <w:rtl/>
          <w:lang w:eastAsia="he-IL"/>
        </w:rPr>
        <w:t xml:space="preserve">עמד, לדעתי מול אורי אריאל, אני לא זוכר, והוא אמר: </w:t>
      </w:r>
      <w:bookmarkStart w:id="2004" w:name="_ETM_Q7_372000"/>
      <w:bookmarkEnd w:id="2004"/>
      <w:r>
        <w:rPr>
          <w:rFonts w:hint="cs"/>
          <w:rtl/>
          <w:lang w:eastAsia="he-IL"/>
        </w:rPr>
        <w:t xml:space="preserve">שלא תתבלבל, גם אם יהיה משאל עם, כמו שאנחנו מבקשים, </w:t>
      </w:r>
      <w:bookmarkStart w:id="2005" w:name="_ETM_Q7_378000"/>
      <w:bookmarkEnd w:id="2005"/>
      <w:r>
        <w:rPr>
          <w:rFonts w:hint="cs"/>
          <w:rtl/>
          <w:lang w:eastAsia="he-IL"/>
        </w:rPr>
        <w:t xml:space="preserve">אני אצביע בעד ההתנתקות. הוא מהמנסחים של כל האירוע הזה. </w:t>
      </w:r>
    </w:p>
    <w:p w:rsidR="00F82CC3" w:rsidRDefault="00F82CC3" w:rsidP="00471D60">
      <w:pPr>
        <w:rPr>
          <w:rtl/>
          <w:lang w:eastAsia="he-IL"/>
        </w:rPr>
      </w:pPr>
    </w:p>
    <w:p w:rsidR="00F82CC3" w:rsidRDefault="00F82CC3" w:rsidP="00471D60">
      <w:pPr>
        <w:rPr>
          <w:rtl/>
          <w:lang w:eastAsia="he-IL"/>
        </w:rPr>
      </w:pPr>
      <w:bookmarkStart w:id="2006" w:name="_ETM_Q7_383000"/>
      <w:bookmarkEnd w:id="2006"/>
      <w:r>
        <w:rPr>
          <w:rFonts w:hint="cs"/>
          <w:rtl/>
          <w:lang w:eastAsia="he-IL"/>
        </w:rPr>
        <w:t xml:space="preserve">זה, ובנוסף למה שחבר הכנסת פורר אמר, גם ישראל כץ </w:t>
      </w:r>
      <w:bookmarkStart w:id="2007" w:name="_ETM_Q7_387000"/>
      <w:bookmarkEnd w:id="2007"/>
      <w:r>
        <w:rPr>
          <w:rFonts w:hint="cs"/>
          <w:rtl/>
          <w:lang w:eastAsia="he-IL"/>
        </w:rPr>
        <w:t xml:space="preserve">הצביע בעד, וגם צחי הנגבי, ש-18 שנים </w:t>
      </w:r>
      <w:r>
        <w:rPr>
          <w:rFonts w:hint="eastAsia"/>
          <w:rtl/>
          <w:lang w:eastAsia="he-IL"/>
        </w:rPr>
        <w:t>–</w:t>
      </w:r>
      <w:r>
        <w:rPr>
          <w:rFonts w:hint="cs"/>
          <w:rtl/>
          <w:lang w:eastAsia="he-IL"/>
        </w:rPr>
        <w:t xml:space="preserve"> הוא אמר, בעקבות המבצעים האחרונים, שחמאס איבד מכל יכולותי</w:t>
      </w:r>
      <w:r>
        <w:rPr>
          <w:rFonts w:hint="eastAsia"/>
          <w:rtl/>
          <w:lang w:eastAsia="he-IL"/>
        </w:rPr>
        <w:t>ו</w:t>
      </w:r>
      <w:r>
        <w:rPr>
          <w:rFonts w:hint="cs"/>
          <w:rtl/>
          <w:lang w:eastAsia="he-IL"/>
        </w:rPr>
        <w:t xml:space="preserve"> </w:t>
      </w:r>
      <w:bookmarkStart w:id="2008" w:name="_ETM_Q7_397000"/>
      <w:bookmarkEnd w:id="2008"/>
      <w:r>
        <w:rPr>
          <w:rFonts w:hint="cs"/>
          <w:rtl/>
          <w:lang w:eastAsia="he-IL"/>
        </w:rPr>
        <w:t xml:space="preserve">והחזרנו אותו 18 שנים אחורה. ההתנתקות וחוסר הטיפול </w:t>
      </w:r>
      <w:r>
        <w:rPr>
          <w:rFonts w:hint="eastAsia"/>
          <w:rtl/>
          <w:lang w:eastAsia="he-IL"/>
        </w:rPr>
        <w:t>–</w:t>
      </w:r>
      <w:r>
        <w:rPr>
          <w:rFonts w:hint="cs"/>
          <w:rtl/>
          <w:lang w:eastAsia="he-IL"/>
        </w:rPr>
        <w:t xml:space="preserve"> אין </w:t>
      </w:r>
      <w:bookmarkStart w:id="2009" w:name="_ETM_Q7_401000"/>
      <w:bookmarkEnd w:id="2009"/>
      <w:r>
        <w:rPr>
          <w:rFonts w:hint="cs"/>
          <w:rtl/>
          <w:lang w:eastAsia="he-IL"/>
        </w:rPr>
        <w:t>שום קשר לחוסר הטיפול בחמאס. אתם ממשלה שראיתם</w:t>
      </w:r>
      <w:r w:rsidR="00910DAD">
        <w:rPr>
          <w:rFonts w:hint="cs"/>
          <w:rtl/>
          <w:lang w:eastAsia="he-IL"/>
        </w:rPr>
        <w:t>,</w:t>
      </w:r>
      <w:r>
        <w:rPr>
          <w:rFonts w:hint="cs"/>
          <w:rtl/>
          <w:lang w:eastAsia="he-IL"/>
        </w:rPr>
        <w:t xml:space="preserve"> בפרדיגמה </w:t>
      </w:r>
      <w:bookmarkStart w:id="2010" w:name="_ETM_Q7_407000"/>
      <w:bookmarkEnd w:id="2010"/>
      <w:r>
        <w:rPr>
          <w:rFonts w:hint="cs"/>
          <w:rtl/>
          <w:lang w:eastAsia="he-IL"/>
        </w:rPr>
        <w:t xml:space="preserve">מדויקת, ואידיאולוגיה של ניהול הסכסוך ודחיית הסכסוך, את חמאס כנכס. אתם </w:t>
      </w:r>
      <w:bookmarkStart w:id="2011" w:name="_ETM_Q7_414000"/>
      <w:bookmarkEnd w:id="2011"/>
      <w:r>
        <w:rPr>
          <w:rFonts w:hint="cs"/>
          <w:rtl/>
          <w:lang w:eastAsia="he-IL"/>
        </w:rPr>
        <w:t xml:space="preserve">ראיתם את זה כחלק מהאירוע </w:t>
      </w:r>
      <w:r w:rsidR="00910DAD">
        <w:rPr>
          <w:rFonts w:hint="cs"/>
          <w:rtl/>
          <w:lang w:eastAsia="he-IL"/>
        </w:rPr>
        <w:t>כ</w:t>
      </w:r>
      <w:r>
        <w:rPr>
          <w:rFonts w:hint="cs"/>
          <w:rtl/>
          <w:lang w:eastAsia="he-IL"/>
        </w:rPr>
        <w:t>שאתם מנהלים את המזרח התיכון,</w:t>
      </w:r>
      <w:bookmarkStart w:id="2012" w:name="_ETM_Q7_417000"/>
      <w:bookmarkEnd w:id="2012"/>
      <w:r>
        <w:rPr>
          <w:rFonts w:hint="cs"/>
          <w:rtl/>
          <w:lang w:eastAsia="he-IL"/>
        </w:rPr>
        <w:t xml:space="preserve"> דחיית הסכסוך.</w:t>
      </w:r>
    </w:p>
    <w:p w:rsidR="00F82CC3" w:rsidRDefault="00F82CC3" w:rsidP="00471D60">
      <w:pPr>
        <w:rPr>
          <w:rtl/>
          <w:lang w:eastAsia="he-IL"/>
        </w:rPr>
      </w:pPr>
    </w:p>
    <w:p w:rsidR="00F82CC3" w:rsidRDefault="00F82CC3" w:rsidP="00471D60">
      <w:pPr>
        <w:rPr>
          <w:rtl/>
          <w:lang w:eastAsia="he-IL"/>
        </w:rPr>
      </w:pPr>
      <w:r>
        <w:rPr>
          <w:rFonts w:hint="cs"/>
          <w:rtl/>
          <w:lang w:eastAsia="he-IL"/>
        </w:rPr>
        <w:t xml:space="preserve">עכשיו תשים לב, חבר הכנסת פורר, כמה מבצעים תחת </w:t>
      </w:r>
      <w:bookmarkStart w:id="2013" w:name="_ETM_Q7_424000"/>
      <w:bookmarkEnd w:id="2013"/>
      <w:r>
        <w:rPr>
          <w:rFonts w:hint="cs"/>
          <w:rtl/>
          <w:lang w:eastAsia="he-IL"/>
        </w:rPr>
        <w:t>בנימין נתניהו היו ברצועה. חורף חם, אתגר כפול</w:t>
      </w:r>
      <w:bookmarkStart w:id="2014" w:name="_ETM_Q7_442994"/>
      <w:bookmarkStart w:id="2015" w:name="_ETM_Q7_443115"/>
      <w:bookmarkEnd w:id="2014"/>
      <w:bookmarkEnd w:id="2015"/>
      <w:r>
        <w:rPr>
          <w:rFonts w:hint="cs"/>
          <w:rtl/>
          <w:lang w:eastAsia="he-IL"/>
        </w:rPr>
        <w:t xml:space="preserve">, עופרת יצוקה, </w:t>
      </w:r>
      <w:bookmarkStart w:id="2016" w:name="_ETM_Q7_428000"/>
      <w:bookmarkEnd w:id="2016"/>
      <w:r>
        <w:rPr>
          <w:rFonts w:hint="cs"/>
          <w:rtl/>
          <w:lang w:eastAsia="he-IL"/>
        </w:rPr>
        <w:t xml:space="preserve">ארבעת המינים, כוחות שמיים, חוק ברזל, שעת נעילה, הד חוזר, </w:t>
      </w:r>
      <w:bookmarkStart w:id="2017" w:name="_ETM_Q7_430000"/>
      <w:bookmarkEnd w:id="2017"/>
      <w:r>
        <w:rPr>
          <w:rFonts w:hint="cs"/>
          <w:rtl/>
          <w:lang w:eastAsia="he-IL"/>
        </w:rPr>
        <w:t xml:space="preserve">עמוד ענן, צוק איתן, פירות טרופיים, גן סגור, חגורה שחורה, </w:t>
      </w:r>
      <w:bookmarkStart w:id="2018" w:name="_ETM_Q7_437000"/>
      <w:bookmarkEnd w:id="2018"/>
      <w:r>
        <w:rPr>
          <w:rFonts w:hint="cs"/>
          <w:rtl/>
          <w:lang w:eastAsia="he-IL"/>
        </w:rPr>
        <w:t xml:space="preserve">שומר חומות, שובר גלים ומגן וחץ. תסתכלו כמה מבצעים. לפנות? </w:t>
      </w:r>
      <w:bookmarkStart w:id="2019" w:name="_ETM_Q7_444000"/>
      <w:bookmarkEnd w:id="2019"/>
      <w:r>
        <w:rPr>
          <w:rFonts w:hint="cs"/>
          <w:rtl/>
          <w:lang w:eastAsia="he-IL"/>
        </w:rPr>
        <w:t xml:space="preserve">אתה בא ואומר שפינוי יישובים לא נותן ביטחון; מי פינה </w:t>
      </w:r>
      <w:bookmarkStart w:id="2020" w:name="_ETM_Q7_448000"/>
      <w:bookmarkEnd w:id="2020"/>
      <w:r>
        <w:rPr>
          <w:rFonts w:hint="cs"/>
          <w:rtl/>
          <w:lang w:eastAsia="he-IL"/>
        </w:rPr>
        <w:t xml:space="preserve">את חברון? מי זה שעמד בגבעה מול אשקלון ואמר: אנחנו לא ניתן לצבא, אנחנו לא נעצור את </w:t>
      </w:r>
      <w:bookmarkStart w:id="2021" w:name="_ETM_Q7_458000"/>
      <w:bookmarkEnd w:id="2021"/>
      <w:r>
        <w:rPr>
          <w:rFonts w:hint="cs"/>
          <w:rtl/>
          <w:lang w:eastAsia="he-IL"/>
        </w:rPr>
        <w:t xml:space="preserve">הצבא, אנחנו נמוטט את החמאס. </w:t>
      </w:r>
      <w:bookmarkStart w:id="2022" w:name="_ETM_Q7_460000"/>
      <w:bookmarkEnd w:id="2022"/>
      <w:r>
        <w:rPr>
          <w:rFonts w:hint="cs"/>
          <w:rtl/>
          <w:lang w:eastAsia="he-IL"/>
        </w:rPr>
        <w:t xml:space="preserve">מי יזם את כל פרויקט </w:t>
      </w:r>
      <w:proofErr w:type="spellStart"/>
      <w:r>
        <w:rPr>
          <w:rFonts w:hint="cs"/>
          <w:rtl/>
          <w:lang w:eastAsia="he-IL"/>
        </w:rPr>
        <w:t>הפייבוקס</w:t>
      </w:r>
      <w:proofErr w:type="spellEnd"/>
      <w:r>
        <w:rPr>
          <w:rFonts w:hint="cs"/>
          <w:rtl/>
          <w:lang w:eastAsia="he-IL"/>
        </w:rPr>
        <w:t xml:space="preserve"> לחמאס, אנחנו? </w:t>
      </w:r>
      <w:bookmarkStart w:id="2023" w:name="_ETM_Q7_465000"/>
      <w:bookmarkEnd w:id="2023"/>
      <w:r>
        <w:rPr>
          <w:rFonts w:hint="cs"/>
          <w:rtl/>
          <w:lang w:eastAsia="he-IL"/>
        </w:rPr>
        <w:t xml:space="preserve">באיזה עולם אתה בא ועושה קורלציה בין אוסלו, ההתנתקות </w:t>
      </w:r>
      <w:bookmarkStart w:id="2024" w:name="_ETM_Q7_471000"/>
      <w:bookmarkEnd w:id="2024"/>
      <w:r>
        <w:rPr>
          <w:rFonts w:hint="cs"/>
          <w:rtl/>
          <w:lang w:eastAsia="he-IL"/>
        </w:rPr>
        <w:t xml:space="preserve">ומה שעכשיו קורה? ואתה עוד מאשים </w:t>
      </w:r>
      <w:r>
        <w:rPr>
          <w:rFonts w:hint="eastAsia"/>
          <w:rtl/>
          <w:lang w:eastAsia="he-IL"/>
        </w:rPr>
        <w:t>–</w:t>
      </w:r>
      <w:r>
        <w:rPr>
          <w:rFonts w:hint="cs"/>
          <w:rtl/>
          <w:lang w:eastAsia="he-IL"/>
        </w:rPr>
        <w:t xml:space="preserve"> יש </w:t>
      </w:r>
      <w:bookmarkStart w:id="2025" w:name="_ETM_Q7_473000"/>
      <w:bookmarkEnd w:id="2025"/>
      <w:r>
        <w:rPr>
          <w:rFonts w:hint="cs"/>
          <w:rtl/>
          <w:lang w:eastAsia="he-IL"/>
        </w:rPr>
        <w:t>איזה נימה של אשמה</w:t>
      </w:r>
      <w:r w:rsidR="00146282">
        <w:rPr>
          <w:rFonts w:hint="cs"/>
          <w:rtl/>
          <w:lang w:eastAsia="he-IL"/>
        </w:rPr>
        <w:t>,</w:t>
      </w:r>
      <w:r>
        <w:rPr>
          <w:rFonts w:hint="cs"/>
          <w:rtl/>
          <w:lang w:eastAsia="he-IL"/>
        </w:rPr>
        <w:t xml:space="preserve"> כאילו אנחנו אלו שאומרים עכשיו לעצור</w:t>
      </w:r>
      <w:bookmarkStart w:id="2026" w:name="_ETM_Q7_476000"/>
      <w:bookmarkEnd w:id="2026"/>
      <w:r>
        <w:rPr>
          <w:rFonts w:hint="cs"/>
          <w:rtl/>
          <w:lang w:eastAsia="he-IL"/>
        </w:rPr>
        <w:t xml:space="preserve"> את הלחימה והחלפנו את השלום בחטופים, עושה איזה סלט טורקי</w:t>
      </w:r>
      <w:bookmarkStart w:id="2027" w:name="_ETM_Q7_481000"/>
      <w:bookmarkEnd w:id="2027"/>
      <w:r>
        <w:rPr>
          <w:rFonts w:hint="cs"/>
          <w:rtl/>
          <w:lang w:eastAsia="he-IL"/>
        </w:rPr>
        <w:t xml:space="preserve"> פה מאני לא יודע מה.</w:t>
      </w:r>
    </w:p>
    <w:p w:rsidR="00F82CC3" w:rsidRDefault="00F82CC3" w:rsidP="00471D60">
      <w:pPr>
        <w:rPr>
          <w:rtl/>
          <w:lang w:eastAsia="he-IL"/>
        </w:rPr>
      </w:pPr>
    </w:p>
    <w:p w:rsidR="00F82CC3" w:rsidRDefault="00F82CC3" w:rsidP="00146282">
      <w:pPr>
        <w:rPr>
          <w:rtl/>
          <w:lang w:eastAsia="he-IL"/>
        </w:rPr>
      </w:pPr>
      <w:bookmarkStart w:id="2028" w:name="_ETM_Q7_484000"/>
      <w:bookmarkEnd w:id="2028"/>
      <w:r>
        <w:rPr>
          <w:rFonts w:hint="cs"/>
          <w:rtl/>
          <w:lang w:eastAsia="he-IL"/>
        </w:rPr>
        <w:t xml:space="preserve">שני משפטים אחרונים. </w:t>
      </w:r>
      <w:bookmarkStart w:id="2029" w:name="_ETM_Q7_492672"/>
      <w:bookmarkEnd w:id="2029"/>
      <w:r>
        <w:rPr>
          <w:rFonts w:hint="cs"/>
          <w:rtl/>
          <w:lang w:eastAsia="he-IL"/>
        </w:rPr>
        <w:t xml:space="preserve">אני מציע באמת, חבר הכנסת קלנר, </w:t>
      </w:r>
      <w:bookmarkStart w:id="2030" w:name="_ETM_Q7_489000"/>
      <w:bookmarkEnd w:id="2030"/>
      <w:r>
        <w:rPr>
          <w:rFonts w:hint="cs"/>
          <w:rtl/>
          <w:lang w:eastAsia="he-IL"/>
        </w:rPr>
        <w:t xml:space="preserve">תיסגרו על הפרטים בהיסטוריה ותחליטו מה אתם עושים. זה </w:t>
      </w:r>
      <w:bookmarkStart w:id="2031" w:name="_ETM_Q7_497000"/>
      <w:bookmarkEnd w:id="2031"/>
      <w:r>
        <w:rPr>
          <w:rFonts w:hint="cs"/>
          <w:rtl/>
          <w:lang w:eastAsia="he-IL"/>
        </w:rPr>
        <w:t xml:space="preserve">לא עניין של ימין או שמאל, אצלכם זה עניין של </w:t>
      </w:r>
      <w:bookmarkStart w:id="2032" w:name="_ETM_Q7_498000"/>
      <w:bookmarkEnd w:id="2032"/>
      <w:r>
        <w:rPr>
          <w:rFonts w:hint="cs"/>
          <w:rtl/>
          <w:lang w:eastAsia="he-IL"/>
        </w:rPr>
        <w:t>כיסא, כל מה שמקדש את הכיסא</w:t>
      </w:r>
      <w:r w:rsidR="00146282">
        <w:rPr>
          <w:rFonts w:hint="cs"/>
          <w:rtl/>
          <w:lang w:eastAsia="he-IL"/>
        </w:rPr>
        <w:t>.</w:t>
      </w:r>
      <w:r>
        <w:rPr>
          <w:rFonts w:hint="cs"/>
          <w:rtl/>
          <w:lang w:eastAsia="he-IL"/>
        </w:rPr>
        <w:t xml:space="preserve"> אם </w:t>
      </w:r>
      <w:bookmarkStart w:id="2033" w:name="_ETM_Q7_502000"/>
      <w:bookmarkEnd w:id="2033"/>
      <w:r>
        <w:rPr>
          <w:rFonts w:hint="cs"/>
          <w:rtl/>
          <w:lang w:eastAsia="he-IL"/>
        </w:rPr>
        <w:t xml:space="preserve">נפנה את חברון או אם נחזיר חלקים בערבה כחלק מהסכם </w:t>
      </w:r>
      <w:bookmarkStart w:id="2034" w:name="_ETM_Q7_508000"/>
      <w:bookmarkEnd w:id="2034"/>
      <w:r>
        <w:rPr>
          <w:rFonts w:hint="cs"/>
          <w:rtl/>
          <w:lang w:eastAsia="he-IL"/>
        </w:rPr>
        <w:t>השלום עם ירדן, או עכשיו נייצר מערכת תשלומים לחמאס</w:t>
      </w:r>
      <w:r w:rsidR="00146282">
        <w:rPr>
          <w:rFonts w:hint="cs"/>
          <w:rtl/>
          <w:lang w:eastAsia="he-IL"/>
        </w:rPr>
        <w:t>,</w:t>
      </w:r>
      <w:r>
        <w:rPr>
          <w:rFonts w:hint="cs"/>
          <w:rtl/>
          <w:lang w:eastAsia="he-IL"/>
        </w:rPr>
        <w:t xml:space="preserve"> </w:t>
      </w:r>
      <w:bookmarkStart w:id="2035" w:name="_ETM_Q7_514000"/>
      <w:bookmarkEnd w:id="2035"/>
      <w:r>
        <w:rPr>
          <w:rFonts w:hint="cs"/>
          <w:rtl/>
          <w:lang w:eastAsia="he-IL"/>
        </w:rPr>
        <w:t xml:space="preserve">הכול זה בשם הכיסא, לא בשם אידיאולוגיה, לא בשם </w:t>
      </w:r>
      <w:bookmarkStart w:id="2036" w:name="_ETM_Q7_515000"/>
      <w:bookmarkEnd w:id="2036"/>
      <w:r>
        <w:rPr>
          <w:rFonts w:hint="cs"/>
          <w:rtl/>
          <w:lang w:eastAsia="he-IL"/>
        </w:rPr>
        <w:t>אסטרטגיה ובטח לא בשם ביטחון ישראל. תודה.</w:t>
      </w:r>
    </w:p>
    <w:p w:rsidR="00F82CC3" w:rsidRDefault="00F82CC3" w:rsidP="00471D60">
      <w:pPr>
        <w:rPr>
          <w:rtl/>
          <w:lang w:eastAsia="he-IL"/>
        </w:rPr>
      </w:pPr>
    </w:p>
    <w:p w:rsidR="00F82CC3" w:rsidRDefault="00F82CC3" w:rsidP="00471D60">
      <w:pPr>
        <w:pStyle w:val="af6"/>
        <w:keepNext/>
        <w:rPr>
          <w:rtl/>
        </w:rPr>
      </w:pPr>
      <w:bookmarkStart w:id="2037" w:name="ET_yor_6423_16"/>
      <w:r w:rsidRPr="007E2FD6">
        <w:rPr>
          <w:rStyle w:val="TagStyle"/>
          <w:rtl/>
        </w:rPr>
        <w:t xml:space="preserve"> &lt;&lt; יור &gt;&gt; </w:t>
      </w:r>
      <w:r>
        <w:rPr>
          <w:rtl/>
        </w:rPr>
        <w:t>היו"ר אמיר אוחנה:</w:t>
      </w:r>
      <w:r w:rsidRPr="007E2FD6">
        <w:rPr>
          <w:rStyle w:val="TagStyle"/>
          <w:rtl/>
        </w:rPr>
        <w:t xml:space="preserve"> &lt;&lt; יור &gt;&gt;</w:t>
      </w:r>
      <w:r>
        <w:rPr>
          <w:rtl/>
        </w:rPr>
        <w:t xml:space="preserve">   </w:t>
      </w:r>
      <w:bookmarkEnd w:id="2037"/>
    </w:p>
    <w:p w:rsidR="00F82CC3" w:rsidRDefault="00F82CC3" w:rsidP="00EA2109">
      <w:pPr>
        <w:rPr>
          <w:rtl/>
          <w:lang w:eastAsia="he-IL"/>
        </w:rPr>
      </w:pPr>
    </w:p>
    <w:p w:rsidR="00F82CC3" w:rsidRDefault="00F82CC3" w:rsidP="00471D60">
      <w:pPr>
        <w:rPr>
          <w:rtl/>
          <w:lang w:eastAsia="he-IL"/>
        </w:rPr>
      </w:pPr>
      <w:r>
        <w:rPr>
          <w:rFonts w:hint="cs"/>
          <w:rtl/>
          <w:lang w:eastAsia="he-IL"/>
        </w:rPr>
        <w:t>כדי להשלים את התמונה</w:t>
      </w:r>
      <w:bookmarkStart w:id="2038" w:name="_ETM_Q7_521000"/>
      <w:bookmarkEnd w:id="2038"/>
      <w:r>
        <w:rPr>
          <w:rFonts w:hint="cs"/>
          <w:rtl/>
          <w:lang w:eastAsia="he-IL"/>
        </w:rPr>
        <w:t xml:space="preserve"> ההיסטורית, אם כבר הזכרת את הכיסא, אז צריך לציין </w:t>
      </w:r>
      <w:bookmarkStart w:id="2039" w:name="_ETM_Q7_527000"/>
      <w:bookmarkEnd w:id="2039"/>
      <w:r>
        <w:rPr>
          <w:rFonts w:hint="cs"/>
          <w:rtl/>
          <w:lang w:eastAsia="he-IL"/>
        </w:rPr>
        <w:t xml:space="preserve">שאכן דייקתם כשאמרתם שראש הממשלה הצביע כפי שהצביע, </w:t>
      </w:r>
      <w:bookmarkStart w:id="2040" w:name="_ETM_Q7_529000"/>
      <w:bookmarkEnd w:id="2040"/>
      <w:r>
        <w:rPr>
          <w:rFonts w:hint="cs"/>
          <w:rtl/>
          <w:lang w:eastAsia="he-IL"/>
        </w:rPr>
        <w:t xml:space="preserve">אבל בהמשך הוא גם ויתר על הכיסא וגם על התפקיד </w:t>
      </w:r>
      <w:bookmarkStart w:id="2041" w:name="_ETM_Q7_534000"/>
      <w:bookmarkEnd w:id="2041"/>
      <w:r>
        <w:rPr>
          <w:rFonts w:hint="cs"/>
          <w:rtl/>
          <w:lang w:eastAsia="he-IL"/>
        </w:rPr>
        <w:t xml:space="preserve">הבכיר של שר האוצר והתפטר לפני מימוש תוכנית ההתנתקות, בגלל </w:t>
      </w:r>
      <w:bookmarkStart w:id="2042" w:name="_ETM_Q7_539000"/>
      <w:bookmarkEnd w:id="2042"/>
      <w:r>
        <w:rPr>
          <w:rFonts w:hint="cs"/>
          <w:rtl/>
          <w:lang w:eastAsia="he-IL"/>
        </w:rPr>
        <w:t xml:space="preserve">האופן שבו היא התקדמה. אבל זה למען ההשלמה של </w:t>
      </w:r>
      <w:bookmarkStart w:id="2043" w:name="_ETM_Q7_543000"/>
      <w:bookmarkEnd w:id="2043"/>
      <w:r>
        <w:rPr>
          <w:rFonts w:hint="cs"/>
          <w:rtl/>
          <w:lang w:eastAsia="he-IL"/>
        </w:rPr>
        <w:t xml:space="preserve">הפרטים ההיסטוריים. </w:t>
      </w:r>
    </w:p>
    <w:p w:rsidR="00F82CC3" w:rsidRDefault="00F82CC3" w:rsidP="00471D60">
      <w:pPr>
        <w:rPr>
          <w:rtl/>
          <w:lang w:eastAsia="he-IL"/>
        </w:rPr>
      </w:pPr>
    </w:p>
    <w:p w:rsidR="00F82CC3" w:rsidRDefault="00F82CC3" w:rsidP="00471D60">
      <w:pPr>
        <w:rPr>
          <w:rtl/>
          <w:lang w:eastAsia="he-IL"/>
        </w:rPr>
      </w:pPr>
      <w:r>
        <w:rPr>
          <w:rFonts w:hint="cs"/>
          <w:rtl/>
          <w:lang w:eastAsia="he-IL"/>
        </w:rPr>
        <w:t>חבר הכנסת ינון אזולאי</w:t>
      </w:r>
      <w:bookmarkStart w:id="2044" w:name="_ETM_Q7_546000"/>
      <w:bookmarkEnd w:id="2044"/>
      <w:r>
        <w:rPr>
          <w:rFonts w:hint="cs"/>
          <w:rtl/>
          <w:lang w:eastAsia="he-IL"/>
        </w:rPr>
        <w:t>, בבקשה.</w:t>
      </w:r>
    </w:p>
    <w:p w:rsidR="00F82CC3" w:rsidRDefault="00F82CC3" w:rsidP="00471D60">
      <w:pPr>
        <w:rPr>
          <w:rtl/>
          <w:lang w:eastAsia="he-IL"/>
        </w:rPr>
      </w:pPr>
    </w:p>
    <w:p w:rsidR="00F82CC3" w:rsidRDefault="00F82CC3" w:rsidP="00471D60">
      <w:pPr>
        <w:pStyle w:val="af5"/>
        <w:keepNext/>
        <w:rPr>
          <w:rtl/>
        </w:rPr>
      </w:pPr>
      <w:bookmarkStart w:id="2045" w:name="ET_interruption_6361_17"/>
      <w:r w:rsidRPr="00D626E9">
        <w:rPr>
          <w:rStyle w:val="TagStyle"/>
          <w:rtl/>
        </w:rPr>
        <w:t xml:space="preserve"> &lt;&lt; קריאה &gt;&gt; </w:t>
      </w:r>
      <w:r>
        <w:rPr>
          <w:rtl/>
        </w:rPr>
        <w:t>נאור שירי (יש עתיד):</w:t>
      </w:r>
      <w:r w:rsidRPr="00D626E9">
        <w:rPr>
          <w:rStyle w:val="TagStyle"/>
          <w:rtl/>
        </w:rPr>
        <w:t xml:space="preserve"> &lt;&lt; קריאה &gt;&gt;</w:t>
      </w:r>
      <w:r>
        <w:rPr>
          <w:rtl/>
        </w:rPr>
        <w:t xml:space="preserve">   </w:t>
      </w:r>
      <w:bookmarkEnd w:id="2045"/>
    </w:p>
    <w:p w:rsidR="00F82CC3" w:rsidRDefault="00F82CC3" w:rsidP="00EA2109">
      <w:pPr>
        <w:rPr>
          <w:rtl/>
          <w:lang w:eastAsia="he-IL"/>
        </w:rPr>
      </w:pPr>
    </w:p>
    <w:p w:rsidR="00F82CC3" w:rsidRDefault="00F82CC3" w:rsidP="00471D60">
      <w:pPr>
        <w:rPr>
          <w:rtl/>
          <w:lang w:eastAsia="he-IL"/>
        </w:rPr>
      </w:pPr>
      <w:r>
        <w:rPr>
          <w:rFonts w:hint="cs"/>
          <w:rtl/>
          <w:lang w:eastAsia="he-IL"/>
        </w:rPr>
        <w:t>אדוני היושב-ראש, בזמן שינון מגיע, יש לך הצבעות ש</w:t>
      </w:r>
      <w:r w:rsidR="00146282">
        <w:rPr>
          <w:rFonts w:hint="cs"/>
          <w:rtl/>
          <w:lang w:eastAsia="he-IL"/>
        </w:rPr>
        <w:t xml:space="preserve">בהן </w:t>
      </w:r>
      <w:r>
        <w:rPr>
          <w:rFonts w:hint="cs"/>
          <w:rtl/>
          <w:lang w:eastAsia="he-IL"/>
        </w:rPr>
        <w:t>אתה יוצא</w:t>
      </w:r>
      <w:bookmarkStart w:id="2046" w:name="_ETM_Q7_551000"/>
      <w:bookmarkEnd w:id="2046"/>
      <w:r>
        <w:rPr>
          <w:rFonts w:hint="cs"/>
          <w:rtl/>
          <w:lang w:eastAsia="he-IL"/>
        </w:rPr>
        <w:t xml:space="preserve"> נגד הקואליציה.</w:t>
      </w:r>
    </w:p>
    <w:p w:rsidR="00F82CC3" w:rsidRDefault="00F82CC3" w:rsidP="00471D60">
      <w:pPr>
        <w:rPr>
          <w:rtl/>
          <w:lang w:eastAsia="he-IL"/>
        </w:rPr>
      </w:pPr>
    </w:p>
    <w:p w:rsidR="00F82CC3" w:rsidRDefault="00F82CC3" w:rsidP="00471D60">
      <w:pPr>
        <w:pStyle w:val="af6"/>
        <w:keepNext/>
        <w:rPr>
          <w:rtl/>
        </w:rPr>
      </w:pPr>
      <w:bookmarkStart w:id="2047" w:name="ET_yor_6423_18"/>
      <w:r w:rsidRPr="00D626E9">
        <w:rPr>
          <w:rStyle w:val="TagStyle"/>
          <w:rtl/>
        </w:rPr>
        <w:t xml:space="preserve"> &lt;&lt; יור &gt;&gt; </w:t>
      </w:r>
      <w:r>
        <w:rPr>
          <w:rtl/>
        </w:rPr>
        <w:t>היו"ר אמיר אוחנה:</w:t>
      </w:r>
      <w:r w:rsidRPr="00D626E9">
        <w:rPr>
          <w:rStyle w:val="TagStyle"/>
          <w:rtl/>
        </w:rPr>
        <w:t xml:space="preserve"> &lt;&lt; יור &gt;&gt;</w:t>
      </w:r>
      <w:r>
        <w:rPr>
          <w:rtl/>
        </w:rPr>
        <w:t xml:space="preserve">   </w:t>
      </w:r>
      <w:bookmarkEnd w:id="2047"/>
    </w:p>
    <w:p w:rsidR="00F82CC3" w:rsidRDefault="00F82CC3" w:rsidP="00EA2109">
      <w:pPr>
        <w:rPr>
          <w:rtl/>
          <w:lang w:eastAsia="he-IL"/>
        </w:rPr>
      </w:pPr>
    </w:p>
    <w:p w:rsidR="00F82CC3" w:rsidRDefault="00F82CC3" w:rsidP="00471D60">
      <w:pPr>
        <w:rPr>
          <w:rtl/>
          <w:lang w:eastAsia="he-IL"/>
        </w:rPr>
      </w:pPr>
      <w:r>
        <w:rPr>
          <w:rFonts w:hint="cs"/>
          <w:rtl/>
          <w:lang w:eastAsia="he-IL"/>
        </w:rPr>
        <w:t>נכון.</w:t>
      </w:r>
    </w:p>
    <w:p w:rsidR="00F82CC3" w:rsidRDefault="00F82CC3" w:rsidP="00471D60">
      <w:pPr>
        <w:rPr>
          <w:rtl/>
          <w:lang w:eastAsia="he-IL"/>
        </w:rPr>
      </w:pPr>
    </w:p>
    <w:p w:rsidR="00F82CC3" w:rsidRDefault="00F82CC3" w:rsidP="00471D60">
      <w:pPr>
        <w:pStyle w:val="af5"/>
        <w:keepNext/>
        <w:rPr>
          <w:rtl/>
        </w:rPr>
      </w:pPr>
      <w:bookmarkStart w:id="2048" w:name="ET_interruption_6361_19"/>
      <w:r w:rsidRPr="00D626E9">
        <w:rPr>
          <w:rStyle w:val="TagStyle"/>
          <w:rtl/>
        </w:rPr>
        <w:t xml:space="preserve"> &lt;&lt; קריאה &gt;&gt; </w:t>
      </w:r>
      <w:r>
        <w:rPr>
          <w:rtl/>
        </w:rPr>
        <w:t>נאור שירי (יש עתיד):</w:t>
      </w:r>
      <w:r w:rsidRPr="00D626E9">
        <w:rPr>
          <w:rStyle w:val="TagStyle"/>
          <w:rtl/>
        </w:rPr>
        <w:t xml:space="preserve"> &lt;&lt; קריאה &gt;&gt;</w:t>
      </w:r>
      <w:r>
        <w:rPr>
          <w:rtl/>
        </w:rPr>
        <w:t xml:space="preserve">   </w:t>
      </w:r>
      <w:bookmarkEnd w:id="2048"/>
    </w:p>
    <w:p w:rsidR="00F82CC3" w:rsidRDefault="00F82CC3" w:rsidP="00EA2109">
      <w:pPr>
        <w:rPr>
          <w:rtl/>
          <w:lang w:eastAsia="he-IL"/>
        </w:rPr>
      </w:pPr>
    </w:p>
    <w:p w:rsidR="00F82CC3" w:rsidRDefault="00F82CC3" w:rsidP="00471D60">
      <w:pPr>
        <w:rPr>
          <w:rtl/>
          <w:lang w:eastAsia="he-IL"/>
        </w:rPr>
      </w:pPr>
      <w:r>
        <w:rPr>
          <w:rFonts w:hint="cs"/>
          <w:rtl/>
          <w:lang w:eastAsia="he-IL"/>
        </w:rPr>
        <w:t>ואתה מצביע נגד הקואליציה בדברים שחשובים לכל אחד ואח</w:t>
      </w:r>
      <w:bookmarkStart w:id="2049" w:name="_ETM_Q7_557000"/>
      <w:bookmarkEnd w:id="2049"/>
      <w:r>
        <w:rPr>
          <w:rFonts w:hint="cs"/>
          <w:rtl/>
          <w:lang w:eastAsia="he-IL"/>
        </w:rPr>
        <w:t xml:space="preserve">ד מאיתנו. אני רוצה להאמין </w:t>
      </w:r>
      <w:r w:rsidR="00EA2109">
        <w:rPr>
          <w:rFonts w:hint="cs"/>
          <w:rtl/>
          <w:lang w:eastAsia="he-IL"/>
        </w:rPr>
        <w:t>– – –</w:t>
      </w:r>
    </w:p>
    <w:p w:rsidR="00F82CC3" w:rsidRDefault="00F82CC3" w:rsidP="00471D60">
      <w:pPr>
        <w:rPr>
          <w:rtl/>
          <w:lang w:eastAsia="he-IL"/>
        </w:rPr>
      </w:pPr>
    </w:p>
    <w:p w:rsidR="00F82CC3" w:rsidRDefault="00F82CC3" w:rsidP="00471D60">
      <w:pPr>
        <w:pStyle w:val="af5"/>
        <w:keepNext/>
        <w:rPr>
          <w:rtl/>
        </w:rPr>
      </w:pPr>
      <w:bookmarkStart w:id="2050" w:name="ET_interruption_קריאה_21"/>
      <w:r w:rsidRPr="00D626E9">
        <w:rPr>
          <w:rStyle w:val="TagStyle"/>
          <w:rtl/>
        </w:rPr>
        <w:t xml:space="preserve"> &lt;&lt; קריאה &gt;&gt; </w:t>
      </w:r>
      <w:r>
        <w:rPr>
          <w:rtl/>
        </w:rPr>
        <w:t>קריאה:</w:t>
      </w:r>
      <w:r w:rsidRPr="00D626E9">
        <w:rPr>
          <w:rStyle w:val="TagStyle"/>
          <w:rtl/>
        </w:rPr>
        <w:t xml:space="preserve"> &lt;&lt; קריאה &gt;&gt;</w:t>
      </w:r>
      <w:r>
        <w:rPr>
          <w:rtl/>
        </w:rPr>
        <w:t xml:space="preserve">   </w:t>
      </w:r>
      <w:bookmarkEnd w:id="2050"/>
    </w:p>
    <w:p w:rsidR="00F82CC3" w:rsidRDefault="00F82CC3" w:rsidP="00EA2109">
      <w:pPr>
        <w:rPr>
          <w:rtl/>
          <w:lang w:eastAsia="he-IL"/>
        </w:rPr>
      </w:pPr>
    </w:p>
    <w:p w:rsidR="00F82CC3" w:rsidRDefault="00EA2109" w:rsidP="00471D60">
      <w:pPr>
        <w:rPr>
          <w:rtl/>
          <w:lang w:eastAsia="he-IL"/>
        </w:rPr>
      </w:pPr>
      <w:r>
        <w:rPr>
          <w:rFonts w:hint="cs"/>
          <w:rtl/>
          <w:lang w:eastAsia="he-IL"/>
        </w:rPr>
        <w:t>– – –</w:t>
      </w:r>
    </w:p>
    <w:p w:rsidR="00F82CC3" w:rsidRPr="00D626E9" w:rsidRDefault="00F82CC3" w:rsidP="00471D60">
      <w:pPr>
        <w:rPr>
          <w:rtl/>
          <w:lang w:eastAsia="he-IL"/>
        </w:rPr>
      </w:pPr>
    </w:p>
    <w:p w:rsidR="00F82CC3" w:rsidRDefault="00F82CC3" w:rsidP="00471D60">
      <w:pPr>
        <w:pStyle w:val="af6"/>
        <w:keepNext/>
        <w:rPr>
          <w:rtl/>
        </w:rPr>
      </w:pPr>
      <w:bookmarkStart w:id="2051" w:name="ET_yor_6423_20"/>
      <w:r w:rsidRPr="00D626E9">
        <w:rPr>
          <w:rStyle w:val="TagStyle"/>
          <w:rtl/>
        </w:rPr>
        <w:t xml:space="preserve"> &lt;&lt; יור &gt;&gt; </w:t>
      </w:r>
      <w:r>
        <w:rPr>
          <w:rtl/>
        </w:rPr>
        <w:t>היו"ר אמיר אוחנה:</w:t>
      </w:r>
      <w:r w:rsidRPr="00D626E9">
        <w:rPr>
          <w:rStyle w:val="TagStyle"/>
          <w:rtl/>
        </w:rPr>
        <w:t xml:space="preserve"> &lt;&lt; יור &gt;&gt;</w:t>
      </w:r>
      <w:r>
        <w:rPr>
          <w:rtl/>
        </w:rPr>
        <w:t xml:space="preserve">   </w:t>
      </w:r>
      <w:bookmarkEnd w:id="2051"/>
    </w:p>
    <w:p w:rsidR="00F82CC3" w:rsidRDefault="00F82CC3" w:rsidP="00EA2109">
      <w:pPr>
        <w:rPr>
          <w:rtl/>
          <w:lang w:eastAsia="he-IL"/>
        </w:rPr>
      </w:pPr>
    </w:p>
    <w:p w:rsidR="00F82CC3" w:rsidRDefault="00F82CC3" w:rsidP="00471D60">
      <w:pPr>
        <w:rPr>
          <w:rtl/>
          <w:lang w:eastAsia="he-IL"/>
        </w:rPr>
      </w:pPr>
      <w:r>
        <w:rPr>
          <w:rFonts w:hint="cs"/>
          <w:rtl/>
          <w:lang w:eastAsia="he-IL"/>
        </w:rPr>
        <w:t xml:space="preserve">חבר'ה, </w:t>
      </w:r>
      <w:bookmarkStart w:id="2052" w:name="_ETM_Q7_556000"/>
      <w:bookmarkEnd w:id="2052"/>
      <w:r>
        <w:rPr>
          <w:rFonts w:hint="cs"/>
          <w:rtl/>
          <w:lang w:eastAsia="he-IL"/>
        </w:rPr>
        <w:t xml:space="preserve">לא סתרתי אף עובדה מהעובדות שאמרתם, אני רק משלים את </w:t>
      </w:r>
      <w:bookmarkStart w:id="2053" w:name="_ETM_Q7_563000"/>
      <w:bookmarkEnd w:id="2053"/>
      <w:r>
        <w:rPr>
          <w:rFonts w:hint="cs"/>
          <w:rtl/>
          <w:lang w:eastAsia="he-IL"/>
        </w:rPr>
        <w:t xml:space="preserve">התמונה. אני חושב שראוי </w:t>
      </w:r>
      <w:r>
        <w:rPr>
          <w:rFonts w:hint="eastAsia"/>
          <w:rtl/>
          <w:lang w:eastAsia="he-IL"/>
        </w:rPr>
        <w:t>–</w:t>
      </w:r>
      <w:r>
        <w:rPr>
          <w:rFonts w:hint="cs"/>
          <w:rtl/>
          <w:lang w:eastAsia="he-IL"/>
        </w:rPr>
        <w:t xml:space="preserve"> אם אנחנו רוצים לדייק, אז</w:t>
      </w:r>
      <w:bookmarkStart w:id="2054" w:name="_ETM_Q7_565000"/>
      <w:bookmarkEnd w:id="2054"/>
      <w:r>
        <w:rPr>
          <w:rFonts w:hint="cs"/>
          <w:rtl/>
          <w:lang w:eastAsia="he-IL"/>
        </w:rPr>
        <w:t xml:space="preserve"> משלימים את התמונה. ואם כבר להשלים את התמונה, אז אביו</w:t>
      </w:r>
      <w:bookmarkStart w:id="2055" w:name="_ETM_Q7_572000"/>
      <w:bookmarkEnd w:id="2055"/>
      <w:r>
        <w:rPr>
          <w:rFonts w:hint="cs"/>
          <w:rtl/>
          <w:lang w:eastAsia="he-IL"/>
        </w:rPr>
        <w:t xml:space="preserve"> של חבר הכנסת אזולאי, שכיהן אז בכנסת, הצביע נגד תוכנית ההתנתקות. בבקשה.</w:t>
      </w:r>
    </w:p>
    <w:p w:rsidR="00F82CC3" w:rsidRDefault="00F82CC3" w:rsidP="00471D60">
      <w:pPr>
        <w:rPr>
          <w:rtl/>
          <w:lang w:eastAsia="he-IL"/>
        </w:rPr>
      </w:pPr>
      <w:bookmarkStart w:id="2056" w:name="_ETM_Q7_576000"/>
      <w:bookmarkEnd w:id="2056"/>
    </w:p>
    <w:p w:rsidR="00F82CC3" w:rsidRDefault="00F82CC3" w:rsidP="00471D60">
      <w:pPr>
        <w:pStyle w:val="af5"/>
        <w:keepNext/>
        <w:rPr>
          <w:rtl/>
        </w:rPr>
      </w:pPr>
      <w:bookmarkStart w:id="2057" w:name="ET_interruption_6361_22"/>
      <w:r w:rsidRPr="00D626E9">
        <w:rPr>
          <w:rStyle w:val="TagStyle"/>
          <w:rtl/>
        </w:rPr>
        <w:t xml:space="preserve"> &lt;&lt; קריאה &gt;&gt; </w:t>
      </w:r>
      <w:r>
        <w:rPr>
          <w:rtl/>
        </w:rPr>
        <w:t>נאור שירי (יש עתיד):</w:t>
      </w:r>
      <w:r w:rsidRPr="00D626E9">
        <w:rPr>
          <w:rStyle w:val="TagStyle"/>
          <w:rtl/>
        </w:rPr>
        <w:t xml:space="preserve"> &lt;&lt; קריאה &gt;&gt;</w:t>
      </w:r>
      <w:r>
        <w:rPr>
          <w:rtl/>
        </w:rPr>
        <w:t xml:space="preserve">   </w:t>
      </w:r>
      <w:bookmarkEnd w:id="2057"/>
    </w:p>
    <w:p w:rsidR="00F82CC3" w:rsidRDefault="00F82CC3" w:rsidP="00EA2109">
      <w:pPr>
        <w:rPr>
          <w:rtl/>
          <w:lang w:eastAsia="he-IL"/>
        </w:rPr>
      </w:pPr>
    </w:p>
    <w:p w:rsidR="00F82CC3" w:rsidRDefault="00F82CC3" w:rsidP="00471D60">
      <w:pPr>
        <w:rPr>
          <w:rtl/>
          <w:lang w:eastAsia="he-IL"/>
        </w:rPr>
      </w:pPr>
      <w:r>
        <w:rPr>
          <w:rFonts w:hint="cs"/>
          <w:rtl/>
          <w:lang w:eastAsia="he-IL"/>
        </w:rPr>
        <w:t>יפה. בנימין נתניהו לא היה יו"ר האופוזיציה.</w:t>
      </w:r>
    </w:p>
    <w:p w:rsidR="00F82CC3" w:rsidRDefault="00F82CC3" w:rsidP="00471D60">
      <w:pPr>
        <w:rPr>
          <w:rtl/>
          <w:lang w:eastAsia="he-IL"/>
        </w:rPr>
      </w:pPr>
      <w:bookmarkStart w:id="2058" w:name="_ETM_Q7_581000"/>
      <w:bookmarkEnd w:id="2058"/>
    </w:p>
    <w:p w:rsidR="00F82CC3" w:rsidRDefault="00F82CC3" w:rsidP="00471D60">
      <w:pPr>
        <w:pStyle w:val="af5"/>
        <w:keepNext/>
        <w:rPr>
          <w:rtl/>
        </w:rPr>
      </w:pPr>
      <w:bookmarkStart w:id="2059" w:name="ET_interruption_5520_23"/>
      <w:r w:rsidRPr="00D626E9">
        <w:rPr>
          <w:rStyle w:val="TagStyle"/>
          <w:rtl/>
        </w:rPr>
        <w:t xml:space="preserve"> &lt;&lt; קריאה &gt;&gt; </w:t>
      </w:r>
      <w:r>
        <w:rPr>
          <w:rtl/>
        </w:rPr>
        <w:t>עודד פורר (ישראל ביתנו):</w:t>
      </w:r>
      <w:r w:rsidRPr="00D626E9">
        <w:rPr>
          <w:rStyle w:val="TagStyle"/>
          <w:rtl/>
        </w:rPr>
        <w:t xml:space="preserve"> &lt;&lt; קריאה &gt;&gt;</w:t>
      </w:r>
      <w:r>
        <w:rPr>
          <w:rtl/>
        </w:rPr>
        <w:t xml:space="preserve">   </w:t>
      </w:r>
      <w:bookmarkEnd w:id="2059"/>
    </w:p>
    <w:p w:rsidR="00F82CC3" w:rsidRDefault="00F82CC3" w:rsidP="00EA2109">
      <w:pPr>
        <w:rPr>
          <w:rtl/>
          <w:lang w:eastAsia="he-IL"/>
        </w:rPr>
      </w:pPr>
    </w:p>
    <w:p w:rsidR="00F82CC3" w:rsidRDefault="00EA2109" w:rsidP="00471D60">
      <w:pPr>
        <w:rPr>
          <w:rtl/>
          <w:lang w:eastAsia="he-IL"/>
        </w:rPr>
      </w:pPr>
      <w:r>
        <w:rPr>
          <w:rFonts w:hint="cs"/>
          <w:rtl/>
          <w:lang w:eastAsia="he-IL"/>
        </w:rPr>
        <w:t>– – –</w:t>
      </w:r>
      <w:r w:rsidR="00F82CC3">
        <w:rPr>
          <w:rFonts w:hint="cs"/>
          <w:rtl/>
          <w:lang w:eastAsia="he-IL"/>
        </w:rPr>
        <w:t xml:space="preserve"> החוץ והביטחון.</w:t>
      </w:r>
    </w:p>
    <w:p w:rsidR="00F82CC3" w:rsidRDefault="00F82CC3" w:rsidP="00471D60">
      <w:pPr>
        <w:rPr>
          <w:rtl/>
          <w:lang w:eastAsia="he-IL"/>
        </w:rPr>
      </w:pPr>
      <w:bookmarkStart w:id="2060" w:name="_ETM_Q7_582000"/>
      <w:bookmarkEnd w:id="2060"/>
    </w:p>
    <w:p w:rsidR="00F82CC3" w:rsidRDefault="00F82CC3" w:rsidP="00471D60">
      <w:pPr>
        <w:pStyle w:val="af6"/>
        <w:keepNext/>
        <w:rPr>
          <w:rtl/>
        </w:rPr>
      </w:pPr>
      <w:bookmarkStart w:id="2061" w:name="ET_yor_6423_24"/>
      <w:r w:rsidRPr="00D626E9">
        <w:rPr>
          <w:rStyle w:val="TagStyle"/>
          <w:rtl/>
        </w:rPr>
        <w:t xml:space="preserve"> &lt;&lt; יור &gt;&gt; </w:t>
      </w:r>
      <w:r>
        <w:rPr>
          <w:rtl/>
        </w:rPr>
        <w:t>היו"ר אמיר אוחנה:</w:t>
      </w:r>
      <w:r w:rsidRPr="00D626E9">
        <w:rPr>
          <w:rStyle w:val="TagStyle"/>
          <w:rtl/>
        </w:rPr>
        <w:t xml:space="preserve"> &lt;&lt; יור &gt;&gt;</w:t>
      </w:r>
      <w:r>
        <w:rPr>
          <w:rtl/>
        </w:rPr>
        <w:t xml:space="preserve">   </w:t>
      </w:r>
      <w:bookmarkEnd w:id="2061"/>
    </w:p>
    <w:p w:rsidR="00F82CC3" w:rsidRDefault="00F82CC3" w:rsidP="00EA2109">
      <w:pPr>
        <w:rPr>
          <w:rtl/>
          <w:lang w:eastAsia="he-IL"/>
        </w:rPr>
      </w:pPr>
    </w:p>
    <w:p w:rsidR="00F82CC3" w:rsidRDefault="00F82CC3" w:rsidP="00471D60">
      <w:pPr>
        <w:rPr>
          <w:rtl/>
          <w:lang w:eastAsia="he-IL"/>
        </w:rPr>
      </w:pPr>
      <w:bookmarkStart w:id="2062" w:name="_ETM_Q7_583000"/>
      <w:bookmarkEnd w:id="2062"/>
      <w:r>
        <w:rPr>
          <w:rFonts w:hint="cs"/>
          <w:rtl/>
          <w:lang w:eastAsia="he-IL"/>
        </w:rPr>
        <w:t>אביו המנוח, חבר הכנסת דוד אזולאי, הצביע נגד תוכנית ההתנתקות.</w:t>
      </w:r>
    </w:p>
    <w:p w:rsidR="00F82CC3" w:rsidRDefault="00F82CC3" w:rsidP="00471D60">
      <w:pPr>
        <w:rPr>
          <w:rtl/>
          <w:lang w:eastAsia="he-IL"/>
        </w:rPr>
      </w:pPr>
    </w:p>
    <w:p w:rsidR="00F82CC3" w:rsidRDefault="00F82CC3" w:rsidP="00471D60">
      <w:pPr>
        <w:pStyle w:val="af5"/>
        <w:keepNext/>
        <w:rPr>
          <w:rtl/>
        </w:rPr>
      </w:pPr>
      <w:bookmarkStart w:id="2063" w:name="ET_interruption_5520_25"/>
      <w:r w:rsidRPr="00D626E9">
        <w:rPr>
          <w:rStyle w:val="TagStyle"/>
          <w:rtl/>
        </w:rPr>
        <w:t xml:space="preserve"> &lt;&lt; קריאה &gt;&gt; </w:t>
      </w:r>
      <w:r>
        <w:rPr>
          <w:rtl/>
        </w:rPr>
        <w:t>עודד פורר (ישראל ביתנו):</w:t>
      </w:r>
      <w:r w:rsidRPr="00D626E9">
        <w:rPr>
          <w:rStyle w:val="TagStyle"/>
          <w:rtl/>
        </w:rPr>
        <w:t xml:space="preserve"> &lt;&lt; קריאה &gt;&gt;</w:t>
      </w:r>
      <w:r>
        <w:rPr>
          <w:rtl/>
        </w:rPr>
        <w:t xml:space="preserve">   </w:t>
      </w:r>
      <w:bookmarkEnd w:id="2063"/>
    </w:p>
    <w:p w:rsidR="00F82CC3" w:rsidRDefault="00F82CC3" w:rsidP="00EA2109">
      <w:pPr>
        <w:rPr>
          <w:rtl/>
          <w:lang w:eastAsia="he-IL"/>
        </w:rPr>
      </w:pPr>
    </w:p>
    <w:p w:rsidR="00F82CC3" w:rsidRDefault="00F82CC3" w:rsidP="00471D60">
      <w:pPr>
        <w:rPr>
          <w:rtl/>
          <w:lang w:eastAsia="he-IL"/>
        </w:rPr>
      </w:pPr>
      <w:r>
        <w:rPr>
          <w:rFonts w:hint="cs"/>
          <w:rtl/>
          <w:lang w:eastAsia="he-IL"/>
        </w:rPr>
        <w:t xml:space="preserve">אפילו שהוא היה בקואליציה, הוא אז </w:t>
      </w:r>
      <w:bookmarkStart w:id="2064" w:name="_ETM_Q7_588000"/>
      <w:bookmarkEnd w:id="2064"/>
      <w:r>
        <w:rPr>
          <w:rFonts w:hint="cs"/>
          <w:rtl/>
          <w:lang w:eastAsia="he-IL"/>
        </w:rPr>
        <w:t>הצביע נגד הקואליציה.</w:t>
      </w:r>
    </w:p>
    <w:p w:rsidR="00F82CC3" w:rsidRDefault="00F82CC3" w:rsidP="00471D60">
      <w:pPr>
        <w:rPr>
          <w:rtl/>
          <w:lang w:eastAsia="he-IL"/>
        </w:rPr>
      </w:pPr>
      <w:bookmarkStart w:id="2065" w:name="_ETM_Q7_591000"/>
      <w:bookmarkEnd w:id="2065"/>
    </w:p>
    <w:p w:rsidR="00F82CC3" w:rsidRDefault="00F82CC3" w:rsidP="00471D60">
      <w:pPr>
        <w:pStyle w:val="af6"/>
        <w:keepNext/>
        <w:rPr>
          <w:rtl/>
        </w:rPr>
      </w:pPr>
      <w:bookmarkStart w:id="2066" w:name="ET_yor_6423_26"/>
      <w:r w:rsidRPr="00D626E9">
        <w:rPr>
          <w:rStyle w:val="TagStyle"/>
          <w:rtl/>
        </w:rPr>
        <w:t xml:space="preserve"> &lt;&lt; יור &gt;&gt; </w:t>
      </w:r>
      <w:r>
        <w:rPr>
          <w:rtl/>
        </w:rPr>
        <w:t>היו"ר אמיר אוחנה:</w:t>
      </w:r>
      <w:r w:rsidRPr="00D626E9">
        <w:rPr>
          <w:rStyle w:val="TagStyle"/>
          <w:rtl/>
        </w:rPr>
        <w:t xml:space="preserve"> &lt;&lt; יור &gt;&gt;</w:t>
      </w:r>
      <w:r>
        <w:rPr>
          <w:rtl/>
        </w:rPr>
        <w:t xml:space="preserve">   </w:t>
      </w:r>
      <w:bookmarkEnd w:id="2066"/>
    </w:p>
    <w:p w:rsidR="00F82CC3" w:rsidRDefault="00F82CC3" w:rsidP="00EA2109">
      <w:pPr>
        <w:rPr>
          <w:rtl/>
          <w:lang w:eastAsia="he-IL"/>
        </w:rPr>
      </w:pPr>
    </w:p>
    <w:p w:rsidR="00F82CC3" w:rsidRDefault="00F82CC3" w:rsidP="00471D60">
      <w:pPr>
        <w:rPr>
          <w:rtl/>
          <w:lang w:eastAsia="he-IL"/>
        </w:rPr>
      </w:pPr>
      <w:r>
        <w:rPr>
          <w:rFonts w:hint="cs"/>
          <w:rtl/>
          <w:lang w:eastAsia="he-IL"/>
        </w:rPr>
        <w:t>בבקשה, חבר הכנסת אזולאי.</w:t>
      </w:r>
    </w:p>
    <w:p w:rsidR="00F82CC3" w:rsidRDefault="00F82CC3" w:rsidP="00471D60">
      <w:pPr>
        <w:rPr>
          <w:rtl/>
          <w:lang w:eastAsia="he-IL"/>
        </w:rPr>
      </w:pPr>
    </w:p>
    <w:p w:rsidR="00F82CC3" w:rsidRDefault="00F82CC3" w:rsidP="00471D60">
      <w:pPr>
        <w:pStyle w:val="a4"/>
        <w:keepNext/>
        <w:rPr>
          <w:rtl/>
        </w:rPr>
      </w:pPr>
      <w:bookmarkStart w:id="2067" w:name="ET_speaker_5726_27"/>
      <w:r w:rsidRPr="00D626E9">
        <w:rPr>
          <w:rStyle w:val="TagStyle"/>
          <w:rtl/>
        </w:rPr>
        <w:t xml:space="preserve"> &lt;&lt; דובר &gt;&gt; </w:t>
      </w:r>
      <w:bookmarkStart w:id="2068" w:name="_Toc202896029"/>
      <w:bookmarkStart w:id="2069" w:name="_Toc202896244"/>
      <w:bookmarkStart w:id="2070" w:name="_Toc202896277"/>
      <w:r>
        <w:rPr>
          <w:rtl/>
        </w:rPr>
        <w:t>ינון אזולאי (ש"ס):</w:t>
      </w:r>
      <w:bookmarkEnd w:id="2068"/>
      <w:bookmarkEnd w:id="2069"/>
      <w:bookmarkEnd w:id="2070"/>
      <w:r w:rsidRPr="00D626E9">
        <w:rPr>
          <w:rStyle w:val="TagStyle"/>
          <w:rtl/>
        </w:rPr>
        <w:t xml:space="preserve"> &lt;&lt; דובר &gt;&gt;</w:t>
      </w:r>
      <w:r>
        <w:rPr>
          <w:rtl/>
        </w:rPr>
        <w:t xml:space="preserve">   </w:t>
      </w:r>
      <w:bookmarkEnd w:id="2067"/>
    </w:p>
    <w:p w:rsidR="00F82CC3" w:rsidRDefault="00F82CC3" w:rsidP="00EA2109">
      <w:pPr>
        <w:rPr>
          <w:rtl/>
          <w:lang w:eastAsia="he-IL"/>
        </w:rPr>
      </w:pPr>
    </w:p>
    <w:p w:rsidR="00F82CC3" w:rsidRDefault="00F82CC3" w:rsidP="00146282">
      <w:pPr>
        <w:rPr>
          <w:rtl/>
          <w:lang w:eastAsia="he-IL"/>
        </w:rPr>
      </w:pPr>
      <w:r>
        <w:rPr>
          <w:rFonts w:hint="cs"/>
          <w:rtl/>
          <w:lang w:eastAsia="he-IL"/>
        </w:rPr>
        <w:t>תודה רבה לך</w:t>
      </w:r>
      <w:r w:rsidR="00146282">
        <w:rPr>
          <w:rFonts w:hint="cs"/>
          <w:rtl/>
          <w:lang w:eastAsia="he-IL"/>
        </w:rPr>
        <w:t>,</w:t>
      </w:r>
      <w:r>
        <w:rPr>
          <w:rFonts w:hint="cs"/>
          <w:rtl/>
          <w:lang w:eastAsia="he-IL"/>
        </w:rPr>
        <w:t xml:space="preserve"> אדוני היושב-ראש</w:t>
      </w:r>
      <w:bookmarkStart w:id="2071" w:name="_ETM_Q7_592000"/>
      <w:bookmarkEnd w:id="2071"/>
      <w:r w:rsidR="00146282">
        <w:rPr>
          <w:rFonts w:hint="cs"/>
          <w:rtl/>
          <w:lang w:eastAsia="he-IL"/>
        </w:rPr>
        <w:t>.</w:t>
      </w:r>
      <w:r>
        <w:rPr>
          <w:rFonts w:hint="cs"/>
          <w:rtl/>
          <w:lang w:eastAsia="he-IL"/>
        </w:rPr>
        <w:t xml:space="preserve"> כבוד השרה, חבריי חברי הכנסת, בטרם ניגע בעניין שלשמו </w:t>
      </w:r>
      <w:bookmarkStart w:id="2072" w:name="_ETM_Q7_599000"/>
      <w:bookmarkEnd w:id="2072"/>
      <w:r>
        <w:rPr>
          <w:rFonts w:hint="cs"/>
          <w:rtl/>
          <w:lang w:eastAsia="he-IL"/>
        </w:rPr>
        <w:t xml:space="preserve">התכנסנו, נזכיר את שמות הנופלים של היום: מאיר שמעון עמר, </w:t>
      </w:r>
      <w:bookmarkStart w:id="2073" w:name="_ETM_Q7_604000"/>
      <w:bookmarkEnd w:id="2073"/>
      <w:r>
        <w:rPr>
          <w:rFonts w:hint="cs"/>
          <w:rtl/>
          <w:lang w:eastAsia="he-IL"/>
        </w:rPr>
        <w:t xml:space="preserve">בן 20, לוחם בגדוד נצח יהודה, חטיבת כפיר; משה </w:t>
      </w:r>
      <w:bookmarkStart w:id="2074" w:name="_ETM_Q7_608000"/>
      <w:bookmarkEnd w:id="2074"/>
      <w:r>
        <w:rPr>
          <w:rFonts w:hint="cs"/>
          <w:rtl/>
          <w:lang w:eastAsia="he-IL"/>
        </w:rPr>
        <w:t xml:space="preserve">ניסים פרש, בן 20, </w:t>
      </w:r>
      <w:r w:rsidR="00146282">
        <w:rPr>
          <w:rFonts w:hint="cs"/>
          <w:rtl/>
          <w:lang w:eastAsia="he-IL"/>
        </w:rPr>
        <w:t xml:space="preserve">גם </w:t>
      </w:r>
      <w:r>
        <w:rPr>
          <w:rFonts w:hint="cs"/>
          <w:rtl/>
          <w:lang w:eastAsia="he-IL"/>
        </w:rPr>
        <w:t xml:space="preserve">לוחם בגדוד נצח יהודה, חטיבת כפיר; נועם אהרון מסגדיאן, בן 20, לוחם בגדוד </w:t>
      </w:r>
      <w:bookmarkStart w:id="2075" w:name="_ETM_Q7_619000"/>
      <w:bookmarkEnd w:id="2075"/>
      <w:r>
        <w:rPr>
          <w:rFonts w:hint="cs"/>
          <w:rtl/>
          <w:lang w:eastAsia="he-IL"/>
        </w:rPr>
        <w:t xml:space="preserve">נצח יהודה, חטיבת כפיר; משה שמואל נול, בן 21, לוחם </w:t>
      </w:r>
      <w:bookmarkStart w:id="2076" w:name="_ETM_Q7_626000"/>
      <w:bookmarkEnd w:id="2076"/>
      <w:r>
        <w:rPr>
          <w:rFonts w:hint="cs"/>
          <w:rtl/>
          <w:lang w:eastAsia="he-IL"/>
        </w:rPr>
        <w:t xml:space="preserve">בגדוד נצח יהודה, חטיבת כפיר; בנימין אסולין, בן 28, </w:t>
      </w:r>
      <w:bookmarkStart w:id="2077" w:name="_ETM_Q7_631000"/>
      <w:bookmarkEnd w:id="2077"/>
      <w:r>
        <w:rPr>
          <w:rFonts w:hint="cs"/>
          <w:rtl/>
          <w:lang w:eastAsia="he-IL"/>
        </w:rPr>
        <w:t xml:space="preserve">החטיבה הצפונית, אוגדת עזה. יהי זכרם ברוך. כולנו בוכים וכואבים </w:t>
      </w:r>
      <w:bookmarkStart w:id="2078" w:name="_ETM_Q7_638000"/>
      <w:bookmarkEnd w:id="2078"/>
      <w:r>
        <w:rPr>
          <w:rFonts w:hint="cs"/>
          <w:rtl/>
          <w:lang w:eastAsia="he-IL"/>
        </w:rPr>
        <w:t xml:space="preserve">כל חייל שנופל ונפצע. יש עוד מספר רב של פצועים </w:t>
      </w:r>
      <w:bookmarkStart w:id="2079" w:name="_ETM_Q7_645000"/>
      <w:bookmarkEnd w:id="2079"/>
      <w:r>
        <w:rPr>
          <w:rFonts w:hint="cs"/>
          <w:rtl/>
          <w:lang w:eastAsia="he-IL"/>
        </w:rPr>
        <w:t>מהתקרית. נאחל לכולם רפואה שלמה.</w:t>
      </w:r>
    </w:p>
    <w:p w:rsidR="00F82CC3" w:rsidRDefault="00F82CC3" w:rsidP="00471D60">
      <w:pPr>
        <w:rPr>
          <w:rtl/>
          <w:lang w:eastAsia="he-IL"/>
        </w:rPr>
      </w:pPr>
    </w:p>
    <w:p w:rsidR="00F82CC3" w:rsidRDefault="00F82CC3" w:rsidP="00471D60">
      <w:pPr>
        <w:pStyle w:val="af6"/>
        <w:keepNext/>
        <w:rPr>
          <w:rtl/>
        </w:rPr>
      </w:pPr>
      <w:bookmarkStart w:id="2080" w:name="ET_yor_6423_28"/>
      <w:r w:rsidRPr="006F0935">
        <w:rPr>
          <w:rStyle w:val="TagStyle"/>
          <w:rtl/>
        </w:rPr>
        <w:t xml:space="preserve"> &lt;&lt; יור &gt;&gt; </w:t>
      </w:r>
      <w:r>
        <w:rPr>
          <w:rtl/>
        </w:rPr>
        <w:t>היו"ר אמיר אוחנה:</w:t>
      </w:r>
      <w:r w:rsidRPr="006F0935">
        <w:rPr>
          <w:rStyle w:val="TagStyle"/>
          <w:rtl/>
        </w:rPr>
        <w:t xml:space="preserve"> &lt;&lt; יור &gt;&gt;</w:t>
      </w:r>
      <w:r>
        <w:rPr>
          <w:rtl/>
        </w:rPr>
        <w:t xml:space="preserve">   </w:t>
      </w:r>
      <w:bookmarkEnd w:id="2080"/>
    </w:p>
    <w:p w:rsidR="00F82CC3" w:rsidRDefault="00F82CC3" w:rsidP="00EA2109">
      <w:pPr>
        <w:rPr>
          <w:rtl/>
          <w:lang w:eastAsia="he-IL"/>
        </w:rPr>
      </w:pPr>
    </w:p>
    <w:p w:rsidR="00F82CC3" w:rsidRDefault="00F82CC3" w:rsidP="00471D60">
      <w:pPr>
        <w:rPr>
          <w:rtl/>
          <w:lang w:eastAsia="he-IL"/>
        </w:rPr>
      </w:pPr>
      <w:r>
        <w:rPr>
          <w:rFonts w:hint="cs"/>
          <w:rtl/>
          <w:lang w:eastAsia="he-IL"/>
        </w:rPr>
        <w:t>אמן.</w:t>
      </w:r>
    </w:p>
    <w:p w:rsidR="00F82CC3" w:rsidRDefault="00F82CC3" w:rsidP="00471D60">
      <w:pPr>
        <w:rPr>
          <w:rtl/>
          <w:lang w:eastAsia="he-IL"/>
        </w:rPr>
      </w:pPr>
    </w:p>
    <w:p w:rsidR="00F82CC3" w:rsidRDefault="00F82CC3" w:rsidP="00471D60">
      <w:pPr>
        <w:pStyle w:val="-"/>
        <w:keepNext/>
        <w:rPr>
          <w:rtl/>
        </w:rPr>
      </w:pPr>
      <w:bookmarkStart w:id="2081" w:name="ET_speakercontinue_5726_29"/>
      <w:r w:rsidRPr="006F0935">
        <w:rPr>
          <w:rStyle w:val="TagStyle"/>
          <w:rtl/>
        </w:rPr>
        <w:t xml:space="preserve"> &lt;&lt; דובר_המשך &gt;&gt; </w:t>
      </w:r>
      <w:r>
        <w:rPr>
          <w:rtl/>
        </w:rPr>
        <w:t>ינון אזולאי (ש"ס):</w:t>
      </w:r>
      <w:r w:rsidRPr="006F0935">
        <w:rPr>
          <w:rStyle w:val="TagStyle"/>
          <w:rtl/>
        </w:rPr>
        <w:t xml:space="preserve"> &lt;&lt; דובר_המשך &gt;&gt;</w:t>
      </w:r>
      <w:r>
        <w:rPr>
          <w:rtl/>
        </w:rPr>
        <w:t xml:space="preserve">   </w:t>
      </w:r>
      <w:bookmarkEnd w:id="2081"/>
    </w:p>
    <w:p w:rsidR="00F82CC3" w:rsidRDefault="00F82CC3" w:rsidP="00EA2109">
      <w:pPr>
        <w:rPr>
          <w:rtl/>
          <w:lang w:eastAsia="he-IL"/>
        </w:rPr>
      </w:pPr>
    </w:p>
    <w:p w:rsidR="00F82CC3" w:rsidRDefault="00F82CC3" w:rsidP="00471D60">
      <w:pPr>
        <w:rPr>
          <w:rtl/>
          <w:lang w:eastAsia="he-IL"/>
        </w:rPr>
      </w:pPr>
      <w:r>
        <w:rPr>
          <w:rFonts w:hint="cs"/>
          <w:rtl/>
          <w:lang w:eastAsia="he-IL"/>
        </w:rPr>
        <w:t xml:space="preserve">חיילים אלו נפלו על קידוש שם שמיים. חיילים אלו, שמקדשים את </w:t>
      </w:r>
      <w:bookmarkStart w:id="2082" w:name="_ETM_Q7_654000"/>
      <w:bookmarkEnd w:id="2082"/>
      <w:r>
        <w:rPr>
          <w:rFonts w:hint="cs"/>
          <w:rtl/>
          <w:lang w:eastAsia="he-IL"/>
        </w:rPr>
        <w:t>שם שמים, באים ממשפחות חרדיות. יש מי שאתמול אמר</w:t>
      </w:r>
      <w:bookmarkStart w:id="2083" w:name="_ETM_Q7_660000"/>
      <w:bookmarkEnd w:id="2083"/>
      <w:r>
        <w:rPr>
          <w:rFonts w:hint="cs"/>
          <w:rtl/>
          <w:lang w:eastAsia="he-IL"/>
        </w:rPr>
        <w:t xml:space="preserve"> שאנחנו אולי שולחים אחרים למות, לא ילדינו, אז אני רק </w:t>
      </w:r>
      <w:bookmarkStart w:id="2084" w:name="_ETM_Q7_665000"/>
      <w:bookmarkEnd w:id="2084"/>
      <w:r>
        <w:rPr>
          <w:rFonts w:hint="cs"/>
          <w:rtl/>
          <w:lang w:eastAsia="he-IL"/>
        </w:rPr>
        <w:t xml:space="preserve">רוצה להגיד לאותו אחד, שלא ראוי אפילו שאני אזכיר אותו, </w:t>
      </w:r>
      <w:bookmarkStart w:id="2085" w:name="_ETM_Q7_671000"/>
      <w:bookmarkEnd w:id="2085"/>
      <w:r>
        <w:rPr>
          <w:rFonts w:hint="cs"/>
          <w:rtl/>
          <w:lang w:eastAsia="he-IL"/>
        </w:rPr>
        <w:t xml:space="preserve">שאנחנו, כל מעשה שאנחנו עושים וכל יהודי שנופל, הוא אח, הוא בן, הוא קרוב. הכאב הוא חד, הכאב הוא </w:t>
      </w:r>
      <w:bookmarkStart w:id="2086" w:name="_ETM_Q7_683000"/>
      <w:bookmarkEnd w:id="2086"/>
      <w:r>
        <w:rPr>
          <w:rFonts w:hint="cs"/>
          <w:rtl/>
          <w:lang w:eastAsia="he-IL"/>
        </w:rPr>
        <w:t xml:space="preserve">כאב, כיהודי באשר הוא. כאשר אתה לוחץ על אצבע אחת, </w:t>
      </w:r>
      <w:bookmarkStart w:id="2087" w:name="_ETM_Q7_686000"/>
      <w:bookmarkEnd w:id="2087"/>
      <w:r>
        <w:rPr>
          <w:rFonts w:hint="cs"/>
          <w:rtl/>
          <w:lang w:eastAsia="he-IL"/>
        </w:rPr>
        <w:t xml:space="preserve">כל הגוף מרגיש. ואנחנו כעם יהודי, אנחנו גוף אחד, וזאת </w:t>
      </w:r>
      <w:bookmarkStart w:id="2088" w:name="_ETM_Q7_691000"/>
      <w:bookmarkEnd w:id="2088"/>
      <w:r>
        <w:rPr>
          <w:rFonts w:hint="cs"/>
          <w:rtl/>
          <w:lang w:eastAsia="he-IL"/>
        </w:rPr>
        <w:t>המעלה שלנו, להיות גוף אחד. יהיה זכרם ברוך.</w:t>
      </w:r>
    </w:p>
    <w:p w:rsidR="00F82CC3" w:rsidRDefault="00F82CC3" w:rsidP="00471D60">
      <w:pPr>
        <w:rPr>
          <w:rtl/>
          <w:lang w:eastAsia="he-IL"/>
        </w:rPr>
      </w:pPr>
    </w:p>
    <w:p w:rsidR="00F82CC3" w:rsidRDefault="00F82CC3" w:rsidP="00471D60">
      <w:pPr>
        <w:pStyle w:val="af6"/>
        <w:keepNext/>
        <w:rPr>
          <w:rtl/>
        </w:rPr>
      </w:pPr>
      <w:bookmarkStart w:id="2089" w:name="ET_yor_6423_30"/>
      <w:r w:rsidRPr="00D56D2E">
        <w:rPr>
          <w:rStyle w:val="TagStyle"/>
          <w:rtl/>
        </w:rPr>
        <w:t xml:space="preserve"> &lt;&lt; יור &gt;&gt; </w:t>
      </w:r>
      <w:r>
        <w:rPr>
          <w:rtl/>
        </w:rPr>
        <w:t>היו"ר אמיר אוחנה:</w:t>
      </w:r>
      <w:r w:rsidRPr="00D56D2E">
        <w:rPr>
          <w:rStyle w:val="TagStyle"/>
          <w:rtl/>
        </w:rPr>
        <w:t xml:space="preserve"> &lt;&lt; יור &gt;&gt;</w:t>
      </w:r>
      <w:r>
        <w:rPr>
          <w:rtl/>
        </w:rPr>
        <w:t xml:space="preserve">   </w:t>
      </w:r>
      <w:bookmarkEnd w:id="2089"/>
    </w:p>
    <w:p w:rsidR="00F82CC3" w:rsidRDefault="00F82CC3" w:rsidP="00EA2109">
      <w:pPr>
        <w:rPr>
          <w:rtl/>
          <w:lang w:eastAsia="he-IL"/>
        </w:rPr>
      </w:pPr>
    </w:p>
    <w:p w:rsidR="00F82CC3" w:rsidRDefault="00F82CC3" w:rsidP="00471D60">
      <w:pPr>
        <w:rPr>
          <w:rtl/>
          <w:lang w:eastAsia="he-IL"/>
        </w:rPr>
      </w:pPr>
      <w:r>
        <w:rPr>
          <w:rFonts w:hint="cs"/>
          <w:rtl/>
          <w:lang w:eastAsia="he-IL"/>
        </w:rPr>
        <w:t>אמן.</w:t>
      </w:r>
    </w:p>
    <w:p w:rsidR="00F82CC3" w:rsidRDefault="00F82CC3" w:rsidP="00471D60">
      <w:pPr>
        <w:rPr>
          <w:rtl/>
          <w:lang w:eastAsia="he-IL"/>
        </w:rPr>
      </w:pPr>
    </w:p>
    <w:p w:rsidR="00F82CC3" w:rsidRDefault="00F82CC3" w:rsidP="00471D60">
      <w:pPr>
        <w:pStyle w:val="-"/>
        <w:keepNext/>
        <w:rPr>
          <w:rtl/>
        </w:rPr>
      </w:pPr>
      <w:bookmarkStart w:id="2090" w:name="ET_speakercontinue_5726_31"/>
      <w:r w:rsidRPr="00D56D2E">
        <w:rPr>
          <w:rStyle w:val="TagStyle"/>
          <w:rtl/>
        </w:rPr>
        <w:t xml:space="preserve"> &lt;&lt; דובר_המשך &gt;&gt; </w:t>
      </w:r>
      <w:r>
        <w:rPr>
          <w:rtl/>
        </w:rPr>
        <w:t>ינון אזולאי (ש"ס):</w:t>
      </w:r>
      <w:r w:rsidRPr="00D56D2E">
        <w:rPr>
          <w:rStyle w:val="TagStyle"/>
          <w:rtl/>
        </w:rPr>
        <w:t xml:space="preserve"> &lt;&lt; דובר_המשך &gt;&gt;</w:t>
      </w:r>
      <w:r>
        <w:rPr>
          <w:rtl/>
        </w:rPr>
        <w:t xml:space="preserve">   </w:t>
      </w:r>
      <w:bookmarkEnd w:id="2090"/>
    </w:p>
    <w:p w:rsidR="00F82CC3" w:rsidRDefault="00F82CC3" w:rsidP="00EA2109">
      <w:pPr>
        <w:rPr>
          <w:rtl/>
          <w:lang w:eastAsia="he-IL"/>
        </w:rPr>
      </w:pPr>
    </w:p>
    <w:p w:rsidR="00F82CC3" w:rsidRDefault="00F82CC3" w:rsidP="003B5175">
      <w:pPr>
        <w:rPr>
          <w:rtl/>
        </w:rPr>
      </w:pPr>
      <w:bookmarkStart w:id="2091" w:name="_ETM_Q7_696000"/>
      <w:bookmarkEnd w:id="2091"/>
      <w:r>
        <w:rPr>
          <w:rFonts w:hint="cs"/>
          <w:rtl/>
          <w:lang w:eastAsia="he-IL"/>
        </w:rPr>
        <w:t xml:space="preserve">לעניין שלשמו התכנסנו, </w:t>
      </w:r>
      <w:bookmarkStart w:id="2092" w:name="_ETM_Q7_702000"/>
      <w:bookmarkEnd w:id="2092"/>
      <w:r>
        <w:rPr>
          <w:rFonts w:hint="cs"/>
          <w:rtl/>
          <w:lang w:eastAsia="he-IL"/>
        </w:rPr>
        <w:t>האמת, כתבתי משהו, אגיד משהו אחר. גירוש</w:t>
      </w:r>
      <w:bookmarkStart w:id="2093" w:name="_ETM_Q7_706000"/>
      <w:bookmarkEnd w:id="2093"/>
      <w:r>
        <w:rPr>
          <w:rFonts w:hint="cs"/>
          <w:rtl/>
          <w:lang w:eastAsia="he-IL"/>
        </w:rPr>
        <w:t xml:space="preserve"> או התנתקות, עקירה </w:t>
      </w:r>
      <w:r>
        <w:rPr>
          <w:rFonts w:hint="eastAsia"/>
          <w:rtl/>
          <w:lang w:eastAsia="he-IL"/>
        </w:rPr>
        <w:t>–</w:t>
      </w:r>
      <w:r>
        <w:rPr>
          <w:rFonts w:hint="cs"/>
          <w:rtl/>
          <w:lang w:eastAsia="he-IL"/>
        </w:rPr>
        <w:t xml:space="preserve"> יכול להיות </w:t>
      </w:r>
      <w:bookmarkStart w:id="2094" w:name="_ETM_Q7_712000"/>
      <w:bookmarkEnd w:id="2094"/>
      <w:r>
        <w:rPr>
          <w:rFonts w:hint="cs"/>
          <w:rtl/>
          <w:lang w:eastAsia="he-IL"/>
        </w:rPr>
        <w:t xml:space="preserve">שכל התשובות נכונות. כל אחד, השאלה איך הוא מסתכל על </w:t>
      </w:r>
      <w:bookmarkStart w:id="2095" w:name="_ETM_Q7_716000"/>
      <w:bookmarkEnd w:id="2095"/>
      <w:r>
        <w:rPr>
          <w:rFonts w:hint="cs"/>
          <w:rtl/>
          <w:lang w:eastAsia="he-IL"/>
        </w:rPr>
        <w:t xml:space="preserve">זה. </w:t>
      </w:r>
      <w:bookmarkStart w:id="2096" w:name="TOR_Q8"/>
      <w:bookmarkEnd w:id="2096"/>
      <w:r>
        <w:rPr>
          <w:rFonts w:hint="cs"/>
          <w:rtl/>
        </w:rPr>
        <w:t xml:space="preserve">כיהודי מאמין, אני מאמין שגירשו. אני הייתי שם בתור ילד </w:t>
      </w:r>
      <w:r>
        <w:rPr>
          <w:rtl/>
        </w:rPr>
        <w:t>–</w:t>
      </w:r>
      <w:r>
        <w:rPr>
          <w:rFonts w:hint="cs"/>
          <w:rtl/>
        </w:rPr>
        <w:t xml:space="preserve"> בתור בחור, יותר </w:t>
      </w:r>
      <w:bookmarkStart w:id="2097" w:name="_ETM_Q8_121838"/>
      <w:bookmarkEnd w:id="2097"/>
      <w:r>
        <w:rPr>
          <w:rFonts w:hint="cs"/>
          <w:rtl/>
        </w:rPr>
        <w:t xml:space="preserve">נכון. הזכרת את מור אבי, אבא שלי לקח אותי </w:t>
      </w:r>
      <w:bookmarkStart w:id="2098" w:name="_ETM_Q8_126765"/>
      <w:bookmarkEnd w:id="2098"/>
      <w:r>
        <w:rPr>
          <w:rFonts w:hint="cs"/>
          <w:rtl/>
        </w:rPr>
        <w:t xml:space="preserve">לשם. הייתי בחור אברך, בדיוק התחתנתי </w:t>
      </w:r>
      <w:r>
        <w:rPr>
          <w:rtl/>
        </w:rPr>
        <w:t>–</w:t>
      </w:r>
      <w:r>
        <w:rPr>
          <w:rFonts w:hint="cs"/>
          <w:rtl/>
        </w:rPr>
        <w:t xml:space="preserve"> זה היה שנתיים אחרי החתונה. </w:t>
      </w:r>
    </w:p>
    <w:p w:rsidR="00F82CC3" w:rsidRDefault="00F82CC3" w:rsidP="009635F5">
      <w:pPr>
        <w:rPr>
          <w:rtl/>
        </w:rPr>
      </w:pPr>
    </w:p>
    <w:p w:rsidR="00F82CC3" w:rsidRDefault="00F82CC3" w:rsidP="00471D60">
      <w:pPr>
        <w:pStyle w:val="af5"/>
        <w:keepNext/>
        <w:rPr>
          <w:rtl/>
        </w:rPr>
      </w:pPr>
      <w:bookmarkStart w:id="2099" w:name="ET_interruption_6361_2"/>
      <w:r w:rsidRPr="00997F8C">
        <w:rPr>
          <w:rStyle w:val="TagStyle"/>
          <w:rtl/>
        </w:rPr>
        <w:t xml:space="preserve"> &lt;&lt; קריאה &gt;&gt;</w:t>
      </w:r>
      <w:r w:rsidRPr="008539DB">
        <w:rPr>
          <w:rStyle w:val="TagStyle"/>
          <w:rtl/>
        </w:rPr>
        <w:t xml:space="preserve"> </w:t>
      </w:r>
      <w:r>
        <w:rPr>
          <w:rtl/>
        </w:rPr>
        <w:t>נאור שירי (יש עתיד):</w:t>
      </w:r>
      <w:r w:rsidRPr="008539DB">
        <w:rPr>
          <w:rStyle w:val="TagStyle"/>
          <w:rtl/>
        </w:rPr>
        <w:t xml:space="preserve"> </w:t>
      </w:r>
      <w:r w:rsidRPr="00997F8C">
        <w:rPr>
          <w:rStyle w:val="TagStyle"/>
          <w:rtl/>
        </w:rPr>
        <w:t>&lt;&lt; קריאה &gt;&gt;</w:t>
      </w:r>
      <w:r>
        <w:rPr>
          <w:rtl/>
        </w:rPr>
        <w:t xml:space="preserve">   </w:t>
      </w:r>
      <w:bookmarkEnd w:id="2099"/>
    </w:p>
    <w:p w:rsidR="00F82CC3" w:rsidRDefault="00F82CC3" w:rsidP="00EA2109">
      <w:pPr>
        <w:rPr>
          <w:rtl/>
        </w:rPr>
      </w:pPr>
    </w:p>
    <w:p w:rsidR="00F82CC3" w:rsidRDefault="00F82CC3" w:rsidP="00471D60">
      <w:pPr>
        <w:rPr>
          <w:rtl/>
        </w:rPr>
      </w:pPr>
      <w:r>
        <w:rPr>
          <w:rFonts w:hint="cs"/>
          <w:rtl/>
        </w:rPr>
        <w:t xml:space="preserve">בן כמה היית? </w:t>
      </w:r>
    </w:p>
    <w:p w:rsidR="00F82CC3" w:rsidRDefault="00F82CC3" w:rsidP="00471D60">
      <w:pPr>
        <w:rPr>
          <w:rtl/>
        </w:rPr>
      </w:pPr>
    </w:p>
    <w:p w:rsidR="00F82CC3" w:rsidRDefault="00F82CC3" w:rsidP="00471D60">
      <w:pPr>
        <w:pStyle w:val="-"/>
        <w:keepNext/>
        <w:rPr>
          <w:rtl/>
        </w:rPr>
      </w:pPr>
      <w:bookmarkStart w:id="2100" w:name="ET_speakercontinue_5726_4"/>
      <w:r w:rsidRPr="00997F8C">
        <w:rPr>
          <w:rStyle w:val="TagStyle"/>
          <w:rtl/>
        </w:rPr>
        <w:t xml:space="preserve"> &lt;&lt; דובר_המשך &gt;&gt;</w:t>
      </w:r>
      <w:r w:rsidRPr="008539DB">
        <w:rPr>
          <w:rStyle w:val="TagStyle"/>
          <w:rtl/>
        </w:rPr>
        <w:t xml:space="preserve"> </w:t>
      </w:r>
      <w:r>
        <w:rPr>
          <w:rtl/>
        </w:rPr>
        <w:t>ינון אזולאי (ש"ס):</w:t>
      </w:r>
      <w:r w:rsidRPr="008539DB">
        <w:rPr>
          <w:rStyle w:val="TagStyle"/>
          <w:rtl/>
        </w:rPr>
        <w:t xml:space="preserve"> </w:t>
      </w:r>
      <w:r w:rsidRPr="00997F8C">
        <w:rPr>
          <w:rStyle w:val="TagStyle"/>
          <w:rtl/>
        </w:rPr>
        <w:t>&lt;&lt; דובר_המשך &gt;&gt;</w:t>
      </w:r>
      <w:r>
        <w:rPr>
          <w:rtl/>
        </w:rPr>
        <w:t xml:space="preserve">   </w:t>
      </w:r>
      <w:bookmarkEnd w:id="2100"/>
    </w:p>
    <w:p w:rsidR="00F82CC3" w:rsidRDefault="00F82CC3" w:rsidP="00EA2109">
      <w:pPr>
        <w:rPr>
          <w:rtl/>
        </w:rPr>
      </w:pPr>
    </w:p>
    <w:p w:rsidR="00F82CC3" w:rsidRDefault="00F82CC3" w:rsidP="00471D60">
      <w:pPr>
        <w:rPr>
          <w:rtl/>
        </w:rPr>
      </w:pPr>
      <w:r>
        <w:rPr>
          <w:rFonts w:hint="cs"/>
          <w:rtl/>
        </w:rPr>
        <w:t xml:space="preserve">חמש שנים מעליך. אני אגיד לך בן כמה הייתי </w:t>
      </w:r>
      <w:r>
        <w:rPr>
          <w:rtl/>
        </w:rPr>
        <w:t>–</w:t>
      </w:r>
      <w:r>
        <w:rPr>
          <w:rFonts w:hint="cs"/>
          <w:rtl/>
        </w:rPr>
        <w:t xml:space="preserve"> הייתי בן 26. </w:t>
      </w:r>
    </w:p>
    <w:p w:rsidR="00F82CC3" w:rsidRDefault="00F82CC3" w:rsidP="00471D60">
      <w:pPr>
        <w:rPr>
          <w:rtl/>
        </w:rPr>
      </w:pPr>
    </w:p>
    <w:p w:rsidR="00F82CC3" w:rsidRDefault="00F82CC3" w:rsidP="00471D60">
      <w:pPr>
        <w:pStyle w:val="af6"/>
        <w:keepNext/>
        <w:rPr>
          <w:rtl/>
        </w:rPr>
      </w:pPr>
      <w:bookmarkStart w:id="2101" w:name="ET_yor_6423_9"/>
      <w:r w:rsidRPr="00997F8C">
        <w:rPr>
          <w:rStyle w:val="TagStyle"/>
          <w:rtl/>
        </w:rPr>
        <w:t xml:space="preserve"> &lt;&lt; יור &gt;&gt;</w:t>
      </w:r>
      <w:r w:rsidRPr="00765796">
        <w:rPr>
          <w:rStyle w:val="TagStyle"/>
          <w:rtl/>
        </w:rPr>
        <w:t xml:space="preserve"> </w:t>
      </w:r>
      <w:r>
        <w:rPr>
          <w:rtl/>
        </w:rPr>
        <w:t>היו"ר אמיר אוחנה:</w:t>
      </w:r>
      <w:r w:rsidRPr="00765796">
        <w:rPr>
          <w:rStyle w:val="TagStyle"/>
          <w:rtl/>
        </w:rPr>
        <w:t xml:space="preserve"> </w:t>
      </w:r>
      <w:r w:rsidRPr="00997F8C">
        <w:rPr>
          <w:rStyle w:val="TagStyle"/>
          <w:rtl/>
        </w:rPr>
        <w:t>&lt;&lt; יור &gt;&gt;</w:t>
      </w:r>
      <w:r>
        <w:rPr>
          <w:rtl/>
        </w:rPr>
        <w:t xml:space="preserve">   </w:t>
      </w:r>
      <w:bookmarkEnd w:id="2101"/>
    </w:p>
    <w:p w:rsidR="00F82CC3" w:rsidRDefault="00F82CC3" w:rsidP="00EA2109">
      <w:pPr>
        <w:rPr>
          <w:rtl/>
        </w:rPr>
      </w:pPr>
    </w:p>
    <w:p w:rsidR="00F82CC3" w:rsidRDefault="00F82CC3" w:rsidP="00471D60">
      <w:pPr>
        <w:rPr>
          <w:rtl/>
        </w:rPr>
      </w:pPr>
      <w:r>
        <w:rPr>
          <w:rFonts w:hint="cs"/>
          <w:rtl/>
        </w:rPr>
        <w:t xml:space="preserve">הוא היה בנוער הליכוד, אתה </w:t>
      </w:r>
      <w:bookmarkStart w:id="2102" w:name="_ETM_Q8_140685"/>
      <w:bookmarkEnd w:id="2102"/>
      <w:r>
        <w:rPr>
          <w:rFonts w:hint="cs"/>
          <w:rtl/>
        </w:rPr>
        <w:t xml:space="preserve">היית בנוער ש"ס. </w:t>
      </w:r>
    </w:p>
    <w:p w:rsidR="00F82CC3" w:rsidRDefault="00F82CC3" w:rsidP="00471D60">
      <w:pPr>
        <w:rPr>
          <w:rtl/>
        </w:rPr>
      </w:pPr>
      <w:bookmarkStart w:id="2103" w:name="_ETM_Q8_145175"/>
      <w:bookmarkStart w:id="2104" w:name="_ETM_Q8_145253"/>
      <w:bookmarkEnd w:id="2103"/>
      <w:bookmarkEnd w:id="2104"/>
    </w:p>
    <w:p w:rsidR="00F82CC3" w:rsidRDefault="00F82CC3" w:rsidP="00471D60">
      <w:pPr>
        <w:pStyle w:val="-"/>
        <w:keepNext/>
        <w:rPr>
          <w:rtl/>
        </w:rPr>
      </w:pPr>
      <w:bookmarkStart w:id="2105" w:name="ET_speakercontinue_6356_10"/>
      <w:r w:rsidRPr="00997F8C">
        <w:rPr>
          <w:rStyle w:val="TagStyle"/>
          <w:rtl/>
        </w:rPr>
        <w:t xml:space="preserve"> &lt;&lt; דובר_המשך &gt;&gt;</w:t>
      </w:r>
      <w:r w:rsidRPr="00765796">
        <w:rPr>
          <w:rStyle w:val="TagStyle"/>
          <w:rtl/>
        </w:rPr>
        <w:t xml:space="preserve"> </w:t>
      </w:r>
      <w:r>
        <w:rPr>
          <w:rtl/>
        </w:rPr>
        <w:t>לימור סון הר מלך (עוצמה יהודית):</w:t>
      </w:r>
      <w:r w:rsidRPr="00765796">
        <w:rPr>
          <w:rStyle w:val="TagStyle"/>
          <w:rtl/>
        </w:rPr>
        <w:t xml:space="preserve"> </w:t>
      </w:r>
      <w:r w:rsidRPr="00997F8C">
        <w:rPr>
          <w:rStyle w:val="TagStyle"/>
          <w:rtl/>
        </w:rPr>
        <w:t>&lt;&lt; דובר_המשך &gt;&gt;</w:t>
      </w:r>
      <w:r>
        <w:rPr>
          <w:rtl/>
        </w:rPr>
        <w:t xml:space="preserve">   </w:t>
      </w:r>
      <w:bookmarkEnd w:id="2105"/>
    </w:p>
    <w:p w:rsidR="00F82CC3" w:rsidRDefault="00F82CC3" w:rsidP="00EA2109">
      <w:pPr>
        <w:rPr>
          <w:rtl/>
        </w:rPr>
      </w:pPr>
    </w:p>
    <w:p w:rsidR="00F82CC3" w:rsidRDefault="00F82CC3" w:rsidP="00471D60">
      <w:pPr>
        <w:rPr>
          <w:rtl/>
        </w:rPr>
      </w:pPr>
      <w:bookmarkStart w:id="2106" w:name="_ETM_Q8_148980"/>
      <w:bookmarkEnd w:id="2106"/>
      <w:r>
        <w:rPr>
          <w:rFonts w:hint="cs"/>
          <w:rtl/>
        </w:rPr>
        <w:t>וכשהייתי שם, במקום הזה, אנ</w:t>
      </w:r>
      <w:bookmarkStart w:id="2107" w:name="_ETM_Q8_153633"/>
      <w:bookmarkEnd w:id="2107"/>
      <w:r>
        <w:rPr>
          <w:rFonts w:hint="cs"/>
          <w:rtl/>
        </w:rPr>
        <w:t xml:space="preserve">י חושב </w:t>
      </w:r>
      <w:r>
        <w:rPr>
          <w:rFonts w:hint="eastAsia"/>
          <w:rtl/>
        </w:rPr>
        <w:t>–</w:t>
      </w:r>
      <w:r>
        <w:rPr>
          <w:rFonts w:hint="cs"/>
          <w:rtl/>
        </w:rPr>
        <w:t xml:space="preserve"> אתה יודע, אנחנו מדברים היום אם הצביעו </w:t>
      </w:r>
      <w:bookmarkStart w:id="2108" w:name="_ETM_Q8_156184"/>
      <w:bookmarkEnd w:id="2108"/>
      <w:r>
        <w:rPr>
          <w:rFonts w:hint="cs"/>
          <w:rtl/>
        </w:rPr>
        <w:t xml:space="preserve">בעד או נגד. אני לא חושב שזה משנה כיום. מה </w:t>
      </w:r>
      <w:bookmarkStart w:id="2109" w:name="_ETM_Q8_157747"/>
      <w:bookmarkEnd w:id="2109"/>
      <w:r>
        <w:rPr>
          <w:rFonts w:hint="cs"/>
          <w:rtl/>
        </w:rPr>
        <w:t xml:space="preserve">שהיה אז </w:t>
      </w:r>
      <w:r>
        <w:rPr>
          <w:rtl/>
        </w:rPr>
        <w:t>–</w:t>
      </w:r>
      <w:r>
        <w:rPr>
          <w:rFonts w:hint="cs"/>
          <w:rtl/>
        </w:rPr>
        <w:t xml:space="preserve"> באותו רגע זה שינה, היום זה </w:t>
      </w:r>
      <w:bookmarkStart w:id="2110" w:name="_ETM_Q8_160782"/>
      <w:bookmarkEnd w:id="2110"/>
      <w:r>
        <w:rPr>
          <w:rFonts w:hint="cs"/>
          <w:rtl/>
        </w:rPr>
        <w:t xml:space="preserve">לא משנה. אתה יודע למה זה לא משנה? כי היום אותם אנשים עדיין מתגלגלים, וכמו שאמרת, אנחנו </w:t>
      </w:r>
      <w:bookmarkStart w:id="2111" w:name="_ETM_Q8_165691"/>
      <w:bookmarkEnd w:id="2111"/>
      <w:r>
        <w:rPr>
          <w:rFonts w:hint="cs"/>
          <w:rtl/>
        </w:rPr>
        <w:t xml:space="preserve">רואים את זה בוועדת כספים, עדיין לא לכל האנשים האלה מצאו את הפתרון. וגם אלה שמצאו להם את הפתרון הכלכלי, הפתרון הנפשי העמוק שהוא </w:t>
      </w:r>
      <w:bookmarkStart w:id="2112" w:name="_ETM_Q8_174786"/>
      <w:bookmarkEnd w:id="2112"/>
      <w:r>
        <w:rPr>
          <w:rFonts w:hint="cs"/>
          <w:rtl/>
        </w:rPr>
        <w:t xml:space="preserve">חווה עד היום </w:t>
      </w:r>
      <w:r>
        <w:rPr>
          <w:rtl/>
        </w:rPr>
        <w:t>–</w:t>
      </w:r>
      <w:r>
        <w:rPr>
          <w:rFonts w:hint="cs"/>
          <w:rtl/>
        </w:rPr>
        <w:t xml:space="preserve"> זה לא עזר לו. </w:t>
      </w:r>
      <w:bookmarkStart w:id="2113" w:name="_ETM_Q8_177253"/>
      <w:bookmarkEnd w:id="2113"/>
    </w:p>
    <w:p w:rsidR="00F82CC3" w:rsidRDefault="00F82CC3" w:rsidP="00471D60">
      <w:pPr>
        <w:rPr>
          <w:rtl/>
        </w:rPr>
      </w:pPr>
      <w:bookmarkStart w:id="2114" w:name="_ETM_Q8_177311"/>
      <w:bookmarkEnd w:id="2114"/>
    </w:p>
    <w:p w:rsidR="00F82CC3" w:rsidRDefault="00F82CC3" w:rsidP="00146282">
      <w:pPr>
        <w:rPr>
          <w:rtl/>
        </w:rPr>
      </w:pPr>
      <w:bookmarkStart w:id="2115" w:name="_ETM_Q8_177397"/>
      <w:bookmarkStart w:id="2116" w:name="_ETM_Q8_177434"/>
      <w:bookmarkEnd w:id="2115"/>
      <w:bookmarkEnd w:id="2116"/>
      <w:r>
        <w:rPr>
          <w:rFonts w:hint="cs"/>
          <w:rtl/>
        </w:rPr>
        <w:t>היינו שם בבית הכנסת</w:t>
      </w:r>
      <w:bookmarkStart w:id="2117" w:name="_ETM_Q8_180981"/>
      <w:bookmarkEnd w:id="2117"/>
      <w:r>
        <w:rPr>
          <w:rFonts w:hint="cs"/>
          <w:rtl/>
        </w:rPr>
        <w:t xml:space="preserve"> ועשינו את התפילה האחרונה, אני חושב. אני זוכר את הנערים שגררו אותם</w:t>
      </w:r>
      <w:r w:rsidR="00146282">
        <w:rPr>
          <w:rFonts w:hint="cs"/>
          <w:rtl/>
        </w:rPr>
        <w:t>,</w:t>
      </w:r>
      <w:r>
        <w:rPr>
          <w:rFonts w:hint="cs"/>
          <w:rtl/>
        </w:rPr>
        <w:t xml:space="preserve"> אני זוכר איך המשטרה התנהגה שם</w:t>
      </w:r>
      <w:r w:rsidR="00146282">
        <w:rPr>
          <w:rFonts w:hint="cs"/>
          <w:rtl/>
        </w:rPr>
        <w:t>.</w:t>
      </w:r>
      <w:r>
        <w:rPr>
          <w:rFonts w:hint="cs"/>
          <w:rtl/>
        </w:rPr>
        <w:t xml:space="preserve"> אני ראיתי מראות שלא הייתי רגיל לראות. סיימנו את הסיור שלנו, אותו סיור, בזמן העקירה, כשאנחנו </w:t>
      </w:r>
      <w:bookmarkStart w:id="2118" w:name="_ETM_Q8_197334"/>
      <w:bookmarkEnd w:id="2118"/>
      <w:r>
        <w:rPr>
          <w:rFonts w:hint="cs"/>
          <w:rtl/>
        </w:rPr>
        <w:t xml:space="preserve">מגיעים לבית העלמין ורואים קברים של ילדים ותינוקות שנרצחו </w:t>
      </w:r>
      <w:bookmarkStart w:id="2119" w:name="_ETM_Q8_201281"/>
      <w:bookmarkEnd w:id="2119"/>
      <w:r>
        <w:rPr>
          <w:rFonts w:hint="cs"/>
          <w:rtl/>
        </w:rPr>
        <w:t xml:space="preserve">במקום הזה. ואת הדם הזה לקחו משם </w:t>
      </w:r>
      <w:r>
        <w:rPr>
          <w:rFonts w:hint="eastAsia"/>
          <w:rtl/>
        </w:rPr>
        <w:t>–</w:t>
      </w:r>
      <w:r>
        <w:rPr>
          <w:rFonts w:hint="cs"/>
          <w:rtl/>
        </w:rPr>
        <w:t xml:space="preserve"> לקחו את הגופות של הילדים האלה, שמסרו את נפשם. זה מה שנשאר לאותן משפחות, זה מה שנשאר לעם היהודי. העם היהודי</w:t>
      </w:r>
      <w:r w:rsidR="00146282">
        <w:rPr>
          <w:rFonts w:hint="cs"/>
          <w:rtl/>
        </w:rPr>
        <w:t>,</w:t>
      </w:r>
      <w:r>
        <w:rPr>
          <w:rFonts w:hint="cs"/>
          <w:rtl/>
        </w:rPr>
        <w:t xml:space="preserve"> לא נשאר לו עכשיו אם הוא הצליח בכלכלה באותו מקום, אם קיבלו את הפיצוי המגיע להם </w:t>
      </w:r>
      <w:r>
        <w:rPr>
          <w:rtl/>
        </w:rPr>
        <w:t>–</w:t>
      </w:r>
      <w:r>
        <w:rPr>
          <w:rFonts w:hint="cs"/>
          <w:rtl/>
        </w:rPr>
        <w:t xml:space="preserve"> שמגיע להם </w:t>
      </w:r>
      <w:r>
        <w:rPr>
          <w:rtl/>
        </w:rPr>
        <w:t>–</w:t>
      </w:r>
      <w:r>
        <w:rPr>
          <w:rFonts w:hint="cs"/>
          <w:rtl/>
        </w:rPr>
        <w:t xml:space="preserve"> או לא; </w:t>
      </w:r>
      <w:bookmarkStart w:id="2120" w:name="_ETM_Q8_222977"/>
      <w:bookmarkEnd w:id="2120"/>
      <w:r>
        <w:rPr>
          <w:rFonts w:hint="cs"/>
          <w:rtl/>
        </w:rPr>
        <w:t xml:space="preserve">העם היהודי נשאר עם פצע עמוק, עם צלקת. אתה יודע מה, זה פצע מדמם, עדיין; זה פצע שלא הגליד, שכואב לעם ישראל. </w:t>
      </w:r>
    </w:p>
    <w:p w:rsidR="00F82CC3" w:rsidRDefault="00F82CC3" w:rsidP="00471D60">
      <w:pPr>
        <w:rPr>
          <w:rtl/>
        </w:rPr>
      </w:pPr>
      <w:bookmarkStart w:id="2121" w:name="_ETM_Q8_232354"/>
      <w:bookmarkStart w:id="2122" w:name="_ETM_Q8_232430"/>
      <w:bookmarkEnd w:id="2121"/>
      <w:bookmarkEnd w:id="2122"/>
    </w:p>
    <w:p w:rsidR="00F82CC3" w:rsidRDefault="00F82CC3" w:rsidP="00146282">
      <w:pPr>
        <w:rPr>
          <w:rtl/>
        </w:rPr>
      </w:pPr>
      <w:bookmarkStart w:id="2123" w:name="_ETM_Q8_232489"/>
      <w:bookmarkStart w:id="2124" w:name="_ETM_Q8_232545"/>
      <w:bookmarkEnd w:id="2123"/>
      <w:bookmarkEnd w:id="2124"/>
      <w:r>
        <w:rPr>
          <w:rFonts w:hint="cs"/>
          <w:rtl/>
        </w:rPr>
        <w:t xml:space="preserve">אבל מה מפריע לי במקום כזה? שבאותו זמן הייתה שנאה. ראינו את כל ההתבטאויות; ראינו את כל ההתנהגות. והפחד שלי </w:t>
      </w:r>
      <w:r>
        <w:rPr>
          <w:rFonts w:hint="eastAsia"/>
          <w:rtl/>
        </w:rPr>
        <w:t>–</w:t>
      </w:r>
      <w:r>
        <w:rPr>
          <w:rFonts w:hint="cs"/>
          <w:rtl/>
        </w:rPr>
        <w:t xml:space="preserve"> </w:t>
      </w:r>
      <w:bookmarkStart w:id="2125" w:name="_ETM_Q8_246434"/>
      <w:bookmarkEnd w:id="2125"/>
      <w:r>
        <w:rPr>
          <w:rFonts w:hint="cs"/>
          <w:rtl/>
        </w:rPr>
        <w:t xml:space="preserve">שהיום אנחנו נמצאים באותו מקום. היה 7 באוקטובר, כל עם ישראל התאחד. היינו אוהבים אחד את השני, היינו מדברים אחד עם השני טוב </w:t>
      </w:r>
      <w:r>
        <w:rPr>
          <w:rtl/>
        </w:rPr>
        <w:t>–</w:t>
      </w:r>
      <w:r>
        <w:rPr>
          <w:rFonts w:hint="cs"/>
          <w:rtl/>
        </w:rPr>
        <w:t xml:space="preserve"> לא רק בבית הזה, בכלל בעם ישראל</w:t>
      </w:r>
      <w:r w:rsidR="00146282">
        <w:rPr>
          <w:rFonts w:hint="cs"/>
          <w:rtl/>
        </w:rPr>
        <w:t>,</w:t>
      </w:r>
      <w:r>
        <w:rPr>
          <w:rFonts w:hint="cs"/>
          <w:rtl/>
        </w:rPr>
        <w:t xml:space="preserve"> אבל הבית הזה היה </w:t>
      </w:r>
      <w:bookmarkStart w:id="2126" w:name="_ETM_Q8_261715"/>
      <w:bookmarkEnd w:id="2126"/>
      <w:r>
        <w:rPr>
          <w:rFonts w:hint="cs"/>
          <w:rtl/>
        </w:rPr>
        <w:t>כמראה, כראי לכולם. הגענו היום למצב שאנחנו חוזרים מהר מאוד. היה עם כלביא</w:t>
      </w:r>
      <w:r w:rsidR="00146282">
        <w:rPr>
          <w:rFonts w:hint="cs"/>
          <w:rtl/>
        </w:rPr>
        <w:t>,</w:t>
      </w:r>
      <w:r>
        <w:rPr>
          <w:rFonts w:hint="cs"/>
          <w:rtl/>
        </w:rPr>
        <w:t xml:space="preserve"> שבועיים הייתה לנו הפסקה, עוד פעם מתאחדים </w:t>
      </w:r>
      <w:r>
        <w:rPr>
          <w:rFonts w:hint="eastAsia"/>
          <w:rtl/>
        </w:rPr>
        <w:t>–</w:t>
      </w:r>
      <w:r>
        <w:rPr>
          <w:rFonts w:hint="cs"/>
          <w:rtl/>
        </w:rPr>
        <w:t xml:space="preserve"> אבל שנאת </w:t>
      </w:r>
      <w:proofErr w:type="spellStart"/>
      <w:r>
        <w:rPr>
          <w:rFonts w:hint="cs"/>
          <w:rtl/>
        </w:rPr>
        <w:t>החינם</w:t>
      </w:r>
      <w:proofErr w:type="spellEnd"/>
      <w:r>
        <w:rPr>
          <w:rFonts w:hint="cs"/>
          <w:rtl/>
        </w:rPr>
        <w:t xml:space="preserve"> עוד פעם. בשבוע הבא יחל י"ז בתמוז, שלו</w:t>
      </w:r>
      <w:bookmarkStart w:id="2127" w:name="_ETM_Q8_271329"/>
      <w:bookmarkEnd w:id="2127"/>
      <w:r>
        <w:rPr>
          <w:rFonts w:hint="cs"/>
          <w:rtl/>
        </w:rPr>
        <w:t xml:space="preserve">שת השבועות לפני שנחרב בית המקדש ונשרף ועלה באש </w:t>
      </w:r>
      <w:r>
        <w:rPr>
          <w:rtl/>
        </w:rPr>
        <w:t>–</w:t>
      </w:r>
      <w:r>
        <w:rPr>
          <w:rFonts w:hint="cs"/>
          <w:rtl/>
        </w:rPr>
        <w:t xml:space="preserve"> על מה? על שנאת חינם. אנחנו אשמים במה שקורה, כי אנחנו</w:t>
      </w:r>
      <w:r w:rsidR="00146282">
        <w:rPr>
          <w:rFonts w:hint="cs"/>
          <w:rtl/>
        </w:rPr>
        <w:t>,</w:t>
      </w:r>
      <w:r>
        <w:rPr>
          <w:rFonts w:hint="cs"/>
          <w:rtl/>
        </w:rPr>
        <w:t xml:space="preserve"> ואני מדבר גם על עצמי</w:t>
      </w:r>
      <w:r w:rsidR="00146282">
        <w:rPr>
          <w:rFonts w:hint="cs"/>
          <w:rtl/>
        </w:rPr>
        <w:t>,</w:t>
      </w:r>
      <w:r>
        <w:rPr>
          <w:rFonts w:hint="cs"/>
          <w:rtl/>
        </w:rPr>
        <w:t xml:space="preserve"> נכשלים </w:t>
      </w:r>
      <w:r w:rsidR="00146282">
        <w:rPr>
          <w:rFonts w:hint="eastAsia"/>
          <w:rtl/>
        </w:rPr>
        <w:t>–</w:t>
      </w:r>
      <w:r w:rsidR="00146282">
        <w:rPr>
          <w:rFonts w:hint="cs"/>
          <w:rtl/>
        </w:rPr>
        <w:t xml:space="preserve"> </w:t>
      </w:r>
      <w:r>
        <w:rPr>
          <w:rFonts w:hint="cs"/>
          <w:rtl/>
        </w:rPr>
        <w:t xml:space="preserve">אולי לא מדברים בכבוד זה </w:t>
      </w:r>
      <w:bookmarkStart w:id="2128" w:name="_ETM_Q8_286513"/>
      <w:bookmarkEnd w:id="2128"/>
      <w:r>
        <w:rPr>
          <w:rFonts w:hint="cs"/>
          <w:rtl/>
        </w:rPr>
        <w:t>לזה, אנחנו מגלים לפעמים שנאה כלפי השני בכל מיני אמירות מטופשות; משתמשים לפעמים בחללים כדי להגיד עליהם כל מיני התבטאויות על אחרים.</w:t>
      </w:r>
      <w:bookmarkStart w:id="2129" w:name="_ETM_Q8_302817"/>
      <w:bookmarkStart w:id="2130" w:name="_ETM_Q8_302867"/>
      <w:bookmarkStart w:id="2131" w:name="_ETM_Q8_302962"/>
      <w:bookmarkStart w:id="2132" w:name="_ETM_Q8_303007"/>
      <w:bookmarkEnd w:id="2129"/>
      <w:bookmarkEnd w:id="2130"/>
      <w:bookmarkEnd w:id="2131"/>
      <w:bookmarkEnd w:id="2132"/>
      <w:r>
        <w:rPr>
          <w:rFonts w:hint="cs"/>
          <w:rtl/>
        </w:rPr>
        <w:t xml:space="preserve"> האם זה הולך בשביל הקואליציה או האופוזיציה? </w:t>
      </w:r>
      <w:bookmarkStart w:id="2133" w:name="_ETM_Q8_304560"/>
      <w:bookmarkEnd w:id="2133"/>
      <w:r>
        <w:rPr>
          <w:rFonts w:hint="cs"/>
          <w:rtl/>
        </w:rPr>
        <w:t xml:space="preserve">זה לא מעניין. החבר'ה האלה, שהלכו, לא מעניין אותם </w:t>
      </w:r>
      <w:bookmarkStart w:id="2134" w:name="_ETM_Q8_313494"/>
      <w:bookmarkEnd w:id="2134"/>
      <w:r>
        <w:rPr>
          <w:rFonts w:hint="cs"/>
          <w:rtl/>
        </w:rPr>
        <w:t xml:space="preserve">קואליציה ולא אופוזיציה. אלה קדושי עליון, שעניין אותם רק דבר אחד, הם השאירו רק צוואה אחת: נלחמנו למען עם ישראל, למען אדמת ישראל; אנחנו נלחמים בשביל שעם ישראל יהיה מאוחד, שלעם ישראל יהיה טוב, שלדורות הבאים יהיה טוב </w:t>
      </w:r>
      <w:r>
        <w:rPr>
          <w:rtl/>
        </w:rPr>
        <w:t>–</w:t>
      </w:r>
      <w:r>
        <w:rPr>
          <w:rFonts w:hint="cs"/>
          <w:rtl/>
        </w:rPr>
        <w:t xml:space="preserve"> על זה הוא נלחם. </w:t>
      </w:r>
    </w:p>
    <w:p w:rsidR="00F82CC3" w:rsidRDefault="00F82CC3" w:rsidP="00471D60">
      <w:pPr>
        <w:rPr>
          <w:rtl/>
        </w:rPr>
      </w:pPr>
    </w:p>
    <w:p w:rsidR="00F82CC3" w:rsidRDefault="00F82CC3" w:rsidP="00471D60">
      <w:pPr>
        <w:rPr>
          <w:rtl/>
        </w:rPr>
      </w:pPr>
      <w:r>
        <w:rPr>
          <w:rFonts w:hint="cs"/>
          <w:rtl/>
        </w:rPr>
        <w:t xml:space="preserve">התפילה שלי, שמהמקום </w:t>
      </w:r>
      <w:bookmarkStart w:id="2135" w:name="_ETM_Q8_325902"/>
      <w:bookmarkEnd w:id="2135"/>
      <w:r>
        <w:rPr>
          <w:rFonts w:hint="cs"/>
          <w:rtl/>
        </w:rPr>
        <w:t xml:space="preserve">הזה היא תצא: הייתה עקירה, היה גירוש, הייתה התנתקות </w:t>
      </w:r>
      <w:r>
        <w:rPr>
          <w:rtl/>
        </w:rPr>
        <w:t>–</w:t>
      </w:r>
      <w:r>
        <w:rPr>
          <w:rFonts w:hint="cs"/>
          <w:rtl/>
        </w:rPr>
        <w:t xml:space="preserve"> שכל אחד יקרא</w:t>
      </w:r>
      <w:bookmarkStart w:id="2136" w:name="_ETM_Q8_330726"/>
      <w:bookmarkEnd w:id="2136"/>
      <w:r>
        <w:rPr>
          <w:rFonts w:hint="cs"/>
          <w:rtl/>
        </w:rPr>
        <w:t xml:space="preserve"> לזה איך שהוא רוצה </w:t>
      </w:r>
      <w:r>
        <w:rPr>
          <w:rtl/>
        </w:rPr>
        <w:t>–</w:t>
      </w:r>
      <w:r>
        <w:rPr>
          <w:rFonts w:hint="cs"/>
          <w:rtl/>
        </w:rPr>
        <w:t xml:space="preserve"> אבל את הכאב של אז נרגיש אנחנו, ומפה נפיץ אהבת חינם ולא, חלילה, את שנאת </w:t>
      </w:r>
      <w:proofErr w:type="spellStart"/>
      <w:r>
        <w:rPr>
          <w:rFonts w:hint="cs"/>
          <w:rtl/>
        </w:rPr>
        <w:t>החינם</w:t>
      </w:r>
      <w:proofErr w:type="spellEnd"/>
      <w:r>
        <w:rPr>
          <w:rFonts w:hint="cs"/>
          <w:rtl/>
        </w:rPr>
        <w:t xml:space="preserve">. תודה. </w:t>
      </w:r>
    </w:p>
    <w:p w:rsidR="00F82CC3" w:rsidRDefault="00F82CC3" w:rsidP="00471D60">
      <w:pPr>
        <w:rPr>
          <w:rtl/>
        </w:rPr>
      </w:pPr>
    </w:p>
    <w:p w:rsidR="00F82CC3" w:rsidRDefault="00F82CC3" w:rsidP="00471D60">
      <w:pPr>
        <w:pStyle w:val="af6"/>
        <w:keepNext/>
        <w:rPr>
          <w:rtl/>
        </w:rPr>
      </w:pPr>
      <w:r w:rsidRPr="00997F8C">
        <w:rPr>
          <w:rStyle w:val="TagStyle"/>
          <w:rtl/>
        </w:rPr>
        <w:t xml:space="preserve"> &lt;&lt; יור &gt;&gt;</w:t>
      </w:r>
      <w:r w:rsidRPr="008539DB">
        <w:rPr>
          <w:rStyle w:val="TagStyle"/>
          <w:rtl/>
        </w:rPr>
        <w:t xml:space="preserve"> </w:t>
      </w:r>
      <w:r>
        <w:rPr>
          <w:rtl/>
        </w:rPr>
        <w:t>היו"ר אמיר אוחנה:</w:t>
      </w:r>
      <w:r w:rsidRPr="008539DB">
        <w:rPr>
          <w:rStyle w:val="TagStyle"/>
          <w:rtl/>
        </w:rPr>
        <w:t xml:space="preserve"> </w:t>
      </w:r>
      <w:r w:rsidRPr="00997F8C">
        <w:rPr>
          <w:rStyle w:val="TagStyle"/>
          <w:rtl/>
        </w:rPr>
        <w:t>&lt;&lt; יור &gt;&gt;</w:t>
      </w:r>
      <w:r>
        <w:rPr>
          <w:rtl/>
        </w:rPr>
        <w:t xml:space="preserve">   </w:t>
      </w:r>
    </w:p>
    <w:p w:rsidR="00F82CC3" w:rsidRDefault="00F82CC3" w:rsidP="00EA2109">
      <w:pPr>
        <w:rPr>
          <w:rtl/>
        </w:rPr>
      </w:pPr>
    </w:p>
    <w:p w:rsidR="00F82CC3" w:rsidRDefault="00F82CC3" w:rsidP="00471D60">
      <w:pPr>
        <w:rPr>
          <w:rtl/>
        </w:rPr>
      </w:pPr>
      <w:r>
        <w:rPr>
          <w:rFonts w:hint="cs"/>
          <w:rtl/>
        </w:rPr>
        <w:t xml:space="preserve">אמן ואמן. חבר הכנסת משה סולומון </w:t>
      </w:r>
      <w:r>
        <w:rPr>
          <w:rFonts w:hint="eastAsia"/>
          <w:rtl/>
        </w:rPr>
        <w:t>–</w:t>
      </w:r>
      <w:r>
        <w:rPr>
          <w:rFonts w:hint="cs"/>
          <w:rtl/>
        </w:rPr>
        <w:t xml:space="preserve"> לא איתנו, נכון? לא. חברת </w:t>
      </w:r>
      <w:bookmarkStart w:id="2137" w:name="_ETM_Q8_345155"/>
      <w:bookmarkEnd w:id="2137"/>
      <w:r>
        <w:rPr>
          <w:rFonts w:hint="cs"/>
          <w:rtl/>
        </w:rPr>
        <w:t xml:space="preserve">הכנסת לימור סון הר מלך, בבקשה, גברתי. </w:t>
      </w:r>
    </w:p>
    <w:p w:rsidR="00F82CC3" w:rsidRDefault="00F82CC3" w:rsidP="00471D60">
      <w:pPr>
        <w:rPr>
          <w:rtl/>
        </w:rPr>
      </w:pPr>
    </w:p>
    <w:p w:rsidR="00F82CC3" w:rsidRDefault="00F82CC3" w:rsidP="00471D60">
      <w:pPr>
        <w:pStyle w:val="a4"/>
        <w:keepNext/>
        <w:rPr>
          <w:rtl/>
        </w:rPr>
      </w:pPr>
      <w:r w:rsidRPr="00997F8C">
        <w:rPr>
          <w:rStyle w:val="TagStyle"/>
          <w:rtl/>
        </w:rPr>
        <w:t xml:space="preserve"> &lt;&lt; דובר &gt;&gt;</w:t>
      </w:r>
      <w:r w:rsidRPr="008539DB">
        <w:rPr>
          <w:rStyle w:val="TagStyle"/>
          <w:rtl/>
        </w:rPr>
        <w:t xml:space="preserve"> </w:t>
      </w:r>
      <w:bookmarkStart w:id="2138" w:name="_Toc202896030"/>
      <w:bookmarkStart w:id="2139" w:name="_Toc202896245"/>
      <w:bookmarkStart w:id="2140" w:name="_Toc202896278"/>
      <w:r>
        <w:rPr>
          <w:rtl/>
        </w:rPr>
        <w:t>לימור סון הר מלך (עוצמה יהודית):</w:t>
      </w:r>
      <w:bookmarkEnd w:id="2138"/>
      <w:bookmarkEnd w:id="2139"/>
      <w:bookmarkEnd w:id="2140"/>
      <w:r w:rsidRPr="008539DB">
        <w:rPr>
          <w:rStyle w:val="TagStyle"/>
          <w:rtl/>
        </w:rPr>
        <w:t xml:space="preserve"> </w:t>
      </w:r>
      <w:r w:rsidRPr="00997F8C">
        <w:rPr>
          <w:rStyle w:val="TagStyle"/>
          <w:rtl/>
        </w:rPr>
        <w:t>&lt;&lt; דובר &gt;&gt;</w:t>
      </w:r>
      <w:r>
        <w:rPr>
          <w:rtl/>
        </w:rPr>
        <w:t xml:space="preserve">   </w:t>
      </w:r>
    </w:p>
    <w:p w:rsidR="00F82CC3" w:rsidRDefault="00F82CC3" w:rsidP="00EA2109">
      <w:pPr>
        <w:rPr>
          <w:rtl/>
        </w:rPr>
      </w:pPr>
    </w:p>
    <w:p w:rsidR="00F82CC3" w:rsidRDefault="00F82CC3" w:rsidP="00471D60">
      <w:pPr>
        <w:rPr>
          <w:rtl/>
        </w:rPr>
      </w:pPr>
      <w:r>
        <w:rPr>
          <w:rFonts w:hint="cs"/>
          <w:rtl/>
        </w:rPr>
        <w:t>אדוני היושב-ראש, חבריי חברי הכנסת, אני ניצבת כאן היום 20 שנה אחרי תוכנית ההתנתקות</w:t>
      </w:r>
      <w:r w:rsidR="00146282">
        <w:rPr>
          <w:rFonts w:hint="cs"/>
          <w:rtl/>
        </w:rPr>
        <w:t>, או במובנה האמיתי</w:t>
      </w:r>
      <w:r>
        <w:rPr>
          <w:rFonts w:hint="cs"/>
          <w:rtl/>
        </w:rPr>
        <w:t xml:space="preserve"> </w:t>
      </w:r>
      <w:r w:rsidR="00146282">
        <w:rPr>
          <w:rFonts w:hint="eastAsia"/>
          <w:rtl/>
        </w:rPr>
        <w:t>–</w:t>
      </w:r>
      <w:r w:rsidR="00146282">
        <w:rPr>
          <w:rFonts w:hint="cs"/>
          <w:rtl/>
        </w:rPr>
        <w:t xml:space="preserve"> </w:t>
      </w:r>
      <w:r>
        <w:rPr>
          <w:rFonts w:hint="cs"/>
          <w:rtl/>
        </w:rPr>
        <w:t xml:space="preserve">גירוש משפחות יהודים מביתם. כאישה שחוותה על בשרה את הגירוש </w:t>
      </w:r>
      <w:bookmarkStart w:id="2141" w:name="_ETM_Q8_396083"/>
      <w:bookmarkEnd w:id="2141"/>
      <w:r>
        <w:rPr>
          <w:rFonts w:hint="cs"/>
          <w:rtl/>
        </w:rPr>
        <w:t xml:space="preserve">ההוא, כתושבת היישוב חומש, אחת מאלפי המשפחות שגורשו מבתיהן, אני הייתי גם אחת </w:t>
      </w:r>
      <w:proofErr w:type="spellStart"/>
      <w:r>
        <w:rPr>
          <w:rFonts w:hint="cs"/>
          <w:rtl/>
        </w:rPr>
        <w:t>ממתפקדי</w:t>
      </w:r>
      <w:proofErr w:type="spellEnd"/>
      <w:r>
        <w:rPr>
          <w:rFonts w:hint="cs"/>
          <w:rtl/>
        </w:rPr>
        <w:t xml:space="preserve"> הליכוד שהצביעו נגד התוכנית באותו משאל מתפקדים בשנת 2004, כש-60% מהמתפקדים הכריעו נגד הנסיגה. </w:t>
      </w:r>
    </w:p>
    <w:p w:rsidR="00F82CC3" w:rsidRDefault="00F82CC3" w:rsidP="00471D60">
      <w:pPr>
        <w:rPr>
          <w:rtl/>
        </w:rPr>
      </w:pPr>
      <w:bookmarkStart w:id="2142" w:name="_ETM_Q8_417811"/>
      <w:bookmarkStart w:id="2143" w:name="_ETM_Q8_417866"/>
      <w:bookmarkEnd w:id="2142"/>
      <w:bookmarkEnd w:id="2143"/>
    </w:p>
    <w:p w:rsidR="00F82CC3" w:rsidRDefault="00F82CC3" w:rsidP="00471D60">
      <w:pPr>
        <w:rPr>
          <w:rtl/>
        </w:rPr>
      </w:pPr>
      <w:bookmarkStart w:id="2144" w:name="_ETM_Q8_417947"/>
      <w:bookmarkStart w:id="2145" w:name="_ETM_Q8_418016"/>
      <w:bookmarkEnd w:id="2144"/>
      <w:bookmarkEnd w:id="2145"/>
      <w:r>
        <w:rPr>
          <w:rFonts w:hint="cs"/>
          <w:rtl/>
        </w:rPr>
        <w:t>אני לא רוצה</w:t>
      </w:r>
      <w:bookmarkStart w:id="2146" w:name="_ETM_Q8_419459"/>
      <w:bookmarkEnd w:id="2146"/>
      <w:r>
        <w:rPr>
          <w:rFonts w:hint="cs"/>
          <w:rtl/>
        </w:rPr>
        <w:t xml:space="preserve"> לדבר כעת על קושי העקירה, שעליו דיברתי רבות ועוד אדבר בהזדמנויות אחרות. אני מבקשת לדבר דווקא על חוויה אחרת: כיצד בן לילה הפכנו אנחנו המתיישבים לדמון, לאויבי המדינה. אני מבקשת להעיד ממקור ראשון איך מדינה דמוקרטית יכולה להפוך בן </w:t>
      </w:r>
      <w:bookmarkStart w:id="2147" w:name="_ETM_Q8_443800"/>
      <w:bookmarkEnd w:id="2147"/>
      <w:r>
        <w:rPr>
          <w:rFonts w:hint="cs"/>
          <w:rtl/>
        </w:rPr>
        <w:t>לילה את אזרחיה מחלוצים לאויבי העם; איך מנגנון תעמולה ציבורי</w:t>
      </w:r>
      <w:bookmarkStart w:id="2148" w:name="_ETM_Q8_447526"/>
      <w:bookmarkEnd w:id="2148"/>
      <w:r>
        <w:rPr>
          <w:rFonts w:hint="cs"/>
          <w:rtl/>
        </w:rPr>
        <w:t xml:space="preserve"> מתוחכם ומרושע וחסר עכבות יכול להכשיר קרקע נגד קבוצת אוכלוסייה שלמה. </w:t>
      </w:r>
    </w:p>
    <w:p w:rsidR="00F82CC3" w:rsidRDefault="00F82CC3" w:rsidP="00471D60">
      <w:pPr>
        <w:rPr>
          <w:rtl/>
        </w:rPr>
      </w:pPr>
    </w:p>
    <w:p w:rsidR="00F82CC3" w:rsidRDefault="00F82CC3" w:rsidP="00471D60">
      <w:pPr>
        <w:rPr>
          <w:rtl/>
        </w:rPr>
      </w:pPr>
      <w:r>
        <w:rPr>
          <w:rFonts w:hint="cs"/>
          <w:rtl/>
        </w:rPr>
        <w:t xml:space="preserve">ובימים שבהם שוב עולות קריאות למדינה פלסטינית חשוב מתמיד להזכיר כיצד התהליכים האלו מתחילים </w:t>
      </w:r>
      <w:bookmarkStart w:id="2149" w:name="_ETM_Q8_463327"/>
      <w:bookmarkEnd w:id="2149"/>
      <w:r>
        <w:rPr>
          <w:rFonts w:hint="cs"/>
          <w:rtl/>
        </w:rPr>
        <w:t xml:space="preserve">באמצעות דה-לגיטימציה של המתנגדים. זה התחיל עם ההחלטה שלנו המתפקדים להצביע נגד התוכנית. למוחרת המשאל, </w:t>
      </w:r>
      <w:bookmarkStart w:id="2150" w:name="_ETM_Q8_475380"/>
      <w:bookmarkEnd w:id="2150"/>
      <w:r>
        <w:rPr>
          <w:rFonts w:hint="cs"/>
          <w:rtl/>
        </w:rPr>
        <w:t xml:space="preserve">כשהדמוקרטיה הישראלית הכריעה נגד העקירה, ראינו תגובה חסרת תקדים מהתקשורת המרכזית. במקום לכבד את ההחלטה הדמוקרטית התחיל </w:t>
      </w:r>
      <w:bookmarkStart w:id="2151" w:name="_ETM_Q8_480809"/>
      <w:bookmarkEnd w:id="2151"/>
      <w:r>
        <w:rPr>
          <w:rFonts w:hint="cs"/>
          <w:rtl/>
        </w:rPr>
        <w:t xml:space="preserve">מסע הכפשה. </w:t>
      </w:r>
      <w:bookmarkStart w:id="2152" w:name="_ETM_Q8_487433"/>
      <w:bookmarkStart w:id="2153" w:name="_ETM_Q8_487484"/>
      <w:bookmarkStart w:id="2154" w:name="_ETM_Q8_487602"/>
      <w:bookmarkStart w:id="2155" w:name="_ETM_Q8_487659"/>
      <w:bookmarkEnd w:id="2152"/>
      <w:bookmarkEnd w:id="2153"/>
      <w:bookmarkEnd w:id="2154"/>
      <w:bookmarkEnd w:id="2155"/>
      <w:r>
        <w:rPr>
          <w:rFonts w:hint="cs"/>
          <w:rtl/>
        </w:rPr>
        <w:t xml:space="preserve">נחום ברנע כתב בידיעות אחרונות: "כאשר הרוב מדיר את רגליו מהקלפי המיעוט חוגג, הזנב מכשכש בכלב </w:t>
      </w:r>
      <w:r w:rsidR="00EA2109">
        <w:rPr>
          <w:rFonts w:hint="cs"/>
          <w:rtl/>
        </w:rPr>
        <w:t>– – –</w:t>
      </w:r>
      <w:r>
        <w:rPr>
          <w:rFonts w:hint="cs"/>
          <w:rtl/>
        </w:rPr>
        <w:t xml:space="preserve"> המתנחלים </w:t>
      </w:r>
      <w:r w:rsidR="00EA2109">
        <w:rPr>
          <w:rFonts w:hint="cs"/>
          <w:rtl/>
        </w:rPr>
        <w:t>– – –</w:t>
      </w:r>
      <w:r>
        <w:rPr>
          <w:rFonts w:hint="cs"/>
          <w:rtl/>
        </w:rPr>
        <w:t xml:space="preserve"> החליטו במקום הליכודניקים"; סימה קדמון הכריזה: הליכוד נגד </w:t>
      </w:r>
      <w:bookmarkStart w:id="2156" w:name="_ETM_Q8_495401"/>
      <w:bookmarkEnd w:id="2156"/>
      <w:r>
        <w:rPr>
          <w:rFonts w:hint="cs"/>
          <w:rtl/>
        </w:rPr>
        <w:t xml:space="preserve">העם; נחמה דואק טענה שהליכוד ימני קיצוני ודתי, וכי מי שניצח אותו היו </w:t>
      </w:r>
      <w:proofErr w:type="spellStart"/>
      <w:r>
        <w:rPr>
          <w:rFonts w:hint="cs"/>
          <w:rtl/>
        </w:rPr>
        <w:t>הפייגלינים</w:t>
      </w:r>
      <w:proofErr w:type="spellEnd"/>
      <w:r>
        <w:rPr>
          <w:rFonts w:hint="cs"/>
          <w:rtl/>
        </w:rPr>
        <w:t xml:space="preserve"> ותושבי יש"ע, למרות שהם רק 4% מהמתפקדים</w:t>
      </w:r>
      <w:bookmarkStart w:id="2157" w:name="_ETM_Q8_507916"/>
      <w:bookmarkStart w:id="2158" w:name="_ETM_Q8_507970"/>
      <w:bookmarkStart w:id="2159" w:name="_ETM_Q8_508101"/>
      <w:bookmarkStart w:id="2160" w:name="_ETM_Q8_508175"/>
      <w:bookmarkStart w:id="2161" w:name="_ETM_Q8_510493"/>
      <w:bookmarkEnd w:id="2157"/>
      <w:bookmarkEnd w:id="2158"/>
      <w:bookmarkEnd w:id="2159"/>
      <w:bookmarkEnd w:id="2160"/>
      <w:bookmarkEnd w:id="2161"/>
      <w:r>
        <w:rPr>
          <w:rFonts w:hint="cs"/>
          <w:rtl/>
        </w:rPr>
        <w:t xml:space="preserve">; איתן הבר אף כתב שהצבעת הליכוד מעוותת את פני המציאות ותיאר את המצב כפצצה מתקתקת </w:t>
      </w:r>
      <w:bookmarkStart w:id="2162" w:name="_ETM_Q8_514570"/>
      <w:bookmarkEnd w:id="2162"/>
      <w:r>
        <w:rPr>
          <w:rFonts w:hint="cs"/>
          <w:rtl/>
        </w:rPr>
        <w:t xml:space="preserve">בפוליטיקה הישראלית: "רבינוביץ' משדרות או בוסקילה מדימונה שהטילו השבוע פתק </w:t>
      </w:r>
      <w:bookmarkStart w:id="2163" w:name="_ETM_Q8_519588"/>
      <w:bookmarkEnd w:id="2163"/>
      <w:r>
        <w:rPr>
          <w:rFonts w:hint="cs"/>
          <w:rtl/>
        </w:rPr>
        <w:t xml:space="preserve">צהבהב קטן לקלפי במסגרת המשאל בסניף המקומי לא ידעו, כנראה, להעריך נכון את גלי הניפוץ של הפתק"; עוד הוסיף הבר: "הצבעת הליכוד מעוותת את פני המציאות. מיעוט </w:t>
      </w:r>
      <w:r>
        <w:rPr>
          <w:rFonts w:hint="eastAsia"/>
          <w:rtl/>
        </w:rPr>
        <w:t>–</w:t>
      </w:r>
      <w:r>
        <w:rPr>
          <w:rFonts w:hint="cs"/>
          <w:rtl/>
        </w:rPr>
        <w:t xml:space="preserve"> אחוז אחד מאזרחי ישראל </w:t>
      </w:r>
      <w:r>
        <w:rPr>
          <w:rFonts w:hint="eastAsia"/>
          <w:rtl/>
        </w:rPr>
        <w:t>–</w:t>
      </w:r>
      <w:r>
        <w:rPr>
          <w:rFonts w:hint="cs"/>
          <w:rtl/>
        </w:rPr>
        <w:t xml:space="preserve"> כופה את דעתו על מיליונים". זאת הייתה ההתחלה </w:t>
      </w:r>
      <w:r>
        <w:rPr>
          <w:rtl/>
        </w:rPr>
        <w:t>–</w:t>
      </w:r>
      <w:r>
        <w:rPr>
          <w:rFonts w:hint="cs"/>
          <w:rtl/>
        </w:rPr>
        <w:t xml:space="preserve"> הדמוקרטיה הוכרזה בלתי לגיטימית כשהיא לא שירתה את </w:t>
      </w:r>
      <w:bookmarkStart w:id="2164" w:name="_ETM_Q8_542265"/>
      <w:bookmarkEnd w:id="2164"/>
      <w:r>
        <w:rPr>
          <w:rFonts w:hint="cs"/>
          <w:rtl/>
        </w:rPr>
        <w:t xml:space="preserve">האג'נדה הרצויה. ההכרעה של </w:t>
      </w:r>
      <w:proofErr w:type="spellStart"/>
      <w:r>
        <w:rPr>
          <w:rFonts w:hint="cs"/>
          <w:rtl/>
        </w:rPr>
        <w:t>מתפקדי</w:t>
      </w:r>
      <w:proofErr w:type="spellEnd"/>
      <w:r>
        <w:rPr>
          <w:rFonts w:hint="cs"/>
          <w:rtl/>
        </w:rPr>
        <w:t xml:space="preserve"> הליכוד לא הוצגה כביטוי של </w:t>
      </w:r>
      <w:bookmarkStart w:id="2165" w:name="_ETM_Q8_544488"/>
      <w:bookmarkEnd w:id="2165"/>
      <w:r>
        <w:rPr>
          <w:rFonts w:hint="cs"/>
          <w:rtl/>
        </w:rPr>
        <w:t xml:space="preserve">רצון דמוקרטי, אלא כהשתלטות של קיצונים ומשיחיים </w:t>
      </w:r>
      <w:r>
        <w:rPr>
          <w:rtl/>
        </w:rPr>
        <w:t>–</w:t>
      </w:r>
      <w:r>
        <w:rPr>
          <w:rFonts w:hint="cs"/>
          <w:rtl/>
        </w:rPr>
        <w:t xml:space="preserve"> כך הוכשרה הקרקע לכך שראש הממשלה שרון התעלם מההבטחה </w:t>
      </w:r>
      <w:bookmarkStart w:id="2166" w:name="_ETM_Q8_558640"/>
      <w:bookmarkEnd w:id="2166"/>
      <w:r>
        <w:rPr>
          <w:rFonts w:hint="cs"/>
          <w:rtl/>
        </w:rPr>
        <w:t xml:space="preserve">שנתן לכבד את החלטת המתפקדים. </w:t>
      </w:r>
    </w:p>
    <w:p w:rsidR="00F82CC3" w:rsidRDefault="00F82CC3" w:rsidP="00471D60">
      <w:pPr>
        <w:rPr>
          <w:rtl/>
        </w:rPr>
      </w:pPr>
    </w:p>
    <w:p w:rsidR="00F82CC3" w:rsidRDefault="00F82CC3" w:rsidP="00146282">
      <w:pPr>
        <w:rPr>
          <w:rtl/>
        </w:rPr>
      </w:pPr>
      <w:r>
        <w:rPr>
          <w:rFonts w:hint="cs"/>
          <w:rtl/>
        </w:rPr>
        <w:t xml:space="preserve">מהר מאוד התרחב המסע מהתקפה על </w:t>
      </w:r>
      <w:bookmarkStart w:id="2167" w:name="_ETM_Q8_563608"/>
      <w:bookmarkEnd w:id="2167"/>
      <w:proofErr w:type="spellStart"/>
      <w:r>
        <w:rPr>
          <w:rFonts w:hint="cs"/>
          <w:rtl/>
        </w:rPr>
        <w:t>מתפקדי</w:t>
      </w:r>
      <w:proofErr w:type="spellEnd"/>
      <w:r>
        <w:rPr>
          <w:rFonts w:hint="cs"/>
          <w:rtl/>
        </w:rPr>
        <w:t xml:space="preserve"> הליכוד להשחרה כוללת של ציבור המתיישבים: התקשורת החלה להציג אותנו כמיעוט קיצוני המאיים על הדמוקרטיה. יואל מרקוס מהארץ כתב על "קוקטייל קטלני של מיעוט השואף לכפות </w:t>
      </w:r>
      <w:bookmarkStart w:id="2168" w:name="_ETM_Q8_575752"/>
      <w:bookmarkEnd w:id="2168"/>
      <w:r>
        <w:rPr>
          <w:rFonts w:hint="cs"/>
          <w:rtl/>
        </w:rPr>
        <w:t xml:space="preserve">בכוח את רצונו על רוב העם", וקרא להתכונן לפינוי בכוחות מיוחדים שיוכלו להתמודד נגד כל פרובוקציה שנועדה לגרור את </w:t>
      </w:r>
      <w:bookmarkStart w:id="2169" w:name="_ETM_Q8_584825"/>
      <w:bookmarkEnd w:id="2169"/>
      <w:r>
        <w:rPr>
          <w:rFonts w:hint="cs"/>
          <w:rtl/>
        </w:rPr>
        <w:t>צה"ל למלחמת אזרחים, אפילו זה יהיה כרוך בשפך דם</w:t>
      </w:r>
      <w:bookmarkStart w:id="2170" w:name="_ETM_Q8_585485"/>
      <w:bookmarkStart w:id="2171" w:name="_ETM_Q8_585532"/>
      <w:bookmarkStart w:id="2172" w:name="_ETM_Q8_585669"/>
      <w:bookmarkStart w:id="2173" w:name="_ETM_Q8_585713"/>
      <w:bookmarkEnd w:id="2170"/>
      <w:bookmarkEnd w:id="2171"/>
      <w:bookmarkEnd w:id="2172"/>
      <w:bookmarkEnd w:id="2173"/>
      <w:r>
        <w:rPr>
          <w:rFonts w:hint="cs"/>
          <w:rtl/>
        </w:rPr>
        <w:t>; עמי</w:t>
      </w:r>
      <w:bookmarkStart w:id="2174" w:name="_ETM_Q8_587262"/>
      <w:bookmarkEnd w:id="2174"/>
      <w:r>
        <w:rPr>
          <w:rFonts w:hint="cs"/>
          <w:rtl/>
        </w:rPr>
        <w:t xml:space="preserve"> אילון, ראש השב"כ לשעבר</w:t>
      </w:r>
      <w:r w:rsidR="00146282">
        <w:rPr>
          <w:rFonts w:hint="cs"/>
          <w:rtl/>
        </w:rPr>
        <w:t>,</w:t>
      </w:r>
      <w:r>
        <w:rPr>
          <w:rFonts w:hint="cs"/>
          <w:rtl/>
        </w:rPr>
        <w:t xml:space="preserve"> הצהיר: "בחיי כל אומה יש יותר מאלטלנה אחת" </w:t>
      </w:r>
      <w:r>
        <w:rPr>
          <w:rtl/>
        </w:rPr>
        <w:t>–</w:t>
      </w:r>
      <w:r>
        <w:rPr>
          <w:rFonts w:hint="cs"/>
          <w:rtl/>
        </w:rPr>
        <w:t xml:space="preserve"> רמיזה מפורשת לכך שהמדינה </w:t>
      </w:r>
      <w:bookmarkStart w:id="2175" w:name="_ETM_Q8_593072"/>
      <w:bookmarkEnd w:id="2175"/>
      <w:r>
        <w:rPr>
          <w:rFonts w:hint="cs"/>
          <w:rtl/>
        </w:rPr>
        <w:t xml:space="preserve">אולי תידרש למבצע כוחני נגד המתנחלים כמו נגד האצ"ל ב-48'; </w:t>
      </w:r>
      <w:bookmarkStart w:id="2176" w:name="_ETM_Q8_603217"/>
      <w:bookmarkEnd w:id="2176"/>
      <w:r>
        <w:rPr>
          <w:rFonts w:hint="cs"/>
          <w:rtl/>
        </w:rPr>
        <w:t xml:space="preserve">זאב </w:t>
      </w:r>
      <w:proofErr w:type="spellStart"/>
      <w:r>
        <w:rPr>
          <w:rFonts w:hint="cs"/>
          <w:rtl/>
        </w:rPr>
        <w:t>שטרנהל</w:t>
      </w:r>
      <w:proofErr w:type="spellEnd"/>
      <w:r>
        <w:rPr>
          <w:rFonts w:hint="cs"/>
          <w:rtl/>
        </w:rPr>
        <w:t xml:space="preserve"> אף הציע לפלסטינים למקד פיגועים בחיילים ובמתנחלים מעבר </w:t>
      </w:r>
      <w:bookmarkStart w:id="2177" w:name="_ETM_Q8_608055"/>
      <w:bookmarkEnd w:id="2177"/>
      <w:r>
        <w:rPr>
          <w:rFonts w:hint="cs"/>
          <w:rtl/>
        </w:rPr>
        <w:t xml:space="preserve">לקו הירוק; הפרשן המשפטי משה הנגבי הצהיר: "מלחמת אזרחים לא תפחיד אותי"; אלוף שלמה גזית אמר: "החיילים </w:t>
      </w:r>
      <w:bookmarkStart w:id="2178" w:name="_ETM_Q8_617214"/>
      <w:bookmarkEnd w:id="2178"/>
      <w:r>
        <w:rPr>
          <w:rFonts w:hint="cs"/>
          <w:rtl/>
        </w:rPr>
        <w:t xml:space="preserve">הדתיים מזכירים לי את הנאצים". </w:t>
      </w:r>
    </w:p>
    <w:p w:rsidR="00F82CC3" w:rsidRDefault="00F82CC3" w:rsidP="00471D60">
      <w:pPr>
        <w:rPr>
          <w:rtl/>
        </w:rPr>
      </w:pPr>
    </w:p>
    <w:p w:rsidR="00F82CC3" w:rsidRDefault="00F82CC3" w:rsidP="00471D60">
      <w:pPr>
        <w:rPr>
          <w:rtl/>
        </w:rPr>
      </w:pPr>
      <w:r>
        <w:rPr>
          <w:rFonts w:hint="cs"/>
          <w:rtl/>
        </w:rPr>
        <w:t xml:space="preserve">גם מהתרבות הגיעו קולות של הסתה: הסופר מאיר שלו אמר: </w:t>
      </w:r>
      <w:bookmarkStart w:id="2179" w:name="_ETM_Q8_621223"/>
      <w:bookmarkEnd w:id="2179"/>
      <w:r>
        <w:rPr>
          <w:rFonts w:hint="cs"/>
          <w:rtl/>
        </w:rPr>
        <w:t>"רק כלי נשק אחד חסר היום בארסנל הנשק של צה"ל</w:t>
      </w:r>
      <w:bookmarkStart w:id="2180" w:name="_ETM_Q8_628291"/>
      <w:bookmarkEnd w:id="2180"/>
      <w:r>
        <w:rPr>
          <w:rFonts w:hint="cs"/>
          <w:rtl/>
        </w:rPr>
        <w:t>, והוא התותח הקדוש"; זמר אחד אמר על המתנחלים: "צריך להיכנס בהם ולשבור להם את העצמות,</w:t>
      </w:r>
      <w:bookmarkStart w:id="2181" w:name="_ETM_Q8_633490"/>
      <w:bookmarkEnd w:id="2181"/>
      <w:r>
        <w:rPr>
          <w:rFonts w:hint="cs"/>
          <w:rtl/>
        </w:rPr>
        <w:t xml:space="preserve"> להעמיס אותם במשאיות </w:t>
      </w:r>
      <w:r w:rsidR="00EA2109">
        <w:rPr>
          <w:rFonts w:hint="cs"/>
          <w:rtl/>
        </w:rPr>
        <w:t>– – –</w:t>
      </w:r>
      <w:r>
        <w:rPr>
          <w:rFonts w:hint="cs"/>
          <w:rtl/>
        </w:rPr>
        <w:t xml:space="preserve"> ולסתום להם את הפה. מי אתם בכלל, יא-פושטקים פורעי חוק?" מאז הוא התנצל, ולכן אני לא מזכירה את שמו. </w:t>
      </w:r>
    </w:p>
    <w:p w:rsidR="00F82CC3" w:rsidRDefault="00F82CC3" w:rsidP="00471D60">
      <w:pPr>
        <w:rPr>
          <w:rtl/>
        </w:rPr>
      </w:pPr>
      <w:bookmarkStart w:id="2182" w:name="_ETM_Q8_640824"/>
      <w:bookmarkStart w:id="2183" w:name="_ETM_Q8_640918"/>
      <w:bookmarkStart w:id="2184" w:name="_ETM_Q8_640969"/>
      <w:bookmarkEnd w:id="2182"/>
      <w:bookmarkEnd w:id="2183"/>
      <w:bookmarkEnd w:id="2184"/>
    </w:p>
    <w:p w:rsidR="00F82CC3" w:rsidRDefault="00F82CC3" w:rsidP="00471D60">
      <w:pPr>
        <w:rPr>
          <w:rtl/>
        </w:rPr>
      </w:pPr>
      <w:bookmarkStart w:id="2185" w:name="_ETM_Q8_641017"/>
      <w:bookmarkEnd w:id="2185"/>
      <w:r>
        <w:rPr>
          <w:rFonts w:hint="cs"/>
          <w:rtl/>
        </w:rPr>
        <w:t xml:space="preserve">גם ההנהגה הפוליטית אימצה שפה אלימה חסרת תקדים: אהוד אולמרט אמר על </w:t>
      </w:r>
      <w:bookmarkStart w:id="2186" w:name="_ETM_Q8_644787"/>
      <w:bookmarkEnd w:id="2186"/>
      <w:r>
        <w:rPr>
          <w:rFonts w:hint="cs"/>
          <w:rtl/>
        </w:rPr>
        <w:t xml:space="preserve">המתנחלים שנטען כי </w:t>
      </w:r>
      <w:proofErr w:type="spellStart"/>
      <w:r>
        <w:rPr>
          <w:rFonts w:hint="cs"/>
          <w:rtl/>
        </w:rPr>
        <w:t>פנצ'רו</w:t>
      </w:r>
      <w:proofErr w:type="spellEnd"/>
      <w:r>
        <w:rPr>
          <w:rFonts w:hint="cs"/>
          <w:rtl/>
        </w:rPr>
        <w:t xml:space="preserve"> רכב צבאי: צריך לתפוס אותם ולקצוץ להם את הידיים</w:t>
      </w:r>
      <w:bookmarkStart w:id="2187" w:name="_ETM_Q8_650894"/>
      <w:bookmarkEnd w:id="2187"/>
      <w:r>
        <w:rPr>
          <w:rFonts w:hint="cs"/>
          <w:rtl/>
        </w:rPr>
        <w:t>, להעמיד אותם מייד לדין ולהכניס לכלא עד תום ההליכים; אריאל שרון עצמו הורה לקציני הביטחון לא להיות נחמדים מדי עם המתפרעים</w:t>
      </w:r>
      <w:bookmarkStart w:id="2188" w:name="_ETM_Q8_658706"/>
      <w:bookmarkEnd w:id="2188"/>
      <w:r>
        <w:rPr>
          <w:rFonts w:hint="cs"/>
          <w:rtl/>
        </w:rPr>
        <w:t xml:space="preserve">, והסכים לאמירה שצריך לשבור להם ידיים ורגליים אם זה מה שיידרש; חבר הכנסת אבשלום וילן הצהיר: "האויב הפנימי מסוכן </w:t>
      </w:r>
      <w:r w:rsidR="00EA2109">
        <w:rPr>
          <w:rFonts w:hint="cs"/>
          <w:rtl/>
        </w:rPr>
        <w:t>– – –</w:t>
      </w:r>
      <w:r>
        <w:rPr>
          <w:rFonts w:hint="cs"/>
          <w:rtl/>
        </w:rPr>
        <w:t xml:space="preserve"> יותר מערפאת או אסד"; "לסחוט את ההדק לאט</w:t>
      </w:r>
      <w:bookmarkStart w:id="2189" w:name="_ETM_Q8_670836"/>
      <w:bookmarkEnd w:id="2189"/>
      <w:r>
        <w:rPr>
          <w:rFonts w:hint="cs"/>
          <w:rtl/>
        </w:rPr>
        <w:t xml:space="preserve"> באחריות, בקור רוח ובשכל"; מתן וילנאי אמר: מול המיעוט המשיחי יש להוריד את הראש למסיתים".</w:t>
      </w:r>
    </w:p>
    <w:p w:rsidR="00F82CC3" w:rsidRDefault="00F82CC3" w:rsidP="00471D60">
      <w:pPr>
        <w:rPr>
          <w:rtl/>
        </w:rPr>
      </w:pPr>
    </w:p>
    <w:p w:rsidR="00F82CC3" w:rsidRDefault="00F82CC3" w:rsidP="00471D60">
      <w:pPr>
        <w:rPr>
          <w:rtl/>
        </w:rPr>
      </w:pPr>
      <w:r>
        <w:rPr>
          <w:rFonts w:hint="cs"/>
          <w:rtl/>
        </w:rPr>
        <w:t xml:space="preserve">הדברים לא נשארו ברמת הרטוריקה. הממשלה, בהמלצת </w:t>
      </w:r>
      <w:bookmarkStart w:id="2190" w:name="_ETM_Q8_682904"/>
      <w:bookmarkEnd w:id="2190"/>
      <w:r>
        <w:rPr>
          <w:rFonts w:hint="cs"/>
          <w:rtl/>
        </w:rPr>
        <w:t xml:space="preserve">ציפי לבני, הקימה יחידה מיוחדת בפרקליטות לטפל בעבירות הסתה, המרדה </w:t>
      </w:r>
      <w:bookmarkStart w:id="2191" w:name="_ETM_Q8_689522"/>
      <w:bookmarkEnd w:id="2191"/>
      <w:r>
        <w:rPr>
          <w:rFonts w:hint="cs"/>
          <w:rtl/>
        </w:rPr>
        <w:t xml:space="preserve">ואלימות של מתנגדי ההתנתקות. בראשה עמד שי ניצן. זאת הייתה הפעם הראשונה שמחאה פוליטית פנימית זכתה למסגרת אכיפה ביטחונית משלה כאילו מדובר בטרור; המשטרה הקימה יחידה למעקב אחר </w:t>
      </w:r>
      <w:bookmarkStart w:id="2192" w:name="_ETM_Q8_702309"/>
      <w:bookmarkEnd w:id="2192"/>
      <w:r>
        <w:rPr>
          <w:rFonts w:hint="cs"/>
          <w:rtl/>
        </w:rPr>
        <w:t xml:space="preserve">התבטאויות מסיתים, ומפגינים נעצרו לתקופות ארוכות; מעצרים מינהליים, כלי המיועד בדרך כלל למניעת טרור, הופעל נגד פעילי ימין. </w:t>
      </w:r>
    </w:p>
    <w:p w:rsidR="00F82CC3" w:rsidRDefault="00F82CC3" w:rsidP="00471D60">
      <w:pPr>
        <w:rPr>
          <w:rtl/>
        </w:rPr>
      </w:pPr>
    </w:p>
    <w:p w:rsidR="00F82CC3" w:rsidRDefault="00F82CC3" w:rsidP="002B2E90">
      <w:pPr>
        <w:rPr>
          <w:rtl/>
        </w:rPr>
      </w:pPr>
      <w:r>
        <w:rPr>
          <w:rFonts w:hint="cs"/>
          <w:rtl/>
        </w:rPr>
        <w:t xml:space="preserve">כשהגיע הפינוי עצמו המשיכה התקשורת במגמת הדה-לגיטימציה. </w:t>
      </w:r>
      <w:bookmarkStart w:id="2193" w:name="TOR_Q9"/>
      <w:bookmarkEnd w:id="2193"/>
      <w:r>
        <w:rPr>
          <w:rtl/>
          <w:lang w:eastAsia="he-IL"/>
        </w:rPr>
        <w:t xml:space="preserve">רפי גינת, עורך ידיעות אחרונות באותה </w:t>
      </w:r>
      <w:bookmarkStart w:id="2194" w:name="_ETM_Q9_295366"/>
      <w:bookmarkEnd w:id="2194"/>
      <w:r>
        <w:rPr>
          <w:rtl/>
          <w:lang w:eastAsia="he-IL"/>
        </w:rPr>
        <w:t>תקופה, כתב ביום הראשון של הפינוי</w:t>
      </w:r>
      <w:r>
        <w:rPr>
          <w:rFonts w:hint="cs"/>
          <w:rtl/>
          <w:lang w:eastAsia="he-IL"/>
        </w:rPr>
        <w:t>:</w:t>
      </w:r>
      <w:r>
        <w:rPr>
          <w:rtl/>
          <w:lang w:eastAsia="he-IL"/>
        </w:rPr>
        <w:t xml:space="preserve"> </w:t>
      </w:r>
      <w:r>
        <w:rPr>
          <w:rFonts w:hint="cs"/>
          <w:rtl/>
          <w:lang w:eastAsia="he-IL"/>
        </w:rPr>
        <w:t>"</w:t>
      </w:r>
      <w:r>
        <w:rPr>
          <w:rtl/>
          <w:lang w:eastAsia="he-IL"/>
        </w:rPr>
        <w:t xml:space="preserve">לא מצאתי גבורה אצל </w:t>
      </w:r>
      <w:bookmarkStart w:id="2195" w:name="_ETM_Q9_299590"/>
      <w:bookmarkEnd w:id="2195"/>
      <w:r>
        <w:rPr>
          <w:rtl/>
          <w:lang w:eastAsia="he-IL"/>
        </w:rPr>
        <w:t>המתנחלים</w:t>
      </w:r>
      <w:r w:rsidR="00146282">
        <w:rPr>
          <w:rFonts w:hint="cs"/>
          <w:rtl/>
          <w:lang w:eastAsia="he-IL"/>
        </w:rPr>
        <w:t>,</w:t>
      </w:r>
      <w:r>
        <w:rPr>
          <w:rtl/>
          <w:lang w:eastAsia="he-IL"/>
        </w:rPr>
        <w:t xml:space="preserve"> שפרטו את כאבם למילים מכוערות, מידה גדולה של </w:t>
      </w:r>
      <w:bookmarkStart w:id="2196" w:name="_ETM_Q9_303814"/>
      <w:bookmarkEnd w:id="2196"/>
      <w:r>
        <w:rPr>
          <w:rtl/>
          <w:lang w:eastAsia="he-IL"/>
        </w:rPr>
        <w:t>תיאטרליות ושל זיוף</w:t>
      </w:r>
      <w:r>
        <w:rPr>
          <w:rFonts w:hint="cs"/>
          <w:rtl/>
          <w:lang w:eastAsia="he-IL"/>
        </w:rPr>
        <w:t>"</w:t>
      </w:r>
      <w:r>
        <w:rPr>
          <w:rtl/>
          <w:lang w:eastAsia="he-IL"/>
        </w:rPr>
        <w:t xml:space="preserve">. </w:t>
      </w:r>
      <w:bookmarkStart w:id="2197" w:name="_ETM_Q9_308470"/>
      <w:bookmarkEnd w:id="2197"/>
    </w:p>
    <w:p w:rsidR="00F82CC3" w:rsidRDefault="00F82CC3" w:rsidP="00471D60">
      <w:pPr>
        <w:rPr>
          <w:rtl/>
          <w:lang w:eastAsia="he-IL"/>
        </w:rPr>
      </w:pPr>
      <w:bookmarkStart w:id="2198" w:name="_ETM_Q9_130836"/>
      <w:bookmarkStart w:id="2199" w:name="_ETM_Q9_130897"/>
      <w:bookmarkEnd w:id="2198"/>
      <w:bookmarkEnd w:id="2199"/>
    </w:p>
    <w:p w:rsidR="00F82CC3" w:rsidRDefault="00F82CC3" w:rsidP="00471D60">
      <w:pPr>
        <w:pStyle w:val="af6"/>
        <w:keepNext/>
        <w:rPr>
          <w:rtl/>
        </w:rPr>
      </w:pPr>
      <w:bookmarkStart w:id="2200" w:name="ET_yor_6596_3"/>
      <w:r w:rsidRPr="004D568F">
        <w:rPr>
          <w:rStyle w:val="TagStyle"/>
          <w:rtl/>
        </w:rPr>
        <w:t xml:space="preserve"> &lt;&lt; יור &gt;&gt;</w:t>
      </w:r>
      <w:r w:rsidRPr="00A50577">
        <w:rPr>
          <w:rStyle w:val="TagStyle"/>
          <w:rtl/>
        </w:rPr>
        <w:t xml:space="preserve"> </w:t>
      </w:r>
      <w:r>
        <w:rPr>
          <w:rtl/>
        </w:rPr>
        <w:t>היו"ר אורית פרקש הכהן:</w:t>
      </w:r>
      <w:r w:rsidRPr="00A50577">
        <w:rPr>
          <w:rStyle w:val="TagStyle"/>
          <w:rtl/>
        </w:rPr>
        <w:t xml:space="preserve"> </w:t>
      </w:r>
      <w:r w:rsidRPr="004D568F">
        <w:rPr>
          <w:rStyle w:val="TagStyle"/>
          <w:rtl/>
        </w:rPr>
        <w:t>&lt;&lt; יור &gt;&gt;</w:t>
      </w:r>
      <w:r>
        <w:rPr>
          <w:rtl/>
        </w:rPr>
        <w:t xml:space="preserve">   </w:t>
      </w:r>
      <w:bookmarkEnd w:id="2200"/>
    </w:p>
    <w:p w:rsidR="00F82CC3" w:rsidRDefault="00F82CC3" w:rsidP="00EA2109">
      <w:pPr>
        <w:rPr>
          <w:rtl/>
          <w:lang w:eastAsia="he-IL"/>
        </w:rPr>
      </w:pPr>
    </w:p>
    <w:p w:rsidR="00F82CC3" w:rsidRDefault="00F82CC3" w:rsidP="00471D60">
      <w:pPr>
        <w:rPr>
          <w:rtl/>
          <w:lang w:eastAsia="he-IL"/>
        </w:rPr>
      </w:pPr>
      <w:r>
        <w:rPr>
          <w:rFonts w:hint="cs"/>
          <w:rtl/>
          <w:lang w:eastAsia="he-IL"/>
        </w:rPr>
        <w:t>תודה. צריך לסיים.</w:t>
      </w:r>
    </w:p>
    <w:p w:rsidR="00F82CC3" w:rsidRDefault="00F82CC3" w:rsidP="00471D60">
      <w:pPr>
        <w:rPr>
          <w:rtl/>
          <w:lang w:eastAsia="he-IL"/>
        </w:rPr>
      </w:pPr>
      <w:bookmarkStart w:id="2201" w:name="_ETM_Q9_124812"/>
      <w:bookmarkStart w:id="2202" w:name="_ETM_Q9_124902"/>
      <w:bookmarkStart w:id="2203" w:name="_ETM_Q9_128444"/>
      <w:bookmarkEnd w:id="2201"/>
      <w:bookmarkEnd w:id="2202"/>
      <w:bookmarkEnd w:id="2203"/>
    </w:p>
    <w:p w:rsidR="00F82CC3" w:rsidRDefault="00DA34E8" w:rsidP="00DA34E8">
      <w:pPr>
        <w:pStyle w:val="-"/>
        <w:rPr>
          <w:rtl/>
        </w:rPr>
      </w:pPr>
      <w:bookmarkStart w:id="2204" w:name="_ETM_Q0_39266"/>
      <w:bookmarkStart w:id="2205" w:name="ET_speakercontinue_6356_5"/>
      <w:bookmarkEnd w:id="2204"/>
      <w:r w:rsidRPr="00DA34E8">
        <w:rPr>
          <w:rStyle w:val="TagStyle"/>
          <w:rtl/>
        </w:rPr>
        <w:t xml:space="preserve"> &lt;&lt; דובר_המשך &gt;&gt;</w:t>
      </w:r>
      <w:r w:rsidR="00F82CC3" w:rsidRPr="00A50577">
        <w:rPr>
          <w:rStyle w:val="TagStyle"/>
          <w:rtl/>
        </w:rPr>
        <w:t xml:space="preserve"> </w:t>
      </w:r>
      <w:bookmarkStart w:id="2206" w:name="_Toc202896031"/>
      <w:r w:rsidR="00F82CC3">
        <w:rPr>
          <w:rtl/>
        </w:rPr>
        <w:t>לימור סון הר מלך (עוצמה יהודית):</w:t>
      </w:r>
      <w:bookmarkEnd w:id="2206"/>
      <w:r w:rsidR="00F82CC3" w:rsidRPr="00A50577">
        <w:rPr>
          <w:rStyle w:val="TagStyle"/>
          <w:rtl/>
        </w:rPr>
        <w:t xml:space="preserve"> </w:t>
      </w:r>
      <w:r w:rsidRPr="00DA34E8">
        <w:rPr>
          <w:rStyle w:val="TagStyle"/>
          <w:rtl/>
        </w:rPr>
        <w:t xml:space="preserve">&lt;&lt; דובר_המשך &gt;&gt; </w:t>
      </w:r>
      <w:r w:rsidR="00F82CC3">
        <w:rPr>
          <w:rtl/>
        </w:rPr>
        <w:t xml:space="preserve">   </w:t>
      </w:r>
      <w:bookmarkEnd w:id="2205"/>
    </w:p>
    <w:p w:rsidR="00F82CC3" w:rsidRDefault="00F82CC3" w:rsidP="00EA2109">
      <w:pPr>
        <w:rPr>
          <w:rtl/>
          <w:lang w:eastAsia="he-IL"/>
        </w:rPr>
      </w:pPr>
    </w:p>
    <w:p w:rsidR="00F82CC3" w:rsidRDefault="00F82CC3" w:rsidP="00471D60">
      <w:pPr>
        <w:rPr>
          <w:rtl/>
          <w:lang w:eastAsia="he-IL"/>
        </w:rPr>
      </w:pPr>
      <w:bookmarkStart w:id="2207" w:name="_ETM_Q9_125640"/>
      <w:bookmarkStart w:id="2208" w:name="_ETM_Q9_130964"/>
      <w:bookmarkStart w:id="2209" w:name="_ETM_Q9_131011"/>
      <w:bookmarkEnd w:id="2207"/>
      <w:bookmarkEnd w:id="2208"/>
      <w:bookmarkEnd w:id="2209"/>
      <w:r>
        <w:rPr>
          <w:rtl/>
          <w:lang w:eastAsia="he-IL"/>
        </w:rPr>
        <w:t>אסיים בקריאה</w:t>
      </w:r>
      <w:r>
        <w:rPr>
          <w:rFonts w:hint="cs"/>
          <w:rtl/>
          <w:lang w:eastAsia="he-IL"/>
        </w:rPr>
        <w:t>:</w:t>
      </w:r>
      <w:r>
        <w:rPr>
          <w:rtl/>
          <w:lang w:eastAsia="he-IL"/>
        </w:rPr>
        <w:t xml:space="preserve"> אל תיתנו שוב למנגנון הדה-לגיטימציה לפעול. הדמוקרטיה הישראלית </w:t>
      </w:r>
      <w:bookmarkStart w:id="2210" w:name="_ETM_Q9_312919"/>
      <w:bookmarkEnd w:id="2210"/>
      <w:r>
        <w:rPr>
          <w:rtl/>
          <w:lang w:eastAsia="he-IL"/>
        </w:rPr>
        <w:t>ח</w:t>
      </w:r>
      <w:r>
        <w:rPr>
          <w:rFonts w:hint="cs"/>
          <w:rtl/>
          <w:lang w:eastAsia="he-IL"/>
        </w:rPr>
        <w:t>וו</w:t>
      </w:r>
      <w:r>
        <w:rPr>
          <w:rtl/>
          <w:lang w:eastAsia="he-IL"/>
        </w:rPr>
        <w:t>תה פגיעה ב</w:t>
      </w:r>
      <w:r>
        <w:rPr>
          <w:rFonts w:hint="cs"/>
          <w:rtl/>
          <w:lang w:eastAsia="he-IL"/>
        </w:rPr>
        <w:t>-2005;</w:t>
      </w:r>
      <w:r>
        <w:rPr>
          <w:rtl/>
          <w:lang w:eastAsia="he-IL"/>
        </w:rPr>
        <w:t xml:space="preserve"> אסור לנו לתת למציאות הזו </w:t>
      </w:r>
      <w:bookmarkStart w:id="2211" w:name="_ETM_Q9_317370"/>
      <w:bookmarkEnd w:id="2211"/>
      <w:r>
        <w:rPr>
          <w:rtl/>
          <w:lang w:eastAsia="he-IL"/>
        </w:rPr>
        <w:t>לחזור על עצמה. תודה רבה.</w:t>
      </w:r>
    </w:p>
    <w:p w:rsidR="00F82CC3" w:rsidRDefault="00F82CC3" w:rsidP="00471D60">
      <w:pPr>
        <w:rPr>
          <w:rtl/>
          <w:lang w:eastAsia="he-IL"/>
        </w:rPr>
      </w:pPr>
    </w:p>
    <w:p w:rsidR="00F82CC3" w:rsidRDefault="00F82CC3" w:rsidP="00471D60">
      <w:pPr>
        <w:pStyle w:val="af6"/>
        <w:keepNext/>
        <w:rPr>
          <w:rtl/>
        </w:rPr>
      </w:pPr>
      <w:bookmarkStart w:id="2212" w:name="ET_yor_6596_1"/>
      <w:r w:rsidRPr="004D568F">
        <w:rPr>
          <w:rStyle w:val="TagStyle"/>
          <w:rtl/>
        </w:rPr>
        <w:t xml:space="preserve"> &lt;&lt; יור &gt;&gt;</w:t>
      </w:r>
      <w:r w:rsidRPr="00A50577">
        <w:rPr>
          <w:rStyle w:val="TagStyle"/>
          <w:rtl/>
        </w:rPr>
        <w:t xml:space="preserve"> </w:t>
      </w:r>
      <w:r>
        <w:rPr>
          <w:rtl/>
        </w:rPr>
        <w:t>היו"ר אורית פרקש הכהן:</w:t>
      </w:r>
      <w:r w:rsidRPr="00A50577">
        <w:rPr>
          <w:rStyle w:val="TagStyle"/>
          <w:rtl/>
        </w:rPr>
        <w:t xml:space="preserve"> </w:t>
      </w:r>
      <w:r w:rsidRPr="004D568F">
        <w:rPr>
          <w:rStyle w:val="TagStyle"/>
          <w:rtl/>
        </w:rPr>
        <w:t>&lt;&lt; יור &gt;&gt;</w:t>
      </w:r>
      <w:r>
        <w:rPr>
          <w:rtl/>
        </w:rPr>
        <w:t xml:space="preserve">   </w:t>
      </w:r>
      <w:bookmarkEnd w:id="2212"/>
    </w:p>
    <w:p w:rsidR="00F82CC3" w:rsidRDefault="00F82CC3" w:rsidP="00EA2109">
      <w:pPr>
        <w:rPr>
          <w:rtl/>
          <w:lang w:eastAsia="he-IL"/>
        </w:rPr>
      </w:pPr>
    </w:p>
    <w:p w:rsidR="00F82CC3" w:rsidRDefault="00F82CC3" w:rsidP="00471D60">
      <w:pPr>
        <w:rPr>
          <w:rtl/>
          <w:lang w:eastAsia="he-IL"/>
        </w:rPr>
      </w:pPr>
      <w:bookmarkStart w:id="2213" w:name="_ETM_Q9_115103"/>
      <w:bookmarkStart w:id="2214" w:name="_ETM_Q9_322470"/>
      <w:bookmarkEnd w:id="2213"/>
      <w:bookmarkEnd w:id="2214"/>
      <w:r>
        <w:rPr>
          <w:rtl/>
          <w:lang w:eastAsia="he-IL"/>
        </w:rPr>
        <w:t>תודה</w:t>
      </w:r>
      <w:r>
        <w:rPr>
          <w:rFonts w:hint="cs"/>
          <w:rtl/>
          <w:lang w:eastAsia="he-IL"/>
        </w:rPr>
        <w:t>.</w:t>
      </w:r>
      <w:r>
        <w:rPr>
          <w:rtl/>
          <w:lang w:eastAsia="he-IL"/>
        </w:rPr>
        <w:t xml:space="preserve"> תודה רבה. חבר הכנסת אבי מעוז</w:t>
      </w:r>
      <w:r>
        <w:rPr>
          <w:rFonts w:hint="cs"/>
          <w:rtl/>
          <w:lang w:eastAsia="he-IL"/>
        </w:rPr>
        <w:t>.</w:t>
      </w:r>
    </w:p>
    <w:p w:rsidR="00F82CC3" w:rsidRDefault="00F82CC3" w:rsidP="00471D60">
      <w:pPr>
        <w:rPr>
          <w:rtl/>
          <w:lang w:eastAsia="he-IL"/>
        </w:rPr>
      </w:pPr>
      <w:bookmarkStart w:id="2215" w:name="_ETM_Q9_119713"/>
      <w:bookmarkEnd w:id="2215"/>
    </w:p>
    <w:p w:rsidR="00F82CC3" w:rsidRDefault="00F82CC3" w:rsidP="00471D60">
      <w:pPr>
        <w:pStyle w:val="a4"/>
        <w:keepNext/>
        <w:rPr>
          <w:rtl/>
        </w:rPr>
      </w:pPr>
      <w:bookmarkStart w:id="2216" w:name="ET_speaker_6153_2"/>
      <w:r w:rsidRPr="004D568F">
        <w:rPr>
          <w:rStyle w:val="TagStyle"/>
          <w:rtl/>
        </w:rPr>
        <w:t xml:space="preserve"> &lt;&lt; דובר &gt;&gt;</w:t>
      </w:r>
      <w:r w:rsidRPr="00A50577">
        <w:rPr>
          <w:rStyle w:val="TagStyle"/>
          <w:rtl/>
        </w:rPr>
        <w:t xml:space="preserve"> </w:t>
      </w:r>
      <w:bookmarkStart w:id="2217" w:name="_Toc202896032"/>
      <w:bookmarkStart w:id="2218" w:name="_Toc202896246"/>
      <w:bookmarkStart w:id="2219" w:name="_Toc202896279"/>
      <w:r>
        <w:rPr>
          <w:rtl/>
        </w:rPr>
        <w:t>אבי מעוז (נעם):</w:t>
      </w:r>
      <w:bookmarkEnd w:id="2217"/>
      <w:bookmarkEnd w:id="2218"/>
      <w:bookmarkEnd w:id="2219"/>
      <w:r w:rsidRPr="00A50577">
        <w:rPr>
          <w:rStyle w:val="TagStyle"/>
          <w:rtl/>
        </w:rPr>
        <w:t xml:space="preserve"> </w:t>
      </w:r>
      <w:r w:rsidRPr="004D568F">
        <w:rPr>
          <w:rStyle w:val="TagStyle"/>
          <w:rtl/>
        </w:rPr>
        <w:t>&lt;&lt; דובר &gt;&gt;</w:t>
      </w:r>
      <w:r>
        <w:rPr>
          <w:rtl/>
        </w:rPr>
        <w:t xml:space="preserve">   </w:t>
      </w:r>
      <w:bookmarkEnd w:id="2216"/>
    </w:p>
    <w:p w:rsidR="00F82CC3" w:rsidRDefault="00F82CC3" w:rsidP="00EA2109">
      <w:pPr>
        <w:rPr>
          <w:rtl/>
          <w:lang w:eastAsia="he-IL"/>
        </w:rPr>
      </w:pPr>
    </w:p>
    <w:p w:rsidR="00F82CC3" w:rsidRDefault="00F82CC3" w:rsidP="00146282">
      <w:pPr>
        <w:rPr>
          <w:rtl/>
          <w:lang w:eastAsia="he-IL"/>
        </w:rPr>
      </w:pPr>
      <w:bookmarkStart w:id="2220" w:name="_ETM_Q9_120285"/>
      <w:bookmarkStart w:id="2221" w:name="_ETM_Q9_120334"/>
      <w:bookmarkStart w:id="2222" w:name="_ETM_Q9_351679"/>
      <w:bookmarkStart w:id="2223" w:name="_ETM_Q9_355038"/>
      <w:bookmarkEnd w:id="2220"/>
      <w:bookmarkEnd w:id="2221"/>
      <w:bookmarkEnd w:id="2222"/>
      <w:bookmarkEnd w:id="2223"/>
      <w:r>
        <w:rPr>
          <w:rtl/>
          <w:lang w:eastAsia="he-IL"/>
        </w:rPr>
        <w:t xml:space="preserve">יום כואב, כואב מאוד. </w:t>
      </w:r>
      <w:bookmarkStart w:id="2224" w:name="_ETM_Q9_358139"/>
      <w:bookmarkEnd w:id="2224"/>
      <w:r>
        <w:rPr>
          <w:rtl/>
          <w:lang w:eastAsia="he-IL"/>
        </w:rPr>
        <w:t xml:space="preserve">שולח את </w:t>
      </w:r>
      <w:r>
        <w:rPr>
          <w:rFonts w:hint="cs"/>
          <w:rtl/>
          <w:lang w:eastAsia="he-IL"/>
        </w:rPr>
        <w:t>ת</w:t>
      </w:r>
      <w:r>
        <w:rPr>
          <w:rtl/>
          <w:lang w:eastAsia="he-IL"/>
        </w:rPr>
        <w:t xml:space="preserve">נחומיי למשפחות היקרות </w:t>
      </w:r>
      <w:bookmarkStart w:id="2225" w:name="_ETM_Q9_361559"/>
      <w:bookmarkEnd w:id="2225"/>
      <w:r>
        <w:rPr>
          <w:rtl/>
          <w:lang w:eastAsia="he-IL"/>
        </w:rPr>
        <w:t>ואיחולי רפואה שלמה לפצועים. גברתי היושבת</w:t>
      </w:r>
      <w:r>
        <w:rPr>
          <w:rFonts w:hint="cs"/>
          <w:rtl/>
          <w:lang w:eastAsia="he-IL"/>
        </w:rPr>
        <w:t>-</w:t>
      </w:r>
      <w:r>
        <w:rPr>
          <w:rtl/>
          <w:lang w:eastAsia="he-IL"/>
        </w:rPr>
        <w:t xml:space="preserve">ראש, גברתי השרה, כנסת </w:t>
      </w:r>
      <w:bookmarkStart w:id="2226" w:name="_ETM_Q9_365449"/>
      <w:bookmarkEnd w:id="2226"/>
      <w:r>
        <w:rPr>
          <w:rtl/>
          <w:lang w:eastAsia="he-IL"/>
        </w:rPr>
        <w:t>נכבדה</w:t>
      </w:r>
      <w:r w:rsidR="00146282">
        <w:rPr>
          <w:rFonts w:hint="cs"/>
          <w:rtl/>
          <w:lang w:eastAsia="he-IL"/>
        </w:rPr>
        <w:t>,</w:t>
      </w:r>
      <w:r>
        <w:rPr>
          <w:rtl/>
          <w:lang w:eastAsia="he-IL"/>
        </w:rPr>
        <w:t xml:space="preserve"> </w:t>
      </w:r>
      <w:bookmarkStart w:id="2227" w:name="_ETM_Q9_371380"/>
      <w:bookmarkEnd w:id="2227"/>
      <w:r>
        <w:rPr>
          <w:rtl/>
          <w:lang w:eastAsia="he-IL"/>
        </w:rPr>
        <w:t xml:space="preserve">הייתי מנכ"ל משרד השיכון עד לקיץ </w:t>
      </w:r>
      <w:r>
        <w:rPr>
          <w:rFonts w:hint="cs"/>
          <w:rtl/>
          <w:lang w:eastAsia="he-IL"/>
        </w:rPr>
        <w:t>תשס"ד</w:t>
      </w:r>
      <w:r>
        <w:rPr>
          <w:rtl/>
          <w:lang w:eastAsia="he-IL"/>
        </w:rPr>
        <w:t xml:space="preserve">, </w:t>
      </w:r>
      <w:bookmarkStart w:id="2228" w:name="_ETM_Q9_376889"/>
      <w:bookmarkEnd w:id="2228"/>
      <w:r>
        <w:rPr>
          <w:rtl/>
          <w:lang w:eastAsia="he-IL"/>
        </w:rPr>
        <w:t xml:space="preserve">אוגוסט </w:t>
      </w:r>
      <w:r>
        <w:rPr>
          <w:rFonts w:hint="cs"/>
          <w:rtl/>
          <w:lang w:eastAsia="he-IL"/>
        </w:rPr>
        <w:t>2004,</w:t>
      </w:r>
      <w:r>
        <w:rPr>
          <w:rtl/>
          <w:lang w:eastAsia="he-IL"/>
        </w:rPr>
        <w:t xml:space="preserve"> ואז התפטרתי</w:t>
      </w:r>
      <w:r>
        <w:rPr>
          <w:rFonts w:hint="cs"/>
          <w:rtl/>
          <w:lang w:eastAsia="he-IL"/>
        </w:rPr>
        <w:t>,</w:t>
      </w:r>
      <w:r>
        <w:rPr>
          <w:rtl/>
          <w:lang w:eastAsia="he-IL"/>
        </w:rPr>
        <w:t xml:space="preserve"> כי סירבתי לקחת חלק בתוכנית </w:t>
      </w:r>
      <w:bookmarkStart w:id="2229" w:name="_ETM_Q9_380554"/>
      <w:bookmarkEnd w:id="2229"/>
      <w:r>
        <w:rPr>
          <w:rtl/>
          <w:lang w:eastAsia="he-IL"/>
        </w:rPr>
        <w:t xml:space="preserve">העקירה והגירוש. </w:t>
      </w:r>
      <w:bookmarkStart w:id="2230" w:name="_ETM_Q9_385559"/>
      <w:bookmarkEnd w:id="2230"/>
      <w:r>
        <w:rPr>
          <w:rtl/>
          <w:lang w:eastAsia="he-IL"/>
        </w:rPr>
        <w:t>במהלך כהונתי כמנכ</w:t>
      </w:r>
      <w:r>
        <w:rPr>
          <w:rFonts w:hint="cs"/>
          <w:rtl/>
          <w:lang w:eastAsia="he-IL"/>
        </w:rPr>
        <w:t>"</w:t>
      </w:r>
      <w:r>
        <w:rPr>
          <w:rtl/>
          <w:lang w:eastAsia="he-IL"/>
        </w:rPr>
        <w:t xml:space="preserve">ל המשרד סייעתי רבות להתיישבות בגוש קטיף, </w:t>
      </w:r>
      <w:r>
        <w:rPr>
          <w:rFonts w:hint="cs"/>
          <w:rtl/>
          <w:lang w:eastAsia="he-IL"/>
        </w:rPr>
        <w:t>ל</w:t>
      </w:r>
      <w:r>
        <w:rPr>
          <w:rtl/>
          <w:lang w:eastAsia="he-IL"/>
        </w:rPr>
        <w:t xml:space="preserve">הרחבתה, </w:t>
      </w:r>
      <w:bookmarkStart w:id="2231" w:name="_ETM_Q9_390044"/>
      <w:bookmarkEnd w:id="2231"/>
      <w:r>
        <w:rPr>
          <w:rFonts w:hint="cs"/>
          <w:rtl/>
          <w:lang w:eastAsia="he-IL"/>
        </w:rPr>
        <w:t>ל</w:t>
      </w:r>
      <w:r>
        <w:rPr>
          <w:rtl/>
          <w:lang w:eastAsia="he-IL"/>
        </w:rPr>
        <w:t xml:space="preserve">בנייתה וגם </w:t>
      </w:r>
      <w:r>
        <w:rPr>
          <w:rFonts w:hint="cs"/>
          <w:rtl/>
          <w:lang w:eastAsia="he-IL"/>
        </w:rPr>
        <w:t>ל</w:t>
      </w:r>
      <w:r>
        <w:rPr>
          <w:rtl/>
          <w:lang w:eastAsia="he-IL"/>
        </w:rPr>
        <w:t xml:space="preserve">מיגונה. </w:t>
      </w:r>
      <w:bookmarkStart w:id="2232" w:name="_ETM_Q9_395179"/>
      <w:bookmarkEnd w:id="2232"/>
      <w:r>
        <w:rPr>
          <w:rFonts w:hint="cs"/>
          <w:rtl/>
          <w:lang w:eastAsia="he-IL"/>
        </w:rPr>
        <w:t>כמה</w:t>
      </w:r>
      <w:r>
        <w:rPr>
          <w:rtl/>
          <w:lang w:eastAsia="he-IL"/>
        </w:rPr>
        <w:t xml:space="preserve"> חודשים לפני העקירה והגירוש ירדתי עם משפחתי מירושלים להתגורר </w:t>
      </w:r>
      <w:bookmarkStart w:id="2233" w:name="_ETM_Q9_400449"/>
      <w:bookmarkEnd w:id="2233"/>
      <w:r>
        <w:rPr>
          <w:rtl/>
          <w:lang w:eastAsia="he-IL"/>
        </w:rPr>
        <w:t xml:space="preserve">שם עד ימי הגירוש עצמם, לאחר </w:t>
      </w:r>
      <w:r>
        <w:rPr>
          <w:rFonts w:hint="cs"/>
          <w:rtl/>
          <w:lang w:eastAsia="he-IL"/>
        </w:rPr>
        <w:t>ט'</w:t>
      </w:r>
      <w:r>
        <w:rPr>
          <w:rtl/>
          <w:lang w:eastAsia="he-IL"/>
        </w:rPr>
        <w:t xml:space="preserve"> באב תשס</w:t>
      </w:r>
      <w:r>
        <w:rPr>
          <w:rFonts w:hint="cs"/>
          <w:rtl/>
          <w:lang w:eastAsia="he-IL"/>
        </w:rPr>
        <w:t>"ה.</w:t>
      </w:r>
    </w:p>
    <w:p w:rsidR="00F82CC3" w:rsidRDefault="00F82CC3" w:rsidP="00471D60">
      <w:pPr>
        <w:rPr>
          <w:rtl/>
          <w:lang w:eastAsia="he-IL"/>
        </w:rPr>
      </w:pPr>
      <w:bookmarkStart w:id="2234" w:name="_ETM_Q9_226842"/>
      <w:bookmarkStart w:id="2235" w:name="_ETM_Q9_226918"/>
      <w:bookmarkEnd w:id="2234"/>
      <w:bookmarkEnd w:id="2235"/>
    </w:p>
    <w:p w:rsidR="00F82CC3" w:rsidRDefault="00F82CC3" w:rsidP="008F68B9">
      <w:pPr>
        <w:rPr>
          <w:rtl/>
          <w:lang w:eastAsia="he-IL"/>
        </w:rPr>
      </w:pPr>
      <w:bookmarkStart w:id="2236" w:name="_ETM_Q9_226985"/>
      <w:bookmarkStart w:id="2237" w:name="_ETM_Q9_227076"/>
      <w:bookmarkStart w:id="2238" w:name="_ETM_Q9_406389"/>
      <w:bookmarkEnd w:id="2236"/>
      <w:bookmarkEnd w:id="2237"/>
      <w:bookmarkEnd w:id="2238"/>
      <w:r>
        <w:rPr>
          <w:rtl/>
          <w:lang w:eastAsia="he-IL"/>
        </w:rPr>
        <w:t xml:space="preserve">לאותה החלטה מרה ונמהרת לפני </w:t>
      </w:r>
      <w:r w:rsidR="008F68B9">
        <w:rPr>
          <w:rFonts w:hint="cs"/>
          <w:rtl/>
          <w:lang w:eastAsia="he-IL"/>
        </w:rPr>
        <w:t>20</w:t>
      </w:r>
      <w:r>
        <w:rPr>
          <w:rtl/>
          <w:lang w:eastAsia="he-IL"/>
        </w:rPr>
        <w:t xml:space="preserve"> שנה התנקזו הרבה רעות </w:t>
      </w:r>
      <w:bookmarkStart w:id="2239" w:name="_ETM_Q9_412309"/>
      <w:bookmarkEnd w:id="2239"/>
      <w:r>
        <w:rPr>
          <w:rtl/>
          <w:lang w:eastAsia="he-IL"/>
        </w:rPr>
        <w:t>חולות</w:t>
      </w:r>
      <w:r>
        <w:rPr>
          <w:rFonts w:hint="cs"/>
          <w:rtl/>
          <w:lang w:eastAsia="he-IL"/>
        </w:rPr>
        <w:t>,</w:t>
      </w:r>
      <w:r>
        <w:rPr>
          <w:rtl/>
          <w:lang w:eastAsia="he-IL"/>
        </w:rPr>
        <w:t xml:space="preserve"> ואת פירות הבאושים הכואבים של אותה החלטה אנחנו אוכלים </w:t>
      </w:r>
      <w:bookmarkStart w:id="2240" w:name="_ETM_Q9_418229"/>
      <w:bookmarkEnd w:id="2240"/>
      <w:r>
        <w:rPr>
          <w:rtl/>
          <w:lang w:eastAsia="he-IL"/>
        </w:rPr>
        <w:t>עד היום. ההחלטה ה</w:t>
      </w:r>
      <w:r>
        <w:rPr>
          <w:rFonts w:hint="cs"/>
          <w:rtl/>
          <w:lang w:eastAsia="he-IL"/>
        </w:rPr>
        <w:t>היא ה</w:t>
      </w:r>
      <w:r>
        <w:rPr>
          <w:rtl/>
          <w:lang w:eastAsia="he-IL"/>
        </w:rPr>
        <w:t xml:space="preserve">ייתה פשע לאומי והמשך ישיר לחטא </w:t>
      </w:r>
      <w:bookmarkStart w:id="2241" w:name="_ETM_Q9_424149"/>
      <w:bookmarkEnd w:id="2241"/>
      <w:r>
        <w:rPr>
          <w:rtl/>
          <w:lang w:eastAsia="he-IL"/>
        </w:rPr>
        <w:t>אוסלו. במסגרת האיוולת של אוסלו</w:t>
      </w:r>
      <w:r>
        <w:rPr>
          <w:rFonts w:hint="cs"/>
          <w:rtl/>
          <w:lang w:eastAsia="he-IL"/>
        </w:rPr>
        <w:t xml:space="preserve"> –</w:t>
      </w:r>
      <w:r>
        <w:rPr>
          <w:rtl/>
          <w:lang w:eastAsia="he-IL"/>
        </w:rPr>
        <w:t xml:space="preserve"> ודרך אגב, גם בשנים </w:t>
      </w:r>
      <w:r>
        <w:rPr>
          <w:rFonts w:hint="cs"/>
          <w:rtl/>
          <w:lang w:eastAsia="he-IL"/>
        </w:rPr>
        <w:t>ההן</w:t>
      </w:r>
      <w:r>
        <w:rPr>
          <w:rtl/>
          <w:lang w:eastAsia="he-IL"/>
        </w:rPr>
        <w:t xml:space="preserve"> </w:t>
      </w:r>
      <w:bookmarkStart w:id="2242" w:name="_ETM_Q9_430929"/>
      <w:bookmarkEnd w:id="2242"/>
      <w:r>
        <w:rPr>
          <w:rtl/>
          <w:lang w:eastAsia="he-IL"/>
        </w:rPr>
        <w:t>חייתי עם משפחתי בגוש קטיף במשך שנתיים</w:t>
      </w:r>
      <w:r>
        <w:rPr>
          <w:rFonts w:hint="cs"/>
          <w:rtl/>
          <w:lang w:eastAsia="he-IL"/>
        </w:rPr>
        <w:t xml:space="preserve"> – </w:t>
      </w:r>
      <w:r>
        <w:rPr>
          <w:rtl/>
          <w:lang w:eastAsia="he-IL"/>
        </w:rPr>
        <w:t>הבאנו לכאן את המרצחים ה</w:t>
      </w:r>
      <w:r>
        <w:rPr>
          <w:rFonts w:hint="cs"/>
          <w:rtl/>
          <w:lang w:eastAsia="he-IL"/>
        </w:rPr>
        <w:t>א</w:t>
      </w:r>
      <w:r>
        <w:rPr>
          <w:rtl/>
          <w:lang w:eastAsia="he-IL"/>
        </w:rPr>
        <w:t xml:space="preserve">רורים, חימשנו </w:t>
      </w:r>
      <w:bookmarkStart w:id="2243" w:name="_ETM_Q9_439562"/>
      <w:bookmarkEnd w:id="2243"/>
      <w:r>
        <w:rPr>
          <w:rtl/>
          <w:lang w:eastAsia="he-IL"/>
        </w:rPr>
        <w:t xml:space="preserve">אותם, נתנו להם שלטון על חלקי הארץ והבאנו על עצמנו </w:t>
      </w:r>
      <w:bookmarkStart w:id="2244" w:name="_ETM_Q9_443596"/>
      <w:bookmarkEnd w:id="2244"/>
      <w:r>
        <w:rPr>
          <w:rtl/>
          <w:lang w:eastAsia="he-IL"/>
        </w:rPr>
        <w:t>במו ידינו נהרות של דם.</w:t>
      </w:r>
      <w:bookmarkStart w:id="2245" w:name="_ETM_Q9_448070"/>
      <w:bookmarkStart w:id="2246" w:name="_ETM_Q9_268570"/>
      <w:bookmarkStart w:id="2247" w:name="_ETM_Q9_268655"/>
      <w:bookmarkStart w:id="2248" w:name="_ETM_Q9_268714"/>
      <w:bookmarkStart w:id="2249" w:name="_ETM_Q9_268783"/>
      <w:bookmarkEnd w:id="2245"/>
      <w:bookmarkEnd w:id="2246"/>
      <w:bookmarkEnd w:id="2247"/>
      <w:bookmarkEnd w:id="2248"/>
      <w:bookmarkEnd w:id="2249"/>
      <w:r>
        <w:rPr>
          <w:rFonts w:hint="cs"/>
          <w:rtl/>
          <w:lang w:eastAsia="he-IL"/>
        </w:rPr>
        <w:t xml:space="preserve"> </w:t>
      </w:r>
      <w:r>
        <w:rPr>
          <w:rtl/>
          <w:lang w:eastAsia="he-IL"/>
        </w:rPr>
        <w:t xml:space="preserve">וכך, בהחלטה על </w:t>
      </w:r>
      <w:r>
        <w:rPr>
          <w:rFonts w:hint="cs"/>
          <w:rtl/>
          <w:lang w:eastAsia="he-IL"/>
        </w:rPr>
        <w:t>ה</w:t>
      </w:r>
      <w:r>
        <w:rPr>
          <w:rtl/>
          <w:lang w:eastAsia="he-IL"/>
        </w:rPr>
        <w:t>עקירה והגירוש</w:t>
      </w:r>
      <w:r>
        <w:rPr>
          <w:rFonts w:hint="cs"/>
          <w:rtl/>
          <w:lang w:eastAsia="he-IL"/>
        </w:rPr>
        <w:t>,</w:t>
      </w:r>
      <w:r>
        <w:rPr>
          <w:rtl/>
          <w:lang w:eastAsia="he-IL"/>
        </w:rPr>
        <w:t xml:space="preserve"> במו ידינו הגשנו על מגש </w:t>
      </w:r>
      <w:bookmarkStart w:id="2250" w:name="_ETM_Q9_452486"/>
      <w:bookmarkEnd w:id="2250"/>
      <w:r>
        <w:rPr>
          <w:rtl/>
          <w:lang w:eastAsia="he-IL"/>
        </w:rPr>
        <w:t>של כסף את רצועת עזה לאויבינו</w:t>
      </w:r>
      <w:r>
        <w:rPr>
          <w:rFonts w:hint="cs"/>
          <w:rtl/>
          <w:lang w:eastAsia="he-IL"/>
        </w:rPr>
        <w:t>,</w:t>
      </w:r>
      <w:r>
        <w:rPr>
          <w:rtl/>
          <w:lang w:eastAsia="he-IL"/>
        </w:rPr>
        <w:t xml:space="preserve"> ואפשרנו את השתלטות החמאס </w:t>
      </w:r>
      <w:bookmarkStart w:id="2251" w:name="_ETM_Q9_456903"/>
      <w:bookmarkEnd w:id="2251"/>
      <w:r>
        <w:rPr>
          <w:rtl/>
          <w:lang w:eastAsia="he-IL"/>
        </w:rPr>
        <w:t xml:space="preserve">והתעצמותו, ובעקבות זאת קיבלנו טרור בלתי פוסק, טילים על הדרום </w:t>
      </w:r>
      <w:bookmarkStart w:id="2252" w:name="_ETM_Q9_461320"/>
      <w:bookmarkEnd w:id="2252"/>
      <w:r>
        <w:rPr>
          <w:rtl/>
          <w:lang w:eastAsia="he-IL"/>
        </w:rPr>
        <w:t>ועל מרכז הארץ ועד למתקפה המזוו</w:t>
      </w:r>
      <w:r>
        <w:rPr>
          <w:rFonts w:hint="cs"/>
          <w:rtl/>
          <w:lang w:eastAsia="he-IL"/>
        </w:rPr>
        <w:t>י</w:t>
      </w:r>
      <w:r>
        <w:rPr>
          <w:rtl/>
          <w:lang w:eastAsia="he-IL"/>
        </w:rPr>
        <w:t>עה בשמחת תורה תשפ</w:t>
      </w:r>
      <w:r>
        <w:rPr>
          <w:rFonts w:hint="cs"/>
          <w:rtl/>
          <w:lang w:eastAsia="he-IL"/>
        </w:rPr>
        <w:t>"</w:t>
      </w:r>
      <w:r>
        <w:rPr>
          <w:rtl/>
          <w:lang w:eastAsia="he-IL"/>
        </w:rPr>
        <w:t xml:space="preserve">ד. </w:t>
      </w:r>
      <w:bookmarkStart w:id="2253" w:name="_ETM_Q9_291693"/>
      <w:bookmarkStart w:id="2254" w:name="_ETM_Q9_291770"/>
      <w:bookmarkStart w:id="2255" w:name="_ETM_Q9_291836"/>
      <w:bookmarkStart w:id="2256" w:name="_ETM_Q9_291901"/>
      <w:bookmarkEnd w:id="2253"/>
      <w:bookmarkEnd w:id="2254"/>
      <w:bookmarkEnd w:id="2255"/>
      <w:bookmarkEnd w:id="2256"/>
    </w:p>
    <w:p w:rsidR="00F82CC3" w:rsidRDefault="00F82CC3" w:rsidP="00471D60">
      <w:pPr>
        <w:rPr>
          <w:rtl/>
          <w:lang w:eastAsia="he-IL"/>
        </w:rPr>
      </w:pPr>
    </w:p>
    <w:p w:rsidR="00F82CC3" w:rsidRDefault="00F82CC3" w:rsidP="008F68B9">
      <w:pPr>
        <w:rPr>
          <w:rtl/>
          <w:lang w:eastAsia="he-IL"/>
        </w:rPr>
      </w:pPr>
      <w:r>
        <w:rPr>
          <w:rtl/>
          <w:lang w:eastAsia="he-IL"/>
        </w:rPr>
        <w:t xml:space="preserve">ההחלטה </w:t>
      </w:r>
      <w:bookmarkStart w:id="2257" w:name="_ETM_Q9_465736"/>
      <w:bookmarkEnd w:id="2257"/>
      <w:r>
        <w:rPr>
          <w:rFonts w:hint="cs"/>
          <w:rtl/>
          <w:lang w:eastAsia="he-IL"/>
        </w:rPr>
        <w:t>ה</w:t>
      </w:r>
      <w:r>
        <w:rPr>
          <w:rtl/>
          <w:lang w:eastAsia="he-IL"/>
        </w:rPr>
        <w:t>היא הייתה כפירה בטובה שהשפיע עלינו הקדוש ברוך</w:t>
      </w:r>
      <w:r>
        <w:rPr>
          <w:rFonts w:hint="cs"/>
          <w:rtl/>
          <w:lang w:eastAsia="he-IL"/>
        </w:rPr>
        <w:t xml:space="preserve"> </w:t>
      </w:r>
      <w:r>
        <w:rPr>
          <w:rtl/>
          <w:lang w:eastAsia="he-IL"/>
        </w:rPr>
        <w:t xml:space="preserve">הוא בתהליך </w:t>
      </w:r>
      <w:bookmarkStart w:id="2258" w:name="_ETM_Q9_470153"/>
      <w:bookmarkEnd w:id="2258"/>
      <w:r>
        <w:rPr>
          <w:rtl/>
          <w:lang w:eastAsia="he-IL"/>
        </w:rPr>
        <w:t xml:space="preserve">הגאולה בכלל, </w:t>
      </w:r>
      <w:bookmarkStart w:id="2259" w:name="_ETM_Q9_474809"/>
      <w:bookmarkEnd w:id="2259"/>
      <w:r>
        <w:rPr>
          <w:rtl/>
          <w:lang w:eastAsia="he-IL"/>
        </w:rPr>
        <w:t xml:space="preserve">ובמתנה שקיבלנו במלחמת ששת הימים בפרט, כאשר זכינו לשוב בין </w:t>
      </w:r>
      <w:bookmarkStart w:id="2260" w:name="_ETM_Q9_480846"/>
      <w:bookmarkEnd w:id="2260"/>
      <w:r>
        <w:rPr>
          <w:rtl/>
          <w:lang w:eastAsia="he-IL"/>
        </w:rPr>
        <w:t xml:space="preserve">היתר לחבל עזה, נחלת שבט יהודה, ובהמשך ליישב את החבל </w:t>
      </w:r>
      <w:bookmarkStart w:id="2261" w:name="_ETM_Q9_486884"/>
      <w:bookmarkEnd w:id="2261"/>
      <w:r>
        <w:rPr>
          <w:rtl/>
          <w:lang w:eastAsia="he-IL"/>
        </w:rPr>
        <w:t xml:space="preserve">הזה ולהצמיח מתוך </w:t>
      </w:r>
      <w:proofErr w:type="spellStart"/>
      <w:r>
        <w:rPr>
          <w:rtl/>
          <w:lang w:eastAsia="he-IL"/>
        </w:rPr>
        <w:t>חולותיו</w:t>
      </w:r>
      <w:proofErr w:type="spellEnd"/>
      <w:r>
        <w:rPr>
          <w:rtl/>
          <w:lang w:eastAsia="he-IL"/>
        </w:rPr>
        <w:t xml:space="preserve"> וש</w:t>
      </w:r>
      <w:r>
        <w:rPr>
          <w:rFonts w:hint="cs"/>
          <w:rtl/>
          <w:lang w:eastAsia="he-IL"/>
        </w:rPr>
        <w:t>ממותיו</w:t>
      </w:r>
      <w:r>
        <w:rPr>
          <w:rtl/>
          <w:lang w:eastAsia="he-IL"/>
        </w:rPr>
        <w:t xml:space="preserve"> חקלאות נפלאה ומפוארת. </w:t>
      </w:r>
      <w:bookmarkStart w:id="2262" w:name="_ETM_Q9_328408"/>
      <w:bookmarkStart w:id="2263" w:name="_ETM_Q9_328484"/>
      <w:bookmarkEnd w:id="2262"/>
      <w:bookmarkEnd w:id="2263"/>
    </w:p>
    <w:p w:rsidR="00F82CC3" w:rsidRDefault="00F82CC3" w:rsidP="00471D60">
      <w:pPr>
        <w:rPr>
          <w:rtl/>
          <w:lang w:eastAsia="he-IL"/>
        </w:rPr>
      </w:pPr>
      <w:bookmarkStart w:id="2264" w:name="_ETM_Q9_318602"/>
      <w:bookmarkStart w:id="2265" w:name="_ETM_Q9_318642"/>
      <w:bookmarkEnd w:id="2264"/>
      <w:bookmarkEnd w:id="2265"/>
    </w:p>
    <w:p w:rsidR="00F82CC3" w:rsidRDefault="00F82CC3" w:rsidP="008F68B9">
      <w:pPr>
        <w:rPr>
          <w:rtl/>
          <w:lang w:eastAsia="he-IL"/>
        </w:rPr>
      </w:pPr>
      <w:bookmarkStart w:id="2266" w:name="_ETM_Q9_318743"/>
      <w:bookmarkStart w:id="2267" w:name="_ETM_Q9_318773"/>
      <w:bookmarkEnd w:id="2266"/>
      <w:bookmarkEnd w:id="2267"/>
      <w:r>
        <w:rPr>
          <w:rtl/>
          <w:lang w:eastAsia="he-IL"/>
        </w:rPr>
        <w:t xml:space="preserve">כפי </w:t>
      </w:r>
      <w:bookmarkStart w:id="2268" w:name="_ETM_Q9_492921"/>
      <w:bookmarkEnd w:id="2268"/>
      <w:r>
        <w:rPr>
          <w:rtl/>
          <w:lang w:eastAsia="he-IL"/>
        </w:rPr>
        <w:t>ההבטחה המפורשת בדברי הנביא יחזקאל ובדברי חז</w:t>
      </w:r>
      <w:r>
        <w:rPr>
          <w:rFonts w:hint="cs"/>
          <w:rtl/>
          <w:lang w:eastAsia="he-IL"/>
        </w:rPr>
        <w:t>"</w:t>
      </w:r>
      <w:r>
        <w:rPr>
          <w:rtl/>
          <w:lang w:eastAsia="he-IL"/>
        </w:rPr>
        <w:t>ל בדבר הקץ המגולה</w:t>
      </w:r>
      <w:r>
        <w:rPr>
          <w:rFonts w:hint="cs"/>
          <w:rtl/>
          <w:lang w:eastAsia="he-IL"/>
        </w:rPr>
        <w:t>,</w:t>
      </w:r>
      <w:r>
        <w:rPr>
          <w:rtl/>
          <w:lang w:eastAsia="he-IL"/>
        </w:rPr>
        <w:t xml:space="preserve"> </w:t>
      </w:r>
      <w:bookmarkStart w:id="2269" w:name="_ETM_Q9_499390"/>
      <w:bookmarkEnd w:id="2269"/>
      <w:r>
        <w:rPr>
          <w:rtl/>
          <w:lang w:eastAsia="he-IL"/>
        </w:rPr>
        <w:t>ארץ ישראל התעוררה והחלה לתת פירותיה בעין יפה לבניה</w:t>
      </w:r>
      <w:r>
        <w:rPr>
          <w:rFonts w:hint="cs"/>
          <w:rtl/>
          <w:lang w:eastAsia="he-IL"/>
        </w:rPr>
        <w:t>-</w:t>
      </w:r>
      <w:r>
        <w:rPr>
          <w:rtl/>
          <w:lang w:eastAsia="he-IL"/>
        </w:rPr>
        <w:t xml:space="preserve">בוניה </w:t>
      </w:r>
      <w:bookmarkStart w:id="2270" w:name="_ETM_Q9_505306"/>
      <w:bookmarkEnd w:id="2270"/>
      <w:r w:rsidR="008F68B9">
        <w:rPr>
          <w:rtl/>
          <w:lang w:eastAsia="he-IL"/>
        </w:rPr>
        <w:t>ששבו אליה. ואנחנו במו ידינו</w:t>
      </w:r>
      <w:r w:rsidR="008F68B9">
        <w:rPr>
          <w:rFonts w:hint="cs"/>
          <w:rtl/>
          <w:lang w:eastAsia="he-IL"/>
        </w:rPr>
        <w:t xml:space="preserve"> </w:t>
      </w:r>
      <w:r>
        <w:rPr>
          <w:rtl/>
          <w:lang w:eastAsia="he-IL"/>
        </w:rPr>
        <w:t xml:space="preserve">החרבנו את כל מה שצמח </w:t>
      </w:r>
      <w:bookmarkStart w:id="2271" w:name="_ETM_Q9_511223"/>
      <w:bookmarkEnd w:id="2271"/>
      <w:r>
        <w:rPr>
          <w:rtl/>
          <w:lang w:eastAsia="he-IL"/>
        </w:rPr>
        <w:t>ופרח</w:t>
      </w:r>
      <w:r>
        <w:rPr>
          <w:rFonts w:hint="cs"/>
          <w:rtl/>
          <w:lang w:eastAsia="he-IL"/>
        </w:rPr>
        <w:t xml:space="preserve"> –</w:t>
      </w:r>
      <w:r>
        <w:rPr>
          <w:rtl/>
          <w:lang w:eastAsia="he-IL"/>
        </w:rPr>
        <w:t xml:space="preserve"> את היישובים ואת החקלאות </w:t>
      </w:r>
      <w:r>
        <w:rPr>
          <w:rFonts w:hint="cs"/>
          <w:rtl/>
          <w:lang w:eastAsia="he-IL"/>
        </w:rPr>
        <w:t xml:space="preserve">– </w:t>
      </w:r>
      <w:r>
        <w:rPr>
          <w:rtl/>
          <w:lang w:eastAsia="he-IL"/>
        </w:rPr>
        <w:t>וברחנו בבושת פנים מאותה מתנה</w:t>
      </w:r>
      <w:r>
        <w:rPr>
          <w:rFonts w:hint="cs"/>
          <w:rtl/>
          <w:lang w:eastAsia="he-IL"/>
        </w:rPr>
        <w:t>.</w:t>
      </w:r>
      <w:r>
        <w:rPr>
          <w:rtl/>
          <w:lang w:eastAsia="he-IL"/>
        </w:rPr>
        <w:t xml:space="preserve"> </w:t>
      </w:r>
      <w:bookmarkStart w:id="2272" w:name="_ETM_Q9_518320"/>
      <w:bookmarkEnd w:id="2272"/>
      <w:r>
        <w:rPr>
          <w:rtl/>
          <w:lang w:eastAsia="he-IL"/>
        </w:rPr>
        <w:t xml:space="preserve">ההחלטה </w:t>
      </w:r>
      <w:r>
        <w:rPr>
          <w:rFonts w:hint="cs"/>
          <w:rtl/>
          <w:lang w:eastAsia="he-IL"/>
        </w:rPr>
        <w:t>ה</w:t>
      </w:r>
      <w:r>
        <w:rPr>
          <w:rtl/>
          <w:lang w:eastAsia="he-IL"/>
        </w:rPr>
        <w:t>היא הייתה עוול מוסרי כלפי המתיישבים הגיבורים</w:t>
      </w:r>
      <w:r w:rsidR="008F68B9">
        <w:rPr>
          <w:rFonts w:hint="cs"/>
          <w:rtl/>
          <w:lang w:eastAsia="he-IL"/>
        </w:rPr>
        <w:t>,</w:t>
      </w:r>
      <w:r>
        <w:rPr>
          <w:rtl/>
          <w:lang w:eastAsia="he-IL"/>
        </w:rPr>
        <w:t xml:space="preserve"> שבמשך שנים </w:t>
      </w:r>
      <w:bookmarkStart w:id="2273" w:name="_ETM_Q9_524140"/>
      <w:bookmarkEnd w:id="2273"/>
      <w:r w:rsidR="008F68B9">
        <w:rPr>
          <w:rFonts w:hint="cs"/>
          <w:rtl/>
          <w:lang w:eastAsia="he-IL"/>
        </w:rPr>
        <w:t xml:space="preserve">מסרו </w:t>
      </w:r>
      <w:r>
        <w:rPr>
          <w:rtl/>
          <w:lang w:eastAsia="he-IL"/>
        </w:rPr>
        <w:t>נפשם</w:t>
      </w:r>
      <w:r>
        <w:rPr>
          <w:rFonts w:hint="cs"/>
          <w:rtl/>
          <w:lang w:eastAsia="he-IL"/>
        </w:rPr>
        <w:t>,</w:t>
      </w:r>
      <w:r>
        <w:rPr>
          <w:rtl/>
          <w:lang w:eastAsia="he-IL"/>
        </w:rPr>
        <w:t xml:space="preserve"> פשוטו כמשמעו</w:t>
      </w:r>
      <w:r>
        <w:rPr>
          <w:rFonts w:hint="cs"/>
          <w:rtl/>
          <w:lang w:eastAsia="he-IL"/>
        </w:rPr>
        <w:t>,</w:t>
      </w:r>
      <w:r>
        <w:rPr>
          <w:rtl/>
          <w:lang w:eastAsia="he-IL"/>
        </w:rPr>
        <w:t xml:space="preserve"> על חידוש היישוב היהודי בחבל עזה, </w:t>
      </w:r>
      <w:bookmarkStart w:id="2274" w:name="_ETM_Q9_529960"/>
      <w:bookmarkEnd w:id="2274"/>
      <w:r>
        <w:rPr>
          <w:rtl/>
          <w:lang w:eastAsia="he-IL"/>
        </w:rPr>
        <w:t xml:space="preserve">הפריחו את השממה והציגו מודל לתפארת של התיישבות מפוארת וחקלאות </w:t>
      </w:r>
      <w:bookmarkStart w:id="2275" w:name="_ETM_Q9_535779"/>
      <w:bookmarkEnd w:id="2275"/>
      <w:r>
        <w:rPr>
          <w:rtl/>
          <w:lang w:eastAsia="he-IL"/>
        </w:rPr>
        <w:t>ללא תולעים, ללא ציניות ועם הרבה ציונות וחיבור לזהות ולשורשים</w:t>
      </w:r>
      <w:r>
        <w:rPr>
          <w:rFonts w:hint="cs"/>
          <w:rtl/>
          <w:lang w:eastAsia="he-IL"/>
        </w:rPr>
        <w:t>.</w:t>
      </w:r>
      <w:r>
        <w:rPr>
          <w:rtl/>
          <w:lang w:eastAsia="he-IL"/>
        </w:rPr>
        <w:t xml:space="preserve"> </w:t>
      </w:r>
      <w:bookmarkStart w:id="2276" w:name="_ETM_Q9_541910"/>
      <w:bookmarkEnd w:id="2276"/>
      <w:r>
        <w:rPr>
          <w:rtl/>
          <w:lang w:eastAsia="he-IL"/>
        </w:rPr>
        <w:t>אנחנו</w:t>
      </w:r>
      <w:r>
        <w:rPr>
          <w:rFonts w:hint="cs"/>
          <w:rtl/>
          <w:lang w:eastAsia="he-IL"/>
        </w:rPr>
        <w:t>,</w:t>
      </w:r>
      <w:r>
        <w:rPr>
          <w:rtl/>
          <w:lang w:eastAsia="he-IL"/>
        </w:rPr>
        <w:t xml:space="preserve"> במו ידינו, גירשנו אותם מבתיהם, זרקנו אותם </w:t>
      </w:r>
      <w:proofErr w:type="spellStart"/>
      <w:r>
        <w:rPr>
          <w:rtl/>
          <w:lang w:eastAsia="he-IL"/>
        </w:rPr>
        <w:t>לקרווילות</w:t>
      </w:r>
      <w:proofErr w:type="spellEnd"/>
      <w:r>
        <w:rPr>
          <w:rtl/>
          <w:lang w:eastAsia="he-IL"/>
        </w:rPr>
        <w:t xml:space="preserve"> והרסנו </w:t>
      </w:r>
      <w:bookmarkStart w:id="2277" w:name="_ETM_Q9_548164"/>
      <w:bookmarkEnd w:id="2277"/>
      <w:r>
        <w:rPr>
          <w:rtl/>
          <w:lang w:eastAsia="he-IL"/>
        </w:rPr>
        <w:t xml:space="preserve">את חייהם. </w:t>
      </w:r>
    </w:p>
    <w:p w:rsidR="00F82CC3" w:rsidRDefault="00F82CC3" w:rsidP="00471D60">
      <w:pPr>
        <w:rPr>
          <w:rtl/>
          <w:lang w:eastAsia="he-IL"/>
        </w:rPr>
      </w:pPr>
      <w:bookmarkStart w:id="2278" w:name="_ETM_Q9_369698"/>
      <w:bookmarkStart w:id="2279" w:name="_ETM_Q9_369750"/>
      <w:bookmarkEnd w:id="2278"/>
      <w:bookmarkEnd w:id="2279"/>
    </w:p>
    <w:p w:rsidR="00F82CC3" w:rsidRDefault="00F82CC3" w:rsidP="008F68B9">
      <w:pPr>
        <w:rPr>
          <w:rtl/>
          <w:lang w:eastAsia="he-IL"/>
        </w:rPr>
      </w:pPr>
      <w:bookmarkStart w:id="2280" w:name="_ETM_Q9_369857"/>
      <w:bookmarkStart w:id="2281" w:name="_ETM_Q9_369905"/>
      <w:bookmarkEnd w:id="2280"/>
      <w:bookmarkEnd w:id="2281"/>
      <w:r>
        <w:rPr>
          <w:rtl/>
          <w:lang w:eastAsia="he-IL"/>
        </w:rPr>
        <w:t>ההחלטה ההיא הייתה תמצי</w:t>
      </w:r>
      <w:r>
        <w:rPr>
          <w:rFonts w:hint="cs"/>
          <w:rtl/>
          <w:lang w:eastAsia="he-IL"/>
        </w:rPr>
        <w:t>ת</w:t>
      </w:r>
      <w:r>
        <w:rPr>
          <w:rtl/>
          <w:lang w:eastAsia="he-IL"/>
        </w:rPr>
        <w:t xml:space="preserve"> הצד הנמוך, הציני </w:t>
      </w:r>
      <w:bookmarkStart w:id="2282" w:name="_ETM_Q9_554419"/>
      <w:bookmarkEnd w:id="2282"/>
      <w:r>
        <w:rPr>
          <w:rtl/>
          <w:lang w:eastAsia="he-IL"/>
        </w:rPr>
        <w:t xml:space="preserve">והאופורטוניסטי שיש לצערנו בפוליטיקה הישראלית, כאשר אריאל שרון הפר הבטחת </w:t>
      </w:r>
      <w:bookmarkStart w:id="2283" w:name="_ETM_Q9_560674"/>
      <w:bookmarkEnd w:id="2283"/>
      <w:r>
        <w:rPr>
          <w:rtl/>
          <w:lang w:eastAsia="he-IL"/>
        </w:rPr>
        <w:t>בחירות מרכזית שלו</w:t>
      </w:r>
      <w:r>
        <w:rPr>
          <w:rFonts w:hint="cs"/>
          <w:rtl/>
          <w:lang w:eastAsia="he-IL"/>
        </w:rPr>
        <w:t>.</w:t>
      </w:r>
      <w:r>
        <w:rPr>
          <w:rtl/>
          <w:lang w:eastAsia="he-IL"/>
        </w:rPr>
        <w:t xml:space="preserve"> </w:t>
      </w:r>
      <w:r>
        <w:rPr>
          <w:rFonts w:hint="cs"/>
          <w:rtl/>
          <w:lang w:eastAsia="he-IL"/>
        </w:rPr>
        <w:t>"</w:t>
      </w:r>
      <w:r>
        <w:rPr>
          <w:rtl/>
          <w:lang w:eastAsia="he-IL"/>
        </w:rPr>
        <w:t>דין נצרים כדין תל אביב</w:t>
      </w:r>
      <w:r>
        <w:rPr>
          <w:rFonts w:hint="cs"/>
          <w:rtl/>
          <w:lang w:eastAsia="he-IL"/>
        </w:rPr>
        <w:t>"</w:t>
      </w:r>
      <w:r>
        <w:rPr>
          <w:rtl/>
          <w:lang w:eastAsia="he-IL"/>
        </w:rPr>
        <w:t xml:space="preserve"> אמר</w:t>
      </w:r>
      <w:r>
        <w:rPr>
          <w:rFonts w:hint="cs"/>
          <w:rtl/>
          <w:lang w:eastAsia="he-IL"/>
        </w:rPr>
        <w:t>,</w:t>
      </w:r>
      <w:r>
        <w:rPr>
          <w:rtl/>
          <w:lang w:eastAsia="he-IL"/>
        </w:rPr>
        <w:t xml:space="preserve"> </w:t>
      </w:r>
      <w:bookmarkStart w:id="2284" w:name="_ETM_Q9_567309"/>
      <w:bookmarkEnd w:id="2284"/>
      <w:r>
        <w:rPr>
          <w:rtl/>
          <w:lang w:eastAsia="he-IL"/>
        </w:rPr>
        <w:t xml:space="preserve">ובהמשך, מבלי למצמץ, התעלם מתוצאת משאל </w:t>
      </w:r>
      <w:proofErr w:type="spellStart"/>
      <w:r>
        <w:rPr>
          <w:rtl/>
          <w:lang w:eastAsia="he-IL"/>
        </w:rPr>
        <w:t>מתפקדי</w:t>
      </w:r>
      <w:proofErr w:type="spellEnd"/>
      <w:r>
        <w:rPr>
          <w:rtl/>
          <w:lang w:eastAsia="he-IL"/>
        </w:rPr>
        <w:t xml:space="preserve"> הליכוד לאחר שהפסיד </w:t>
      </w:r>
      <w:bookmarkStart w:id="2285" w:name="_ETM_Q9_571844"/>
      <w:bookmarkEnd w:id="2285"/>
      <w:r>
        <w:rPr>
          <w:rtl/>
          <w:lang w:eastAsia="he-IL"/>
        </w:rPr>
        <w:t>בו. כ</w:t>
      </w:r>
      <w:r>
        <w:rPr>
          <w:rFonts w:hint="cs"/>
          <w:rtl/>
          <w:lang w:eastAsia="he-IL"/>
        </w:rPr>
        <w:t>ך</w:t>
      </w:r>
      <w:r>
        <w:rPr>
          <w:rtl/>
          <w:lang w:eastAsia="he-IL"/>
        </w:rPr>
        <w:t xml:space="preserve"> זה </w:t>
      </w:r>
      <w:bookmarkStart w:id="2286" w:name="_ETM_Q9_577390"/>
      <w:bookmarkEnd w:id="2286"/>
      <w:r>
        <w:rPr>
          <w:rtl/>
          <w:lang w:eastAsia="he-IL"/>
        </w:rPr>
        <w:t xml:space="preserve">כשרוצים </w:t>
      </w:r>
      <w:bookmarkStart w:id="2287" w:name="_ETM_Q9_580488"/>
      <w:bookmarkEnd w:id="2287"/>
      <w:r>
        <w:rPr>
          <w:rtl/>
          <w:lang w:eastAsia="he-IL"/>
        </w:rPr>
        <w:t xml:space="preserve">להעביר מדיניות של שמאל, </w:t>
      </w:r>
      <w:bookmarkStart w:id="2288" w:name="_ETM_Q9_583738"/>
      <w:bookmarkEnd w:id="2288"/>
      <w:r>
        <w:rPr>
          <w:rtl/>
          <w:lang w:eastAsia="he-IL"/>
        </w:rPr>
        <w:t xml:space="preserve">אז הדמוקרטיה </w:t>
      </w:r>
      <w:r>
        <w:rPr>
          <w:rFonts w:hint="cs"/>
          <w:rtl/>
          <w:lang w:eastAsia="he-IL"/>
        </w:rPr>
        <w:t xml:space="preserve">– </w:t>
      </w:r>
      <w:r>
        <w:rPr>
          <w:rtl/>
          <w:lang w:eastAsia="he-IL"/>
        </w:rPr>
        <w:t>והליכוד מתפאר תמיד כמה הוא דמוקרטי</w:t>
      </w:r>
      <w:r>
        <w:rPr>
          <w:rFonts w:hint="cs"/>
          <w:rtl/>
          <w:lang w:eastAsia="he-IL"/>
        </w:rPr>
        <w:t xml:space="preserve"> </w:t>
      </w:r>
      <w:bookmarkStart w:id="2289" w:name="_ETM_Q9_409072"/>
      <w:bookmarkEnd w:id="2289"/>
      <w:r>
        <w:rPr>
          <w:rFonts w:hint="eastAsia"/>
          <w:rtl/>
          <w:lang w:eastAsia="he-IL"/>
        </w:rPr>
        <w:t>–</w:t>
      </w:r>
      <w:r>
        <w:rPr>
          <w:rtl/>
          <w:lang w:eastAsia="he-IL"/>
        </w:rPr>
        <w:t xml:space="preserve"> הדמוקרטיה הולכת </w:t>
      </w:r>
      <w:bookmarkStart w:id="2290" w:name="_ETM_Q9_589996"/>
      <w:bookmarkEnd w:id="2290"/>
      <w:r>
        <w:rPr>
          <w:rtl/>
          <w:lang w:eastAsia="he-IL"/>
        </w:rPr>
        <w:t>הצידה</w:t>
      </w:r>
      <w:r>
        <w:rPr>
          <w:rFonts w:hint="cs"/>
          <w:rtl/>
          <w:lang w:eastAsia="he-IL"/>
        </w:rPr>
        <w:t>. הוא</w:t>
      </w:r>
      <w:r>
        <w:rPr>
          <w:rtl/>
          <w:lang w:eastAsia="he-IL"/>
        </w:rPr>
        <w:t xml:space="preserve"> הפסיד במש</w:t>
      </w:r>
      <w:r>
        <w:rPr>
          <w:rFonts w:hint="cs"/>
          <w:rtl/>
          <w:lang w:eastAsia="he-IL"/>
        </w:rPr>
        <w:t>א</w:t>
      </w:r>
      <w:r>
        <w:rPr>
          <w:rtl/>
          <w:lang w:eastAsia="he-IL"/>
        </w:rPr>
        <w:t xml:space="preserve">ל </w:t>
      </w:r>
      <w:proofErr w:type="spellStart"/>
      <w:r>
        <w:rPr>
          <w:rtl/>
          <w:lang w:eastAsia="he-IL"/>
        </w:rPr>
        <w:t>מתפקדי</w:t>
      </w:r>
      <w:proofErr w:type="spellEnd"/>
      <w:r>
        <w:rPr>
          <w:rtl/>
          <w:lang w:eastAsia="he-IL"/>
        </w:rPr>
        <w:t xml:space="preserve"> הליכוד</w:t>
      </w:r>
      <w:r w:rsidR="008F68B9">
        <w:rPr>
          <w:rFonts w:hint="cs"/>
          <w:rtl/>
          <w:lang w:eastAsia="he-IL"/>
        </w:rPr>
        <w:t>.</w:t>
      </w:r>
      <w:r>
        <w:rPr>
          <w:rtl/>
          <w:lang w:eastAsia="he-IL"/>
        </w:rPr>
        <w:t xml:space="preserve"> והכול כנראה מתוך אינטרסים אישיים. </w:t>
      </w:r>
      <w:bookmarkStart w:id="2291" w:name="_ETM_Q9_596253"/>
      <w:bookmarkEnd w:id="2291"/>
    </w:p>
    <w:p w:rsidR="00F82CC3" w:rsidRDefault="00F82CC3" w:rsidP="00471D60">
      <w:pPr>
        <w:rPr>
          <w:rtl/>
          <w:lang w:eastAsia="he-IL"/>
        </w:rPr>
      </w:pPr>
      <w:bookmarkStart w:id="2292" w:name="_ETM_Q9_421408"/>
      <w:bookmarkStart w:id="2293" w:name="_ETM_Q9_421451"/>
      <w:bookmarkEnd w:id="2292"/>
      <w:bookmarkEnd w:id="2293"/>
    </w:p>
    <w:p w:rsidR="00F82CC3" w:rsidRDefault="00F82CC3" w:rsidP="008F68B9">
      <w:pPr>
        <w:rPr>
          <w:rtl/>
          <w:lang w:eastAsia="he-IL"/>
        </w:rPr>
      </w:pPr>
      <w:bookmarkStart w:id="2294" w:name="_ETM_Q9_421600"/>
      <w:bookmarkStart w:id="2295" w:name="_ETM_Q9_421649"/>
      <w:bookmarkEnd w:id="2294"/>
      <w:bookmarkEnd w:id="2295"/>
      <w:r>
        <w:rPr>
          <w:rtl/>
          <w:lang w:eastAsia="he-IL"/>
        </w:rPr>
        <w:t xml:space="preserve">המצב </w:t>
      </w:r>
      <w:r>
        <w:rPr>
          <w:rFonts w:hint="cs"/>
          <w:rtl/>
          <w:lang w:eastAsia="he-IL"/>
        </w:rPr>
        <w:t>ש</w:t>
      </w:r>
      <w:r>
        <w:rPr>
          <w:rtl/>
          <w:lang w:eastAsia="he-IL"/>
        </w:rPr>
        <w:t xml:space="preserve">אליו הגענו היום </w:t>
      </w:r>
      <w:r>
        <w:rPr>
          <w:rFonts w:hint="cs"/>
          <w:rtl/>
          <w:lang w:eastAsia="he-IL"/>
        </w:rPr>
        <w:t>ה</w:t>
      </w:r>
      <w:r>
        <w:rPr>
          <w:rtl/>
          <w:lang w:eastAsia="he-IL"/>
        </w:rPr>
        <w:t>ינו תוצאה ישירה של אותה התנתקות</w:t>
      </w:r>
      <w:r>
        <w:rPr>
          <w:rFonts w:hint="cs"/>
          <w:rtl/>
          <w:lang w:eastAsia="he-IL"/>
        </w:rPr>
        <w:t>.</w:t>
      </w:r>
      <w:r>
        <w:rPr>
          <w:rtl/>
          <w:lang w:eastAsia="he-IL"/>
        </w:rPr>
        <w:t xml:space="preserve"> </w:t>
      </w:r>
      <w:bookmarkStart w:id="2296" w:name="_ETM_Q9_602730"/>
      <w:bookmarkEnd w:id="2296"/>
      <w:r>
        <w:rPr>
          <w:rtl/>
          <w:lang w:eastAsia="he-IL"/>
        </w:rPr>
        <w:t xml:space="preserve">התנתקות מהשכל הישר, התנתקות מהלאומיות ומהציונות, התנתקות מהמוסר, התנתקות מארץ </w:t>
      </w:r>
      <w:bookmarkStart w:id="2297" w:name="_ETM_Q9_608227"/>
      <w:bookmarkEnd w:id="2297"/>
      <w:r>
        <w:rPr>
          <w:rtl/>
          <w:lang w:eastAsia="he-IL"/>
        </w:rPr>
        <w:t xml:space="preserve">ישראל, התנתקות מהזהות ומהייעוד שלנו. </w:t>
      </w:r>
      <w:bookmarkStart w:id="2298" w:name="_ETM_Q9_453056"/>
      <w:bookmarkStart w:id="2299" w:name="_ETM_Q9_453097"/>
      <w:bookmarkStart w:id="2300" w:name="_ETM_Q9_453232"/>
      <w:bookmarkStart w:id="2301" w:name="_ETM_Q9_453282"/>
      <w:bookmarkEnd w:id="2298"/>
      <w:bookmarkEnd w:id="2299"/>
      <w:bookmarkEnd w:id="2300"/>
      <w:bookmarkEnd w:id="2301"/>
      <w:r>
        <w:rPr>
          <w:rtl/>
          <w:lang w:eastAsia="he-IL"/>
        </w:rPr>
        <w:t xml:space="preserve">כעת, לאחר ששילמנו מחירים כל </w:t>
      </w:r>
      <w:bookmarkStart w:id="2302" w:name="_ETM_Q9_613725"/>
      <w:bookmarkEnd w:id="2302"/>
      <w:r>
        <w:rPr>
          <w:rtl/>
          <w:lang w:eastAsia="he-IL"/>
        </w:rPr>
        <w:t>כך כואבים ומייס</w:t>
      </w:r>
      <w:r>
        <w:rPr>
          <w:rFonts w:hint="cs"/>
          <w:rtl/>
          <w:lang w:eastAsia="he-IL"/>
        </w:rPr>
        <w:t>ר</w:t>
      </w:r>
      <w:r>
        <w:rPr>
          <w:rtl/>
          <w:lang w:eastAsia="he-IL"/>
        </w:rPr>
        <w:t xml:space="preserve">ים על אותה החלטה לפני </w:t>
      </w:r>
      <w:r w:rsidR="008F68B9">
        <w:rPr>
          <w:rFonts w:hint="cs"/>
          <w:rtl/>
          <w:lang w:eastAsia="he-IL"/>
        </w:rPr>
        <w:t>20</w:t>
      </w:r>
      <w:r>
        <w:rPr>
          <w:rtl/>
          <w:lang w:eastAsia="he-IL"/>
        </w:rPr>
        <w:t xml:space="preserve"> שנה, פתח </w:t>
      </w:r>
      <w:bookmarkStart w:id="2303" w:name="_ETM_Q9_619222"/>
      <w:bookmarkEnd w:id="2303"/>
      <w:r>
        <w:rPr>
          <w:rtl/>
          <w:lang w:eastAsia="he-IL"/>
        </w:rPr>
        <w:t>לנו הקדוש ברוך</w:t>
      </w:r>
      <w:r>
        <w:rPr>
          <w:rFonts w:hint="cs"/>
          <w:rtl/>
          <w:lang w:eastAsia="he-IL"/>
        </w:rPr>
        <w:t xml:space="preserve"> </w:t>
      </w:r>
      <w:r>
        <w:rPr>
          <w:rtl/>
          <w:lang w:eastAsia="he-IL"/>
        </w:rPr>
        <w:t xml:space="preserve">הוא פתח לתיקון. </w:t>
      </w:r>
      <w:bookmarkStart w:id="2304" w:name="_ETM_Q9_625630"/>
      <w:bookmarkEnd w:id="2304"/>
      <w:r>
        <w:rPr>
          <w:rtl/>
          <w:lang w:eastAsia="he-IL"/>
        </w:rPr>
        <w:t>מתוך התופת של שמחת תורה תשפ</w:t>
      </w:r>
      <w:r>
        <w:rPr>
          <w:rFonts w:hint="cs"/>
          <w:rtl/>
          <w:lang w:eastAsia="he-IL"/>
        </w:rPr>
        <w:t>"</w:t>
      </w:r>
      <w:r w:rsidR="008F68B9">
        <w:rPr>
          <w:rtl/>
          <w:lang w:eastAsia="he-IL"/>
        </w:rPr>
        <w:t>ד</w:t>
      </w:r>
      <w:r w:rsidR="008F68B9">
        <w:rPr>
          <w:rFonts w:hint="cs"/>
          <w:rtl/>
          <w:lang w:eastAsia="he-IL"/>
        </w:rPr>
        <w:t xml:space="preserve"> </w:t>
      </w:r>
      <w:r>
        <w:rPr>
          <w:rtl/>
          <w:lang w:eastAsia="he-IL"/>
        </w:rPr>
        <w:t xml:space="preserve">התחלנו לחזור אל עצמנו </w:t>
      </w:r>
      <w:bookmarkStart w:id="2305" w:name="_ETM_Q9_632720"/>
      <w:bookmarkEnd w:id="2305"/>
      <w:r>
        <w:rPr>
          <w:rtl/>
          <w:lang w:eastAsia="he-IL"/>
        </w:rPr>
        <w:t>בעזרת</w:t>
      </w:r>
      <w:r>
        <w:rPr>
          <w:rFonts w:hint="cs"/>
          <w:rtl/>
          <w:lang w:eastAsia="he-IL"/>
        </w:rPr>
        <w:t xml:space="preserve"> ה</w:t>
      </w:r>
      <w:r w:rsidR="008F68B9">
        <w:rPr>
          <w:rFonts w:hint="cs"/>
          <w:rtl/>
          <w:lang w:eastAsia="he-IL"/>
        </w:rPr>
        <w:t>שם</w:t>
      </w:r>
      <w:r>
        <w:rPr>
          <w:rtl/>
          <w:lang w:eastAsia="he-IL"/>
        </w:rPr>
        <w:t xml:space="preserve"> יתברך ובעזרת חיילינו הגיבורים ומסירות נפשם. חזרנו אל </w:t>
      </w:r>
      <w:bookmarkStart w:id="2306" w:name="_ETM_Q9_638508"/>
      <w:bookmarkEnd w:id="2306"/>
      <w:r>
        <w:rPr>
          <w:rtl/>
          <w:lang w:eastAsia="he-IL"/>
        </w:rPr>
        <w:t xml:space="preserve">האחווה, חזרנו להילחם במסירות נפש על קיומנו, חזרנו אל חבל </w:t>
      </w:r>
      <w:bookmarkStart w:id="2307" w:name="_ETM_Q9_644296"/>
      <w:bookmarkEnd w:id="2307"/>
      <w:r>
        <w:rPr>
          <w:rtl/>
          <w:lang w:eastAsia="he-IL"/>
        </w:rPr>
        <w:t xml:space="preserve">עזה, חזרנו לחיבור אל זהותנו היהודית והלאומית. </w:t>
      </w:r>
    </w:p>
    <w:p w:rsidR="00F82CC3" w:rsidRDefault="00F82CC3" w:rsidP="00471D60">
      <w:pPr>
        <w:rPr>
          <w:rtl/>
          <w:lang w:eastAsia="he-IL"/>
        </w:rPr>
      </w:pPr>
      <w:bookmarkStart w:id="2308" w:name="_ETM_Q9_475472"/>
      <w:bookmarkStart w:id="2309" w:name="_ETM_Q9_475516"/>
      <w:bookmarkEnd w:id="2308"/>
      <w:bookmarkEnd w:id="2309"/>
    </w:p>
    <w:p w:rsidR="00F82CC3" w:rsidRDefault="00F82CC3" w:rsidP="008F68B9">
      <w:pPr>
        <w:rPr>
          <w:rtl/>
          <w:lang w:eastAsia="he-IL"/>
        </w:rPr>
      </w:pPr>
      <w:bookmarkStart w:id="2310" w:name="_ETM_Q9_475615"/>
      <w:bookmarkStart w:id="2311" w:name="_ETM_Q9_475655"/>
      <w:bookmarkEnd w:id="2310"/>
      <w:bookmarkEnd w:id="2311"/>
      <w:r>
        <w:rPr>
          <w:rtl/>
          <w:lang w:eastAsia="he-IL"/>
        </w:rPr>
        <w:t xml:space="preserve">האם נדע הפעם </w:t>
      </w:r>
      <w:bookmarkStart w:id="2312" w:name="_ETM_Q9_650084"/>
      <w:bookmarkEnd w:id="2312"/>
      <w:r>
        <w:rPr>
          <w:rtl/>
          <w:lang w:eastAsia="he-IL"/>
        </w:rPr>
        <w:t xml:space="preserve">לא לחזור על טעויות העבר? האם נפנים שרק התיישבות יהודית </w:t>
      </w:r>
      <w:bookmarkStart w:id="2313" w:name="_ETM_Q9_655872"/>
      <w:bookmarkEnd w:id="2313"/>
      <w:r>
        <w:rPr>
          <w:rtl/>
          <w:lang w:eastAsia="he-IL"/>
        </w:rPr>
        <w:t>פורחת בחבל ארץ זה תביא לנו שלום וביטחון</w:t>
      </w:r>
      <w:r>
        <w:rPr>
          <w:rFonts w:hint="cs"/>
          <w:rtl/>
          <w:lang w:eastAsia="he-IL"/>
        </w:rPr>
        <w:t>?</w:t>
      </w:r>
      <w:r>
        <w:rPr>
          <w:rtl/>
          <w:lang w:eastAsia="he-IL"/>
        </w:rPr>
        <w:t xml:space="preserve"> </w:t>
      </w:r>
      <w:bookmarkStart w:id="2314" w:name="_ETM_Q9_661970"/>
      <w:bookmarkEnd w:id="2314"/>
      <w:r>
        <w:rPr>
          <w:rtl/>
          <w:lang w:eastAsia="he-IL"/>
        </w:rPr>
        <w:t xml:space="preserve">האם נבין שאסור לנו להטיל את יהבנו ואת ביטחוננו על </w:t>
      </w:r>
      <w:bookmarkStart w:id="2315" w:name="_ETM_Q9_666510"/>
      <w:bookmarkEnd w:id="2315"/>
      <w:r>
        <w:rPr>
          <w:rtl/>
          <w:lang w:eastAsia="he-IL"/>
        </w:rPr>
        <w:t>אף גורם זר, עוין או ידידותי? האם נכיר סוף</w:t>
      </w:r>
      <w:r w:rsidR="00DA34E8">
        <w:rPr>
          <w:rFonts w:hint="cs"/>
          <w:rtl/>
          <w:lang w:eastAsia="he-IL"/>
        </w:rPr>
        <w:t>-</w:t>
      </w:r>
      <w:r>
        <w:rPr>
          <w:rtl/>
          <w:lang w:eastAsia="he-IL"/>
        </w:rPr>
        <w:t xml:space="preserve">סוף </w:t>
      </w:r>
      <w:bookmarkStart w:id="2316" w:name="_ETM_Q9_671050"/>
      <w:bookmarkEnd w:id="2316"/>
      <w:r>
        <w:rPr>
          <w:rtl/>
          <w:lang w:eastAsia="he-IL"/>
        </w:rPr>
        <w:t xml:space="preserve">בכך שהמלחמה על הארץ, המאבק התרבותי על זהותה של מדינת </w:t>
      </w:r>
      <w:bookmarkStart w:id="2317" w:name="_ETM_Q9_675590"/>
      <w:bookmarkEnd w:id="2317"/>
      <w:r>
        <w:rPr>
          <w:rtl/>
          <w:lang w:eastAsia="he-IL"/>
        </w:rPr>
        <w:t>ישראל והחיבור שלנו לזהותנו וייעודינו כרוכים זה בזה בקשר ב</w:t>
      </w:r>
      <w:r>
        <w:rPr>
          <w:rFonts w:hint="cs"/>
          <w:rtl/>
          <w:lang w:eastAsia="he-IL"/>
        </w:rPr>
        <w:t>ל</w:t>
      </w:r>
      <w:r>
        <w:rPr>
          <w:rtl/>
          <w:lang w:eastAsia="he-IL"/>
        </w:rPr>
        <w:t xml:space="preserve"> </w:t>
      </w:r>
      <w:bookmarkStart w:id="2318" w:name="_ETM_Q9_680130"/>
      <w:bookmarkEnd w:id="2318"/>
      <w:r>
        <w:rPr>
          <w:rtl/>
          <w:lang w:eastAsia="he-IL"/>
        </w:rPr>
        <w:t xml:space="preserve">ינתק? </w:t>
      </w:r>
      <w:bookmarkStart w:id="2319" w:name="_ETM_Q9_685250"/>
      <w:bookmarkEnd w:id="2319"/>
      <w:r>
        <w:rPr>
          <w:rtl/>
          <w:lang w:eastAsia="he-IL"/>
        </w:rPr>
        <w:t>בעזרת</w:t>
      </w:r>
      <w:r>
        <w:rPr>
          <w:rFonts w:hint="cs"/>
          <w:rtl/>
          <w:lang w:eastAsia="he-IL"/>
        </w:rPr>
        <w:t xml:space="preserve"> ה</w:t>
      </w:r>
      <w:r w:rsidR="008F68B9">
        <w:rPr>
          <w:rFonts w:hint="cs"/>
          <w:rtl/>
          <w:lang w:eastAsia="he-IL"/>
        </w:rPr>
        <w:t>שם</w:t>
      </w:r>
      <w:r>
        <w:rPr>
          <w:rtl/>
          <w:lang w:eastAsia="he-IL"/>
        </w:rPr>
        <w:t>, תודה רבה.</w:t>
      </w:r>
    </w:p>
    <w:p w:rsidR="00F82CC3" w:rsidRDefault="00F82CC3" w:rsidP="00471D60">
      <w:pPr>
        <w:rPr>
          <w:rtl/>
          <w:lang w:eastAsia="he-IL"/>
        </w:rPr>
      </w:pPr>
    </w:p>
    <w:p w:rsidR="00F82CC3" w:rsidRDefault="00F82CC3" w:rsidP="00471D60">
      <w:pPr>
        <w:pStyle w:val="af6"/>
        <w:keepNext/>
        <w:rPr>
          <w:rtl/>
        </w:rPr>
      </w:pPr>
      <w:bookmarkStart w:id="2320" w:name="ET_yor_6596_6"/>
      <w:r w:rsidRPr="004D568F">
        <w:rPr>
          <w:rStyle w:val="TagStyle"/>
          <w:rtl/>
        </w:rPr>
        <w:t xml:space="preserve"> &lt;&lt; יור &gt;&gt;</w:t>
      </w:r>
      <w:r w:rsidRPr="00461C7C">
        <w:rPr>
          <w:rStyle w:val="TagStyle"/>
          <w:rtl/>
        </w:rPr>
        <w:t xml:space="preserve"> </w:t>
      </w:r>
      <w:r>
        <w:rPr>
          <w:rtl/>
        </w:rPr>
        <w:t>היו"ר אורית פרקש הכהן:</w:t>
      </w:r>
      <w:r w:rsidRPr="00461C7C">
        <w:rPr>
          <w:rStyle w:val="TagStyle"/>
          <w:rtl/>
        </w:rPr>
        <w:t xml:space="preserve"> </w:t>
      </w:r>
      <w:r w:rsidRPr="004D568F">
        <w:rPr>
          <w:rStyle w:val="TagStyle"/>
          <w:rtl/>
        </w:rPr>
        <w:t>&lt;&lt; יור &gt;&gt;</w:t>
      </w:r>
      <w:r>
        <w:rPr>
          <w:rtl/>
        </w:rPr>
        <w:t xml:space="preserve">   </w:t>
      </w:r>
      <w:bookmarkEnd w:id="2320"/>
    </w:p>
    <w:p w:rsidR="00F82CC3" w:rsidRDefault="00F82CC3" w:rsidP="00EA2109">
      <w:pPr>
        <w:rPr>
          <w:rtl/>
          <w:lang w:eastAsia="he-IL"/>
        </w:rPr>
      </w:pPr>
    </w:p>
    <w:p w:rsidR="00F82CC3" w:rsidRDefault="00F82CC3" w:rsidP="00471D60">
      <w:pPr>
        <w:rPr>
          <w:rtl/>
          <w:lang w:eastAsia="he-IL"/>
        </w:rPr>
      </w:pPr>
      <w:bookmarkStart w:id="2321" w:name="_ETM_Q9_504177"/>
      <w:bookmarkStart w:id="2322" w:name="_ETM_Q9_688519"/>
      <w:bookmarkEnd w:id="2321"/>
      <w:bookmarkEnd w:id="2322"/>
      <w:r>
        <w:rPr>
          <w:rtl/>
          <w:lang w:eastAsia="he-IL"/>
        </w:rPr>
        <w:t>תודה, תודה רבה.</w:t>
      </w:r>
    </w:p>
    <w:p w:rsidR="00F82CC3" w:rsidRDefault="00F82CC3" w:rsidP="00471D60">
      <w:pPr>
        <w:rPr>
          <w:rtl/>
          <w:lang w:eastAsia="he-IL"/>
        </w:rPr>
      </w:pPr>
      <w:bookmarkStart w:id="2323" w:name="_ETM_Q9_552965"/>
      <w:bookmarkStart w:id="2324" w:name="_ETM_Q9_553029"/>
      <w:bookmarkEnd w:id="2323"/>
      <w:bookmarkEnd w:id="2324"/>
    </w:p>
    <w:p w:rsidR="00F82CC3" w:rsidRDefault="00F82CC3" w:rsidP="00471D60">
      <w:pPr>
        <w:rPr>
          <w:rtl/>
          <w:lang w:eastAsia="he-IL"/>
        </w:rPr>
      </w:pPr>
    </w:p>
    <w:p w:rsidR="00F82CC3" w:rsidRDefault="00F82CC3" w:rsidP="00471D60">
      <w:pPr>
        <w:pStyle w:val="a6"/>
        <w:rPr>
          <w:rtl/>
          <w:lang w:eastAsia="he-IL"/>
        </w:rPr>
      </w:pPr>
      <w:bookmarkStart w:id="2325" w:name="ET_subject_מסמכים_שהונחו_על_שולחן__14"/>
      <w:r w:rsidRPr="004D568F">
        <w:rPr>
          <w:rStyle w:val="TagStyle"/>
          <w:rtl/>
        </w:rPr>
        <w:t>&lt;&lt; נושא &gt;&gt;</w:t>
      </w:r>
      <w:r w:rsidRPr="00461C7C">
        <w:rPr>
          <w:rStyle w:val="TagStyle"/>
          <w:rtl/>
        </w:rPr>
        <w:t xml:space="preserve"> </w:t>
      </w:r>
      <w:bookmarkStart w:id="2326" w:name="_Toc202896033"/>
      <w:bookmarkStart w:id="2327" w:name="_Toc202896247"/>
      <w:bookmarkStart w:id="2328" w:name="_Toc202896280"/>
      <w:r>
        <w:rPr>
          <w:rtl/>
          <w:lang w:eastAsia="he-IL"/>
        </w:rPr>
        <w:t>מסמכים שהונחו על שולחן הכנסת</w:t>
      </w:r>
      <w:bookmarkEnd w:id="2326"/>
      <w:bookmarkEnd w:id="2327"/>
      <w:bookmarkEnd w:id="2328"/>
      <w:r w:rsidRPr="00461C7C">
        <w:rPr>
          <w:rStyle w:val="TagStyle"/>
          <w:rtl/>
        </w:rPr>
        <w:t xml:space="preserve"> </w:t>
      </w:r>
      <w:r w:rsidRPr="004D568F">
        <w:rPr>
          <w:rStyle w:val="TagStyle"/>
          <w:rtl/>
        </w:rPr>
        <w:t>&lt;&lt; נושא &gt;&gt;</w:t>
      </w:r>
      <w:r>
        <w:rPr>
          <w:rtl/>
          <w:lang w:eastAsia="he-IL"/>
        </w:rPr>
        <w:t xml:space="preserve">   </w:t>
      </w:r>
      <w:bookmarkEnd w:id="2325"/>
    </w:p>
    <w:p w:rsidR="00F82CC3" w:rsidRDefault="00F82CC3" w:rsidP="00471D60">
      <w:pPr>
        <w:rPr>
          <w:rtl/>
          <w:lang w:eastAsia="he-IL"/>
        </w:rPr>
      </w:pPr>
      <w:bookmarkStart w:id="2329" w:name="_ETM_Q9_556410"/>
      <w:bookmarkStart w:id="2330" w:name="_ETM_Q9_507504"/>
      <w:bookmarkStart w:id="2331" w:name="_ETM_Q9_512560"/>
      <w:bookmarkStart w:id="2332" w:name="_ETM_Q9_512615"/>
      <w:bookmarkEnd w:id="2329"/>
      <w:bookmarkEnd w:id="2330"/>
      <w:bookmarkEnd w:id="2331"/>
      <w:bookmarkEnd w:id="2332"/>
    </w:p>
    <w:p w:rsidR="00F82CC3" w:rsidRDefault="00F82CC3" w:rsidP="00471D60">
      <w:pPr>
        <w:pStyle w:val="af6"/>
        <w:keepNext/>
        <w:rPr>
          <w:rtl/>
        </w:rPr>
      </w:pPr>
      <w:bookmarkStart w:id="2333" w:name="ET_yor_6596_8"/>
      <w:r w:rsidRPr="004D568F">
        <w:rPr>
          <w:rStyle w:val="TagStyle"/>
          <w:rtl/>
        </w:rPr>
        <w:t xml:space="preserve"> &lt;&lt; יור &gt;&gt;</w:t>
      </w:r>
      <w:r w:rsidRPr="00461C7C">
        <w:rPr>
          <w:rStyle w:val="TagStyle"/>
          <w:rtl/>
        </w:rPr>
        <w:t xml:space="preserve"> </w:t>
      </w:r>
      <w:r>
        <w:rPr>
          <w:rtl/>
        </w:rPr>
        <w:t>היו"ר אורית פרקש הכהן:</w:t>
      </w:r>
      <w:r w:rsidRPr="00461C7C">
        <w:rPr>
          <w:rStyle w:val="TagStyle"/>
          <w:rtl/>
        </w:rPr>
        <w:t xml:space="preserve"> </w:t>
      </w:r>
      <w:r w:rsidRPr="004D568F">
        <w:rPr>
          <w:rStyle w:val="TagStyle"/>
          <w:rtl/>
        </w:rPr>
        <w:t>&lt;&lt; יור &gt;&gt;</w:t>
      </w:r>
      <w:r>
        <w:rPr>
          <w:rtl/>
        </w:rPr>
        <w:t xml:space="preserve">   </w:t>
      </w:r>
      <w:bookmarkEnd w:id="2333"/>
    </w:p>
    <w:p w:rsidR="00F82CC3" w:rsidRDefault="00F82CC3" w:rsidP="00EA2109">
      <w:pPr>
        <w:rPr>
          <w:rtl/>
          <w:lang w:eastAsia="he-IL"/>
        </w:rPr>
      </w:pPr>
    </w:p>
    <w:p w:rsidR="00F82CC3" w:rsidRDefault="00F82CC3" w:rsidP="00471D60">
      <w:pPr>
        <w:rPr>
          <w:rtl/>
          <w:lang w:eastAsia="he-IL"/>
        </w:rPr>
      </w:pPr>
      <w:bookmarkStart w:id="2334" w:name="_ETM_Q9_507541"/>
      <w:bookmarkEnd w:id="2334"/>
      <w:r>
        <w:rPr>
          <w:rtl/>
          <w:lang w:eastAsia="he-IL"/>
        </w:rPr>
        <w:t>הודעה של המזכירות</w:t>
      </w:r>
      <w:r>
        <w:rPr>
          <w:rFonts w:hint="cs"/>
          <w:rtl/>
          <w:lang w:eastAsia="he-IL"/>
        </w:rPr>
        <w:t>.</w:t>
      </w:r>
      <w:r>
        <w:rPr>
          <w:rtl/>
          <w:lang w:eastAsia="he-IL"/>
        </w:rPr>
        <w:t xml:space="preserve"> בבקשה.</w:t>
      </w:r>
    </w:p>
    <w:p w:rsidR="00F82CC3" w:rsidRDefault="00F82CC3" w:rsidP="00471D60">
      <w:pPr>
        <w:rPr>
          <w:rtl/>
          <w:lang w:eastAsia="he-IL"/>
        </w:rPr>
      </w:pPr>
    </w:p>
    <w:p w:rsidR="00F82CC3" w:rsidRDefault="00F82CC3" w:rsidP="00471D60">
      <w:pPr>
        <w:pStyle w:val="a4"/>
        <w:keepNext/>
        <w:rPr>
          <w:rtl/>
        </w:rPr>
      </w:pPr>
      <w:bookmarkStart w:id="2335" w:name="ET_speaker_6316_9"/>
      <w:r w:rsidRPr="004D568F">
        <w:rPr>
          <w:rStyle w:val="TagStyle"/>
          <w:rtl/>
        </w:rPr>
        <w:t xml:space="preserve"> &lt;&lt; דובר &gt;&gt;</w:t>
      </w:r>
      <w:r w:rsidRPr="00461C7C">
        <w:rPr>
          <w:rStyle w:val="TagStyle"/>
          <w:rtl/>
        </w:rPr>
        <w:t xml:space="preserve"> </w:t>
      </w:r>
      <w:bookmarkStart w:id="2336" w:name="_Toc202896034"/>
      <w:bookmarkStart w:id="2337" w:name="_Toc202896248"/>
      <w:bookmarkStart w:id="2338" w:name="_Toc202896281"/>
      <w:r>
        <w:rPr>
          <w:rtl/>
        </w:rPr>
        <w:t>סגנית מזכיר הכנסת ראדה חסייסי:</w:t>
      </w:r>
      <w:bookmarkEnd w:id="2336"/>
      <w:bookmarkEnd w:id="2337"/>
      <w:bookmarkEnd w:id="2338"/>
      <w:r w:rsidRPr="00461C7C">
        <w:rPr>
          <w:rStyle w:val="TagStyle"/>
          <w:rtl/>
        </w:rPr>
        <w:t xml:space="preserve"> </w:t>
      </w:r>
      <w:r w:rsidRPr="004D568F">
        <w:rPr>
          <w:rStyle w:val="TagStyle"/>
          <w:rtl/>
        </w:rPr>
        <w:t>&lt;&lt; דובר &gt;&gt;</w:t>
      </w:r>
      <w:r>
        <w:rPr>
          <w:rtl/>
        </w:rPr>
        <w:t xml:space="preserve">   </w:t>
      </w:r>
      <w:bookmarkEnd w:id="2335"/>
    </w:p>
    <w:p w:rsidR="00F82CC3" w:rsidRDefault="00F82CC3" w:rsidP="00EA2109">
      <w:pPr>
        <w:rPr>
          <w:rtl/>
          <w:lang w:eastAsia="he-IL"/>
        </w:rPr>
      </w:pPr>
    </w:p>
    <w:p w:rsidR="00F82CC3" w:rsidRDefault="00F82CC3" w:rsidP="008F68B9">
      <w:pPr>
        <w:rPr>
          <w:rtl/>
          <w:lang w:eastAsia="he-IL"/>
        </w:rPr>
      </w:pPr>
      <w:bookmarkStart w:id="2339" w:name="_ETM_Q9_693880"/>
      <w:bookmarkEnd w:id="2339"/>
      <w:r>
        <w:rPr>
          <w:rtl/>
          <w:lang w:eastAsia="he-IL"/>
        </w:rPr>
        <w:t>תודה. ברשות יושבת</w:t>
      </w:r>
      <w:r>
        <w:rPr>
          <w:rFonts w:hint="cs"/>
          <w:rtl/>
          <w:lang w:eastAsia="he-IL"/>
        </w:rPr>
        <w:t>-</w:t>
      </w:r>
      <w:r>
        <w:rPr>
          <w:rtl/>
          <w:lang w:eastAsia="he-IL"/>
        </w:rPr>
        <w:t xml:space="preserve">ראש הישיבה, </w:t>
      </w:r>
      <w:r>
        <w:rPr>
          <w:rFonts w:hint="cs"/>
          <w:rtl/>
          <w:lang w:eastAsia="he-IL"/>
        </w:rPr>
        <w:t>הינני</w:t>
      </w:r>
      <w:r>
        <w:rPr>
          <w:rtl/>
          <w:lang w:eastAsia="he-IL"/>
        </w:rPr>
        <w:t xml:space="preserve"> מתכבדת להוד</w:t>
      </w:r>
      <w:r w:rsidR="008F68B9">
        <w:rPr>
          <w:rFonts w:hint="cs"/>
          <w:rtl/>
          <w:lang w:eastAsia="he-IL"/>
        </w:rPr>
        <w:t>י</w:t>
      </w:r>
      <w:r>
        <w:rPr>
          <w:rtl/>
          <w:lang w:eastAsia="he-IL"/>
        </w:rPr>
        <w:t>עכם</w:t>
      </w:r>
      <w:r>
        <w:rPr>
          <w:rFonts w:hint="cs"/>
          <w:rtl/>
          <w:lang w:eastAsia="he-IL"/>
        </w:rPr>
        <w:t>,</w:t>
      </w:r>
      <w:r>
        <w:rPr>
          <w:rtl/>
          <w:lang w:eastAsia="he-IL"/>
        </w:rPr>
        <w:t xml:space="preserve"> כי הונחו </w:t>
      </w:r>
      <w:bookmarkStart w:id="2340" w:name="_ETM_Q9_698684"/>
      <w:bookmarkEnd w:id="2340"/>
      <w:r>
        <w:rPr>
          <w:rtl/>
          <w:lang w:eastAsia="he-IL"/>
        </w:rPr>
        <w:t>היום על שולחן</w:t>
      </w:r>
      <w:r w:rsidR="00F243D5">
        <w:rPr>
          <w:rFonts w:hint="cs"/>
          <w:rtl/>
          <w:lang w:eastAsia="he-IL"/>
        </w:rPr>
        <w:t xml:space="preserve"> </w:t>
      </w:r>
      <w:r>
        <w:rPr>
          <w:rtl/>
          <w:lang w:eastAsia="he-IL"/>
        </w:rPr>
        <w:t>הכנסת</w:t>
      </w:r>
      <w:bookmarkStart w:id="2341" w:name="_ETM_Q9_521772"/>
      <w:bookmarkStart w:id="2342" w:name="_ETM_Q9_521830"/>
      <w:bookmarkStart w:id="2343" w:name="_ETM_Q9_521916"/>
      <w:bookmarkStart w:id="2344" w:name="_ETM_Q9_521965"/>
      <w:bookmarkEnd w:id="2341"/>
      <w:bookmarkEnd w:id="2342"/>
      <w:bookmarkEnd w:id="2343"/>
      <w:bookmarkEnd w:id="2344"/>
      <w:r w:rsidR="008F68B9">
        <w:rPr>
          <w:rFonts w:hint="cs"/>
          <w:rtl/>
          <w:lang w:eastAsia="he-IL"/>
        </w:rPr>
        <w:t xml:space="preserve">, </w:t>
      </w:r>
      <w:r>
        <w:rPr>
          <w:rtl/>
          <w:lang w:eastAsia="he-IL"/>
        </w:rPr>
        <w:t>לקריאה שנייה ולקריאה שלישית</w:t>
      </w:r>
      <w:r w:rsidR="008F68B9">
        <w:rPr>
          <w:rFonts w:hint="cs"/>
          <w:rtl/>
          <w:lang w:eastAsia="he-IL"/>
        </w:rPr>
        <w:t>:</w:t>
      </w:r>
      <w:r>
        <w:rPr>
          <w:rtl/>
          <w:lang w:eastAsia="he-IL"/>
        </w:rPr>
        <w:t xml:space="preserve"> הצעת חוק </w:t>
      </w:r>
      <w:bookmarkStart w:id="2345" w:name="_ETM_Q9_703488"/>
      <w:bookmarkEnd w:id="2345"/>
      <w:r>
        <w:rPr>
          <w:rtl/>
          <w:lang w:eastAsia="he-IL"/>
        </w:rPr>
        <w:t xml:space="preserve">קידום התחרות בענפי המזון </w:t>
      </w:r>
      <w:proofErr w:type="spellStart"/>
      <w:r>
        <w:rPr>
          <w:rtl/>
          <w:lang w:eastAsia="he-IL"/>
        </w:rPr>
        <w:t>והפארם</w:t>
      </w:r>
      <w:proofErr w:type="spellEnd"/>
      <w:r>
        <w:rPr>
          <w:rtl/>
          <w:lang w:eastAsia="he-IL"/>
        </w:rPr>
        <w:t xml:space="preserve"> </w:t>
      </w:r>
      <w:r>
        <w:rPr>
          <w:rFonts w:hint="cs"/>
          <w:rtl/>
          <w:lang w:eastAsia="he-IL"/>
        </w:rPr>
        <w:t>(</w:t>
      </w:r>
      <w:r>
        <w:rPr>
          <w:rtl/>
          <w:lang w:eastAsia="he-IL"/>
        </w:rPr>
        <w:t>תיקון מס</w:t>
      </w:r>
      <w:r>
        <w:rPr>
          <w:rFonts w:hint="cs"/>
          <w:rtl/>
          <w:lang w:eastAsia="he-IL"/>
        </w:rPr>
        <w:t>' 9),</w:t>
      </w:r>
      <w:r>
        <w:rPr>
          <w:rtl/>
          <w:lang w:eastAsia="he-IL"/>
        </w:rPr>
        <w:t xml:space="preserve"> התשפ</w:t>
      </w:r>
      <w:r>
        <w:rPr>
          <w:rFonts w:hint="cs"/>
          <w:rtl/>
          <w:lang w:eastAsia="he-IL"/>
        </w:rPr>
        <w:t>"ה–2025</w:t>
      </w:r>
      <w:r w:rsidR="008F68B9">
        <w:rPr>
          <w:rFonts w:hint="cs"/>
          <w:rtl/>
          <w:lang w:eastAsia="he-IL"/>
        </w:rPr>
        <w:t>, ו</w:t>
      </w:r>
      <w:bookmarkStart w:id="2346" w:name="_ETM_Q9_708292"/>
      <w:bookmarkEnd w:id="2346"/>
      <w:r>
        <w:rPr>
          <w:rtl/>
          <w:lang w:eastAsia="he-IL"/>
        </w:rPr>
        <w:t xml:space="preserve">הצעת חוק המועצה לענף הלול </w:t>
      </w:r>
      <w:r>
        <w:rPr>
          <w:rFonts w:hint="cs"/>
          <w:rtl/>
          <w:lang w:eastAsia="he-IL"/>
        </w:rPr>
        <w:t xml:space="preserve">(ייצור ושיווק) (תיקון מס' 18 </w:t>
      </w:r>
      <w:r>
        <w:rPr>
          <w:rtl/>
          <w:lang w:eastAsia="he-IL"/>
        </w:rPr>
        <w:t>והוראת שעה</w:t>
      </w:r>
      <w:r>
        <w:rPr>
          <w:rFonts w:hint="cs"/>
          <w:rtl/>
          <w:lang w:eastAsia="he-IL"/>
        </w:rPr>
        <w:t>) (</w:t>
      </w:r>
      <w:r>
        <w:rPr>
          <w:rtl/>
          <w:lang w:eastAsia="he-IL"/>
        </w:rPr>
        <w:t>תיקון</w:t>
      </w:r>
      <w:r>
        <w:rPr>
          <w:rFonts w:hint="cs"/>
          <w:rtl/>
          <w:lang w:eastAsia="he-IL"/>
        </w:rPr>
        <w:t>),</w:t>
      </w:r>
      <w:r>
        <w:rPr>
          <w:rtl/>
          <w:lang w:eastAsia="he-IL"/>
        </w:rPr>
        <w:t xml:space="preserve"> </w:t>
      </w:r>
      <w:bookmarkStart w:id="2347" w:name="_ETM_Q9_713096"/>
      <w:bookmarkEnd w:id="2347"/>
      <w:r>
        <w:rPr>
          <w:rtl/>
          <w:lang w:eastAsia="he-IL"/>
        </w:rPr>
        <w:t>התשפ</w:t>
      </w:r>
      <w:r>
        <w:rPr>
          <w:rFonts w:hint="cs"/>
          <w:rtl/>
          <w:lang w:eastAsia="he-IL"/>
        </w:rPr>
        <w:t>"ה–2025,</w:t>
      </w:r>
      <w:r>
        <w:rPr>
          <w:rtl/>
          <w:lang w:eastAsia="he-IL"/>
        </w:rPr>
        <w:t xml:space="preserve"> שהחזירה ועדת הכלכלה. תודה</w:t>
      </w:r>
    </w:p>
    <w:p w:rsidR="00F82CC3" w:rsidRDefault="00F82CC3" w:rsidP="00471D60">
      <w:pPr>
        <w:rPr>
          <w:rtl/>
          <w:lang w:eastAsia="he-IL"/>
        </w:rPr>
      </w:pPr>
    </w:p>
    <w:p w:rsidR="00F82CC3" w:rsidRDefault="00F82CC3" w:rsidP="00471D60">
      <w:pPr>
        <w:pStyle w:val="af6"/>
        <w:keepNext/>
        <w:rPr>
          <w:rtl/>
        </w:rPr>
      </w:pPr>
      <w:bookmarkStart w:id="2348" w:name="ET_yor_6596_10"/>
      <w:r w:rsidRPr="004D568F">
        <w:rPr>
          <w:rStyle w:val="TagStyle"/>
          <w:rtl/>
        </w:rPr>
        <w:t xml:space="preserve"> &lt;&lt; יור &gt;&gt;</w:t>
      </w:r>
      <w:r w:rsidRPr="00461C7C">
        <w:rPr>
          <w:rStyle w:val="TagStyle"/>
          <w:rtl/>
        </w:rPr>
        <w:t xml:space="preserve"> </w:t>
      </w:r>
      <w:r>
        <w:rPr>
          <w:rtl/>
        </w:rPr>
        <w:t>היו"ר אורית פרקש הכהן:</w:t>
      </w:r>
      <w:r w:rsidRPr="00461C7C">
        <w:rPr>
          <w:rStyle w:val="TagStyle"/>
          <w:rtl/>
        </w:rPr>
        <w:t xml:space="preserve"> </w:t>
      </w:r>
      <w:r w:rsidRPr="004D568F">
        <w:rPr>
          <w:rStyle w:val="TagStyle"/>
          <w:rtl/>
        </w:rPr>
        <w:t>&lt;&lt; יור &gt;&gt;</w:t>
      </w:r>
      <w:r>
        <w:rPr>
          <w:rtl/>
        </w:rPr>
        <w:t xml:space="preserve">   </w:t>
      </w:r>
      <w:bookmarkEnd w:id="2348"/>
    </w:p>
    <w:p w:rsidR="00F82CC3" w:rsidRDefault="00F82CC3" w:rsidP="00EA2109">
      <w:pPr>
        <w:rPr>
          <w:rtl/>
          <w:lang w:eastAsia="he-IL"/>
        </w:rPr>
      </w:pPr>
    </w:p>
    <w:p w:rsidR="00F82CC3" w:rsidRDefault="00F82CC3" w:rsidP="002B2E90">
      <w:pPr>
        <w:rPr>
          <w:rtl/>
          <w:lang w:eastAsia="he-IL"/>
        </w:rPr>
      </w:pPr>
      <w:bookmarkStart w:id="2349" w:name="_ETM_Q9_540684"/>
      <w:bookmarkStart w:id="2350" w:name="_ETM_Q9_719309"/>
      <w:bookmarkEnd w:id="2349"/>
      <w:bookmarkEnd w:id="2350"/>
      <w:r>
        <w:rPr>
          <w:rtl/>
          <w:lang w:eastAsia="he-IL"/>
        </w:rPr>
        <w:t xml:space="preserve">תודה רבה. </w:t>
      </w:r>
    </w:p>
    <w:p w:rsidR="00F82CC3" w:rsidRDefault="00F82CC3" w:rsidP="002B2E90">
      <w:pPr>
        <w:rPr>
          <w:rtl/>
          <w:lang w:eastAsia="he-IL"/>
        </w:rPr>
      </w:pPr>
    </w:p>
    <w:p w:rsidR="00F82CC3" w:rsidRDefault="00F82CC3" w:rsidP="002B2E90">
      <w:pPr>
        <w:rPr>
          <w:rtl/>
          <w:lang w:eastAsia="he-IL"/>
        </w:rPr>
      </w:pPr>
    </w:p>
    <w:p w:rsidR="00F82CC3" w:rsidRDefault="00F82CC3" w:rsidP="00471D60">
      <w:pPr>
        <w:pStyle w:val="a6"/>
        <w:rPr>
          <w:rtl/>
          <w:lang w:eastAsia="he-IL"/>
        </w:rPr>
      </w:pPr>
      <w:bookmarkStart w:id="2351" w:name="ET_subject_646622_11"/>
      <w:r w:rsidRPr="004D568F">
        <w:rPr>
          <w:rStyle w:val="TagStyle"/>
          <w:rtl/>
        </w:rPr>
        <w:t xml:space="preserve"> &lt;&lt; נושא &gt;&gt;</w:t>
      </w:r>
      <w:r w:rsidRPr="00461C7C">
        <w:rPr>
          <w:rStyle w:val="TagStyle"/>
          <w:rtl/>
        </w:rPr>
        <w:t xml:space="preserve"> </w:t>
      </w:r>
      <w:bookmarkStart w:id="2352" w:name="_Toc202896035"/>
      <w:bookmarkStart w:id="2353" w:name="_Toc202896249"/>
      <w:bookmarkStart w:id="2354" w:name="_Toc202896282"/>
      <w:r w:rsidR="00DA34E8">
        <w:rPr>
          <w:rFonts w:hint="cs"/>
          <w:rtl/>
          <w:lang w:eastAsia="he-IL"/>
        </w:rPr>
        <w:t xml:space="preserve">ציון עשרים </w:t>
      </w:r>
      <w:r>
        <w:rPr>
          <w:rtl/>
          <w:lang w:eastAsia="he-IL"/>
        </w:rPr>
        <w:t>שנה לאישור תוכנית ההתנתקות והגירוש מגוש קטיף</w:t>
      </w:r>
      <w:bookmarkEnd w:id="2352"/>
      <w:bookmarkEnd w:id="2353"/>
      <w:bookmarkEnd w:id="2354"/>
      <w:r w:rsidRPr="00461C7C">
        <w:rPr>
          <w:rStyle w:val="TagStyle"/>
          <w:rtl/>
        </w:rPr>
        <w:t xml:space="preserve"> </w:t>
      </w:r>
      <w:r w:rsidRPr="004D568F">
        <w:rPr>
          <w:rStyle w:val="TagStyle"/>
          <w:rtl/>
        </w:rPr>
        <w:t>&lt;&lt; נושא &gt;&gt;</w:t>
      </w:r>
      <w:r>
        <w:rPr>
          <w:rtl/>
          <w:lang w:eastAsia="he-IL"/>
        </w:rPr>
        <w:t xml:space="preserve">   </w:t>
      </w:r>
      <w:bookmarkEnd w:id="2351"/>
    </w:p>
    <w:p w:rsidR="00F82CC3" w:rsidRDefault="00F82CC3" w:rsidP="00471D60">
      <w:pPr>
        <w:rPr>
          <w:rtl/>
          <w:lang w:eastAsia="he-IL"/>
        </w:rPr>
      </w:pPr>
    </w:p>
    <w:p w:rsidR="00F82CC3" w:rsidRDefault="00F82CC3" w:rsidP="00471D60">
      <w:pPr>
        <w:pStyle w:val="af6"/>
        <w:keepNext/>
        <w:rPr>
          <w:rtl/>
        </w:rPr>
      </w:pPr>
      <w:bookmarkStart w:id="2355" w:name="ET_yor_6596_12"/>
      <w:r w:rsidRPr="004D568F">
        <w:rPr>
          <w:rStyle w:val="TagStyle"/>
          <w:rtl/>
        </w:rPr>
        <w:t xml:space="preserve"> &lt;&lt; יור &gt;&gt;</w:t>
      </w:r>
      <w:r w:rsidRPr="00461C7C">
        <w:rPr>
          <w:rStyle w:val="TagStyle"/>
          <w:rtl/>
        </w:rPr>
        <w:t xml:space="preserve"> </w:t>
      </w:r>
      <w:r>
        <w:rPr>
          <w:rtl/>
        </w:rPr>
        <w:t>היו"ר אורית פרקש הכהן:</w:t>
      </w:r>
      <w:r w:rsidRPr="00461C7C">
        <w:rPr>
          <w:rStyle w:val="TagStyle"/>
          <w:rtl/>
        </w:rPr>
        <w:t xml:space="preserve"> </w:t>
      </w:r>
      <w:r w:rsidRPr="004D568F">
        <w:rPr>
          <w:rStyle w:val="TagStyle"/>
          <w:rtl/>
        </w:rPr>
        <w:t>&lt;&lt; יור &gt;&gt;</w:t>
      </w:r>
      <w:r>
        <w:rPr>
          <w:rtl/>
        </w:rPr>
        <w:t xml:space="preserve">   </w:t>
      </w:r>
      <w:bookmarkEnd w:id="2355"/>
    </w:p>
    <w:p w:rsidR="00F82CC3" w:rsidRDefault="00F82CC3" w:rsidP="00EA2109">
      <w:pPr>
        <w:rPr>
          <w:rtl/>
          <w:lang w:eastAsia="he-IL"/>
        </w:rPr>
      </w:pPr>
    </w:p>
    <w:p w:rsidR="00F82CC3" w:rsidRDefault="00F82CC3" w:rsidP="00471D60">
      <w:pPr>
        <w:rPr>
          <w:rtl/>
          <w:lang w:eastAsia="he-IL"/>
        </w:rPr>
      </w:pPr>
      <w:r>
        <w:rPr>
          <w:rtl/>
          <w:lang w:eastAsia="he-IL"/>
        </w:rPr>
        <w:t xml:space="preserve">אני מזמינה את שרת ההתיישבות והמשימות הלאומיות, חברת </w:t>
      </w:r>
      <w:bookmarkStart w:id="2356" w:name="_ETM_Q9_724144"/>
      <w:bookmarkEnd w:id="2356"/>
      <w:r>
        <w:rPr>
          <w:rtl/>
          <w:lang w:eastAsia="he-IL"/>
        </w:rPr>
        <w:t>הכנסת אורית סטרוק, לסכם</w:t>
      </w:r>
      <w:r>
        <w:rPr>
          <w:rFonts w:hint="cs"/>
          <w:rtl/>
          <w:lang w:eastAsia="he-IL"/>
        </w:rPr>
        <w:t>.</w:t>
      </w:r>
      <w:r>
        <w:rPr>
          <w:rtl/>
          <w:lang w:eastAsia="he-IL"/>
        </w:rPr>
        <w:t xml:space="preserve"> בבקשה.</w:t>
      </w:r>
    </w:p>
    <w:p w:rsidR="00F82CC3" w:rsidRDefault="00F82CC3" w:rsidP="00471D60">
      <w:pPr>
        <w:rPr>
          <w:rtl/>
          <w:lang w:eastAsia="he-IL"/>
        </w:rPr>
      </w:pPr>
    </w:p>
    <w:p w:rsidR="00F82CC3" w:rsidRDefault="00F82CC3" w:rsidP="00471D60">
      <w:pPr>
        <w:pStyle w:val="a4"/>
        <w:keepNext/>
        <w:rPr>
          <w:rtl/>
        </w:rPr>
      </w:pPr>
      <w:bookmarkStart w:id="2357" w:name="ET_speaker_6451_13"/>
      <w:r w:rsidRPr="004D568F">
        <w:rPr>
          <w:rStyle w:val="TagStyle"/>
          <w:rtl/>
        </w:rPr>
        <w:t xml:space="preserve"> &lt;&lt; דובר &gt;&gt;</w:t>
      </w:r>
      <w:r w:rsidRPr="00461C7C">
        <w:rPr>
          <w:rStyle w:val="TagStyle"/>
          <w:rtl/>
        </w:rPr>
        <w:t xml:space="preserve"> </w:t>
      </w:r>
      <w:bookmarkStart w:id="2358" w:name="_Toc202896036"/>
      <w:bookmarkStart w:id="2359" w:name="_Toc202896250"/>
      <w:bookmarkStart w:id="2360" w:name="_Toc202896283"/>
      <w:r>
        <w:rPr>
          <w:rtl/>
        </w:rPr>
        <w:t>השרה להתיישבות ומשימות לאומיות אורית מלכה סטרוק:</w:t>
      </w:r>
      <w:bookmarkEnd w:id="2358"/>
      <w:bookmarkEnd w:id="2359"/>
      <w:bookmarkEnd w:id="2360"/>
      <w:r w:rsidRPr="00461C7C">
        <w:rPr>
          <w:rStyle w:val="TagStyle"/>
          <w:rtl/>
        </w:rPr>
        <w:t xml:space="preserve"> </w:t>
      </w:r>
      <w:r w:rsidRPr="004D568F">
        <w:rPr>
          <w:rStyle w:val="TagStyle"/>
          <w:rtl/>
        </w:rPr>
        <w:t>&lt;&lt; דובר &gt;&gt;</w:t>
      </w:r>
      <w:r>
        <w:rPr>
          <w:rtl/>
        </w:rPr>
        <w:t xml:space="preserve">   </w:t>
      </w:r>
      <w:bookmarkEnd w:id="2357"/>
    </w:p>
    <w:p w:rsidR="00F82CC3" w:rsidRDefault="00F82CC3" w:rsidP="00EA2109">
      <w:pPr>
        <w:rPr>
          <w:rtl/>
          <w:lang w:eastAsia="he-IL"/>
        </w:rPr>
      </w:pPr>
    </w:p>
    <w:p w:rsidR="00F82CC3" w:rsidRDefault="00F82CC3" w:rsidP="008F68B9">
      <w:pPr>
        <w:rPr>
          <w:rtl/>
          <w:lang w:eastAsia="he-IL"/>
        </w:rPr>
      </w:pPr>
      <w:bookmarkStart w:id="2361" w:name="_ETM_Q9_748390"/>
      <w:bookmarkEnd w:id="2361"/>
      <w:r>
        <w:rPr>
          <w:rtl/>
          <w:lang w:eastAsia="he-IL"/>
        </w:rPr>
        <w:t xml:space="preserve">גברתי </w:t>
      </w:r>
      <w:r>
        <w:rPr>
          <w:rFonts w:hint="cs"/>
          <w:rtl/>
          <w:lang w:eastAsia="he-IL"/>
        </w:rPr>
        <w:t>ה</w:t>
      </w:r>
      <w:r>
        <w:rPr>
          <w:rtl/>
          <w:lang w:eastAsia="he-IL"/>
        </w:rPr>
        <w:t>יושבת</w:t>
      </w:r>
      <w:r>
        <w:rPr>
          <w:rFonts w:hint="cs"/>
          <w:rtl/>
          <w:lang w:eastAsia="he-IL"/>
        </w:rPr>
        <w:t>-</w:t>
      </w:r>
      <w:r>
        <w:rPr>
          <w:rtl/>
          <w:lang w:eastAsia="he-IL"/>
        </w:rPr>
        <w:t xml:space="preserve">ראש, </w:t>
      </w:r>
      <w:bookmarkStart w:id="2362" w:name="_ETM_Q9_751280"/>
      <w:bookmarkEnd w:id="2362"/>
      <w:r>
        <w:rPr>
          <w:rtl/>
          <w:lang w:eastAsia="he-IL"/>
        </w:rPr>
        <w:t>חבריי חברי הכנסת</w:t>
      </w:r>
      <w:r>
        <w:rPr>
          <w:rFonts w:hint="cs"/>
          <w:rtl/>
          <w:lang w:eastAsia="he-IL"/>
        </w:rPr>
        <w:t>,</w:t>
      </w:r>
      <w:r>
        <w:rPr>
          <w:rtl/>
          <w:lang w:eastAsia="he-IL"/>
        </w:rPr>
        <w:t xml:space="preserve"> </w:t>
      </w:r>
      <w:bookmarkStart w:id="2363" w:name="_ETM_Q9_754900"/>
      <w:bookmarkEnd w:id="2363"/>
      <w:r>
        <w:rPr>
          <w:rtl/>
          <w:lang w:eastAsia="he-IL"/>
        </w:rPr>
        <w:t xml:space="preserve">אף אני אפתח בדברי ניחומים למשפחות של החיילים הגיבורים שלנו </w:t>
      </w:r>
      <w:bookmarkStart w:id="2364" w:name="_ETM_Q9_761739"/>
      <w:bookmarkEnd w:id="2364"/>
      <w:r>
        <w:rPr>
          <w:rtl/>
          <w:lang w:eastAsia="he-IL"/>
        </w:rPr>
        <w:t xml:space="preserve">שנפלו ברצועת עזה </w:t>
      </w:r>
      <w:bookmarkStart w:id="2365" w:name="_ETM_Q9_765159"/>
      <w:bookmarkEnd w:id="2365"/>
      <w:r>
        <w:rPr>
          <w:rtl/>
          <w:lang w:eastAsia="he-IL"/>
        </w:rPr>
        <w:t>ובהצדעה לגבורתם</w:t>
      </w:r>
      <w:r>
        <w:rPr>
          <w:rFonts w:hint="cs"/>
          <w:rtl/>
          <w:lang w:eastAsia="he-IL"/>
        </w:rPr>
        <w:t>.</w:t>
      </w:r>
      <w:r>
        <w:rPr>
          <w:rtl/>
          <w:lang w:eastAsia="he-IL"/>
        </w:rPr>
        <w:t xml:space="preserve"> אני רוצה להזכיר דברים ששמעתי היום מעל גלי </w:t>
      </w:r>
      <w:bookmarkStart w:id="2366" w:name="_ETM_Q9_768484"/>
      <w:bookmarkEnd w:id="2366"/>
      <w:r>
        <w:rPr>
          <w:rtl/>
          <w:lang w:eastAsia="he-IL"/>
        </w:rPr>
        <w:t>ה</w:t>
      </w:r>
      <w:r>
        <w:rPr>
          <w:rFonts w:hint="cs"/>
          <w:rtl/>
          <w:lang w:eastAsia="he-IL"/>
        </w:rPr>
        <w:t>א</w:t>
      </w:r>
      <w:r>
        <w:rPr>
          <w:rtl/>
          <w:lang w:eastAsia="he-IL"/>
        </w:rPr>
        <w:t xml:space="preserve">תר </w:t>
      </w:r>
      <w:bookmarkStart w:id="2367" w:name="_ETM_Q9_772510"/>
      <w:bookmarkEnd w:id="2367"/>
      <w:r>
        <w:rPr>
          <w:rtl/>
          <w:lang w:eastAsia="he-IL"/>
        </w:rPr>
        <w:t>מפי אחד הלוחמים</w:t>
      </w:r>
      <w:r>
        <w:rPr>
          <w:rFonts w:hint="cs"/>
          <w:rtl/>
          <w:lang w:eastAsia="he-IL"/>
        </w:rPr>
        <w:t>,</w:t>
      </w:r>
      <w:r>
        <w:rPr>
          <w:rtl/>
          <w:lang w:eastAsia="he-IL"/>
        </w:rPr>
        <w:t xml:space="preserve"> שכינה את עצמו ע</w:t>
      </w:r>
      <w:r>
        <w:rPr>
          <w:rFonts w:hint="cs"/>
          <w:rtl/>
          <w:lang w:eastAsia="he-IL"/>
        </w:rPr>
        <w:t xml:space="preserve">' </w:t>
      </w:r>
      <w:r>
        <w:rPr>
          <w:rtl/>
          <w:lang w:eastAsia="he-IL"/>
        </w:rPr>
        <w:t>מגדו</w:t>
      </w:r>
      <w:r>
        <w:rPr>
          <w:rFonts w:hint="cs"/>
          <w:rtl/>
          <w:lang w:eastAsia="he-IL"/>
        </w:rPr>
        <w:t>ד</w:t>
      </w:r>
      <w:r>
        <w:rPr>
          <w:rtl/>
          <w:lang w:eastAsia="he-IL"/>
        </w:rPr>
        <w:t xml:space="preserve"> נצח יהודה</w:t>
      </w:r>
      <w:r>
        <w:rPr>
          <w:rFonts w:hint="cs"/>
          <w:rtl/>
          <w:lang w:eastAsia="he-IL"/>
        </w:rPr>
        <w:t>.</w:t>
      </w:r>
      <w:r>
        <w:rPr>
          <w:rtl/>
          <w:lang w:eastAsia="he-IL"/>
        </w:rPr>
        <w:t xml:space="preserve"> </w:t>
      </w:r>
      <w:bookmarkStart w:id="2368" w:name="_ETM_Q9_779349"/>
      <w:bookmarkEnd w:id="2368"/>
      <w:r>
        <w:rPr>
          <w:rtl/>
          <w:lang w:eastAsia="he-IL"/>
        </w:rPr>
        <w:t>הוא הכיר מקרוב את הלוחמים שנפלו</w:t>
      </w:r>
      <w:r>
        <w:rPr>
          <w:rFonts w:hint="cs"/>
          <w:rtl/>
          <w:lang w:eastAsia="he-IL"/>
        </w:rPr>
        <w:t>,</w:t>
      </w:r>
      <w:r>
        <w:rPr>
          <w:rtl/>
          <w:lang w:eastAsia="he-IL"/>
        </w:rPr>
        <w:t xml:space="preserve"> וביקש להעביר מסר לעם </w:t>
      </w:r>
      <w:bookmarkStart w:id="2369" w:name="_ETM_Q9_784236"/>
      <w:bookmarkEnd w:id="2369"/>
      <w:r>
        <w:rPr>
          <w:rtl/>
          <w:lang w:eastAsia="he-IL"/>
        </w:rPr>
        <w:t>ישראל, וכך אמר</w:t>
      </w:r>
      <w:r>
        <w:rPr>
          <w:rFonts w:hint="cs"/>
          <w:rtl/>
          <w:lang w:eastAsia="he-IL"/>
        </w:rPr>
        <w:t>:</w:t>
      </w:r>
      <w:r>
        <w:rPr>
          <w:rtl/>
          <w:lang w:eastAsia="he-IL"/>
        </w:rPr>
        <w:t xml:space="preserve"> אנחנו הלוחמים רוצים את הניצחון עד הסוף</w:t>
      </w:r>
      <w:r w:rsidR="008F68B9">
        <w:rPr>
          <w:rFonts w:hint="cs"/>
          <w:rtl/>
          <w:lang w:eastAsia="he-IL"/>
        </w:rPr>
        <w:t>,</w:t>
      </w:r>
      <w:r>
        <w:rPr>
          <w:rtl/>
          <w:lang w:eastAsia="he-IL"/>
        </w:rPr>
        <w:t xml:space="preserve"> </w:t>
      </w:r>
      <w:bookmarkStart w:id="2370" w:name="_ETM_Q9_789123"/>
      <w:bookmarkEnd w:id="2370"/>
      <w:r>
        <w:rPr>
          <w:rtl/>
          <w:lang w:eastAsia="he-IL"/>
        </w:rPr>
        <w:t>עד אחרון החטופים</w:t>
      </w:r>
      <w:r w:rsidR="008F68B9">
        <w:rPr>
          <w:rFonts w:hint="cs"/>
          <w:rtl/>
          <w:lang w:eastAsia="he-IL"/>
        </w:rPr>
        <w:t>,</w:t>
      </w:r>
      <w:r>
        <w:rPr>
          <w:rtl/>
          <w:lang w:eastAsia="he-IL"/>
        </w:rPr>
        <w:t xml:space="preserve"> </w:t>
      </w:r>
      <w:bookmarkStart w:id="2371" w:name="_ETM_Q9_794570"/>
      <w:bookmarkEnd w:id="2371"/>
      <w:r>
        <w:rPr>
          <w:rtl/>
          <w:lang w:eastAsia="he-IL"/>
        </w:rPr>
        <w:t>עד סוף הניצחון</w:t>
      </w:r>
      <w:r>
        <w:rPr>
          <w:rFonts w:hint="cs"/>
          <w:rtl/>
          <w:lang w:eastAsia="he-IL"/>
        </w:rPr>
        <w:t>.</w:t>
      </w:r>
      <w:r>
        <w:rPr>
          <w:rtl/>
          <w:lang w:eastAsia="he-IL"/>
        </w:rPr>
        <w:t xml:space="preserve"> לא להתקפל אחורה, לא לוותר, לא לעצור, </w:t>
      </w:r>
      <w:bookmarkStart w:id="2372" w:name="_ETM_Q9_799475"/>
      <w:bookmarkEnd w:id="2372"/>
      <w:r>
        <w:rPr>
          <w:rtl/>
          <w:lang w:eastAsia="he-IL"/>
        </w:rPr>
        <w:t xml:space="preserve">לסיים ולכבוש את הכול. </w:t>
      </w:r>
      <w:bookmarkStart w:id="2373" w:name="_ETM_Q9_804969"/>
      <w:bookmarkEnd w:id="2373"/>
    </w:p>
    <w:p w:rsidR="00F82CC3" w:rsidRDefault="00F82CC3" w:rsidP="00471D60">
      <w:pPr>
        <w:rPr>
          <w:rtl/>
          <w:lang w:eastAsia="he-IL"/>
        </w:rPr>
      </w:pPr>
      <w:bookmarkStart w:id="2374" w:name="_ETM_Q9_559347"/>
      <w:bookmarkStart w:id="2375" w:name="_ETM_Q9_559385"/>
      <w:bookmarkEnd w:id="2374"/>
      <w:bookmarkEnd w:id="2375"/>
    </w:p>
    <w:p w:rsidR="00F82CC3" w:rsidRDefault="00F82CC3" w:rsidP="008F68B9">
      <w:pPr>
        <w:rPr>
          <w:rtl/>
          <w:lang w:eastAsia="he-IL"/>
        </w:rPr>
      </w:pPr>
      <w:bookmarkStart w:id="2376" w:name="_ETM_Q9_559491"/>
      <w:bookmarkStart w:id="2377" w:name="_ETM_Q9_559519"/>
      <w:bookmarkEnd w:id="2376"/>
      <w:bookmarkEnd w:id="2377"/>
      <w:r>
        <w:rPr>
          <w:rFonts w:hint="cs"/>
          <w:rtl/>
          <w:lang w:eastAsia="he-IL"/>
        </w:rPr>
        <w:t>ע'</w:t>
      </w:r>
      <w:r>
        <w:rPr>
          <w:rtl/>
          <w:lang w:eastAsia="he-IL"/>
        </w:rPr>
        <w:t xml:space="preserve"> היקר</w:t>
      </w:r>
      <w:r>
        <w:rPr>
          <w:rFonts w:hint="cs"/>
          <w:rtl/>
          <w:lang w:eastAsia="he-IL"/>
        </w:rPr>
        <w:t>, ו</w:t>
      </w:r>
      <w:r>
        <w:rPr>
          <w:rtl/>
          <w:lang w:eastAsia="he-IL"/>
        </w:rPr>
        <w:t>כל לוחמי נצח יהודה</w:t>
      </w:r>
      <w:r>
        <w:rPr>
          <w:rFonts w:hint="cs"/>
          <w:rtl/>
          <w:lang w:eastAsia="he-IL"/>
        </w:rPr>
        <w:t>,</w:t>
      </w:r>
      <w:r>
        <w:rPr>
          <w:rtl/>
          <w:lang w:eastAsia="he-IL"/>
        </w:rPr>
        <w:t xml:space="preserve"> ובכלל כל לוחמ</w:t>
      </w:r>
      <w:r w:rsidR="008F68B9">
        <w:rPr>
          <w:rFonts w:hint="cs"/>
          <w:rtl/>
          <w:lang w:eastAsia="he-IL"/>
        </w:rPr>
        <w:t>י</w:t>
      </w:r>
      <w:r>
        <w:rPr>
          <w:rtl/>
          <w:lang w:eastAsia="he-IL"/>
        </w:rPr>
        <w:t>נו</w:t>
      </w:r>
      <w:r>
        <w:rPr>
          <w:rFonts w:hint="cs"/>
          <w:rtl/>
          <w:lang w:eastAsia="he-IL"/>
        </w:rPr>
        <w:t>,</w:t>
      </w:r>
      <w:r>
        <w:rPr>
          <w:rtl/>
          <w:lang w:eastAsia="he-IL"/>
        </w:rPr>
        <w:t xml:space="preserve"> ברצועת </w:t>
      </w:r>
      <w:bookmarkStart w:id="2378" w:name="_ETM_Q9_810839"/>
      <w:bookmarkEnd w:id="2378"/>
      <w:r>
        <w:rPr>
          <w:rtl/>
          <w:lang w:eastAsia="he-IL"/>
        </w:rPr>
        <w:t>עזה ובכל המקומות כולם</w:t>
      </w:r>
      <w:r>
        <w:rPr>
          <w:rFonts w:hint="cs"/>
          <w:rtl/>
          <w:lang w:eastAsia="he-IL"/>
        </w:rPr>
        <w:t>,</w:t>
      </w:r>
      <w:r>
        <w:rPr>
          <w:rtl/>
          <w:lang w:eastAsia="he-IL"/>
        </w:rPr>
        <w:t xml:space="preserve"> אנחנו מצדיעים לכם. </w:t>
      </w:r>
      <w:bookmarkStart w:id="2379" w:name="_ETM_Q9_820359"/>
      <w:bookmarkStart w:id="2380" w:name="_ETM_Q9_639140"/>
      <w:bookmarkStart w:id="2381" w:name="_ETM_Q9_639191"/>
      <w:bookmarkStart w:id="2382" w:name="_ETM_Q9_639300"/>
      <w:bookmarkStart w:id="2383" w:name="_ETM_Q9_639351"/>
      <w:bookmarkEnd w:id="2379"/>
      <w:bookmarkEnd w:id="2380"/>
      <w:bookmarkEnd w:id="2381"/>
      <w:bookmarkEnd w:id="2382"/>
      <w:bookmarkEnd w:id="2383"/>
      <w:r>
        <w:rPr>
          <w:rtl/>
          <w:lang w:eastAsia="he-IL"/>
        </w:rPr>
        <w:t xml:space="preserve">כשאני עומדת כאן לסכם </w:t>
      </w:r>
      <w:r w:rsidR="008F68B9">
        <w:rPr>
          <w:rFonts w:hint="cs"/>
          <w:rtl/>
          <w:lang w:eastAsia="he-IL"/>
        </w:rPr>
        <w:t>20</w:t>
      </w:r>
      <w:r>
        <w:rPr>
          <w:rtl/>
          <w:lang w:eastAsia="he-IL"/>
        </w:rPr>
        <w:t xml:space="preserve"> שנה </w:t>
      </w:r>
      <w:bookmarkStart w:id="2384" w:name="_ETM_Q9_825359"/>
      <w:bookmarkEnd w:id="2384"/>
      <w:r>
        <w:rPr>
          <w:rtl/>
          <w:lang w:eastAsia="he-IL"/>
        </w:rPr>
        <w:t>להתנתקות</w:t>
      </w:r>
      <w:r>
        <w:rPr>
          <w:rFonts w:hint="cs"/>
          <w:rtl/>
          <w:lang w:eastAsia="he-IL"/>
        </w:rPr>
        <w:t>,</w:t>
      </w:r>
      <w:r>
        <w:rPr>
          <w:rtl/>
          <w:lang w:eastAsia="he-IL"/>
        </w:rPr>
        <w:t xml:space="preserve"> </w:t>
      </w:r>
      <w:bookmarkStart w:id="2385" w:name="_ETM_Q9_828349"/>
      <w:bookmarkEnd w:id="2385"/>
      <w:r>
        <w:rPr>
          <w:rtl/>
          <w:lang w:eastAsia="he-IL"/>
        </w:rPr>
        <w:t xml:space="preserve">המילים הראשונות שפורצות ממני באופן טבעי </w:t>
      </w:r>
      <w:r>
        <w:rPr>
          <w:rFonts w:hint="cs"/>
          <w:rtl/>
          <w:lang w:eastAsia="he-IL"/>
        </w:rPr>
        <w:t xml:space="preserve">– </w:t>
      </w:r>
      <w:r>
        <w:rPr>
          <w:rtl/>
          <w:lang w:eastAsia="he-IL"/>
        </w:rPr>
        <w:t xml:space="preserve">ולא הצלחתי בשום צורה </w:t>
      </w:r>
      <w:bookmarkStart w:id="2386" w:name="_ETM_Q9_831524"/>
      <w:bookmarkEnd w:id="2386"/>
      <w:r>
        <w:rPr>
          <w:rtl/>
          <w:lang w:eastAsia="he-IL"/>
        </w:rPr>
        <w:t>שלא לכתוב אותן על הדף</w:t>
      </w:r>
      <w:r>
        <w:rPr>
          <w:rFonts w:hint="cs"/>
          <w:rtl/>
          <w:lang w:eastAsia="he-IL"/>
        </w:rPr>
        <w:t xml:space="preserve"> – הן "א</w:t>
      </w:r>
      <w:bookmarkStart w:id="2387" w:name="_ETM_Q9_835440"/>
      <w:bookmarkEnd w:id="2387"/>
      <w:r>
        <w:rPr>
          <w:rtl/>
          <w:lang w:eastAsia="he-IL"/>
        </w:rPr>
        <w:t>בינו מלכנו, ח</w:t>
      </w:r>
      <w:r>
        <w:rPr>
          <w:rFonts w:hint="cs"/>
          <w:rtl/>
          <w:lang w:eastAsia="he-IL"/>
        </w:rPr>
        <w:t>טאנו</w:t>
      </w:r>
      <w:r>
        <w:rPr>
          <w:rtl/>
          <w:lang w:eastAsia="he-IL"/>
        </w:rPr>
        <w:t xml:space="preserve"> לפניך</w:t>
      </w:r>
      <w:r>
        <w:rPr>
          <w:rFonts w:hint="cs"/>
          <w:rtl/>
          <w:lang w:eastAsia="he-IL"/>
        </w:rPr>
        <w:t>"</w:t>
      </w:r>
      <w:r>
        <w:rPr>
          <w:rtl/>
          <w:lang w:eastAsia="he-IL"/>
        </w:rPr>
        <w:t xml:space="preserve">. </w:t>
      </w:r>
      <w:bookmarkStart w:id="2388" w:name="_ETM_Q9_839619"/>
      <w:bookmarkEnd w:id="2388"/>
      <w:r>
        <w:rPr>
          <w:rtl/>
          <w:lang w:eastAsia="he-IL"/>
        </w:rPr>
        <w:t xml:space="preserve">וכשאני אומרת </w:t>
      </w:r>
      <w:r>
        <w:rPr>
          <w:rFonts w:hint="cs"/>
          <w:rtl/>
          <w:lang w:eastAsia="he-IL"/>
        </w:rPr>
        <w:t>"חטאנו"</w:t>
      </w:r>
      <w:r>
        <w:rPr>
          <w:rtl/>
          <w:lang w:eastAsia="he-IL"/>
        </w:rPr>
        <w:t xml:space="preserve"> </w:t>
      </w:r>
      <w:bookmarkStart w:id="2389" w:name="_ETM_Q9_842049"/>
      <w:bookmarkEnd w:id="2389"/>
      <w:r>
        <w:rPr>
          <w:rtl/>
          <w:lang w:eastAsia="he-IL"/>
        </w:rPr>
        <w:t xml:space="preserve">אני מתכוונת </w:t>
      </w:r>
      <w:bookmarkStart w:id="2390" w:name="_ETM_Q9_844330"/>
      <w:bookmarkEnd w:id="2390"/>
      <w:r>
        <w:rPr>
          <w:rtl/>
          <w:lang w:eastAsia="he-IL"/>
        </w:rPr>
        <w:t>לבית הזה</w:t>
      </w:r>
      <w:r>
        <w:rPr>
          <w:rFonts w:hint="cs"/>
          <w:rtl/>
          <w:lang w:eastAsia="he-IL"/>
        </w:rPr>
        <w:t>,</w:t>
      </w:r>
      <w:r>
        <w:rPr>
          <w:rtl/>
          <w:lang w:eastAsia="he-IL"/>
        </w:rPr>
        <w:t xml:space="preserve"> </w:t>
      </w:r>
      <w:bookmarkStart w:id="2391" w:name="_ETM_Q9_846219"/>
      <w:bookmarkEnd w:id="2391"/>
      <w:r>
        <w:rPr>
          <w:rtl/>
          <w:lang w:eastAsia="he-IL"/>
        </w:rPr>
        <w:t xml:space="preserve">לאולם המליאה הזה. </w:t>
      </w:r>
      <w:bookmarkStart w:id="2392" w:name="_ETM_Q9_849169"/>
      <w:bookmarkEnd w:id="2392"/>
      <w:r>
        <w:rPr>
          <w:rtl/>
          <w:lang w:eastAsia="he-IL"/>
        </w:rPr>
        <w:t>הכנסת היא</w:t>
      </w:r>
      <w:r>
        <w:rPr>
          <w:rFonts w:hint="cs"/>
          <w:rtl/>
          <w:lang w:eastAsia="he-IL"/>
        </w:rPr>
        <w:t>-</w:t>
      </w:r>
      <w:r>
        <w:rPr>
          <w:rtl/>
          <w:lang w:eastAsia="he-IL"/>
        </w:rPr>
        <w:t xml:space="preserve">היא שחטאה בחטא ההתנתקות. </w:t>
      </w:r>
      <w:bookmarkStart w:id="2393" w:name="_ETM_Q9_854619"/>
      <w:bookmarkEnd w:id="2393"/>
      <w:r>
        <w:rPr>
          <w:rtl/>
          <w:lang w:eastAsia="he-IL"/>
        </w:rPr>
        <w:t>היא שאישרה אותה, היא שגזרה עלינו את העקירה, הגירוש, הברי</w:t>
      </w:r>
      <w:r>
        <w:rPr>
          <w:rFonts w:hint="cs"/>
          <w:rtl/>
          <w:lang w:eastAsia="he-IL"/>
        </w:rPr>
        <w:t>ח</w:t>
      </w:r>
      <w:r>
        <w:rPr>
          <w:rtl/>
          <w:lang w:eastAsia="he-IL"/>
        </w:rPr>
        <w:t xml:space="preserve">ה, </w:t>
      </w:r>
      <w:bookmarkStart w:id="2394" w:name="_ETM_Q9_858659"/>
      <w:bookmarkEnd w:id="2394"/>
      <w:r>
        <w:rPr>
          <w:rtl/>
          <w:lang w:eastAsia="he-IL"/>
        </w:rPr>
        <w:t xml:space="preserve">ההפקרה של חבל ארץ שלם לידי הטרור, וממילא היא שגזרה </w:t>
      </w:r>
      <w:bookmarkStart w:id="2395" w:name="_ETM_Q9_867984"/>
      <w:bookmarkEnd w:id="2395"/>
      <w:r>
        <w:rPr>
          <w:rtl/>
          <w:lang w:eastAsia="he-IL"/>
        </w:rPr>
        <w:t xml:space="preserve">גם את תוצאותיה האיומות </w:t>
      </w:r>
      <w:bookmarkStart w:id="2396" w:name="_ETM_Q9_873010"/>
      <w:bookmarkEnd w:id="2396"/>
      <w:r>
        <w:rPr>
          <w:rtl/>
          <w:lang w:eastAsia="he-IL"/>
        </w:rPr>
        <w:t xml:space="preserve">של התוכנית הזו. </w:t>
      </w:r>
      <w:bookmarkStart w:id="2397" w:name="_ETM_Q9_874919"/>
      <w:bookmarkEnd w:id="2397"/>
    </w:p>
    <w:p w:rsidR="00F82CC3" w:rsidRDefault="00F82CC3" w:rsidP="00471D60">
      <w:pPr>
        <w:rPr>
          <w:rtl/>
          <w:lang w:eastAsia="he-IL"/>
        </w:rPr>
      </w:pPr>
      <w:bookmarkStart w:id="2398" w:name="_ETM_Q9_697700"/>
      <w:bookmarkStart w:id="2399" w:name="_ETM_Q9_697760"/>
      <w:bookmarkEnd w:id="2398"/>
      <w:bookmarkEnd w:id="2399"/>
    </w:p>
    <w:p w:rsidR="00921E14" w:rsidRDefault="00F82CC3" w:rsidP="008F68B9">
      <w:pPr>
        <w:rPr>
          <w:rtl/>
        </w:rPr>
      </w:pPr>
      <w:bookmarkStart w:id="2400" w:name="_ETM_Q9_697859"/>
      <w:bookmarkStart w:id="2401" w:name="_ETM_Q9_697914"/>
      <w:bookmarkEnd w:id="2400"/>
      <w:bookmarkEnd w:id="2401"/>
      <w:r>
        <w:rPr>
          <w:rtl/>
          <w:lang w:eastAsia="he-IL"/>
        </w:rPr>
        <w:t>תוכנית הגירוש והעקירה, הנסיגה וההפקרה</w:t>
      </w:r>
      <w:r>
        <w:rPr>
          <w:rFonts w:hint="cs"/>
          <w:rtl/>
          <w:lang w:eastAsia="he-IL"/>
        </w:rPr>
        <w:t>,</w:t>
      </w:r>
      <w:r>
        <w:rPr>
          <w:rtl/>
          <w:lang w:eastAsia="he-IL"/>
        </w:rPr>
        <w:t xml:space="preserve"> שהתהדרה בשם המכובס </w:t>
      </w:r>
      <w:r>
        <w:rPr>
          <w:rFonts w:hint="cs"/>
          <w:rtl/>
          <w:lang w:eastAsia="he-IL"/>
        </w:rPr>
        <w:t>"</w:t>
      </w:r>
      <w:r>
        <w:rPr>
          <w:rtl/>
          <w:lang w:eastAsia="he-IL"/>
        </w:rPr>
        <w:t>תוכנית ההתנתקות</w:t>
      </w:r>
      <w:r>
        <w:rPr>
          <w:rFonts w:hint="cs"/>
          <w:rtl/>
          <w:lang w:eastAsia="he-IL"/>
        </w:rPr>
        <w:t>"</w:t>
      </w:r>
      <w:bookmarkStart w:id="2402" w:name="_ETM_Q9_881881"/>
      <w:bookmarkEnd w:id="2402"/>
      <w:r>
        <w:rPr>
          <w:rFonts w:hint="cs"/>
          <w:rtl/>
          <w:lang w:eastAsia="he-IL"/>
        </w:rPr>
        <w:t xml:space="preserve"> </w:t>
      </w:r>
      <w:r>
        <w:rPr>
          <w:rtl/>
          <w:lang w:eastAsia="he-IL"/>
        </w:rPr>
        <w:t>היא פרק מזווי</w:t>
      </w:r>
      <w:r>
        <w:rPr>
          <w:rFonts w:hint="cs"/>
          <w:rtl/>
          <w:lang w:eastAsia="he-IL"/>
        </w:rPr>
        <w:t>ע</w:t>
      </w:r>
      <w:r>
        <w:rPr>
          <w:rtl/>
          <w:lang w:eastAsia="he-IL"/>
        </w:rPr>
        <w:t xml:space="preserve"> בתולדות מדינת ישראל</w:t>
      </w:r>
      <w:r>
        <w:rPr>
          <w:rFonts w:hint="cs"/>
          <w:rtl/>
          <w:lang w:eastAsia="he-IL"/>
        </w:rPr>
        <w:t>;</w:t>
      </w:r>
      <w:r>
        <w:rPr>
          <w:rtl/>
          <w:lang w:eastAsia="he-IL"/>
        </w:rPr>
        <w:t xml:space="preserve"> היא כתם שחור, שחור </w:t>
      </w:r>
      <w:bookmarkStart w:id="2403" w:name="_ETM_Q9_888844"/>
      <w:bookmarkEnd w:id="2403"/>
      <w:r>
        <w:rPr>
          <w:rtl/>
          <w:lang w:eastAsia="he-IL"/>
        </w:rPr>
        <w:t>משחור</w:t>
      </w:r>
      <w:r>
        <w:rPr>
          <w:rFonts w:hint="cs"/>
          <w:rtl/>
          <w:lang w:eastAsia="he-IL"/>
        </w:rPr>
        <w:t>,</w:t>
      </w:r>
      <w:r>
        <w:rPr>
          <w:rtl/>
          <w:lang w:eastAsia="he-IL"/>
        </w:rPr>
        <w:t xml:space="preserve"> בספר החוקים שלנו</w:t>
      </w:r>
      <w:r>
        <w:rPr>
          <w:rFonts w:hint="cs"/>
          <w:rtl/>
          <w:lang w:eastAsia="he-IL"/>
        </w:rPr>
        <w:t>;</w:t>
      </w:r>
      <w:r>
        <w:rPr>
          <w:rtl/>
          <w:lang w:eastAsia="he-IL"/>
        </w:rPr>
        <w:t xml:space="preserve"> היא חטא ופשע שפשעה הכנסת לפני </w:t>
      </w:r>
      <w:bookmarkStart w:id="2404" w:name="_ETM_Q9_895807"/>
      <w:bookmarkEnd w:id="2404"/>
      <w:r w:rsidR="008F68B9">
        <w:rPr>
          <w:rFonts w:hint="cs"/>
          <w:rtl/>
          <w:lang w:eastAsia="he-IL"/>
        </w:rPr>
        <w:t>20</w:t>
      </w:r>
      <w:r>
        <w:rPr>
          <w:rtl/>
          <w:lang w:eastAsia="he-IL"/>
        </w:rPr>
        <w:t xml:space="preserve"> שנה </w:t>
      </w:r>
      <w:bookmarkStart w:id="2405" w:name="_ETM_Q9_903359"/>
      <w:bookmarkEnd w:id="2405"/>
      <w:r>
        <w:rPr>
          <w:rtl/>
          <w:lang w:eastAsia="he-IL"/>
        </w:rPr>
        <w:t>כלפי ארץ ישראל</w:t>
      </w:r>
      <w:r>
        <w:rPr>
          <w:rFonts w:hint="cs"/>
          <w:rtl/>
          <w:lang w:eastAsia="he-IL"/>
        </w:rPr>
        <w:t>,</w:t>
      </w:r>
      <w:r>
        <w:rPr>
          <w:rtl/>
          <w:lang w:eastAsia="he-IL"/>
        </w:rPr>
        <w:t xml:space="preserve"> </w:t>
      </w:r>
      <w:bookmarkStart w:id="2406" w:name="_ETM_Q9_905549"/>
      <w:bookmarkEnd w:id="2406"/>
      <w:r>
        <w:rPr>
          <w:rtl/>
          <w:lang w:eastAsia="he-IL"/>
        </w:rPr>
        <w:t xml:space="preserve">כלפי </w:t>
      </w:r>
      <w:r>
        <w:rPr>
          <w:rFonts w:hint="cs"/>
          <w:rtl/>
          <w:lang w:eastAsia="he-IL"/>
        </w:rPr>
        <w:t xml:space="preserve">10,000 </w:t>
      </w:r>
      <w:r>
        <w:rPr>
          <w:rtl/>
          <w:lang w:eastAsia="he-IL"/>
        </w:rPr>
        <w:t>איש, אישה וילד</w:t>
      </w:r>
      <w:r>
        <w:rPr>
          <w:rFonts w:hint="cs"/>
          <w:rtl/>
          <w:lang w:eastAsia="he-IL"/>
        </w:rPr>
        <w:t xml:space="preserve"> </w:t>
      </w:r>
      <w:bookmarkStart w:id="2407" w:name="_ETM_Q9_732694"/>
      <w:bookmarkEnd w:id="2407"/>
      <w:r>
        <w:rPr>
          <w:rFonts w:hint="eastAsia"/>
          <w:rtl/>
          <w:lang w:eastAsia="he-IL"/>
        </w:rPr>
        <w:t>–</w:t>
      </w:r>
      <w:r>
        <w:rPr>
          <w:rtl/>
          <w:lang w:eastAsia="he-IL"/>
        </w:rPr>
        <w:t xml:space="preserve"> אחת מהן </w:t>
      </w:r>
      <w:r>
        <w:rPr>
          <w:rFonts w:hint="cs"/>
          <w:rtl/>
          <w:lang w:eastAsia="he-IL"/>
        </w:rPr>
        <w:t xml:space="preserve">היא </w:t>
      </w:r>
      <w:r>
        <w:rPr>
          <w:rtl/>
          <w:lang w:eastAsia="he-IL"/>
        </w:rPr>
        <w:t xml:space="preserve">לימור היקרה </w:t>
      </w:r>
      <w:bookmarkStart w:id="2408" w:name="_ETM_Q9_909049"/>
      <w:bookmarkEnd w:id="2408"/>
      <w:r>
        <w:rPr>
          <w:rtl/>
          <w:lang w:eastAsia="he-IL"/>
        </w:rPr>
        <w:t>שיושבת איתנו כאן</w:t>
      </w:r>
      <w:r>
        <w:rPr>
          <w:rFonts w:hint="cs"/>
          <w:rtl/>
          <w:lang w:eastAsia="he-IL"/>
        </w:rPr>
        <w:t xml:space="preserve"> –</w:t>
      </w:r>
      <w:r>
        <w:rPr>
          <w:rtl/>
          <w:lang w:eastAsia="he-IL"/>
        </w:rPr>
        <w:t xml:space="preserve"> </w:t>
      </w:r>
      <w:bookmarkStart w:id="2409" w:name="_ETM_Q9_914530"/>
      <w:bookmarkEnd w:id="2409"/>
      <w:r>
        <w:rPr>
          <w:rtl/>
          <w:lang w:eastAsia="he-IL"/>
        </w:rPr>
        <w:t xml:space="preserve">שנעקרו מבתיהם באטימות לב </w:t>
      </w:r>
      <w:bookmarkStart w:id="2410" w:name="_ETM_Q9_918739"/>
      <w:bookmarkEnd w:id="2410"/>
      <w:r>
        <w:rPr>
          <w:rtl/>
          <w:lang w:eastAsia="he-IL"/>
        </w:rPr>
        <w:t>על ידי חיילים וחיילות שדגל המדינה התנוסס על מדיהם ו</w:t>
      </w:r>
      <w:r>
        <w:rPr>
          <w:rFonts w:hint="cs"/>
          <w:rtl/>
          <w:lang w:eastAsia="he-IL"/>
        </w:rPr>
        <w:t xml:space="preserve">על </w:t>
      </w:r>
      <w:bookmarkStart w:id="2411" w:name="_ETM_Q9_646458"/>
      <w:bookmarkEnd w:id="2411"/>
      <w:r>
        <w:rPr>
          <w:rtl/>
          <w:lang w:eastAsia="he-IL"/>
        </w:rPr>
        <w:t>כובע</w:t>
      </w:r>
      <w:r>
        <w:rPr>
          <w:rFonts w:hint="cs"/>
          <w:rtl/>
          <w:lang w:eastAsia="he-IL"/>
        </w:rPr>
        <w:t>יה</w:t>
      </w:r>
      <w:r>
        <w:rPr>
          <w:rtl/>
          <w:lang w:eastAsia="he-IL"/>
        </w:rPr>
        <w:t>ם</w:t>
      </w:r>
      <w:r>
        <w:rPr>
          <w:rFonts w:hint="cs"/>
          <w:rtl/>
          <w:lang w:eastAsia="he-IL"/>
        </w:rPr>
        <w:t xml:space="preserve"> –</w:t>
      </w:r>
      <w:bookmarkStart w:id="2412" w:name="_ETM_Q9_923629"/>
      <w:bookmarkEnd w:id="2412"/>
      <w:r w:rsidR="008F68B9">
        <w:rPr>
          <w:rFonts w:hint="cs"/>
          <w:rtl/>
          <w:lang w:eastAsia="he-IL"/>
        </w:rPr>
        <w:t xml:space="preserve"> </w:t>
      </w:r>
      <w:r>
        <w:rPr>
          <w:rFonts w:hint="cs"/>
          <w:rtl/>
          <w:lang w:eastAsia="he-IL"/>
        </w:rPr>
        <w:t>דבר</w:t>
      </w:r>
      <w:r>
        <w:rPr>
          <w:rtl/>
          <w:lang w:eastAsia="he-IL"/>
        </w:rPr>
        <w:t xml:space="preserve"> שהכאיב ל</w:t>
      </w:r>
      <w:r>
        <w:rPr>
          <w:rFonts w:hint="cs"/>
          <w:rtl/>
          <w:lang w:eastAsia="he-IL"/>
        </w:rPr>
        <w:t>עקורים</w:t>
      </w:r>
      <w:r>
        <w:rPr>
          <w:rtl/>
          <w:lang w:eastAsia="he-IL"/>
        </w:rPr>
        <w:t xml:space="preserve"> עשרת מונים. </w:t>
      </w:r>
      <w:bookmarkStart w:id="2413" w:name="_ETM_Q9_929510"/>
      <w:bookmarkEnd w:id="2413"/>
      <w:r>
        <w:rPr>
          <w:rtl/>
          <w:lang w:eastAsia="he-IL"/>
        </w:rPr>
        <w:t>חטא כלפי אחדות ישראל</w:t>
      </w:r>
      <w:r w:rsidR="008F68B9">
        <w:rPr>
          <w:rFonts w:hint="cs"/>
          <w:rtl/>
          <w:lang w:eastAsia="he-IL"/>
        </w:rPr>
        <w:t>,</w:t>
      </w:r>
      <w:r>
        <w:rPr>
          <w:rtl/>
          <w:lang w:eastAsia="he-IL"/>
        </w:rPr>
        <w:t xml:space="preserve"> חטא כלפי ביטחון מדינת ישראל </w:t>
      </w:r>
      <w:r w:rsidR="008F68B9">
        <w:rPr>
          <w:rFonts w:hint="cs"/>
          <w:rtl/>
          <w:lang w:eastAsia="he-IL"/>
        </w:rPr>
        <w:t xml:space="preserve">– </w:t>
      </w:r>
      <w:r>
        <w:rPr>
          <w:rtl/>
          <w:lang w:eastAsia="he-IL"/>
        </w:rPr>
        <w:t xml:space="preserve">חטא </w:t>
      </w:r>
      <w:bookmarkStart w:id="2414" w:name="_ETM_Q9_933760"/>
      <w:bookmarkEnd w:id="2414"/>
      <w:r>
        <w:rPr>
          <w:rtl/>
          <w:lang w:eastAsia="he-IL"/>
        </w:rPr>
        <w:t>איום ונורא כלפי ביטחון מדינת ישראל</w:t>
      </w:r>
      <w:r w:rsidR="008F68B9">
        <w:rPr>
          <w:rFonts w:hint="cs"/>
          <w:rtl/>
          <w:lang w:eastAsia="he-IL"/>
        </w:rPr>
        <w:t>,</w:t>
      </w:r>
      <w:r>
        <w:rPr>
          <w:rtl/>
          <w:lang w:eastAsia="he-IL"/>
        </w:rPr>
        <w:t xml:space="preserve"> </w:t>
      </w:r>
      <w:bookmarkStart w:id="2415" w:name="_ETM_Q9_938640"/>
      <w:bookmarkStart w:id="2416" w:name="_ETM_Q9_757383"/>
      <w:bookmarkStart w:id="2417" w:name="_ETM_Q9_757443"/>
      <w:bookmarkStart w:id="2418" w:name="TOR_Q10"/>
      <w:bookmarkEnd w:id="2415"/>
      <w:bookmarkEnd w:id="2416"/>
      <w:bookmarkEnd w:id="2417"/>
      <w:bookmarkEnd w:id="2418"/>
      <w:r w:rsidR="00921E14" w:rsidRPr="0056598B">
        <w:rPr>
          <w:rtl/>
        </w:rPr>
        <w:t xml:space="preserve">וגם, גברתי היושבת-ראש, חטא כלפי תפקידה של הכנסת, הן כגורם מפקח ומבקר </w:t>
      </w:r>
      <w:r w:rsidR="008F68B9">
        <w:rPr>
          <w:rFonts w:hint="cs"/>
          <w:rtl/>
        </w:rPr>
        <w:t>ע</w:t>
      </w:r>
      <w:r w:rsidR="00921E14" w:rsidRPr="0056598B">
        <w:rPr>
          <w:rtl/>
        </w:rPr>
        <w:t>ל הממשלה ושלוחותיה והן כמייצגת של הציבור שבחר בכל</w:t>
      </w:r>
      <w:r w:rsidR="00921E14">
        <w:rPr>
          <w:rtl/>
        </w:rPr>
        <w:t xml:space="preserve"> אחד ואחד מחבריה. אני הייתי כאן</w:t>
      </w:r>
      <w:r w:rsidR="00921E14">
        <w:rPr>
          <w:rFonts w:hint="cs"/>
          <w:rtl/>
        </w:rPr>
        <w:t>.</w:t>
      </w:r>
      <w:r w:rsidR="00921E14" w:rsidRPr="0056598B">
        <w:rPr>
          <w:rtl/>
        </w:rPr>
        <w:t xml:space="preserve"> הייתי כאן בכל הוועדות, הייתי כאן בכל דיוני המליאה, פה למעלה – איך זה נקרא? תעזרו לי עם השם.</w:t>
      </w:r>
    </w:p>
    <w:p w:rsidR="00921E14" w:rsidRDefault="00921E14" w:rsidP="00EA2109">
      <w:pPr>
        <w:rPr>
          <w:rtl/>
        </w:rPr>
      </w:pPr>
      <w:bookmarkStart w:id="2419" w:name="_ETM_Q10_194000"/>
      <w:bookmarkEnd w:id="2419"/>
    </w:p>
    <w:p w:rsidR="00921E14" w:rsidRDefault="00921E14" w:rsidP="00015564">
      <w:pPr>
        <w:pStyle w:val="af5"/>
        <w:keepNext/>
        <w:rPr>
          <w:rtl/>
        </w:rPr>
      </w:pPr>
      <w:bookmarkStart w:id="2420" w:name="ET_interruption_6153_15"/>
      <w:r w:rsidRPr="00492341">
        <w:rPr>
          <w:rStyle w:val="TagStyle"/>
          <w:rtl/>
        </w:rPr>
        <w:t xml:space="preserve"> &lt;&lt; קריאה &gt;&gt;</w:t>
      </w:r>
      <w:r w:rsidRPr="0056598B">
        <w:rPr>
          <w:rStyle w:val="TagStyle"/>
          <w:rtl/>
        </w:rPr>
        <w:t xml:space="preserve"> </w:t>
      </w:r>
      <w:r>
        <w:rPr>
          <w:rtl/>
        </w:rPr>
        <w:t>אבי מעוז (נעם):</w:t>
      </w:r>
      <w:r w:rsidRPr="0056598B">
        <w:rPr>
          <w:rStyle w:val="TagStyle"/>
          <w:rtl/>
        </w:rPr>
        <w:t xml:space="preserve"> </w:t>
      </w:r>
      <w:r w:rsidRPr="00492341">
        <w:rPr>
          <w:rStyle w:val="TagStyle"/>
          <w:rtl/>
        </w:rPr>
        <w:t>&lt;&lt; קריאה &gt;&gt;</w:t>
      </w:r>
      <w:r>
        <w:rPr>
          <w:rtl/>
        </w:rPr>
        <w:t xml:space="preserve">  </w:t>
      </w:r>
      <w:bookmarkEnd w:id="2420"/>
    </w:p>
    <w:p w:rsidR="00921E14" w:rsidRDefault="00921E14" w:rsidP="00EA2109">
      <w:pPr>
        <w:rPr>
          <w:rtl/>
        </w:rPr>
      </w:pPr>
    </w:p>
    <w:p w:rsidR="00921E14" w:rsidRPr="0056598B" w:rsidRDefault="00921E14" w:rsidP="00015564">
      <w:pPr>
        <w:rPr>
          <w:rtl/>
        </w:rPr>
      </w:pPr>
      <w:r>
        <w:rPr>
          <w:rFonts w:hint="cs"/>
          <w:rtl/>
        </w:rPr>
        <w:t xml:space="preserve">ביציע. </w:t>
      </w:r>
    </w:p>
    <w:p w:rsidR="00921E14" w:rsidRDefault="00921E14" w:rsidP="00015564">
      <w:pPr>
        <w:rPr>
          <w:rtl/>
        </w:rPr>
      </w:pPr>
    </w:p>
    <w:p w:rsidR="00921E14" w:rsidRDefault="00921E14" w:rsidP="00015564">
      <w:pPr>
        <w:pStyle w:val="-"/>
        <w:keepNext/>
        <w:rPr>
          <w:rtl/>
        </w:rPr>
      </w:pPr>
      <w:bookmarkStart w:id="2421" w:name="ET_speakercontinue_6451_16"/>
      <w:r w:rsidRPr="00492341">
        <w:rPr>
          <w:rStyle w:val="TagStyle"/>
          <w:rtl/>
        </w:rPr>
        <w:t xml:space="preserve"> &lt;&lt; דובר_המשך &gt;&gt;</w:t>
      </w:r>
      <w:r w:rsidRPr="0056598B">
        <w:rPr>
          <w:rStyle w:val="TagStyle"/>
          <w:rtl/>
        </w:rPr>
        <w:t xml:space="preserve"> </w:t>
      </w:r>
      <w:r>
        <w:rPr>
          <w:rtl/>
        </w:rPr>
        <w:t>השרה להתיישבות ומשימות לאומיות אורית מלכה סטרוק:</w:t>
      </w:r>
      <w:r w:rsidRPr="0056598B">
        <w:rPr>
          <w:rStyle w:val="TagStyle"/>
          <w:rtl/>
        </w:rPr>
        <w:t xml:space="preserve"> </w:t>
      </w:r>
      <w:r w:rsidRPr="00492341">
        <w:rPr>
          <w:rStyle w:val="TagStyle"/>
          <w:rtl/>
        </w:rPr>
        <w:t>&lt;&lt; דובר_המשך &gt;&gt;</w:t>
      </w:r>
      <w:r>
        <w:rPr>
          <w:rtl/>
        </w:rPr>
        <w:t xml:space="preserve">  </w:t>
      </w:r>
      <w:bookmarkEnd w:id="2421"/>
    </w:p>
    <w:p w:rsidR="00921E14" w:rsidRDefault="00921E14" w:rsidP="00EA2109">
      <w:pPr>
        <w:rPr>
          <w:rtl/>
        </w:rPr>
      </w:pPr>
    </w:p>
    <w:p w:rsidR="00921E14" w:rsidRDefault="00921E14" w:rsidP="008F68B9">
      <w:pPr>
        <w:rPr>
          <w:rtl/>
        </w:rPr>
      </w:pPr>
      <w:bookmarkStart w:id="2422" w:name="_ETM_Q10_193000"/>
      <w:bookmarkEnd w:id="2422"/>
      <w:r>
        <w:rPr>
          <w:rFonts w:hint="cs"/>
          <w:rtl/>
        </w:rPr>
        <w:t>ביציע, תודה</w:t>
      </w:r>
      <w:r w:rsidR="008F68B9">
        <w:rPr>
          <w:rFonts w:hint="cs"/>
          <w:rtl/>
        </w:rPr>
        <w:t>,</w:t>
      </w:r>
      <w:r>
        <w:rPr>
          <w:rFonts w:hint="cs"/>
          <w:rtl/>
        </w:rPr>
        <w:t xml:space="preserve"> אבי. בהזדמנות זו, אני באמת מצדיעה לך, </w:t>
      </w:r>
      <w:bookmarkStart w:id="2423" w:name="_ETM_Q10_200000"/>
      <w:bookmarkEnd w:id="2423"/>
      <w:r>
        <w:rPr>
          <w:rFonts w:hint="cs"/>
          <w:rtl/>
        </w:rPr>
        <w:t>אבי, על המופת שלימדת אותנו באותה עת כשהתפטרת מתפקידך</w:t>
      </w:r>
      <w:bookmarkStart w:id="2424" w:name="_ETM_Q10_205000"/>
      <w:bookmarkEnd w:id="2424"/>
      <w:r>
        <w:rPr>
          <w:rFonts w:hint="cs"/>
          <w:rtl/>
        </w:rPr>
        <w:t xml:space="preserve"> הרם, והבעת בכך את </w:t>
      </w:r>
      <w:bookmarkStart w:id="2425" w:name="_ETM_Q10_207000"/>
      <w:bookmarkEnd w:id="2425"/>
      <w:r>
        <w:rPr>
          <w:rFonts w:hint="cs"/>
          <w:rtl/>
        </w:rPr>
        <w:t>שאט</w:t>
      </w:r>
      <w:r w:rsidRPr="000B7755">
        <w:rPr>
          <w:rtl/>
        </w:rPr>
        <w:t xml:space="preserve"> הנפש של כולנו </w:t>
      </w:r>
      <w:r>
        <w:rPr>
          <w:rFonts w:hint="cs"/>
          <w:rtl/>
        </w:rPr>
        <w:t>מ</w:t>
      </w:r>
      <w:r w:rsidRPr="000B7755">
        <w:rPr>
          <w:rtl/>
        </w:rPr>
        <w:t xml:space="preserve">התוכנית הנוראה הזאת, אז באמת תודה. אני הייתי </w:t>
      </w:r>
      <w:r>
        <w:rPr>
          <w:rtl/>
        </w:rPr>
        <w:t>כאן, ליוויתי את כל הדיונים האלה</w:t>
      </w:r>
      <w:r>
        <w:rPr>
          <w:rFonts w:hint="cs"/>
          <w:rtl/>
        </w:rPr>
        <w:t>.</w:t>
      </w:r>
      <w:r w:rsidRPr="000B7755">
        <w:rPr>
          <w:rtl/>
        </w:rPr>
        <w:t xml:space="preserve"> אפשר לראות בכל דיוני הוועדות</w:t>
      </w:r>
      <w:r w:rsidR="008F68B9">
        <w:rPr>
          <w:rFonts w:hint="cs"/>
          <w:rtl/>
        </w:rPr>
        <w:t>:</w:t>
      </w:r>
      <w:r w:rsidRPr="000B7755">
        <w:rPr>
          <w:rtl/>
        </w:rPr>
        <w:t xml:space="preserve"> בסוף </w:t>
      </w:r>
      <w:proofErr w:type="spellStart"/>
      <w:r w:rsidRPr="000B7755">
        <w:rPr>
          <w:rtl/>
        </w:rPr>
        <w:t>בסוף</w:t>
      </w:r>
      <w:proofErr w:type="spellEnd"/>
      <w:r w:rsidRPr="000B7755">
        <w:rPr>
          <w:rtl/>
        </w:rPr>
        <w:t xml:space="preserve"> כתוב בנוכחים</w:t>
      </w:r>
      <w:r w:rsidR="008F68B9">
        <w:rPr>
          <w:rFonts w:hint="cs"/>
          <w:rtl/>
        </w:rPr>
        <w:t>:</w:t>
      </w:r>
      <w:r w:rsidRPr="000B7755">
        <w:rPr>
          <w:rtl/>
        </w:rPr>
        <w:t xml:space="preserve"> אורית סטרוק ויוסי פוקס</w:t>
      </w:r>
      <w:r w:rsidR="008F68B9">
        <w:rPr>
          <w:rFonts w:hint="cs"/>
          <w:rtl/>
        </w:rPr>
        <w:t>.</w:t>
      </w:r>
      <w:r w:rsidRPr="000B7755">
        <w:rPr>
          <w:rtl/>
        </w:rPr>
        <w:t xml:space="preserve"> היינו בכל הדיונים. וזה היה מזעזע. זה באמת היה מזעזע.</w:t>
      </w:r>
    </w:p>
    <w:p w:rsidR="00921E14" w:rsidRDefault="00921E14" w:rsidP="00015564">
      <w:pPr>
        <w:rPr>
          <w:rtl/>
        </w:rPr>
      </w:pPr>
    </w:p>
    <w:p w:rsidR="00921E14" w:rsidRDefault="00921E14" w:rsidP="00015564">
      <w:pPr>
        <w:pStyle w:val="af6"/>
        <w:keepNext/>
        <w:rPr>
          <w:rtl/>
        </w:rPr>
      </w:pPr>
      <w:bookmarkStart w:id="2426" w:name="ET_yor_6596_4"/>
      <w:r w:rsidRPr="00492341">
        <w:rPr>
          <w:rStyle w:val="TagStyle"/>
          <w:rtl/>
        </w:rPr>
        <w:t>&lt;&lt; יור &gt;&gt;</w:t>
      </w:r>
      <w:r w:rsidRPr="005165B8">
        <w:rPr>
          <w:rStyle w:val="TagStyle"/>
          <w:rtl/>
        </w:rPr>
        <w:t xml:space="preserve"> </w:t>
      </w:r>
      <w:r>
        <w:rPr>
          <w:rtl/>
        </w:rPr>
        <w:t>היו"ר אורית פרקש הכהן:</w:t>
      </w:r>
      <w:r w:rsidRPr="005165B8">
        <w:rPr>
          <w:rStyle w:val="TagStyle"/>
          <w:rtl/>
        </w:rPr>
        <w:t xml:space="preserve"> </w:t>
      </w:r>
      <w:r w:rsidRPr="00492341">
        <w:rPr>
          <w:rStyle w:val="TagStyle"/>
          <w:rtl/>
        </w:rPr>
        <w:t>&lt;&lt; יור &gt;&gt;</w:t>
      </w:r>
      <w:r>
        <w:rPr>
          <w:rtl/>
        </w:rPr>
        <w:t xml:space="preserve">  </w:t>
      </w:r>
      <w:bookmarkEnd w:id="2426"/>
    </w:p>
    <w:p w:rsidR="00921E14" w:rsidRDefault="00921E14" w:rsidP="00EA2109">
      <w:pPr>
        <w:rPr>
          <w:rtl/>
          <w:lang w:eastAsia="he-IL"/>
        </w:rPr>
      </w:pPr>
    </w:p>
    <w:p w:rsidR="00921E14" w:rsidRDefault="00921E14" w:rsidP="00015564">
      <w:pPr>
        <w:rPr>
          <w:rtl/>
          <w:lang w:eastAsia="he-IL"/>
        </w:rPr>
      </w:pPr>
      <w:r>
        <w:rPr>
          <w:rFonts w:hint="cs"/>
          <w:rtl/>
          <w:lang w:eastAsia="he-IL"/>
        </w:rPr>
        <w:t xml:space="preserve">באילו ועדות זה היה? </w:t>
      </w:r>
    </w:p>
    <w:p w:rsidR="00921E14" w:rsidRDefault="00921E14" w:rsidP="00015564">
      <w:pPr>
        <w:rPr>
          <w:rtl/>
          <w:lang w:eastAsia="he-IL"/>
        </w:rPr>
      </w:pPr>
    </w:p>
    <w:p w:rsidR="00921E14" w:rsidRDefault="00921E14" w:rsidP="00015564">
      <w:pPr>
        <w:pStyle w:val="-"/>
        <w:keepNext/>
        <w:rPr>
          <w:rtl/>
        </w:rPr>
      </w:pPr>
      <w:bookmarkStart w:id="2427" w:name="ET_speakercontinue_6451_5"/>
      <w:r w:rsidRPr="00492341">
        <w:rPr>
          <w:rStyle w:val="TagStyle"/>
          <w:rtl/>
        </w:rPr>
        <w:t xml:space="preserve"> &lt;&lt; דובר_המשך &gt;&gt;</w:t>
      </w:r>
      <w:r w:rsidRPr="005165B8">
        <w:rPr>
          <w:rStyle w:val="TagStyle"/>
          <w:rtl/>
        </w:rPr>
        <w:t xml:space="preserve"> </w:t>
      </w:r>
      <w:r>
        <w:rPr>
          <w:rtl/>
        </w:rPr>
        <w:t>השרה להתיישבות ומשימות לאומיות אורית מלכה סטרוק:</w:t>
      </w:r>
      <w:r w:rsidRPr="005165B8">
        <w:rPr>
          <w:rStyle w:val="TagStyle"/>
          <w:rtl/>
        </w:rPr>
        <w:t xml:space="preserve"> </w:t>
      </w:r>
      <w:r w:rsidRPr="00492341">
        <w:rPr>
          <w:rStyle w:val="TagStyle"/>
          <w:rtl/>
        </w:rPr>
        <w:t>&lt;&lt; דובר_המשך &gt;&gt;</w:t>
      </w:r>
      <w:r>
        <w:rPr>
          <w:rtl/>
        </w:rPr>
        <w:t xml:space="preserve">  </w:t>
      </w:r>
      <w:bookmarkEnd w:id="2427"/>
    </w:p>
    <w:p w:rsidR="00921E14" w:rsidRDefault="00921E14" w:rsidP="00EA2109">
      <w:pPr>
        <w:rPr>
          <w:rtl/>
          <w:lang w:eastAsia="he-IL"/>
        </w:rPr>
      </w:pPr>
    </w:p>
    <w:p w:rsidR="00921E14" w:rsidRDefault="00921E14" w:rsidP="00015564">
      <w:pPr>
        <w:rPr>
          <w:rtl/>
          <w:lang w:eastAsia="he-IL"/>
        </w:rPr>
      </w:pPr>
      <w:r>
        <w:rPr>
          <w:rFonts w:hint="cs"/>
          <w:rtl/>
          <w:lang w:eastAsia="he-IL"/>
        </w:rPr>
        <w:t xml:space="preserve">בוועדת החוקה, בוועדת הכספים, </w:t>
      </w:r>
      <w:bookmarkStart w:id="2428" w:name="_ETM_Q10_233000"/>
      <w:bookmarkEnd w:id="2428"/>
      <w:r>
        <w:rPr>
          <w:rFonts w:hint="cs"/>
          <w:rtl/>
          <w:lang w:eastAsia="he-IL"/>
        </w:rPr>
        <w:t xml:space="preserve">בוועדה לביקורת המדינה. </w:t>
      </w:r>
    </w:p>
    <w:p w:rsidR="00921E14" w:rsidRDefault="00921E14" w:rsidP="00015564">
      <w:pPr>
        <w:rPr>
          <w:rtl/>
          <w:lang w:eastAsia="he-IL"/>
        </w:rPr>
      </w:pPr>
    </w:p>
    <w:p w:rsidR="00921E14" w:rsidRDefault="00921E14" w:rsidP="00015564">
      <w:pPr>
        <w:pStyle w:val="af6"/>
        <w:keepNext/>
        <w:rPr>
          <w:rtl/>
        </w:rPr>
      </w:pPr>
      <w:bookmarkStart w:id="2429" w:name="ET_yor_6596_17"/>
      <w:r w:rsidRPr="00492341">
        <w:rPr>
          <w:rStyle w:val="TagStyle"/>
          <w:rtl/>
        </w:rPr>
        <w:t xml:space="preserve"> &lt;&lt; יור &gt;&gt;</w:t>
      </w:r>
      <w:r w:rsidRPr="0056598B">
        <w:rPr>
          <w:rStyle w:val="TagStyle"/>
          <w:rtl/>
        </w:rPr>
        <w:t xml:space="preserve"> </w:t>
      </w:r>
      <w:r>
        <w:rPr>
          <w:rtl/>
        </w:rPr>
        <w:t>היו"ר אורית פרקש הכהן:</w:t>
      </w:r>
      <w:r w:rsidRPr="0056598B">
        <w:rPr>
          <w:rStyle w:val="TagStyle"/>
          <w:rtl/>
        </w:rPr>
        <w:t xml:space="preserve"> </w:t>
      </w:r>
      <w:r w:rsidRPr="00492341">
        <w:rPr>
          <w:rStyle w:val="TagStyle"/>
          <w:rtl/>
        </w:rPr>
        <w:t>&lt;&lt; יור &gt;&gt;</w:t>
      </w:r>
      <w:r>
        <w:rPr>
          <w:rtl/>
        </w:rPr>
        <w:t xml:space="preserve">  </w:t>
      </w:r>
      <w:bookmarkEnd w:id="2429"/>
    </w:p>
    <w:p w:rsidR="00921E14" w:rsidRDefault="00921E14" w:rsidP="00EA2109">
      <w:pPr>
        <w:rPr>
          <w:rtl/>
          <w:lang w:eastAsia="he-IL"/>
        </w:rPr>
      </w:pPr>
    </w:p>
    <w:p w:rsidR="00921E14" w:rsidRPr="0056598B" w:rsidRDefault="00921E14" w:rsidP="00015564">
      <w:pPr>
        <w:rPr>
          <w:rtl/>
          <w:lang w:eastAsia="he-IL"/>
        </w:rPr>
      </w:pPr>
      <w:bookmarkStart w:id="2430" w:name="_ETM_Q10_238000"/>
      <w:bookmarkEnd w:id="2430"/>
      <w:r>
        <w:rPr>
          <w:rFonts w:hint="cs"/>
          <w:rtl/>
          <w:lang w:eastAsia="he-IL"/>
        </w:rPr>
        <w:t xml:space="preserve">אני לא הייתי, לכן אני שואלת. </w:t>
      </w:r>
    </w:p>
    <w:p w:rsidR="00921E14" w:rsidRDefault="00921E14" w:rsidP="00015564">
      <w:pPr>
        <w:rPr>
          <w:rtl/>
          <w:lang w:eastAsia="he-IL"/>
        </w:rPr>
      </w:pPr>
    </w:p>
    <w:p w:rsidR="00921E14" w:rsidRDefault="00921E14" w:rsidP="00015564">
      <w:pPr>
        <w:pStyle w:val="af5"/>
        <w:keepNext/>
        <w:rPr>
          <w:rtl/>
        </w:rPr>
      </w:pPr>
      <w:r w:rsidRPr="00492341">
        <w:rPr>
          <w:rStyle w:val="TagStyle"/>
          <w:rtl/>
        </w:rPr>
        <w:t>&lt;&lt; קריאה &gt;&gt;</w:t>
      </w:r>
      <w:r w:rsidRPr="0056598B">
        <w:rPr>
          <w:rStyle w:val="TagStyle"/>
          <w:rtl/>
        </w:rPr>
        <w:t xml:space="preserve"> </w:t>
      </w:r>
      <w:r>
        <w:rPr>
          <w:rtl/>
        </w:rPr>
        <w:t>אבי מעוז (נעם):</w:t>
      </w:r>
      <w:r w:rsidRPr="0056598B">
        <w:rPr>
          <w:rStyle w:val="TagStyle"/>
          <w:rtl/>
        </w:rPr>
        <w:t xml:space="preserve"> </w:t>
      </w:r>
      <w:r w:rsidRPr="00492341">
        <w:rPr>
          <w:rStyle w:val="TagStyle"/>
          <w:rtl/>
        </w:rPr>
        <w:t>&lt;&lt; קריאה &gt;&gt;</w:t>
      </w:r>
      <w:r>
        <w:rPr>
          <w:rtl/>
        </w:rPr>
        <w:t xml:space="preserve">  </w:t>
      </w:r>
    </w:p>
    <w:p w:rsidR="00921E14" w:rsidRDefault="00921E14" w:rsidP="00EA2109">
      <w:pPr>
        <w:rPr>
          <w:rtl/>
          <w:lang w:eastAsia="he-IL"/>
        </w:rPr>
      </w:pPr>
    </w:p>
    <w:p w:rsidR="00921E14" w:rsidRDefault="00921E14" w:rsidP="00015564">
      <w:pPr>
        <w:rPr>
          <w:rtl/>
          <w:lang w:eastAsia="he-IL"/>
        </w:rPr>
      </w:pPr>
      <w:bookmarkStart w:id="2431" w:name="_ETM_Q10_243000"/>
      <w:bookmarkEnd w:id="2431"/>
      <w:r>
        <w:rPr>
          <w:rFonts w:hint="cs"/>
          <w:rtl/>
          <w:lang w:eastAsia="he-IL"/>
        </w:rPr>
        <w:t>גם</w:t>
      </w:r>
      <w:bookmarkStart w:id="2432" w:name="_ETM_Q10_239000"/>
      <w:bookmarkEnd w:id="2432"/>
      <w:r>
        <w:rPr>
          <w:rFonts w:hint="cs"/>
          <w:rtl/>
          <w:lang w:eastAsia="he-IL"/>
        </w:rPr>
        <w:t xml:space="preserve"> אבי היה. כן, כן. </w:t>
      </w:r>
    </w:p>
    <w:p w:rsidR="00921E14" w:rsidRDefault="00921E14" w:rsidP="00015564">
      <w:pPr>
        <w:rPr>
          <w:rtl/>
          <w:lang w:eastAsia="he-IL"/>
        </w:rPr>
      </w:pPr>
    </w:p>
    <w:p w:rsidR="00921E14" w:rsidRDefault="00921E14" w:rsidP="00015564">
      <w:pPr>
        <w:pStyle w:val="-"/>
        <w:keepNext/>
        <w:rPr>
          <w:rtl/>
        </w:rPr>
      </w:pPr>
      <w:bookmarkStart w:id="2433" w:name="ET_speakercontinue_6451_19"/>
      <w:r w:rsidRPr="00492341">
        <w:rPr>
          <w:rStyle w:val="TagStyle"/>
          <w:rtl/>
        </w:rPr>
        <w:t xml:space="preserve"> &lt;&lt; דובר_המשך &gt;&gt;</w:t>
      </w:r>
      <w:r w:rsidRPr="0056598B">
        <w:rPr>
          <w:rStyle w:val="TagStyle"/>
          <w:rtl/>
        </w:rPr>
        <w:t xml:space="preserve"> </w:t>
      </w:r>
      <w:r>
        <w:rPr>
          <w:rtl/>
        </w:rPr>
        <w:t>השרה להתיישבות ומשימות לאומיות אורית מלכה סטרוק:</w:t>
      </w:r>
      <w:r w:rsidRPr="0056598B">
        <w:rPr>
          <w:rStyle w:val="TagStyle"/>
          <w:rtl/>
        </w:rPr>
        <w:t xml:space="preserve"> </w:t>
      </w:r>
      <w:r w:rsidRPr="00492341">
        <w:rPr>
          <w:rStyle w:val="TagStyle"/>
          <w:rtl/>
        </w:rPr>
        <w:t>&lt;&lt; דובר_המשך &gt;&gt;</w:t>
      </w:r>
      <w:r>
        <w:rPr>
          <w:rtl/>
        </w:rPr>
        <w:t xml:space="preserve">  </w:t>
      </w:r>
      <w:bookmarkEnd w:id="2433"/>
    </w:p>
    <w:p w:rsidR="00921E14" w:rsidRDefault="00921E14" w:rsidP="00EA2109">
      <w:pPr>
        <w:rPr>
          <w:rtl/>
          <w:lang w:eastAsia="he-IL"/>
        </w:rPr>
      </w:pPr>
    </w:p>
    <w:p w:rsidR="00921E14" w:rsidRDefault="00921E14" w:rsidP="00015564">
      <w:pPr>
        <w:rPr>
          <w:rtl/>
          <w:lang w:eastAsia="he-IL"/>
        </w:rPr>
      </w:pPr>
      <w:r>
        <w:rPr>
          <w:rFonts w:hint="cs"/>
          <w:rtl/>
          <w:lang w:eastAsia="he-IL"/>
        </w:rPr>
        <w:t xml:space="preserve">ובוועדות נוספות. </w:t>
      </w:r>
    </w:p>
    <w:p w:rsidR="00921E14" w:rsidRPr="0056598B" w:rsidRDefault="00921E14" w:rsidP="00015564">
      <w:pPr>
        <w:rPr>
          <w:rtl/>
          <w:lang w:eastAsia="he-IL"/>
        </w:rPr>
      </w:pPr>
    </w:p>
    <w:p w:rsidR="00921E14" w:rsidRDefault="00921E14" w:rsidP="00015564">
      <w:pPr>
        <w:pStyle w:val="af5"/>
        <w:keepNext/>
        <w:rPr>
          <w:rtl/>
        </w:rPr>
      </w:pPr>
      <w:bookmarkStart w:id="2434" w:name="ET_interruption_5520_6"/>
      <w:r w:rsidRPr="00492341">
        <w:rPr>
          <w:rStyle w:val="TagStyle"/>
          <w:rtl/>
        </w:rPr>
        <w:t xml:space="preserve"> &lt;&lt; קריאה &gt;&gt;</w:t>
      </w:r>
      <w:r w:rsidRPr="005165B8">
        <w:rPr>
          <w:rStyle w:val="TagStyle"/>
          <w:rtl/>
        </w:rPr>
        <w:t xml:space="preserve"> </w:t>
      </w:r>
      <w:r>
        <w:rPr>
          <w:rtl/>
        </w:rPr>
        <w:t>עודד פורר (ישראל ביתנו):</w:t>
      </w:r>
      <w:r w:rsidRPr="005165B8">
        <w:rPr>
          <w:rStyle w:val="TagStyle"/>
          <w:rtl/>
        </w:rPr>
        <w:t xml:space="preserve"> </w:t>
      </w:r>
      <w:r w:rsidRPr="00492341">
        <w:rPr>
          <w:rStyle w:val="TagStyle"/>
          <w:rtl/>
        </w:rPr>
        <w:t>&lt;&lt; קריאה &gt;&gt;</w:t>
      </w:r>
      <w:r>
        <w:rPr>
          <w:rtl/>
        </w:rPr>
        <w:t xml:space="preserve">  </w:t>
      </w:r>
      <w:bookmarkEnd w:id="2434"/>
    </w:p>
    <w:p w:rsidR="00921E14" w:rsidRDefault="00921E14" w:rsidP="00EA2109">
      <w:pPr>
        <w:rPr>
          <w:rtl/>
          <w:lang w:eastAsia="he-IL"/>
        </w:rPr>
      </w:pPr>
    </w:p>
    <w:p w:rsidR="00921E14" w:rsidRPr="000A013C" w:rsidRDefault="00921E14" w:rsidP="00015564">
      <w:pPr>
        <w:rPr>
          <w:rtl/>
          <w:lang w:eastAsia="he-IL"/>
        </w:rPr>
      </w:pPr>
      <w:bookmarkStart w:id="2435" w:name="_ETM_Q10_247000"/>
      <w:bookmarkEnd w:id="2435"/>
      <w:r>
        <w:rPr>
          <w:rFonts w:hint="cs"/>
          <w:rtl/>
          <w:lang w:eastAsia="he-IL"/>
        </w:rPr>
        <w:t>הוא היה בממשלה</w:t>
      </w:r>
      <w:bookmarkStart w:id="2436" w:name="_ETM_Q10_245000"/>
      <w:bookmarkEnd w:id="2436"/>
      <w:r>
        <w:rPr>
          <w:rFonts w:hint="cs"/>
          <w:rtl/>
          <w:lang w:eastAsia="he-IL"/>
        </w:rPr>
        <w:t xml:space="preserve">, כדי שלא יוכל להצביע נגד </w:t>
      </w:r>
      <w:r w:rsidR="00EA2109">
        <w:rPr>
          <w:rFonts w:hint="cs"/>
          <w:rtl/>
          <w:lang w:eastAsia="he-IL"/>
        </w:rPr>
        <w:t>– – –</w:t>
      </w:r>
      <w:r>
        <w:rPr>
          <w:rFonts w:hint="cs"/>
          <w:rtl/>
          <w:lang w:eastAsia="he-IL"/>
        </w:rPr>
        <w:t xml:space="preserve"> </w:t>
      </w:r>
    </w:p>
    <w:p w:rsidR="00921E14" w:rsidRDefault="00921E14" w:rsidP="00015564">
      <w:pPr>
        <w:rPr>
          <w:rtl/>
          <w:lang w:eastAsia="he-IL"/>
        </w:rPr>
      </w:pPr>
    </w:p>
    <w:p w:rsidR="00921E14" w:rsidRDefault="00921E14" w:rsidP="00015564">
      <w:pPr>
        <w:pStyle w:val="-"/>
        <w:keepNext/>
        <w:rPr>
          <w:rtl/>
        </w:rPr>
      </w:pPr>
      <w:bookmarkStart w:id="2437" w:name="ET_speakercontinue_6451_7"/>
      <w:r w:rsidRPr="00492341">
        <w:rPr>
          <w:rStyle w:val="TagStyle"/>
          <w:rtl/>
        </w:rPr>
        <w:t xml:space="preserve"> &lt;&lt; דובר_המשך &gt;&gt;</w:t>
      </w:r>
      <w:r w:rsidRPr="005165B8">
        <w:rPr>
          <w:rStyle w:val="TagStyle"/>
          <w:rtl/>
        </w:rPr>
        <w:t xml:space="preserve"> </w:t>
      </w:r>
      <w:r>
        <w:rPr>
          <w:rtl/>
        </w:rPr>
        <w:t>השרה להתיישבות ומשימות לאומיות אורית מלכה סטרוק:</w:t>
      </w:r>
      <w:r w:rsidRPr="005165B8">
        <w:rPr>
          <w:rStyle w:val="TagStyle"/>
          <w:rtl/>
        </w:rPr>
        <w:t xml:space="preserve"> </w:t>
      </w:r>
      <w:r w:rsidRPr="00492341">
        <w:rPr>
          <w:rStyle w:val="TagStyle"/>
          <w:rtl/>
        </w:rPr>
        <w:t>&lt;&lt; דובר_המשך &gt;&gt;</w:t>
      </w:r>
      <w:r>
        <w:rPr>
          <w:rtl/>
        </w:rPr>
        <w:t xml:space="preserve">  </w:t>
      </w:r>
      <w:bookmarkEnd w:id="2437"/>
    </w:p>
    <w:p w:rsidR="00921E14" w:rsidRDefault="00921E14" w:rsidP="00EA2109">
      <w:pPr>
        <w:rPr>
          <w:rtl/>
          <w:lang w:eastAsia="he-IL"/>
        </w:rPr>
      </w:pPr>
    </w:p>
    <w:p w:rsidR="00921E14" w:rsidRDefault="00921E14" w:rsidP="008F68B9">
      <w:pPr>
        <w:rPr>
          <w:rtl/>
          <w:lang w:eastAsia="he-IL"/>
        </w:rPr>
      </w:pPr>
      <w:r>
        <w:rPr>
          <w:rFonts w:hint="cs"/>
          <w:rtl/>
          <w:lang w:eastAsia="he-IL"/>
        </w:rPr>
        <w:t xml:space="preserve">נכון. ואני רוצה לדבר על הדבר הזה, חברים. אני </w:t>
      </w:r>
      <w:bookmarkStart w:id="2438" w:name="_ETM_Q10_260000"/>
      <w:bookmarkEnd w:id="2438"/>
      <w:r>
        <w:rPr>
          <w:rFonts w:hint="cs"/>
          <w:rtl/>
          <w:lang w:eastAsia="he-IL"/>
        </w:rPr>
        <w:t>רוצה לדבר על הדבר הזה</w:t>
      </w:r>
      <w:r w:rsidR="008F68B9">
        <w:rPr>
          <w:rFonts w:hint="cs"/>
          <w:rtl/>
          <w:lang w:eastAsia="he-IL"/>
        </w:rPr>
        <w:t>,</w:t>
      </w:r>
      <w:r>
        <w:rPr>
          <w:rFonts w:hint="cs"/>
          <w:rtl/>
          <w:lang w:eastAsia="he-IL"/>
        </w:rPr>
        <w:t xml:space="preserve"> כי בסוף זה מבחן שניצב גם לפתחנו. הכנסת, באותם ימים, </w:t>
      </w:r>
      <w:r w:rsidRPr="000A013C">
        <w:rPr>
          <w:rtl/>
          <w:lang w:eastAsia="he-IL"/>
        </w:rPr>
        <w:t>בוועדותיה ובמליאתה, היא שאישרה את תוכנית ההפקרה הזו</w:t>
      </w:r>
      <w:r>
        <w:rPr>
          <w:rFonts w:hint="cs"/>
          <w:rtl/>
          <w:lang w:eastAsia="he-IL"/>
        </w:rPr>
        <w:t>,</w:t>
      </w:r>
      <w:r w:rsidRPr="000A013C">
        <w:rPr>
          <w:rtl/>
          <w:lang w:eastAsia="he-IL"/>
        </w:rPr>
        <w:t xml:space="preserve"> והיא עשתה זאת תוך זלזול תהומי בתפקידיה הבסיסיים ביותר </w:t>
      </w:r>
      <w:r w:rsidR="008F68B9">
        <w:rPr>
          <w:rFonts w:hint="cs"/>
          <w:rtl/>
          <w:lang w:eastAsia="he-IL"/>
        </w:rPr>
        <w:t xml:space="preserve">– </w:t>
      </w:r>
      <w:r w:rsidRPr="000A013C">
        <w:rPr>
          <w:rtl/>
          <w:lang w:eastAsia="he-IL"/>
        </w:rPr>
        <w:t>לייצג נאמנה כל חבר כנסת וחברת כנסת, את בוחריו או בוחריה, את הבטחותיו שעל בסיסן הגיע לכאן כדי לייצג אותם</w:t>
      </w:r>
      <w:r>
        <w:rPr>
          <w:rFonts w:hint="cs"/>
          <w:rtl/>
          <w:lang w:eastAsia="he-IL"/>
        </w:rPr>
        <w:t>,</w:t>
      </w:r>
      <w:r w:rsidRPr="000A013C">
        <w:rPr>
          <w:rtl/>
          <w:lang w:eastAsia="he-IL"/>
        </w:rPr>
        <w:t xml:space="preserve"> את הבוחרים, וגם בתפקידה לשמש כגורם מבקר ומפקח, לבחון ולבדוק לעומק את הנתונים, את הנימוקים, את ההערכות הביטחוניות וגם החברתיות</w:t>
      </w:r>
      <w:r>
        <w:rPr>
          <w:rFonts w:hint="cs"/>
          <w:rtl/>
          <w:lang w:eastAsia="he-IL"/>
        </w:rPr>
        <w:t>,</w:t>
      </w:r>
      <w:r w:rsidRPr="000A013C">
        <w:rPr>
          <w:rtl/>
          <w:lang w:eastAsia="he-IL"/>
        </w:rPr>
        <w:t xml:space="preserve"> ואת התוצאות הצפויות מהתוכנית האומללה והנפשעת הזו. </w:t>
      </w:r>
    </w:p>
    <w:p w:rsidR="00921E14" w:rsidRDefault="00921E14" w:rsidP="00015564">
      <w:pPr>
        <w:rPr>
          <w:rtl/>
          <w:lang w:eastAsia="he-IL"/>
        </w:rPr>
      </w:pPr>
      <w:bookmarkStart w:id="2439" w:name="_ETM_Q10_262804"/>
      <w:bookmarkStart w:id="2440" w:name="_ETM_Q10_262871"/>
      <w:bookmarkEnd w:id="2439"/>
      <w:bookmarkEnd w:id="2440"/>
    </w:p>
    <w:p w:rsidR="00921E14" w:rsidRDefault="00921E14" w:rsidP="00015564">
      <w:pPr>
        <w:rPr>
          <w:rtl/>
          <w:lang w:eastAsia="he-IL"/>
        </w:rPr>
      </w:pPr>
      <w:bookmarkStart w:id="2441" w:name="_ETM_Q10_262929"/>
      <w:bookmarkStart w:id="2442" w:name="_ETM_Q10_262970"/>
      <w:bookmarkEnd w:id="2441"/>
      <w:bookmarkEnd w:id="2442"/>
      <w:r>
        <w:rPr>
          <w:rtl/>
          <w:lang w:eastAsia="he-IL"/>
        </w:rPr>
        <w:t>מטרת התוכנית, כפי שהוצגה לכנסת</w:t>
      </w:r>
      <w:r>
        <w:rPr>
          <w:rFonts w:hint="cs"/>
          <w:rtl/>
          <w:lang w:eastAsia="he-IL"/>
        </w:rPr>
        <w:t xml:space="preserve"> –</w:t>
      </w:r>
      <w:r>
        <w:rPr>
          <w:rtl/>
          <w:lang w:eastAsia="he-IL"/>
        </w:rPr>
        <w:t xml:space="preserve"> גם לממשלה, אגב</w:t>
      </w:r>
      <w:r>
        <w:rPr>
          <w:rFonts w:hint="cs"/>
          <w:rtl/>
          <w:lang w:eastAsia="he-IL"/>
        </w:rPr>
        <w:t xml:space="preserve"> –</w:t>
      </w:r>
      <w:r w:rsidRPr="000A013C">
        <w:rPr>
          <w:rtl/>
          <w:lang w:eastAsia="he-IL"/>
        </w:rPr>
        <w:t xml:space="preserve"> הייתה כך</w:t>
      </w:r>
      <w:r>
        <w:rPr>
          <w:rFonts w:hint="cs"/>
          <w:rtl/>
          <w:lang w:eastAsia="he-IL"/>
        </w:rPr>
        <w:t>:</w:t>
      </w:r>
      <w:r>
        <w:rPr>
          <w:rtl/>
          <w:lang w:eastAsia="he-IL"/>
        </w:rPr>
        <w:t xml:space="preserve"> </w:t>
      </w:r>
      <w:r>
        <w:rPr>
          <w:rFonts w:hint="cs"/>
          <w:rtl/>
          <w:lang w:eastAsia="he-IL"/>
        </w:rPr>
        <w:t>"</w:t>
      </w:r>
      <w:r>
        <w:rPr>
          <w:rtl/>
          <w:lang w:eastAsia="he-IL"/>
        </w:rPr>
        <w:t>מטרת התוכנית להוביל למציאות</w:t>
      </w:r>
      <w:r>
        <w:rPr>
          <w:rFonts w:hint="cs"/>
          <w:rtl/>
          <w:lang w:eastAsia="he-IL"/>
        </w:rPr>
        <w:t xml:space="preserve">" </w:t>
      </w:r>
      <w:bookmarkStart w:id="2443" w:name="_ETM_Q10_326000"/>
      <w:bookmarkEnd w:id="2443"/>
      <w:r>
        <w:rPr>
          <w:rFonts w:hint="cs"/>
          <w:rtl/>
          <w:lang w:eastAsia="he-IL"/>
        </w:rPr>
        <w:t>–</w:t>
      </w:r>
      <w:r w:rsidRPr="000A013C">
        <w:rPr>
          <w:rtl/>
          <w:lang w:eastAsia="he-IL"/>
        </w:rPr>
        <w:t xml:space="preserve"> תקשיבו טוב, זה פשוט בלתי נתפס</w:t>
      </w:r>
      <w:r>
        <w:rPr>
          <w:rFonts w:hint="cs"/>
          <w:rtl/>
          <w:lang w:eastAsia="he-IL"/>
        </w:rPr>
        <w:t xml:space="preserve"> –</w:t>
      </w:r>
      <w:r w:rsidRPr="000A013C">
        <w:rPr>
          <w:rtl/>
          <w:lang w:eastAsia="he-IL"/>
        </w:rPr>
        <w:t xml:space="preserve"> </w:t>
      </w:r>
      <w:r>
        <w:rPr>
          <w:rFonts w:hint="cs"/>
          <w:rtl/>
          <w:lang w:eastAsia="he-IL"/>
        </w:rPr>
        <w:t>"</w:t>
      </w:r>
      <w:r w:rsidRPr="000A013C">
        <w:rPr>
          <w:rtl/>
          <w:lang w:eastAsia="he-IL"/>
        </w:rPr>
        <w:t>להוביל למציאות ביטחונית, מדינית, כלכלית ודמוגרפית טובה יותר</w:t>
      </w:r>
      <w:r>
        <w:rPr>
          <w:rFonts w:hint="cs"/>
          <w:rtl/>
          <w:lang w:eastAsia="he-IL"/>
        </w:rPr>
        <w:t>.</w:t>
      </w:r>
      <w:r w:rsidRPr="000A013C">
        <w:rPr>
          <w:rtl/>
          <w:lang w:eastAsia="he-IL"/>
        </w:rPr>
        <w:t xml:space="preserve"> השלמת התוכנית תשלול את תוקפן של הטענות כנגד ישראל בדבר אחריותה לפלסטינים</w:t>
      </w:r>
      <w:r>
        <w:rPr>
          <w:rFonts w:hint="cs"/>
          <w:rtl/>
          <w:lang w:eastAsia="he-IL"/>
        </w:rPr>
        <w:t xml:space="preserve">" – </w:t>
      </w:r>
      <w:r>
        <w:rPr>
          <w:rtl/>
          <w:lang w:eastAsia="he-IL"/>
        </w:rPr>
        <w:t>אי</w:t>
      </w:r>
      <w:r>
        <w:rPr>
          <w:rFonts w:hint="cs"/>
          <w:rtl/>
          <w:lang w:eastAsia="he-IL"/>
        </w:rPr>
        <w:t>-</w:t>
      </w:r>
      <w:r w:rsidRPr="000A013C">
        <w:rPr>
          <w:rtl/>
          <w:lang w:eastAsia="he-IL"/>
        </w:rPr>
        <w:t xml:space="preserve">אפשר לדעת אם לצחוק או לבכות, באמת, זה הזוי. </w:t>
      </w:r>
    </w:p>
    <w:p w:rsidR="00921E14" w:rsidRDefault="00921E14" w:rsidP="00015564">
      <w:pPr>
        <w:rPr>
          <w:rtl/>
          <w:lang w:eastAsia="he-IL"/>
        </w:rPr>
      </w:pPr>
    </w:p>
    <w:p w:rsidR="00921E14" w:rsidRDefault="00921E14" w:rsidP="00015564">
      <w:pPr>
        <w:pStyle w:val="af5"/>
        <w:keepNext/>
        <w:rPr>
          <w:rtl/>
        </w:rPr>
      </w:pPr>
      <w:bookmarkStart w:id="2444" w:name="ET_interruption_5520_20"/>
      <w:r w:rsidRPr="00492341">
        <w:rPr>
          <w:rStyle w:val="TagStyle"/>
          <w:rtl/>
        </w:rPr>
        <w:t xml:space="preserve"> &lt;&lt; קריאה &gt;&gt;</w:t>
      </w:r>
      <w:r w:rsidRPr="000A013C">
        <w:rPr>
          <w:rStyle w:val="TagStyle"/>
          <w:rtl/>
        </w:rPr>
        <w:t xml:space="preserve"> </w:t>
      </w:r>
      <w:r>
        <w:rPr>
          <w:rtl/>
        </w:rPr>
        <w:t>עודד פורר (ישראל ביתנו):</w:t>
      </w:r>
      <w:r w:rsidRPr="000A013C">
        <w:rPr>
          <w:rStyle w:val="TagStyle"/>
          <w:rtl/>
        </w:rPr>
        <w:t xml:space="preserve"> </w:t>
      </w:r>
      <w:r w:rsidRPr="00492341">
        <w:rPr>
          <w:rStyle w:val="TagStyle"/>
          <w:rtl/>
        </w:rPr>
        <w:t>&lt;&lt; קריאה &gt;&gt;</w:t>
      </w:r>
      <w:r>
        <w:rPr>
          <w:rtl/>
        </w:rPr>
        <w:t xml:space="preserve">  </w:t>
      </w:r>
      <w:bookmarkEnd w:id="2444"/>
    </w:p>
    <w:p w:rsidR="00921E14" w:rsidRDefault="00921E14" w:rsidP="00EA2109">
      <w:pPr>
        <w:rPr>
          <w:rtl/>
          <w:lang w:eastAsia="he-IL"/>
        </w:rPr>
      </w:pPr>
    </w:p>
    <w:p w:rsidR="00921E14" w:rsidRDefault="00921E14" w:rsidP="008F68B9">
      <w:pPr>
        <w:rPr>
          <w:rtl/>
          <w:lang w:eastAsia="he-IL"/>
        </w:rPr>
      </w:pPr>
      <w:bookmarkStart w:id="2445" w:name="_ETM_Q10_351000"/>
      <w:bookmarkEnd w:id="2445"/>
      <w:r>
        <w:rPr>
          <w:rFonts w:hint="cs"/>
          <w:rtl/>
          <w:lang w:eastAsia="he-IL"/>
        </w:rPr>
        <w:t>ה</w:t>
      </w:r>
      <w:r w:rsidRPr="000A013C">
        <w:rPr>
          <w:rtl/>
          <w:lang w:eastAsia="he-IL"/>
        </w:rPr>
        <w:t>זרמנו להם חשמל</w:t>
      </w:r>
      <w:r>
        <w:rPr>
          <w:rFonts w:hint="cs"/>
          <w:rtl/>
          <w:lang w:eastAsia="he-IL"/>
        </w:rPr>
        <w:t xml:space="preserve"> ומים ודלק. </w:t>
      </w:r>
    </w:p>
    <w:p w:rsidR="00921E14" w:rsidRDefault="00921E14" w:rsidP="00015564">
      <w:pPr>
        <w:rPr>
          <w:rtl/>
          <w:lang w:eastAsia="he-IL"/>
        </w:rPr>
      </w:pPr>
      <w:bookmarkStart w:id="2446" w:name="_ETM_Q10_356000"/>
      <w:bookmarkEnd w:id="2446"/>
    </w:p>
    <w:p w:rsidR="00921E14" w:rsidRDefault="00921E14" w:rsidP="00015564">
      <w:pPr>
        <w:pStyle w:val="-"/>
        <w:keepNext/>
        <w:rPr>
          <w:rtl/>
        </w:rPr>
      </w:pPr>
      <w:bookmarkStart w:id="2447" w:name="ET_speakercontinue_6451_21"/>
      <w:r w:rsidRPr="00492341">
        <w:rPr>
          <w:rStyle w:val="TagStyle"/>
          <w:rtl/>
        </w:rPr>
        <w:t xml:space="preserve"> &lt;&lt; דובר_המשך &gt;&gt;</w:t>
      </w:r>
      <w:r w:rsidRPr="000A013C">
        <w:rPr>
          <w:rStyle w:val="TagStyle"/>
          <w:rtl/>
        </w:rPr>
        <w:t xml:space="preserve"> </w:t>
      </w:r>
      <w:r>
        <w:rPr>
          <w:rtl/>
        </w:rPr>
        <w:t>השרה להתיישבות ומשימות לאומיות אורית מלכה סטרוק:</w:t>
      </w:r>
      <w:r w:rsidRPr="000A013C">
        <w:rPr>
          <w:rStyle w:val="TagStyle"/>
          <w:rtl/>
        </w:rPr>
        <w:t xml:space="preserve"> </w:t>
      </w:r>
      <w:r w:rsidRPr="00492341">
        <w:rPr>
          <w:rStyle w:val="TagStyle"/>
          <w:rtl/>
        </w:rPr>
        <w:t>&lt;&lt; דובר_המשך &gt;&gt;</w:t>
      </w:r>
      <w:r>
        <w:rPr>
          <w:rtl/>
        </w:rPr>
        <w:t xml:space="preserve">  </w:t>
      </w:r>
      <w:bookmarkEnd w:id="2447"/>
    </w:p>
    <w:p w:rsidR="00921E14" w:rsidRDefault="00921E14" w:rsidP="00EA2109">
      <w:pPr>
        <w:rPr>
          <w:rtl/>
          <w:lang w:eastAsia="he-IL"/>
        </w:rPr>
      </w:pPr>
    </w:p>
    <w:p w:rsidR="00921E14" w:rsidRDefault="00921E14" w:rsidP="008F68B9">
      <w:pPr>
        <w:rPr>
          <w:rtl/>
          <w:lang w:eastAsia="he-IL"/>
        </w:rPr>
      </w:pPr>
      <w:bookmarkStart w:id="2448" w:name="_ETM_Q10_354000"/>
      <w:bookmarkStart w:id="2449" w:name="_ETM_Q10_357000"/>
      <w:bookmarkEnd w:id="2448"/>
      <w:bookmarkEnd w:id="2449"/>
      <w:r w:rsidRPr="000A013C">
        <w:rPr>
          <w:rtl/>
          <w:lang w:eastAsia="he-IL"/>
        </w:rPr>
        <w:t>זה פשוט הזוי.</w:t>
      </w:r>
      <w:r>
        <w:rPr>
          <w:rFonts w:hint="cs"/>
          <w:rtl/>
          <w:lang w:eastAsia="he-IL"/>
        </w:rPr>
        <w:t xml:space="preserve"> זה פשוט </w:t>
      </w:r>
      <w:bookmarkStart w:id="2450" w:name="_ETM_Q10_355000"/>
      <w:bookmarkEnd w:id="2450"/>
      <w:r>
        <w:rPr>
          <w:rFonts w:hint="cs"/>
          <w:rtl/>
          <w:lang w:eastAsia="he-IL"/>
        </w:rPr>
        <w:t xml:space="preserve">הזוי. </w:t>
      </w:r>
      <w:r w:rsidRPr="000A013C">
        <w:rPr>
          <w:rtl/>
          <w:lang w:eastAsia="he-IL"/>
        </w:rPr>
        <w:t xml:space="preserve">אני ישבתי בוועדת החוקה, הופיע שם סגן ראש </w:t>
      </w:r>
      <w:proofErr w:type="spellStart"/>
      <w:r w:rsidRPr="000A013C">
        <w:rPr>
          <w:rtl/>
          <w:lang w:eastAsia="he-IL"/>
        </w:rPr>
        <w:t>המל</w:t>
      </w:r>
      <w:r>
        <w:rPr>
          <w:rFonts w:hint="cs"/>
          <w:rtl/>
          <w:lang w:eastAsia="he-IL"/>
        </w:rPr>
        <w:t>"</w:t>
      </w:r>
      <w:r w:rsidRPr="000A013C">
        <w:rPr>
          <w:rtl/>
          <w:lang w:eastAsia="he-IL"/>
        </w:rPr>
        <w:t>ל</w:t>
      </w:r>
      <w:proofErr w:type="spellEnd"/>
      <w:r w:rsidRPr="000A013C">
        <w:rPr>
          <w:rtl/>
          <w:lang w:eastAsia="he-IL"/>
        </w:rPr>
        <w:t>, אחד בשם איתמר יער. אחר כך אפשר היה למצוא אותו בכל הארגונים של הקצינים למען הביטחון וכדומה. שאל אותו יושב</w:t>
      </w:r>
      <w:r w:rsidR="008F68B9">
        <w:rPr>
          <w:rFonts w:hint="cs"/>
          <w:rtl/>
          <w:lang w:eastAsia="he-IL"/>
        </w:rPr>
        <w:t>-</w:t>
      </w:r>
      <w:r w:rsidRPr="000A013C">
        <w:rPr>
          <w:rtl/>
          <w:lang w:eastAsia="he-IL"/>
        </w:rPr>
        <w:t>ראש הוועדה</w:t>
      </w:r>
      <w:r>
        <w:rPr>
          <w:rFonts w:hint="cs"/>
          <w:rtl/>
          <w:lang w:eastAsia="he-IL"/>
        </w:rPr>
        <w:t xml:space="preserve"> –</w:t>
      </w:r>
      <w:r w:rsidRPr="000A013C">
        <w:rPr>
          <w:rtl/>
          <w:lang w:eastAsia="he-IL"/>
        </w:rPr>
        <w:t xml:space="preserve"> חבר הכנסת לשעבר, מיקי איתן, זיכרונו לברכה</w:t>
      </w:r>
      <w:r w:rsidR="008F68B9">
        <w:rPr>
          <w:rFonts w:hint="cs"/>
          <w:rtl/>
          <w:lang w:eastAsia="he-IL"/>
        </w:rPr>
        <w:t>,</w:t>
      </w:r>
      <w:r>
        <w:rPr>
          <w:rFonts w:hint="cs"/>
          <w:rtl/>
          <w:lang w:eastAsia="he-IL"/>
        </w:rPr>
        <w:t xml:space="preserve"> </w:t>
      </w:r>
      <w:r w:rsidRPr="000A013C">
        <w:rPr>
          <w:rtl/>
          <w:lang w:eastAsia="he-IL"/>
        </w:rPr>
        <w:t>שאל אותו</w:t>
      </w:r>
      <w:r w:rsidR="008F68B9">
        <w:rPr>
          <w:rFonts w:hint="cs"/>
          <w:rtl/>
          <w:lang w:eastAsia="he-IL"/>
        </w:rPr>
        <w:t>:</w:t>
      </w:r>
      <w:r w:rsidRPr="000A013C">
        <w:rPr>
          <w:rtl/>
          <w:lang w:eastAsia="he-IL"/>
        </w:rPr>
        <w:t xml:space="preserve"> תסביר לי בבקשה,</w:t>
      </w:r>
      <w:r>
        <w:rPr>
          <w:rFonts w:hint="cs"/>
          <w:rtl/>
          <w:lang w:eastAsia="he-IL"/>
        </w:rPr>
        <w:t xml:space="preserve"> </w:t>
      </w:r>
      <w:r w:rsidRPr="000A013C">
        <w:rPr>
          <w:rtl/>
          <w:lang w:eastAsia="he-IL"/>
        </w:rPr>
        <w:t>איך ביטחונית זה ישפר את המצב</w:t>
      </w:r>
      <w:r>
        <w:rPr>
          <w:rFonts w:hint="cs"/>
          <w:rtl/>
          <w:lang w:eastAsia="he-IL"/>
        </w:rPr>
        <w:t>?</w:t>
      </w:r>
      <w:r w:rsidRPr="000A013C">
        <w:rPr>
          <w:rtl/>
          <w:lang w:eastAsia="he-IL"/>
        </w:rPr>
        <w:t xml:space="preserve"> תסביר רגע</w:t>
      </w:r>
      <w:r>
        <w:rPr>
          <w:rFonts w:hint="cs"/>
          <w:rtl/>
          <w:lang w:eastAsia="he-IL"/>
        </w:rPr>
        <w:t>.</w:t>
      </w:r>
      <w:r w:rsidRPr="000A013C">
        <w:rPr>
          <w:rtl/>
          <w:lang w:eastAsia="he-IL"/>
        </w:rPr>
        <w:t xml:space="preserve"> אתה יכול להסביר לנו? אז הוא אומר</w:t>
      </w:r>
      <w:r w:rsidR="008F68B9">
        <w:rPr>
          <w:rFonts w:hint="cs"/>
          <w:rtl/>
          <w:lang w:eastAsia="he-IL"/>
        </w:rPr>
        <w:t>:</w:t>
      </w:r>
      <w:r w:rsidRPr="000A013C">
        <w:rPr>
          <w:rtl/>
          <w:lang w:eastAsia="he-IL"/>
        </w:rPr>
        <w:t xml:space="preserve"> </w:t>
      </w:r>
      <w:r>
        <w:rPr>
          <w:rtl/>
          <w:lang w:eastAsia="he-IL"/>
        </w:rPr>
        <w:t>תראה, אי</w:t>
      </w:r>
      <w:r>
        <w:rPr>
          <w:rFonts w:hint="cs"/>
          <w:rtl/>
          <w:lang w:eastAsia="he-IL"/>
        </w:rPr>
        <w:t>-</w:t>
      </w:r>
      <w:r w:rsidRPr="000A013C">
        <w:rPr>
          <w:rtl/>
          <w:lang w:eastAsia="he-IL"/>
        </w:rPr>
        <w:t xml:space="preserve">אפשר בדיוק להגיד, </w:t>
      </w:r>
      <w:r>
        <w:rPr>
          <w:rFonts w:hint="cs"/>
          <w:rtl/>
          <w:lang w:eastAsia="he-IL"/>
        </w:rPr>
        <w:t>אלה</w:t>
      </w:r>
      <w:r>
        <w:rPr>
          <w:rtl/>
          <w:lang w:eastAsia="he-IL"/>
        </w:rPr>
        <w:t xml:space="preserve"> נתונים סודיים, אי</w:t>
      </w:r>
      <w:r>
        <w:rPr>
          <w:rFonts w:hint="cs"/>
          <w:rtl/>
          <w:lang w:eastAsia="he-IL"/>
        </w:rPr>
        <w:t>-</w:t>
      </w:r>
      <w:r w:rsidRPr="000A013C">
        <w:rPr>
          <w:rtl/>
          <w:lang w:eastAsia="he-IL"/>
        </w:rPr>
        <w:t>אפשר בדיוק</w:t>
      </w:r>
      <w:r>
        <w:rPr>
          <w:rFonts w:hint="cs"/>
          <w:rtl/>
          <w:lang w:eastAsia="he-IL"/>
        </w:rPr>
        <w:t>.</w:t>
      </w:r>
      <w:r w:rsidRPr="000A013C">
        <w:rPr>
          <w:rtl/>
          <w:lang w:eastAsia="he-IL"/>
        </w:rPr>
        <w:t xml:space="preserve"> הוא אמר לו</w:t>
      </w:r>
      <w:r w:rsidR="008F68B9">
        <w:rPr>
          <w:rFonts w:hint="cs"/>
          <w:rtl/>
          <w:lang w:eastAsia="he-IL"/>
        </w:rPr>
        <w:t>:</w:t>
      </w:r>
      <w:r w:rsidRPr="000A013C">
        <w:rPr>
          <w:rtl/>
          <w:lang w:eastAsia="he-IL"/>
        </w:rPr>
        <w:t xml:space="preserve"> תקשיב,</w:t>
      </w:r>
      <w:r>
        <w:rPr>
          <w:rFonts w:hint="cs"/>
          <w:rtl/>
          <w:lang w:eastAsia="he-IL"/>
        </w:rPr>
        <w:t xml:space="preserve"> אבל</w:t>
      </w:r>
      <w:r w:rsidRPr="000A013C">
        <w:rPr>
          <w:rtl/>
          <w:lang w:eastAsia="he-IL"/>
        </w:rPr>
        <w:t xml:space="preserve"> אנחנו הולכים להצביע על הדבר הזה</w:t>
      </w:r>
      <w:r w:rsidR="008F68B9">
        <w:rPr>
          <w:rFonts w:hint="cs"/>
          <w:rtl/>
          <w:lang w:eastAsia="he-IL"/>
        </w:rPr>
        <w:t>.</w:t>
      </w:r>
      <w:r w:rsidRPr="000A013C">
        <w:rPr>
          <w:rtl/>
          <w:lang w:eastAsia="he-IL"/>
        </w:rPr>
        <w:t xml:space="preserve"> אתה רוצה לגרש מהבית </w:t>
      </w:r>
      <w:r w:rsidR="008F68B9">
        <w:rPr>
          <w:rFonts w:hint="cs"/>
          <w:rtl/>
          <w:lang w:eastAsia="he-IL"/>
        </w:rPr>
        <w:t xml:space="preserve">– </w:t>
      </w:r>
      <w:r w:rsidRPr="000A013C">
        <w:rPr>
          <w:rtl/>
          <w:lang w:eastAsia="he-IL"/>
        </w:rPr>
        <w:t>י</w:t>
      </w:r>
      <w:r w:rsidR="008F68B9">
        <w:rPr>
          <w:rFonts w:hint="cs"/>
          <w:rtl/>
          <w:lang w:eastAsia="he-IL"/>
        </w:rPr>
        <w:t>י</w:t>
      </w:r>
      <w:r w:rsidRPr="000A013C">
        <w:rPr>
          <w:rtl/>
          <w:lang w:eastAsia="he-IL"/>
        </w:rPr>
        <w:t xml:space="preserve">אמר לזכותו של מיקי, זיכרונו לברכה, שהוא קרא לזה </w:t>
      </w:r>
      <w:r w:rsidR="008F68B9">
        <w:rPr>
          <w:rFonts w:hint="cs"/>
          <w:rtl/>
          <w:lang w:eastAsia="he-IL"/>
        </w:rPr>
        <w:t>"</w:t>
      </w:r>
      <w:r w:rsidRPr="000A013C">
        <w:rPr>
          <w:rtl/>
          <w:lang w:eastAsia="he-IL"/>
        </w:rPr>
        <w:t>לגרש</w:t>
      </w:r>
      <w:r w:rsidR="008F68B9">
        <w:rPr>
          <w:rFonts w:hint="cs"/>
          <w:rtl/>
          <w:lang w:eastAsia="he-IL"/>
        </w:rPr>
        <w:t>"</w:t>
      </w:r>
      <w:r w:rsidRPr="000A013C">
        <w:rPr>
          <w:rtl/>
          <w:lang w:eastAsia="he-IL"/>
        </w:rPr>
        <w:t xml:space="preserve"> ו</w:t>
      </w:r>
      <w:r w:rsidR="008F68B9">
        <w:rPr>
          <w:rFonts w:hint="cs"/>
          <w:rtl/>
          <w:lang w:eastAsia="he-IL"/>
        </w:rPr>
        <w:t>"</w:t>
      </w:r>
      <w:r w:rsidRPr="000A013C">
        <w:rPr>
          <w:rtl/>
          <w:lang w:eastAsia="he-IL"/>
        </w:rPr>
        <w:t>לעקור</w:t>
      </w:r>
      <w:r w:rsidR="008F68B9">
        <w:rPr>
          <w:rFonts w:hint="cs"/>
          <w:rtl/>
          <w:lang w:eastAsia="he-IL"/>
        </w:rPr>
        <w:t>"</w:t>
      </w:r>
      <w:r>
        <w:rPr>
          <w:rFonts w:hint="cs"/>
          <w:rtl/>
          <w:lang w:eastAsia="he-IL"/>
        </w:rPr>
        <w:t>,</w:t>
      </w:r>
      <w:r>
        <w:rPr>
          <w:rtl/>
          <w:lang w:eastAsia="he-IL"/>
        </w:rPr>
        <w:t xml:space="preserve"> ולא אמר </w:t>
      </w:r>
      <w:r w:rsidR="008F68B9">
        <w:rPr>
          <w:rFonts w:hint="cs"/>
          <w:rtl/>
          <w:lang w:eastAsia="he-IL"/>
        </w:rPr>
        <w:t>"</w:t>
      </w:r>
      <w:r>
        <w:rPr>
          <w:rtl/>
          <w:lang w:eastAsia="he-IL"/>
        </w:rPr>
        <w:t>לפנות</w:t>
      </w:r>
      <w:r w:rsidR="008F68B9">
        <w:rPr>
          <w:rFonts w:hint="cs"/>
          <w:rtl/>
          <w:lang w:eastAsia="he-IL"/>
        </w:rPr>
        <w:t>",</w:t>
      </w:r>
      <w:r w:rsidRPr="000A013C">
        <w:rPr>
          <w:rtl/>
          <w:lang w:eastAsia="he-IL"/>
        </w:rPr>
        <w:t xml:space="preserve"> כי זבל מפנים </w:t>
      </w:r>
      <w:r w:rsidR="008F68B9">
        <w:rPr>
          <w:rFonts w:hint="cs"/>
          <w:rtl/>
          <w:lang w:eastAsia="he-IL"/>
        </w:rPr>
        <w:t xml:space="preserve">– </w:t>
      </w:r>
      <w:r w:rsidRPr="000A013C">
        <w:rPr>
          <w:rtl/>
          <w:lang w:eastAsia="he-IL"/>
        </w:rPr>
        <w:t xml:space="preserve">תסביר לנו איזו </w:t>
      </w:r>
      <w:r>
        <w:rPr>
          <w:rFonts w:hint="cs"/>
          <w:rtl/>
          <w:lang w:eastAsia="he-IL"/>
        </w:rPr>
        <w:t>ת</w:t>
      </w:r>
      <w:r w:rsidRPr="000A013C">
        <w:rPr>
          <w:rtl/>
          <w:lang w:eastAsia="he-IL"/>
        </w:rPr>
        <w:t>ועלת ביטחונית הולכת להיות פה</w:t>
      </w:r>
      <w:r>
        <w:rPr>
          <w:rFonts w:hint="cs"/>
          <w:rtl/>
          <w:lang w:eastAsia="he-IL"/>
        </w:rPr>
        <w:t>?</w:t>
      </w:r>
      <w:r w:rsidRPr="000A013C">
        <w:rPr>
          <w:rtl/>
          <w:lang w:eastAsia="he-IL"/>
        </w:rPr>
        <w:t xml:space="preserve"> את יודעת מה הוא אמר לו? הוא אמר</w:t>
      </w:r>
      <w:r w:rsidR="008F68B9">
        <w:rPr>
          <w:rFonts w:hint="cs"/>
          <w:rtl/>
          <w:lang w:eastAsia="he-IL"/>
        </w:rPr>
        <w:t>:</w:t>
      </w:r>
      <w:r w:rsidRPr="000A013C">
        <w:rPr>
          <w:rtl/>
          <w:lang w:eastAsia="he-IL"/>
        </w:rPr>
        <w:t xml:space="preserve"> אם יוציאו את היהודים מרצועת עזה, ייפגעו ברצועת עזה פחות ישראלים</w:t>
      </w:r>
      <w:r>
        <w:rPr>
          <w:rFonts w:hint="cs"/>
          <w:rtl/>
          <w:lang w:eastAsia="he-IL"/>
        </w:rPr>
        <w:t>.</w:t>
      </w:r>
      <w:r w:rsidRPr="000A013C">
        <w:rPr>
          <w:rtl/>
          <w:lang w:eastAsia="he-IL"/>
        </w:rPr>
        <w:t xml:space="preserve"> </w:t>
      </w:r>
    </w:p>
    <w:p w:rsidR="00921E14" w:rsidRDefault="00921E14" w:rsidP="00015564">
      <w:pPr>
        <w:rPr>
          <w:rtl/>
          <w:lang w:eastAsia="he-IL"/>
        </w:rPr>
      </w:pPr>
      <w:bookmarkStart w:id="2451" w:name="_ETM_Q10_392534"/>
      <w:bookmarkStart w:id="2452" w:name="_ETM_Q10_392573"/>
      <w:bookmarkEnd w:id="2451"/>
      <w:bookmarkEnd w:id="2452"/>
    </w:p>
    <w:p w:rsidR="00921E14" w:rsidRDefault="00921E14" w:rsidP="008F68B9">
      <w:pPr>
        <w:rPr>
          <w:rtl/>
          <w:lang w:eastAsia="he-IL"/>
        </w:rPr>
      </w:pPr>
      <w:bookmarkStart w:id="2453" w:name="_ETM_Q10_392678"/>
      <w:bookmarkStart w:id="2454" w:name="_ETM_Q10_392724"/>
      <w:bookmarkEnd w:id="2453"/>
      <w:bookmarkEnd w:id="2454"/>
      <w:r w:rsidRPr="000A013C">
        <w:rPr>
          <w:rtl/>
          <w:lang w:eastAsia="he-IL"/>
        </w:rPr>
        <w:t>אומרים לו חברי הכנסת בוועדה, אבל אז הם ייפגעו מחוץ לרצועת עזה</w:t>
      </w:r>
      <w:r>
        <w:rPr>
          <w:rFonts w:hint="cs"/>
          <w:rtl/>
          <w:lang w:eastAsia="he-IL"/>
        </w:rPr>
        <w:t>.</w:t>
      </w:r>
      <w:r w:rsidRPr="000A013C">
        <w:rPr>
          <w:rtl/>
          <w:lang w:eastAsia="he-IL"/>
        </w:rPr>
        <w:t xml:space="preserve"> אומר איתמר י</w:t>
      </w:r>
      <w:r>
        <w:rPr>
          <w:rFonts w:hint="cs"/>
          <w:rtl/>
          <w:lang w:eastAsia="he-IL"/>
        </w:rPr>
        <w:t>ע</w:t>
      </w:r>
      <w:r w:rsidRPr="000A013C">
        <w:rPr>
          <w:rtl/>
          <w:lang w:eastAsia="he-IL"/>
        </w:rPr>
        <w:t xml:space="preserve">ר </w:t>
      </w:r>
      <w:r w:rsidR="008F68B9">
        <w:rPr>
          <w:rFonts w:hint="cs"/>
          <w:rtl/>
          <w:lang w:eastAsia="he-IL"/>
        </w:rPr>
        <w:t xml:space="preserve">– </w:t>
      </w:r>
      <w:r w:rsidRPr="000A013C">
        <w:rPr>
          <w:rtl/>
          <w:lang w:eastAsia="he-IL"/>
        </w:rPr>
        <w:t>אני מבטיחה לכם, זה מה שהוא אמר. אומר איתמר יער</w:t>
      </w:r>
      <w:r>
        <w:rPr>
          <w:rFonts w:hint="cs"/>
          <w:rtl/>
          <w:lang w:eastAsia="he-IL"/>
        </w:rPr>
        <w:t>:</w:t>
      </w:r>
      <w:r w:rsidRPr="000A013C">
        <w:rPr>
          <w:rtl/>
          <w:lang w:eastAsia="he-IL"/>
        </w:rPr>
        <w:t xml:space="preserve"> נכון, אבל בתוך רצועת עזה ייפגעו פחות. עכשיו, תגידו לי איזה בן אדם אינטליגנטי יכול לקנות טיעון מטורלל כזה</w:t>
      </w:r>
      <w:r>
        <w:rPr>
          <w:rFonts w:hint="cs"/>
          <w:rtl/>
          <w:lang w:eastAsia="he-IL"/>
        </w:rPr>
        <w:t>?</w:t>
      </w:r>
      <w:r>
        <w:rPr>
          <w:rtl/>
          <w:lang w:eastAsia="he-IL"/>
        </w:rPr>
        <w:t xml:space="preserve"> </w:t>
      </w:r>
      <w:r w:rsidRPr="000A013C">
        <w:rPr>
          <w:rtl/>
          <w:lang w:eastAsia="he-IL"/>
        </w:rPr>
        <w:t>סלחו לי על המילים הבוטות, אבל הרי המציאות בוטה פי כמה וכמה</w:t>
      </w:r>
      <w:r>
        <w:rPr>
          <w:rFonts w:hint="cs"/>
          <w:rtl/>
          <w:lang w:eastAsia="he-IL"/>
        </w:rPr>
        <w:t>.</w:t>
      </w:r>
      <w:r w:rsidRPr="000A013C">
        <w:rPr>
          <w:rtl/>
          <w:lang w:eastAsia="he-IL"/>
        </w:rPr>
        <w:t xml:space="preserve"> יושבים חברי כנסת, שומעים את הנימוקים האלה</w:t>
      </w:r>
      <w:r>
        <w:rPr>
          <w:rFonts w:hint="cs"/>
          <w:rtl/>
          <w:lang w:eastAsia="he-IL"/>
        </w:rPr>
        <w:t xml:space="preserve"> –</w:t>
      </w:r>
      <w:r w:rsidRPr="000A013C">
        <w:rPr>
          <w:rtl/>
          <w:lang w:eastAsia="he-IL"/>
        </w:rPr>
        <w:t xml:space="preserve"> ועוד היו כהנה וכהנה. רציתי להדפיס את הפרוטוקולים מאותן ישיבות, אבל </w:t>
      </w:r>
      <w:r>
        <w:rPr>
          <w:rtl/>
          <w:lang w:eastAsia="he-IL"/>
        </w:rPr>
        <w:t>לא הספקתי. אתם יכולים לעיין</w:t>
      </w:r>
      <w:r>
        <w:rPr>
          <w:rFonts w:hint="cs"/>
          <w:rtl/>
          <w:lang w:eastAsia="he-IL"/>
        </w:rPr>
        <w:t>.</w:t>
      </w:r>
      <w:r>
        <w:rPr>
          <w:rtl/>
          <w:lang w:eastAsia="he-IL"/>
        </w:rPr>
        <w:t xml:space="preserve"> אי</w:t>
      </w:r>
      <w:r>
        <w:rPr>
          <w:rFonts w:hint="cs"/>
          <w:rtl/>
          <w:lang w:eastAsia="he-IL"/>
        </w:rPr>
        <w:t>-</w:t>
      </w:r>
      <w:r>
        <w:rPr>
          <w:rtl/>
          <w:lang w:eastAsia="he-IL"/>
        </w:rPr>
        <w:t xml:space="preserve">אפשר לדעת אם לצחוק או לבכות. </w:t>
      </w:r>
      <w:r w:rsidRPr="000A013C">
        <w:rPr>
          <w:rtl/>
          <w:lang w:eastAsia="he-IL"/>
        </w:rPr>
        <w:t>יושבים חברי כנסת ומצביעים בעד הדבר הזה. אתם יודעים, עוד היה כתוב שם שרצועת עזה תהיה מפורזת מנשק. עכשיו, חברים, אנחנו מדברים על אחרי אוסלו, בסדר? אנחנו לא מדברים על רצועת עזה לפני אוסלו</w:t>
      </w:r>
      <w:r w:rsidR="008F68B9">
        <w:rPr>
          <w:rFonts w:hint="cs"/>
          <w:rtl/>
          <w:lang w:eastAsia="he-IL"/>
        </w:rPr>
        <w:t>;</w:t>
      </w:r>
      <w:r w:rsidRPr="000A013C">
        <w:rPr>
          <w:rtl/>
          <w:lang w:eastAsia="he-IL"/>
        </w:rPr>
        <w:t xml:space="preserve"> עזה רוויה בנשק כבר אז. מי כותב דבר כזה</w:t>
      </w:r>
      <w:r>
        <w:rPr>
          <w:rFonts w:hint="cs"/>
          <w:rtl/>
          <w:lang w:eastAsia="he-IL"/>
        </w:rPr>
        <w:t>?</w:t>
      </w:r>
      <w:r w:rsidRPr="000A013C">
        <w:rPr>
          <w:rtl/>
          <w:lang w:eastAsia="he-IL"/>
        </w:rPr>
        <w:t xml:space="preserve"> מי לא שואל אלף שאלות על אמירה כזאת הזויה, שהיא תהיה מפורזת מנשק</w:t>
      </w:r>
      <w:r>
        <w:rPr>
          <w:rFonts w:hint="cs"/>
          <w:rtl/>
          <w:lang w:eastAsia="he-IL"/>
        </w:rPr>
        <w:t>?</w:t>
      </w:r>
      <w:r w:rsidRPr="000A013C">
        <w:rPr>
          <w:rtl/>
          <w:lang w:eastAsia="he-IL"/>
        </w:rPr>
        <w:t xml:space="preserve"> מי מצביע ב</w:t>
      </w:r>
      <w:r>
        <w:rPr>
          <w:rFonts w:hint="cs"/>
          <w:rtl/>
          <w:lang w:eastAsia="he-IL"/>
        </w:rPr>
        <w:t xml:space="preserve">עד </w:t>
      </w:r>
      <w:r w:rsidRPr="000A013C">
        <w:rPr>
          <w:rtl/>
          <w:lang w:eastAsia="he-IL"/>
        </w:rPr>
        <w:t xml:space="preserve">דבר כזה? </w:t>
      </w:r>
      <w:r>
        <w:rPr>
          <w:rFonts w:hint="cs"/>
          <w:rtl/>
          <w:lang w:eastAsia="he-IL"/>
        </w:rPr>
        <w:t xml:space="preserve">זה </w:t>
      </w:r>
      <w:r w:rsidRPr="000A013C">
        <w:rPr>
          <w:rtl/>
          <w:lang w:eastAsia="he-IL"/>
        </w:rPr>
        <w:t>א</w:t>
      </w:r>
      <w:r>
        <w:rPr>
          <w:rFonts w:hint="cs"/>
          <w:rtl/>
          <w:lang w:eastAsia="he-IL"/>
        </w:rPr>
        <w:t>לף</w:t>
      </w:r>
      <w:r w:rsidR="008F68B9">
        <w:rPr>
          <w:rFonts w:hint="cs"/>
          <w:rtl/>
          <w:lang w:eastAsia="he-IL"/>
        </w:rPr>
        <w:t>-</w:t>
      </w:r>
      <w:r>
        <w:rPr>
          <w:rFonts w:hint="cs"/>
          <w:rtl/>
          <w:lang w:eastAsia="he-IL"/>
        </w:rPr>
        <w:t xml:space="preserve">בית, </w:t>
      </w:r>
      <w:r w:rsidRPr="000A013C">
        <w:rPr>
          <w:rtl/>
          <w:lang w:eastAsia="he-IL"/>
        </w:rPr>
        <w:t>עזבו</w:t>
      </w:r>
      <w:r>
        <w:rPr>
          <w:rtl/>
          <w:lang w:eastAsia="he-IL"/>
        </w:rPr>
        <w:t xml:space="preserve"> </w:t>
      </w:r>
      <w:r w:rsidRPr="000A013C">
        <w:rPr>
          <w:rtl/>
          <w:lang w:eastAsia="he-IL"/>
        </w:rPr>
        <w:t>דעות, שכל ישר</w:t>
      </w:r>
      <w:r>
        <w:rPr>
          <w:rFonts w:hint="cs"/>
          <w:rtl/>
          <w:lang w:eastAsia="he-IL"/>
        </w:rPr>
        <w:t>.</w:t>
      </w:r>
    </w:p>
    <w:p w:rsidR="00921E14" w:rsidRDefault="00921E14" w:rsidP="00015564">
      <w:pPr>
        <w:rPr>
          <w:rtl/>
          <w:lang w:eastAsia="he-IL"/>
        </w:rPr>
      </w:pPr>
    </w:p>
    <w:p w:rsidR="00921E14" w:rsidRDefault="00921E14" w:rsidP="00015564">
      <w:pPr>
        <w:pStyle w:val="af5"/>
        <w:keepNext/>
        <w:rPr>
          <w:rtl/>
        </w:rPr>
      </w:pPr>
      <w:bookmarkStart w:id="2455" w:name="ET_interruption_6356_22"/>
      <w:r w:rsidRPr="00492341">
        <w:rPr>
          <w:rStyle w:val="TagStyle"/>
          <w:rtl/>
        </w:rPr>
        <w:t xml:space="preserve"> &lt;&lt; קריאה &gt;&gt;</w:t>
      </w:r>
      <w:r w:rsidRPr="000A013C">
        <w:rPr>
          <w:rStyle w:val="TagStyle"/>
          <w:rtl/>
        </w:rPr>
        <w:t xml:space="preserve"> </w:t>
      </w:r>
      <w:r>
        <w:rPr>
          <w:rtl/>
        </w:rPr>
        <w:t>לימור סון הר מלך (עוצמה יהודית):</w:t>
      </w:r>
      <w:r w:rsidRPr="000A013C">
        <w:rPr>
          <w:rStyle w:val="TagStyle"/>
          <w:rtl/>
        </w:rPr>
        <w:t xml:space="preserve"> </w:t>
      </w:r>
      <w:r w:rsidRPr="00492341">
        <w:rPr>
          <w:rStyle w:val="TagStyle"/>
          <w:rtl/>
        </w:rPr>
        <w:t>&lt;&lt; קריאה &gt;&gt;</w:t>
      </w:r>
      <w:r>
        <w:rPr>
          <w:rtl/>
        </w:rPr>
        <w:t xml:space="preserve">  </w:t>
      </w:r>
      <w:bookmarkEnd w:id="2455"/>
    </w:p>
    <w:p w:rsidR="00921E14" w:rsidRDefault="00921E14" w:rsidP="00EA2109">
      <w:pPr>
        <w:rPr>
          <w:rtl/>
          <w:lang w:eastAsia="he-IL"/>
        </w:rPr>
      </w:pPr>
    </w:p>
    <w:p w:rsidR="00921E14" w:rsidRDefault="00921E14" w:rsidP="00015564">
      <w:pPr>
        <w:rPr>
          <w:rtl/>
          <w:lang w:eastAsia="he-IL"/>
        </w:rPr>
      </w:pPr>
      <w:bookmarkStart w:id="2456" w:name="_ETM_Q10_509000"/>
      <w:bookmarkEnd w:id="2456"/>
      <w:r>
        <w:rPr>
          <w:rFonts w:hint="cs"/>
          <w:rtl/>
          <w:lang w:eastAsia="he-IL"/>
        </w:rPr>
        <w:t xml:space="preserve">האמצעים מקדשים את </w:t>
      </w:r>
      <w:bookmarkStart w:id="2457" w:name="_ETM_Q10_512000"/>
      <w:bookmarkEnd w:id="2457"/>
      <w:r>
        <w:rPr>
          <w:rFonts w:hint="cs"/>
          <w:rtl/>
          <w:lang w:eastAsia="he-IL"/>
        </w:rPr>
        <w:t xml:space="preserve">המטרה. </w:t>
      </w:r>
    </w:p>
    <w:p w:rsidR="00921E14" w:rsidRDefault="00921E14" w:rsidP="00015564">
      <w:pPr>
        <w:rPr>
          <w:rtl/>
          <w:lang w:eastAsia="he-IL"/>
        </w:rPr>
      </w:pPr>
      <w:bookmarkStart w:id="2458" w:name="_ETM_Q10_515000"/>
      <w:bookmarkEnd w:id="2458"/>
    </w:p>
    <w:p w:rsidR="00921E14" w:rsidRDefault="00921E14" w:rsidP="00015564">
      <w:pPr>
        <w:pStyle w:val="af5"/>
        <w:keepNext/>
        <w:rPr>
          <w:rtl/>
        </w:rPr>
      </w:pPr>
      <w:r w:rsidRPr="00492341">
        <w:rPr>
          <w:rStyle w:val="TagStyle"/>
          <w:rtl/>
        </w:rPr>
        <w:t xml:space="preserve"> &lt;&lt; קריאה &gt;&gt;</w:t>
      </w:r>
      <w:r w:rsidRPr="000A013C">
        <w:rPr>
          <w:rStyle w:val="TagStyle"/>
          <w:rtl/>
        </w:rPr>
        <w:t xml:space="preserve"> </w:t>
      </w:r>
      <w:r>
        <w:rPr>
          <w:rtl/>
        </w:rPr>
        <w:t>עודד פורר (ישראל ביתנו):</w:t>
      </w:r>
      <w:r w:rsidRPr="000A013C">
        <w:rPr>
          <w:rStyle w:val="TagStyle"/>
          <w:rtl/>
        </w:rPr>
        <w:t xml:space="preserve"> </w:t>
      </w:r>
      <w:r w:rsidRPr="00492341">
        <w:rPr>
          <w:rStyle w:val="TagStyle"/>
          <w:rtl/>
        </w:rPr>
        <w:t>&lt;&lt; קריאה &gt;&gt;</w:t>
      </w:r>
      <w:r>
        <w:rPr>
          <w:rtl/>
        </w:rPr>
        <w:t xml:space="preserve">  </w:t>
      </w:r>
    </w:p>
    <w:p w:rsidR="00921E14" w:rsidRDefault="00921E14" w:rsidP="00EA2109">
      <w:pPr>
        <w:rPr>
          <w:rtl/>
          <w:lang w:eastAsia="he-IL"/>
        </w:rPr>
      </w:pPr>
    </w:p>
    <w:p w:rsidR="00921E14" w:rsidRDefault="00921E14" w:rsidP="00015564">
      <w:pPr>
        <w:rPr>
          <w:rtl/>
          <w:lang w:eastAsia="he-IL"/>
        </w:rPr>
      </w:pPr>
      <w:r>
        <w:rPr>
          <w:rFonts w:hint="cs"/>
          <w:rtl/>
          <w:lang w:eastAsia="he-IL"/>
        </w:rPr>
        <w:t xml:space="preserve">השגנו הסכם שאין בו כלום </w:t>
      </w:r>
      <w:r w:rsidR="00EA2109">
        <w:rPr>
          <w:rFonts w:hint="cs"/>
          <w:rtl/>
          <w:lang w:eastAsia="he-IL"/>
        </w:rPr>
        <w:t>– – –</w:t>
      </w:r>
      <w:r>
        <w:rPr>
          <w:rFonts w:hint="cs"/>
          <w:rtl/>
          <w:lang w:eastAsia="he-IL"/>
        </w:rPr>
        <w:t xml:space="preserve"> </w:t>
      </w:r>
    </w:p>
    <w:p w:rsidR="00921E14" w:rsidRDefault="00921E14" w:rsidP="00015564">
      <w:pPr>
        <w:rPr>
          <w:rtl/>
          <w:lang w:eastAsia="he-IL"/>
        </w:rPr>
      </w:pPr>
    </w:p>
    <w:p w:rsidR="00921E14" w:rsidRDefault="00921E14" w:rsidP="00015564">
      <w:pPr>
        <w:pStyle w:val="-"/>
        <w:keepNext/>
        <w:rPr>
          <w:rtl/>
        </w:rPr>
      </w:pPr>
      <w:bookmarkStart w:id="2459" w:name="ET_speakercontinue_6451_24"/>
      <w:r w:rsidRPr="00492341">
        <w:rPr>
          <w:rStyle w:val="TagStyle"/>
          <w:rtl/>
        </w:rPr>
        <w:t xml:space="preserve"> &lt;&lt; דובר_המשך &gt;&gt;</w:t>
      </w:r>
      <w:r w:rsidRPr="0075330A">
        <w:rPr>
          <w:rStyle w:val="TagStyle"/>
          <w:rtl/>
        </w:rPr>
        <w:t xml:space="preserve"> </w:t>
      </w:r>
      <w:r>
        <w:rPr>
          <w:rtl/>
        </w:rPr>
        <w:t>השרה להתיישבות ומשימות לאומיות אורית מלכה סטרוק:</w:t>
      </w:r>
      <w:r w:rsidRPr="0075330A">
        <w:rPr>
          <w:rStyle w:val="TagStyle"/>
          <w:rtl/>
        </w:rPr>
        <w:t xml:space="preserve"> </w:t>
      </w:r>
      <w:r w:rsidRPr="00492341">
        <w:rPr>
          <w:rStyle w:val="TagStyle"/>
          <w:rtl/>
        </w:rPr>
        <w:t>&lt;&lt; דובר_המשך &gt;&gt;</w:t>
      </w:r>
      <w:r>
        <w:rPr>
          <w:rtl/>
        </w:rPr>
        <w:t xml:space="preserve">  </w:t>
      </w:r>
      <w:bookmarkEnd w:id="2459"/>
    </w:p>
    <w:p w:rsidR="00921E14" w:rsidRDefault="00921E14" w:rsidP="00EA2109">
      <w:pPr>
        <w:rPr>
          <w:rtl/>
          <w:lang w:eastAsia="he-IL"/>
        </w:rPr>
      </w:pPr>
    </w:p>
    <w:p w:rsidR="00921E14" w:rsidRDefault="00921E14" w:rsidP="008F68B9">
      <w:pPr>
        <w:rPr>
          <w:rtl/>
          <w:lang w:eastAsia="he-IL"/>
        </w:rPr>
      </w:pPr>
      <w:bookmarkStart w:id="2460" w:name="_ETM_Q10_517000"/>
      <w:bookmarkEnd w:id="2460"/>
      <w:r>
        <w:rPr>
          <w:rFonts w:hint="cs"/>
          <w:rtl/>
          <w:lang w:eastAsia="he-IL"/>
        </w:rPr>
        <w:t xml:space="preserve">כלום. </w:t>
      </w:r>
      <w:bookmarkStart w:id="2461" w:name="_ETM_Q10_519000"/>
      <w:bookmarkEnd w:id="2461"/>
      <w:r>
        <w:rPr>
          <w:rFonts w:hint="cs"/>
          <w:rtl/>
          <w:lang w:eastAsia="he-IL"/>
        </w:rPr>
        <w:t>זה כתוב כנבואה, עודד</w:t>
      </w:r>
      <w:bookmarkStart w:id="2462" w:name="_ETM_Q10_514000"/>
      <w:bookmarkEnd w:id="2462"/>
      <w:r>
        <w:rPr>
          <w:rFonts w:hint="cs"/>
          <w:rtl/>
          <w:lang w:eastAsia="he-IL"/>
        </w:rPr>
        <w:t xml:space="preserve">. </w:t>
      </w:r>
      <w:r w:rsidRPr="000A013C">
        <w:rPr>
          <w:rtl/>
          <w:lang w:eastAsia="he-IL"/>
        </w:rPr>
        <w:t>אין דרך אחרת</w:t>
      </w:r>
      <w:r>
        <w:rPr>
          <w:rFonts w:hint="cs"/>
          <w:rtl/>
          <w:lang w:eastAsia="he-IL"/>
        </w:rPr>
        <w:t>.</w:t>
      </w:r>
      <w:r w:rsidRPr="000A013C">
        <w:rPr>
          <w:rtl/>
          <w:lang w:eastAsia="he-IL"/>
        </w:rPr>
        <w:t xml:space="preserve"> כי שאלו, חברי הכנסת מתנגדי ההתנתקות שאלו </w:t>
      </w:r>
      <w:r w:rsidR="008F68B9">
        <w:rPr>
          <w:rFonts w:hint="cs"/>
          <w:rtl/>
          <w:lang w:eastAsia="he-IL"/>
        </w:rPr>
        <w:t xml:space="preserve">– </w:t>
      </w:r>
      <w:r w:rsidRPr="000A013C">
        <w:rPr>
          <w:rtl/>
          <w:lang w:eastAsia="he-IL"/>
        </w:rPr>
        <w:t>אתה שומע, איתן? קודם כול, איתן, ברוך הבא</w:t>
      </w:r>
      <w:r>
        <w:rPr>
          <w:rFonts w:hint="cs"/>
          <w:rtl/>
          <w:lang w:eastAsia="he-IL"/>
        </w:rPr>
        <w:t>,</w:t>
      </w:r>
      <w:r w:rsidRPr="000A013C">
        <w:rPr>
          <w:rtl/>
          <w:lang w:eastAsia="he-IL"/>
        </w:rPr>
        <w:t xml:space="preserve"> אני שמחה מאוד לראות אותך כאן. שאלו חברי הכנסת מתנגדי ההת</w:t>
      </w:r>
      <w:r>
        <w:rPr>
          <w:rFonts w:hint="cs"/>
          <w:rtl/>
          <w:lang w:eastAsia="he-IL"/>
        </w:rPr>
        <w:t>נת</w:t>
      </w:r>
      <w:r w:rsidRPr="000A013C">
        <w:rPr>
          <w:rtl/>
          <w:lang w:eastAsia="he-IL"/>
        </w:rPr>
        <w:t>קות</w:t>
      </w:r>
      <w:r w:rsidR="008F68B9">
        <w:rPr>
          <w:rFonts w:hint="cs"/>
          <w:rtl/>
          <w:lang w:eastAsia="he-IL"/>
        </w:rPr>
        <w:t>:</w:t>
      </w:r>
      <w:r w:rsidR="008F68B9">
        <w:rPr>
          <w:rFonts w:hint="cs"/>
          <w:lang w:eastAsia="he-IL"/>
        </w:rPr>
        <w:t xml:space="preserve"> </w:t>
      </w:r>
      <w:r w:rsidRPr="000A013C">
        <w:rPr>
          <w:rtl/>
          <w:lang w:eastAsia="he-IL"/>
        </w:rPr>
        <w:t>איך היא תהיה מפורזת מנ</w:t>
      </w:r>
      <w:r>
        <w:rPr>
          <w:rtl/>
          <w:lang w:eastAsia="he-IL"/>
        </w:rPr>
        <w:t>שק? אני מבטיחה לך, גברתי היושבת</w:t>
      </w:r>
      <w:r>
        <w:rPr>
          <w:rFonts w:hint="cs"/>
          <w:rtl/>
          <w:lang w:eastAsia="he-IL"/>
        </w:rPr>
        <w:t>-</w:t>
      </w:r>
      <w:r w:rsidRPr="000A013C">
        <w:rPr>
          <w:rtl/>
          <w:lang w:eastAsia="he-IL"/>
        </w:rPr>
        <w:t>ראש, לא הייתה תשובה.</w:t>
      </w:r>
      <w:r>
        <w:rPr>
          <w:rFonts w:hint="cs"/>
          <w:rtl/>
          <w:lang w:eastAsia="he-IL"/>
        </w:rPr>
        <w:t xml:space="preserve"> </w:t>
      </w:r>
    </w:p>
    <w:p w:rsidR="00921E14" w:rsidRDefault="00921E14" w:rsidP="00015564">
      <w:pPr>
        <w:rPr>
          <w:rtl/>
          <w:lang w:eastAsia="he-IL"/>
        </w:rPr>
      </w:pPr>
      <w:bookmarkStart w:id="2463" w:name="_ETM_Q10_548000"/>
      <w:bookmarkEnd w:id="2463"/>
    </w:p>
    <w:p w:rsidR="00921E14" w:rsidRDefault="00921E14" w:rsidP="00015564">
      <w:pPr>
        <w:pStyle w:val="af6"/>
        <w:keepNext/>
        <w:rPr>
          <w:rtl/>
        </w:rPr>
      </w:pPr>
      <w:bookmarkStart w:id="2464" w:name="ET_yor_6596_25"/>
      <w:r w:rsidRPr="00492341">
        <w:rPr>
          <w:rStyle w:val="TagStyle"/>
          <w:rtl/>
        </w:rPr>
        <w:t xml:space="preserve"> &lt;&lt; יור &gt;&gt;</w:t>
      </w:r>
      <w:r w:rsidRPr="0075330A">
        <w:rPr>
          <w:rStyle w:val="TagStyle"/>
          <w:rtl/>
        </w:rPr>
        <w:t xml:space="preserve"> </w:t>
      </w:r>
      <w:r>
        <w:rPr>
          <w:rtl/>
        </w:rPr>
        <w:t>היו"ר אורית פרקש הכהן:</w:t>
      </w:r>
      <w:r w:rsidRPr="0075330A">
        <w:rPr>
          <w:rStyle w:val="TagStyle"/>
          <w:rtl/>
        </w:rPr>
        <w:t xml:space="preserve"> </w:t>
      </w:r>
      <w:r w:rsidRPr="00492341">
        <w:rPr>
          <w:rStyle w:val="TagStyle"/>
          <w:rtl/>
        </w:rPr>
        <w:t>&lt;&lt; יור &gt;&gt;</w:t>
      </w:r>
      <w:r>
        <w:rPr>
          <w:rtl/>
        </w:rPr>
        <w:t xml:space="preserve">  </w:t>
      </w:r>
      <w:bookmarkEnd w:id="2464"/>
    </w:p>
    <w:p w:rsidR="00921E14" w:rsidRDefault="00921E14" w:rsidP="00EA2109">
      <w:pPr>
        <w:rPr>
          <w:rtl/>
          <w:lang w:eastAsia="he-IL"/>
        </w:rPr>
      </w:pPr>
    </w:p>
    <w:p w:rsidR="00921E14" w:rsidRDefault="00921E14" w:rsidP="00015564">
      <w:pPr>
        <w:rPr>
          <w:rtl/>
          <w:lang w:eastAsia="he-IL"/>
        </w:rPr>
      </w:pPr>
      <w:bookmarkStart w:id="2465" w:name="_ETM_Q10_549000"/>
      <w:bookmarkEnd w:id="2465"/>
      <w:r>
        <w:rPr>
          <w:rFonts w:hint="cs"/>
          <w:rtl/>
          <w:lang w:eastAsia="he-IL"/>
        </w:rPr>
        <w:t xml:space="preserve">אם אני יכולה </w:t>
      </w:r>
      <w:bookmarkStart w:id="2466" w:name="_ETM_Q10_546000"/>
      <w:bookmarkEnd w:id="2466"/>
      <w:r>
        <w:rPr>
          <w:rFonts w:hint="cs"/>
          <w:rtl/>
          <w:lang w:eastAsia="he-IL"/>
        </w:rPr>
        <w:t xml:space="preserve">לשאול אותך, השרה, בסוף, כל המדיניות של העברת הנשק והכסף מקטר וכו' </w:t>
      </w:r>
      <w:r w:rsidR="00EA2109">
        <w:rPr>
          <w:rFonts w:hint="cs"/>
          <w:rtl/>
          <w:lang w:eastAsia="he-IL"/>
        </w:rPr>
        <w:t>– – –</w:t>
      </w:r>
      <w:r>
        <w:rPr>
          <w:rFonts w:hint="cs"/>
          <w:rtl/>
          <w:lang w:eastAsia="he-IL"/>
        </w:rPr>
        <w:t xml:space="preserve"> </w:t>
      </w:r>
    </w:p>
    <w:p w:rsidR="00921E14" w:rsidRDefault="00921E14" w:rsidP="00015564">
      <w:pPr>
        <w:rPr>
          <w:rtl/>
          <w:lang w:eastAsia="he-IL"/>
        </w:rPr>
      </w:pPr>
      <w:bookmarkStart w:id="2467" w:name="_ETM_Q10_551000"/>
      <w:bookmarkEnd w:id="2467"/>
    </w:p>
    <w:p w:rsidR="00921E14" w:rsidRDefault="00921E14" w:rsidP="00015564">
      <w:pPr>
        <w:pStyle w:val="-"/>
        <w:keepNext/>
        <w:rPr>
          <w:rtl/>
        </w:rPr>
      </w:pPr>
      <w:bookmarkStart w:id="2468" w:name="ET_speakercontinue_6451_26"/>
      <w:r w:rsidRPr="00492341">
        <w:rPr>
          <w:rStyle w:val="TagStyle"/>
          <w:rtl/>
        </w:rPr>
        <w:t xml:space="preserve"> &lt;&lt; דובר_המשך &gt;&gt;</w:t>
      </w:r>
      <w:r w:rsidRPr="0075330A">
        <w:rPr>
          <w:rStyle w:val="TagStyle"/>
          <w:rtl/>
        </w:rPr>
        <w:t xml:space="preserve"> </w:t>
      </w:r>
      <w:r>
        <w:rPr>
          <w:rtl/>
        </w:rPr>
        <w:t>השרה להתיישבות ומשימות לאומיות אורית מלכה סטרוק:</w:t>
      </w:r>
      <w:r w:rsidRPr="0075330A">
        <w:rPr>
          <w:rStyle w:val="TagStyle"/>
          <w:rtl/>
        </w:rPr>
        <w:t xml:space="preserve"> </w:t>
      </w:r>
      <w:r w:rsidRPr="00492341">
        <w:rPr>
          <w:rStyle w:val="TagStyle"/>
          <w:rtl/>
        </w:rPr>
        <w:t>&lt;&lt; דובר_המשך &gt;&gt;</w:t>
      </w:r>
      <w:r>
        <w:rPr>
          <w:rtl/>
        </w:rPr>
        <w:t xml:space="preserve">  </w:t>
      </w:r>
      <w:bookmarkEnd w:id="2468"/>
    </w:p>
    <w:p w:rsidR="00921E14" w:rsidRDefault="00921E14" w:rsidP="00EA2109">
      <w:pPr>
        <w:rPr>
          <w:rtl/>
          <w:lang w:eastAsia="he-IL"/>
        </w:rPr>
      </w:pPr>
    </w:p>
    <w:p w:rsidR="00921E14" w:rsidRDefault="00921E14" w:rsidP="00015564">
      <w:pPr>
        <w:rPr>
          <w:rtl/>
          <w:lang w:eastAsia="he-IL"/>
        </w:rPr>
      </w:pPr>
      <w:r>
        <w:rPr>
          <w:rFonts w:hint="cs"/>
          <w:rtl/>
          <w:lang w:eastAsia="he-IL"/>
        </w:rPr>
        <w:t>אני מדברת איתך לפני</w:t>
      </w:r>
      <w:bookmarkStart w:id="2469" w:name="_ETM_Q10_552000"/>
      <w:bookmarkEnd w:id="2469"/>
      <w:r>
        <w:rPr>
          <w:rFonts w:hint="cs"/>
          <w:rtl/>
          <w:lang w:eastAsia="he-IL"/>
        </w:rPr>
        <w:t xml:space="preserve"> העברת הנשק. </w:t>
      </w:r>
    </w:p>
    <w:p w:rsidR="00921E14" w:rsidRDefault="00921E14" w:rsidP="00015564">
      <w:pPr>
        <w:rPr>
          <w:rtl/>
          <w:lang w:eastAsia="he-IL"/>
        </w:rPr>
      </w:pPr>
    </w:p>
    <w:p w:rsidR="00921E14" w:rsidRDefault="00921E14" w:rsidP="00015564">
      <w:pPr>
        <w:pStyle w:val="af6"/>
        <w:keepNext/>
        <w:rPr>
          <w:rtl/>
        </w:rPr>
      </w:pPr>
      <w:bookmarkStart w:id="2470" w:name="ET_yor_6596_27"/>
      <w:r w:rsidRPr="00492341">
        <w:rPr>
          <w:rStyle w:val="TagStyle"/>
          <w:rtl/>
        </w:rPr>
        <w:t xml:space="preserve"> &lt;&lt; יור &gt;&gt;</w:t>
      </w:r>
      <w:r w:rsidRPr="0075330A">
        <w:rPr>
          <w:rStyle w:val="TagStyle"/>
          <w:rtl/>
        </w:rPr>
        <w:t xml:space="preserve"> </w:t>
      </w:r>
      <w:r>
        <w:rPr>
          <w:rtl/>
        </w:rPr>
        <w:t>היו"ר אורית פרקש הכהן:</w:t>
      </w:r>
      <w:r w:rsidRPr="0075330A">
        <w:rPr>
          <w:rStyle w:val="TagStyle"/>
          <w:rtl/>
        </w:rPr>
        <w:t xml:space="preserve"> </w:t>
      </w:r>
      <w:r w:rsidRPr="00492341">
        <w:rPr>
          <w:rStyle w:val="TagStyle"/>
          <w:rtl/>
        </w:rPr>
        <w:t>&lt;&lt; יור &gt;&gt;</w:t>
      </w:r>
      <w:r>
        <w:rPr>
          <w:rtl/>
        </w:rPr>
        <w:t xml:space="preserve">  </w:t>
      </w:r>
      <w:bookmarkEnd w:id="2470"/>
    </w:p>
    <w:p w:rsidR="00921E14" w:rsidRDefault="00921E14" w:rsidP="00EA2109">
      <w:pPr>
        <w:rPr>
          <w:rtl/>
          <w:lang w:eastAsia="he-IL"/>
        </w:rPr>
      </w:pPr>
    </w:p>
    <w:p w:rsidR="00921E14" w:rsidRDefault="00921E14" w:rsidP="008F68B9">
      <w:pPr>
        <w:rPr>
          <w:rtl/>
          <w:lang w:eastAsia="he-IL"/>
        </w:rPr>
      </w:pPr>
      <w:bookmarkStart w:id="2471" w:name="_ETM_Q10_555000"/>
      <w:bookmarkEnd w:id="2471"/>
      <w:r>
        <w:rPr>
          <w:rFonts w:hint="cs"/>
          <w:rtl/>
          <w:lang w:eastAsia="he-IL"/>
        </w:rPr>
        <w:t xml:space="preserve">אבל האם הדבר הזה לא גרם להתמוטטות של </w:t>
      </w:r>
      <w:bookmarkStart w:id="2472" w:name="_ETM_Q10_556000"/>
      <w:bookmarkEnd w:id="2472"/>
      <w:r>
        <w:rPr>
          <w:rFonts w:hint="cs"/>
          <w:rtl/>
          <w:lang w:eastAsia="he-IL"/>
        </w:rPr>
        <w:t>עצם המהלך ובסופו של דבר, המהלך, אם ממשלות</w:t>
      </w:r>
      <w:bookmarkStart w:id="2473" w:name="_ETM_Q10_561000"/>
      <w:bookmarkEnd w:id="2473"/>
      <w:r>
        <w:rPr>
          <w:rFonts w:hint="cs"/>
          <w:rtl/>
          <w:lang w:eastAsia="he-IL"/>
        </w:rPr>
        <w:t xml:space="preserve"> היו נוהגות אחרת, אולי בהכרח היינו מקבלים תוצאה אחרת? כי </w:t>
      </w:r>
      <w:bookmarkStart w:id="2474" w:name="_ETM_Q10_566000"/>
      <w:bookmarkEnd w:id="2474"/>
      <w:r>
        <w:rPr>
          <w:rFonts w:hint="cs"/>
          <w:rtl/>
          <w:lang w:eastAsia="he-IL"/>
        </w:rPr>
        <w:t xml:space="preserve">להתלות את הכול בהחלטה על ההתנתקות </w:t>
      </w:r>
      <w:r w:rsidR="008F68B9">
        <w:rPr>
          <w:rFonts w:hint="eastAsia"/>
          <w:rtl/>
          <w:lang w:eastAsia="he-IL"/>
        </w:rPr>
        <w:t>–</w:t>
      </w:r>
      <w:r w:rsidR="008F68B9">
        <w:rPr>
          <w:rFonts w:hint="cs"/>
          <w:rtl/>
          <w:lang w:eastAsia="he-IL"/>
        </w:rPr>
        <w:t xml:space="preserve"> </w:t>
      </w:r>
      <w:r>
        <w:rPr>
          <w:rFonts w:hint="cs"/>
          <w:rtl/>
          <w:lang w:eastAsia="he-IL"/>
        </w:rPr>
        <w:t xml:space="preserve">אני שואלת, אני </w:t>
      </w:r>
      <w:bookmarkStart w:id="2475" w:name="_ETM_Q10_570000"/>
      <w:bookmarkEnd w:id="2475"/>
      <w:r>
        <w:rPr>
          <w:rFonts w:hint="cs"/>
          <w:rtl/>
          <w:lang w:eastAsia="he-IL"/>
        </w:rPr>
        <w:t xml:space="preserve">חושבת שפשוט </w:t>
      </w:r>
      <w:r w:rsidR="00EA2109">
        <w:rPr>
          <w:rFonts w:hint="cs"/>
          <w:rtl/>
          <w:lang w:eastAsia="he-IL"/>
        </w:rPr>
        <w:t>– – –</w:t>
      </w:r>
      <w:r>
        <w:rPr>
          <w:rFonts w:hint="cs"/>
          <w:rtl/>
          <w:lang w:eastAsia="he-IL"/>
        </w:rPr>
        <w:t xml:space="preserve"> </w:t>
      </w:r>
    </w:p>
    <w:p w:rsidR="00921E14" w:rsidRDefault="00921E14" w:rsidP="00015564">
      <w:pPr>
        <w:rPr>
          <w:rtl/>
          <w:lang w:eastAsia="he-IL"/>
        </w:rPr>
      </w:pPr>
    </w:p>
    <w:p w:rsidR="00921E14" w:rsidRDefault="00AF5F7F" w:rsidP="00015564">
      <w:pPr>
        <w:pStyle w:val="af6"/>
        <w:keepNext/>
        <w:rPr>
          <w:rtl/>
        </w:rPr>
      </w:pPr>
      <w:bookmarkStart w:id="2476" w:name="ET_yor_6596_28"/>
      <w:r w:rsidRPr="00492341">
        <w:rPr>
          <w:rStyle w:val="TagStyle"/>
          <w:rtl/>
        </w:rPr>
        <w:t>&lt;&lt; דובר_המשך &gt;&gt;</w:t>
      </w:r>
      <w:r w:rsidRPr="0075330A">
        <w:rPr>
          <w:rStyle w:val="TagStyle"/>
          <w:rtl/>
        </w:rPr>
        <w:t xml:space="preserve"> </w:t>
      </w:r>
      <w:r>
        <w:rPr>
          <w:rtl/>
        </w:rPr>
        <w:t>השרה להתיישבות ומשימות לאומיות אורית מלכה סטרוק:</w:t>
      </w:r>
      <w:r w:rsidRPr="0075330A">
        <w:rPr>
          <w:rStyle w:val="TagStyle"/>
          <w:rtl/>
        </w:rPr>
        <w:t xml:space="preserve"> </w:t>
      </w:r>
      <w:r w:rsidRPr="00492341">
        <w:rPr>
          <w:rStyle w:val="TagStyle"/>
          <w:rtl/>
        </w:rPr>
        <w:t>&lt;&lt; דובר_המשך &gt;&gt;</w:t>
      </w:r>
      <w:r w:rsidR="00921E14">
        <w:rPr>
          <w:rtl/>
        </w:rPr>
        <w:t xml:space="preserve">  </w:t>
      </w:r>
      <w:bookmarkEnd w:id="2476"/>
    </w:p>
    <w:p w:rsidR="00921E14" w:rsidRDefault="00921E14" w:rsidP="00EA2109">
      <w:pPr>
        <w:rPr>
          <w:rtl/>
          <w:lang w:eastAsia="he-IL"/>
        </w:rPr>
      </w:pPr>
    </w:p>
    <w:p w:rsidR="00921E14" w:rsidRDefault="00921E14" w:rsidP="008F68B9">
      <w:pPr>
        <w:rPr>
          <w:rtl/>
          <w:lang w:eastAsia="he-IL"/>
        </w:rPr>
      </w:pPr>
      <w:r>
        <w:rPr>
          <w:rFonts w:hint="cs"/>
          <w:rtl/>
          <w:lang w:eastAsia="he-IL"/>
        </w:rPr>
        <w:t>א</w:t>
      </w:r>
      <w:bookmarkStart w:id="2477" w:name="_ETM_Q10_569000"/>
      <w:bookmarkEnd w:id="2477"/>
      <w:r>
        <w:rPr>
          <w:rFonts w:hint="cs"/>
          <w:rtl/>
          <w:lang w:eastAsia="he-IL"/>
        </w:rPr>
        <w:t>ני ת</w:t>
      </w:r>
      <w:r w:rsidR="00DA34E8">
        <w:rPr>
          <w:rFonts w:hint="cs"/>
          <w:rtl/>
          <w:lang w:eastAsia="he-IL"/>
        </w:rPr>
        <w:t>כ</w:t>
      </w:r>
      <w:r>
        <w:rPr>
          <w:rFonts w:hint="cs"/>
          <w:rtl/>
          <w:lang w:eastAsia="he-IL"/>
        </w:rPr>
        <w:t xml:space="preserve">ף אענה לך. גברתי </w:t>
      </w:r>
      <w:bookmarkStart w:id="2478" w:name="_ETM_Q10_574000"/>
      <w:bookmarkEnd w:id="2478"/>
      <w:r>
        <w:rPr>
          <w:rFonts w:hint="cs"/>
          <w:rtl/>
          <w:lang w:eastAsia="he-IL"/>
        </w:rPr>
        <w:t xml:space="preserve">היושבת-ראש, עזבי, אם היה כתוב פה שלא ייכנסו </w:t>
      </w:r>
      <w:bookmarkStart w:id="2479" w:name="_ETM_Q10_576000"/>
      <w:bookmarkEnd w:id="2479"/>
      <w:r>
        <w:rPr>
          <w:rFonts w:hint="cs"/>
          <w:rtl/>
          <w:lang w:eastAsia="he-IL"/>
        </w:rPr>
        <w:t xml:space="preserve">בשום אופן כלים לרצועת עזה – </w:t>
      </w:r>
      <w:r w:rsidRPr="0075330A">
        <w:rPr>
          <w:rtl/>
          <w:lang w:eastAsia="he-IL"/>
        </w:rPr>
        <w:t>כבר אז היו קצת קס</w:t>
      </w:r>
      <w:r>
        <w:rPr>
          <w:rFonts w:hint="cs"/>
          <w:rtl/>
          <w:lang w:eastAsia="he-IL"/>
        </w:rPr>
        <w:t xml:space="preserve">אמים, אגב </w:t>
      </w:r>
      <w:bookmarkStart w:id="2480" w:name="_ETM_Q10_585087"/>
      <w:bookmarkEnd w:id="2480"/>
      <w:r>
        <w:rPr>
          <w:rFonts w:hint="cs"/>
          <w:rtl/>
          <w:lang w:eastAsia="he-IL"/>
        </w:rPr>
        <w:t xml:space="preserve">– </w:t>
      </w:r>
      <w:r w:rsidRPr="0075330A">
        <w:rPr>
          <w:rtl/>
          <w:lang w:eastAsia="he-IL"/>
        </w:rPr>
        <w:t>הייתי אומר</w:t>
      </w:r>
      <w:r>
        <w:rPr>
          <w:rFonts w:hint="cs"/>
          <w:rtl/>
          <w:lang w:eastAsia="he-IL"/>
        </w:rPr>
        <w:t xml:space="preserve">ת </w:t>
      </w:r>
      <w:bookmarkStart w:id="2481" w:name="_ETM_Q10_584000"/>
      <w:bookmarkEnd w:id="2481"/>
      <w:r w:rsidR="008F68B9">
        <w:rPr>
          <w:rFonts w:hint="cs"/>
          <w:rtl/>
          <w:lang w:eastAsia="he-IL"/>
        </w:rPr>
        <w:t>ש</w:t>
      </w:r>
      <w:r w:rsidRPr="0075330A">
        <w:rPr>
          <w:rtl/>
          <w:lang w:eastAsia="he-IL"/>
        </w:rPr>
        <w:t>אולי יש איזשהו פטנט לסגור את זה</w:t>
      </w:r>
      <w:r w:rsidR="00AF5F7F">
        <w:rPr>
          <w:rFonts w:hint="cs"/>
          <w:rtl/>
          <w:lang w:eastAsia="he-IL"/>
        </w:rPr>
        <w:t>,</w:t>
      </w:r>
      <w:r w:rsidRPr="0075330A">
        <w:rPr>
          <w:rtl/>
          <w:lang w:eastAsia="he-IL"/>
        </w:rPr>
        <w:t xml:space="preserve"> לכתוב ש</w:t>
      </w:r>
      <w:r>
        <w:rPr>
          <w:rFonts w:hint="cs"/>
          <w:rtl/>
          <w:lang w:eastAsia="he-IL"/>
        </w:rPr>
        <w:t xml:space="preserve">היא </w:t>
      </w:r>
      <w:r w:rsidRPr="0075330A">
        <w:rPr>
          <w:rtl/>
          <w:lang w:eastAsia="he-IL"/>
        </w:rPr>
        <w:t>תהיה מפורזת מנשק</w:t>
      </w:r>
      <w:r w:rsidR="00AF5F7F">
        <w:rPr>
          <w:rFonts w:hint="cs"/>
          <w:rtl/>
          <w:lang w:eastAsia="he-IL"/>
        </w:rPr>
        <w:t>;</w:t>
      </w:r>
      <w:r w:rsidRPr="0075330A">
        <w:rPr>
          <w:rtl/>
          <w:lang w:eastAsia="he-IL"/>
        </w:rPr>
        <w:t xml:space="preserve"> אחרי אוסלו, כשכל הרצועה רוויה בנשק</w:t>
      </w:r>
      <w:r>
        <w:rPr>
          <w:rFonts w:hint="cs"/>
          <w:rtl/>
          <w:lang w:eastAsia="he-IL"/>
        </w:rPr>
        <w:t xml:space="preserve">, </w:t>
      </w:r>
      <w:r w:rsidRPr="0075330A">
        <w:rPr>
          <w:rtl/>
          <w:lang w:eastAsia="he-IL"/>
        </w:rPr>
        <w:t>זה יותר מדי בוטה</w:t>
      </w:r>
      <w:r w:rsidR="00AF5F7F">
        <w:rPr>
          <w:rFonts w:hint="cs"/>
          <w:rtl/>
          <w:lang w:eastAsia="he-IL"/>
        </w:rPr>
        <w:t>,</w:t>
      </w:r>
      <w:r w:rsidRPr="0075330A">
        <w:rPr>
          <w:rtl/>
          <w:lang w:eastAsia="he-IL"/>
        </w:rPr>
        <w:t xml:space="preserve"> זה פשוט לצפצף על חברי הכנסת ולהגיד</w:t>
      </w:r>
      <w:r>
        <w:rPr>
          <w:rFonts w:hint="cs"/>
          <w:rtl/>
          <w:lang w:eastAsia="he-IL"/>
        </w:rPr>
        <w:t>:</w:t>
      </w:r>
      <w:r w:rsidRPr="0075330A">
        <w:rPr>
          <w:rtl/>
          <w:lang w:eastAsia="he-IL"/>
        </w:rPr>
        <w:t xml:space="preserve"> חברים, אנחנו יודעים שתצביעו כמו שאנחנו אומרים לכם</w:t>
      </w:r>
      <w:r>
        <w:rPr>
          <w:rFonts w:hint="cs"/>
          <w:rtl/>
          <w:lang w:eastAsia="he-IL"/>
        </w:rPr>
        <w:t>, מה</w:t>
      </w:r>
      <w:r w:rsidRPr="0075330A">
        <w:rPr>
          <w:rtl/>
          <w:lang w:eastAsia="he-IL"/>
        </w:rPr>
        <w:t xml:space="preserve"> אכפת לנו שאנחנו לא מתחילים לשכנע אתכם</w:t>
      </w:r>
      <w:r>
        <w:rPr>
          <w:rFonts w:hint="cs"/>
          <w:rtl/>
          <w:lang w:eastAsia="he-IL"/>
        </w:rPr>
        <w:t>?</w:t>
      </w:r>
      <w:r w:rsidRPr="0075330A">
        <w:rPr>
          <w:rtl/>
          <w:lang w:eastAsia="he-IL"/>
        </w:rPr>
        <w:t xml:space="preserve"> זה לא מעניין אותנו, אתם פשוט תעשו מה שאנחנו אומרים לכם</w:t>
      </w:r>
      <w:r>
        <w:rPr>
          <w:rFonts w:hint="cs"/>
          <w:rtl/>
          <w:lang w:eastAsia="he-IL"/>
        </w:rPr>
        <w:t>.</w:t>
      </w:r>
      <w:r w:rsidRPr="0075330A">
        <w:rPr>
          <w:rtl/>
          <w:lang w:eastAsia="he-IL"/>
        </w:rPr>
        <w:t xml:space="preserve"> על זה אני מדברת</w:t>
      </w:r>
      <w:r>
        <w:rPr>
          <w:rFonts w:hint="cs"/>
          <w:rtl/>
          <w:lang w:eastAsia="he-IL"/>
        </w:rPr>
        <w:t>.</w:t>
      </w:r>
      <w:r w:rsidRPr="0075330A">
        <w:rPr>
          <w:rtl/>
          <w:lang w:eastAsia="he-IL"/>
        </w:rPr>
        <w:t xml:space="preserve"> </w:t>
      </w:r>
    </w:p>
    <w:p w:rsidR="00921E14" w:rsidRDefault="00921E14" w:rsidP="00015564">
      <w:pPr>
        <w:rPr>
          <w:rtl/>
          <w:lang w:eastAsia="he-IL"/>
        </w:rPr>
      </w:pPr>
      <w:bookmarkStart w:id="2482" w:name="_ETM_Q10_619766"/>
      <w:bookmarkStart w:id="2483" w:name="_ETM_Q10_619803"/>
      <w:bookmarkEnd w:id="2482"/>
      <w:bookmarkEnd w:id="2483"/>
    </w:p>
    <w:p w:rsidR="00921E14" w:rsidRDefault="00921E14" w:rsidP="00AF5F7F">
      <w:pPr>
        <w:rPr>
          <w:rtl/>
          <w:lang w:eastAsia="he-IL"/>
        </w:rPr>
      </w:pPr>
      <w:bookmarkStart w:id="2484" w:name="_ETM_Q10_619895"/>
      <w:bookmarkStart w:id="2485" w:name="_ETM_Q10_619921"/>
      <w:bookmarkEnd w:id="2484"/>
      <w:bookmarkEnd w:id="2485"/>
      <w:r w:rsidRPr="0075330A">
        <w:rPr>
          <w:rtl/>
          <w:lang w:eastAsia="he-IL"/>
        </w:rPr>
        <w:t>לא דיברתי פה לא על הבגידה בארץ ישראל</w:t>
      </w:r>
      <w:r>
        <w:rPr>
          <w:rFonts w:hint="cs"/>
          <w:rtl/>
          <w:lang w:eastAsia="he-IL"/>
        </w:rPr>
        <w:t>,</w:t>
      </w:r>
      <w:r w:rsidRPr="0075330A">
        <w:rPr>
          <w:rtl/>
          <w:lang w:eastAsia="he-IL"/>
        </w:rPr>
        <w:t xml:space="preserve"> ולא על האכזריות למתיישבים</w:t>
      </w:r>
      <w:r>
        <w:rPr>
          <w:rFonts w:hint="cs"/>
          <w:rtl/>
          <w:lang w:eastAsia="he-IL"/>
        </w:rPr>
        <w:t>,</w:t>
      </w:r>
      <w:r w:rsidRPr="0075330A">
        <w:rPr>
          <w:rtl/>
          <w:lang w:eastAsia="he-IL"/>
        </w:rPr>
        <w:t xml:space="preserve"> ולא על הביטחון</w:t>
      </w:r>
      <w:r>
        <w:rPr>
          <w:rFonts w:hint="cs"/>
          <w:rtl/>
          <w:lang w:eastAsia="he-IL"/>
        </w:rPr>
        <w:t>.</w:t>
      </w:r>
      <w:r w:rsidRPr="0075330A">
        <w:rPr>
          <w:rtl/>
          <w:lang w:eastAsia="he-IL"/>
        </w:rPr>
        <w:t xml:space="preserve"> דיברתי רק על מילוי תפקידה של הכנסת כמי שאמורה לבקר וכמי שאמורה להצביע ב</w:t>
      </w:r>
      <w:r>
        <w:rPr>
          <w:rFonts w:hint="cs"/>
          <w:rtl/>
          <w:lang w:eastAsia="he-IL"/>
        </w:rPr>
        <w:t>איזשהו</w:t>
      </w:r>
      <w:r w:rsidRPr="0075330A">
        <w:rPr>
          <w:rtl/>
          <w:lang w:eastAsia="he-IL"/>
        </w:rPr>
        <w:t xml:space="preserve"> שכל ישר.</w:t>
      </w:r>
      <w:r>
        <w:rPr>
          <w:rtl/>
          <w:lang w:eastAsia="he-IL"/>
        </w:rPr>
        <w:t xml:space="preserve"> </w:t>
      </w:r>
      <w:r w:rsidRPr="0075330A">
        <w:rPr>
          <w:rtl/>
          <w:lang w:eastAsia="he-IL"/>
        </w:rPr>
        <w:t>על זה מצביעים</w:t>
      </w:r>
      <w:r>
        <w:rPr>
          <w:rFonts w:hint="cs"/>
          <w:rtl/>
          <w:lang w:eastAsia="he-IL"/>
        </w:rPr>
        <w:t>.</w:t>
      </w:r>
      <w:r w:rsidRPr="0075330A">
        <w:rPr>
          <w:rtl/>
          <w:lang w:eastAsia="he-IL"/>
        </w:rPr>
        <w:t xml:space="preserve"> הרי בסוף באים</w:t>
      </w:r>
      <w:r>
        <w:rPr>
          <w:rFonts w:hint="cs"/>
          <w:rtl/>
          <w:lang w:eastAsia="he-IL"/>
        </w:rPr>
        <w:t xml:space="preserve"> – הרי</w:t>
      </w:r>
      <w:r w:rsidRPr="0075330A">
        <w:rPr>
          <w:rtl/>
          <w:lang w:eastAsia="he-IL"/>
        </w:rPr>
        <w:t xml:space="preserve"> בסוף אנחנו אחרי חקיקת חוק</w:t>
      </w:r>
      <w:r>
        <w:rPr>
          <w:rFonts w:hint="cs"/>
          <w:rtl/>
          <w:lang w:eastAsia="he-IL"/>
        </w:rPr>
        <w:t>-</w:t>
      </w:r>
      <w:r w:rsidRPr="0075330A">
        <w:rPr>
          <w:rtl/>
          <w:lang w:eastAsia="he-IL"/>
        </w:rPr>
        <w:t>יסוד</w:t>
      </w:r>
      <w:r>
        <w:rPr>
          <w:rFonts w:hint="cs"/>
          <w:rtl/>
          <w:lang w:eastAsia="he-IL"/>
        </w:rPr>
        <w:t xml:space="preserve">: </w:t>
      </w:r>
      <w:r w:rsidRPr="0075330A">
        <w:rPr>
          <w:rtl/>
          <w:lang w:eastAsia="he-IL"/>
        </w:rPr>
        <w:t>כבוד האדם וחירותו, זה הוסבר</w:t>
      </w:r>
      <w:r>
        <w:rPr>
          <w:rFonts w:hint="cs"/>
          <w:rtl/>
          <w:lang w:eastAsia="he-IL"/>
        </w:rPr>
        <w:t xml:space="preserve"> לי</w:t>
      </w:r>
      <w:r w:rsidRPr="0075330A">
        <w:rPr>
          <w:rtl/>
          <w:lang w:eastAsia="he-IL"/>
        </w:rPr>
        <w:t xml:space="preserve"> בדיון הראשון בוועדת חוקה, ולכן אי</w:t>
      </w:r>
      <w:r>
        <w:rPr>
          <w:rFonts w:hint="cs"/>
          <w:rtl/>
          <w:lang w:eastAsia="he-IL"/>
        </w:rPr>
        <w:t>-</w:t>
      </w:r>
      <w:r w:rsidRPr="0075330A">
        <w:rPr>
          <w:rtl/>
          <w:lang w:eastAsia="he-IL"/>
        </w:rPr>
        <w:t>אפשר לבוא ולעקור אנשים מבתיהם, אלא אם כן זה לתכלית ראויה</w:t>
      </w:r>
      <w:r>
        <w:rPr>
          <w:rFonts w:hint="cs"/>
          <w:rtl/>
          <w:lang w:eastAsia="he-IL"/>
        </w:rPr>
        <w:t>.</w:t>
      </w:r>
      <w:r>
        <w:rPr>
          <w:rtl/>
          <w:lang w:eastAsia="he-IL"/>
        </w:rPr>
        <w:t xml:space="preserve"> </w:t>
      </w:r>
      <w:r w:rsidRPr="0075330A">
        <w:rPr>
          <w:rtl/>
          <w:lang w:eastAsia="he-IL"/>
        </w:rPr>
        <w:t>זו התכלית הראויה. אז מן הראוי לבדוק כמה היא ראויה</w:t>
      </w:r>
      <w:r>
        <w:rPr>
          <w:rFonts w:hint="cs"/>
          <w:rtl/>
          <w:lang w:eastAsia="he-IL"/>
        </w:rPr>
        <w:t>?</w:t>
      </w:r>
      <w:r w:rsidRPr="0075330A">
        <w:rPr>
          <w:rtl/>
          <w:lang w:eastAsia="he-IL"/>
        </w:rPr>
        <w:t xml:space="preserve"> כלום, שום וכלום</w:t>
      </w:r>
      <w:r>
        <w:rPr>
          <w:rFonts w:hint="cs"/>
          <w:rtl/>
          <w:lang w:eastAsia="he-IL"/>
        </w:rPr>
        <w:t>.</w:t>
      </w:r>
    </w:p>
    <w:p w:rsidR="00921E14" w:rsidRDefault="00921E14" w:rsidP="00015564">
      <w:pPr>
        <w:rPr>
          <w:rtl/>
          <w:lang w:eastAsia="he-IL"/>
        </w:rPr>
      </w:pPr>
      <w:bookmarkStart w:id="2486" w:name="_ETM_Q10_657000"/>
      <w:bookmarkEnd w:id="2486"/>
    </w:p>
    <w:p w:rsidR="00EE14A0" w:rsidRDefault="00921E14" w:rsidP="00205186">
      <w:pPr>
        <w:rPr>
          <w:rtl/>
          <w:lang w:eastAsia="he-IL"/>
        </w:rPr>
      </w:pPr>
      <w:bookmarkStart w:id="2487" w:name="_ETM_Q10_658000"/>
      <w:bookmarkEnd w:id="2487"/>
      <w:r>
        <w:rPr>
          <w:rtl/>
          <w:lang w:eastAsia="he-IL"/>
        </w:rPr>
        <w:t>גם פה במליאה</w:t>
      </w:r>
      <w:r>
        <w:rPr>
          <w:rFonts w:hint="cs"/>
          <w:rtl/>
          <w:lang w:eastAsia="he-IL"/>
        </w:rPr>
        <w:t xml:space="preserve"> –</w:t>
      </w:r>
      <w:r w:rsidRPr="0075330A">
        <w:rPr>
          <w:rtl/>
          <w:lang w:eastAsia="he-IL"/>
        </w:rPr>
        <w:t xml:space="preserve"> המליאה הזו שמעה נאומים חוצבי להבות של חברי </w:t>
      </w:r>
      <w:r>
        <w:rPr>
          <w:rFonts w:hint="cs"/>
          <w:rtl/>
          <w:lang w:eastAsia="he-IL"/>
        </w:rPr>
        <w:t>ה</w:t>
      </w:r>
      <w:r w:rsidRPr="0075330A">
        <w:rPr>
          <w:rtl/>
          <w:lang w:eastAsia="he-IL"/>
        </w:rPr>
        <w:t>כנסת</w:t>
      </w:r>
      <w:r>
        <w:rPr>
          <w:rFonts w:hint="cs"/>
          <w:rtl/>
          <w:lang w:eastAsia="he-IL"/>
        </w:rPr>
        <w:t>,</w:t>
      </w:r>
      <w:r w:rsidRPr="0075330A">
        <w:rPr>
          <w:rtl/>
          <w:lang w:eastAsia="he-IL"/>
        </w:rPr>
        <w:t xml:space="preserve"> שהסבירו מה הולך להיות</w:t>
      </w:r>
      <w:r>
        <w:rPr>
          <w:rFonts w:hint="cs"/>
          <w:rtl/>
          <w:lang w:eastAsia="he-IL"/>
        </w:rPr>
        <w:t>.</w:t>
      </w:r>
      <w:r w:rsidRPr="0075330A">
        <w:rPr>
          <w:rtl/>
          <w:lang w:eastAsia="he-IL"/>
        </w:rPr>
        <w:t xml:space="preserve"> הבאתי קצת</w:t>
      </w:r>
      <w:r w:rsidR="00AF5F7F">
        <w:rPr>
          <w:rFonts w:hint="cs"/>
          <w:rtl/>
          <w:lang w:eastAsia="he-IL"/>
        </w:rPr>
        <w:t>,</w:t>
      </w:r>
      <w:r w:rsidRPr="0075330A">
        <w:rPr>
          <w:rtl/>
          <w:lang w:eastAsia="he-IL"/>
        </w:rPr>
        <w:t xml:space="preserve"> קצת מזה, ככה</w:t>
      </w:r>
      <w:r w:rsidR="00205186">
        <w:rPr>
          <w:rFonts w:hint="cs"/>
          <w:rtl/>
          <w:lang w:eastAsia="he-IL"/>
        </w:rPr>
        <w:t>,</w:t>
      </w:r>
      <w:r w:rsidRPr="0075330A">
        <w:rPr>
          <w:rtl/>
          <w:lang w:eastAsia="he-IL"/>
        </w:rPr>
        <w:t xml:space="preserve"> בשביל לה</w:t>
      </w:r>
      <w:r w:rsidR="00205186">
        <w:rPr>
          <w:rFonts w:hint="cs"/>
          <w:rtl/>
          <w:lang w:eastAsia="he-IL"/>
        </w:rPr>
        <w:t>טע</w:t>
      </w:r>
      <w:r w:rsidRPr="0075330A">
        <w:rPr>
          <w:rtl/>
          <w:lang w:eastAsia="he-IL"/>
        </w:rPr>
        <w:t>ים, לא יותר מדי, כי בסוף צריך להתחשב, אבל אנחנו חייבים להבין את האירוע הזה</w:t>
      </w:r>
      <w:r>
        <w:rPr>
          <w:rFonts w:hint="cs"/>
          <w:rtl/>
          <w:lang w:eastAsia="he-IL"/>
        </w:rPr>
        <w:t>,</w:t>
      </w:r>
      <w:r w:rsidRPr="0075330A">
        <w:rPr>
          <w:rtl/>
          <w:lang w:eastAsia="he-IL"/>
        </w:rPr>
        <w:t xml:space="preserve"> כי הוא לא נורמלי בהיבטים של התנהלות </w:t>
      </w:r>
      <w:r>
        <w:rPr>
          <w:rFonts w:hint="cs"/>
          <w:rtl/>
          <w:lang w:eastAsia="he-IL"/>
        </w:rPr>
        <w:t>ה</w:t>
      </w:r>
      <w:r w:rsidRPr="0075330A">
        <w:rPr>
          <w:rtl/>
          <w:lang w:eastAsia="he-IL"/>
        </w:rPr>
        <w:t xml:space="preserve">כנסת. </w:t>
      </w:r>
      <w:bookmarkStart w:id="2488" w:name="_ETM_Q10_690000"/>
      <w:bookmarkStart w:id="2489" w:name="_ETM_Q10_691000"/>
      <w:bookmarkEnd w:id="2488"/>
      <w:bookmarkEnd w:id="2489"/>
      <w:r w:rsidRPr="0075330A">
        <w:rPr>
          <w:rtl/>
          <w:lang w:eastAsia="he-IL"/>
        </w:rPr>
        <w:t xml:space="preserve">אמר אז צבי הנדל, </w:t>
      </w:r>
      <w:r w:rsidR="00205186">
        <w:rPr>
          <w:rFonts w:hint="cs"/>
          <w:rtl/>
          <w:lang w:eastAsia="he-IL"/>
        </w:rPr>
        <w:t xml:space="preserve">הוא </w:t>
      </w:r>
      <w:r w:rsidRPr="0075330A">
        <w:rPr>
          <w:rtl/>
          <w:lang w:eastAsia="he-IL"/>
        </w:rPr>
        <w:t xml:space="preserve">היה </w:t>
      </w:r>
      <w:r>
        <w:rPr>
          <w:rFonts w:hint="cs"/>
          <w:rtl/>
          <w:lang w:eastAsia="he-IL"/>
        </w:rPr>
        <w:t>אז</w:t>
      </w:r>
      <w:r w:rsidRPr="0075330A">
        <w:rPr>
          <w:rtl/>
          <w:lang w:eastAsia="he-IL"/>
        </w:rPr>
        <w:t xml:space="preserve"> חבר </w:t>
      </w:r>
      <w:r>
        <w:rPr>
          <w:rFonts w:hint="cs"/>
          <w:rtl/>
          <w:lang w:eastAsia="he-IL"/>
        </w:rPr>
        <w:t>ה</w:t>
      </w:r>
      <w:r w:rsidRPr="0075330A">
        <w:rPr>
          <w:rtl/>
          <w:lang w:eastAsia="he-IL"/>
        </w:rPr>
        <w:t>כנסת, תושב גוש קטיף</w:t>
      </w:r>
      <w:r>
        <w:rPr>
          <w:rFonts w:hint="cs"/>
          <w:rtl/>
          <w:lang w:eastAsia="he-IL"/>
        </w:rPr>
        <w:t>.</w:t>
      </w:r>
      <w:r w:rsidRPr="0075330A">
        <w:rPr>
          <w:rtl/>
          <w:lang w:eastAsia="he-IL"/>
        </w:rPr>
        <w:t xml:space="preserve"> הוא אומר, הוא מביא את הנתונים שהוא שמע ושהוא חקר, והוא אומר</w:t>
      </w:r>
      <w:r>
        <w:rPr>
          <w:rFonts w:hint="cs"/>
          <w:rtl/>
          <w:lang w:eastAsia="he-IL"/>
        </w:rPr>
        <w:t>:</w:t>
      </w:r>
      <w:r w:rsidRPr="0075330A">
        <w:rPr>
          <w:rtl/>
          <w:lang w:eastAsia="he-IL"/>
        </w:rPr>
        <w:t xml:space="preserve"> זה נותן רוח גבית לטרור הרצחני, זה רע מאוד לביטחון, תקום שם מדינת חמאס, כל האזור מאשדוד ועד באר שבע בסכנה, כל הדרום בסכנה</w:t>
      </w:r>
      <w:r>
        <w:rPr>
          <w:rFonts w:hint="cs"/>
          <w:rtl/>
          <w:lang w:eastAsia="he-IL"/>
        </w:rPr>
        <w:t>.</w:t>
      </w:r>
      <w:r>
        <w:rPr>
          <w:rtl/>
          <w:lang w:eastAsia="he-IL"/>
        </w:rPr>
        <w:t xml:space="preserve"> בצפון, מינימום מעפולה עד נתניה</w:t>
      </w:r>
      <w:r w:rsidR="00205186">
        <w:rPr>
          <w:rFonts w:hint="cs"/>
          <w:rtl/>
          <w:lang w:eastAsia="he-IL"/>
        </w:rPr>
        <w:t>,</w:t>
      </w:r>
      <w:r w:rsidRPr="0075330A">
        <w:rPr>
          <w:rtl/>
          <w:lang w:eastAsia="he-IL"/>
        </w:rPr>
        <w:t xml:space="preserve"> ברגע שמפנים את צפון</w:t>
      </w:r>
      <w:r>
        <w:rPr>
          <w:rFonts w:hint="cs"/>
          <w:rtl/>
          <w:lang w:eastAsia="he-IL"/>
        </w:rPr>
        <w:t xml:space="preserve"> השומרון – </w:t>
      </w:r>
      <w:r w:rsidRPr="0075330A">
        <w:rPr>
          <w:rtl/>
          <w:lang w:eastAsia="he-IL"/>
        </w:rPr>
        <w:t xml:space="preserve">אנחנו </w:t>
      </w:r>
      <w:r>
        <w:rPr>
          <w:rFonts w:hint="cs"/>
          <w:rtl/>
          <w:lang w:eastAsia="he-IL"/>
        </w:rPr>
        <w:t xml:space="preserve">הרי </w:t>
      </w:r>
      <w:r w:rsidRPr="0075330A">
        <w:rPr>
          <w:rtl/>
          <w:lang w:eastAsia="he-IL"/>
        </w:rPr>
        <w:t>יודעים מה קורה שם</w:t>
      </w:r>
      <w:r>
        <w:rPr>
          <w:rFonts w:hint="cs"/>
          <w:rtl/>
          <w:lang w:eastAsia="he-IL"/>
        </w:rPr>
        <w:t>,</w:t>
      </w:r>
      <w:r w:rsidRPr="0075330A">
        <w:rPr>
          <w:rtl/>
          <w:lang w:eastAsia="he-IL"/>
        </w:rPr>
        <w:t xml:space="preserve"> במקום שממנו עקרו את לימור, כן? פצצות, טילים, קס</w:t>
      </w:r>
      <w:r>
        <w:rPr>
          <w:rFonts w:hint="cs"/>
          <w:rtl/>
          <w:lang w:eastAsia="he-IL"/>
        </w:rPr>
        <w:t>א</w:t>
      </w:r>
      <w:r w:rsidRPr="0075330A">
        <w:rPr>
          <w:rtl/>
          <w:lang w:eastAsia="he-IL"/>
        </w:rPr>
        <w:t xml:space="preserve">מים, הכול כבר קיים. </w:t>
      </w:r>
      <w:bookmarkStart w:id="2490" w:name="TOR_Q11"/>
      <w:bookmarkEnd w:id="2490"/>
      <w:r w:rsidR="00EE14A0">
        <w:rPr>
          <w:rFonts w:hint="cs"/>
          <w:rtl/>
        </w:rPr>
        <w:t xml:space="preserve">אין אחד מגורמי הביטחון </w:t>
      </w:r>
      <w:r w:rsidR="00205186">
        <w:rPr>
          <w:rFonts w:hint="eastAsia"/>
          <w:rtl/>
        </w:rPr>
        <w:t>–</w:t>
      </w:r>
      <w:r w:rsidR="00205186">
        <w:rPr>
          <w:rFonts w:hint="cs"/>
          <w:rtl/>
        </w:rPr>
        <w:t xml:space="preserve"> </w:t>
      </w:r>
      <w:bookmarkStart w:id="2491" w:name="_ETM_Q0_5944182"/>
      <w:bookmarkEnd w:id="2491"/>
      <w:r w:rsidR="00EE14A0">
        <w:rPr>
          <w:rFonts w:hint="cs"/>
          <w:rtl/>
        </w:rPr>
        <w:t xml:space="preserve">אומר אז, לפני יותר מ-20 שנה ידידי הטוב צבי הנדל </w:t>
      </w:r>
      <w:r w:rsidR="00EE14A0">
        <w:rPr>
          <w:rtl/>
        </w:rPr>
        <w:t>–</w:t>
      </w:r>
      <w:r w:rsidR="00EE14A0">
        <w:rPr>
          <w:rFonts w:hint="cs"/>
          <w:rtl/>
        </w:rPr>
        <w:t xml:space="preserve"> אין אחד מגורמי הביטחון </w:t>
      </w:r>
      <w:bookmarkStart w:id="2492" w:name="_ETM_Q11_133000"/>
      <w:bookmarkEnd w:id="2492"/>
      <w:r w:rsidR="00EE14A0">
        <w:rPr>
          <w:rFonts w:hint="cs"/>
          <w:rtl/>
        </w:rPr>
        <w:t xml:space="preserve">שנותן סיכוי של </w:t>
      </w:r>
      <w:r w:rsidR="00205186">
        <w:rPr>
          <w:rFonts w:hint="cs"/>
          <w:rtl/>
        </w:rPr>
        <w:t>1%</w:t>
      </w:r>
      <w:r w:rsidR="00EE14A0">
        <w:rPr>
          <w:rFonts w:hint="cs"/>
          <w:rtl/>
        </w:rPr>
        <w:t xml:space="preserve"> שזה יועיל לביטחון. כולם חרדים מהרגע. </w:t>
      </w:r>
      <w:bookmarkStart w:id="2493" w:name="_ETM_Q11_136000"/>
      <w:bookmarkEnd w:id="2493"/>
      <w:r w:rsidR="00EE14A0">
        <w:rPr>
          <w:rFonts w:hint="cs"/>
          <w:rtl/>
        </w:rPr>
        <w:t xml:space="preserve">את יודעת למה שלחו את איתמר </w:t>
      </w:r>
      <w:r w:rsidR="00205186">
        <w:rPr>
          <w:rFonts w:hint="cs"/>
          <w:rtl/>
        </w:rPr>
        <w:t xml:space="preserve">יער </w:t>
      </w:r>
      <w:r w:rsidR="00EE14A0">
        <w:rPr>
          <w:rFonts w:hint="cs"/>
          <w:rtl/>
        </w:rPr>
        <w:t xml:space="preserve">לוועדה של מיקי איתן? </w:t>
      </w:r>
      <w:bookmarkStart w:id="2494" w:name="_ETM_Q11_146000"/>
      <w:bookmarkEnd w:id="2494"/>
      <w:r w:rsidR="00EE14A0">
        <w:rPr>
          <w:rFonts w:hint="cs"/>
          <w:rtl/>
        </w:rPr>
        <w:t>כי הוא היה היחיד שהסכים לבוא</w:t>
      </w:r>
      <w:r w:rsidR="00205186">
        <w:rPr>
          <w:rFonts w:hint="cs"/>
          <w:rtl/>
        </w:rPr>
        <w:t>.</w:t>
      </w:r>
      <w:r w:rsidR="00EE14A0">
        <w:rPr>
          <w:rFonts w:hint="cs"/>
          <w:rtl/>
        </w:rPr>
        <w:t xml:space="preserve"> אף אחד אחר לא </w:t>
      </w:r>
      <w:bookmarkStart w:id="2495" w:name="_ETM_Q11_148000"/>
      <w:bookmarkEnd w:id="2495"/>
      <w:r w:rsidR="00EE14A0">
        <w:rPr>
          <w:rFonts w:hint="cs"/>
          <w:rtl/>
        </w:rPr>
        <w:t>הסכים לדבר ולהגיד שזה הגיוני, הת</w:t>
      </w:r>
      <w:r w:rsidR="00205186">
        <w:rPr>
          <w:rFonts w:hint="cs"/>
          <w:rtl/>
        </w:rPr>
        <w:t>ו</w:t>
      </w:r>
      <w:r w:rsidR="00EE14A0">
        <w:rPr>
          <w:rFonts w:hint="cs"/>
          <w:rtl/>
        </w:rPr>
        <w:t xml:space="preserve">כנית הזאת, מבחינה ביטחונית. הוא </w:t>
      </w:r>
      <w:bookmarkStart w:id="2496" w:name="_ETM_Q11_149000"/>
      <w:bookmarkEnd w:id="2496"/>
      <w:r w:rsidR="00EE14A0">
        <w:rPr>
          <w:rFonts w:hint="cs"/>
          <w:rtl/>
        </w:rPr>
        <w:t>הסכים לבוא ולחרטט</w:t>
      </w:r>
      <w:r w:rsidR="00205186">
        <w:rPr>
          <w:rFonts w:hint="cs"/>
          <w:rtl/>
        </w:rPr>
        <w:t>,</w:t>
      </w:r>
      <w:r w:rsidR="00EE14A0">
        <w:rPr>
          <w:rFonts w:hint="cs"/>
          <w:rtl/>
        </w:rPr>
        <w:t xml:space="preserve"> סליחה שאני אומרת</w:t>
      </w:r>
      <w:r w:rsidR="00205186">
        <w:rPr>
          <w:rFonts w:hint="cs"/>
          <w:rtl/>
        </w:rPr>
        <w:t>,</w:t>
      </w:r>
      <w:r w:rsidR="00EE14A0">
        <w:rPr>
          <w:rFonts w:hint="cs"/>
          <w:rtl/>
        </w:rPr>
        <w:t xml:space="preserve"> אין דרך אחרת להגיד </w:t>
      </w:r>
      <w:bookmarkStart w:id="2497" w:name="_ETM_Q11_152000"/>
      <w:bookmarkEnd w:id="2497"/>
      <w:r w:rsidR="00EE14A0">
        <w:rPr>
          <w:rFonts w:hint="cs"/>
          <w:rtl/>
        </w:rPr>
        <w:t>את זה.</w:t>
      </w:r>
    </w:p>
    <w:p w:rsidR="00EE14A0" w:rsidRDefault="00EE14A0" w:rsidP="00015564">
      <w:pPr>
        <w:rPr>
          <w:rtl/>
        </w:rPr>
      </w:pPr>
    </w:p>
    <w:p w:rsidR="00EE14A0" w:rsidRDefault="00EE14A0" w:rsidP="00205186">
      <w:pPr>
        <w:rPr>
          <w:rtl/>
        </w:rPr>
      </w:pPr>
      <w:bookmarkStart w:id="2498" w:name="_ETM_Q11_159000"/>
      <w:bookmarkEnd w:id="2498"/>
      <w:r>
        <w:rPr>
          <w:rFonts w:hint="cs"/>
          <w:rtl/>
        </w:rPr>
        <w:t xml:space="preserve">אומר למשל חבר הכנסת </w:t>
      </w:r>
      <w:r>
        <w:rPr>
          <w:rtl/>
        </w:rPr>
        <w:t>–</w:t>
      </w:r>
      <w:r>
        <w:rPr>
          <w:rFonts w:hint="cs"/>
          <w:rtl/>
        </w:rPr>
        <w:t xml:space="preserve"> הינה, אז היה מש"ס. </w:t>
      </w:r>
      <w:bookmarkStart w:id="2499" w:name="_ETM_Q11_156000"/>
      <w:bookmarkEnd w:id="2499"/>
      <w:r>
        <w:rPr>
          <w:rFonts w:hint="cs"/>
          <w:rtl/>
        </w:rPr>
        <w:t xml:space="preserve">רגע, יש פה עוד קצת מצבי הנדל. אומר צבי </w:t>
      </w:r>
      <w:bookmarkStart w:id="2500" w:name="_ETM_Q11_167000"/>
      <w:bookmarkEnd w:id="2500"/>
      <w:r>
        <w:rPr>
          <w:rFonts w:hint="cs"/>
          <w:rtl/>
        </w:rPr>
        <w:t xml:space="preserve">הנדל: בראייה הביטחונית, לברוח בזמן טרור זה לתת פרס לטרור, </w:t>
      </w:r>
      <w:bookmarkStart w:id="2501" w:name="_ETM_Q11_172000"/>
      <w:bookmarkEnd w:id="2501"/>
      <w:r>
        <w:rPr>
          <w:rFonts w:hint="cs"/>
          <w:rtl/>
        </w:rPr>
        <w:t xml:space="preserve">רוח גבית לטרור, שכבר עכשיו אנחנו מרגישים אותה. מפלס הטרור </w:t>
      </w:r>
      <w:bookmarkStart w:id="2502" w:name="_ETM_Q11_176000"/>
      <w:bookmarkEnd w:id="2502"/>
      <w:r>
        <w:rPr>
          <w:rFonts w:hint="cs"/>
          <w:rtl/>
        </w:rPr>
        <w:t xml:space="preserve">בשבועות ובחודשים האחרונים, מאז הכריז ראש הממשלה על הבריחה הזו </w:t>
      </w:r>
      <w:bookmarkStart w:id="2503" w:name="_ETM_Q11_180000"/>
      <w:bookmarkEnd w:id="2503"/>
      <w:r>
        <w:rPr>
          <w:rtl/>
        </w:rPr>
        <w:t>–</w:t>
      </w:r>
      <w:r>
        <w:rPr>
          <w:rFonts w:hint="cs"/>
          <w:rtl/>
        </w:rPr>
        <w:t xml:space="preserve"> קורא צבי הנדל לתוכנית בשמה הנכון</w:t>
      </w:r>
      <w:r w:rsidR="00205186">
        <w:rPr>
          <w:rFonts w:hint="cs"/>
          <w:rtl/>
        </w:rPr>
        <w:t>,</w:t>
      </w:r>
      <w:r>
        <w:rPr>
          <w:rFonts w:hint="cs"/>
          <w:rtl/>
        </w:rPr>
        <w:t xml:space="preserve"> הבריחה </w:t>
      </w:r>
      <w:bookmarkStart w:id="2504" w:name="_ETM_Q11_181000"/>
      <w:bookmarkEnd w:id="2504"/>
      <w:r>
        <w:rPr>
          <w:rFonts w:hint="cs"/>
          <w:rtl/>
        </w:rPr>
        <w:t xml:space="preserve">הזו </w:t>
      </w:r>
      <w:r w:rsidR="00205186">
        <w:rPr>
          <w:rFonts w:hint="eastAsia"/>
          <w:rtl/>
        </w:rPr>
        <w:t>–</w:t>
      </w:r>
      <w:r w:rsidR="00205186">
        <w:rPr>
          <w:rFonts w:hint="cs"/>
          <w:rtl/>
        </w:rPr>
        <w:t xml:space="preserve"> </w:t>
      </w:r>
      <w:r>
        <w:rPr>
          <w:rFonts w:hint="cs"/>
          <w:rtl/>
        </w:rPr>
        <w:t xml:space="preserve">עלה פלאים. </w:t>
      </w:r>
      <w:bookmarkStart w:id="2505" w:name="_ETM_Q11_184000"/>
      <w:bookmarkEnd w:id="2505"/>
      <w:r w:rsidR="00205186">
        <w:rPr>
          <w:rFonts w:hint="cs"/>
          <w:rtl/>
        </w:rPr>
        <w:t xml:space="preserve"> </w:t>
      </w:r>
      <w:r>
        <w:rPr>
          <w:rFonts w:hint="cs"/>
          <w:rtl/>
        </w:rPr>
        <w:t xml:space="preserve">וחבר הכנסת לשעבר ניסים זאב אומר: הפלסטינים </w:t>
      </w:r>
      <w:bookmarkStart w:id="2506" w:name="_ETM_Q11_187000"/>
      <w:bookmarkEnd w:id="2506"/>
      <w:r>
        <w:rPr>
          <w:rFonts w:hint="cs"/>
          <w:rtl/>
        </w:rPr>
        <w:t xml:space="preserve">אומרים באופן הברור ביותר שיום אחרי ההתנתקות יהיה פה תוהו </w:t>
      </w:r>
      <w:bookmarkStart w:id="2507" w:name="_ETM_Q11_193000"/>
      <w:bookmarkEnd w:id="2507"/>
      <w:r>
        <w:rPr>
          <w:rFonts w:hint="cs"/>
          <w:rtl/>
        </w:rPr>
        <w:t xml:space="preserve">ובוהו. זו גם עמדת השב"כ, זו גם עמדת צה"ל, כולם יודעים את האמת. אנחנו בסך הכול נותנים להם יותר עוצמה, </w:t>
      </w:r>
      <w:bookmarkStart w:id="2508" w:name="_ETM_Q11_199000"/>
      <w:bookmarkEnd w:id="2508"/>
      <w:r>
        <w:rPr>
          <w:rFonts w:hint="cs"/>
          <w:rtl/>
        </w:rPr>
        <w:t xml:space="preserve">יותר כוח. מאפשרים להם להכניס את הנשק בשקט, וזה מה </w:t>
      </w:r>
      <w:bookmarkStart w:id="2509" w:name="_ETM_Q11_210000"/>
      <w:bookmarkEnd w:id="2509"/>
      <w:r>
        <w:rPr>
          <w:rFonts w:hint="cs"/>
          <w:rtl/>
        </w:rPr>
        <w:t xml:space="preserve">שיקרה יום אחד אחרי ההתנתקות: ינחתו עלינו, בפרט </w:t>
      </w:r>
      <w:bookmarkStart w:id="2510" w:name="_ETM_Q11_212000"/>
      <w:bookmarkEnd w:id="2510"/>
      <w:r>
        <w:rPr>
          <w:rFonts w:hint="cs"/>
          <w:rtl/>
        </w:rPr>
        <w:t xml:space="preserve">על אשקלון, במרחק של </w:t>
      </w:r>
      <w:r w:rsidR="00205186">
        <w:rPr>
          <w:rFonts w:hint="cs"/>
          <w:rtl/>
        </w:rPr>
        <w:t>4</w:t>
      </w:r>
      <w:r>
        <w:rPr>
          <w:rFonts w:hint="cs"/>
          <w:rtl/>
        </w:rPr>
        <w:t xml:space="preserve"> </w:t>
      </w:r>
      <w:r w:rsidR="00205186">
        <w:rPr>
          <w:rFonts w:hint="cs"/>
          <w:rtl/>
        </w:rPr>
        <w:t xml:space="preserve">ק"מ </w:t>
      </w:r>
      <w:r>
        <w:rPr>
          <w:rFonts w:hint="cs"/>
          <w:rtl/>
        </w:rPr>
        <w:t>מהרצועה הצפונית.</w:t>
      </w:r>
    </w:p>
    <w:p w:rsidR="00EE14A0" w:rsidRDefault="00EE14A0" w:rsidP="00015564">
      <w:pPr>
        <w:rPr>
          <w:rtl/>
        </w:rPr>
      </w:pPr>
    </w:p>
    <w:p w:rsidR="00EE14A0" w:rsidRDefault="00EE14A0" w:rsidP="00205186">
      <w:pPr>
        <w:rPr>
          <w:rtl/>
        </w:rPr>
      </w:pPr>
      <w:bookmarkStart w:id="2511" w:name="_ETM_Q11_218000"/>
      <w:bookmarkEnd w:id="2511"/>
      <w:r>
        <w:rPr>
          <w:rFonts w:hint="cs"/>
          <w:rtl/>
        </w:rPr>
        <w:t xml:space="preserve">אני חייבת להקריא </w:t>
      </w:r>
      <w:bookmarkStart w:id="2512" w:name="_ETM_Q11_221000"/>
      <w:bookmarkEnd w:id="2512"/>
      <w:r>
        <w:rPr>
          <w:rFonts w:hint="cs"/>
          <w:rtl/>
        </w:rPr>
        <w:t>לכם שני טקסטים של חברי הכנסת שהיו אז מראשי המורדים.</w:t>
      </w:r>
      <w:bookmarkStart w:id="2513" w:name="_ETM_Q11_227000"/>
      <w:bookmarkEnd w:id="2513"/>
      <w:r>
        <w:rPr>
          <w:rFonts w:hint="cs"/>
          <w:rtl/>
        </w:rPr>
        <w:t xml:space="preserve"> זה הדבר הכי הזוי, שבליכוד</w:t>
      </w:r>
      <w:r w:rsidR="00205186">
        <w:rPr>
          <w:rFonts w:hint="cs"/>
          <w:rtl/>
        </w:rPr>
        <w:t>,</w:t>
      </w:r>
      <w:r>
        <w:rPr>
          <w:rFonts w:hint="cs"/>
          <w:rtl/>
        </w:rPr>
        <w:t xml:space="preserve"> שנבחר על בסיס ההבטחה של </w:t>
      </w:r>
      <w:bookmarkStart w:id="2514" w:name="_ETM_Q11_233000"/>
      <w:bookmarkEnd w:id="2514"/>
      <w:r>
        <w:rPr>
          <w:rFonts w:hint="cs"/>
          <w:rtl/>
        </w:rPr>
        <w:t>דין נצרים כדין תל אביב, אלה שהיו נגד ההתנתקות</w:t>
      </w:r>
      <w:r w:rsidR="00205186">
        <w:rPr>
          <w:rFonts w:hint="cs"/>
          <w:rtl/>
        </w:rPr>
        <w:t>,</w:t>
      </w:r>
      <w:r>
        <w:rPr>
          <w:rFonts w:hint="cs"/>
          <w:rtl/>
        </w:rPr>
        <w:t xml:space="preserve"> כלומר </w:t>
      </w:r>
      <w:bookmarkStart w:id="2515" w:name="_ETM_Q11_237000"/>
      <w:bookmarkEnd w:id="2515"/>
      <w:r>
        <w:rPr>
          <w:rFonts w:hint="cs"/>
          <w:rtl/>
        </w:rPr>
        <w:t>שבאו לממש את הפתק שעל שמו הם נבחרו</w:t>
      </w:r>
      <w:r w:rsidR="00205186">
        <w:rPr>
          <w:rFonts w:hint="cs"/>
          <w:rtl/>
        </w:rPr>
        <w:t>,</w:t>
      </w:r>
      <w:r>
        <w:rPr>
          <w:rFonts w:hint="cs"/>
          <w:rtl/>
        </w:rPr>
        <w:t xml:space="preserve"> נקראו </w:t>
      </w:r>
      <w:bookmarkStart w:id="2516" w:name="_ETM_Q11_240000"/>
      <w:bookmarkEnd w:id="2516"/>
      <w:r>
        <w:rPr>
          <w:rFonts w:hint="cs"/>
          <w:rtl/>
        </w:rPr>
        <w:t xml:space="preserve">"המורדים". אז אומר אחד מראשי המורדים, חברנו הטוב חבר הכנסת </w:t>
      </w:r>
      <w:bookmarkStart w:id="2517" w:name="_ETM_Q11_250000"/>
      <w:bookmarkEnd w:id="2517"/>
      <w:r>
        <w:rPr>
          <w:rFonts w:hint="cs"/>
          <w:rtl/>
        </w:rPr>
        <w:t>יולי אדלשטיין</w:t>
      </w:r>
      <w:r w:rsidR="00205186">
        <w:rPr>
          <w:rFonts w:hint="cs"/>
          <w:rtl/>
        </w:rPr>
        <w:t>,</w:t>
      </w:r>
      <w:r>
        <w:rPr>
          <w:rFonts w:hint="cs"/>
          <w:rtl/>
        </w:rPr>
        <w:t xml:space="preserve"> הוא אומר: אלוקים אדירים, אין נימוקים. איפה הנימוקים</w:t>
      </w:r>
      <w:bookmarkStart w:id="2518" w:name="_ETM_Q11_253000"/>
      <w:bookmarkEnd w:id="2518"/>
      <w:r>
        <w:rPr>
          <w:rFonts w:hint="cs"/>
          <w:rtl/>
        </w:rPr>
        <w:t xml:space="preserve">? שמעתם נימוקים בנאומו של ראש הממשלה? הוא שואל, הוא זועק. </w:t>
      </w:r>
      <w:bookmarkStart w:id="2519" w:name="_ETM_Q11_262000"/>
      <w:bookmarkEnd w:id="2519"/>
      <w:r>
        <w:rPr>
          <w:rFonts w:hint="cs"/>
          <w:rtl/>
        </w:rPr>
        <w:t>וחבר הכנסת דאז גלעד ארדן</w:t>
      </w:r>
      <w:r w:rsidR="00205186">
        <w:rPr>
          <w:rFonts w:hint="cs"/>
          <w:rtl/>
        </w:rPr>
        <w:t>,</w:t>
      </w:r>
      <w:r>
        <w:rPr>
          <w:rFonts w:hint="cs"/>
          <w:rtl/>
        </w:rPr>
        <w:t xml:space="preserve"> </w:t>
      </w:r>
      <w:r w:rsidR="00205186">
        <w:rPr>
          <w:rFonts w:hint="cs"/>
          <w:rtl/>
        </w:rPr>
        <w:t>ש</w:t>
      </w:r>
      <w:r>
        <w:rPr>
          <w:rFonts w:hint="cs"/>
          <w:rtl/>
        </w:rPr>
        <w:t>בעזרת ה</w:t>
      </w:r>
      <w:r w:rsidR="00205186">
        <w:rPr>
          <w:rFonts w:hint="cs"/>
          <w:rtl/>
        </w:rPr>
        <w:t>שם,</w:t>
      </w:r>
      <w:r>
        <w:rPr>
          <w:rFonts w:hint="cs"/>
          <w:rtl/>
        </w:rPr>
        <w:t xml:space="preserve"> נקווה שישוב אלינו בקרוב </w:t>
      </w:r>
      <w:bookmarkStart w:id="2520" w:name="_ETM_Q11_267000"/>
      <w:bookmarkEnd w:id="2520"/>
      <w:r>
        <w:rPr>
          <w:rFonts w:hint="cs"/>
          <w:rtl/>
        </w:rPr>
        <w:t xml:space="preserve">לכנסת, אמר ככה </w:t>
      </w:r>
      <w:r>
        <w:rPr>
          <w:rtl/>
        </w:rPr>
        <w:t>–</w:t>
      </w:r>
      <w:r>
        <w:rPr>
          <w:rFonts w:hint="cs"/>
          <w:rtl/>
        </w:rPr>
        <w:t xml:space="preserve"> </w:t>
      </w:r>
      <w:bookmarkStart w:id="2521" w:name="_ETM_Q11_276000"/>
      <w:bookmarkEnd w:id="2521"/>
      <w:r>
        <w:rPr>
          <w:rFonts w:hint="cs"/>
          <w:rtl/>
        </w:rPr>
        <w:t>עודד</w:t>
      </w:r>
      <w:r w:rsidR="00205186">
        <w:rPr>
          <w:rFonts w:hint="cs"/>
          <w:rtl/>
        </w:rPr>
        <w:t>,</w:t>
      </w:r>
      <w:r>
        <w:rPr>
          <w:rFonts w:hint="cs"/>
          <w:rtl/>
        </w:rPr>
        <w:t xml:space="preserve"> תשמע את הדברים של גלעד ארדן, זה מטלטל. הוא אומר כך: חבריי חברי הכנסת, אין טעם לנסות ולשכנע חלק נכבד מחבריי בליכוד להתנגד </w:t>
      </w:r>
      <w:bookmarkStart w:id="2522" w:name="_ETM_Q11_286000"/>
      <w:bookmarkEnd w:id="2522"/>
      <w:r>
        <w:rPr>
          <w:rFonts w:hint="cs"/>
          <w:rtl/>
        </w:rPr>
        <w:t xml:space="preserve">לתוכנית, כיוון שהם, לצערי, פועלים תחת פחד. פחד מהתקשורת, פחד </w:t>
      </w:r>
      <w:bookmarkStart w:id="2523" w:name="_ETM_Q11_296000"/>
      <w:bookmarkEnd w:id="2523"/>
      <w:r>
        <w:rPr>
          <w:rFonts w:hint="cs"/>
          <w:rtl/>
        </w:rPr>
        <w:t xml:space="preserve">מאומות העולם ובעיקר, פחד מאיומם של ראש הממשלה ולשכתו לפטר </w:t>
      </w:r>
      <w:bookmarkStart w:id="2524" w:name="_ETM_Q11_301000"/>
      <w:bookmarkEnd w:id="2524"/>
      <w:r>
        <w:rPr>
          <w:rFonts w:hint="cs"/>
          <w:rtl/>
        </w:rPr>
        <w:t xml:space="preserve">אותם או איומים אחרים. הוא לא המציא, הוא ידע מה </w:t>
      </w:r>
      <w:bookmarkStart w:id="2525" w:name="_ETM_Q11_309000"/>
      <w:bookmarkEnd w:id="2525"/>
      <w:r>
        <w:rPr>
          <w:rFonts w:hint="cs"/>
          <w:rtl/>
        </w:rPr>
        <w:t>שהוא אומר.</w:t>
      </w:r>
    </w:p>
    <w:p w:rsidR="00EE14A0" w:rsidRDefault="00EE14A0" w:rsidP="00015564">
      <w:pPr>
        <w:rPr>
          <w:rtl/>
        </w:rPr>
      </w:pPr>
    </w:p>
    <w:p w:rsidR="00EE14A0" w:rsidRDefault="00EE14A0" w:rsidP="00015564">
      <w:pPr>
        <w:rPr>
          <w:rtl/>
        </w:rPr>
      </w:pPr>
      <w:bookmarkStart w:id="2526" w:name="_ETM_Q11_310000"/>
      <w:bookmarkEnd w:id="2526"/>
      <w:r>
        <w:rPr>
          <w:rFonts w:hint="cs"/>
          <w:rtl/>
        </w:rPr>
        <w:t xml:space="preserve">הכנסת שמעה את כל אלה, חברי הכנסת שמעו הכול, אבל הם בחרו בהתנתקות, בהיבט הזה שהם בחרו </w:t>
      </w:r>
      <w:bookmarkStart w:id="2527" w:name="_ETM_Q11_327000"/>
      <w:bookmarkEnd w:id="2527"/>
      <w:r>
        <w:rPr>
          <w:rFonts w:hint="cs"/>
          <w:rtl/>
        </w:rPr>
        <w:t>להתנתק.</w:t>
      </w:r>
    </w:p>
    <w:p w:rsidR="00EE14A0" w:rsidRDefault="00EE14A0" w:rsidP="00015564">
      <w:pPr>
        <w:pStyle w:val="a4"/>
        <w:keepNext/>
        <w:rPr>
          <w:rtl/>
        </w:rPr>
      </w:pPr>
      <w:bookmarkStart w:id="2528" w:name="ET_speaker_5520_10"/>
      <w:bookmarkStart w:id="2529" w:name="ET_interruption_6662_9"/>
    </w:p>
    <w:p w:rsidR="00EE14A0" w:rsidRDefault="00EE14A0" w:rsidP="00015564">
      <w:pPr>
        <w:pStyle w:val="af5"/>
        <w:keepNext/>
        <w:rPr>
          <w:rtl/>
        </w:rPr>
      </w:pPr>
      <w:bookmarkStart w:id="2530" w:name="ET_interruption_5851_11"/>
      <w:r w:rsidRPr="008A7384">
        <w:rPr>
          <w:rStyle w:val="TagStyle"/>
          <w:rtl/>
        </w:rPr>
        <w:t xml:space="preserve"> &lt;&lt; קריאה &gt;&gt; </w:t>
      </w:r>
      <w:r>
        <w:rPr>
          <w:rFonts w:hint="cs"/>
          <w:rtl/>
        </w:rPr>
        <w:t>עודד פורר (ישראל ביתנו):</w:t>
      </w:r>
      <w:r w:rsidRPr="008A7384">
        <w:rPr>
          <w:rStyle w:val="TagStyle"/>
          <w:rtl/>
        </w:rPr>
        <w:t xml:space="preserve"> &lt;&lt; קריאה &gt;&gt;</w:t>
      </w:r>
      <w:r>
        <w:rPr>
          <w:rtl/>
        </w:rPr>
        <w:t xml:space="preserve">   </w:t>
      </w:r>
      <w:bookmarkEnd w:id="2530"/>
    </w:p>
    <w:p w:rsidR="00EE14A0" w:rsidRDefault="00EE14A0" w:rsidP="00EA2109">
      <w:pPr>
        <w:rPr>
          <w:rtl/>
        </w:rPr>
      </w:pPr>
    </w:p>
    <w:p w:rsidR="00EE14A0" w:rsidRDefault="00EA2109" w:rsidP="009635F5">
      <w:pPr>
        <w:rPr>
          <w:rtl/>
        </w:rPr>
      </w:pPr>
      <w:bookmarkStart w:id="2531" w:name="_ETM_Q11_324000"/>
      <w:bookmarkEnd w:id="2528"/>
      <w:bookmarkEnd w:id="2529"/>
      <w:bookmarkEnd w:id="2531"/>
      <w:r>
        <w:rPr>
          <w:rFonts w:hint="cs"/>
          <w:rtl/>
        </w:rPr>
        <w:t>– – –</w:t>
      </w:r>
      <w:r w:rsidR="00EE14A0">
        <w:rPr>
          <w:rFonts w:hint="cs"/>
          <w:rtl/>
        </w:rPr>
        <w:t xml:space="preserve"> </w:t>
      </w:r>
    </w:p>
    <w:p w:rsidR="00205186" w:rsidRDefault="00205186" w:rsidP="009635F5">
      <w:pPr>
        <w:rPr>
          <w:rtl/>
        </w:rPr>
      </w:pPr>
    </w:p>
    <w:p w:rsidR="00EE14A0" w:rsidRDefault="00EE14A0" w:rsidP="00015564">
      <w:pPr>
        <w:pStyle w:val="-"/>
        <w:keepNext/>
        <w:rPr>
          <w:rtl/>
        </w:rPr>
      </w:pPr>
      <w:bookmarkStart w:id="2532" w:name="ET_speakercontinue_6451_1"/>
      <w:r w:rsidRPr="008212CE">
        <w:rPr>
          <w:rStyle w:val="TagStyle"/>
          <w:rtl/>
        </w:rPr>
        <w:t xml:space="preserve"> &lt;&lt; דובר_המשך &gt;&gt; </w:t>
      </w:r>
      <w:r>
        <w:rPr>
          <w:rtl/>
        </w:rPr>
        <w:t>השרה להתיישבות ומשימות לאומיות אורית מלכה סטרוק:</w:t>
      </w:r>
      <w:r w:rsidRPr="008212CE">
        <w:rPr>
          <w:rStyle w:val="TagStyle"/>
          <w:rtl/>
        </w:rPr>
        <w:t xml:space="preserve"> &lt;&lt; דובר_המשך &gt;&gt;</w:t>
      </w:r>
      <w:r>
        <w:rPr>
          <w:rtl/>
        </w:rPr>
        <w:t xml:space="preserve">   </w:t>
      </w:r>
      <w:bookmarkEnd w:id="2532"/>
    </w:p>
    <w:p w:rsidR="00EE14A0" w:rsidRDefault="00EE14A0" w:rsidP="00EA2109">
      <w:pPr>
        <w:rPr>
          <w:rtl/>
          <w:lang w:eastAsia="he-IL"/>
        </w:rPr>
      </w:pPr>
    </w:p>
    <w:p w:rsidR="00EE14A0" w:rsidRDefault="00EE14A0" w:rsidP="00015564">
      <w:pPr>
        <w:rPr>
          <w:rtl/>
          <w:lang w:eastAsia="he-IL"/>
        </w:rPr>
      </w:pPr>
      <w:r>
        <w:rPr>
          <w:rFonts w:hint="cs"/>
          <w:rtl/>
          <w:lang w:eastAsia="he-IL"/>
        </w:rPr>
        <w:t>נכון.</w:t>
      </w:r>
    </w:p>
    <w:p w:rsidR="00EE14A0" w:rsidRDefault="00EE14A0" w:rsidP="00015564">
      <w:pPr>
        <w:rPr>
          <w:rtl/>
          <w:lang w:eastAsia="he-IL"/>
        </w:rPr>
      </w:pPr>
      <w:bookmarkStart w:id="2533" w:name="_ETM_Q11_326000"/>
      <w:bookmarkEnd w:id="2533"/>
    </w:p>
    <w:p w:rsidR="00EE14A0" w:rsidRDefault="00EE14A0" w:rsidP="00015564">
      <w:pPr>
        <w:pStyle w:val="af5"/>
        <w:keepNext/>
        <w:rPr>
          <w:rtl/>
        </w:rPr>
      </w:pPr>
      <w:bookmarkStart w:id="2534" w:name="ET_interruption_5520_12"/>
      <w:r w:rsidRPr="008171AD">
        <w:rPr>
          <w:rStyle w:val="TagStyle"/>
          <w:rtl/>
        </w:rPr>
        <w:t xml:space="preserve"> &lt;&lt; קריאה &gt;&gt; </w:t>
      </w:r>
      <w:r>
        <w:rPr>
          <w:rtl/>
        </w:rPr>
        <w:t>עודד פורר (ישראל ביתנו):</w:t>
      </w:r>
      <w:r w:rsidRPr="008171AD">
        <w:rPr>
          <w:rStyle w:val="TagStyle"/>
          <w:rtl/>
        </w:rPr>
        <w:t xml:space="preserve"> &lt;&lt; קריאה &gt;&gt;</w:t>
      </w:r>
      <w:r>
        <w:rPr>
          <w:rtl/>
        </w:rPr>
        <w:t xml:space="preserve">   </w:t>
      </w:r>
      <w:bookmarkEnd w:id="2534"/>
    </w:p>
    <w:p w:rsidR="00EE14A0" w:rsidRDefault="00EE14A0" w:rsidP="00EA2109">
      <w:pPr>
        <w:rPr>
          <w:rtl/>
          <w:lang w:eastAsia="he-IL"/>
        </w:rPr>
      </w:pPr>
    </w:p>
    <w:p w:rsidR="00EE14A0" w:rsidRPr="008171AD" w:rsidRDefault="00EE14A0" w:rsidP="00015564">
      <w:pPr>
        <w:rPr>
          <w:rtl/>
          <w:lang w:eastAsia="he-IL"/>
        </w:rPr>
      </w:pPr>
      <w:r>
        <w:rPr>
          <w:rFonts w:hint="cs"/>
          <w:rtl/>
          <w:lang w:eastAsia="he-IL"/>
        </w:rPr>
        <w:t>זה היה לפני ההצבעה.</w:t>
      </w:r>
    </w:p>
    <w:p w:rsidR="00EE14A0" w:rsidRDefault="00EE14A0" w:rsidP="00015564">
      <w:pPr>
        <w:rPr>
          <w:rtl/>
          <w:lang w:eastAsia="he-IL"/>
        </w:rPr>
      </w:pPr>
    </w:p>
    <w:p w:rsidR="00EE14A0" w:rsidRDefault="00EE14A0" w:rsidP="00015564">
      <w:pPr>
        <w:pStyle w:val="-"/>
        <w:keepNext/>
        <w:rPr>
          <w:rtl/>
        </w:rPr>
      </w:pPr>
      <w:bookmarkStart w:id="2535" w:name="ET_speakercontinue_6451_2"/>
      <w:r w:rsidRPr="008212CE">
        <w:rPr>
          <w:rStyle w:val="TagStyle"/>
          <w:rtl/>
        </w:rPr>
        <w:t xml:space="preserve"> &lt;&lt; דובר_המשך &gt;&gt; </w:t>
      </w:r>
      <w:r>
        <w:rPr>
          <w:rtl/>
        </w:rPr>
        <w:t>השרה להתיישבות ומשימות לאומיות אורית מלכה סטרוק:</w:t>
      </w:r>
      <w:r w:rsidRPr="008212CE">
        <w:rPr>
          <w:rStyle w:val="TagStyle"/>
          <w:rtl/>
        </w:rPr>
        <w:t xml:space="preserve"> &lt;&lt; דובר_המשך &gt;&gt;</w:t>
      </w:r>
      <w:r>
        <w:rPr>
          <w:rtl/>
        </w:rPr>
        <w:t xml:space="preserve">   </w:t>
      </w:r>
      <w:bookmarkEnd w:id="2535"/>
    </w:p>
    <w:p w:rsidR="00EE14A0" w:rsidRDefault="00EE14A0" w:rsidP="00EA2109">
      <w:pPr>
        <w:rPr>
          <w:rtl/>
          <w:lang w:eastAsia="he-IL"/>
        </w:rPr>
      </w:pPr>
    </w:p>
    <w:p w:rsidR="00EE14A0" w:rsidRDefault="00EE14A0" w:rsidP="00015564">
      <w:pPr>
        <w:rPr>
          <w:rtl/>
          <w:lang w:eastAsia="he-IL"/>
        </w:rPr>
      </w:pPr>
      <w:r>
        <w:rPr>
          <w:rFonts w:hint="cs"/>
          <w:rtl/>
          <w:lang w:eastAsia="he-IL"/>
        </w:rPr>
        <w:t xml:space="preserve">בוודאי. </w:t>
      </w:r>
      <w:bookmarkStart w:id="2536" w:name="_ETM_Q11_331000"/>
      <w:bookmarkEnd w:id="2536"/>
      <w:r>
        <w:rPr>
          <w:rFonts w:hint="cs"/>
          <w:rtl/>
          <w:lang w:eastAsia="he-IL"/>
        </w:rPr>
        <w:t xml:space="preserve">הייתה תוכנית ההתנתקות </w:t>
      </w:r>
      <w:r w:rsidR="00EA2109">
        <w:rPr>
          <w:rFonts w:hint="cs"/>
          <w:rtl/>
          <w:lang w:eastAsia="he-IL"/>
        </w:rPr>
        <w:t xml:space="preserve">– – </w:t>
      </w:r>
      <w:r w:rsidR="00EA2109">
        <w:rPr>
          <w:rFonts w:hint="eastAsia"/>
          <w:rtl/>
          <w:lang w:eastAsia="he-IL"/>
        </w:rPr>
        <w:t>–</w:t>
      </w:r>
      <w:r>
        <w:rPr>
          <w:rFonts w:hint="cs"/>
          <w:rtl/>
          <w:lang w:eastAsia="he-IL"/>
        </w:rPr>
        <w:t xml:space="preserve"> </w:t>
      </w:r>
    </w:p>
    <w:p w:rsidR="00EE14A0" w:rsidRDefault="00EE14A0" w:rsidP="00015564">
      <w:pPr>
        <w:rPr>
          <w:rtl/>
          <w:lang w:eastAsia="he-IL"/>
        </w:rPr>
      </w:pPr>
      <w:bookmarkStart w:id="2537" w:name="_ETM_Q11_338000"/>
      <w:bookmarkEnd w:id="2537"/>
    </w:p>
    <w:p w:rsidR="00EE14A0" w:rsidRDefault="00EE14A0" w:rsidP="00015564">
      <w:pPr>
        <w:pStyle w:val="af5"/>
        <w:keepNext/>
        <w:rPr>
          <w:rtl/>
        </w:rPr>
      </w:pPr>
      <w:bookmarkStart w:id="2538" w:name="ET_interruption_5520_13"/>
      <w:r w:rsidRPr="008171AD">
        <w:rPr>
          <w:rStyle w:val="TagStyle"/>
          <w:rtl/>
        </w:rPr>
        <w:t xml:space="preserve"> &lt;&lt; קריאה &gt;&gt; </w:t>
      </w:r>
      <w:r>
        <w:rPr>
          <w:rtl/>
        </w:rPr>
        <w:t>עודד פורר (ישראל ביתנו):</w:t>
      </w:r>
      <w:r w:rsidRPr="008171AD">
        <w:rPr>
          <w:rStyle w:val="TagStyle"/>
          <w:rtl/>
        </w:rPr>
        <w:t xml:space="preserve"> &lt;&lt; קריאה &gt;&gt;</w:t>
      </w:r>
      <w:r>
        <w:rPr>
          <w:rtl/>
        </w:rPr>
        <w:t xml:space="preserve">   </w:t>
      </w:r>
      <w:bookmarkEnd w:id="2538"/>
    </w:p>
    <w:p w:rsidR="00EE14A0" w:rsidRDefault="00EE14A0" w:rsidP="00EA2109">
      <w:pPr>
        <w:rPr>
          <w:rtl/>
          <w:lang w:eastAsia="he-IL"/>
        </w:rPr>
      </w:pPr>
    </w:p>
    <w:p w:rsidR="00EE14A0" w:rsidRDefault="00EA2109" w:rsidP="00015564">
      <w:pPr>
        <w:rPr>
          <w:rtl/>
          <w:lang w:eastAsia="he-IL"/>
        </w:rPr>
      </w:pPr>
      <w:r>
        <w:rPr>
          <w:rFonts w:hint="cs"/>
          <w:rtl/>
          <w:lang w:eastAsia="he-IL"/>
        </w:rPr>
        <w:t>– – –</w:t>
      </w:r>
      <w:r w:rsidR="00EE14A0">
        <w:rPr>
          <w:rFonts w:hint="cs"/>
          <w:rtl/>
          <w:lang w:eastAsia="he-IL"/>
        </w:rPr>
        <w:t xml:space="preserve"> </w:t>
      </w:r>
    </w:p>
    <w:p w:rsidR="00EE14A0" w:rsidRDefault="00EE14A0" w:rsidP="00015564">
      <w:pPr>
        <w:pStyle w:val="-"/>
        <w:keepNext/>
        <w:rPr>
          <w:rtl/>
        </w:rPr>
      </w:pPr>
      <w:bookmarkStart w:id="2539" w:name="_ETM_Q11_336000"/>
      <w:bookmarkStart w:id="2540" w:name="ET_speakercontinue_5520_14"/>
      <w:bookmarkEnd w:id="2539"/>
    </w:p>
    <w:p w:rsidR="00EE14A0" w:rsidRDefault="00EE14A0" w:rsidP="00015564">
      <w:pPr>
        <w:pStyle w:val="-"/>
        <w:keepNext/>
        <w:rPr>
          <w:rtl/>
        </w:rPr>
      </w:pPr>
      <w:r w:rsidRPr="008171AD">
        <w:rPr>
          <w:rStyle w:val="TagStyle"/>
          <w:rtl/>
        </w:rPr>
        <w:t xml:space="preserve"> &lt;&lt; דובר_המשך &gt;&gt; </w:t>
      </w:r>
      <w:r>
        <w:rPr>
          <w:rtl/>
        </w:rPr>
        <w:t>השרה להתיישבות ומשימות לאומיות אורית מלכה סטרוק:</w:t>
      </w:r>
      <w:r w:rsidRPr="008171AD">
        <w:rPr>
          <w:rStyle w:val="TagStyle"/>
          <w:rtl/>
        </w:rPr>
        <w:t xml:space="preserve"> &lt;&lt; דובר_המשך &gt;&gt;</w:t>
      </w:r>
      <w:r>
        <w:rPr>
          <w:rtl/>
        </w:rPr>
        <w:t xml:space="preserve">   </w:t>
      </w:r>
    </w:p>
    <w:p w:rsidR="00EE14A0" w:rsidRDefault="00EE14A0" w:rsidP="00EA2109">
      <w:pPr>
        <w:rPr>
          <w:rtl/>
          <w:lang w:eastAsia="he-IL"/>
        </w:rPr>
      </w:pPr>
    </w:p>
    <w:p w:rsidR="00EE14A0" w:rsidRDefault="00EE14A0" w:rsidP="00015564">
      <w:pPr>
        <w:rPr>
          <w:rtl/>
          <w:lang w:eastAsia="he-IL"/>
        </w:rPr>
      </w:pPr>
      <w:bookmarkStart w:id="2541" w:name="_ETM_Q11_337000"/>
      <w:bookmarkStart w:id="2542" w:name="_ETM_Q11_339000"/>
      <w:bookmarkEnd w:id="2540"/>
      <w:bookmarkEnd w:id="2541"/>
      <w:bookmarkEnd w:id="2542"/>
      <w:r>
        <w:rPr>
          <w:rFonts w:hint="cs"/>
          <w:rtl/>
          <w:lang w:eastAsia="he-IL"/>
        </w:rPr>
        <w:t>עודד, הייתה ת</w:t>
      </w:r>
      <w:r w:rsidR="00205186">
        <w:rPr>
          <w:rFonts w:hint="cs"/>
          <w:rtl/>
          <w:lang w:eastAsia="he-IL"/>
        </w:rPr>
        <w:t>ו</w:t>
      </w:r>
      <w:r>
        <w:rPr>
          <w:rFonts w:hint="cs"/>
          <w:rtl/>
          <w:lang w:eastAsia="he-IL"/>
        </w:rPr>
        <w:t>כנית ההתנתקות, עשו מש</w:t>
      </w:r>
      <w:r w:rsidR="00205186">
        <w:rPr>
          <w:rFonts w:hint="cs"/>
          <w:rtl/>
          <w:lang w:eastAsia="he-IL"/>
        </w:rPr>
        <w:t>אל מתפקדים, שרון התחייב שמה שי</w:t>
      </w:r>
      <w:r>
        <w:rPr>
          <w:rFonts w:hint="cs"/>
          <w:rtl/>
          <w:lang w:eastAsia="he-IL"/>
        </w:rPr>
        <w:t xml:space="preserve">צא במשאל המתפקדים הוא יעשה. עשו משאל מתפקדים, וברוב עצום </w:t>
      </w:r>
      <w:bookmarkStart w:id="2543" w:name="_ETM_Q11_356000"/>
      <w:bookmarkEnd w:id="2543"/>
      <w:r>
        <w:rPr>
          <w:rFonts w:hint="cs"/>
          <w:rtl/>
          <w:lang w:eastAsia="he-IL"/>
        </w:rPr>
        <w:t>הצביעו נגדו.</w:t>
      </w:r>
    </w:p>
    <w:p w:rsidR="00EE14A0" w:rsidRDefault="00EE14A0" w:rsidP="00015564">
      <w:pPr>
        <w:rPr>
          <w:rtl/>
          <w:lang w:eastAsia="he-IL"/>
        </w:rPr>
      </w:pPr>
    </w:p>
    <w:p w:rsidR="00EE14A0" w:rsidRDefault="00EE14A0" w:rsidP="00015564">
      <w:pPr>
        <w:pStyle w:val="af5"/>
        <w:keepNext/>
        <w:rPr>
          <w:rtl/>
        </w:rPr>
      </w:pPr>
      <w:bookmarkStart w:id="2544" w:name="ET_interruption_5520_17"/>
      <w:r w:rsidRPr="00436F7C">
        <w:rPr>
          <w:rStyle w:val="TagStyle"/>
          <w:rtl/>
        </w:rPr>
        <w:t xml:space="preserve"> &lt;&lt; קריאה &gt;&gt; </w:t>
      </w:r>
      <w:r>
        <w:rPr>
          <w:rtl/>
        </w:rPr>
        <w:t>עודד פורר (ישראל ביתנו):</w:t>
      </w:r>
      <w:r w:rsidRPr="00436F7C">
        <w:rPr>
          <w:rStyle w:val="TagStyle"/>
          <w:rtl/>
        </w:rPr>
        <w:t xml:space="preserve"> &lt;&lt; קריאה &gt;&gt;</w:t>
      </w:r>
      <w:r>
        <w:rPr>
          <w:rtl/>
        </w:rPr>
        <w:t xml:space="preserve">   </w:t>
      </w:r>
      <w:bookmarkEnd w:id="2544"/>
    </w:p>
    <w:p w:rsidR="00EE14A0" w:rsidRDefault="00EE14A0" w:rsidP="00EA2109">
      <w:pPr>
        <w:rPr>
          <w:rtl/>
          <w:lang w:eastAsia="he-IL"/>
        </w:rPr>
      </w:pPr>
    </w:p>
    <w:p w:rsidR="00EE14A0" w:rsidRDefault="00EE14A0" w:rsidP="00015564">
      <w:pPr>
        <w:rPr>
          <w:rtl/>
          <w:lang w:eastAsia="he-IL"/>
        </w:rPr>
      </w:pPr>
      <w:r>
        <w:rPr>
          <w:rFonts w:hint="cs"/>
          <w:rtl/>
          <w:lang w:eastAsia="he-IL"/>
        </w:rPr>
        <w:t xml:space="preserve">90%. אבל חברי הכנסת </w:t>
      </w:r>
      <w:r w:rsidR="00EA2109">
        <w:rPr>
          <w:rFonts w:hint="cs"/>
          <w:rtl/>
          <w:lang w:eastAsia="he-IL"/>
        </w:rPr>
        <w:t>– – –</w:t>
      </w:r>
    </w:p>
    <w:p w:rsidR="00EE14A0" w:rsidRDefault="00EE14A0" w:rsidP="00015564">
      <w:pPr>
        <w:rPr>
          <w:rtl/>
          <w:lang w:eastAsia="he-IL"/>
        </w:rPr>
      </w:pPr>
    </w:p>
    <w:p w:rsidR="00EE14A0" w:rsidRDefault="00EE14A0" w:rsidP="00015564">
      <w:pPr>
        <w:pStyle w:val="-"/>
        <w:keepNext/>
        <w:rPr>
          <w:rtl/>
        </w:rPr>
      </w:pPr>
      <w:bookmarkStart w:id="2545" w:name="ET_speakercontinue_6451_3"/>
      <w:r w:rsidRPr="008212CE">
        <w:rPr>
          <w:rStyle w:val="TagStyle"/>
          <w:rtl/>
        </w:rPr>
        <w:t xml:space="preserve"> &lt;&lt; דובר_המשך &gt;&gt; </w:t>
      </w:r>
      <w:r>
        <w:rPr>
          <w:rtl/>
        </w:rPr>
        <w:t>השרה להתיישבות ומשימות לאומיות אורית מלכה סטרוק:</w:t>
      </w:r>
      <w:r w:rsidRPr="008212CE">
        <w:rPr>
          <w:rStyle w:val="TagStyle"/>
          <w:rtl/>
        </w:rPr>
        <w:t xml:space="preserve"> &lt;&lt; דובר_המשך &gt;&gt;</w:t>
      </w:r>
      <w:r>
        <w:rPr>
          <w:rtl/>
        </w:rPr>
        <w:t xml:space="preserve">   </w:t>
      </w:r>
      <w:bookmarkEnd w:id="2545"/>
    </w:p>
    <w:p w:rsidR="00EE14A0" w:rsidRDefault="00EE14A0" w:rsidP="00EA2109">
      <w:pPr>
        <w:rPr>
          <w:rtl/>
          <w:lang w:eastAsia="he-IL"/>
        </w:rPr>
      </w:pPr>
    </w:p>
    <w:p w:rsidR="00EE14A0" w:rsidRDefault="00EE14A0" w:rsidP="00015564">
      <w:pPr>
        <w:rPr>
          <w:rtl/>
          <w:lang w:eastAsia="he-IL"/>
        </w:rPr>
      </w:pPr>
      <w:r>
        <w:rPr>
          <w:rFonts w:hint="cs"/>
          <w:rtl/>
          <w:lang w:eastAsia="he-IL"/>
        </w:rPr>
        <w:t xml:space="preserve">חיכו כמה שבועות </w:t>
      </w:r>
      <w:r>
        <w:rPr>
          <w:rtl/>
          <w:lang w:eastAsia="he-IL"/>
        </w:rPr>
        <w:t>–</w:t>
      </w:r>
      <w:r>
        <w:rPr>
          <w:rFonts w:hint="cs"/>
          <w:rtl/>
          <w:lang w:eastAsia="he-IL"/>
        </w:rPr>
        <w:t xml:space="preserve"> </w:t>
      </w:r>
      <w:bookmarkStart w:id="2546" w:name="_ETM_Q11_365000"/>
      <w:bookmarkEnd w:id="2546"/>
      <w:r>
        <w:rPr>
          <w:rFonts w:hint="cs"/>
          <w:rtl/>
          <w:lang w:eastAsia="he-IL"/>
        </w:rPr>
        <w:t xml:space="preserve">כלום, שום דבר. ואז הביא את תוכנית ההתנתקות המתוקנת. כל כך מתוקנת, שאנחנו אוכלים את פירותיה הבאושים עד היום. </w:t>
      </w:r>
    </w:p>
    <w:p w:rsidR="00EE14A0" w:rsidRDefault="00EE14A0" w:rsidP="00015564">
      <w:pPr>
        <w:rPr>
          <w:rtl/>
          <w:lang w:eastAsia="he-IL"/>
        </w:rPr>
      </w:pPr>
    </w:p>
    <w:p w:rsidR="00EE14A0" w:rsidRDefault="00EE14A0" w:rsidP="00205186">
      <w:pPr>
        <w:rPr>
          <w:rtl/>
          <w:lang w:eastAsia="he-IL"/>
        </w:rPr>
      </w:pPr>
      <w:bookmarkStart w:id="2547" w:name="_ETM_Q11_374000"/>
      <w:bookmarkEnd w:id="2547"/>
      <w:r>
        <w:rPr>
          <w:rFonts w:hint="cs"/>
          <w:rtl/>
          <w:lang w:eastAsia="he-IL"/>
        </w:rPr>
        <w:t xml:space="preserve">אז חברי הכנסת דאז בחרו להתנתק, להתעלם, לא להקשיב, לא לשמוע את הציבור שבחר בהם, לא לשמוע את הקולות מין השטח של העקורים המיועדים </w:t>
      </w:r>
      <w:bookmarkStart w:id="2548" w:name="_ETM_Q11_390000"/>
      <w:bookmarkEnd w:id="2548"/>
      <w:r>
        <w:rPr>
          <w:rFonts w:hint="cs"/>
          <w:rtl/>
          <w:lang w:eastAsia="he-IL"/>
        </w:rPr>
        <w:t>לעקירה כמו לימור וכמו צבי הנדל, ולהצביע בעד ההפקרה הזאת.</w:t>
      </w:r>
      <w:r w:rsidR="00205186">
        <w:rPr>
          <w:rFonts w:hint="cs"/>
          <w:rtl/>
          <w:lang w:eastAsia="he-IL"/>
        </w:rPr>
        <w:t xml:space="preserve"> </w:t>
      </w:r>
      <w:r>
        <w:rPr>
          <w:rFonts w:hint="cs"/>
          <w:rtl/>
          <w:lang w:eastAsia="he-IL"/>
        </w:rPr>
        <w:t xml:space="preserve">הכנסת חטאה כלפי העקורים באטימות לב מזעזעת </w:t>
      </w:r>
      <w:bookmarkStart w:id="2549" w:name="_ETM_Q11_403000"/>
      <w:bookmarkEnd w:id="2549"/>
      <w:r>
        <w:rPr>
          <w:rFonts w:hint="cs"/>
          <w:rtl/>
          <w:lang w:eastAsia="he-IL"/>
        </w:rPr>
        <w:t xml:space="preserve">וחסרת פשר, כשערב ההתנתקות הוצגו בפניה נתונים קשים ביותר </w:t>
      </w:r>
      <w:bookmarkStart w:id="2550" w:name="_ETM_Q11_411000"/>
      <w:bookmarkEnd w:id="2550"/>
      <w:r>
        <w:rPr>
          <w:rFonts w:hint="cs"/>
          <w:rtl/>
          <w:lang w:eastAsia="he-IL"/>
        </w:rPr>
        <w:t xml:space="preserve">על היעדר נכונות אמתית לקלוט את המגורשים. זה היה, חבריי, </w:t>
      </w:r>
      <w:bookmarkStart w:id="2551" w:name="_ETM_Q11_414000"/>
      <w:bookmarkEnd w:id="2551"/>
      <w:r>
        <w:rPr>
          <w:rFonts w:hint="cs"/>
          <w:rtl/>
          <w:lang w:eastAsia="he-IL"/>
        </w:rPr>
        <w:t xml:space="preserve">דיון מיוחד של שלוש ועדות כנסת ביחד, שאני יזמתי ודחפתי. </w:t>
      </w:r>
      <w:bookmarkStart w:id="2552" w:name="_ETM_Q11_423000"/>
      <w:bookmarkEnd w:id="2552"/>
      <w:r>
        <w:rPr>
          <w:rFonts w:hint="cs"/>
          <w:rtl/>
          <w:lang w:eastAsia="he-IL"/>
        </w:rPr>
        <w:t xml:space="preserve">לא הייתי חברת כנסת, אבל הייתי פעילה בזה, ויחד עם </w:t>
      </w:r>
      <w:bookmarkStart w:id="2553" w:name="_ETM_Q11_426000"/>
      <w:bookmarkEnd w:id="2553"/>
      <w:r>
        <w:rPr>
          <w:rFonts w:hint="cs"/>
          <w:rtl/>
          <w:lang w:eastAsia="he-IL"/>
        </w:rPr>
        <w:t xml:space="preserve">חברי הכנסת, בעיקר עם חבר הכנסת מיקי איתן, שישב אז </w:t>
      </w:r>
      <w:bookmarkStart w:id="2554" w:name="_ETM_Q11_432000"/>
      <w:bookmarkEnd w:id="2554"/>
      <w:r>
        <w:rPr>
          <w:rFonts w:hint="cs"/>
          <w:rtl/>
          <w:lang w:eastAsia="he-IL"/>
        </w:rPr>
        <w:t xml:space="preserve">בראש ועדת החוקה, יזמנו דיון מיוחד של ועדת החוקה, ועדת </w:t>
      </w:r>
      <w:bookmarkStart w:id="2555" w:name="_ETM_Q11_434000"/>
      <w:bookmarkEnd w:id="2555"/>
      <w:r>
        <w:rPr>
          <w:rFonts w:hint="cs"/>
          <w:rtl/>
          <w:lang w:eastAsia="he-IL"/>
        </w:rPr>
        <w:t xml:space="preserve">ביקורת המדינה וועדת החוץ והביטחון. בדיון הזה, שהיה מאוד </w:t>
      </w:r>
      <w:bookmarkStart w:id="2556" w:name="_ETM_Q11_437000"/>
      <w:bookmarkEnd w:id="2556"/>
      <w:r>
        <w:rPr>
          <w:rFonts w:hint="cs"/>
          <w:rtl/>
          <w:lang w:eastAsia="he-IL"/>
        </w:rPr>
        <w:t xml:space="preserve">מאוד ארוך, רצו לבדוק רק דבר אחד: לא </w:t>
      </w:r>
      <w:bookmarkStart w:id="2557" w:name="_ETM_Q11_445000"/>
      <w:bookmarkEnd w:id="2557"/>
      <w:r>
        <w:rPr>
          <w:rFonts w:hint="cs"/>
          <w:rtl/>
          <w:lang w:eastAsia="he-IL"/>
        </w:rPr>
        <w:t xml:space="preserve">מה יקרה מבחינת הטרור, אלא רק עד כמה המערכות מוכנות </w:t>
      </w:r>
      <w:bookmarkStart w:id="2558" w:name="_ETM_Q11_448000"/>
      <w:bookmarkEnd w:id="2558"/>
      <w:r>
        <w:rPr>
          <w:rFonts w:hint="cs"/>
          <w:rtl/>
          <w:lang w:eastAsia="he-IL"/>
        </w:rPr>
        <w:t xml:space="preserve">לקלוט את 10,000 האנשים האלה מבחינת דיור, מבחינת בריאות, מבחינת </w:t>
      </w:r>
      <w:bookmarkStart w:id="2559" w:name="_ETM_Q11_454000"/>
      <w:bookmarkEnd w:id="2559"/>
      <w:r>
        <w:rPr>
          <w:rFonts w:hint="cs"/>
          <w:rtl/>
          <w:lang w:eastAsia="he-IL"/>
        </w:rPr>
        <w:t xml:space="preserve">פרנסה, מבחינת חינוך </w:t>
      </w:r>
      <w:r>
        <w:rPr>
          <w:rtl/>
          <w:lang w:eastAsia="he-IL"/>
        </w:rPr>
        <w:t>–</w:t>
      </w:r>
      <w:r>
        <w:rPr>
          <w:rFonts w:hint="cs"/>
          <w:rtl/>
          <w:lang w:eastAsia="he-IL"/>
        </w:rPr>
        <w:t xml:space="preserve"> מכל הבחינות – איך ערוכים.</w:t>
      </w:r>
    </w:p>
    <w:p w:rsidR="00EE14A0" w:rsidRDefault="00EE14A0" w:rsidP="00015564">
      <w:pPr>
        <w:rPr>
          <w:rtl/>
          <w:lang w:eastAsia="he-IL"/>
        </w:rPr>
      </w:pPr>
    </w:p>
    <w:p w:rsidR="00EE14A0" w:rsidRDefault="00EE14A0" w:rsidP="00205186">
      <w:pPr>
        <w:rPr>
          <w:rtl/>
          <w:lang w:eastAsia="he-IL"/>
        </w:rPr>
      </w:pPr>
      <w:bookmarkStart w:id="2560" w:name="_ETM_Q11_455000"/>
      <w:bookmarkEnd w:id="2560"/>
      <w:r>
        <w:rPr>
          <w:rFonts w:hint="cs"/>
          <w:rtl/>
          <w:lang w:eastAsia="he-IL"/>
        </w:rPr>
        <w:t>ישבתי בדיון הזה,</w:t>
      </w:r>
      <w:bookmarkStart w:id="2561" w:name="_ETM_Q11_460000"/>
      <w:bookmarkEnd w:id="2561"/>
      <w:r>
        <w:rPr>
          <w:rFonts w:hint="cs"/>
          <w:rtl/>
          <w:lang w:eastAsia="he-IL"/>
        </w:rPr>
        <w:t xml:space="preserve"> אני אומרת לך, גברתי היושבת-ראש, לא היה שם נתון אחד </w:t>
      </w:r>
      <w:bookmarkStart w:id="2562" w:name="_ETM_Q11_467000"/>
      <w:bookmarkEnd w:id="2562"/>
      <w:r>
        <w:rPr>
          <w:rFonts w:hint="cs"/>
          <w:rtl/>
          <w:lang w:eastAsia="he-IL"/>
        </w:rPr>
        <w:t xml:space="preserve">שהניח את הדעת. לא היה שם נתון אחד, וחברי הכנסת </w:t>
      </w:r>
      <w:bookmarkStart w:id="2563" w:name="_ETM_Q11_466000"/>
      <w:bookmarkEnd w:id="2563"/>
      <w:r>
        <w:rPr>
          <w:rFonts w:hint="cs"/>
          <w:rtl/>
          <w:lang w:eastAsia="he-IL"/>
        </w:rPr>
        <w:t xml:space="preserve">התחילו לזוע בכיסאותיהם בחוסר נוחות, ועלתה השאלה אולי לדחות </w:t>
      </w:r>
      <w:bookmarkStart w:id="2564" w:name="_ETM_Q11_476000"/>
      <w:bookmarkEnd w:id="2564"/>
      <w:r>
        <w:rPr>
          <w:rFonts w:hint="cs"/>
          <w:rtl/>
          <w:lang w:eastAsia="he-IL"/>
        </w:rPr>
        <w:t>באיזה חודש-חודשיים, כדי שייערכו יותר טוב</w:t>
      </w:r>
      <w:r w:rsidR="00205186">
        <w:rPr>
          <w:rFonts w:hint="cs"/>
          <w:rtl/>
          <w:lang w:eastAsia="he-IL"/>
        </w:rPr>
        <w:t>;</w:t>
      </w:r>
      <w:r>
        <w:rPr>
          <w:rFonts w:hint="cs"/>
          <w:rtl/>
          <w:lang w:eastAsia="he-IL"/>
        </w:rPr>
        <w:t xml:space="preserve"> לא לבטל, חלילה, </w:t>
      </w:r>
      <w:bookmarkStart w:id="2565" w:name="_ETM_Q11_480000"/>
      <w:bookmarkEnd w:id="2565"/>
      <w:r>
        <w:rPr>
          <w:rFonts w:hint="cs"/>
          <w:rtl/>
          <w:lang w:eastAsia="he-IL"/>
        </w:rPr>
        <w:t>את התוכנית המטורללת הזאת, אבל לתת קצת יותר מרווח</w:t>
      </w:r>
      <w:bookmarkStart w:id="2566" w:name="_ETM_Q11_397463"/>
      <w:bookmarkEnd w:id="2566"/>
      <w:r w:rsidR="00205186">
        <w:rPr>
          <w:rFonts w:hint="cs"/>
          <w:rtl/>
          <w:lang w:eastAsia="he-IL"/>
        </w:rPr>
        <w:t>,</w:t>
      </w:r>
      <w:r>
        <w:rPr>
          <w:rFonts w:hint="cs"/>
          <w:rtl/>
          <w:lang w:eastAsia="he-IL"/>
        </w:rPr>
        <w:t xml:space="preserve"> </w:t>
      </w:r>
      <w:bookmarkStart w:id="2567" w:name="_ETM_Q11_484000"/>
      <w:bookmarkEnd w:id="2567"/>
      <w:r>
        <w:rPr>
          <w:rFonts w:hint="cs"/>
          <w:rtl/>
          <w:lang w:eastAsia="he-IL"/>
        </w:rPr>
        <w:t xml:space="preserve">שרשויות הרווחה ייערכו וכדומה. כלום ושום דבר. ממשיכים קדימה. הגיעה </w:t>
      </w:r>
      <w:bookmarkStart w:id="2568" w:name="_ETM_Q11_494000"/>
      <w:bookmarkEnd w:id="2568"/>
      <w:r>
        <w:rPr>
          <w:rFonts w:hint="cs"/>
          <w:rtl/>
          <w:lang w:eastAsia="he-IL"/>
        </w:rPr>
        <w:t xml:space="preserve">הוראה, אגב, מלשכת שרון, שהדיון חייב להסתיים בכלום ושום דבר – </w:t>
      </w:r>
      <w:bookmarkStart w:id="2569" w:name="_ETM_Q11_502000"/>
      <w:bookmarkEnd w:id="2569"/>
      <w:r>
        <w:rPr>
          <w:rFonts w:hint="cs"/>
          <w:rtl/>
          <w:lang w:eastAsia="he-IL"/>
        </w:rPr>
        <w:t>וכך הוא באמת הסתיים.</w:t>
      </w:r>
    </w:p>
    <w:p w:rsidR="00EE14A0" w:rsidRDefault="00EE14A0" w:rsidP="00015564">
      <w:pPr>
        <w:rPr>
          <w:rtl/>
          <w:lang w:eastAsia="he-IL"/>
        </w:rPr>
      </w:pPr>
    </w:p>
    <w:p w:rsidR="00EE14A0" w:rsidRDefault="00EE14A0" w:rsidP="00205186">
      <w:pPr>
        <w:rPr>
          <w:rtl/>
          <w:lang w:eastAsia="he-IL"/>
        </w:rPr>
      </w:pPr>
      <w:r>
        <w:rPr>
          <w:rFonts w:hint="cs"/>
          <w:rtl/>
          <w:lang w:eastAsia="he-IL"/>
        </w:rPr>
        <w:t xml:space="preserve">אנחנו </w:t>
      </w:r>
      <w:r>
        <w:rPr>
          <w:rtl/>
          <w:lang w:eastAsia="he-IL"/>
        </w:rPr>
        <w:t>–</w:t>
      </w:r>
      <w:r>
        <w:rPr>
          <w:rFonts w:hint="cs"/>
          <w:rtl/>
          <w:lang w:eastAsia="he-IL"/>
        </w:rPr>
        <w:t xml:space="preserve"> כשאני אומרת "אנחנו"</w:t>
      </w:r>
      <w:r w:rsidR="00205186">
        <w:rPr>
          <w:rFonts w:hint="cs"/>
          <w:rtl/>
          <w:lang w:eastAsia="he-IL"/>
        </w:rPr>
        <w:t>,</w:t>
      </w:r>
      <w:r>
        <w:rPr>
          <w:rFonts w:hint="cs"/>
          <w:rtl/>
          <w:lang w:eastAsia="he-IL"/>
        </w:rPr>
        <w:t xml:space="preserve"> חברתי </w:t>
      </w:r>
      <w:r w:rsidR="00205186">
        <w:rPr>
          <w:rFonts w:hint="eastAsia"/>
          <w:rtl/>
          <w:lang w:eastAsia="he-IL"/>
        </w:rPr>
        <w:t>–</w:t>
      </w:r>
      <w:r w:rsidR="00205186">
        <w:rPr>
          <w:rFonts w:hint="cs"/>
          <w:rtl/>
          <w:lang w:eastAsia="he-IL"/>
        </w:rPr>
        <w:t xml:space="preserve"> </w:t>
      </w:r>
      <w:r>
        <w:rPr>
          <w:rFonts w:hint="cs"/>
          <w:rtl/>
          <w:lang w:eastAsia="he-IL"/>
        </w:rPr>
        <w:t xml:space="preserve">מדינת ישראל, הכנסת, לא </w:t>
      </w:r>
      <w:bookmarkStart w:id="2570" w:name="_ETM_Q11_516000"/>
      <w:bookmarkEnd w:id="2570"/>
      <w:r>
        <w:rPr>
          <w:rFonts w:hint="cs"/>
          <w:rtl/>
          <w:lang w:eastAsia="he-IL"/>
        </w:rPr>
        <w:t>אני</w:t>
      </w:r>
      <w:r w:rsidR="00205186">
        <w:rPr>
          <w:rFonts w:hint="cs"/>
          <w:rtl/>
          <w:lang w:eastAsia="he-IL"/>
        </w:rPr>
        <w:t>,</w:t>
      </w:r>
      <w:r>
        <w:rPr>
          <w:rFonts w:hint="cs"/>
          <w:rtl/>
          <w:lang w:eastAsia="he-IL"/>
        </w:rPr>
        <w:t xml:space="preserve"> אני התנגדתי בכל מאודי לתוכנית הזאת ועשיתי כל שעלה </w:t>
      </w:r>
      <w:bookmarkStart w:id="2571" w:name="_ETM_Q11_517000"/>
      <w:bookmarkEnd w:id="2571"/>
      <w:r>
        <w:rPr>
          <w:rFonts w:hint="cs"/>
          <w:rtl/>
          <w:lang w:eastAsia="he-IL"/>
        </w:rPr>
        <w:t>בידי באותה העת</w:t>
      </w:r>
      <w:r w:rsidR="00205186">
        <w:rPr>
          <w:rFonts w:hint="cs"/>
          <w:rtl/>
          <w:lang w:eastAsia="he-IL"/>
        </w:rPr>
        <w:t>,</w:t>
      </w:r>
      <w:r>
        <w:rPr>
          <w:rFonts w:hint="cs"/>
          <w:rtl/>
          <w:lang w:eastAsia="he-IL"/>
        </w:rPr>
        <w:t xml:space="preserve"> אבל אנחנו את רצועת עזה לא מסרנו </w:t>
      </w:r>
      <w:bookmarkStart w:id="2572" w:name="_ETM_Q11_526000"/>
      <w:bookmarkEnd w:id="2572"/>
      <w:r>
        <w:rPr>
          <w:rFonts w:hint="cs"/>
          <w:rtl/>
          <w:lang w:eastAsia="he-IL"/>
        </w:rPr>
        <w:t xml:space="preserve">אז לחמאס, מסרנו אותה לאבו מאזן הלגיטימי, המתון, המעונב והמחויט. הידיים </w:t>
      </w:r>
      <w:bookmarkStart w:id="2573" w:name="_ETM_Q11_537000"/>
      <w:bookmarkEnd w:id="2573"/>
      <w:r>
        <w:rPr>
          <w:rFonts w:hint="cs"/>
          <w:rtl/>
          <w:lang w:eastAsia="he-IL"/>
        </w:rPr>
        <w:t xml:space="preserve">שלו </w:t>
      </w:r>
      <w:r w:rsidR="00EA2109">
        <w:rPr>
          <w:rFonts w:hint="cs"/>
          <w:rtl/>
          <w:lang w:eastAsia="he-IL"/>
        </w:rPr>
        <w:t>– – –</w:t>
      </w:r>
    </w:p>
    <w:p w:rsidR="00EE14A0" w:rsidRDefault="00EE14A0" w:rsidP="00015564">
      <w:pPr>
        <w:rPr>
          <w:rtl/>
          <w:lang w:eastAsia="he-IL"/>
        </w:rPr>
      </w:pPr>
    </w:p>
    <w:p w:rsidR="00EE14A0" w:rsidRDefault="00EE14A0" w:rsidP="00015564">
      <w:pPr>
        <w:pStyle w:val="af5"/>
        <w:keepNext/>
        <w:rPr>
          <w:rtl/>
        </w:rPr>
      </w:pPr>
      <w:bookmarkStart w:id="2574" w:name="ET_interruption_6153_18"/>
      <w:r w:rsidRPr="00B13B54">
        <w:rPr>
          <w:rStyle w:val="TagStyle"/>
          <w:rtl/>
        </w:rPr>
        <w:t xml:space="preserve"> &lt;&lt; קריאה &gt;&gt; </w:t>
      </w:r>
      <w:r>
        <w:rPr>
          <w:rtl/>
        </w:rPr>
        <w:t>אבי מעוז (נעם):</w:t>
      </w:r>
      <w:r w:rsidRPr="00B13B54">
        <w:rPr>
          <w:rStyle w:val="TagStyle"/>
          <w:rtl/>
        </w:rPr>
        <w:t xml:space="preserve"> &lt;&lt; קריאה &gt;&gt;</w:t>
      </w:r>
      <w:r>
        <w:rPr>
          <w:rtl/>
        </w:rPr>
        <w:t xml:space="preserve">   </w:t>
      </w:r>
      <w:bookmarkEnd w:id="2574"/>
    </w:p>
    <w:p w:rsidR="00EE14A0" w:rsidRDefault="00EE14A0" w:rsidP="00EA2109">
      <w:pPr>
        <w:rPr>
          <w:rtl/>
          <w:lang w:eastAsia="he-IL"/>
        </w:rPr>
      </w:pPr>
    </w:p>
    <w:p w:rsidR="00EE14A0" w:rsidRPr="00B13B54" w:rsidRDefault="00EA2109" w:rsidP="00015564">
      <w:pPr>
        <w:rPr>
          <w:rtl/>
          <w:lang w:eastAsia="he-IL"/>
        </w:rPr>
      </w:pPr>
      <w:bookmarkStart w:id="2575" w:name="_ETM_Q11_539000"/>
      <w:bookmarkEnd w:id="2575"/>
      <w:r>
        <w:rPr>
          <w:rFonts w:hint="cs"/>
          <w:rtl/>
          <w:lang w:eastAsia="he-IL"/>
        </w:rPr>
        <w:t>– – –</w:t>
      </w:r>
    </w:p>
    <w:p w:rsidR="00EE14A0" w:rsidRDefault="00EE14A0" w:rsidP="00015564">
      <w:pPr>
        <w:rPr>
          <w:rtl/>
          <w:lang w:eastAsia="he-IL"/>
        </w:rPr>
      </w:pPr>
    </w:p>
    <w:p w:rsidR="00EE14A0" w:rsidRDefault="00EE14A0" w:rsidP="00015564">
      <w:pPr>
        <w:pStyle w:val="-"/>
        <w:keepNext/>
        <w:rPr>
          <w:rtl/>
        </w:rPr>
      </w:pPr>
      <w:r w:rsidRPr="00C63772">
        <w:rPr>
          <w:rStyle w:val="TagStyle"/>
          <w:rtl/>
        </w:rPr>
        <w:t xml:space="preserve"> &lt;&lt; דובר_המשך &gt;&gt; </w:t>
      </w:r>
      <w:r>
        <w:rPr>
          <w:rtl/>
        </w:rPr>
        <w:t>השרה להתיישבות ומשימות לאומיות אורית מלכה סטרוק:</w:t>
      </w:r>
      <w:r w:rsidRPr="00C63772">
        <w:rPr>
          <w:rStyle w:val="TagStyle"/>
          <w:rtl/>
        </w:rPr>
        <w:t xml:space="preserve"> &lt;&lt; דובר_המשך &gt;&gt;</w:t>
      </w:r>
      <w:r>
        <w:rPr>
          <w:rtl/>
        </w:rPr>
        <w:t xml:space="preserve">   </w:t>
      </w:r>
    </w:p>
    <w:p w:rsidR="00EE14A0" w:rsidRDefault="00EE14A0" w:rsidP="00EA2109">
      <w:pPr>
        <w:rPr>
          <w:rtl/>
          <w:lang w:eastAsia="he-IL"/>
        </w:rPr>
      </w:pPr>
    </w:p>
    <w:p w:rsidR="00EE14A0" w:rsidRDefault="00EE14A0" w:rsidP="00015564">
      <w:pPr>
        <w:rPr>
          <w:rtl/>
          <w:lang w:eastAsia="he-IL"/>
        </w:rPr>
      </w:pPr>
      <w:r>
        <w:rPr>
          <w:rFonts w:hint="cs"/>
          <w:rtl/>
          <w:lang w:eastAsia="he-IL"/>
        </w:rPr>
        <w:t>עזבנו. אבי, גם בזה אתה צודק,</w:t>
      </w:r>
      <w:bookmarkStart w:id="2576" w:name="_ETM_Q11_543000"/>
      <w:bookmarkEnd w:id="2576"/>
      <w:r>
        <w:rPr>
          <w:rFonts w:hint="cs"/>
          <w:rtl/>
          <w:lang w:eastAsia="he-IL"/>
        </w:rPr>
        <w:t xml:space="preserve"> גם בזה אתה צודק. אבל כל בר-דעת היה יכול להבין כבר אז שהחמאס הוא שישלוט. זה היה כתוב על המציאות. אי-אפשר היה לא לקרוא את זה חוץ ממי שממש בכוח </w:t>
      </w:r>
      <w:bookmarkStart w:id="2577" w:name="_ETM_Q11_559000"/>
      <w:bookmarkEnd w:id="2577"/>
      <w:r>
        <w:rPr>
          <w:rFonts w:hint="cs"/>
          <w:rtl/>
          <w:lang w:eastAsia="he-IL"/>
        </w:rPr>
        <w:t xml:space="preserve">ניסה להתעלם. וכל בר-דעת יכול היה להבין כבר אז שהעקורים יתרסקו, והם אכן התרסקו. וכל בר-דעת יכול היה להבין כבר אז שבעזה תקום </w:t>
      </w:r>
      <w:proofErr w:type="spellStart"/>
      <w:r>
        <w:rPr>
          <w:rFonts w:hint="cs"/>
          <w:rtl/>
          <w:lang w:eastAsia="he-IL"/>
        </w:rPr>
        <w:t>חמאסטן</w:t>
      </w:r>
      <w:proofErr w:type="spellEnd"/>
      <w:r>
        <w:rPr>
          <w:rFonts w:hint="cs"/>
          <w:rtl/>
          <w:lang w:eastAsia="he-IL"/>
        </w:rPr>
        <w:t xml:space="preserve">. </w:t>
      </w:r>
      <w:bookmarkStart w:id="2578" w:name="_ETM_Q11_581000"/>
      <w:bookmarkEnd w:id="2578"/>
      <w:r>
        <w:rPr>
          <w:rFonts w:hint="cs"/>
          <w:rtl/>
          <w:lang w:eastAsia="he-IL"/>
        </w:rPr>
        <w:t xml:space="preserve">אולי לא יכולנו לדמיין את המנהרות האלה במלוא זוועותיהן, </w:t>
      </w:r>
      <w:bookmarkStart w:id="2579" w:name="_ETM_Q11_587000"/>
      <w:bookmarkEnd w:id="2579"/>
      <w:r>
        <w:rPr>
          <w:rFonts w:hint="cs"/>
          <w:rtl/>
          <w:lang w:eastAsia="he-IL"/>
        </w:rPr>
        <w:t xml:space="preserve">אבל את הנהירה של הטילים פנימה יכולנו גם יכולנו להבין, </w:t>
      </w:r>
      <w:bookmarkStart w:id="2580" w:name="_ETM_Q11_588000"/>
      <w:bookmarkEnd w:id="2580"/>
      <w:r>
        <w:rPr>
          <w:rFonts w:hint="cs"/>
          <w:rtl/>
          <w:lang w:eastAsia="he-IL"/>
        </w:rPr>
        <w:t xml:space="preserve">כי הרי נטשנו את פילדלפי – כאילו עשו שיהיה עוד דיון </w:t>
      </w:r>
      <w:bookmarkStart w:id="2581" w:name="_ETM_Q11_593000"/>
      <w:bookmarkEnd w:id="2581"/>
      <w:r>
        <w:rPr>
          <w:rFonts w:hint="cs"/>
          <w:rtl/>
          <w:lang w:eastAsia="he-IL"/>
        </w:rPr>
        <w:t>על פילדלפי, וגם את זה החליקו ככה, כאילו כלום.</w:t>
      </w:r>
    </w:p>
    <w:p w:rsidR="00EE14A0" w:rsidRDefault="00EE14A0" w:rsidP="00015564">
      <w:pPr>
        <w:rPr>
          <w:rtl/>
          <w:lang w:eastAsia="he-IL"/>
        </w:rPr>
      </w:pPr>
    </w:p>
    <w:p w:rsidR="00EE14A0" w:rsidRDefault="00EE14A0" w:rsidP="00015564">
      <w:pPr>
        <w:rPr>
          <w:rtl/>
          <w:lang w:eastAsia="he-IL"/>
        </w:rPr>
      </w:pPr>
      <w:r>
        <w:rPr>
          <w:rFonts w:hint="cs"/>
          <w:rtl/>
          <w:lang w:eastAsia="he-IL"/>
        </w:rPr>
        <w:t xml:space="preserve">לא היה צריך </w:t>
      </w:r>
      <w:bookmarkStart w:id="2582" w:name="_ETM_Q11_605000"/>
      <w:bookmarkEnd w:id="2582"/>
      <w:r>
        <w:rPr>
          <w:rFonts w:hint="cs"/>
          <w:rtl/>
          <w:lang w:eastAsia="he-IL"/>
        </w:rPr>
        <w:t xml:space="preserve">להתאמץ, האמת הייתה ברורה מול פניהם של חברי הכנסת טרם הצבעתם, והם בחרו להסיח דעתם מהאמת ולהצביע בעד. נכון, גם אז </w:t>
      </w:r>
      <w:bookmarkStart w:id="2583" w:name="_ETM_Q11_622000"/>
      <w:bookmarkEnd w:id="2583"/>
      <w:r w:rsidR="00205186">
        <w:rPr>
          <w:rFonts w:hint="cs"/>
          <w:rtl/>
          <w:lang w:eastAsia="he-IL"/>
        </w:rPr>
        <w:t>היה קמפיין אדירים.</w:t>
      </w:r>
      <w:r>
        <w:rPr>
          <w:rFonts w:hint="cs"/>
          <w:rtl/>
          <w:lang w:eastAsia="he-IL"/>
        </w:rPr>
        <w:t xml:space="preserve"> לא רק קמפיין של דמוניזציה היה, לימור, היה </w:t>
      </w:r>
      <w:bookmarkStart w:id="2584" w:name="_ETM_Q11_628000"/>
      <w:bookmarkEnd w:id="2584"/>
      <w:r>
        <w:rPr>
          <w:rFonts w:hint="cs"/>
          <w:rtl/>
          <w:lang w:eastAsia="he-IL"/>
        </w:rPr>
        <w:t xml:space="preserve">קמפיין אדירים שהבטיח שההתנתקות תביא ביטחון. אתם זוכרים את זה? </w:t>
      </w:r>
      <w:bookmarkStart w:id="2585" w:name="_ETM_Q11_631000"/>
      <w:bookmarkEnd w:id="2585"/>
      <w:r>
        <w:rPr>
          <w:rFonts w:hint="cs"/>
          <w:rtl/>
          <w:lang w:eastAsia="he-IL"/>
        </w:rPr>
        <w:t xml:space="preserve">עם מלא </w:t>
      </w:r>
      <w:proofErr w:type="spellStart"/>
      <w:r>
        <w:rPr>
          <w:rFonts w:hint="cs"/>
          <w:rtl/>
          <w:lang w:eastAsia="he-IL"/>
        </w:rPr>
        <w:t>מלא</w:t>
      </w:r>
      <w:proofErr w:type="spellEnd"/>
      <w:r>
        <w:rPr>
          <w:rFonts w:hint="cs"/>
          <w:rtl/>
          <w:lang w:eastAsia="he-IL"/>
        </w:rPr>
        <w:t xml:space="preserve"> אלופים במיל', עם דרגות </w:t>
      </w:r>
      <w:r w:rsidR="00EA2109">
        <w:rPr>
          <w:rFonts w:hint="cs"/>
          <w:rtl/>
          <w:lang w:eastAsia="he-IL"/>
        </w:rPr>
        <w:t>– – –</w:t>
      </w:r>
    </w:p>
    <w:p w:rsidR="00EE14A0" w:rsidRDefault="00EE14A0" w:rsidP="00015564">
      <w:pPr>
        <w:rPr>
          <w:rtl/>
          <w:lang w:eastAsia="he-IL"/>
        </w:rPr>
      </w:pPr>
    </w:p>
    <w:p w:rsidR="00EE14A0" w:rsidRDefault="00EE14A0" w:rsidP="00015564">
      <w:pPr>
        <w:pStyle w:val="af5"/>
        <w:keepNext/>
        <w:rPr>
          <w:rtl/>
        </w:rPr>
      </w:pPr>
      <w:bookmarkStart w:id="2586" w:name="ET_interruption_6356_19"/>
      <w:r w:rsidRPr="007812B1">
        <w:rPr>
          <w:rStyle w:val="TagStyle"/>
          <w:rtl/>
        </w:rPr>
        <w:t xml:space="preserve"> &lt;&lt; קריאה &gt;&gt; </w:t>
      </w:r>
      <w:r>
        <w:rPr>
          <w:rtl/>
        </w:rPr>
        <w:t>לימור סון הר מלך (עוצמה יהודית):</w:t>
      </w:r>
      <w:r w:rsidRPr="007812B1">
        <w:rPr>
          <w:rStyle w:val="TagStyle"/>
          <w:rtl/>
        </w:rPr>
        <w:t xml:space="preserve"> &lt;&lt; קריאה &gt;&gt;</w:t>
      </w:r>
      <w:r>
        <w:rPr>
          <w:rtl/>
        </w:rPr>
        <w:t xml:space="preserve">   </w:t>
      </w:r>
      <w:bookmarkEnd w:id="2586"/>
    </w:p>
    <w:p w:rsidR="00EE14A0" w:rsidRDefault="00EE14A0" w:rsidP="00EA2109">
      <w:pPr>
        <w:rPr>
          <w:rtl/>
          <w:lang w:eastAsia="he-IL"/>
        </w:rPr>
      </w:pPr>
    </w:p>
    <w:p w:rsidR="00EE14A0" w:rsidRDefault="00EE14A0" w:rsidP="00015564">
      <w:pPr>
        <w:rPr>
          <w:rtl/>
          <w:lang w:eastAsia="he-IL"/>
        </w:rPr>
      </w:pPr>
      <w:r>
        <w:rPr>
          <w:rFonts w:hint="cs"/>
          <w:rtl/>
          <w:lang w:eastAsia="he-IL"/>
        </w:rPr>
        <w:t xml:space="preserve">אם ההתנתקות </w:t>
      </w:r>
      <w:bookmarkStart w:id="2587" w:name="_ETM_Q11_637000"/>
      <w:bookmarkEnd w:id="2587"/>
      <w:r>
        <w:rPr>
          <w:rFonts w:hint="cs"/>
          <w:rtl/>
          <w:lang w:eastAsia="he-IL"/>
        </w:rPr>
        <w:t xml:space="preserve">תביא ביטחון </w:t>
      </w:r>
      <w:r w:rsidR="00EA2109">
        <w:rPr>
          <w:rFonts w:hint="cs"/>
          <w:rtl/>
          <w:lang w:eastAsia="he-IL"/>
        </w:rPr>
        <w:t>– – –</w:t>
      </w:r>
    </w:p>
    <w:p w:rsidR="00EE14A0" w:rsidRDefault="00EE14A0" w:rsidP="00015564">
      <w:pPr>
        <w:rPr>
          <w:rtl/>
          <w:lang w:eastAsia="he-IL"/>
        </w:rPr>
      </w:pPr>
    </w:p>
    <w:p w:rsidR="00EE14A0" w:rsidRDefault="00EE14A0" w:rsidP="00015564">
      <w:pPr>
        <w:pStyle w:val="-"/>
        <w:keepNext/>
        <w:rPr>
          <w:rtl/>
        </w:rPr>
      </w:pPr>
      <w:bookmarkStart w:id="2588" w:name="ET_speakercontinue_6451_6"/>
      <w:r w:rsidRPr="00C63772">
        <w:rPr>
          <w:rStyle w:val="TagStyle"/>
          <w:rtl/>
        </w:rPr>
        <w:t xml:space="preserve"> &lt;&lt; דובר_המשך &gt;&gt; </w:t>
      </w:r>
      <w:r>
        <w:rPr>
          <w:rtl/>
        </w:rPr>
        <w:t>השרה להתיישבות ומשימות לאומיות אורית מלכה סטרוק:</w:t>
      </w:r>
      <w:r w:rsidRPr="00C63772">
        <w:rPr>
          <w:rStyle w:val="TagStyle"/>
          <w:rtl/>
        </w:rPr>
        <w:t xml:space="preserve"> &lt;&lt; דובר_המשך &gt;&gt;</w:t>
      </w:r>
      <w:r>
        <w:rPr>
          <w:rtl/>
        </w:rPr>
        <w:t xml:space="preserve">   </w:t>
      </w:r>
      <w:bookmarkEnd w:id="2588"/>
    </w:p>
    <w:p w:rsidR="00EE14A0" w:rsidRDefault="00EE14A0" w:rsidP="00EA2109">
      <w:pPr>
        <w:rPr>
          <w:rtl/>
          <w:lang w:eastAsia="he-IL"/>
        </w:rPr>
      </w:pPr>
    </w:p>
    <w:p w:rsidR="00EE14A0" w:rsidRDefault="00EE14A0" w:rsidP="00015564">
      <w:pPr>
        <w:rPr>
          <w:rtl/>
          <w:lang w:eastAsia="he-IL"/>
        </w:rPr>
      </w:pPr>
      <w:r>
        <w:rPr>
          <w:rFonts w:hint="cs"/>
          <w:rtl/>
          <w:lang w:eastAsia="he-IL"/>
        </w:rPr>
        <w:t>כן, כן, זה ברור.</w:t>
      </w:r>
    </w:p>
    <w:p w:rsidR="00EE14A0" w:rsidRDefault="00EE14A0" w:rsidP="00015564">
      <w:pPr>
        <w:rPr>
          <w:rtl/>
          <w:lang w:eastAsia="he-IL"/>
        </w:rPr>
      </w:pPr>
      <w:bookmarkStart w:id="2589" w:name="_ETM_Q11_640000"/>
      <w:bookmarkEnd w:id="2589"/>
    </w:p>
    <w:p w:rsidR="00EE14A0" w:rsidRDefault="00EE14A0" w:rsidP="00015564">
      <w:pPr>
        <w:rPr>
          <w:rtl/>
          <w:lang w:eastAsia="he-IL"/>
        </w:rPr>
      </w:pPr>
      <w:bookmarkStart w:id="2590" w:name="_ETM_Q11_645000"/>
      <w:bookmarkEnd w:id="2590"/>
      <w:r>
        <w:rPr>
          <w:rFonts w:hint="cs"/>
          <w:rtl/>
          <w:lang w:eastAsia="he-IL"/>
        </w:rPr>
        <w:t xml:space="preserve">זה היה קמפיין שהוקיע </w:t>
      </w:r>
      <w:r w:rsidR="00EA2109">
        <w:rPr>
          <w:rFonts w:hint="cs"/>
          <w:rtl/>
          <w:lang w:eastAsia="he-IL"/>
        </w:rPr>
        <w:t>– – –</w:t>
      </w:r>
    </w:p>
    <w:p w:rsidR="00EE14A0" w:rsidRDefault="00EE14A0" w:rsidP="00015564">
      <w:pPr>
        <w:rPr>
          <w:rtl/>
          <w:lang w:eastAsia="he-IL"/>
        </w:rPr>
      </w:pPr>
      <w:bookmarkStart w:id="2591" w:name="_ETM_Q11_649000"/>
      <w:bookmarkEnd w:id="2591"/>
    </w:p>
    <w:p w:rsidR="00EE14A0" w:rsidRDefault="00EE14A0" w:rsidP="00015564">
      <w:pPr>
        <w:pStyle w:val="af5"/>
        <w:keepNext/>
        <w:rPr>
          <w:rtl/>
        </w:rPr>
      </w:pPr>
      <w:r w:rsidRPr="007812B1">
        <w:rPr>
          <w:rStyle w:val="TagStyle"/>
          <w:rtl/>
        </w:rPr>
        <w:t xml:space="preserve"> &lt;&lt; קריאה &gt;&gt; </w:t>
      </w:r>
      <w:r>
        <w:rPr>
          <w:rtl/>
        </w:rPr>
        <w:t>לימור סון הר מלך (עוצמה יהודית):</w:t>
      </w:r>
      <w:r w:rsidRPr="007812B1">
        <w:rPr>
          <w:rStyle w:val="TagStyle"/>
          <w:rtl/>
        </w:rPr>
        <w:t xml:space="preserve"> &lt;&lt; קריאה &gt;&gt;</w:t>
      </w:r>
      <w:r>
        <w:rPr>
          <w:rtl/>
        </w:rPr>
        <w:t xml:space="preserve">   </w:t>
      </w:r>
    </w:p>
    <w:p w:rsidR="00EE14A0" w:rsidRDefault="00EE14A0" w:rsidP="00EA2109">
      <w:pPr>
        <w:rPr>
          <w:rtl/>
          <w:lang w:eastAsia="he-IL"/>
        </w:rPr>
      </w:pPr>
    </w:p>
    <w:p w:rsidR="00EE14A0" w:rsidRDefault="00EE14A0" w:rsidP="00015564">
      <w:pPr>
        <w:rPr>
          <w:rtl/>
          <w:lang w:eastAsia="he-IL"/>
        </w:rPr>
      </w:pPr>
      <w:r>
        <w:rPr>
          <w:rFonts w:hint="cs"/>
          <w:rtl/>
          <w:lang w:eastAsia="he-IL"/>
        </w:rPr>
        <w:t xml:space="preserve">המתנחלים הם אלה </w:t>
      </w:r>
      <w:bookmarkStart w:id="2592" w:name="_ETM_Q11_650000"/>
      <w:bookmarkEnd w:id="2592"/>
      <w:r>
        <w:rPr>
          <w:rFonts w:hint="cs"/>
          <w:rtl/>
          <w:lang w:eastAsia="he-IL"/>
        </w:rPr>
        <w:t>שפוגעים בביטחון. זה היה המסר.</w:t>
      </w:r>
    </w:p>
    <w:p w:rsidR="00EE14A0" w:rsidRDefault="00EE14A0" w:rsidP="00015564">
      <w:pPr>
        <w:rPr>
          <w:rtl/>
          <w:lang w:eastAsia="he-IL"/>
        </w:rPr>
      </w:pPr>
      <w:bookmarkStart w:id="2593" w:name="_ETM_Q11_646000"/>
      <w:bookmarkEnd w:id="2593"/>
    </w:p>
    <w:p w:rsidR="00EE14A0" w:rsidRDefault="00EE14A0" w:rsidP="00015564">
      <w:pPr>
        <w:pStyle w:val="-"/>
        <w:keepNext/>
        <w:rPr>
          <w:rtl/>
        </w:rPr>
      </w:pPr>
      <w:bookmarkStart w:id="2594" w:name="ET_speakercontinue_6451_23"/>
      <w:r w:rsidRPr="007812B1">
        <w:rPr>
          <w:rStyle w:val="TagStyle"/>
          <w:rtl/>
        </w:rPr>
        <w:t xml:space="preserve"> &lt;&lt; דובר_המשך &gt;&gt; </w:t>
      </w:r>
      <w:r>
        <w:rPr>
          <w:rtl/>
        </w:rPr>
        <w:t>השרה להתיישבות ומשימות לאומיות אורית מלכה סטרוק:</w:t>
      </w:r>
      <w:r w:rsidRPr="007812B1">
        <w:rPr>
          <w:rStyle w:val="TagStyle"/>
          <w:rtl/>
        </w:rPr>
        <w:t xml:space="preserve"> &lt;&lt; דובר_המשך &gt;&gt;</w:t>
      </w:r>
      <w:r>
        <w:rPr>
          <w:rtl/>
        </w:rPr>
        <w:t xml:space="preserve">   </w:t>
      </w:r>
      <w:bookmarkEnd w:id="2594"/>
    </w:p>
    <w:p w:rsidR="00EE14A0" w:rsidRDefault="00EE14A0" w:rsidP="00EA2109">
      <w:pPr>
        <w:rPr>
          <w:rtl/>
          <w:lang w:eastAsia="he-IL"/>
        </w:rPr>
      </w:pPr>
    </w:p>
    <w:p w:rsidR="00EE14A0" w:rsidRPr="007812B1" w:rsidRDefault="00EE14A0" w:rsidP="00015564">
      <w:pPr>
        <w:rPr>
          <w:rtl/>
          <w:lang w:eastAsia="he-IL"/>
        </w:rPr>
      </w:pPr>
      <w:bookmarkStart w:id="2595" w:name="_ETM_Q11_652000"/>
      <w:bookmarkEnd w:id="2595"/>
      <w:r>
        <w:rPr>
          <w:rFonts w:hint="cs"/>
          <w:rtl/>
          <w:lang w:eastAsia="he-IL"/>
        </w:rPr>
        <w:t xml:space="preserve">נכון, נכון. לימור, </w:t>
      </w:r>
      <w:bookmarkStart w:id="2596" w:name="_ETM_Q11_656000"/>
      <w:bookmarkEnd w:id="2596"/>
      <w:r>
        <w:rPr>
          <w:rFonts w:hint="cs"/>
          <w:rtl/>
          <w:lang w:eastAsia="he-IL"/>
        </w:rPr>
        <w:t>את צודקת</w:t>
      </w:r>
      <w:r w:rsidR="00205186">
        <w:rPr>
          <w:rFonts w:hint="cs"/>
          <w:rtl/>
          <w:lang w:eastAsia="he-IL"/>
        </w:rPr>
        <w:t>,</w:t>
      </w:r>
      <w:r>
        <w:rPr>
          <w:rFonts w:hint="cs"/>
          <w:rtl/>
          <w:lang w:eastAsia="he-IL"/>
        </w:rPr>
        <w:t xml:space="preserve"> אבל זה היה מיועד גם לחברי הכנסת. חברי </w:t>
      </w:r>
      <w:bookmarkStart w:id="2597" w:name="_ETM_Q11_661000"/>
      <w:bookmarkEnd w:id="2597"/>
      <w:r>
        <w:rPr>
          <w:rFonts w:hint="cs"/>
          <w:rtl/>
          <w:lang w:eastAsia="he-IL"/>
        </w:rPr>
        <w:t xml:space="preserve">הכנסת שהעזו להתנגד הוקעו. ניסו לסתום להם וסתמו להם </w:t>
      </w:r>
      <w:bookmarkStart w:id="2598" w:name="_ETM_Q11_669000"/>
      <w:bookmarkEnd w:id="2598"/>
      <w:r>
        <w:rPr>
          <w:rFonts w:hint="cs"/>
          <w:rtl/>
          <w:lang w:eastAsia="he-IL"/>
        </w:rPr>
        <w:t xml:space="preserve">את הפה. הם פחדו לפתוח את הפה. זה היה קמפיין </w:t>
      </w:r>
      <w:bookmarkStart w:id="2599" w:name="_ETM_Q11_675000"/>
      <w:bookmarkEnd w:id="2599"/>
      <w:r>
        <w:rPr>
          <w:rFonts w:hint="cs"/>
          <w:rtl/>
          <w:lang w:eastAsia="he-IL"/>
        </w:rPr>
        <w:t>נורא. אבל מול קמפיינים כאלה צריך לדעת לעמוד ולהחזיק באמת</w:t>
      </w:r>
      <w:bookmarkStart w:id="2600" w:name="_ETM_Q11_682000"/>
      <w:bookmarkEnd w:id="2600"/>
      <w:r>
        <w:rPr>
          <w:rFonts w:hint="cs"/>
          <w:rtl/>
          <w:lang w:eastAsia="he-IL"/>
        </w:rPr>
        <w:t xml:space="preserve"> ביושר. הם, רובם, לא ידעו לעשות זאת. זה לא </w:t>
      </w:r>
      <w:bookmarkStart w:id="2601" w:name="_ETM_Q11_686000"/>
      <w:bookmarkEnd w:id="2601"/>
      <w:r>
        <w:rPr>
          <w:rFonts w:hint="cs"/>
          <w:rtl/>
          <w:lang w:eastAsia="he-IL"/>
        </w:rPr>
        <w:t xml:space="preserve">קרה. </w:t>
      </w:r>
    </w:p>
    <w:p w:rsidR="00EE14A0" w:rsidRDefault="00EE14A0" w:rsidP="00015564">
      <w:pPr>
        <w:rPr>
          <w:rtl/>
          <w:lang w:eastAsia="he-IL"/>
        </w:rPr>
      </w:pPr>
    </w:p>
    <w:p w:rsidR="007970BC" w:rsidRDefault="00EE14A0" w:rsidP="00E433B9">
      <w:pPr>
        <w:rPr>
          <w:rtl/>
        </w:rPr>
      </w:pPr>
      <w:r>
        <w:rPr>
          <w:rFonts w:hint="cs"/>
          <w:rtl/>
          <w:lang w:eastAsia="he-IL"/>
        </w:rPr>
        <w:t>הכנסת חטאה בהצבעותיה בעד תוכנית ההתנתקות</w:t>
      </w:r>
      <w:r w:rsidR="00E433B9">
        <w:rPr>
          <w:rFonts w:hint="cs"/>
          <w:rtl/>
          <w:lang w:eastAsia="he-IL"/>
        </w:rPr>
        <w:t>,</w:t>
      </w:r>
      <w:r>
        <w:rPr>
          <w:rFonts w:hint="cs"/>
          <w:rtl/>
          <w:lang w:eastAsia="he-IL"/>
        </w:rPr>
        <w:t xml:space="preserve"> וכולנו שילמנו, ואנחנו עדיין משלמים את מחיר הדמים הנורא. אבל הכנסת גם ידעה להתחיל לעשות תשובה. הצעד הראשון של תשובה </w:t>
      </w:r>
      <w:bookmarkStart w:id="2602" w:name="_ETM_Q11_710000"/>
      <w:bookmarkEnd w:id="2602"/>
      <w:r>
        <w:rPr>
          <w:rFonts w:hint="cs"/>
          <w:rtl/>
          <w:lang w:eastAsia="he-IL"/>
        </w:rPr>
        <w:t xml:space="preserve">היה כשהכנסת חוקקה ברוב עצום – עצום – חוצה מפלגות, חוצה קואליציה </w:t>
      </w:r>
      <w:bookmarkStart w:id="2603" w:name="_ETM_Q11_708814"/>
      <w:bookmarkEnd w:id="2603"/>
      <w:r>
        <w:rPr>
          <w:rFonts w:hint="cs"/>
          <w:rtl/>
          <w:lang w:eastAsia="he-IL"/>
        </w:rPr>
        <w:t xml:space="preserve">ואופוזיציה, </w:t>
      </w:r>
      <w:bookmarkStart w:id="2604" w:name="_ETM_Q11_718000"/>
      <w:bookmarkEnd w:id="2604"/>
      <w:r>
        <w:rPr>
          <w:rFonts w:hint="cs"/>
          <w:rtl/>
          <w:lang w:eastAsia="he-IL"/>
        </w:rPr>
        <w:t xml:space="preserve">את חוק החנינה למתנגדי ההתנתקות. </w:t>
      </w:r>
      <w:bookmarkStart w:id="2605" w:name="TOR_Q12"/>
      <w:bookmarkEnd w:id="2605"/>
      <w:r w:rsidR="007970BC">
        <w:rPr>
          <w:rFonts w:hint="cs"/>
          <w:rtl/>
        </w:rPr>
        <w:t>זו הייתה התחלה, צעד ראשון</w:t>
      </w:r>
      <w:r w:rsidR="00E433B9">
        <w:rPr>
          <w:rFonts w:hint="cs"/>
          <w:rtl/>
        </w:rPr>
        <w:t>.</w:t>
      </w:r>
      <w:r w:rsidR="007970BC">
        <w:rPr>
          <w:rFonts w:hint="cs"/>
          <w:rtl/>
        </w:rPr>
        <w:t xml:space="preserve"> הכנסת באמת הבינה שיש </w:t>
      </w:r>
      <w:bookmarkStart w:id="2606" w:name="_ETM_Q12_719000"/>
      <w:bookmarkEnd w:id="2606"/>
      <w:r w:rsidR="007970BC">
        <w:rPr>
          <w:rFonts w:hint="cs"/>
          <w:rtl/>
        </w:rPr>
        <w:t xml:space="preserve">פה קרע איום בעם, שהייתה התנהלות ברוטלית, חסרת כל התחשבות בזכויות אדם מינימליות כלפי מתנגדי ההתנתקות, והכנסת הצביעה </w:t>
      </w:r>
      <w:r w:rsidR="007970BC">
        <w:rPr>
          <w:rtl/>
        </w:rPr>
        <w:t>–</w:t>
      </w:r>
      <w:r w:rsidR="007970BC">
        <w:rPr>
          <w:rFonts w:hint="cs"/>
          <w:rtl/>
        </w:rPr>
        <w:t xml:space="preserve"> אני זוכרת, אני </w:t>
      </w:r>
      <w:bookmarkStart w:id="2607" w:name="_ETM_Q12_739000"/>
      <w:bookmarkEnd w:id="2607"/>
      <w:r w:rsidR="007970BC">
        <w:rPr>
          <w:rFonts w:hint="cs"/>
          <w:rtl/>
        </w:rPr>
        <w:t>הייתי בין יוזמי החוק הזה</w:t>
      </w:r>
      <w:r w:rsidR="00E433B9">
        <w:rPr>
          <w:rFonts w:hint="cs"/>
          <w:rtl/>
        </w:rPr>
        <w:t>;</w:t>
      </w:r>
      <w:r w:rsidR="007970BC">
        <w:rPr>
          <w:rFonts w:hint="cs"/>
          <w:rtl/>
        </w:rPr>
        <w:t xml:space="preserve"> לא הייתי אז חברת כנסת, </w:t>
      </w:r>
      <w:bookmarkStart w:id="2608" w:name="_ETM_Q12_741000"/>
      <w:bookmarkEnd w:id="2608"/>
      <w:r w:rsidR="007970BC">
        <w:rPr>
          <w:rFonts w:hint="cs"/>
          <w:rtl/>
        </w:rPr>
        <w:t xml:space="preserve">אבל בעזרת חברי כנסת אחרים, בעיקר חבר הכנסת רובי ריבלין, שהיה אז </w:t>
      </w:r>
      <w:bookmarkStart w:id="2609" w:name="_ETM_Q12_743000"/>
      <w:bookmarkEnd w:id="2609"/>
      <w:r w:rsidR="007970BC">
        <w:rPr>
          <w:rFonts w:hint="cs"/>
          <w:rtl/>
        </w:rPr>
        <w:t xml:space="preserve">גם יושב-ראש הכנסת, ומיקי </w:t>
      </w:r>
      <w:bookmarkStart w:id="2610" w:name="_ETM_Q12_748000"/>
      <w:bookmarkEnd w:id="2610"/>
      <w:r w:rsidR="007970BC">
        <w:rPr>
          <w:rFonts w:hint="cs"/>
          <w:rtl/>
        </w:rPr>
        <w:t xml:space="preserve">איתן, שאני זוכרת אותו מגיע לוועדות, למרות שהוא </w:t>
      </w:r>
      <w:bookmarkStart w:id="2611" w:name="_ETM_Q12_751000"/>
      <w:bookmarkEnd w:id="2611"/>
      <w:r w:rsidR="007970BC">
        <w:rPr>
          <w:rFonts w:hint="cs"/>
          <w:rtl/>
        </w:rPr>
        <w:t xml:space="preserve">היה כבר שר, ודורש שהחוק הזה יחוקק, ועוד אחרים </w:t>
      </w:r>
      <w:bookmarkStart w:id="2612" w:name="_ETM_Q12_761000"/>
      <w:bookmarkEnd w:id="2612"/>
      <w:r w:rsidR="007970BC">
        <w:rPr>
          <w:rFonts w:hint="cs"/>
          <w:rtl/>
        </w:rPr>
        <w:t xml:space="preserve">מכמה וכמה מפלגות. אני זוכרת שציפי לבני תמכה בחוק </w:t>
      </w:r>
      <w:bookmarkStart w:id="2613" w:name="_ETM_Q12_766000"/>
      <w:bookmarkEnd w:id="2613"/>
      <w:r w:rsidR="007970BC">
        <w:rPr>
          <w:rFonts w:hint="cs"/>
          <w:rtl/>
        </w:rPr>
        <w:t xml:space="preserve">הזה, כי כולם אמרו שצריך להתחיל לרפא. הייתה </w:t>
      </w:r>
      <w:bookmarkStart w:id="2614" w:name="_ETM_Q12_768000"/>
      <w:bookmarkEnd w:id="2614"/>
      <w:r w:rsidR="007970BC">
        <w:rPr>
          <w:rFonts w:hint="cs"/>
          <w:rtl/>
        </w:rPr>
        <w:t xml:space="preserve">התחלה של תשובה. </w:t>
      </w:r>
    </w:p>
    <w:p w:rsidR="007970BC" w:rsidRDefault="007970BC" w:rsidP="00015564">
      <w:pPr>
        <w:rPr>
          <w:rtl/>
        </w:rPr>
      </w:pPr>
    </w:p>
    <w:p w:rsidR="007970BC" w:rsidRDefault="007970BC" w:rsidP="00E433B9">
      <w:pPr>
        <w:rPr>
          <w:rtl/>
        </w:rPr>
      </w:pPr>
      <w:bookmarkStart w:id="2615" w:name="_ETM_Q12_774000"/>
      <w:bookmarkEnd w:id="2615"/>
      <w:r>
        <w:rPr>
          <w:rFonts w:hint="cs"/>
          <w:rtl/>
        </w:rPr>
        <w:t xml:space="preserve">הצעד המשמעותי יותר של התשובה היה כשזכינו </w:t>
      </w:r>
      <w:bookmarkStart w:id="2616" w:name="_ETM_Q12_773000"/>
      <w:bookmarkEnd w:id="2616"/>
      <w:r>
        <w:rPr>
          <w:rFonts w:hint="cs"/>
          <w:rtl/>
        </w:rPr>
        <w:t xml:space="preserve">אנחנו, בכנסת הזאת, לפני כשנתיים, לחוקק את החוק </w:t>
      </w:r>
      <w:bookmarkStart w:id="2617" w:name="_ETM_Q12_785000"/>
      <w:bookmarkEnd w:id="2617"/>
      <w:r>
        <w:rPr>
          <w:rFonts w:hint="cs"/>
          <w:rtl/>
        </w:rPr>
        <w:t>שמחק – שהוריד את צפון השומרון מחוק ההתנתקות. בעזרת ה</w:t>
      </w:r>
      <w:r w:rsidR="00E433B9">
        <w:rPr>
          <w:rFonts w:hint="cs"/>
          <w:rtl/>
        </w:rPr>
        <w:t>שם</w:t>
      </w:r>
      <w:r>
        <w:rPr>
          <w:rFonts w:hint="cs"/>
          <w:rtl/>
        </w:rPr>
        <w:t>, היישובים האלה</w:t>
      </w:r>
      <w:bookmarkStart w:id="2618" w:name="_ETM_Q12_787000"/>
      <w:bookmarkEnd w:id="2618"/>
      <w:r>
        <w:rPr>
          <w:rFonts w:hint="cs"/>
          <w:rtl/>
        </w:rPr>
        <w:t xml:space="preserve"> </w:t>
      </w:r>
      <w:r w:rsidR="00E433B9">
        <w:rPr>
          <w:rFonts w:hint="eastAsia"/>
          <w:rtl/>
        </w:rPr>
        <w:t>–</w:t>
      </w:r>
      <w:r w:rsidR="00E433B9">
        <w:rPr>
          <w:rFonts w:hint="cs"/>
          <w:rtl/>
        </w:rPr>
        <w:t xml:space="preserve"> </w:t>
      </w:r>
      <w:r>
        <w:rPr>
          <w:rFonts w:hint="cs"/>
          <w:rtl/>
        </w:rPr>
        <w:t xml:space="preserve">חומש, שא-נור, גנים וכדים </w:t>
      </w:r>
      <w:r w:rsidR="00E433B9">
        <w:rPr>
          <w:rFonts w:hint="eastAsia"/>
          <w:rtl/>
        </w:rPr>
        <w:t>–</w:t>
      </w:r>
      <w:r w:rsidR="00E433B9">
        <w:rPr>
          <w:rFonts w:hint="cs"/>
          <w:rtl/>
        </w:rPr>
        <w:t xml:space="preserve"> </w:t>
      </w:r>
      <w:r>
        <w:rPr>
          <w:rFonts w:hint="cs"/>
          <w:rtl/>
        </w:rPr>
        <w:t xml:space="preserve">ייבנו מחדש. כשרת </w:t>
      </w:r>
      <w:bookmarkStart w:id="2619" w:name="_ETM_Q12_794000"/>
      <w:bookmarkEnd w:id="2619"/>
      <w:r>
        <w:rPr>
          <w:rFonts w:hint="cs"/>
          <w:rtl/>
        </w:rPr>
        <w:t>ההתיישבות אני זוכה לקחת חלק בתשובה הלאומית הזאת</w:t>
      </w:r>
      <w:r w:rsidR="00E433B9">
        <w:rPr>
          <w:rFonts w:hint="cs"/>
          <w:rtl/>
        </w:rPr>
        <w:t>,</w:t>
      </w:r>
      <w:r>
        <w:rPr>
          <w:rFonts w:hint="cs"/>
          <w:rtl/>
        </w:rPr>
        <w:t xml:space="preserve"> ובעיניי זו </w:t>
      </w:r>
      <w:bookmarkStart w:id="2620" w:name="_ETM_Q12_804000"/>
      <w:bookmarkEnd w:id="2620"/>
      <w:r>
        <w:rPr>
          <w:rFonts w:hint="cs"/>
          <w:rtl/>
        </w:rPr>
        <w:t xml:space="preserve">זכות גדולה מאוד. גם עצם העובדה שהכנסת עושה את התשובה </w:t>
      </w:r>
      <w:bookmarkStart w:id="2621" w:name="_ETM_Q12_803000"/>
      <w:bookmarkEnd w:id="2621"/>
      <w:r>
        <w:rPr>
          <w:rFonts w:hint="cs"/>
          <w:rtl/>
        </w:rPr>
        <w:t>הזאת זה בעיניי אלמנט חשוב ומרפא.</w:t>
      </w:r>
    </w:p>
    <w:p w:rsidR="007970BC" w:rsidRDefault="007970BC" w:rsidP="00015564">
      <w:pPr>
        <w:rPr>
          <w:rtl/>
        </w:rPr>
      </w:pPr>
      <w:bookmarkStart w:id="2622" w:name="_ETM_Q12_807000"/>
      <w:bookmarkEnd w:id="2622"/>
    </w:p>
    <w:p w:rsidR="007970BC" w:rsidRDefault="007970BC" w:rsidP="00E433B9">
      <w:pPr>
        <w:rPr>
          <w:rtl/>
        </w:rPr>
      </w:pPr>
      <w:bookmarkStart w:id="2623" w:name="_ETM_Q12_806000"/>
      <w:bookmarkEnd w:id="2623"/>
      <w:r>
        <w:rPr>
          <w:rFonts w:hint="cs"/>
          <w:rtl/>
        </w:rPr>
        <w:t xml:space="preserve">לצערי הרב, בנוגע לרצועת </w:t>
      </w:r>
      <w:bookmarkStart w:id="2624" w:name="_ETM_Q12_816000"/>
      <w:bookmarkEnd w:id="2624"/>
      <w:r>
        <w:rPr>
          <w:rFonts w:hint="cs"/>
          <w:rtl/>
        </w:rPr>
        <w:t xml:space="preserve">עזה, מה שאמרתי כל הזמן הוא שקרה. </w:t>
      </w:r>
      <w:bookmarkStart w:id="2625" w:name="_ETM_Q12_817000"/>
      <w:bookmarkEnd w:id="2625"/>
      <w:r>
        <w:rPr>
          <w:rFonts w:hint="cs"/>
          <w:rtl/>
        </w:rPr>
        <w:t xml:space="preserve">אני יודעת, הוקיעו אותי – אורית סטרוק אמרה שאנחנו עוד נחזור </w:t>
      </w:r>
      <w:bookmarkStart w:id="2626" w:name="_ETM_Q12_820000"/>
      <w:bookmarkEnd w:id="2626"/>
      <w:r>
        <w:rPr>
          <w:rFonts w:hint="cs"/>
          <w:rtl/>
        </w:rPr>
        <w:t>לעזה וזה יעלה במחיר דמים. אני אמרתי? מחיר הדמים הוא התוצאה של ההתנתקות, הוא התוצאה של הבריחה, הוא התוצאה</w:t>
      </w:r>
      <w:bookmarkStart w:id="2627" w:name="_ETM_Q12_829000"/>
      <w:bookmarkEnd w:id="2627"/>
      <w:r>
        <w:rPr>
          <w:rFonts w:hint="cs"/>
          <w:rtl/>
        </w:rPr>
        <w:t xml:space="preserve"> של ההפקרה. זה החטא ועונשו. אנחנו אוכלים אותה יום-יום, </w:t>
      </w:r>
      <w:bookmarkStart w:id="2628" w:name="_ETM_Q12_838000"/>
      <w:bookmarkEnd w:id="2628"/>
      <w:r>
        <w:rPr>
          <w:rFonts w:hint="cs"/>
          <w:rtl/>
        </w:rPr>
        <w:t xml:space="preserve">כל הזמן – שלא לדבר על 7 באוקטובר. </w:t>
      </w:r>
      <w:bookmarkStart w:id="2629" w:name="_ETM_Q12_249123"/>
      <w:bookmarkStart w:id="2630" w:name="_ETM_Q12_249171"/>
      <w:bookmarkStart w:id="2631" w:name="_ETM_Q12_249248"/>
      <w:bookmarkStart w:id="2632" w:name="_ETM_Q12_249271"/>
      <w:bookmarkEnd w:id="2629"/>
      <w:bookmarkEnd w:id="2630"/>
      <w:bookmarkEnd w:id="2631"/>
      <w:bookmarkEnd w:id="2632"/>
      <w:r>
        <w:rPr>
          <w:rFonts w:hint="cs"/>
          <w:rtl/>
        </w:rPr>
        <w:t xml:space="preserve">ההתנתקות </w:t>
      </w:r>
      <w:r>
        <w:rPr>
          <w:rFonts w:hint="eastAsia"/>
          <w:rtl/>
        </w:rPr>
        <w:t>–</w:t>
      </w:r>
      <w:r>
        <w:rPr>
          <w:rFonts w:hint="cs"/>
          <w:rtl/>
        </w:rPr>
        <w:t xml:space="preserve"> בדיוק כמו </w:t>
      </w:r>
      <w:bookmarkStart w:id="2633" w:name="_ETM_Q12_843000"/>
      <w:bookmarkEnd w:id="2633"/>
      <w:r>
        <w:rPr>
          <w:rFonts w:hint="cs"/>
          <w:rtl/>
        </w:rPr>
        <w:t xml:space="preserve">שאמרנו, שמי שבורח מעזה, עזה רודפת אחריו </w:t>
      </w:r>
      <w:r>
        <w:rPr>
          <w:rFonts w:hint="eastAsia"/>
          <w:rtl/>
        </w:rPr>
        <w:t>–</w:t>
      </w:r>
      <w:r>
        <w:rPr>
          <w:rFonts w:hint="cs"/>
          <w:rtl/>
        </w:rPr>
        <w:t xml:space="preserve"> התפוצצה לנו בפנים בצורה הכי אכזרית ואימתנית; הרבה מעבר לכל </w:t>
      </w:r>
      <w:bookmarkStart w:id="2634" w:name="_ETM_Q12_857000"/>
      <w:bookmarkEnd w:id="2634"/>
      <w:r>
        <w:rPr>
          <w:rFonts w:hint="cs"/>
          <w:rtl/>
        </w:rPr>
        <w:t xml:space="preserve">מה שיכולנו להעלות בדעתנו, כי לנו אין דעת שבכלל מעלה </w:t>
      </w:r>
      <w:bookmarkStart w:id="2635" w:name="_ETM_Q12_864000"/>
      <w:bookmarkEnd w:id="2635"/>
      <w:r>
        <w:rPr>
          <w:rFonts w:hint="cs"/>
          <w:rtl/>
        </w:rPr>
        <w:t>את הזוועות הללו</w:t>
      </w:r>
      <w:bookmarkStart w:id="2636" w:name="_ETM_Q12_866000"/>
      <w:bookmarkStart w:id="2637" w:name="_ETM_Q12_861000"/>
      <w:bookmarkEnd w:id="2636"/>
      <w:bookmarkEnd w:id="2637"/>
      <w:r>
        <w:rPr>
          <w:rFonts w:hint="cs"/>
          <w:rtl/>
        </w:rPr>
        <w:t xml:space="preserve">. </w:t>
      </w:r>
      <w:bookmarkStart w:id="2638" w:name="_ETM_Q12_863000"/>
      <w:bookmarkEnd w:id="2638"/>
      <w:r>
        <w:rPr>
          <w:rFonts w:hint="cs"/>
          <w:rtl/>
        </w:rPr>
        <w:t xml:space="preserve">אנחנו עדיין מתמודדים עם תוצאותיה. </w:t>
      </w:r>
    </w:p>
    <w:p w:rsidR="007970BC" w:rsidRDefault="007970BC" w:rsidP="00015564">
      <w:pPr>
        <w:rPr>
          <w:rtl/>
        </w:rPr>
      </w:pPr>
    </w:p>
    <w:p w:rsidR="007970BC" w:rsidRDefault="007970BC" w:rsidP="00E433B9">
      <w:pPr>
        <w:rPr>
          <w:rtl/>
        </w:rPr>
      </w:pPr>
      <w:bookmarkStart w:id="2639" w:name="_ETM_Q12_865000"/>
      <w:bookmarkEnd w:id="2639"/>
      <w:r>
        <w:rPr>
          <w:rFonts w:hint="cs"/>
          <w:rtl/>
        </w:rPr>
        <w:t xml:space="preserve">אני רוצה לדבר על ההיבט של התפקיד של הכנסת </w:t>
      </w:r>
      <w:bookmarkStart w:id="2640" w:name="_ETM_Q12_874000"/>
      <w:bookmarkEnd w:id="2640"/>
      <w:r>
        <w:rPr>
          <w:rFonts w:hint="cs"/>
          <w:rtl/>
        </w:rPr>
        <w:t xml:space="preserve">והתפקיד של הממשלה והתפקיד שלי </w:t>
      </w:r>
      <w:r>
        <w:rPr>
          <w:rFonts w:hint="eastAsia"/>
          <w:rtl/>
        </w:rPr>
        <w:t>–</w:t>
      </w:r>
      <w:r>
        <w:rPr>
          <w:rFonts w:hint="cs"/>
          <w:rtl/>
        </w:rPr>
        <w:t xml:space="preserve"> שלי אישית, גם </w:t>
      </w:r>
      <w:bookmarkStart w:id="2641" w:name="_ETM_Q12_873000"/>
      <w:bookmarkEnd w:id="2641"/>
      <w:r>
        <w:rPr>
          <w:rFonts w:hint="cs"/>
          <w:rtl/>
        </w:rPr>
        <w:t xml:space="preserve">כחברת כנסת, גם כחברת ממשלה, גם כחברת קבינט </w:t>
      </w:r>
      <w:bookmarkStart w:id="2642" w:name="_ETM_Q12_883000"/>
      <w:bookmarkEnd w:id="2642"/>
      <w:r>
        <w:rPr>
          <w:rFonts w:hint="cs"/>
          <w:rtl/>
        </w:rPr>
        <w:t xml:space="preserve">היום </w:t>
      </w:r>
      <w:r>
        <w:rPr>
          <w:rFonts w:hint="eastAsia"/>
          <w:rtl/>
        </w:rPr>
        <w:t>–</w:t>
      </w:r>
      <w:r>
        <w:rPr>
          <w:rFonts w:hint="cs"/>
          <w:rtl/>
        </w:rPr>
        <w:t xml:space="preserve"> לעשות תשובה בדבר הזה. אנחנו חייבים, כולנו, למלא </w:t>
      </w:r>
      <w:bookmarkStart w:id="2643" w:name="_ETM_Q12_891000"/>
      <w:bookmarkEnd w:id="2643"/>
      <w:r>
        <w:rPr>
          <w:rFonts w:hint="cs"/>
          <w:rtl/>
        </w:rPr>
        <w:t>את התפקיד שלנו באופן אחראי ורציני. בבואנו לקבל החלטות הרות</w:t>
      </w:r>
      <w:bookmarkStart w:id="2644" w:name="_ETM_Q12_897000"/>
      <w:bookmarkEnd w:id="2644"/>
      <w:r>
        <w:rPr>
          <w:rFonts w:hint="cs"/>
          <w:rtl/>
        </w:rPr>
        <w:t xml:space="preserve">-גורל, בשום פנים ואופן לא לאפשר שיאכילו אותנו לוקשים. בשום </w:t>
      </w:r>
      <w:bookmarkStart w:id="2645" w:name="_ETM_Q12_906000"/>
      <w:bookmarkEnd w:id="2645"/>
      <w:r>
        <w:rPr>
          <w:rFonts w:hint="cs"/>
          <w:rtl/>
        </w:rPr>
        <w:t xml:space="preserve">פנים ואופן. לחקור ולבדוק אלף פעם, גם כשאומרים לנו </w:t>
      </w:r>
      <w:bookmarkStart w:id="2646" w:name="_ETM_Q12_907000"/>
      <w:bookmarkEnd w:id="2646"/>
      <w:r>
        <w:rPr>
          <w:rtl/>
        </w:rPr>
        <w:t>–</w:t>
      </w:r>
      <w:r>
        <w:rPr>
          <w:rFonts w:hint="cs"/>
          <w:rtl/>
        </w:rPr>
        <w:t xml:space="preserve"> אמרו לי עכשיו, ממש עכשיו, שאני מפריעה עם השאלות שלי. אני אפריע עם השאלות שלי. מה אפשר לעשות? אנחנו </w:t>
      </w:r>
      <w:bookmarkStart w:id="2647" w:name="_ETM_Q12_916000"/>
      <w:bookmarkEnd w:id="2647"/>
      <w:r>
        <w:rPr>
          <w:rFonts w:hint="cs"/>
          <w:rtl/>
        </w:rPr>
        <w:t xml:space="preserve">מדברים על חיי אדם; אנחנו מדברים על ביטחון מדינת </w:t>
      </w:r>
      <w:bookmarkStart w:id="2648" w:name="_ETM_Q12_919000"/>
      <w:bookmarkEnd w:id="2648"/>
      <w:r>
        <w:rPr>
          <w:rFonts w:hint="cs"/>
          <w:rtl/>
        </w:rPr>
        <w:t>ישראל</w:t>
      </w:r>
      <w:r w:rsidR="00E433B9">
        <w:rPr>
          <w:rFonts w:hint="cs"/>
          <w:rtl/>
        </w:rPr>
        <w:t>,</w:t>
      </w:r>
      <w:r>
        <w:rPr>
          <w:rFonts w:hint="cs"/>
          <w:rtl/>
        </w:rPr>
        <w:t xml:space="preserve"> אין לנו זכות לא להפריע, אין לנו זכות לא </w:t>
      </w:r>
      <w:bookmarkStart w:id="2649" w:name="_ETM_Q12_924000"/>
      <w:bookmarkEnd w:id="2649"/>
      <w:r>
        <w:rPr>
          <w:rFonts w:hint="cs"/>
          <w:rtl/>
        </w:rPr>
        <w:t xml:space="preserve">לחקור ולבדוק. אין לנו זכות. </w:t>
      </w:r>
      <w:bookmarkStart w:id="2650" w:name="_ETM_Q12_334104"/>
      <w:bookmarkStart w:id="2651" w:name="_ETM_Q12_334144"/>
      <w:bookmarkStart w:id="2652" w:name="_ETM_Q12_334223"/>
      <w:bookmarkStart w:id="2653" w:name="_ETM_Q12_334250"/>
      <w:bookmarkEnd w:id="2650"/>
      <w:bookmarkEnd w:id="2651"/>
      <w:bookmarkEnd w:id="2652"/>
      <w:bookmarkEnd w:id="2653"/>
      <w:r>
        <w:rPr>
          <w:rFonts w:hint="cs"/>
          <w:rtl/>
        </w:rPr>
        <w:t xml:space="preserve">אנחנו לא יכולים להמשיך להתנהג </w:t>
      </w:r>
      <w:bookmarkStart w:id="2654" w:name="_ETM_Q12_930000"/>
      <w:bookmarkEnd w:id="2654"/>
      <w:r>
        <w:rPr>
          <w:rFonts w:hint="cs"/>
          <w:rtl/>
        </w:rPr>
        <w:t xml:space="preserve">כפי שהתנהגו אז רוב חברי הכנסת. אסור לנו, אנחנו </w:t>
      </w:r>
      <w:bookmarkStart w:id="2655" w:name="_ETM_Q12_936000"/>
      <w:bookmarkEnd w:id="2655"/>
      <w:r>
        <w:rPr>
          <w:rFonts w:hint="cs"/>
          <w:rtl/>
        </w:rPr>
        <w:t xml:space="preserve">רואים לאן זה מוביל. אנחנו צריכים לבחון בשבע עיניים כל </w:t>
      </w:r>
      <w:bookmarkStart w:id="2656" w:name="_ETM_Q12_944000"/>
      <w:bookmarkEnd w:id="2656"/>
      <w:r>
        <w:rPr>
          <w:rFonts w:hint="cs"/>
          <w:rtl/>
        </w:rPr>
        <w:t xml:space="preserve">נתון, כל נימוק. הזעקה הזאת של יולי אדלשטיין, אז, לפני </w:t>
      </w:r>
      <w:bookmarkStart w:id="2657" w:name="_ETM_Q12_947000"/>
      <w:bookmarkEnd w:id="2657"/>
      <w:r>
        <w:rPr>
          <w:rFonts w:hint="cs"/>
          <w:rtl/>
        </w:rPr>
        <w:t xml:space="preserve">20 שנה, צריכה להדהד לנו בראש כל הזמן. זאת האחריות </w:t>
      </w:r>
      <w:bookmarkStart w:id="2658" w:name="_ETM_Q12_957000"/>
      <w:bookmarkEnd w:id="2658"/>
      <w:r>
        <w:rPr>
          <w:rFonts w:hint="cs"/>
          <w:rtl/>
        </w:rPr>
        <w:t xml:space="preserve">שלנו. אסור לנו לאפשר בשום אופן שקמפיינים </w:t>
      </w:r>
      <w:r w:rsidR="00EA2109">
        <w:rPr>
          <w:rFonts w:hint="cs"/>
          <w:rtl/>
        </w:rPr>
        <w:t>– – –</w:t>
      </w:r>
    </w:p>
    <w:p w:rsidR="007970BC" w:rsidRDefault="007970BC" w:rsidP="00015564">
      <w:pPr>
        <w:rPr>
          <w:rtl/>
        </w:rPr>
      </w:pPr>
    </w:p>
    <w:p w:rsidR="007970BC" w:rsidRDefault="007970BC" w:rsidP="00015564">
      <w:pPr>
        <w:pStyle w:val="af5"/>
        <w:keepNext/>
        <w:rPr>
          <w:rtl/>
        </w:rPr>
      </w:pPr>
      <w:bookmarkStart w:id="2659" w:name="ET_interruption_5801_3"/>
      <w:r w:rsidRPr="00C96B94">
        <w:rPr>
          <w:rStyle w:val="TagStyle"/>
          <w:rtl/>
        </w:rPr>
        <w:t xml:space="preserve"> &lt;&lt; קריאה &gt;&gt; </w:t>
      </w:r>
      <w:r>
        <w:rPr>
          <w:rtl/>
        </w:rPr>
        <w:t>אריאל קלנר (הליכוד):</w:t>
      </w:r>
      <w:r w:rsidRPr="00C96B94">
        <w:rPr>
          <w:rStyle w:val="TagStyle"/>
          <w:rtl/>
        </w:rPr>
        <w:t xml:space="preserve"> &lt;&lt; קריאה &gt;&gt;</w:t>
      </w:r>
      <w:r>
        <w:rPr>
          <w:rtl/>
        </w:rPr>
        <w:t xml:space="preserve">   </w:t>
      </w:r>
      <w:bookmarkEnd w:id="2659"/>
    </w:p>
    <w:p w:rsidR="007970BC" w:rsidRDefault="007970BC" w:rsidP="00EA2109">
      <w:pPr>
        <w:rPr>
          <w:rtl/>
        </w:rPr>
      </w:pPr>
    </w:p>
    <w:p w:rsidR="007970BC" w:rsidRDefault="007970BC" w:rsidP="00015564">
      <w:pPr>
        <w:rPr>
          <w:rtl/>
        </w:rPr>
      </w:pPr>
      <w:bookmarkStart w:id="2660" w:name="_ETM_Q12_958000"/>
      <w:bookmarkStart w:id="2661" w:name="_ETM_Q12_960000"/>
      <w:bookmarkEnd w:id="2660"/>
      <w:bookmarkEnd w:id="2661"/>
      <w:r>
        <w:rPr>
          <w:rFonts w:hint="cs"/>
          <w:rtl/>
        </w:rPr>
        <w:t xml:space="preserve">אל תשכחי שגם כל המומחים לביטחון, עם כל מיני דרגות, עם 5,000 שנות ניסיון בצבא, כולם באו ואמרו שזה הדבר </w:t>
      </w:r>
      <w:bookmarkStart w:id="2662" w:name="_ETM_Q12_366000"/>
      <w:bookmarkEnd w:id="2662"/>
      <w:r>
        <w:rPr>
          <w:rFonts w:hint="cs"/>
          <w:rtl/>
        </w:rPr>
        <w:t>הנכון לביטחון.</w:t>
      </w:r>
    </w:p>
    <w:p w:rsidR="007970BC" w:rsidRDefault="007970BC" w:rsidP="00015564">
      <w:pPr>
        <w:rPr>
          <w:rtl/>
        </w:rPr>
      </w:pPr>
      <w:bookmarkStart w:id="2663" w:name="_ETM_Q12_367000"/>
      <w:bookmarkEnd w:id="2663"/>
    </w:p>
    <w:p w:rsidR="007970BC" w:rsidRDefault="007970BC" w:rsidP="00015564">
      <w:pPr>
        <w:pStyle w:val="-"/>
        <w:keepNext/>
        <w:rPr>
          <w:rtl/>
        </w:rPr>
      </w:pPr>
      <w:r w:rsidRPr="00941927">
        <w:rPr>
          <w:rStyle w:val="TagStyle"/>
          <w:rtl/>
        </w:rPr>
        <w:t xml:space="preserve"> &lt;&lt; דובר_המשך &gt;&gt; </w:t>
      </w:r>
      <w:r>
        <w:rPr>
          <w:rtl/>
        </w:rPr>
        <w:t>השרה להתיישבות ומשימות לאומיות אורית מלכה סטרוק:</w:t>
      </w:r>
      <w:r w:rsidRPr="00941927">
        <w:rPr>
          <w:rStyle w:val="TagStyle"/>
          <w:rtl/>
        </w:rPr>
        <w:t xml:space="preserve"> &lt;&lt; דובר_המשך &gt;&gt;</w:t>
      </w:r>
      <w:r>
        <w:rPr>
          <w:rtl/>
        </w:rPr>
        <w:t xml:space="preserve">   </w:t>
      </w:r>
    </w:p>
    <w:p w:rsidR="007970BC" w:rsidRDefault="007970BC" w:rsidP="00EA2109">
      <w:pPr>
        <w:rPr>
          <w:rtl/>
        </w:rPr>
      </w:pPr>
    </w:p>
    <w:p w:rsidR="007970BC" w:rsidRDefault="007970BC" w:rsidP="00015564">
      <w:pPr>
        <w:rPr>
          <w:rtl/>
        </w:rPr>
      </w:pPr>
      <w:r>
        <w:rPr>
          <w:rFonts w:hint="cs"/>
          <w:rtl/>
        </w:rPr>
        <w:t xml:space="preserve">לא, אז לא. </w:t>
      </w:r>
    </w:p>
    <w:p w:rsidR="007970BC" w:rsidRDefault="007970BC" w:rsidP="00015564">
      <w:pPr>
        <w:rPr>
          <w:rtl/>
        </w:rPr>
      </w:pPr>
      <w:bookmarkStart w:id="2664" w:name="_ETM_Q12_369000"/>
      <w:bookmarkEnd w:id="2664"/>
    </w:p>
    <w:p w:rsidR="007970BC" w:rsidRDefault="007970BC" w:rsidP="00015564">
      <w:pPr>
        <w:pStyle w:val="af5"/>
        <w:keepNext/>
        <w:rPr>
          <w:rtl/>
        </w:rPr>
      </w:pPr>
      <w:bookmarkStart w:id="2665" w:name="ET_interruption_5801_4"/>
      <w:r w:rsidRPr="000D05EA">
        <w:rPr>
          <w:rStyle w:val="TagStyle"/>
          <w:rtl/>
        </w:rPr>
        <w:t xml:space="preserve"> &lt;&lt; קריאה &gt;&gt; </w:t>
      </w:r>
      <w:r>
        <w:rPr>
          <w:rtl/>
        </w:rPr>
        <w:t>אריאל קלנר (הליכוד):</w:t>
      </w:r>
      <w:r w:rsidRPr="000D05EA">
        <w:rPr>
          <w:rStyle w:val="TagStyle"/>
          <w:rtl/>
        </w:rPr>
        <w:t xml:space="preserve"> &lt;&lt; קריאה &gt;&gt;</w:t>
      </w:r>
      <w:r>
        <w:rPr>
          <w:rtl/>
        </w:rPr>
        <w:t xml:space="preserve">   </w:t>
      </w:r>
      <w:bookmarkEnd w:id="2665"/>
    </w:p>
    <w:p w:rsidR="007970BC" w:rsidRDefault="007970BC" w:rsidP="00EA2109">
      <w:pPr>
        <w:rPr>
          <w:rtl/>
        </w:rPr>
      </w:pPr>
    </w:p>
    <w:p w:rsidR="007970BC" w:rsidRDefault="007970BC" w:rsidP="00015564">
      <w:pPr>
        <w:rPr>
          <w:rtl/>
        </w:rPr>
      </w:pPr>
      <w:r>
        <w:rPr>
          <w:rFonts w:hint="cs"/>
          <w:rtl/>
        </w:rPr>
        <w:t xml:space="preserve">גם אז. </w:t>
      </w:r>
    </w:p>
    <w:p w:rsidR="007970BC" w:rsidRDefault="007970BC" w:rsidP="00015564">
      <w:pPr>
        <w:rPr>
          <w:rtl/>
        </w:rPr>
      </w:pPr>
      <w:bookmarkStart w:id="2666" w:name="_ETM_Q12_374000"/>
      <w:bookmarkEnd w:id="2666"/>
    </w:p>
    <w:p w:rsidR="007970BC" w:rsidRDefault="007970BC" w:rsidP="00015564">
      <w:pPr>
        <w:pStyle w:val="-"/>
        <w:keepNext/>
        <w:rPr>
          <w:rtl/>
        </w:rPr>
      </w:pPr>
      <w:r w:rsidRPr="000D05EA">
        <w:rPr>
          <w:rStyle w:val="TagStyle"/>
          <w:rtl/>
        </w:rPr>
        <w:t xml:space="preserve"> &lt;&lt; דובר_המשך &gt;&gt; </w:t>
      </w:r>
      <w:r>
        <w:rPr>
          <w:rtl/>
        </w:rPr>
        <w:t>השרה להתיישבות ומשימות לאומיות אורית מלכה סטרוק:</w:t>
      </w:r>
      <w:r w:rsidRPr="000D05EA">
        <w:rPr>
          <w:rStyle w:val="TagStyle"/>
          <w:rtl/>
        </w:rPr>
        <w:t xml:space="preserve"> &lt;&lt; דובר_המשך &gt;&gt;</w:t>
      </w:r>
      <w:r>
        <w:rPr>
          <w:rtl/>
        </w:rPr>
        <w:t xml:space="preserve">   </w:t>
      </w:r>
    </w:p>
    <w:p w:rsidR="007970BC" w:rsidRDefault="007970BC" w:rsidP="00EA2109">
      <w:pPr>
        <w:rPr>
          <w:rtl/>
        </w:rPr>
      </w:pPr>
    </w:p>
    <w:p w:rsidR="007970BC" w:rsidRDefault="007970BC" w:rsidP="00015564">
      <w:pPr>
        <w:rPr>
          <w:rtl/>
        </w:rPr>
      </w:pPr>
      <w:r>
        <w:rPr>
          <w:rFonts w:hint="cs"/>
          <w:rtl/>
        </w:rPr>
        <w:t xml:space="preserve">אריאל, אני הייתי </w:t>
      </w:r>
      <w:bookmarkStart w:id="2667" w:name="_ETM_Q12_370000"/>
      <w:bookmarkEnd w:id="2667"/>
      <w:r>
        <w:rPr>
          <w:rFonts w:hint="cs"/>
          <w:rtl/>
        </w:rPr>
        <w:t xml:space="preserve">פה, אני אומרת לך, הם לא רצו לבוא לוועדות </w:t>
      </w:r>
      <w:bookmarkStart w:id="2668" w:name="_ETM_Q12_378000"/>
      <w:bookmarkEnd w:id="2668"/>
      <w:r>
        <w:rPr>
          <w:rFonts w:hint="cs"/>
          <w:rtl/>
        </w:rPr>
        <w:t xml:space="preserve">כי לא היה להם מה להגיד. רק איתמר יער הגיע. </w:t>
      </w:r>
      <w:bookmarkStart w:id="2669" w:name="_ETM_Q12_382000"/>
      <w:bookmarkEnd w:id="2669"/>
      <w:r>
        <w:rPr>
          <w:rFonts w:hint="cs"/>
          <w:rtl/>
        </w:rPr>
        <w:t xml:space="preserve">אני אומרת לך, הייתי פה. </w:t>
      </w:r>
    </w:p>
    <w:p w:rsidR="007970BC" w:rsidRDefault="007970BC" w:rsidP="00015564">
      <w:pPr>
        <w:rPr>
          <w:rtl/>
        </w:rPr>
      </w:pPr>
      <w:bookmarkStart w:id="2670" w:name="_ETM_Q12_380000"/>
      <w:bookmarkEnd w:id="2670"/>
    </w:p>
    <w:p w:rsidR="007970BC" w:rsidRDefault="007970BC" w:rsidP="00015564">
      <w:pPr>
        <w:pStyle w:val="af5"/>
        <w:keepNext/>
        <w:rPr>
          <w:rtl/>
        </w:rPr>
      </w:pPr>
      <w:bookmarkStart w:id="2671" w:name="ET_interruption_5801_6"/>
      <w:r w:rsidRPr="000D05EA">
        <w:rPr>
          <w:rStyle w:val="TagStyle"/>
          <w:rtl/>
        </w:rPr>
        <w:t xml:space="preserve"> &lt;&lt; קריאה &gt;&gt; </w:t>
      </w:r>
      <w:r>
        <w:rPr>
          <w:rtl/>
        </w:rPr>
        <w:t>אריאל קלנר (הליכוד):</w:t>
      </w:r>
      <w:r w:rsidRPr="000D05EA">
        <w:rPr>
          <w:rStyle w:val="TagStyle"/>
          <w:rtl/>
        </w:rPr>
        <w:t xml:space="preserve"> &lt;&lt; קריאה &gt;&gt;</w:t>
      </w:r>
      <w:r>
        <w:rPr>
          <w:rtl/>
        </w:rPr>
        <w:t xml:space="preserve">   </w:t>
      </w:r>
      <w:bookmarkEnd w:id="2671"/>
    </w:p>
    <w:p w:rsidR="007970BC" w:rsidRDefault="007970BC" w:rsidP="00EA2109">
      <w:pPr>
        <w:rPr>
          <w:rtl/>
        </w:rPr>
      </w:pPr>
    </w:p>
    <w:p w:rsidR="007970BC" w:rsidRDefault="00EA2109" w:rsidP="00015564">
      <w:pPr>
        <w:rPr>
          <w:rtl/>
        </w:rPr>
      </w:pPr>
      <w:r>
        <w:rPr>
          <w:rFonts w:hint="cs"/>
          <w:rtl/>
        </w:rPr>
        <w:t>– – –</w:t>
      </w:r>
      <w:r w:rsidR="007970BC">
        <w:rPr>
          <w:rFonts w:hint="cs"/>
          <w:rtl/>
        </w:rPr>
        <w:t xml:space="preserve"> של מפקדים </w:t>
      </w:r>
      <w:bookmarkStart w:id="2672" w:name="_ETM_Q12_381000"/>
      <w:bookmarkEnd w:id="2672"/>
      <w:r w:rsidR="007970BC">
        <w:rPr>
          <w:rFonts w:hint="cs"/>
          <w:rtl/>
        </w:rPr>
        <w:t>לביטחון ישראל?</w:t>
      </w:r>
    </w:p>
    <w:p w:rsidR="007970BC" w:rsidRDefault="007970BC" w:rsidP="00015564">
      <w:pPr>
        <w:rPr>
          <w:rtl/>
        </w:rPr>
      </w:pPr>
    </w:p>
    <w:p w:rsidR="007970BC" w:rsidRDefault="007970BC" w:rsidP="00015564">
      <w:pPr>
        <w:pStyle w:val="-"/>
        <w:keepNext/>
        <w:rPr>
          <w:rtl/>
        </w:rPr>
      </w:pPr>
      <w:r w:rsidRPr="000D05EA">
        <w:rPr>
          <w:rStyle w:val="TagStyle"/>
          <w:rtl/>
        </w:rPr>
        <w:t xml:space="preserve"> &lt;&lt; דובר_המשך &gt;&gt; </w:t>
      </w:r>
      <w:r>
        <w:rPr>
          <w:rtl/>
        </w:rPr>
        <w:t>השרה להתיישבות ומשימות לאומיות אורית מלכה סטרוק:</w:t>
      </w:r>
      <w:r w:rsidRPr="000D05EA">
        <w:rPr>
          <w:rStyle w:val="TagStyle"/>
          <w:rtl/>
        </w:rPr>
        <w:t xml:space="preserve"> &lt;&lt; דובר_המשך &gt;&gt;</w:t>
      </w:r>
      <w:r>
        <w:rPr>
          <w:rtl/>
        </w:rPr>
        <w:t xml:space="preserve">   </w:t>
      </w:r>
    </w:p>
    <w:p w:rsidR="007970BC" w:rsidRDefault="007970BC" w:rsidP="00EA2109">
      <w:pPr>
        <w:rPr>
          <w:rtl/>
        </w:rPr>
      </w:pPr>
    </w:p>
    <w:p w:rsidR="007970BC" w:rsidRDefault="007970BC" w:rsidP="00015564">
      <w:pPr>
        <w:rPr>
          <w:rtl/>
        </w:rPr>
      </w:pPr>
      <w:bookmarkStart w:id="2673" w:name="_ETM_Q12_384000"/>
      <w:bookmarkEnd w:id="2673"/>
      <w:r>
        <w:rPr>
          <w:rFonts w:hint="cs"/>
          <w:rtl/>
        </w:rPr>
        <w:t xml:space="preserve">אבל לא משנה. כן, בטח, המומחים, המפקדים </w:t>
      </w:r>
      <w:bookmarkStart w:id="2674" w:name="_ETM_Q12_385000"/>
      <w:bookmarkEnd w:id="2674"/>
      <w:r>
        <w:rPr>
          <w:rFonts w:hint="cs"/>
          <w:rtl/>
        </w:rPr>
        <w:t xml:space="preserve">שהם כבר לא בצבא. הם מומחים גדולים, ודאי. ודאי. </w:t>
      </w:r>
    </w:p>
    <w:p w:rsidR="007970BC" w:rsidRDefault="007970BC" w:rsidP="00015564">
      <w:pPr>
        <w:rPr>
          <w:rtl/>
        </w:rPr>
      </w:pPr>
    </w:p>
    <w:p w:rsidR="007970BC" w:rsidRDefault="007970BC" w:rsidP="00015564">
      <w:pPr>
        <w:pStyle w:val="af5"/>
        <w:keepNext/>
        <w:rPr>
          <w:rtl/>
        </w:rPr>
      </w:pPr>
      <w:bookmarkStart w:id="2675" w:name="ET_interruption_5801_8"/>
      <w:r w:rsidRPr="000D05EA">
        <w:rPr>
          <w:rStyle w:val="TagStyle"/>
          <w:rtl/>
        </w:rPr>
        <w:t xml:space="preserve"> &lt;&lt; קריאה &gt;&gt; </w:t>
      </w:r>
      <w:r>
        <w:rPr>
          <w:rtl/>
        </w:rPr>
        <w:t>אריאל קלנר (הליכוד):</w:t>
      </w:r>
      <w:r w:rsidRPr="000D05EA">
        <w:rPr>
          <w:rStyle w:val="TagStyle"/>
          <w:rtl/>
        </w:rPr>
        <w:t xml:space="preserve"> &lt;&lt; קריאה &gt;&gt;</w:t>
      </w:r>
      <w:r>
        <w:rPr>
          <w:rtl/>
        </w:rPr>
        <w:t xml:space="preserve">   </w:t>
      </w:r>
      <w:bookmarkEnd w:id="2675"/>
    </w:p>
    <w:p w:rsidR="007970BC" w:rsidRDefault="007970BC" w:rsidP="00EA2109">
      <w:pPr>
        <w:rPr>
          <w:rtl/>
        </w:rPr>
      </w:pPr>
    </w:p>
    <w:p w:rsidR="007970BC" w:rsidRDefault="007970BC" w:rsidP="00015564">
      <w:pPr>
        <w:rPr>
          <w:rtl/>
        </w:rPr>
      </w:pPr>
      <w:bookmarkStart w:id="2676" w:name="_ETM_Q12_386000"/>
      <w:bookmarkEnd w:id="2676"/>
      <w:r>
        <w:rPr>
          <w:rFonts w:hint="cs"/>
          <w:rtl/>
        </w:rPr>
        <w:t xml:space="preserve">כן, </w:t>
      </w:r>
      <w:bookmarkStart w:id="2677" w:name="_ETM_Q12_387000"/>
      <w:bookmarkEnd w:id="2677"/>
      <w:r>
        <w:rPr>
          <w:rFonts w:hint="cs"/>
          <w:rtl/>
        </w:rPr>
        <w:t xml:space="preserve">על זה אני מדבר. </w:t>
      </w:r>
      <w:proofErr w:type="spellStart"/>
      <w:r>
        <w:rPr>
          <w:rFonts w:hint="cs"/>
          <w:rtl/>
        </w:rPr>
        <w:t>לשעברים</w:t>
      </w:r>
      <w:proofErr w:type="spellEnd"/>
      <w:r>
        <w:rPr>
          <w:rFonts w:hint="cs"/>
          <w:rtl/>
        </w:rPr>
        <w:t>.</w:t>
      </w:r>
    </w:p>
    <w:p w:rsidR="007970BC" w:rsidRDefault="007970BC" w:rsidP="00015564">
      <w:pPr>
        <w:rPr>
          <w:rtl/>
        </w:rPr>
      </w:pPr>
      <w:bookmarkStart w:id="2678" w:name="_ETM_Q12_390000"/>
      <w:bookmarkEnd w:id="2678"/>
    </w:p>
    <w:p w:rsidR="007970BC" w:rsidRDefault="007970BC" w:rsidP="00015564">
      <w:pPr>
        <w:pStyle w:val="-"/>
        <w:keepNext/>
        <w:rPr>
          <w:rtl/>
        </w:rPr>
      </w:pPr>
      <w:bookmarkStart w:id="2679" w:name="ET_speakercontinue_6451_9"/>
      <w:r w:rsidRPr="000D05EA">
        <w:rPr>
          <w:rStyle w:val="TagStyle"/>
          <w:rtl/>
        </w:rPr>
        <w:t xml:space="preserve"> &lt;&lt; דובר_המשך &gt;&gt; </w:t>
      </w:r>
      <w:r>
        <w:rPr>
          <w:rtl/>
        </w:rPr>
        <w:t>השרה להתיישבות ומשימות לאומיות אורית מלכה סטרוק:</w:t>
      </w:r>
      <w:r w:rsidRPr="000D05EA">
        <w:rPr>
          <w:rStyle w:val="TagStyle"/>
          <w:rtl/>
        </w:rPr>
        <w:t xml:space="preserve"> &lt;&lt; דובר_המשך &gt;&gt;</w:t>
      </w:r>
      <w:r>
        <w:rPr>
          <w:rtl/>
        </w:rPr>
        <w:t xml:space="preserve">   </w:t>
      </w:r>
      <w:bookmarkEnd w:id="2679"/>
    </w:p>
    <w:p w:rsidR="007970BC" w:rsidRDefault="007970BC" w:rsidP="00EA2109">
      <w:pPr>
        <w:rPr>
          <w:rtl/>
        </w:rPr>
      </w:pPr>
    </w:p>
    <w:p w:rsidR="007970BC" w:rsidRDefault="007970BC" w:rsidP="00015564">
      <w:pPr>
        <w:rPr>
          <w:rtl/>
        </w:rPr>
      </w:pPr>
      <w:bookmarkStart w:id="2680" w:name="_ETM_Q12_392000"/>
      <w:bookmarkEnd w:id="2680"/>
      <w:r>
        <w:rPr>
          <w:rFonts w:hint="cs"/>
          <w:rtl/>
        </w:rPr>
        <w:t>אה, לזה התכוונת?</w:t>
      </w:r>
      <w:bookmarkStart w:id="2681" w:name="_ETM_Q12_393000"/>
      <w:bookmarkEnd w:id="2681"/>
      <w:r>
        <w:rPr>
          <w:rFonts w:hint="cs"/>
          <w:rtl/>
        </w:rPr>
        <w:t xml:space="preserve"> כן, אתה צודק. זה מה שהתכוונתי להגיד במשפט הבא, שאסור </w:t>
      </w:r>
      <w:bookmarkStart w:id="2682" w:name="_ETM_Q12_396000"/>
      <w:bookmarkEnd w:id="2682"/>
      <w:r>
        <w:rPr>
          <w:rFonts w:hint="cs"/>
          <w:rtl/>
        </w:rPr>
        <w:t>לנו בשום פנים ואופן לאפשר לקמפיינים רבי-עוצמה לטרוף את</w:t>
      </w:r>
      <w:bookmarkStart w:id="2683" w:name="_ETM_Q12_406000"/>
      <w:bookmarkEnd w:id="2683"/>
      <w:r>
        <w:rPr>
          <w:rFonts w:hint="cs"/>
          <w:rtl/>
        </w:rPr>
        <w:t xml:space="preserve"> דעתנו </w:t>
      </w:r>
      <w:proofErr w:type="spellStart"/>
      <w:r>
        <w:rPr>
          <w:rFonts w:hint="cs"/>
          <w:rtl/>
        </w:rPr>
        <w:t>ולהסליל</w:t>
      </w:r>
      <w:proofErr w:type="spellEnd"/>
      <w:r>
        <w:rPr>
          <w:rFonts w:hint="cs"/>
          <w:rtl/>
        </w:rPr>
        <w:t xml:space="preserve"> אותנו להחלטות שגויות. זה מה שמנסים לעשות לנו</w:t>
      </w:r>
      <w:r w:rsidR="00E433B9">
        <w:rPr>
          <w:rFonts w:hint="cs"/>
          <w:rtl/>
        </w:rPr>
        <w:t>,</w:t>
      </w:r>
      <w:r>
        <w:rPr>
          <w:rFonts w:hint="cs"/>
          <w:rtl/>
        </w:rPr>
        <w:t xml:space="preserve"> </w:t>
      </w:r>
      <w:bookmarkStart w:id="2684" w:name="_ETM_Q12_410000"/>
      <w:bookmarkEnd w:id="2684"/>
      <w:r>
        <w:rPr>
          <w:rFonts w:hint="cs"/>
          <w:rtl/>
        </w:rPr>
        <w:t xml:space="preserve">ואנחנו לא ניתן שיעשו לנו את זה. </w:t>
      </w:r>
    </w:p>
    <w:p w:rsidR="007970BC" w:rsidRDefault="007970BC" w:rsidP="00015564">
      <w:pPr>
        <w:rPr>
          <w:rtl/>
        </w:rPr>
      </w:pPr>
    </w:p>
    <w:p w:rsidR="007970BC" w:rsidRDefault="007970BC" w:rsidP="00015564">
      <w:pPr>
        <w:pStyle w:val="af5"/>
        <w:keepNext/>
        <w:rPr>
          <w:rtl/>
        </w:rPr>
      </w:pPr>
      <w:bookmarkStart w:id="2685" w:name="ET_interruption_6153_10"/>
      <w:r w:rsidRPr="000D05EA">
        <w:rPr>
          <w:rStyle w:val="TagStyle"/>
          <w:rtl/>
        </w:rPr>
        <w:t xml:space="preserve"> &lt;&lt; קריאה &gt;&gt; </w:t>
      </w:r>
      <w:r>
        <w:rPr>
          <w:rtl/>
        </w:rPr>
        <w:t>אבי מעוז (נעם):</w:t>
      </w:r>
      <w:r w:rsidRPr="000D05EA">
        <w:rPr>
          <w:rStyle w:val="TagStyle"/>
          <w:rtl/>
        </w:rPr>
        <w:t xml:space="preserve"> &lt;&lt; קריאה &gt;&gt;</w:t>
      </w:r>
      <w:r>
        <w:rPr>
          <w:rtl/>
        </w:rPr>
        <w:t xml:space="preserve">   </w:t>
      </w:r>
      <w:bookmarkEnd w:id="2685"/>
    </w:p>
    <w:p w:rsidR="007970BC" w:rsidRDefault="007970BC" w:rsidP="00EA2109">
      <w:pPr>
        <w:rPr>
          <w:rtl/>
        </w:rPr>
      </w:pPr>
    </w:p>
    <w:p w:rsidR="007970BC" w:rsidRDefault="00EA2109" w:rsidP="00015564">
      <w:pPr>
        <w:rPr>
          <w:rtl/>
        </w:rPr>
      </w:pPr>
      <w:bookmarkStart w:id="2686" w:name="_ETM_Q12_414000"/>
      <w:bookmarkEnd w:id="2686"/>
      <w:r>
        <w:rPr>
          <w:rFonts w:hint="cs"/>
          <w:rtl/>
        </w:rPr>
        <w:t>– – –</w:t>
      </w:r>
      <w:r w:rsidR="007970BC">
        <w:rPr>
          <w:rFonts w:hint="cs"/>
          <w:rtl/>
        </w:rPr>
        <w:t xml:space="preserve"> לזכותו ייאמר. הוא </w:t>
      </w:r>
      <w:bookmarkStart w:id="2687" w:name="_ETM_Q12_416000"/>
      <w:bookmarkEnd w:id="2687"/>
      <w:r w:rsidR="007970BC">
        <w:rPr>
          <w:rFonts w:hint="cs"/>
          <w:rtl/>
        </w:rPr>
        <w:t>דיבר נגד זה</w:t>
      </w:r>
      <w:r w:rsidR="00E433B9">
        <w:rPr>
          <w:rFonts w:hint="cs"/>
          <w:rtl/>
        </w:rPr>
        <w:t>,</w:t>
      </w:r>
      <w:r w:rsidR="007970BC">
        <w:rPr>
          <w:rFonts w:hint="cs"/>
          <w:rtl/>
        </w:rPr>
        <w:t xml:space="preserve"> ואז החליפו אותו. </w:t>
      </w:r>
    </w:p>
    <w:p w:rsidR="007970BC" w:rsidRDefault="007970BC" w:rsidP="00015564">
      <w:pPr>
        <w:rPr>
          <w:rtl/>
        </w:rPr>
      </w:pPr>
    </w:p>
    <w:p w:rsidR="007970BC" w:rsidRDefault="007970BC" w:rsidP="00015564">
      <w:pPr>
        <w:pStyle w:val="-"/>
        <w:keepNext/>
        <w:rPr>
          <w:rtl/>
        </w:rPr>
      </w:pPr>
      <w:bookmarkStart w:id="2688" w:name="ET_speakercontinue_6451_11"/>
      <w:r w:rsidRPr="000D05EA">
        <w:rPr>
          <w:rStyle w:val="TagStyle"/>
          <w:rtl/>
        </w:rPr>
        <w:t xml:space="preserve"> &lt;&lt; דובר_המשך &gt;&gt; </w:t>
      </w:r>
      <w:r>
        <w:rPr>
          <w:rtl/>
        </w:rPr>
        <w:t>השרה להתיישבות ומשימות לאומיות אורית מלכה סטרוק:</w:t>
      </w:r>
      <w:r w:rsidRPr="000D05EA">
        <w:rPr>
          <w:rStyle w:val="TagStyle"/>
          <w:rtl/>
        </w:rPr>
        <w:t xml:space="preserve"> &lt;&lt; דובר_המשך &gt;&gt;</w:t>
      </w:r>
      <w:r>
        <w:rPr>
          <w:rtl/>
        </w:rPr>
        <w:t xml:space="preserve">   </w:t>
      </w:r>
      <w:bookmarkEnd w:id="2688"/>
    </w:p>
    <w:p w:rsidR="007970BC" w:rsidRDefault="007970BC" w:rsidP="00EA2109">
      <w:pPr>
        <w:rPr>
          <w:rtl/>
        </w:rPr>
      </w:pPr>
    </w:p>
    <w:p w:rsidR="007970BC" w:rsidRDefault="007970BC" w:rsidP="00015564">
      <w:pPr>
        <w:rPr>
          <w:rtl/>
        </w:rPr>
      </w:pPr>
      <w:bookmarkStart w:id="2689" w:name="_ETM_Q12_418000"/>
      <w:bookmarkEnd w:id="2689"/>
      <w:r>
        <w:rPr>
          <w:rFonts w:hint="cs"/>
          <w:rtl/>
        </w:rPr>
        <w:t xml:space="preserve">החליפו, כן. </w:t>
      </w:r>
      <w:bookmarkStart w:id="2690" w:name="_ETM_Q12_420000"/>
      <w:bookmarkEnd w:id="2690"/>
      <w:r>
        <w:rPr>
          <w:rFonts w:hint="cs"/>
          <w:rtl/>
        </w:rPr>
        <w:t xml:space="preserve">ברור. </w:t>
      </w:r>
    </w:p>
    <w:p w:rsidR="007970BC" w:rsidRDefault="007970BC" w:rsidP="00015564">
      <w:pPr>
        <w:rPr>
          <w:rtl/>
        </w:rPr>
      </w:pPr>
    </w:p>
    <w:p w:rsidR="007970BC" w:rsidRDefault="007970BC" w:rsidP="00E433B9">
      <w:pPr>
        <w:rPr>
          <w:rtl/>
        </w:rPr>
      </w:pPr>
      <w:bookmarkStart w:id="2691" w:name="_ETM_Q12_426000"/>
      <w:bookmarkEnd w:id="2691"/>
      <w:r>
        <w:rPr>
          <w:rFonts w:hint="cs"/>
          <w:rtl/>
        </w:rPr>
        <w:t xml:space="preserve">אסור לנו בשום פנים ואופן לסרב להקשיב לקולות שמגיעים </w:t>
      </w:r>
      <w:bookmarkStart w:id="2692" w:name="_ETM_Q12_437000"/>
      <w:bookmarkEnd w:id="2692"/>
      <w:r>
        <w:rPr>
          <w:rFonts w:hint="cs"/>
          <w:rtl/>
        </w:rPr>
        <w:t>מהשטח. אסור לנו. אליי מגיעים המון קולות מהשטח</w:t>
      </w:r>
      <w:r w:rsidR="00E433B9">
        <w:rPr>
          <w:rFonts w:hint="cs"/>
          <w:rtl/>
        </w:rPr>
        <w:t>,</w:t>
      </w:r>
      <w:r>
        <w:rPr>
          <w:rFonts w:hint="cs"/>
          <w:rtl/>
        </w:rPr>
        <w:t xml:space="preserve"> ואני </w:t>
      </w:r>
      <w:bookmarkStart w:id="2693" w:name="_ETM_Q12_444000"/>
      <w:bookmarkEnd w:id="2693"/>
      <w:r>
        <w:rPr>
          <w:rFonts w:hint="cs"/>
          <w:rtl/>
        </w:rPr>
        <w:t>מקשיבה. אני לא אומרת שכל דבר אני מקבלת, אני בודקת</w:t>
      </w:r>
      <w:bookmarkStart w:id="2694" w:name="_ETM_Q12_443000"/>
      <w:bookmarkEnd w:id="2694"/>
      <w:r>
        <w:rPr>
          <w:rFonts w:hint="cs"/>
          <w:rtl/>
        </w:rPr>
        <w:t xml:space="preserve"> ובוחנת, אבל הקולות שמגיעים מהשטח </w:t>
      </w:r>
      <w:r>
        <w:rPr>
          <w:rtl/>
        </w:rPr>
        <w:t>–</w:t>
      </w:r>
      <w:r>
        <w:rPr>
          <w:rFonts w:hint="cs"/>
          <w:rtl/>
        </w:rPr>
        <w:t xml:space="preserve"> צריך להקשיב להם. ואם </w:t>
      </w:r>
      <w:bookmarkStart w:id="2695" w:name="_ETM_Q12_450000"/>
      <w:bookmarkEnd w:id="2695"/>
      <w:r>
        <w:rPr>
          <w:rFonts w:hint="cs"/>
          <w:rtl/>
        </w:rPr>
        <w:t>הם סותרים את מה שאומרים לנו במקום אחר, אנחנו צריכים</w:t>
      </w:r>
      <w:bookmarkStart w:id="2696" w:name="_ETM_Q12_455000"/>
      <w:bookmarkEnd w:id="2696"/>
      <w:r>
        <w:rPr>
          <w:rFonts w:hint="cs"/>
          <w:rtl/>
        </w:rPr>
        <w:t xml:space="preserve"> לבדוק ולהשוות. זה התפקיד שלנו, בשביל מה אנחנו פה? למה </w:t>
      </w:r>
      <w:bookmarkStart w:id="2697" w:name="_ETM_Q12_454000"/>
      <w:bookmarkEnd w:id="2697"/>
      <w:r>
        <w:rPr>
          <w:rFonts w:hint="cs"/>
          <w:rtl/>
        </w:rPr>
        <w:t xml:space="preserve">נבחרנו? </w:t>
      </w:r>
      <w:bookmarkStart w:id="2698" w:name="_ETM_Q12_460000"/>
      <w:bookmarkEnd w:id="2698"/>
      <w:r>
        <w:rPr>
          <w:rFonts w:hint="cs"/>
          <w:rtl/>
        </w:rPr>
        <w:t xml:space="preserve">אסור לנו גם בשום פנים ואופן ללכת אחרי </w:t>
      </w:r>
      <w:bookmarkStart w:id="2699" w:name="_ETM_Q12_461000"/>
      <w:bookmarkEnd w:id="2699"/>
      <w:r>
        <w:rPr>
          <w:rFonts w:hint="cs"/>
          <w:rtl/>
        </w:rPr>
        <w:t xml:space="preserve">מנהיג </w:t>
      </w:r>
      <w:bookmarkStart w:id="2700" w:name="_ETM_Q12_448369"/>
      <w:bookmarkEnd w:id="2700"/>
      <w:r>
        <w:rPr>
          <w:rFonts w:hint="cs"/>
          <w:rtl/>
        </w:rPr>
        <w:t>– כל מנהיג – בעיניים עצומות. אסור. אסור. לא בשביל</w:t>
      </w:r>
      <w:bookmarkStart w:id="2701" w:name="_ETM_Q12_466000"/>
      <w:bookmarkEnd w:id="2701"/>
      <w:r>
        <w:rPr>
          <w:rFonts w:hint="cs"/>
          <w:rtl/>
        </w:rPr>
        <w:t xml:space="preserve"> זה נבחרנו. </w:t>
      </w:r>
    </w:p>
    <w:p w:rsidR="007970BC" w:rsidRDefault="007970BC" w:rsidP="00015564">
      <w:pPr>
        <w:rPr>
          <w:rtl/>
        </w:rPr>
      </w:pPr>
    </w:p>
    <w:p w:rsidR="007970BC" w:rsidRPr="000D05EA" w:rsidRDefault="007970BC" w:rsidP="00E433B9">
      <w:pPr>
        <w:rPr>
          <w:rtl/>
        </w:rPr>
      </w:pPr>
      <w:bookmarkStart w:id="2702" w:name="_ETM_Q12_473000"/>
      <w:bookmarkEnd w:id="2702"/>
      <w:r>
        <w:rPr>
          <w:rFonts w:hint="cs"/>
          <w:rtl/>
        </w:rPr>
        <w:t>אני רוצה לומר שהיום ברצועת</w:t>
      </w:r>
      <w:bookmarkStart w:id="2703" w:name="_ETM_Q12_478000"/>
      <w:bookmarkEnd w:id="2703"/>
      <w:r>
        <w:rPr>
          <w:rFonts w:hint="cs"/>
          <w:rtl/>
        </w:rPr>
        <w:t xml:space="preserve"> עזה אנחנו נמצאים בצומת. הרמטכ"ל אמר שאנחנו נמצאים בצומת, ואני מסכימה </w:t>
      </w:r>
      <w:bookmarkStart w:id="2704" w:name="_ETM_Q12_479000"/>
      <w:bookmarkEnd w:id="2704"/>
      <w:r>
        <w:rPr>
          <w:rFonts w:hint="cs"/>
          <w:rtl/>
        </w:rPr>
        <w:t xml:space="preserve">איתו בהיבט הזה של הצומת. אנחנו </w:t>
      </w:r>
      <w:proofErr w:type="spellStart"/>
      <w:r>
        <w:rPr>
          <w:rFonts w:hint="cs"/>
          <w:rtl/>
        </w:rPr>
        <w:t>כפסע</w:t>
      </w:r>
      <w:proofErr w:type="spellEnd"/>
      <w:r>
        <w:rPr>
          <w:rFonts w:hint="cs"/>
          <w:rtl/>
        </w:rPr>
        <w:t xml:space="preserve"> מניצחון, הוא </w:t>
      </w:r>
      <w:bookmarkStart w:id="2705" w:name="_ETM_Q12_485000"/>
      <w:bookmarkEnd w:id="2705"/>
      <w:r>
        <w:rPr>
          <w:rFonts w:hint="cs"/>
          <w:rtl/>
        </w:rPr>
        <w:t xml:space="preserve">קל להשגה אם נעשה את הצעדים הנכונים. ואנחנו </w:t>
      </w:r>
      <w:proofErr w:type="spellStart"/>
      <w:r>
        <w:rPr>
          <w:rFonts w:hint="cs"/>
          <w:rtl/>
        </w:rPr>
        <w:t>כפסע</w:t>
      </w:r>
      <w:proofErr w:type="spellEnd"/>
      <w:r>
        <w:rPr>
          <w:rFonts w:hint="cs"/>
          <w:rtl/>
        </w:rPr>
        <w:t xml:space="preserve"> מאוסלו </w:t>
      </w:r>
      <w:bookmarkStart w:id="2706" w:name="_ETM_Q12_490000"/>
      <w:bookmarkEnd w:id="2706"/>
      <w:r>
        <w:rPr>
          <w:rFonts w:hint="cs"/>
          <w:rtl/>
        </w:rPr>
        <w:t xml:space="preserve">ג'. ממש </w:t>
      </w:r>
      <w:proofErr w:type="spellStart"/>
      <w:r>
        <w:rPr>
          <w:rFonts w:hint="cs"/>
          <w:rtl/>
        </w:rPr>
        <w:t>כפסע</w:t>
      </w:r>
      <w:proofErr w:type="spellEnd"/>
      <w:r>
        <w:rPr>
          <w:rFonts w:hint="cs"/>
          <w:rtl/>
        </w:rPr>
        <w:t xml:space="preserve"> משניהם, והאחריות היא עלינו. אנחנו צריכים </w:t>
      </w:r>
      <w:bookmarkStart w:id="2707" w:name="_ETM_Q12_498000"/>
      <w:bookmarkEnd w:id="2707"/>
      <w:r w:rsidR="00E433B9">
        <w:rPr>
          <w:rFonts w:hint="cs"/>
          <w:rtl/>
        </w:rPr>
        <w:t xml:space="preserve">כל הזמן, כל הזמן, </w:t>
      </w:r>
      <w:r>
        <w:rPr>
          <w:rFonts w:hint="cs"/>
          <w:rtl/>
        </w:rPr>
        <w:t xml:space="preserve">לזכור מה קורה כשאנשים שניתנה </w:t>
      </w:r>
      <w:bookmarkStart w:id="2708" w:name="_ETM_Q12_509000"/>
      <w:bookmarkEnd w:id="2708"/>
      <w:r>
        <w:rPr>
          <w:rFonts w:hint="cs"/>
          <w:rtl/>
        </w:rPr>
        <w:t xml:space="preserve">להם אחריות מתנהגים בחוסר אחריות </w:t>
      </w:r>
      <w:r w:rsidR="00E433B9">
        <w:rPr>
          <w:rFonts w:hint="eastAsia"/>
          <w:rtl/>
        </w:rPr>
        <w:t>–</w:t>
      </w:r>
      <w:r w:rsidR="00E433B9">
        <w:rPr>
          <w:rFonts w:hint="cs"/>
          <w:rtl/>
        </w:rPr>
        <w:t xml:space="preserve"> </w:t>
      </w:r>
      <w:r>
        <w:rPr>
          <w:rFonts w:hint="cs"/>
          <w:rtl/>
        </w:rPr>
        <w:t xml:space="preserve">מזלזלים, מרפרפים, </w:t>
      </w:r>
      <w:bookmarkStart w:id="2709" w:name="_ETM_Q12_514000"/>
      <w:bookmarkEnd w:id="2709"/>
      <w:r>
        <w:rPr>
          <w:rFonts w:hint="cs"/>
          <w:rtl/>
        </w:rPr>
        <w:t xml:space="preserve">נותנים לקמפיינים להשפיע עליהם, אוכלים לוקשים וכדומה. אני מתחייבת כאן </w:t>
      </w:r>
      <w:bookmarkStart w:id="2710" w:name="_ETM_Q12_519000"/>
      <w:bookmarkEnd w:id="2710"/>
      <w:r>
        <w:rPr>
          <w:rFonts w:hint="cs"/>
          <w:rtl/>
        </w:rPr>
        <w:t xml:space="preserve">שלי זה לא יקרה. תודה רבה. </w:t>
      </w:r>
    </w:p>
    <w:p w:rsidR="007970BC" w:rsidRDefault="007970BC" w:rsidP="00015564">
      <w:pPr>
        <w:rPr>
          <w:rtl/>
        </w:rPr>
      </w:pPr>
      <w:bookmarkStart w:id="2711" w:name="_ETM_Q12_419000"/>
      <w:bookmarkEnd w:id="2711"/>
    </w:p>
    <w:p w:rsidR="007970BC" w:rsidRDefault="007970BC" w:rsidP="00015564">
      <w:pPr>
        <w:pStyle w:val="af6"/>
        <w:keepNext/>
        <w:rPr>
          <w:rtl/>
        </w:rPr>
      </w:pPr>
      <w:r w:rsidRPr="000D05EA">
        <w:rPr>
          <w:rStyle w:val="TagStyle"/>
          <w:rtl/>
        </w:rPr>
        <w:t xml:space="preserve"> &lt;&lt; יור &gt;&gt; </w:t>
      </w:r>
      <w:r>
        <w:rPr>
          <w:rtl/>
        </w:rPr>
        <w:t>היו"ר אורית פרקש הכהן:</w:t>
      </w:r>
      <w:r w:rsidRPr="000D05EA">
        <w:rPr>
          <w:rStyle w:val="TagStyle"/>
          <w:rtl/>
        </w:rPr>
        <w:t xml:space="preserve"> &lt;&lt; יור &gt;&gt;</w:t>
      </w:r>
      <w:r>
        <w:rPr>
          <w:rtl/>
        </w:rPr>
        <w:t xml:space="preserve">   </w:t>
      </w:r>
    </w:p>
    <w:p w:rsidR="007970BC" w:rsidRDefault="007970BC" w:rsidP="00EA2109">
      <w:pPr>
        <w:rPr>
          <w:rtl/>
        </w:rPr>
      </w:pPr>
    </w:p>
    <w:p w:rsidR="007970BC" w:rsidRDefault="007970BC" w:rsidP="00015564">
      <w:pPr>
        <w:rPr>
          <w:rtl/>
        </w:rPr>
      </w:pPr>
      <w:bookmarkStart w:id="2712" w:name="_ETM_Q12_524000"/>
      <w:bookmarkEnd w:id="2712"/>
      <w:r>
        <w:rPr>
          <w:rFonts w:hint="cs"/>
          <w:rtl/>
        </w:rPr>
        <w:t xml:space="preserve">תודה רבה. </w:t>
      </w:r>
      <w:bookmarkStart w:id="2713" w:name="_ETM_Q12_391000"/>
      <w:bookmarkEnd w:id="2713"/>
      <w:r>
        <w:rPr>
          <w:rFonts w:hint="cs"/>
          <w:rtl/>
        </w:rPr>
        <w:t xml:space="preserve">תודה רבה, </w:t>
      </w:r>
      <w:bookmarkStart w:id="2714" w:name="_ETM_Q12_527000"/>
      <w:bookmarkEnd w:id="2714"/>
      <w:r>
        <w:rPr>
          <w:rFonts w:hint="cs"/>
          <w:rtl/>
        </w:rPr>
        <w:t xml:space="preserve">השרה. </w:t>
      </w:r>
    </w:p>
    <w:p w:rsidR="007970BC" w:rsidRDefault="007970BC" w:rsidP="00015564">
      <w:pPr>
        <w:rPr>
          <w:rtl/>
        </w:rPr>
      </w:pPr>
    </w:p>
    <w:p w:rsidR="007970BC" w:rsidRDefault="007970BC" w:rsidP="00015564">
      <w:pPr>
        <w:rPr>
          <w:rtl/>
        </w:rPr>
      </w:pPr>
    </w:p>
    <w:p w:rsidR="007970BC" w:rsidRDefault="007970BC" w:rsidP="00015564">
      <w:pPr>
        <w:pStyle w:val="a6"/>
        <w:rPr>
          <w:rtl/>
        </w:rPr>
      </w:pPr>
      <w:bookmarkStart w:id="2715" w:name="ET_subject_מסמכים_שהונחו_על_שולחן__13"/>
      <w:r w:rsidRPr="000D05EA">
        <w:rPr>
          <w:rStyle w:val="TagStyle"/>
          <w:rtl/>
        </w:rPr>
        <w:t xml:space="preserve">&lt;&lt; נושא &gt;&gt; </w:t>
      </w:r>
      <w:bookmarkStart w:id="2716" w:name="_Toc202896037"/>
      <w:bookmarkStart w:id="2717" w:name="_Toc202896251"/>
      <w:bookmarkStart w:id="2718" w:name="_Toc202896284"/>
      <w:r>
        <w:rPr>
          <w:rtl/>
        </w:rPr>
        <w:t>מסמכים שהונחו על שולחן הכנסת</w:t>
      </w:r>
      <w:bookmarkEnd w:id="2716"/>
      <w:bookmarkEnd w:id="2717"/>
      <w:bookmarkEnd w:id="2718"/>
      <w:r w:rsidRPr="000D05EA">
        <w:rPr>
          <w:rStyle w:val="TagStyle"/>
          <w:rtl/>
        </w:rPr>
        <w:t xml:space="preserve"> &lt;&lt; נושא &gt;&gt;</w:t>
      </w:r>
      <w:r>
        <w:rPr>
          <w:rtl/>
        </w:rPr>
        <w:t xml:space="preserve">   </w:t>
      </w:r>
      <w:bookmarkEnd w:id="2715"/>
    </w:p>
    <w:p w:rsidR="007970BC" w:rsidRDefault="007970BC" w:rsidP="00015564">
      <w:pPr>
        <w:rPr>
          <w:rtl/>
        </w:rPr>
      </w:pPr>
    </w:p>
    <w:p w:rsidR="007970BC" w:rsidRDefault="007970BC" w:rsidP="00015564">
      <w:pPr>
        <w:pStyle w:val="af6"/>
        <w:keepNext/>
        <w:rPr>
          <w:rtl/>
        </w:rPr>
      </w:pPr>
      <w:bookmarkStart w:id="2719" w:name="ET_yor_6596_14"/>
      <w:r w:rsidRPr="00AC457F">
        <w:rPr>
          <w:rStyle w:val="TagStyle"/>
          <w:rtl/>
        </w:rPr>
        <w:t xml:space="preserve"> &lt;&lt; יור &gt;&gt; </w:t>
      </w:r>
      <w:r>
        <w:rPr>
          <w:rtl/>
        </w:rPr>
        <w:t>היו"ר אורית פרקש הכהן:</w:t>
      </w:r>
      <w:r w:rsidRPr="00AC457F">
        <w:rPr>
          <w:rStyle w:val="TagStyle"/>
          <w:rtl/>
        </w:rPr>
        <w:t xml:space="preserve"> &lt;&lt; יור &gt;&gt;</w:t>
      </w:r>
      <w:r>
        <w:rPr>
          <w:rtl/>
        </w:rPr>
        <w:t xml:space="preserve">   </w:t>
      </w:r>
      <w:bookmarkEnd w:id="2719"/>
    </w:p>
    <w:p w:rsidR="007970BC" w:rsidRDefault="007970BC" w:rsidP="00EA2109">
      <w:pPr>
        <w:rPr>
          <w:rtl/>
        </w:rPr>
      </w:pPr>
    </w:p>
    <w:p w:rsidR="007970BC" w:rsidRDefault="007970BC" w:rsidP="00015564">
      <w:pPr>
        <w:rPr>
          <w:rtl/>
        </w:rPr>
      </w:pPr>
      <w:bookmarkStart w:id="2720" w:name="_ETM_Q12_528000"/>
      <w:bookmarkEnd w:id="2720"/>
      <w:r>
        <w:rPr>
          <w:rFonts w:hint="cs"/>
          <w:rtl/>
        </w:rPr>
        <w:t xml:space="preserve">יש עוד הודעה מטעם המזכירות. </w:t>
      </w:r>
    </w:p>
    <w:p w:rsidR="007970BC" w:rsidRDefault="007970BC" w:rsidP="00015564">
      <w:pPr>
        <w:rPr>
          <w:rtl/>
        </w:rPr>
      </w:pPr>
    </w:p>
    <w:p w:rsidR="007970BC" w:rsidRDefault="007970BC" w:rsidP="00015564">
      <w:pPr>
        <w:pStyle w:val="a4"/>
        <w:keepNext/>
        <w:rPr>
          <w:rtl/>
        </w:rPr>
      </w:pPr>
      <w:bookmarkStart w:id="2721" w:name="ET_speaker_6316_15"/>
      <w:r w:rsidRPr="00AC457F">
        <w:rPr>
          <w:rStyle w:val="TagStyle"/>
          <w:rtl/>
        </w:rPr>
        <w:t xml:space="preserve"> &lt;&lt; דובר &gt;&gt; </w:t>
      </w:r>
      <w:bookmarkStart w:id="2722" w:name="_Toc202896038"/>
      <w:bookmarkStart w:id="2723" w:name="_Toc202896252"/>
      <w:bookmarkStart w:id="2724" w:name="_Toc202896285"/>
      <w:r>
        <w:rPr>
          <w:rtl/>
        </w:rPr>
        <w:t>סגנית מזכיר הכנסת ראדה חסייסי:</w:t>
      </w:r>
      <w:bookmarkEnd w:id="2722"/>
      <w:bookmarkEnd w:id="2723"/>
      <w:bookmarkEnd w:id="2724"/>
      <w:r w:rsidRPr="00AC457F">
        <w:rPr>
          <w:rStyle w:val="TagStyle"/>
          <w:rtl/>
        </w:rPr>
        <w:t xml:space="preserve"> &lt;&lt; דובר &gt;&gt;</w:t>
      </w:r>
      <w:r>
        <w:rPr>
          <w:rtl/>
        </w:rPr>
        <w:t xml:space="preserve">   </w:t>
      </w:r>
      <w:bookmarkEnd w:id="2721"/>
    </w:p>
    <w:p w:rsidR="007970BC" w:rsidRDefault="007970BC" w:rsidP="00EA2109">
      <w:pPr>
        <w:rPr>
          <w:rtl/>
        </w:rPr>
      </w:pPr>
    </w:p>
    <w:p w:rsidR="007970BC" w:rsidRDefault="007970BC" w:rsidP="00015564">
      <w:pPr>
        <w:rPr>
          <w:rtl/>
        </w:rPr>
      </w:pPr>
      <w:r>
        <w:rPr>
          <w:rFonts w:hint="cs"/>
          <w:rtl/>
        </w:rPr>
        <w:t xml:space="preserve">ברשות יושבת-ראש הישיבה, </w:t>
      </w:r>
      <w:bookmarkStart w:id="2725" w:name="_ETM_Q12_530000"/>
      <w:bookmarkEnd w:id="2725"/>
      <w:r>
        <w:rPr>
          <w:rFonts w:hint="cs"/>
          <w:rtl/>
        </w:rPr>
        <w:t>הינני מתכבדת להודיעכם, כי הונחה היום על שולחן הכנסת</w:t>
      </w:r>
      <w:bookmarkStart w:id="2726" w:name="_ETM_Q12_537000"/>
      <w:bookmarkEnd w:id="2726"/>
      <w:r w:rsidR="00DA34E8">
        <w:rPr>
          <w:rFonts w:hint="cs"/>
          <w:rtl/>
        </w:rPr>
        <w:t>, לקריאה שנייה ולקריאה שלישית,</w:t>
      </w:r>
      <w:r>
        <w:rPr>
          <w:rFonts w:hint="cs"/>
          <w:rtl/>
        </w:rPr>
        <w:t xml:space="preserve"> הצעת חוק למניעת </w:t>
      </w:r>
      <w:bookmarkStart w:id="2727" w:name="_ETM_Q12_535000"/>
      <w:bookmarkEnd w:id="2727"/>
      <w:r>
        <w:rPr>
          <w:rFonts w:hint="cs"/>
          <w:rtl/>
        </w:rPr>
        <w:t>מפגעי אסבסט ואבק מזיק (תיקון מס' 5), התשפ"ה</w:t>
      </w:r>
      <w:r>
        <w:rPr>
          <w:rFonts w:hint="eastAsia"/>
          <w:rtl/>
        </w:rPr>
        <w:t>–</w:t>
      </w:r>
      <w:r>
        <w:rPr>
          <w:rFonts w:hint="cs"/>
          <w:rtl/>
        </w:rPr>
        <w:t>2025, שהחזירה ועדת הפנים והגנת הסביבה. תודה.</w:t>
      </w:r>
    </w:p>
    <w:p w:rsidR="007970BC" w:rsidRDefault="007970BC" w:rsidP="00015564">
      <w:pPr>
        <w:rPr>
          <w:rtl/>
        </w:rPr>
      </w:pPr>
      <w:bookmarkStart w:id="2728" w:name="_ETM_Q12_545000"/>
      <w:bookmarkEnd w:id="2728"/>
    </w:p>
    <w:p w:rsidR="007970BC" w:rsidRDefault="007970BC" w:rsidP="00015564">
      <w:pPr>
        <w:pStyle w:val="af6"/>
        <w:keepNext/>
        <w:rPr>
          <w:rtl/>
        </w:rPr>
      </w:pPr>
      <w:bookmarkStart w:id="2729" w:name="ET_yor_6596_16"/>
      <w:r w:rsidRPr="00AC457F">
        <w:rPr>
          <w:rStyle w:val="TagStyle"/>
          <w:rtl/>
        </w:rPr>
        <w:t xml:space="preserve"> &lt;&lt; יור &gt;&gt; </w:t>
      </w:r>
      <w:r>
        <w:rPr>
          <w:rtl/>
        </w:rPr>
        <w:t>היו"ר אורית פרקש הכהן:</w:t>
      </w:r>
      <w:r w:rsidRPr="00AC457F">
        <w:rPr>
          <w:rStyle w:val="TagStyle"/>
          <w:rtl/>
        </w:rPr>
        <w:t xml:space="preserve"> &lt;&lt; יור &gt;&gt;</w:t>
      </w:r>
      <w:r>
        <w:rPr>
          <w:rtl/>
        </w:rPr>
        <w:t xml:space="preserve">   </w:t>
      </w:r>
      <w:bookmarkEnd w:id="2729"/>
    </w:p>
    <w:p w:rsidR="007970BC" w:rsidRDefault="007970BC" w:rsidP="00EA2109">
      <w:pPr>
        <w:rPr>
          <w:rtl/>
        </w:rPr>
      </w:pPr>
    </w:p>
    <w:p w:rsidR="007970BC" w:rsidRDefault="007970BC" w:rsidP="00015564">
      <w:pPr>
        <w:rPr>
          <w:rtl/>
        </w:rPr>
      </w:pPr>
      <w:bookmarkStart w:id="2730" w:name="_ETM_Q12_546000"/>
      <w:bookmarkEnd w:id="2730"/>
      <w:r>
        <w:rPr>
          <w:rFonts w:hint="cs"/>
          <w:rtl/>
        </w:rPr>
        <w:t xml:space="preserve">תודה רבה. </w:t>
      </w:r>
    </w:p>
    <w:p w:rsidR="007970BC" w:rsidRDefault="007970BC" w:rsidP="00015564">
      <w:pPr>
        <w:rPr>
          <w:rtl/>
        </w:rPr>
      </w:pPr>
    </w:p>
    <w:p w:rsidR="007970BC" w:rsidRDefault="007970BC" w:rsidP="00DA34E8">
      <w:pPr>
        <w:rPr>
          <w:rtl/>
        </w:rPr>
      </w:pPr>
      <w:bookmarkStart w:id="2731" w:name="_ETM_Q12_550000"/>
      <w:bookmarkEnd w:id="2731"/>
      <w:r>
        <w:rPr>
          <w:rFonts w:hint="cs"/>
          <w:rtl/>
        </w:rPr>
        <w:t>חברי הכנסת, תם סדר</w:t>
      </w:r>
      <w:bookmarkStart w:id="2732" w:name="_ETM_Q12_547000"/>
      <w:bookmarkEnd w:id="2732"/>
      <w:r>
        <w:rPr>
          <w:rFonts w:hint="cs"/>
          <w:rtl/>
        </w:rPr>
        <w:t xml:space="preserve">-היום. הישיבה הבאה תתקיים מחר, יום רביעי י"ג בתמוז </w:t>
      </w:r>
      <w:bookmarkStart w:id="2733" w:name="_ETM_Q12_552000"/>
      <w:bookmarkEnd w:id="2733"/>
      <w:r>
        <w:rPr>
          <w:rFonts w:hint="cs"/>
          <w:rtl/>
        </w:rPr>
        <w:t xml:space="preserve">התשפ"ה, 9 ביולי 2025, בשעה 11:00. ישיבה זו נעולה. </w:t>
      </w:r>
    </w:p>
    <w:p w:rsidR="00F243D5" w:rsidRDefault="00F243D5" w:rsidP="00F243D5">
      <w:pPr>
        <w:pStyle w:val="afa"/>
        <w:keepNext/>
        <w:ind w:firstLine="0"/>
        <w:rPr>
          <w:rtl/>
        </w:rPr>
      </w:pPr>
      <w:bookmarkStart w:id="2734" w:name="_ETM_Q12_562000"/>
      <w:bookmarkStart w:id="2735" w:name="ET_meetingend_17"/>
      <w:bookmarkEnd w:id="2734"/>
    </w:p>
    <w:p w:rsidR="007970BC" w:rsidRDefault="007970BC" w:rsidP="00F243D5">
      <w:pPr>
        <w:pStyle w:val="afa"/>
        <w:keepNext/>
        <w:ind w:firstLine="0"/>
        <w:jc w:val="center"/>
        <w:rPr>
          <w:rtl/>
        </w:rPr>
      </w:pPr>
      <w:r w:rsidRPr="00AC457F">
        <w:rPr>
          <w:rStyle w:val="TagStyle"/>
          <w:rtl/>
        </w:rPr>
        <w:t xml:space="preserve">&lt;&lt; סיום &gt;&gt; </w:t>
      </w:r>
      <w:r>
        <w:rPr>
          <w:rtl/>
        </w:rPr>
        <w:t>הישיבה ננעלה בשעה 17:</w:t>
      </w:r>
      <w:r>
        <w:rPr>
          <w:rFonts w:hint="cs"/>
          <w:rtl/>
        </w:rPr>
        <w:t>57</w:t>
      </w:r>
      <w:r>
        <w:rPr>
          <w:rtl/>
        </w:rPr>
        <w:t>.</w:t>
      </w:r>
      <w:r w:rsidRPr="00AC457F">
        <w:rPr>
          <w:rStyle w:val="TagStyle"/>
          <w:rtl/>
        </w:rPr>
        <w:t xml:space="preserve"> &lt;&lt; סיום &gt;&gt;</w:t>
      </w:r>
      <w:bookmarkEnd w:id="2735"/>
    </w:p>
    <w:p w:rsidR="007970BC" w:rsidRPr="007970BC" w:rsidRDefault="007970BC" w:rsidP="00F82CC3">
      <w:pPr>
        <w:rPr>
          <w:rtl/>
        </w:rPr>
      </w:pPr>
    </w:p>
    <w:sectPr w:rsidR="007970BC" w:rsidRPr="007970BC" w:rsidSect="00805D43">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6282" w:rsidRDefault="00146282">
      <w:r>
        <w:separator/>
      </w:r>
    </w:p>
  </w:endnote>
  <w:endnote w:type="continuationSeparator" w:id="0">
    <w:p w:rsidR="00146282" w:rsidRDefault="00146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2109" w:rsidRDefault="00EA2109">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2109" w:rsidRDefault="00EA2109">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2109" w:rsidRDefault="00EA210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6282" w:rsidRDefault="00146282">
      <w:r>
        <w:separator/>
      </w:r>
    </w:p>
  </w:footnote>
  <w:footnote w:type="continuationSeparator" w:id="0">
    <w:p w:rsidR="00146282" w:rsidRDefault="001462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6282" w:rsidRDefault="00146282"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46282" w:rsidRDefault="0014628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6282" w:rsidRDefault="00146282"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5A3962">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146282">
      <w:trPr>
        <w:cantSplit/>
        <w:trHeight w:val="421"/>
      </w:trPr>
      <w:tc>
        <w:tcPr>
          <w:tcW w:w="2880" w:type="dxa"/>
        </w:tcPr>
        <w:p w:rsidR="00146282" w:rsidRDefault="00EA2109" w:rsidP="00BE0137">
          <w:pPr>
            <w:ind w:right="360" w:firstLine="0"/>
            <w:jc w:val="left"/>
          </w:pPr>
          <w:r>
            <w:rPr>
              <w:rtl/>
            </w:rPr>
            <w:t>דברי הכנסת</w:t>
          </w:r>
        </w:p>
      </w:tc>
      <w:tc>
        <w:tcPr>
          <w:tcW w:w="2520" w:type="dxa"/>
        </w:tcPr>
        <w:p w:rsidR="00146282" w:rsidRDefault="00EA2109" w:rsidP="00BE0137">
          <w:pPr>
            <w:ind w:firstLine="0"/>
            <w:jc w:val="left"/>
          </w:pPr>
          <w:r>
            <w:rPr>
              <w:rtl/>
            </w:rPr>
            <w:t>ישיבה מס' 305</w:t>
          </w:r>
        </w:p>
      </w:tc>
      <w:tc>
        <w:tcPr>
          <w:tcW w:w="2700" w:type="dxa"/>
        </w:tcPr>
        <w:p w:rsidR="00146282" w:rsidRDefault="00EA2109" w:rsidP="00BE0137">
          <w:pPr>
            <w:ind w:firstLine="0"/>
            <w:jc w:val="left"/>
            <w:rPr>
              <w:rtl/>
            </w:rPr>
          </w:pPr>
          <w:r>
            <w:rPr>
              <w:rtl/>
            </w:rPr>
            <w:t>08/07/2025</w:t>
          </w:r>
        </w:p>
      </w:tc>
    </w:tr>
  </w:tbl>
  <w:p w:rsidR="00146282" w:rsidRPr="000F00C1" w:rsidRDefault="00146282"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2109" w:rsidRDefault="00EA210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075"/>
    <w:rsid w:val="00006916"/>
    <w:rsid w:val="00015564"/>
    <w:rsid w:val="00036B10"/>
    <w:rsid w:val="00050737"/>
    <w:rsid w:val="000559DC"/>
    <w:rsid w:val="00060E55"/>
    <w:rsid w:val="00062EF7"/>
    <w:rsid w:val="000678FD"/>
    <w:rsid w:val="00067F42"/>
    <w:rsid w:val="0008322C"/>
    <w:rsid w:val="0008749D"/>
    <w:rsid w:val="00092197"/>
    <w:rsid w:val="00092648"/>
    <w:rsid w:val="00093026"/>
    <w:rsid w:val="00097AD7"/>
    <w:rsid w:val="000B0C68"/>
    <w:rsid w:val="000B2EE6"/>
    <w:rsid w:val="000C7A99"/>
    <w:rsid w:val="000E2B67"/>
    <w:rsid w:val="000E54FD"/>
    <w:rsid w:val="000F00C1"/>
    <w:rsid w:val="00105F96"/>
    <w:rsid w:val="001270CE"/>
    <w:rsid w:val="00146282"/>
    <w:rsid w:val="00146DD9"/>
    <w:rsid w:val="00150822"/>
    <w:rsid w:val="00155D84"/>
    <w:rsid w:val="001568E1"/>
    <w:rsid w:val="00167294"/>
    <w:rsid w:val="00171E7F"/>
    <w:rsid w:val="0017779F"/>
    <w:rsid w:val="00196822"/>
    <w:rsid w:val="001A74E9"/>
    <w:rsid w:val="001B79C5"/>
    <w:rsid w:val="001C0EA3"/>
    <w:rsid w:val="001C44DA"/>
    <w:rsid w:val="001D440C"/>
    <w:rsid w:val="001F663D"/>
    <w:rsid w:val="00205186"/>
    <w:rsid w:val="00206DA6"/>
    <w:rsid w:val="002158D1"/>
    <w:rsid w:val="00245249"/>
    <w:rsid w:val="0024645B"/>
    <w:rsid w:val="00261554"/>
    <w:rsid w:val="00272422"/>
    <w:rsid w:val="00283D7D"/>
    <w:rsid w:val="002863DC"/>
    <w:rsid w:val="00291ACD"/>
    <w:rsid w:val="00292378"/>
    <w:rsid w:val="002B2E90"/>
    <w:rsid w:val="002B3331"/>
    <w:rsid w:val="002B410F"/>
    <w:rsid w:val="002B7987"/>
    <w:rsid w:val="002D0384"/>
    <w:rsid w:val="002D5B7D"/>
    <w:rsid w:val="002D6948"/>
    <w:rsid w:val="00300869"/>
    <w:rsid w:val="00302765"/>
    <w:rsid w:val="00310572"/>
    <w:rsid w:val="0033612E"/>
    <w:rsid w:val="00341660"/>
    <w:rsid w:val="00346A09"/>
    <w:rsid w:val="003475E7"/>
    <w:rsid w:val="00371162"/>
    <w:rsid w:val="003854EE"/>
    <w:rsid w:val="00390D1D"/>
    <w:rsid w:val="003A131D"/>
    <w:rsid w:val="003A4C4B"/>
    <w:rsid w:val="003B23B0"/>
    <w:rsid w:val="003B431C"/>
    <w:rsid w:val="003B5175"/>
    <w:rsid w:val="003C0AB0"/>
    <w:rsid w:val="003C279D"/>
    <w:rsid w:val="003D275C"/>
    <w:rsid w:val="003D6D0C"/>
    <w:rsid w:val="003E1A78"/>
    <w:rsid w:val="003E5420"/>
    <w:rsid w:val="003F0A5F"/>
    <w:rsid w:val="00424C94"/>
    <w:rsid w:val="0043243C"/>
    <w:rsid w:val="00440D3D"/>
    <w:rsid w:val="00451B3A"/>
    <w:rsid w:val="00471D60"/>
    <w:rsid w:val="00477E1F"/>
    <w:rsid w:val="004821F1"/>
    <w:rsid w:val="004B0A65"/>
    <w:rsid w:val="004B1BE9"/>
    <w:rsid w:val="004B23DC"/>
    <w:rsid w:val="004B3111"/>
    <w:rsid w:val="004D2026"/>
    <w:rsid w:val="004D76F4"/>
    <w:rsid w:val="00500C0C"/>
    <w:rsid w:val="00504760"/>
    <w:rsid w:val="00515A49"/>
    <w:rsid w:val="005278E4"/>
    <w:rsid w:val="00551AFF"/>
    <w:rsid w:val="005911B3"/>
    <w:rsid w:val="00591FE2"/>
    <w:rsid w:val="005A342D"/>
    <w:rsid w:val="005A3962"/>
    <w:rsid w:val="005C363E"/>
    <w:rsid w:val="005D61F3"/>
    <w:rsid w:val="005E3ADA"/>
    <w:rsid w:val="00615F7E"/>
    <w:rsid w:val="00664022"/>
    <w:rsid w:val="00665DD8"/>
    <w:rsid w:val="00674431"/>
    <w:rsid w:val="00675874"/>
    <w:rsid w:val="006A035F"/>
    <w:rsid w:val="006A0CB7"/>
    <w:rsid w:val="006A6CF5"/>
    <w:rsid w:val="006D268B"/>
    <w:rsid w:val="006E1775"/>
    <w:rsid w:val="006E4E4D"/>
    <w:rsid w:val="00702755"/>
    <w:rsid w:val="007237A0"/>
    <w:rsid w:val="00726D8F"/>
    <w:rsid w:val="007408C3"/>
    <w:rsid w:val="00741868"/>
    <w:rsid w:val="00764188"/>
    <w:rsid w:val="007970BC"/>
    <w:rsid w:val="007E5FE1"/>
    <w:rsid w:val="00805D43"/>
    <w:rsid w:val="00825DAF"/>
    <w:rsid w:val="008306A7"/>
    <w:rsid w:val="00836B57"/>
    <w:rsid w:val="00841223"/>
    <w:rsid w:val="00846BE9"/>
    <w:rsid w:val="00850498"/>
    <w:rsid w:val="00853CEC"/>
    <w:rsid w:val="0085514C"/>
    <w:rsid w:val="0086178C"/>
    <w:rsid w:val="00865043"/>
    <w:rsid w:val="00872F66"/>
    <w:rsid w:val="008B1423"/>
    <w:rsid w:val="008B38BE"/>
    <w:rsid w:val="008C315C"/>
    <w:rsid w:val="008C341C"/>
    <w:rsid w:val="008D1DFB"/>
    <w:rsid w:val="008F68B9"/>
    <w:rsid w:val="00910DAD"/>
    <w:rsid w:val="00914904"/>
    <w:rsid w:val="00921E14"/>
    <w:rsid w:val="0092207C"/>
    <w:rsid w:val="009435E9"/>
    <w:rsid w:val="00945E6A"/>
    <w:rsid w:val="00946460"/>
    <w:rsid w:val="009476A5"/>
    <w:rsid w:val="009515F0"/>
    <w:rsid w:val="0095443E"/>
    <w:rsid w:val="00960796"/>
    <w:rsid w:val="009635F5"/>
    <w:rsid w:val="00970775"/>
    <w:rsid w:val="00970CE0"/>
    <w:rsid w:val="009900BB"/>
    <w:rsid w:val="00993DA1"/>
    <w:rsid w:val="009B50C0"/>
    <w:rsid w:val="009C35BE"/>
    <w:rsid w:val="009D5C15"/>
    <w:rsid w:val="009F1518"/>
    <w:rsid w:val="009F53BA"/>
    <w:rsid w:val="00A11A5C"/>
    <w:rsid w:val="00A15971"/>
    <w:rsid w:val="00A16437"/>
    <w:rsid w:val="00A20FF3"/>
    <w:rsid w:val="00A30441"/>
    <w:rsid w:val="00A35551"/>
    <w:rsid w:val="00A3564F"/>
    <w:rsid w:val="00A42445"/>
    <w:rsid w:val="00A42DFE"/>
    <w:rsid w:val="00A66020"/>
    <w:rsid w:val="00A719DD"/>
    <w:rsid w:val="00A83507"/>
    <w:rsid w:val="00AA136A"/>
    <w:rsid w:val="00AB02EE"/>
    <w:rsid w:val="00AB1070"/>
    <w:rsid w:val="00AC41C0"/>
    <w:rsid w:val="00AD2F00"/>
    <w:rsid w:val="00AE688E"/>
    <w:rsid w:val="00AF4E2C"/>
    <w:rsid w:val="00AF5F7F"/>
    <w:rsid w:val="00B04B9C"/>
    <w:rsid w:val="00B179E5"/>
    <w:rsid w:val="00B36F42"/>
    <w:rsid w:val="00B43239"/>
    <w:rsid w:val="00B63F8D"/>
    <w:rsid w:val="00B751FF"/>
    <w:rsid w:val="00BA1B80"/>
    <w:rsid w:val="00BB2F43"/>
    <w:rsid w:val="00BB4E63"/>
    <w:rsid w:val="00BD47B7"/>
    <w:rsid w:val="00BD7D35"/>
    <w:rsid w:val="00BE0137"/>
    <w:rsid w:val="00C00040"/>
    <w:rsid w:val="00C16F92"/>
    <w:rsid w:val="00C22896"/>
    <w:rsid w:val="00C3598A"/>
    <w:rsid w:val="00C36A1D"/>
    <w:rsid w:val="00C5322E"/>
    <w:rsid w:val="00C545B9"/>
    <w:rsid w:val="00C740F3"/>
    <w:rsid w:val="00C80434"/>
    <w:rsid w:val="00C84523"/>
    <w:rsid w:val="00C8624A"/>
    <w:rsid w:val="00C92A23"/>
    <w:rsid w:val="00CA03E9"/>
    <w:rsid w:val="00CA5363"/>
    <w:rsid w:val="00CB6D60"/>
    <w:rsid w:val="00CC53F1"/>
    <w:rsid w:val="00CC6848"/>
    <w:rsid w:val="00CD25E8"/>
    <w:rsid w:val="00CE4C14"/>
    <w:rsid w:val="00CE5849"/>
    <w:rsid w:val="00CE6385"/>
    <w:rsid w:val="00CF7631"/>
    <w:rsid w:val="00D0004F"/>
    <w:rsid w:val="00D12F04"/>
    <w:rsid w:val="00D55E2B"/>
    <w:rsid w:val="00D64F6D"/>
    <w:rsid w:val="00D7575A"/>
    <w:rsid w:val="00DA34E8"/>
    <w:rsid w:val="00DE496E"/>
    <w:rsid w:val="00E035CE"/>
    <w:rsid w:val="00E173A9"/>
    <w:rsid w:val="00E23F44"/>
    <w:rsid w:val="00E25E6C"/>
    <w:rsid w:val="00E3738D"/>
    <w:rsid w:val="00E433B9"/>
    <w:rsid w:val="00E53A84"/>
    <w:rsid w:val="00E550D6"/>
    <w:rsid w:val="00E56AC8"/>
    <w:rsid w:val="00E6097E"/>
    <w:rsid w:val="00E60981"/>
    <w:rsid w:val="00E672E7"/>
    <w:rsid w:val="00E70603"/>
    <w:rsid w:val="00E91BC3"/>
    <w:rsid w:val="00E97C82"/>
    <w:rsid w:val="00E97F48"/>
    <w:rsid w:val="00EA1C29"/>
    <w:rsid w:val="00EA2109"/>
    <w:rsid w:val="00EA46D4"/>
    <w:rsid w:val="00EC3A7C"/>
    <w:rsid w:val="00ED1A98"/>
    <w:rsid w:val="00EE14A0"/>
    <w:rsid w:val="00EE5F9F"/>
    <w:rsid w:val="00EE6AC0"/>
    <w:rsid w:val="00F1313C"/>
    <w:rsid w:val="00F243D5"/>
    <w:rsid w:val="00F30855"/>
    <w:rsid w:val="00F33902"/>
    <w:rsid w:val="00F45B06"/>
    <w:rsid w:val="00F506F2"/>
    <w:rsid w:val="00F51DF9"/>
    <w:rsid w:val="00F53584"/>
    <w:rsid w:val="00F63084"/>
    <w:rsid w:val="00F82CC3"/>
    <w:rsid w:val="00F84EE2"/>
    <w:rsid w:val="00F9583B"/>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D662EB"/>
  <w15:docId w15:val="{F85647B3-430E-4FA6-8D14-B1EB3235F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805D43"/>
    <w:rPr>
      <w:rFonts w:cs="Arial"/>
      <w:bCs w:val="0"/>
      <w:vanish/>
      <w:color w:val="010000"/>
      <w:bdr w:val="single" w:sz="4" w:space="0" w:color="FF66FF"/>
    </w:rPr>
  </w:style>
  <w:style w:type="paragraph" w:styleId="TOC1">
    <w:name w:val="toc 1"/>
    <w:basedOn w:val="a"/>
    <w:next w:val="a"/>
    <w:autoRedefine/>
    <w:uiPriority w:val="39"/>
    <w:unhideWhenUsed/>
    <w:rsid w:val="00DA34E8"/>
    <w:pPr>
      <w:spacing w:after="100"/>
    </w:pPr>
  </w:style>
  <w:style w:type="paragraph" w:styleId="TOC2">
    <w:name w:val="toc 2"/>
    <w:basedOn w:val="a"/>
    <w:next w:val="a"/>
    <w:autoRedefine/>
    <w:uiPriority w:val="39"/>
    <w:unhideWhenUsed/>
    <w:rsid w:val="00DA34E8"/>
    <w:pPr>
      <w:spacing w:after="100"/>
      <w:ind w:left="220"/>
    </w:pPr>
  </w:style>
  <w:style w:type="character" w:styleId="Hyperlink">
    <w:name w:val="Hyperlink"/>
    <w:basedOn w:val="a0"/>
    <w:uiPriority w:val="99"/>
    <w:unhideWhenUsed/>
    <w:rsid w:val="00DA34E8"/>
    <w:rPr>
      <w:color w:val="0000FF" w:themeColor="hyperlink"/>
      <w:u w:val="single"/>
    </w:rPr>
  </w:style>
  <w:style w:type="paragraph" w:styleId="TOC3">
    <w:name w:val="toc 3"/>
    <w:basedOn w:val="a"/>
    <w:next w:val="a"/>
    <w:autoRedefine/>
    <w:semiHidden/>
    <w:unhideWhenUsed/>
    <w:rsid w:val="00DA34E8"/>
    <w:pPr>
      <w:spacing w:after="100"/>
      <w:ind w:left="440"/>
    </w:pPr>
  </w:style>
  <w:style w:type="paragraph" w:styleId="TOC4">
    <w:name w:val="toc 4"/>
    <w:basedOn w:val="a"/>
    <w:next w:val="a"/>
    <w:autoRedefine/>
    <w:semiHidden/>
    <w:unhideWhenUsed/>
    <w:rsid w:val="00DA34E8"/>
    <w:pPr>
      <w:spacing w:after="100"/>
      <w:ind w:left="660"/>
    </w:pPr>
  </w:style>
  <w:style w:type="paragraph" w:styleId="TOC5">
    <w:name w:val="toc 5"/>
    <w:basedOn w:val="a"/>
    <w:next w:val="a"/>
    <w:autoRedefine/>
    <w:semiHidden/>
    <w:unhideWhenUsed/>
    <w:rsid w:val="00DA34E8"/>
    <w:pPr>
      <w:spacing w:after="100"/>
      <w:ind w:left="880"/>
    </w:pPr>
  </w:style>
  <w:style w:type="paragraph" w:styleId="TOC6">
    <w:name w:val="toc 6"/>
    <w:basedOn w:val="a"/>
    <w:next w:val="a"/>
    <w:autoRedefine/>
    <w:semiHidden/>
    <w:unhideWhenUsed/>
    <w:rsid w:val="00DA34E8"/>
    <w:pPr>
      <w:spacing w:after="100"/>
      <w:ind w:left="1100"/>
    </w:pPr>
  </w:style>
  <w:style w:type="paragraph" w:styleId="TOC7">
    <w:name w:val="toc 7"/>
    <w:basedOn w:val="a"/>
    <w:next w:val="a"/>
    <w:autoRedefine/>
    <w:semiHidden/>
    <w:unhideWhenUsed/>
    <w:rsid w:val="00DA34E8"/>
    <w:pPr>
      <w:spacing w:after="100"/>
      <w:ind w:left="1320"/>
    </w:pPr>
  </w:style>
  <w:style w:type="paragraph" w:styleId="TOC8">
    <w:name w:val="toc 8"/>
    <w:basedOn w:val="a"/>
    <w:next w:val="a"/>
    <w:autoRedefine/>
    <w:semiHidden/>
    <w:unhideWhenUsed/>
    <w:rsid w:val="00DA34E8"/>
    <w:pPr>
      <w:spacing w:after="100"/>
      <w:ind w:left="1540"/>
    </w:pPr>
  </w:style>
  <w:style w:type="paragraph" w:styleId="TOC9">
    <w:name w:val="toc 9"/>
    <w:basedOn w:val="a"/>
    <w:next w:val="a"/>
    <w:autoRedefine/>
    <w:semiHidden/>
    <w:unhideWhenUsed/>
    <w:rsid w:val="00DA34E8"/>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43A8CD-715E-425D-A0CD-CA934EB5E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4</Pages>
  <Words>13318</Words>
  <Characters>66594</Characters>
  <Application>Microsoft Office Word</Application>
  <DocSecurity>0</DocSecurity>
  <Lines>554</Lines>
  <Paragraphs>159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79753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42</cp:revision>
  <cp:lastPrinted>1899-12-31T22:00:00Z</cp:lastPrinted>
  <dcterms:created xsi:type="dcterms:W3CDTF">2018-05-03T11:21:00Z</dcterms:created>
  <dcterms:modified xsi:type="dcterms:W3CDTF">2026-08-12T07:18:00Z</dcterms:modified>
</cp:coreProperties>
</file>