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A77" w:rsidRDefault="00BC3A77" w:rsidP="005B6B46">
      <w:pPr>
        <w:rPr>
          <w:rtl/>
        </w:rPr>
      </w:pPr>
      <w:r w:rsidRPr="005B6B46">
        <w:rPr>
          <w:rFonts w:hint="cs"/>
          <w:rtl/>
        </w:rPr>
        <w:t xml:space="preserve"> </w:t>
      </w:r>
      <w:r>
        <w:rPr>
          <w:rtl/>
        </w:rPr>
        <w:t xml:space="preserve"> </w:t>
      </w:r>
    </w:p>
    <w:p w:rsidR="00BC3A77" w:rsidRDefault="00BC3A77" w:rsidP="00E531D0">
      <w:pPr>
        <w:rPr>
          <w:rtl/>
        </w:rPr>
      </w:pPr>
      <w:bookmarkStart w:id="0" w:name="TOR_Q1"/>
      <w:bookmarkStart w:id="1" w:name="_ETM_Q1_41969"/>
      <w:bookmarkEnd w:id="0"/>
      <w:bookmarkEnd w:id="1"/>
      <w:r>
        <w:rPr>
          <w:rFonts w:hint="cs"/>
          <w:rtl/>
        </w:rPr>
        <w:t>דברי הכנסת</w:t>
      </w:r>
    </w:p>
    <w:p w:rsidR="00BC3A77" w:rsidRDefault="00BC3A77" w:rsidP="00E531D0">
      <w:pPr>
        <w:rPr>
          <w:rtl/>
        </w:rPr>
      </w:pPr>
      <w:r>
        <w:rPr>
          <w:rFonts w:hint="cs"/>
          <w:rtl/>
        </w:rPr>
        <w:t>חוברת ל"ז</w:t>
      </w:r>
    </w:p>
    <w:p w:rsidR="00BC3A77" w:rsidRDefault="00BC3A77" w:rsidP="00E531D0">
      <w:pPr>
        <w:rPr>
          <w:rtl/>
        </w:rPr>
      </w:pPr>
      <w:r>
        <w:rPr>
          <w:rFonts w:hint="cs"/>
          <w:rtl/>
        </w:rPr>
        <w:t>ישיבה קצ"ו</w:t>
      </w:r>
    </w:p>
    <w:p w:rsidR="00BC3A77" w:rsidRDefault="00BC3A77" w:rsidP="006254BA">
      <w:pPr>
        <w:rPr>
          <w:rtl/>
        </w:rPr>
      </w:pPr>
    </w:p>
    <w:p w:rsidR="00BC3A77" w:rsidRDefault="00BC3A77" w:rsidP="006254BA"/>
    <w:p w:rsidR="00BC3A77" w:rsidRDefault="00BC3A77" w:rsidP="006254BA"/>
    <w:p w:rsidR="00BC3A77" w:rsidRDefault="00BC3A77" w:rsidP="006254BA"/>
    <w:p w:rsidR="00BC3A77" w:rsidRDefault="00BC3A77" w:rsidP="006254BA"/>
    <w:p w:rsidR="00BC3A77" w:rsidRDefault="00BC3A77" w:rsidP="006254BA"/>
    <w:p w:rsidR="00BC3A77" w:rsidRDefault="00BC3A77" w:rsidP="006254BA"/>
    <w:p w:rsidR="00BC3A77" w:rsidRDefault="00BC3A77" w:rsidP="006254BA"/>
    <w:p w:rsidR="00BC3A77" w:rsidRDefault="00BC3A77" w:rsidP="006254BA">
      <w:pPr>
        <w:rPr>
          <w:rtl/>
        </w:rPr>
      </w:pPr>
    </w:p>
    <w:p w:rsidR="00BC3A77" w:rsidRDefault="00BC3A77" w:rsidP="006254BA"/>
    <w:p w:rsidR="00BC3A77" w:rsidRDefault="00BC3A77" w:rsidP="006254BA"/>
    <w:p w:rsidR="00BC3A77" w:rsidRDefault="00BC3A77" w:rsidP="006254BA"/>
    <w:p w:rsidR="00BC3A77" w:rsidRDefault="00BC3A77" w:rsidP="006254BA"/>
    <w:p w:rsidR="00BC3A77" w:rsidRDefault="00BC3A77" w:rsidP="006254BA"/>
    <w:p w:rsidR="00BC3A77" w:rsidRDefault="00BC3A77" w:rsidP="006254BA"/>
    <w:p w:rsidR="00BC3A77" w:rsidRDefault="00BC3A77" w:rsidP="006254BA"/>
    <w:p w:rsidR="00BC3A77" w:rsidRDefault="00BC3A77" w:rsidP="006254BA">
      <w:pPr>
        <w:rPr>
          <w:rtl/>
        </w:rPr>
      </w:pPr>
    </w:p>
    <w:p w:rsidR="00BC3A77" w:rsidRDefault="00BC3A77" w:rsidP="006254BA">
      <w:pPr>
        <w:pStyle w:val="ab"/>
        <w:rPr>
          <w:rtl/>
        </w:rPr>
      </w:pPr>
      <w:bookmarkStart w:id="2" w:name="_ETM_Q1_6595"/>
      <w:bookmarkStart w:id="3" w:name="_ETM_Q1_6748"/>
      <w:bookmarkStart w:id="4" w:name="_ETM_Q1_6810"/>
      <w:bookmarkStart w:id="5" w:name="_ETM_Q1_6917"/>
      <w:bookmarkStart w:id="6" w:name="_ETM_Q1_7601"/>
      <w:bookmarkStart w:id="7" w:name="_ETM_Q1_7690"/>
      <w:bookmarkStart w:id="8" w:name="_ETM_Q1_7793"/>
      <w:bookmarkStart w:id="9" w:name="_ETM_Q1_7891"/>
      <w:bookmarkStart w:id="10" w:name="_ETM_Q1_8562"/>
      <w:bookmarkStart w:id="11" w:name="_ETM_Q1_8673"/>
      <w:bookmarkStart w:id="12" w:name="_ETM_Q1_8777"/>
      <w:bookmarkStart w:id="13" w:name="_ETM_Q1_8903"/>
      <w:bookmarkStart w:id="14" w:name="_ETM_Q1_9017"/>
      <w:bookmarkStart w:id="15" w:name="_ETM_Q1_9115"/>
      <w:bookmarkStart w:id="16" w:name="_ETM_Q1_9233"/>
      <w:bookmarkStart w:id="17" w:name="_ETM_Q1_9329"/>
      <w:bookmarkStart w:id="18" w:name="_ETM_Q1_9474"/>
      <w:bookmarkStart w:id="19" w:name="_ETM_Q1_9562"/>
      <w:bookmarkStart w:id="20" w:name="_ETM_Q1_10649"/>
      <w:bookmarkStart w:id="21" w:name="_ETM_Q1_10755"/>
      <w:bookmarkStart w:id="22" w:name="_ETM_Q1_11034"/>
      <w:bookmarkStart w:id="23" w:name="_ETM_Q1_11132"/>
      <w:bookmarkStart w:id="24" w:name="_Toc172635224"/>
      <w:bookmarkStart w:id="25" w:name="_Toc172641538"/>
      <w:bookmarkStart w:id="26" w:name="_Toc172643932"/>
      <w:bookmarkStart w:id="27" w:name="_Toc172651963"/>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r>
        <w:rPr>
          <w:rtl/>
        </w:rPr>
        <w:t>הישיבה ה</w:t>
      </w:r>
      <w:r>
        <w:rPr>
          <w:rFonts w:hint="cs"/>
          <w:rtl/>
        </w:rPr>
        <w:t xml:space="preserve">מאה-ותשעים-ושש </w:t>
      </w:r>
      <w:r>
        <w:rPr>
          <w:rtl/>
        </w:rPr>
        <w:t>של הכנסת העשרים-וחמש</w:t>
      </w:r>
      <w:bookmarkEnd w:id="24"/>
      <w:bookmarkEnd w:id="25"/>
      <w:bookmarkEnd w:id="26"/>
      <w:bookmarkEnd w:id="27"/>
    </w:p>
    <w:p w:rsidR="00BC3A77" w:rsidRDefault="00BC3A77" w:rsidP="006254BA">
      <w:pPr>
        <w:pStyle w:val="ac"/>
        <w:rPr>
          <w:rtl/>
        </w:rPr>
      </w:pPr>
      <w:bookmarkStart w:id="28" w:name="_Toc172635225"/>
      <w:bookmarkStart w:id="29" w:name="_Toc172641539"/>
      <w:bookmarkStart w:id="30" w:name="_Toc172643933"/>
      <w:bookmarkStart w:id="31" w:name="_Toc172651964"/>
      <w:r>
        <w:rPr>
          <w:rtl/>
        </w:rPr>
        <w:t>יום שלישי, י"ז בתמוז התשפ"ד (23 ביולי 2024)</w:t>
      </w:r>
      <w:bookmarkEnd w:id="28"/>
      <w:bookmarkEnd w:id="29"/>
      <w:bookmarkEnd w:id="30"/>
      <w:bookmarkEnd w:id="31"/>
    </w:p>
    <w:p w:rsidR="00BC3A77" w:rsidRDefault="00BC3A77" w:rsidP="006254BA">
      <w:pPr>
        <w:pStyle w:val="ad"/>
        <w:rPr>
          <w:rtl/>
        </w:rPr>
      </w:pPr>
      <w:r>
        <w:rPr>
          <w:rtl/>
        </w:rPr>
        <w:t>ירושלים, הכנסת, שעה 10:00</w:t>
      </w:r>
    </w:p>
    <w:p w:rsidR="006A6BA3" w:rsidRDefault="006A6BA3" w:rsidP="006254BA">
      <w:r>
        <w:br w:type="page"/>
      </w:r>
    </w:p>
    <w:p w:rsidR="006A6BA3" w:rsidRDefault="006A6BA3" w:rsidP="006A6BA3">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1965" w:history="1">
        <w:r w:rsidR="006A6BA3" w:rsidRPr="00395E6E">
          <w:rPr>
            <w:rStyle w:val="Hyperlink"/>
            <w:noProof/>
            <w:rtl/>
          </w:rPr>
          <w:t>נאומים בני דקה</w:t>
        </w:r>
        <w:r w:rsidR="006A6BA3">
          <w:rPr>
            <w:noProof/>
            <w:webHidden/>
          </w:rPr>
          <w:tab/>
        </w:r>
        <w:r w:rsidR="006A6BA3">
          <w:rPr>
            <w:noProof/>
            <w:webHidden/>
          </w:rPr>
          <w:fldChar w:fldCharType="begin"/>
        </w:r>
        <w:r w:rsidR="006A6BA3">
          <w:rPr>
            <w:noProof/>
            <w:webHidden/>
          </w:rPr>
          <w:instrText xml:space="preserve"> PAGEREF _Toc172651965 \h </w:instrText>
        </w:r>
        <w:r w:rsidR="006A6BA3">
          <w:rPr>
            <w:noProof/>
            <w:webHidden/>
          </w:rPr>
        </w:r>
        <w:r w:rsidR="006A6BA3">
          <w:rPr>
            <w:noProof/>
            <w:webHidden/>
          </w:rPr>
          <w:fldChar w:fldCharType="separate"/>
        </w:r>
        <w:r w:rsidR="008353EB">
          <w:rPr>
            <w:noProof/>
            <w:webHidden/>
            <w:rtl/>
          </w:rPr>
          <w:t>6</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66" w:history="1">
        <w:r w:rsidR="006A6BA3" w:rsidRPr="00395E6E">
          <w:rPr>
            <w:rStyle w:val="Hyperlink"/>
            <w:noProof/>
            <w:rtl/>
          </w:rPr>
          <w:t>משה סולומון (הציונות הדתית):</w:t>
        </w:r>
        <w:r w:rsidR="006A6BA3">
          <w:rPr>
            <w:noProof/>
            <w:webHidden/>
          </w:rPr>
          <w:tab/>
        </w:r>
        <w:r w:rsidR="006A6BA3">
          <w:rPr>
            <w:noProof/>
            <w:webHidden/>
          </w:rPr>
          <w:fldChar w:fldCharType="begin"/>
        </w:r>
        <w:r w:rsidR="006A6BA3">
          <w:rPr>
            <w:noProof/>
            <w:webHidden/>
          </w:rPr>
          <w:instrText xml:space="preserve"> PAGEREF _Toc172651966 \h </w:instrText>
        </w:r>
        <w:r w:rsidR="006A6BA3">
          <w:rPr>
            <w:noProof/>
            <w:webHidden/>
          </w:rPr>
        </w:r>
        <w:r w:rsidR="006A6BA3">
          <w:rPr>
            <w:noProof/>
            <w:webHidden/>
          </w:rPr>
          <w:fldChar w:fldCharType="separate"/>
        </w:r>
        <w:r w:rsidR="008353EB">
          <w:rPr>
            <w:noProof/>
            <w:webHidden/>
            <w:rtl/>
          </w:rPr>
          <w:t>6</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67" w:history="1">
        <w:r w:rsidR="006A6BA3" w:rsidRPr="00395E6E">
          <w:rPr>
            <w:rStyle w:val="Hyperlink"/>
            <w:noProof/>
            <w:rtl/>
          </w:rPr>
          <w:t>אלי דלל (הליכוד):</w:t>
        </w:r>
        <w:r w:rsidR="006A6BA3">
          <w:rPr>
            <w:noProof/>
            <w:webHidden/>
          </w:rPr>
          <w:tab/>
        </w:r>
        <w:r w:rsidR="006A6BA3">
          <w:rPr>
            <w:noProof/>
            <w:webHidden/>
          </w:rPr>
          <w:fldChar w:fldCharType="begin"/>
        </w:r>
        <w:r w:rsidR="006A6BA3">
          <w:rPr>
            <w:noProof/>
            <w:webHidden/>
          </w:rPr>
          <w:instrText xml:space="preserve"> PAGEREF _Toc172651967 \h </w:instrText>
        </w:r>
        <w:r w:rsidR="006A6BA3">
          <w:rPr>
            <w:noProof/>
            <w:webHidden/>
          </w:rPr>
        </w:r>
        <w:r w:rsidR="006A6BA3">
          <w:rPr>
            <w:noProof/>
            <w:webHidden/>
          </w:rPr>
          <w:fldChar w:fldCharType="separate"/>
        </w:r>
        <w:r w:rsidR="008353EB">
          <w:rPr>
            <w:noProof/>
            <w:webHidden/>
            <w:rtl/>
          </w:rPr>
          <w:t>6</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1968" w:history="1">
        <w:r w:rsidR="006A6BA3" w:rsidRPr="00395E6E">
          <w:rPr>
            <w:rStyle w:val="Hyperlink"/>
            <w:noProof/>
            <w:rtl/>
            <w:lang w:eastAsia="he-IL"/>
          </w:rPr>
          <w:t>הצעת חוק לתיקון פקודת בריאות העם (מס' 42) (מאגר חיסונים לאומי), התשפ"ד</w:t>
        </w:r>
        <w:r w:rsidR="00F62C1B" w:rsidRPr="00F62C1B">
          <w:rPr>
            <w:rStyle w:val="Hyperlink"/>
            <w:noProof/>
            <w:rtl/>
            <w:lang w:eastAsia="he-IL"/>
          </w:rPr>
          <w:t>–</w:t>
        </w:r>
        <w:r w:rsidR="006A6BA3" w:rsidRPr="00395E6E">
          <w:rPr>
            <w:rStyle w:val="Hyperlink"/>
            <w:noProof/>
            <w:rtl/>
            <w:lang w:eastAsia="he-IL"/>
          </w:rPr>
          <w:t>2024</w:t>
        </w:r>
        <w:r w:rsidR="006A6BA3">
          <w:rPr>
            <w:noProof/>
            <w:webHidden/>
          </w:rPr>
          <w:tab/>
        </w:r>
        <w:r w:rsidR="006A6BA3">
          <w:rPr>
            <w:noProof/>
            <w:webHidden/>
          </w:rPr>
          <w:fldChar w:fldCharType="begin"/>
        </w:r>
        <w:r w:rsidR="006A6BA3">
          <w:rPr>
            <w:noProof/>
            <w:webHidden/>
          </w:rPr>
          <w:instrText xml:space="preserve"> PAGEREF _Toc172651968 \h </w:instrText>
        </w:r>
        <w:r w:rsidR="006A6BA3">
          <w:rPr>
            <w:noProof/>
            <w:webHidden/>
          </w:rPr>
        </w:r>
        <w:r w:rsidR="006A6BA3">
          <w:rPr>
            <w:noProof/>
            <w:webHidden/>
          </w:rPr>
          <w:fldChar w:fldCharType="separate"/>
        </w:r>
        <w:r w:rsidR="008353EB">
          <w:rPr>
            <w:noProof/>
            <w:webHidden/>
            <w:rtl/>
          </w:rPr>
          <w:t>7</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69" w:history="1">
        <w:r w:rsidR="006A6BA3" w:rsidRPr="00395E6E">
          <w:rPr>
            <w:rStyle w:val="Hyperlink"/>
            <w:noProof/>
            <w:rtl/>
          </w:rPr>
          <w:t>אליהו ברוכי (יהדות התורה):</w:t>
        </w:r>
        <w:r w:rsidR="006A6BA3">
          <w:rPr>
            <w:noProof/>
            <w:webHidden/>
          </w:rPr>
          <w:tab/>
        </w:r>
        <w:r w:rsidR="006A6BA3">
          <w:rPr>
            <w:noProof/>
            <w:webHidden/>
          </w:rPr>
          <w:fldChar w:fldCharType="begin"/>
        </w:r>
        <w:r w:rsidR="006A6BA3">
          <w:rPr>
            <w:noProof/>
            <w:webHidden/>
          </w:rPr>
          <w:instrText xml:space="preserve"> PAGEREF _Toc172651969 \h </w:instrText>
        </w:r>
        <w:r w:rsidR="006A6BA3">
          <w:rPr>
            <w:noProof/>
            <w:webHidden/>
          </w:rPr>
        </w:r>
        <w:r w:rsidR="006A6BA3">
          <w:rPr>
            <w:noProof/>
            <w:webHidden/>
          </w:rPr>
          <w:fldChar w:fldCharType="separate"/>
        </w:r>
        <w:r w:rsidR="008353EB">
          <w:rPr>
            <w:noProof/>
            <w:webHidden/>
            <w:rtl/>
          </w:rPr>
          <w:t>8</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70" w:history="1">
        <w:r w:rsidR="006A6BA3" w:rsidRPr="00395E6E">
          <w:rPr>
            <w:rStyle w:val="Hyperlink"/>
            <w:noProof/>
            <w:rtl/>
          </w:rPr>
          <w:t xml:space="preserve">ואליד אלהואשלה (רע"מ </w:t>
        </w:r>
        <w:r w:rsidR="00F62C1B" w:rsidRPr="00F62C1B">
          <w:rPr>
            <w:rStyle w:val="Hyperlink"/>
            <w:noProof/>
            <w:rtl/>
          </w:rPr>
          <w:t>–</w:t>
        </w:r>
        <w:r w:rsidR="006A6BA3" w:rsidRPr="00395E6E">
          <w:rPr>
            <w:rStyle w:val="Hyperlink"/>
            <w:noProof/>
            <w:rtl/>
          </w:rPr>
          <w:t xml:space="preserve"> הרשימה הערבית המאוחדת):</w:t>
        </w:r>
        <w:r w:rsidR="006A6BA3">
          <w:rPr>
            <w:noProof/>
            <w:webHidden/>
          </w:rPr>
          <w:tab/>
        </w:r>
        <w:r w:rsidR="006A6BA3">
          <w:rPr>
            <w:noProof/>
            <w:webHidden/>
          </w:rPr>
          <w:fldChar w:fldCharType="begin"/>
        </w:r>
        <w:r w:rsidR="006A6BA3">
          <w:rPr>
            <w:noProof/>
            <w:webHidden/>
          </w:rPr>
          <w:instrText xml:space="preserve"> PAGEREF _Toc172651970 \h </w:instrText>
        </w:r>
        <w:r w:rsidR="006A6BA3">
          <w:rPr>
            <w:noProof/>
            <w:webHidden/>
          </w:rPr>
        </w:r>
        <w:r w:rsidR="006A6BA3">
          <w:rPr>
            <w:noProof/>
            <w:webHidden/>
          </w:rPr>
          <w:fldChar w:fldCharType="separate"/>
        </w:r>
        <w:r w:rsidR="008353EB">
          <w:rPr>
            <w:noProof/>
            <w:webHidden/>
            <w:rtl/>
          </w:rPr>
          <w:t>9</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1971" w:history="1">
        <w:r w:rsidR="006A6BA3" w:rsidRPr="00395E6E">
          <w:rPr>
            <w:rStyle w:val="Hyperlink"/>
            <w:noProof/>
            <w:rtl/>
            <w:lang w:eastAsia="he-IL"/>
          </w:rPr>
          <w:t>הצעת חוק הביטוח הלאומי (תיקון מס' 249) (שלילת קצבאות בעד ילד הנמצא במאסר בשל עבירת טרור), התשפ"ד</w:t>
        </w:r>
        <w:r w:rsidR="00F62C1B" w:rsidRPr="00F62C1B">
          <w:rPr>
            <w:rStyle w:val="Hyperlink"/>
            <w:noProof/>
            <w:rtl/>
            <w:lang w:eastAsia="he-IL"/>
          </w:rPr>
          <w:t>–</w:t>
        </w:r>
        <w:r w:rsidR="006A6BA3" w:rsidRPr="00395E6E">
          <w:rPr>
            <w:rStyle w:val="Hyperlink"/>
            <w:noProof/>
            <w:rtl/>
            <w:lang w:eastAsia="he-IL"/>
          </w:rPr>
          <w:t>2024</w:t>
        </w:r>
        <w:r w:rsidR="006A6BA3">
          <w:rPr>
            <w:noProof/>
            <w:webHidden/>
          </w:rPr>
          <w:tab/>
        </w:r>
        <w:r w:rsidR="006A6BA3">
          <w:rPr>
            <w:noProof/>
            <w:webHidden/>
          </w:rPr>
          <w:fldChar w:fldCharType="begin"/>
        </w:r>
        <w:r w:rsidR="006A6BA3">
          <w:rPr>
            <w:noProof/>
            <w:webHidden/>
          </w:rPr>
          <w:instrText xml:space="preserve"> PAGEREF _Toc172651971 \h </w:instrText>
        </w:r>
        <w:r w:rsidR="006A6BA3">
          <w:rPr>
            <w:noProof/>
            <w:webHidden/>
          </w:rPr>
        </w:r>
        <w:r w:rsidR="006A6BA3">
          <w:rPr>
            <w:noProof/>
            <w:webHidden/>
          </w:rPr>
          <w:fldChar w:fldCharType="separate"/>
        </w:r>
        <w:r w:rsidR="008353EB">
          <w:rPr>
            <w:noProof/>
            <w:webHidden/>
            <w:rtl/>
          </w:rPr>
          <w:t>10</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72" w:history="1">
        <w:r w:rsidR="006A6BA3" w:rsidRPr="00395E6E">
          <w:rPr>
            <w:rStyle w:val="Hyperlink"/>
            <w:noProof/>
            <w:rtl/>
          </w:rPr>
          <w:t>אריאל קלנר (הליכוד):</w:t>
        </w:r>
        <w:r w:rsidR="006A6BA3">
          <w:rPr>
            <w:noProof/>
            <w:webHidden/>
          </w:rPr>
          <w:tab/>
        </w:r>
        <w:r w:rsidR="006A6BA3">
          <w:rPr>
            <w:noProof/>
            <w:webHidden/>
          </w:rPr>
          <w:fldChar w:fldCharType="begin"/>
        </w:r>
        <w:r w:rsidR="006A6BA3">
          <w:rPr>
            <w:noProof/>
            <w:webHidden/>
          </w:rPr>
          <w:instrText xml:space="preserve"> PAGEREF _Toc172651972 \h </w:instrText>
        </w:r>
        <w:r w:rsidR="006A6BA3">
          <w:rPr>
            <w:noProof/>
            <w:webHidden/>
          </w:rPr>
        </w:r>
        <w:r w:rsidR="006A6BA3">
          <w:rPr>
            <w:noProof/>
            <w:webHidden/>
          </w:rPr>
          <w:fldChar w:fldCharType="separate"/>
        </w:r>
        <w:r w:rsidR="008353EB">
          <w:rPr>
            <w:noProof/>
            <w:webHidden/>
            <w:rtl/>
          </w:rPr>
          <w:t>11</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73" w:history="1">
        <w:r w:rsidR="006A6BA3" w:rsidRPr="00395E6E">
          <w:rPr>
            <w:rStyle w:val="Hyperlink"/>
            <w:noProof/>
            <w:rtl/>
          </w:rPr>
          <w:t>יוסף עטאונה (חד"ש-תע"ל):</w:t>
        </w:r>
        <w:r w:rsidR="006A6BA3">
          <w:rPr>
            <w:noProof/>
            <w:webHidden/>
          </w:rPr>
          <w:tab/>
        </w:r>
        <w:r w:rsidR="006A6BA3">
          <w:rPr>
            <w:noProof/>
            <w:webHidden/>
          </w:rPr>
          <w:fldChar w:fldCharType="begin"/>
        </w:r>
        <w:r w:rsidR="006A6BA3">
          <w:rPr>
            <w:noProof/>
            <w:webHidden/>
          </w:rPr>
          <w:instrText xml:space="preserve"> PAGEREF _Toc172651973 \h </w:instrText>
        </w:r>
        <w:r w:rsidR="006A6BA3">
          <w:rPr>
            <w:noProof/>
            <w:webHidden/>
          </w:rPr>
        </w:r>
        <w:r w:rsidR="006A6BA3">
          <w:rPr>
            <w:noProof/>
            <w:webHidden/>
          </w:rPr>
          <w:fldChar w:fldCharType="separate"/>
        </w:r>
        <w:r w:rsidR="008353EB">
          <w:rPr>
            <w:noProof/>
            <w:webHidden/>
            <w:rtl/>
          </w:rPr>
          <w:t>13</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74" w:history="1">
        <w:r w:rsidR="006A6BA3" w:rsidRPr="00395E6E">
          <w:rPr>
            <w:rStyle w:val="Hyperlink"/>
            <w:noProof/>
            <w:rtl/>
          </w:rPr>
          <w:t xml:space="preserve">ואליד אלהואשלה (רע"מ </w:t>
        </w:r>
        <w:r w:rsidR="00F62C1B" w:rsidRPr="00F62C1B">
          <w:rPr>
            <w:rStyle w:val="Hyperlink"/>
            <w:noProof/>
            <w:rtl/>
          </w:rPr>
          <w:t>–</w:t>
        </w:r>
        <w:r w:rsidR="006A6BA3" w:rsidRPr="00395E6E">
          <w:rPr>
            <w:rStyle w:val="Hyperlink"/>
            <w:noProof/>
            <w:rtl/>
          </w:rPr>
          <w:t xml:space="preserve"> הרשימה הערבית המאוחדת):</w:t>
        </w:r>
        <w:r w:rsidR="006A6BA3">
          <w:rPr>
            <w:noProof/>
            <w:webHidden/>
          </w:rPr>
          <w:tab/>
        </w:r>
        <w:r w:rsidR="006A6BA3">
          <w:rPr>
            <w:noProof/>
            <w:webHidden/>
          </w:rPr>
          <w:fldChar w:fldCharType="begin"/>
        </w:r>
        <w:r w:rsidR="006A6BA3">
          <w:rPr>
            <w:noProof/>
            <w:webHidden/>
          </w:rPr>
          <w:instrText xml:space="preserve"> PAGEREF _Toc172651974 \h </w:instrText>
        </w:r>
        <w:r w:rsidR="006A6BA3">
          <w:rPr>
            <w:noProof/>
            <w:webHidden/>
          </w:rPr>
        </w:r>
        <w:r w:rsidR="006A6BA3">
          <w:rPr>
            <w:noProof/>
            <w:webHidden/>
          </w:rPr>
          <w:fldChar w:fldCharType="separate"/>
        </w:r>
        <w:r w:rsidR="008353EB">
          <w:rPr>
            <w:noProof/>
            <w:webHidden/>
            <w:rtl/>
          </w:rPr>
          <w:t>15</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75" w:history="1">
        <w:r w:rsidR="006A6BA3" w:rsidRPr="00395E6E">
          <w:rPr>
            <w:rStyle w:val="Hyperlink"/>
            <w:noProof/>
            <w:rtl/>
          </w:rPr>
          <w:t>עודד פורר (ישראל ביתנו):</w:t>
        </w:r>
        <w:r w:rsidR="006A6BA3">
          <w:rPr>
            <w:noProof/>
            <w:webHidden/>
          </w:rPr>
          <w:tab/>
        </w:r>
        <w:r w:rsidR="006A6BA3">
          <w:rPr>
            <w:noProof/>
            <w:webHidden/>
          </w:rPr>
          <w:fldChar w:fldCharType="begin"/>
        </w:r>
        <w:r w:rsidR="006A6BA3">
          <w:rPr>
            <w:noProof/>
            <w:webHidden/>
          </w:rPr>
          <w:instrText xml:space="preserve"> PAGEREF _Toc172651975 \h </w:instrText>
        </w:r>
        <w:r w:rsidR="006A6BA3">
          <w:rPr>
            <w:noProof/>
            <w:webHidden/>
          </w:rPr>
        </w:r>
        <w:r w:rsidR="006A6BA3">
          <w:rPr>
            <w:noProof/>
            <w:webHidden/>
          </w:rPr>
          <w:fldChar w:fldCharType="separate"/>
        </w:r>
        <w:r w:rsidR="008353EB">
          <w:rPr>
            <w:noProof/>
            <w:webHidden/>
            <w:rtl/>
          </w:rPr>
          <w:t>16</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1976" w:history="1">
        <w:r w:rsidR="006A6BA3" w:rsidRPr="00395E6E">
          <w:rPr>
            <w:rStyle w:val="Hyperlink"/>
            <w:noProof/>
            <w:rtl/>
          </w:rPr>
          <w:t>הצעת חוק עבודת נשים (תיקון מס' 65) (היעדרות בן זוג בשל אשפוז פג), התשפ"ד</w:t>
        </w:r>
        <w:r w:rsidR="00F62C1B" w:rsidRPr="00F62C1B">
          <w:rPr>
            <w:rStyle w:val="Hyperlink"/>
            <w:noProof/>
            <w:rtl/>
          </w:rPr>
          <w:t>–</w:t>
        </w:r>
        <w:r w:rsidR="006A6BA3" w:rsidRPr="00395E6E">
          <w:rPr>
            <w:rStyle w:val="Hyperlink"/>
            <w:noProof/>
            <w:rtl/>
          </w:rPr>
          <w:t>2024</w:t>
        </w:r>
        <w:r w:rsidR="006A6BA3">
          <w:rPr>
            <w:noProof/>
            <w:webHidden/>
          </w:rPr>
          <w:tab/>
        </w:r>
        <w:r w:rsidR="006A6BA3">
          <w:rPr>
            <w:noProof/>
            <w:webHidden/>
          </w:rPr>
          <w:fldChar w:fldCharType="begin"/>
        </w:r>
        <w:r w:rsidR="006A6BA3">
          <w:rPr>
            <w:noProof/>
            <w:webHidden/>
          </w:rPr>
          <w:instrText xml:space="preserve"> PAGEREF _Toc172651976 \h </w:instrText>
        </w:r>
        <w:r w:rsidR="006A6BA3">
          <w:rPr>
            <w:noProof/>
            <w:webHidden/>
          </w:rPr>
        </w:r>
        <w:r w:rsidR="006A6BA3">
          <w:rPr>
            <w:noProof/>
            <w:webHidden/>
          </w:rPr>
          <w:fldChar w:fldCharType="separate"/>
        </w:r>
        <w:r w:rsidR="008353EB">
          <w:rPr>
            <w:noProof/>
            <w:webHidden/>
            <w:rtl/>
          </w:rPr>
          <w:t>18</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77" w:history="1">
        <w:r w:rsidR="006A6BA3" w:rsidRPr="00395E6E">
          <w:rPr>
            <w:rStyle w:val="Hyperlink"/>
            <w:noProof/>
            <w:rtl/>
          </w:rPr>
          <w:t>ינון אזולאי (ש"ס):</w:t>
        </w:r>
        <w:r w:rsidR="006A6BA3">
          <w:rPr>
            <w:noProof/>
            <w:webHidden/>
          </w:rPr>
          <w:tab/>
        </w:r>
        <w:r w:rsidR="006A6BA3">
          <w:rPr>
            <w:noProof/>
            <w:webHidden/>
          </w:rPr>
          <w:fldChar w:fldCharType="begin"/>
        </w:r>
        <w:r w:rsidR="006A6BA3">
          <w:rPr>
            <w:noProof/>
            <w:webHidden/>
          </w:rPr>
          <w:instrText xml:space="preserve"> PAGEREF _Toc172651977 \h </w:instrText>
        </w:r>
        <w:r w:rsidR="006A6BA3">
          <w:rPr>
            <w:noProof/>
            <w:webHidden/>
          </w:rPr>
        </w:r>
        <w:r w:rsidR="006A6BA3">
          <w:rPr>
            <w:noProof/>
            <w:webHidden/>
          </w:rPr>
          <w:fldChar w:fldCharType="separate"/>
        </w:r>
        <w:r w:rsidR="008353EB">
          <w:rPr>
            <w:noProof/>
            <w:webHidden/>
            <w:rtl/>
          </w:rPr>
          <w:t>19</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78" w:history="1">
        <w:r w:rsidR="006A6BA3" w:rsidRPr="00395E6E">
          <w:rPr>
            <w:rStyle w:val="Hyperlink"/>
            <w:noProof/>
            <w:rtl/>
          </w:rPr>
          <w:t>יוסף עטאונה (חד"ש-תע"ל):</w:t>
        </w:r>
        <w:r w:rsidR="006A6BA3">
          <w:rPr>
            <w:noProof/>
            <w:webHidden/>
          </w:rPr>
          <w:tab/>
        </w:r>
        <w:r w:rsidR="006A6BA3">
          <w:rPr>
            <w:noProof/>
            <w:webHidden/>
          </w:rPr>
          <w:fldChar w:fldCharType="begin"/>
        </w:r>
        <w:r w:rsidR="006A6BA3">
          <w:rPr>
            <w:noProof/>
            <w:webHidden/>
          </w:rPr>
          <w:instrText xml:space="preserve"> PAGEREF _Toc172651978 \h </w:instrText>
        </w:r>
        <w:r w:rsidR="006A6BA3">
          <w:rPr>
            <w:noProof/>
            <w:webHidden/>
          </w:rPr>
        </w:r>
        <w:r w:rsidR="006A6BA3">
          <w:rPr>
            <w:noProof/>
            <w:webHidden/>
          </w:rPr>
          <w:fldChar w:fldCharType="separate"/>
        </w:r>
        <w:r w:rsidR="008353EB">
          <w:rPr>
            <w:noProof/>
            <w:webHidden/>
            <w:rtl/>
          </w:rPr>
          <w:t>20</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79" w:history="1">
        <w:r w:rsidR="006A6BA3" w:rsidRPr="00395E6E">
          <w:rPr>
            <w:rStyle w:val="Hyperlink"/>
            <w:noProof/>
            <w:rtl/>
          </w:rPr>
          <w:t>נאור שירי (יש עתיד):</w:t>
        </w:r>
        <w:r w:rsidR="006A6BA3">
          <w:rPr>
            <w:noProof/>
            <w:webHidden/>
          </w:rPr>
          <w:tab/>
        </w:r>
        <w:r w:rsidR="006A6BA3">
          <w:rPr>
            <w:noProof/>
            <w:webHidden/>
          </w:rPr>
          <w:fldChar w:fldCharType="begin"/>
        </w:r>
        <w:r w:rsidR="006A6BA3">
          <w:rPr>
            <w:noProof/>
            <w:webHidden/>
          </w:rPr>
          <w:instrText xml:space="preserve"> PAGEREF _Toc172651979 \h </w:instrText>
        </w:r>
        <w:r w:rsidR="006A6BA3">
          <w:rPr>
            <w:noProof/>
            <w:webHidden/>
          </w:rPr>
        </w:r>
        <w:r w:rsidR="006A6BA3">
          <w:rPr>
            <w:noProof/>
            <w:webHidden/>
          </w:rPr>
          <w:fldChar w:fldCharType="separate"/>
        </w:r>
        <w:r w:rsidR="008353EB">
          <w:rPr>
            <w:noProof/>
            <w:webHidden/>
            <w:rtl/>
          </w:rPr>
          <w:t>21</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1980" w:history="1">
        <w:r w:rsidR="006A6BA3" w:rsidRPr="00395E6E">
          <w:rPr>
            <w:rStyle w:val="Hyperlink"/>
            <w:noProof/>
            <w:rtl/>
            <w:lang w:eastAsia="he-IL"/>
          </w:rPr>
          <w:t>הצעת חוק עידוד תרומות מזון (תיקון) (חובת תרומה של מזון עודף), התשפ"ד</w:t>
        </w:r>
        <w:r w:rsidR="00F62C1B" w:rsidRPr="00F62C1B">
          <w:rPr>
            <w:rStyle w:val="Hyperlink"/>
            <w:noProof/>
            <w:rtl/>
            <w:lang w:eastAsia="he-IL"/>
          </w:rPr>
          <w:t>–</w:t>
        </w:r>
        <w:r w:rsidR="006A6BA3" w:rsidRPr="00395E6E">
          <w:rPr>
            <w:rStyle w:val="Hyperlink"/>
            <w:noProof/>
            <w:rtl/>
            <w:lang w:eastAsia="he-IL"/>
          </w:rPr>
          <w:t>2024</w:t>
        </w:r>
        <w:r w:rsidR="006A6BA3">
          <w:rPr>
            <w:noProof/>
            <w:webHidden/>
          </w:rPr>
          <w:tab/>
        </w:r>
        <w:r w:rsidR="006A6BA3">
          <w:rPr>
            <w:noProof/>
            <w:webHidden/>
          </w:rPr>
          <w:fldChar w:fldCharType="begin"/>
        </w:r>
        <w:r w:rsidR="006A6BA3">
          <w:rPr>
            <w:noProof/>
            <w:webHidden/>
          </w:rPr>
          <w:instrText xml:space="preserve"> PAGEREF _Toc172651980 \h </w:instrText>
        </w:r>
        <w:r w:rsidR="006A6BA3">
          <w:rPr>
            <w:noProof/>
            <w:webHidden/>
          </w:rPr>
        </w:r>
        <w:r w:rsidR="006A6BA3">
          <w:rPr>
            <w:noProof/>
            <w:webHidden/>
          </w:rPr>
          <w:fldChar w:fldCharType="separate"/>
        </w:r>
        <w:r w:rsidR="008353EB">
          <w:rPr>
            <w:noProof/>
            <w:webHidden/>
            <w:rtl/>
          </w:rPr>
          <w:t>25</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81" w:history="1">
        <w:r w:rsidR="006A6BA3" w:rsidRPr="00395E6E">
          <w:rPr>
            <w:rStyle w:val="Hyperlink"/>
            <w:noProof/>
            <w:rtl/>
          </w:rPr>
          <w:t>ינון אזולאי (ש"ס):</w:t>
        </w:r>
        <w:r w:rsidR="006A6BA3">
          <w:rPr>
            <w:noProof/>
            <w:webHidden/>
          </w:rPr>
          <w:tab/>
        </w:r>
        <w:r w:rsidR="006A6BA3">
          <w:rPr>
            <w:noProof/>
            <w:webHidden/>
          </w:rPr>
          <w:fldChar w:fldCharType="begin"/>
        </w:r>
        <w:r w:rsidR="006A6BA3">
          <w:rPr>
            <w:noProof/>
            <w:webHidden/>
          </w:rPr>
          <w:instrText xml:space="preserve"> PAGEREF _Toc172651981 \h </w:instrText>
        </w:r>
        <w:r w:rsidR="006A6BA3">
          <w:rPr>
            <w:noProof/>
            <w:webHidden/>
          </w:rPr>
        </w:r>
        <w:r w:rsidR="006A6BA3">
          <w:rPr>
            <w:noProof/>
            <w:webHidden/>
          </w:rPr>
          <w:fldChar w:fldCharType="separate"/>
        </w:r>
        <w:r w:rsidR="008353EB">
          <w:rPr>
            <w:noProof/>
            <w:webHidden/>
            <w:rtl/>
          </w:rPr>
          <w:t>26</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1982" w:history="1">
        <w:r w:rsidR="006A6BA3" w:rsidRPr="00395E6E">
          <w:rPr>
            <w:rStyle w:val="Hyperlink"/>
            <w:noProof/>
            <w:rtl/>
          </w:rPr>
          <w:t xml:space="preserve">הצעת חוק החברות הממשלתיות (תיקון </w:t>
        </w:r>
        <w:r w:rsidR="00F62C1B" w:rsidRPr="00F62C1B">
          <w:rPr>
            <w:rStyle w:val="Hyperlink"/>
            <w:noProof/>
            <w:rtl/>
          </w:rPr>
          <w:t>–</w:t>
        </w:r>
        <w:r w:rsidR="006A6BA3" w:rsidRPr="00395E6E">
          <w:rPr>
            <w:rStyle w:val="Hyperlink"/>
            <w:noProof/>
            <w:rtl/>
          </w:rPr>
          <w:t xml:space="preserve"> חובת תרומת מזון עודף), התשפ"ג</w:t>
        </w:r>
        <w:r w:rsidR="00F62C1B" w:rsidRPr="00F62C1B">
          <w:rPr>
            <w:rStyle w:val="Hyperlink"/>
            <w:noProof/>
            <w:rtl/>
          </w:rPr>
          <w:t>–</w:t>
        </w:r>
        <w:r w:rsidR="006A6BA3" w:rsidRPr="00395E6E">
          <w:rPr>
            <w:rStyle w:val="Hyperlink"/>
            <w:noProof/>
            <w:rtl/>
          </w:rPr>
          <w:t>2023</w:t>
        </w:r>
        <w:r w:rsidR="006A6BA3">
          <w:rPr>
            <w:noProof/>
            <w:webHidden/>
          </w:rPr>
          <w:tab/>
        </w:r>
        <w:r w:rsidR="006A6BA3">
          <w:rPr>
            <w:noProof/>
            <w:webHidden/>
          </w:rPr>
          <w:fldChar w:fldCharType="begin"/>
        </w:r>
        <w:r w:rsidR="006A6BA3">
          <w:rPr>
            <w:noProof/>
            <w:webHidden/>
          </w:rPr>
          <w:instrText xml:space="preserve"> PAGEREF _Toc172651982 \h </w:instrText>
        </w:r>
        <w:r w:rsidR="006A6BA3">
          <w:rPr>
            <w:noProof/>
            <w:webHidden/>
          </w:rPr>
        </w:r>
        <w:r w:rsidR="006A6BA3">
          <w:rPr>
            <w:noProof/>
            <w:webHidden/>
          </w:rPr>
          <w:fldChar w:fldCharType="separate"/>
        </w:r>
        <w:r w:rsidR="008353EB">
          <w:rPr>
            <w:noProof/>
            <w:webHidden/>
            <w:rtl/>
          </w:rPr>
          <w:t>28</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83" w:history="1">
        <w:r w:rsidR="006A6BA3" w:rsidRPr="00395E6E">
          <w:rPr>
            <w:rStyle w:val="Hyperlink"/>
            <w:noProof/>
            <w:rtl/>
          </w:rPr>
          <w:t>יסמין פרידמן (יש עתיד):</w:t>
        </w:r>
        <w:r w:rsidR="006A6BA3">
          <w:rPr>
            <w:noProof/>
            <w:webHidden/>
          </w:rPr>
          <w:tab/>
        </w:r>
        <w:r w:rsidR="006A6BA3">
          <w:rPr>
            <w:noProof/>
            <w:webHidden/>
          </w:rPr>
          <w:fldChar w:fldCharType="begin"/>
        </w:r>
        <w:r w:rsidR="006A6BA3">
          <w:rPr>
            <w:noProof/>
            <w:webHidden/>
          </w:rPr>
          <w:instrText xml:space="preserve"> PAGEREF _Toc172651983 \h </w:instrText>
        </w:r>
        <w:r w:rsidR="006A6BA3">
          <w:rPr>
            <w:noProof/>
            <w:webHidden/>
          </w:rPr>
        </w:r>
        <w:r w:rsidR="006A6BA3">
          <w:rPr>
            <w:noProof/>
            <w:webHidden/>
          </w:rPr>
          <w:fldChar w:fldCharType="separate"/>
        </w:r>
        <w:r w:rsidR="008353EB">
          <w:rPr>
            <w:noProof/>
            <w:webHidden/>
            <w:rtl/>
          </w:rPr>
          <w:t>28</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84" w:history="1">
        <w:r w:rsidR="006A6BA3" w:rsidRPr="00395E6E">
          <w:rPr>
            <w:rStyle w:val="Hyperlink"/>
            <w:noProof/>
            <w:rtl/>
          </w:rPr>
          <w:t xml:space="preserve">אימאן ח'טיב יאסין (רע"מ </w:t>
        </w:r>
        <w:r w:rsidR="00F62C1B" w:rsidRPr="00F62C1B">
          <w:rPr>
            <w:rStyle w:val="Hyperlink"/>
            <w:noProof/>
            <w:rtl/>
          </w:rPr>
          <w:t>–</w:t>
        </w:r>
        <w:r w:rsidR="006A6BA3" w:rsidRPr="00395E6E">
          <w:rPr>
            <w:rStyle w:val="Hyperlink"/>
            <w:noProof/>
            <w:rtl/>
          </w:rPr>
          <w:t xml:space="preserve"> הרשימה הערבית המאוחדת):</w:t>
        </w:r>
        <w:r w:rsidR="006A6BA3">
          <w:rPr>
            <w:noProof/>
            <w:webHidden/>
          </w:rPr>
          <w:tab/>
        </w:r>
        <w:r w:rsidR="006A6BA3">
          <w:rPr>
            <w:noProof/>
            <w:webHidden/>
          </w:rPr>
          <w:fldChar w:fldCharType="begin"/>
        </w:r>
        <w:r w:rsidR="006A6BA3">
          <w:rPr>
            <w:noProof/>
            <w:webHidden/>
          </w:rPr>
          <w:instrText xml:space="preserve"> PAGEREF _Toc172651984 \h </w:instrText>
        </w:r>
        <w:r w:rsidR="006A6BA3">
          <w:rPr>
            <w:noProof/>
            <w:webHidden/>
          </w:rPr>
        </w:r>
        <w:r w:rsidR="006A6BA3">
          <w:rPr>
            <w:noProof/>
            <w:webHidden/>
          </w:rPr>
          <w:fldChar w:fldCharType="separate"/>
        </w:r>
        <w:r w:rsidR="008353EB">
          <w:rPr>
            <w:noProof/>
            <w:webHidden/>
            <w:rtl/>
          </w:rPr>
          <w:t>29</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85" w:history="1">
        <w:r w:rsidR="006A6BA3" w:rsidRPr="00395E6E">
          <w:rPr>
            <w:rStyle w:val="Hyperlink"/>
            <w:noProof/>
            <w:rtl/>
          </w:rPr>
          <w:t>חמד עמאר (ישראל ביתנו):</w:t>
        </w:r>
        <w:r w:rsidR="006A6BA3">
          <w:rPr>
            <w:noProof/>
            <w:webHidden/>
          </w:rPr>
          <w:tab/>
        </w:r>
        <w:r w:rsidR="006A6BA3">
          <w:rPr>
            <w:noProof/>
            <w:webHidden/>
          </w:rPr>
          <w:fldChar w:fldCharType="begin"/>
        </w:r>
        <w:r w:rsidR="006A6BA3">
          <w:rPr>
            <w:noProof/>
            <w:webHidden/>
          </w:rPr>
          <w:instrText xml:space="preserve"> PAGEREF _Toc172651985 \h </w:instrText>
        </w:r>
        <w:r w:rsidR="006A6BA3">
          <w:rPr>
            <w:noProof/>
            <w:webHidden/>
          </w:rPr>
        </w:r>
        <w:r w:rsidR="006A6BA3">
          <w:rPr>
            <w:noProof/>
            <w:webHidden/>
          </w:rPr>
          <w:fldChar w:fldCharType="separate"/>
        </w:r>
        <w:r w:rsidR="008353EB">
          <w:rPr>
            <w:noProof/>
            <w:webHidden/>
            <w:rtl/>
          </w:rPr>
          <w:t>30</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86" w:history="1">
        <w:r w:rsidR="006A6BA3" w:rsidRPr="00395E6E">
          <w:rPr>
            <w:rStyle w:val="Hyperlink"/>
            <w:noProof/>
            <w:rtl/>
          </w:rPr>
          <w:t xml:space="preserve">יאסר חוג'יראת (רע"מ </w:t>
        </w:r>
        <w:r w:rsidR="00F62C1B" w:rsidRPr="00F62C1B">
          <w:rPr>
            <w:rStyle w:val="Hyperlink"/>
            <w:noProof/>
            <w:rtl/>
          </w:rPr>
          <w:t>–</w:t>
        </w:r>
        <w:r w:rsidR="006A6BA3" w:rsidRPr="00395E6E">
          <w:rPr>
            <w:rStyle w:val="Hyperlink"/>
            <w:noProof/>
            <w:rtl/>
          </w:rPr>
          <w:t xml:space="preserve"> הרשימה הערבית המאוחדת):</w:t>
        </w:r>
        <w:r w:rsidR="006A6BA3">
          <w:rPr>
            <w:noProof/>
            <w:webHidden/>
          </w:rPr>
          <w:tab/>
        </w:r>
        <w:r w:rsidR="006A6BA3">
          <w:rPr>
            <w:noProof/>
            <w:webHidden/>
          </w:rPr>
          <w:fldChar w:fldCharType="begin"/>
        </w:r>
        <w:r w:rsidR="006A6BA3">
          <w:rPr>
            <w:noProof/>
            <w:webHidden/>
          </w:rPr>
          <w:instrText xml:space="preserve"> PAGEREF _Toc172651986 \h </w:instrText>
        </w:r>
        <w:r w:rsidR="006A6BA3">
          <w:rPr>
            <w:noProof/>
            <w:webHidden/>
          </w:rPr>
        </w:r>
        <w:r w:rsidR="006A6BA3">
          <w:rPr>
            <w:noProof/>
            <w:webHidden/>
          </w:rPr>
          <w:fldChar w:fldCharType="separate"/>
        </w:r>
        <w:r w:rsidR="008353EB">
          <w:rPr>
            <w:noProof/>
            <w:webHidden/>
            <w:rtl/>
          </w:rPr>
          <w:t>32</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87" w:history="1">
        <w:r w:rsidR="006A6BA3" w:rsidRPr="00395E6E">
          <w:rPr>
            <w:rStyle w:val="Hyperlink"/>
            <w:noProof/>
            <w:rtl/>
          </w:rPr>
          <w:t>עמית הלוי (הליכוד):</w:t>
        </w:r>
        <w:r w:rsidR="006A6BA3">
          <w:rPr>
            <w:noProof/>
            <w:webHidden/>
          </w:rPr>
          <w:tab/>
        </w:r>
        <w:r w:rsidR="006A6BA3">
          <w:rPr>
            <w:noProof/>
            <w:webHidden/>
          </w:rPr>
          <w:fldChar w:fldCharType="begin"/>
        </w:r>
        <w:r w:rsidR="006A6BA3">
          <w:rPr>
            <w:noProof/>
            <w:webHidden/>
          </w:rPr>
          <w:instrText xml:space="preserve"> PAGEREF _Toc172651987 \h </w:instrText>
        </w:r>
        <w:r w:rsidR="006A6BA3">
          <w:rPr>
            <w:noProof/>
            <w:webHidden/>
          </w:rPr>
        </w:r>
        <w:r w:rsidR="006A6BA3">
          <w:rPr>
            <w:noProof/>
            <w:webHidden/>
          </w:rPr>
          <w:fldChar w:fldCharType="separate"/>
        </w:r>
        <w:r w:rsidR="008353EB">
          <w:rPr>
            <w:noProof/>
            <w:webHidden/>
            <w:rtl/>
          </w:rPr>
          <w:t>33</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1988" w:history="1">
        <w:r w:rsidR="006A6BA3" w:rsidRPr="00395E6E">
          <w:rPr>
            <w:rStyle w:val="Hyperlink"/>
            <w:noProof/>
            <w:rtl/>
            <w:lang w:eastAsia="he-IL"/>
          </w:rPr>
          <w:t>מסמכים שהונחו על שולחן הכנסת</w:t>
        </w:r>
        <w:r w:rsidR="006A6BA3">
          <w:rPr>
            <w:noProof/>
            <w:webHidden/>
          </w:rPr>
          <w:tab/>
        </w:r>
        <w:r w:rsidR="006A6BA3">
          <w:rPr>
            <w:noProof/>
            <w:webHidden/>
          </w:rPr>
          <w:fldChar w:fldCharType="begin"/>
        </w:r>
        <w:r w:rsidR="006A6BA3">
          <w:rPr>
            <w:noProof/>
            <w:webHidden/>
          </w:rPr>
          <w:instrText xml:space="preserve"> PAGEREF _Toc172651988 \h </w:instrText>
        </w:r>
        <w:r w:rsidR="006A6BA3">
          <w:rPr>
            <w:noProof/>
            <w:webHidden/>
          </w:rPr>
        </w:r>
        <w:r w:rsidR="006A6BA3">
          <w:rPr>
            <w:noProof/>
            <w:webHidden/>
          </w:rPr>
          <w:fldChar w:fldCharType="separate"/>
        </w:r>
        <w:r w:rsidR="008353EB">
          <w:rPr>
            <w:noProof/>
            <w:webHidden/>
            <w:rtl/>
          </w:rPr>
          <w:t>35</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89" w:history="1">
        <w:r w:rsidR="006A6BA3" w:rsidRPr="00395E6E">
          <w:rPr>
            <w:rStyle w:val="Hyperlink"/>
            <w:noProof/>
            <w:rtl/>
          </w:rPr>
          <w:t>סגנית מזכיר הכנסת אלינור ימין:</w:t>
        </w:r>
        <w:r w:rsidR="006A6BA3">
          <w:rPr>
            <w:noProof/>
            <w:webHidden/>
          </w:rPr>
          <w:tab/>
        </w:r>
        <w:r w:rsidR="006A6BA3">
          <w:rPr>
            <w:noProof/>
            <w:webHidden/>
          </w:rPr>
          <w:fldChar w:fldCharType="begin"/>
        </w:r>
        <w:r w:rsidR="006A6BA3">
          <w:rPr>
            <w:noProof/>
            <w:webHidden/>
          </w:rPr>
          <w:instrText xml:space="preserve"> PAGEREF _Toc172651989 \h </w:instrText>
        </w:r>
        <w:r w:rsidR="006A6BA3">
          <w:rPr>
            <w:noProof/>
            <w:webHidden/>
          </w:rPr>
        </w:r>
        <w:r w:rsidR="006A6BA3">
          <w:rPr>
            <w:noProof/>
            <w:webHidden/>
          </w:rPr>
          <w:fldChar w:fldCharType="separate"/>
        </w:r>
        <w:r w:rsidR="008353EB">
          <w:rPr>
            <w:noProof/>
            <w:webHidden/>
            <w:rtl/>
          </w:rPr>
          <w:t>35</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1990" w:history="1">
        <w:r w:rsidR="006A6BA3" w:rsidRPr="00395E6E">
          <w:rPr>
            <w:rStyle w:val="Hyperlink"/>
            <w:noProof/>
            <w:rtl/>
            <w:lang w:eastAsia="he-IL"/>
          </w:rPr>
          <w:t xml:space="preserve">הצעת חוק סדר הדין הפלילי (סמכויות אכיפה </w:t>
        </w:r>
        <w:r w:rsidR="00F62C1B" w:rsidRPr="00F62C1B">
          <w:rPr>
            <w:rStyle w:val="Hyperlink"/>
            <w:noProof/>
            <w:rtl/>
            <w:lang w:eastAsia="he-IL"/>
          </w:rPr>
          <w:t>–</w:t>
        </w:r>
        <w:r w:rsidR="006A6BA3" w:rsidRPr="00395E6E">
          <w:rPr>
            <w:rStyle w:val="Hyperlink"/>
            <w:noProof/>
            <w:rtl/>
            <w:lang w:eastAsia="he-IL"/>
          </w:rPr>
          <w:t xml:space="preserve"> נתוני תקשורת) (תיקון מס' 3) (חובת דיווח), התשפ"ד</w:t>
        </w:r>
        <w:r w:rsidR="00F62C1B" w:rsidRPr="00F62C1B">
          <w:rPr>
            <w:rStyle w:val="Hyperlink"/>
            <w:noProof/>
            <w:rtl/>
            <w:lang w:eastAsia="he-IL"/>
          </w:rPr>
          <w:t>–</w:t>
        </w:r>
        <w:r w:rsidR="006A6BA3" w:rsidRPr="00395E6E">
          <w:rPr>
            <w:rStyle w:val="Hyperlink"/>
            <w:noProof/>
            <w:rtl/>
            <w:lang w:eastAsia="he-IL"/>
          </w:rPr>
          <w:t>2024</w:t>
        </w:r>
        <w:r w:rsidR="006A6BA3">
          <w:rPr>
            <w:noProof/>
            <w:webHidden/>
          </w:rPr>
          <w:tab/>
        </w:r>
        <w:r w:rsidR="006A6BA3">
          <w:rPr>
            <w:noProof/>
            <w:webHidden/>
          </w:rPr>
          <w:fldChar w:fldCharType="begin"/>
        </w:r>
        <w:r w:rsidR="006A6BA3">
          <w:rPr>
            <w:noProof/>
            <w:webHidden/>
          </w:rPr>
          <w:instrText xml:space="preserve"> PAGEREF _Toc172651990 \h </w:instrText>
        </w:r>
        <w:r w:rsidR="006A6BA3">
          <w:rPr>
            <w:noProof/>
            <w:webHidden/>
          </w:rPr>
        </w:r>
        <w:r w:rsidR="006A6BA3">
          <w:rPr>
            <w:noProof/>
            <w:webHidden/>
          </w:rPr>
          <w:fldChar w:fldCharType="separate"/>
        </w:r>
        <w:r w:rsidR="008353EB">
          <w:rPr>
            <w:noProof/>
            <w:webHidden/>
            <w:rtl/>
          </w:rPr>
          <w:t>36</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91" w:history="1">
        <w:r w:rsidR="006A6BA3" w:rsidRPr="00395E6E">
          <w:rPr>
            <w:rStyle w:val="Hyperlink"/>
            <w:noProof/>
            <w:rtl/>
          </w:rPr>
          <w:t>שמחה רוטמן (יו"ר ועדת החוקה, חוק ומשפט):</w:t>
        </w:r>
        <w:r w:rsidR="006A6BA3">
          <w:rPr>
            <w:noProof/>
            <w:webHidden/>
          </w:rPr>
          <w:tab/>
        </w:r>
        <w:r w:rsidR="006A6BA3">
          <w:rPr>
            <w:noProof/>
            <w:webHidden/>
          </w:rPr>
          <w:fldChar w:fldCharType="begin"/>
        </w:r>
        <w:r w:rsidR="006A6BA3">
          <w:rPr>
            <w:noProof/>
            <w:webHidden/>
          </w:rPr>
          <w:instrText xml:space="preserve"> PAGEREF _Toc172651991 \h </w:instrText>
        </w:r>
        <w:r w:rsidR="006A6BA3">
          <w:rPr>
            <w:noProof/>
            <w:webHidden/>
          </w:rPr>
        </w:r>
        <w:r w:rsidR="006A6BA3">
          <w:rPr>
            <w:noProof/>
            <w:webHidden/>
          </w:rPr>
          <w:fldChar w:fldCharType="separate"/>
        </w:r>
        <w:r w:rsidR="008353EB">
          <w:rPr>
            <w:noProof/>
            <w:webHidden/>
            <w:rtl/>
          </w:rPr>
          <w:t>36</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92" w:history="1">
        <w:r w:rsidR="006A6BA3" w:rsidRPr="00395E6E">
          <w:rPr>
            <w:rStyle w:val="Hyperlink"/>
            <w:noProof/>
            <w:rtl/>
          </w:rPr>
          <w:t>עופר כסיף (חד"ש-תע"ל):</w:t>
        </w:r>
        <w:r w:rsidR="006A6BA3">
          <w:rPr>
            <w:noProof/>
            <w:webHidden/>
          </w:rPr>
          <w:tab/>
        </w:r>
        <w:r w:rsidR="006A6BA3">
          <w:rPr>
            <w:noProof/>
            <w:webHidden/>
          </w:rPr>
          <w:fldChar w:fldCharType="begin"/>
        </w:r>
        <w:r w:rsidR="006A6BA3">
          <w:rPr>
            <w:noProof/>
            <w:webHidden/>
          </w:rPr>
          <w:instrText xml:space="preserve"> PAGEREF _Toc172651992 \h </w:instrText>
        </w:r>
        <w:r w:rsidR="006A6BA3">
          <w:rPr>
            <w:noProof/>
            <w:webHidden/>
          </w:rPr>
        </w:r>
        <w:r w:rsidR="006A6BA3">
          <w:rPr>
            <w:noProof/>
            <w:webHidden/>
          </w:rPr>
          <w:fldChar w:fldCharType="separate"/>
        </w:r>
        <w:r w:rsidR="008353EB">
          <w:rPr>
            <w:noProof/>
            <w:webHidden/>
            <w:rtl/>
          </w:rPr>
          <w:t>44</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93" w:history="1">
        <w:r w:rsidR="006A6BA3" w:rsidRPr="00395E6E">
          <w:rPr>
            <w:rStyle w:val="Hyperlink"/>
            <w:noProof/>
            <w:rtl/>
          </w:rPr>
          <w:t>נאור שירי (יש עתיד):</w:t>
        </w:r>
        <w:r w:rsidR="006A6BA3">
          <w:rPr>
            <w:noProof/>
            <w:webHidden/>
          </w:rPr>
          <w:tab/>
        </w:r>
        <w:r w:rsidR="006A6BA3">
          <w:rPr>
            <w:noProof/>
            <w:webHidden/>
          </w:rPr>
          <w:fldChar w:fldCharType="begin"/>
        </w:r>
        <w:r w:rsidR="006A6BA3">
          <w:rPr>
            <w:noProof/>
            <w:webHidden/>
          </w:rPr>
          <w:instrText xml:space="preserve"> PAGEREF _Toc172651993 \h </w:instrText>
        </w:r>
        <w:r w:rsidR="006A6BA3">
          <w:rPr>
            <w:noProof/>
            <w:webHidden/>
          </w:rPr>
        </w:r>
        <w:r w:rsidR="006A6BA3">
          <w:rPr>
            <w:noProof/>
            <w:webHidden/>
          </w:rPr>
          <w:fldChar w:fldCharType="separate"/>
        </w:r>
        <w:r w:rsidR="008353EB">
          <w:rPr>
            <w:noProof/>
            <w:webHidden/>
            <w:rtl/>
          </w:rPr>
          <w:t>47</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94" w:history="1">
        <w:r w:rsidR="006A6BA3" w:rsidRPr="00395E6E">
          <w:rPr>
            <w:rStyle w:val="Hyperlink"/>
            <w:noProof/>
            <w:rtl/>
          </w:rPr>
          <w:t>גלעד קריב (העבודה):</w:t>
        </w:r>
        <w:r w:rsidR="006A6BA3">
          <w:rPr>
            <w:noProof/>
            <w:webHidden/>
          </w:rPr>
          <w:tab/>
        </w:r>
        <w:r w:rsidR="006A6BA3">
          <w:rPr>
            <w:noProof/>
            <w:webHidden/>
          </w:rPr>
          <w:fldChar w:fldCharType="begin"/>
        </w:r>
        <w:r w:rsidR="006A6BA3">
          <w:rPr>
            <w:noProof/>
            <w:webHidden/>
          </w:rPr>
          <w:instrText xml:space="preserve"> PAGEREF _Toc172651994 \h </w:instrText>
        </w:r>
        <w:r w:rsidR="006A6BA3">
          <w:rPr>
            <w:noProof/>
            <w:webHidden/>
          </w:rPr>
        </w:r>
        <w:r w:rsidR="006A6BA3">
          <w:rPr>
            <w:noProof/>
            <w:webHidden/>
          </w:rPr>
          <w:fldChar w:fldCharType="separate"/>
        </w:r>
        <w:r w:rsidR="008353EB">
          <w:rPr>
            <w:noProof/>
            <w:webHidden/>
            <w:rtl/>
          </w:rPr>
          <w:t>48</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95" w:history="1">
        <w:r w:rsidR="006A6BA3" w:rsidRPr="00395E6E">
          <w:rPr>
            <w:rStyle w:val="Hyperlink"/>
            <w:noProof/>
            <w:rtl/>
          </w:rPr>
          <w:t xml:space="preserve">מנסור עבאס (רע"מ </w:t>
        </w:r>
        <w:r w:rsidR="00F62C1B" w:rsidRPr="00F62C1B">
          <w:rPr>
            <w:rStyle w:val="Hyperlink"/>
            <w:noProof/>
            <w:rtl/>
          </w:rPr>
          <w:t>–</w:t>
        </w:r>
        <w:r w:rsidR="006A6BA3" w:rsidRPr="00395E6E">
          <w:rPr>
            <w:rStyle w:val="Hyperlink"/>
            <w:noProof/>
            <w:rtl/>
          </w:rPr>
          <w:t xml:space="preserve"> הרשימה הערבית המאוחדת):</w:t>
        </w:r>
        <w:r w:rsidR="006A6BA3">
          <w:rPr>
            <w:noProof/>
            <w:webHidden/>
          </w:rPr>
          <w:tab/>
        </w:r>
        <w:r w:rsidR="006A6BA3">
          <w:rPr>
            <w:noProof/>
            <w:webHidden/>
          </w:rPr>
          <w:fldChar w:fldCharType="begin"/>
        </w:r>
        <w:r w:rsidR="006A6BA3">
          <w:rPr>
            <w:noProof/>
            <w:webHidden/>
          </w:rPr>
          <w:instrText xml:space="preserve"> PAGEREF _Toc172651995 \h </w:instrText>
        </w:r>
        <w:r w:rsidR="006A6BA3">
          <w:rPr>
            <w:noProof/>
            <w:webHidden/>
          </w:rPr>
        </w:r>
        <w:r w:rsidR="006A6BA3">
          <w:rPr>
            <w:noProof/>
            <w:webHidden/>
          </w:rPr>
          <w:fldChar w:fldCharType="separate"/>
        </w:r>
        <w:r w:rsidR="008353EB">
          <w:rPr>
            <w:noProof/>
            <w:webHidden/>
            <w:rtl/>
          </w:rPr>
          <w:t>50</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96" w:history="1">
        <w:r w:rsidR="006A6BA3" w:rsidRPr="00395E6E">
          <w:rPr>
            <w:rStyle w:val="Hyperlink"/>
            <w:noProof/>
            <w:rtl/>
          </w:rPr>
          <w:t>מיקי לוי (יש עתיד):</w:t>
        </w:r>
        <w:r w:rsidR="006A6BA3">
          <w:rPr>
            <w:noProof/>
            <w:webHidden/>
          </w:rPr>
          <w:tab/>
        </w:r>
        <w:r w:rsidR="006A6BA3">
          <w:rPr>
            <w:noProof/>
            <w:webHidden/>
          </w:rPr>
          <w:fldChar w:fldCharType="begin"/>
        </w:r>
        <w:r w:rsidR="006A6BA3">
          <w:rPr>
            <w:noProof/>
            <w:webHidden/>
          </w:rPr>
          <w:instrText xml:space="preserve"> PAGEREF _Toc172651996 \h </w:instrText>
        </w:r>
        <w:r w:rsidR="006A6BA3">
          <w:rPr>
            <w:noProof/>
            <w:webHidden/>
          </w:rPr>
        </w:r>
        <w:r w:rsidR="006A6BA3">
          <w:rPr>
            <w:noProof/>
            <w:webHidden/>
          </w:rPr>
          <w:fldChar w:fldCharType="separate"/>
        </w:r>
        <w:r w:rsidR="008353EB">
          <w:rPr>
            <w:noProof/>
            <w:webHidden/>
            <w:rtl/>
          </w:rPr>
          <w:t>51</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97" w:history="1">
        <w:r w:rsidR="006A6BA3" w:rsidRPr="00395E6E">
          <w:rPr>
            <w:rStyle w:val="Hyperlink"/>
            <w:noProof/>
            <w:rtl/>
          </w:rPr>
          <w:t>מירב בן ארי (יש עתיד):</w:t>
        </w:r>
        <w:r w:rsidR="006A6BA3">
          <w:rPr>
            <w:noProof/>
            <w:webHidden/>
          </w:rPr>
          <w:tab/>
        </w:r>
        <w:r w:rsidR="006A6BA3">
          <w:rPr>
            <w:noProof/>
            <w:webHidden/>
          </w:rPr>
          <w:fldChar w:fldCharType="begin"/>
        </w:r>
        <w:r w:rsidR="006A6BA3">
          <w:rPr>
            <w:noProof/>
            <w:webHidden/>
          </w:rPr>
          <w:instrText xml:space="preserve"> PAGEREF _Toc172651997 \h </w:instrText>
        </w:r>
        <w:r w:rsidR="006A6BA3">
          <w:rPr>
            <w:noProof/>
            <w:webHidden/>
          </w:rPr>
        </w:r>
        <w:r w:rsidR="006A6BA3">
          <w:rPr>
            <w:noProof/>
            <w:webHidden/>
          </w:rPr>
          <w:fldChar w:fldCharType="separate"/>
        </w:r>
        <w:r w:rsidR="008353EB">
          <w:rPr>
            <w:noProof/>
            <w:webHidden/>
            <w:rtl/>
          </w:rPr>
          <w:t>52</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98" w:history="1">
        <w:r w:rsidR="006A6BA3" w:rsidRPr="00395E6E">
          <w:rPr>
            <w:rStyle w:val="Hyperlink"/>
            <w:noProof/>
            <w:rtl/>
          </w:rPr>
          <w:t>שרון ניר (ישראל ביתנו):</w:t>
        </w:r>
        <w:r w:rsidR="006A6BA3">
          <w:rPr>
            <w:noProof/>
            <w:webHidden/>
          </w:rPr>
          <w:tab/>
        </w:r>
        <w:r w:rsidR="006A6BA3">
          <w:rPr>
            <w:noProof/>
            <w:webHidden/>
          </w:rPr>
          <w:fldChar w:fldCharType="begin"/>
        </w:r>
        <w:r w:rsidR="006A6BA3">
          <w:rPr>
            <w:noProof/>
            <w:webHidden/>
          </w:rPr>
          <w:instrText xml:space="preserve"> PAGEREF _Toc172651998 \h </w:instrText>
        </w:r>
        <w:r w:rsidR="006A6BA3">
          <w:rPr>
            <w:noProof/>
            <w:webHidden/>
          </w:rPr>
        </w:r>
        <w:r w:rsidR="006A6BA3">
          <w:rPr>
            <w:noProof/>
            <w:webHidden/>
          </w:rPr>
          <w:fldChar w:fldCharType="separate"/>
        </w:r>
        <w:r w:rsidR="008353EB">
          <w:rPr>
            <w:noProof/>
            <w:webHidden/>
            <w:rtl/>
          </w:rPr>
          <w:t>53</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1999" w:history="1">
        <w:r w:rsidR="006A6BA3" w:rsidRPr="00395E6E">
          <w:rPr>
            <w:rStyle w:val="Hyperlink"/>
            <w:noProof/>
            <w:rtl/>
          </w:rPr>
          <w:t>נעמה לזימי (העבודה):</w:t>
        </w:r>
        <w:r w:rsidR="006A6BA3">
          <w:rPr>
            <w:noProof/>
            <w:webHidden/>
          </w:rPr>
          <w:tab/>
        </w:r>
        <w:r w:rsidR="006A6BA3">
          <w:rPr>
            <w:noProof/>
            <w:webHidden/>
          </w:rPr>
          <w:fldChar w:fldCharType="begin"/>
        </w:r>
        <w:r w:rsidR="006A6BA3">
          <w:rPr>
            <w:noProof/>
            <w:webHidden/>
          </w:rPr>
          <w:instrText xml:space="preserve"> PAGEREF _Toc172651999 \h </w:instrText>
        </w:r>
        <w:r w:rsidR="006A6BA3">
          <w:rPr>
            <w:noProof/>
            <w:webHidden/>
          </w:rPr>
        </w:r>
        <w:r w:rsidR="006A6BA3">
          <w:rPr>
            <w:noProof/>
            <w:webHidden/>
          </w:rPr>
          <w:fldChar w:fldCharType="separate"/>
        </w:r>
        <w:r w:rsidR="008353EB">
          <w:rPr>
            <w:noProof/>
            <w:webHidden/>
            <w:rtl/>
          </w:rPr>
          <w:t>54</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00" w:history="1">
        <w:r w:rsidR="006A6BA3" w:rsidRPr="00395E6E">
          <w:rPr>
            <w:rStyle w:val="Hyperlink"/>
            <w:noProof/>
            <w:rtl/>
          </w:rPr>
          <w:t xml:space="preserve">ואליד אלהואשלה (רע"מ </w:t>
        </w:r>
        <w:r w:rsidR="00F62C1B" w:rsidRPr="00F62C1B">
          <w:rPr>
            <w:rStyle w:val="Hyperlink"/>
            <w:noProof/>
            <w:rtl/>
          </w:rPr>
          <w:t>–</w:t>
        </w:r>
        <w:r w:rsidR="006A6BA3" w:rsidRPr="00395E6E">
          <w:rPr>
            <w:rStyle w:val="Hyperlink"/>
            <w:noProof/>
            <w:rtl/>
          </w:rPr>
          <w:t xml:space="preserve"> הרשימה הערבית המאוחדת):</w:t>
        </w:r>
        <w:r w:rsidR="006A6BA3">
          <w:rPr>
            <w:noProof/>
            <w:webHidden/>
          </w:rPr>
          <w:tab/>
        </w:r>
        <w:r w:rsidR="006A6BA3">
          <w:rPr>
            <w:noProof/>
            <w:webHidden/>
          </w:rPr>
          <w:fldChar w:fldCharType="begin"/>
        </w:r>
        <w:r w:rsidR="006A6BA3">
          <w:rPr>
            <w:noProof/>
            <w:webHidden/>
          </w:rPr>
          <w:instrText xml:space="preserve"> PAGEREF _Toc172652000 \h </w:instrText>
        </w:r>
        <w:r w:rsidR="006A6BA3">
          <w:rPr>
            <w:noProof/>
            <w:webHidden/>
          </w:rPr>
        </w:r>
        <w:r w:rsidR="006A6BA3">
          <w:rPr>
            <w:noProof/>
            <w:webHidden/>
          </w:rPr>
          <w:fldChar w:fldCharType="separate"/>
        </w:r>
        <w:r w:rsidR="008353EB">
          <w:rPr>
            <w:noProof/>
            <w:webHidden/>
            <w:rtl/>
          </w:rPr>
          <w:t>56</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01" w:history="1">
        <w:r w:rsidR="006A6BA3" w:rsidRPr="00395E6E">
          <w:rPr>
            <w:rStyle w:val="Hyperlink"/>
            <w:noProof/>
            <w:rtl/>
          </w:rPr>
          <w:t>אחמד טיבי (חד"ש-תע"ל):</w:t>
        </w:r>
        <w:r w:rsidR="006A6BA3">
          <w:rPr>
            <w:noProof/>
            <w:webHidden/>
          </w:rPr>
          <w:tab/>
        </w:r>
        <w:r w:rsidR="006A6BA3">
          <w:rPr>
            <w:noProof/>
            <w:webHidden/>
          </w:rPr>
          <w:fldChar w:fldCharType="begin"/>
        </w:r>
        <w:r w:rsidR="006A6BA3">
          <w:rPr>
            <w:noProof/>
            <w:webHidden/>
          </w:rPr>
          <w:instrText xml:space="preserve"> PAGEREF _Toc172652001 \h </w:instrText>
        </w:r>
        <w:r w:rsidR="006A6BA3">
          <w:rPr>
            <w:noProof/>
            <w:webHidden/>
          </w:rPr>
        </w:r>
        <w:r w:rsidR="006A6BA3">
          <w:rPr>
            <w:noProof/>
            <w:webHidden/>
          </w:rPr>
          <w:fldChar w:fldCharType="separate"/>
        </w:r>
        <w:r w:rsidR="008353EB">
          <w:rPr>
            <w:noProof/>
            <w:webHidden/>
            <w:rtl/>
          </w:rPr>
          <w:t>59</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02" w:history="1">
        <w:r w:rsidR="006A6BA3" w:rsidRPr="00395E6E">
          <w:rPr>
            <w:rStyle w:val="Hyperlink"/>
            <w:noProof/>
            <w:rtl/>
          </w:rPr>
          <w:t>מסמכים שהונחו על שולחן הכנסת</w:t>
        </w:r>
        <w:r w:rsidR="006A6BA3">
          <w:rPr>
            <w:noProof/>
            <w:webHidden/>
          </w:rPr>
          <w:tab/>
        </w:r>
        <w:r w:rsidR="006A6BA3">
          <w:rPr>
            <w:noProof/>
            <w:webHidden/>
          </w:rPr>
          <w:fldChar w:fldCharType="begin"/>
        </w:r>
        <w:r w:rsidR="006A6BA3">
          <w:rPr>
            <w:noProof/>
            <w:webHidden/>
          </w:rPr>
          <w:instrText xml:space="preserve"> PAGEREF _Toc172652002 \h </w:instrText>
        </w:r>
        <w:r w:rsidR="006A6BA3">
          <w:rPr>
            <w:noProof/>
            <w:webHidden/>
          </w:rPr>
        </w:r>
        <w:r w:rsidR="006A6BA3">
          <w:rPr>
            <w:noProof/>
            <w:webHidden/>
          </w:rPr>
          <w:fldChar w:fldCharType="separate"/>
        </w:r>
        <w:r w:rsidR="008353EB">
          <w:rPr>
            <w:noProof/>
            <w:webHidden/>
            <w:rtl/>
          </w:rPr>
          <w:t>60</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03" w:history="1">
        <w:r w:rsidR="006A6BA3" w:rsidRPr="00395E6E">
          <w:rPr>
            <w:rStyle w:val="Hyperlink"/>
            <w:noProof/>
            <w:rtl/>
          </w:rPr>
          <w:t>סגנית מזכיר הכנסת ראדה חסייסי:</w:t>
        </w:r>
        <w:r w:rsidR="006A6BA3">
          <w:rPr>
            <w:noProof/>
            <w:webHidden/>
          </w:rPr>
          <w:tab/>
        </w:r>
        <w:r w:rsidR="006A6BA3">
          <w:rPr>
            <w:noProof/>
            <w:webHidden/>
          </w:rPr>
          <w:fldChar w:fldCharType="begin"/>
        </w:r>
        <w:r w:rsidR="006A6BA3">
          <w:rPr>
            <w:noProof/>
            <w:webHidden/>
          </w:rPr>
          <w:instrText xml:space="preserve"> PAGEREF _Toc172652003 \h </w:instrText>
        </w:r>
        <w:r w:rsidR="006A6BA3">
          <w:rPr>
            <w:noProof/>
            <w:webHidden/>
          </w:rPr>
        </w:r>
        <w:r w:rsidR="006A6BA3">
          <w:rPr>
            <w:noProof/>
            <w:webHidden/>
          </w:rPr>
          <w:fldChar w:fldCharType="separate"/>
        </w:r>
        <w:r w:rsidR="008353EB">
          <w:rPr>
            <w:noProof/>
            <w:webHidden/>
            <w:rtl/>
          </w:rPr>
          <w:t>60</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04" w:history="1">
        <w:r w:rsidR="006A6BA3" w:rsidRPr="00395E6E">
          <w:rPr>
            <w:rStyle w:val="Hyperlink"/>
            <w:noProof/>
            <w:rtl/>
          </w:rPr>
          <w:t>הצעת חוק שוויון ההזדמנויות בעבודה (תיקון מס' 25) (הארכת תקופת ההתיישנות),  התשפ"ד</w:t>
        </w:r>
        <w:r w:rsidR="00F62C1B" w:rsidRPr="00F62C1B">
          <w:rPr>
            <w:rStyle w:val="Hyperlink"/>
            <w:noProof/>
            <w:rtl/>
          </w:rPr>
          <w:t>–</w:t>
        </w:r>
        <w:r w:rsidR="006A6BA3" w:rsidRPr="00395E6E">
          <w:rPr>
            <w:rStyle w:val="Hyperlink"/>
            <w:noProof/>
            <w:rtl/>
          </w:rPr>
          <w:t>2024</w:t>
        </w:r>
        <w:r w:rsidR="006A6BA3">
          <w:rPr>
            <w:noProof/>
            <w:webHidden/>
          </w:rPr>
          <w:tab/>
        </w:r>
        <w:r w:rsidR="006A6BA3">
          <w:rPr>
            <w:noProof/>
            <w:webHidden/>
          </w:rPr>
          <w:fldChar w:fldCharType="begin"/>
        </w:r>
        <w:r w:rsidR="006A6BA3">
          <w:rPr>
            <w:noProof/>
            <w:webHidden/>
          </w:rPr>
          <w:instrText xml:space="preserve"> PAGEREF _Toc172652004 \h </w:instrText>
        </w:r>
        <w:r w:rsidR="006A6BA3">
          <w:rPr>
            <w:noProof/>
            <w:webHidden/>
          </w:rPr>
        </w:r>
        <w:r w:rsidR="006A6BA3">
          <w:rPr>
            <w:noProof/>
            <w:webHidden/>
          </w:rPr>
          <w:fldChar w:fldCharType="separate"/>
        </w:r>
        <w:r w:rsidR="008353EB">
          <w:rPr>
            <w:noProof/>
            <w:webHidden/>
            <w:rtl/>
          </w:rPr>
          <w:t>61</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05" w:history="1">
        <w:r w:rsidR="006A6BA3" w:rsidRPr="00395E6E">
          <w:rPr>
            <w:rStyle w:val="Hyperlink"/>
            <w:noProof/>
            <w:rtl/>
          </w:rPr>
          <w:t xml:space="preserve">אימאן ח'טיב יאסין (רע"מ </w:t>
        </w:r>
        <w:r w:rsidR="00F62C1B" w:rsidRPr="00F62C1B">
          <w:rPr>
            <w:rStyle w:val="Hyperlink"/>
            <w:noProof/>
            <w:rtl/>
          </w:rPr>
          <w:t>–</w:t>
        </w:r>
        <w:r w:rsidR="006A6BA3" w:rsidRPr="00395E6E">
          <w:rPr>
            <w:rStyle w:val="Hyperlink"/>
            <w:noProof/>
            <w:rtl/>
          </w:rPr>
          <w:t xml:space="preserve"> הרשימה הערבית המאוחדת):</w:t>
        </w:r>
        <w:r w:rsidR="006A6BA3">
          <w:rPr>
            <w:noProof/>
            <w:webHidden/>
          </w:rPr>
          <w:tab/>
        </w:r>
        <w:r w:rsidR="006A6BA3">
          <w:rPr>
            <w:noProof/>
            <w:webHidden/>
          </w:rPr>
          <w:fldChar w:fldCharType="begin"/>
        </w:r>
        <w:r w:rsidR="006A6BA3">
          <w:rPr>
            <w:noProof/>
            <w:webHidden/>
          </w:rPr>
          <w:instrText xml:space="preserve"> PAGEREF _Toc172652005 \h </w:instrText>
        </w:r>
        <w:r w:rsidR="006A6BA3">
          <w:rPr>
            <w:noProof/>
            <w:webHidden/>
          </w:rPr>
        </w:r>
        <w:r w:rsidR="006A6BA3">
          <w:rPr>
            <w:noProof/>
            <w:webHidden/>
          </w:rPr>
          <w:fldChar w:fldCharType="separate"/>
        </w:r>
        <w:r w:rsidR="008353EB">
          <w:rPr>
            <w:noProof/>
            <w:webHidden/>
            <w:rtl/>
          </w:rPr>
          <w:t>62</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06" w:history="1">
        <w:r w:rsidR="006A6BA3" w:rsidRPr="00395E6E">
          <w:rPr>
            <w:rStyle w:val="Hyperlink"/>
            <w:noProof/>
            <w:rtl/>
          </w:rPr>
          <w:t>יוסף עטאונה (חד"ש-תע"ל):</w:t>
        </w:r>
        <w:r w:rsidR="006A6BA3">
          <w:rPr>
            <w:noProof/>
            <w:webHidden/>
          </w:rPr>
          <w:tab/>
        </w:r>
        <w:r w:rsidR="006A6BA3">
          <w:rPr>
            <w:noProof/>
            <w:webHidden/>
          </w:rPr>
          <w:fldChar w:fldCharType="begin"/>
        </w:r>
        <w:r w:rsidR="006A6BA3">
          <w:rPr>
            <w:noProof/>
            <w:webHidden/>
          </w:rPr>
          <w:instrText xml:space="preserve"> PAGEREF _Toc172652006 \h </w:instrText>
        </w:r>
        <w:r w:rsidR="006A6BA3">
          <w:rPr>
            <w:noProof/>
            <w:webHidden/>
          </w:rPr>
        </w:r>
        <w:r w:rsidR="006A6BA3">
          <w:rPr>
            <w:noProof/>
            <w:webHidden/>
          </w:rPr>
          <w:fldChar w:fldCharType="separate"/>
        </w:r>
        <w:r w:rsidR="008353EB">
          <w:rPr>
            <w:noProof/>
            <w:webHidden/>
            <w:rtl/>
          </w:rPr>
          <w:t>67</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07" w:history="1">
        <w:r w:rsidR="006A6BA3" w:rsidRPr="00395E6E">
          <w:rPr>
            <w:rStyle w:val="Hyperlink"/>
            <w:noProof/>
            <w:rtl/>
          </w:rPr>
          <w:t>מירב כהן (יש עתיד):</w:t>
        </w:r>
        <w:r w:rsidR="006A6BA3">
          <w:rPr>
            <w:noProof/>
            <w:webHidden/>
          </w:rPr>
          <w:tab/>
        </w:r>
        <w:r w:rsidR="006A6BA3">
          <w:rPr>
            <w:noProof/>
            <w:webHidden/>
          </w:rPr>
          <w:fldChar w:fldCharType="begin"/>
        </w:r>
        <w:r w:rsidR="006A6BA3">
          <w:rPr>
            <w:noProof/>
            <w:webHidden/>
          </w:rPr>
          <w:instrText xml:space="preserve"> PAGEREF _Toc172652007 \h </w:instrText>
        </w:r>
        <w:r w:rsidR="006A6BA3">
          <w:rPr>
            <w:noProof/>
            <w:webHidden/>
          </w:rPr>
        </w:r>
        <w:r w:rsidR="006A6BA3">
          <w:rPr>
            <w:noProof/>
            <w:webHidden/>
          </w:rPr>
          <w:fldChar w:fldCharType="separate"/>
        </w:r>
        <w:r w:rsidR="008353EB">
          <w:rPr>
            <w:noProof/>
            <w:webHidden/>
            <w:rtl/>
          </w:rPr>
          <w:t>68</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08" w:history="1">
        <w:r w:rsidR="006A6BA3" w:rsidRPr="00395E6E">
          <w:rPr>
            <w:rStyle w:val="Hyperlink"/>
            <w:noProof/>
            <w:rtl/>
          </w:rPr>
          <w:t>עופר כסיף (חד"ש-תע"ל):</w:t>
        </w:r>
        <w:r w:rsidR="006A6BA3">
          <w:rPr>
            <w:noProof/>
            <w:webHidden/>
          </w:rPr>
          <w:tab/>
        </w:r>
        <w:r w:rsidR="006A6BA3">
          <w:rPr>
            <w:noProof/>
            <w:webHidden/>
          </w:rPr>
          <w:fldChar w:fldCharType="begin"/>
        </w:r>
        <w:r w:rsidR="006A6BA3">
          <w:rPr>
            <w:noProof/>
            <w:webHidden/>
          </w:rPr>
          <w:instrText xml:space="preserve"> PAGEREF _Toc172652008 \h </w:instrText>
        </w:r>
        <w:r w:rsidR="006A6BA3">
          <w:rPr>
            <w:noProof/>
            <w:webHidden/>
          </w:rPr>
        </w:r>
        <w:r w:rsidR="006A6BA3">
          <w:rPr>
            <w:noProof/>
            <w:webHidden/>
          </w:rPr>
          <w:fldChar w:fldCharType="separate"/>
        </w:r>
        <w:r w:rsidR="008353EB">
          <w:rPr>
            <w:noProof/>
            <w:webHidden/>
            <w:rtl/>
          </w:rPr>
          <w:t>69</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09" w:history="1">
        <w:r w:rsidR="006A6BA3" w:rsidRPr="00395E6E">
          <w:rPr>
            <w:rStyle w:val="Hyperlink"/>
            <w:noProof/>
            <w:rtl/>
          </w:rPr>
          <w:t>נאור שירי (יש עתיד):</w:t>
        </w:r>
        <w:r w:rsidR="006A6BA3">
          <w:rPr>
            <w:noProof/>
            <w:webHidden/>
          </w:rPr>
          <w:tab/>
        </w:r>
        <w:r w:rsidR="006A6BA3">
          <w:rPr>
            <w:noProof/>
            <w:webHidden/>
          </w:rPr>
          <w:fldChar w:fldCharType="begin"/>
        </w:r>
        <w:r w:rsidR="006A6BA3">
          <w:rPr>
            <w:noProof/>
            <w:webHidden/>
          </w:rPr>
          <w:instrText xml:space="preserve"> PAGEREF _Toc172652009 \h </w:instrText>
        </w:r>
        <w:r w:rsidR="006A6BA3">
          <w:rPr>
            <w:noProof/>
            <w:webHidden/>
          </w:rPr>
        </w:r>
        <w:r w:rsidR="006A6BA3">
          <w:rPr>
            <w:noProof/>
            <w:webHidden/>
          </w:rPr>
          <w:fldChar w:fldCharType="separate"/>
        </w:r>
        <w:r w:rsidR="008353EB">
          <w:rPr>
            <w:noProof/>
            <w:webHidden/>
            <w:rtl/>
          </w:rPr>
          <w:t>73</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10" w:history="1">
        <w:r w:rsidR="006A6BA3" w:rsidRPr="00395E6E">
          <w:rPr>
            <w:rStyle w:val="Hyperlink"/>
            <w:noProof/>
            <w:rtl/>
          </w:rPr>
          <w:t xml:space="preserve">יאסר חוג'יראת (רע"מ </w:t>
        </w:r>
        <w:r w:rsidR="00F62C1B" w:rsidRPr="00F62C1B">
          <w:rPr>
            <w:rStyle w:val="Hyperlink"/>
            <w:noProof/>
            <w:rtl/>
          </w:rPr>
          <w:t>–</w:t>
        </w:r>
        <w:r w:rsidR="006A6BA3" w:rsidRPr="00395E6E">
          <w:rPr>
            <w:rStyle w:val="Hyperlink"/>
            <w:noProof/>
            <w:rtl/>
          </w:rPr>
          <w:t xml:space="preserve"> הרשימה הערבית המאוחדת):</w:t>
        </w:r>
        <w:r w:rsidR="006A6BA3">
          <w:rPr>
            <w:noProof/>
            <w:webHidden/>
          </w:rPr>
          <w:tab/>
        </w:r>
        <w:r w:rsidR="006A6BA3">
          <w:rPr>
            <w:noProof/>
            <w:webHidden/>
          </w:rPr>
          <w:fldChar w:fldCharType="begin"/>
        </w:r>
        <w:r w:rsidR="006A6BA3">
          <w:rPr>
            <w:noProof/>
            <w:webHidden/>
          </w:rPr>
          <w:instrText xml:space="preserve"> PAGEREF _Toc172652010 \h </w:instrText>
        </w:r>
        <w:r w:rsidR="006A6BA3">
          <w:rPr>
            <w:noProof/>
            <w:webHidden/>
          </w:rPr>
        </w:r>
        <w:r w:rsidR="006A6BA3">
          <w:rPr>
            <w:noProof/>
            <w:webHidden/>
          </w:rPr>
          <w:fldChar w:fldCharType="separate"/>
        </w:r>
        <w:r w:rsidR="008353EB">
          <w:rPr>
            <w:noProof/>
            <w:webHidden/>
            <w:rtl/>
          </w:rPr>
          <w:t>76</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11" w:history="1">
        <w:r w:rsidR="006A6BA3" w:rsidRPr="00395E6E">
          <w:rPr>
            <w:rStyle w:val="Hyperlink"/>
            <w:noProof/>
            <w:rtl/>
          </w:rPr>
          <w:t>אושר שקלים (הליכוד):</w:t>
        </w:r>
        <w:r w:rsidR="006A6BA3">
          <w:rPr>
            <w:noProof/>
            <w:webHidden/>
          </w:rPr>
          <w:tab/>
        </w:r>
        <w:r w:rsidR="006A6BA3">
          <w:rPr>
            <w:noProof/>
            <w:webHidden/>
          </w:rPr>
          <w:fldChar w:fldCharType="begin"/>
        </w:r>
        <w:r w:rsidR="006A6BA3">
          <w:rPr>
            <w:noProof/>
            <w:webHidden/>
          </w:rPr>
          <w:instrText xml:space="preserve"> PAGEREF _Toc172652011 \h </w:instrText>
        </w:r>
        <w:r w:rsidR="006A6BA3">
          <w:rPr>
            <w:noProof/>
            <w:webHidden/>
          </w:rPr>
        </w:r>
        <w:r w:rsidR="006A6BA3">
          <w:rPr>
            <w:noProof/>
            <w:webHidden/>
          </w:rPr>
          <w:fldChar w:fldCharType="separate"/>
        </w:r>
        <w:r w:rsidR="008353EB">
          <w:rPr>
            <w:noProof/>
            <w:webHidden/>
            <w:rtl/>
          </w:rPr>
          <w:t>77</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12" w:history="1">
        <w:r w:rsidR="006A6BA3" w:rsidRPr="00395E6E">
          <w:rPr>
            <w:rStyle w:val="Hyperlink"/>
            <w:noProof/>
            <w:rtl/>
          </w:rPr>
          <w:t>הצעת חוק הביטוח הלאומי (תיקון מס' 248) (שלילת קצבאות שמשולמות לפעילי טרור מחוץ לישראל), התשפ"ד</w:t>
        </w:r>
        <w:r w:rsidR="00F62C1B" w:rsidRPr="00F62C1B">
          <w:rPr>
            <w:rStyle w:val="Hyperlink"/>
            <w:noProof/>
            <w:rtl/>
          </w:rPr>
          <w:t>–</w:t>
        </w:r>
        <w:r w:rsidR="006A6BA3" w:rsidRPr="00395E6E">
          <w:rPr>
            <w:rStyle w:val="Hyperlink"/>
            <w:noProof/>
            <w:rtl/>
          </w:rPr>
          <w:t>2024</w:t>
        </w:r>
        <w:r w:rsidR="006A6BA3">
          <w:rPr>
            <w:noProof/>
            <w:webHidden/>
          </w:rPr>
          <w:tab/>
        </w:r>
        <w:r w:rsidR="006A6BA3">
          <w:rPr>
            <w:noProof/>
            <w:webHidden/>
          </w:rPr>
          <w:fldChar w:fldCharType="begin"/>
        </w:r>
        <w:r w:rsidR="006A6BA3">
          <w:rPr>
            <w:noProof/>
            <w:webHidden/>
          </w:rPr>
          <w:instrText xml:space="preserve"> PAGEREF _Toc172652012 \h </w:instrText>
        </w:r>
        <w:r w:rsidR="006A6BA3">
          <w:rPr>
            <w:noProof/>
            <w:webHidden/>
          </w:rPr>
        </w:r>
        <w:r w:rsidR="006A6BA3">
          <w:rPr>
            <w:noProof/>
            <w:webHidden/>
          </w:rPr>
          <w:fldChar w:fldCharType="separate"/>
        </w:r>
        <w:r w:rsidR="008353EB">
          <w:rPr>
            <w:noProof/>
            <w:webHidden/>
            <w:rtl/>
          </w:rPr>
          <w:t>81</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13" w:history="1">
        <w:r w:rsidR="006A6BA3" w:rsidRPr="00395E6E">
          <w:rPr>
            <w:rStyle w:val="Hyperlink"/>
            <w:noProof/>
            <w:rtl/>
          </w:rPr>
          <w:t>יוליה מלינובסקי (ישראל ביתנו):</w:t>
        </w:r>
        <w:r w:rsidR="006A6BA3">
          <w:rPr>
            <w:noProof/>
            <w:webHidden/>
          </w:rPr>
          <w:tab/>
        </w:r>
        <w:r w:rsidR="006A6BA3">
          <w:rPr>
            <w:noProof/>
            <w:webHidden/>
          </w:rPr>
          <w:fldChar w:fldCharType="begin"/>
        </w:r>
        <w:r w:rsidR="006A6BA3">
          <w:rPr>
            <w:noProof/>
            <w:webHidden/>
          </w:rPr>
          <w:instrText xml:space="preserve"> PAGEREF _Toc172652013 \h </w:instrText>
        </w:r>
        <w:r w:rsidR="006A6BA3">
          <w:rPr>
            <w:noProof/>
            <w:webHidden/>
          </w:rPr>
        </w:r>
        <w:r w:rsidR="006A6BA3">
          <w:rPr>
            <w:noProof/>
            <w:webHidden/>
          </w:rPr>
          <w:fldChar w:fldCharType="separate"/>
        </w:r>
        <w:r w:rsidR="008353EB">
          <w:rPr>
            <w:noProof/>
            <w:webHidden/>
            <w:rtl/>
          </w:rPr>
          <w:t>81</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14" w:history="1">
        <w:r w:rsidR="006A6BA3" w:rsidRPr="00395E6E">
          <w:rPr>
            <w:rStyle w:val="Hyperlink"/>
            <w:noProof/>
            <w:rtl/>
          </w:rPr>
          <w:t>הצעת חוק הבנקאות (רישוי) (תיקון מס' 32), התשפ"ד</w:t>
        </w:r>
        <w:r w:rsidR="00F62C1B" w:rsidRPr="00F62C1B">
          <w:rPr>
            <w:rStyle w:val="Hyperlink"/>
            <w:noProof/>
            <w:rtl/>
          </w:rPr>
          <w:t>–</w:t>
        </w:r>
        <w:r w:rsidR="006A6BA3" w:rsidRPr="00395E6E">
          <w:rPr>
            <w:rStyle w:val="Hyperlink"/>
            <w:noProof/>
            <w:rtl/>
          </w:rPr>
          <w:t>2024</w:t>
        </w:r>
        <w:r w:rsidR="006A6BA3">
          <w:rPr>
            <w:noProof/>
            <w:webHidden/>
          </w:rPr>
          <w:tab/>
        </w:r>
        <w:r w:rsidR="006A6BA3">
          <w:rPr>
            <w:noProof/>
            <w:webHidden/>
          </w:rPr>
          <w:fldChar w:fldCharType="begin"/>
        </w:r>
        <w:r w:rsidR="006A6BA3">
          <w:rPr>
            <w:noProof/>
            <w:webHidden/>
          </w:rPr>
          <w:instrText xml:space="preserve"> PAGEREF _Toc172652014 \h </w:instrText>
        </w:r>
        <w:r w:rsidR="006A6BA3">
          <w:rPr>
            <w:noProof/>
            <w:webHidden/>
          </w:rPr>
        </w:r>
        <w:r w:rsidR="006A6BA3">
          <w:rPr>
            <w:noProof/>
            <w:webHidden/>
          </w:rPr>
          <w:fldChar w:fldCharType="separate"/>
        </w:r>
        <w:r w:rsidR="008353EB">
          <w:rPr>
            <w:noProof/>
            <w:webHidden/>
            <w:rtl/>
          </w:rPr>
          <w:t>85</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15" w:history="1">
        <w:r w:rsidR="006A6BA3" w:rsidRPr="00395E6E">
          <w:rPr>
            <w:rStyle w:val="Hyperlink"/>
            <w:noProof/>
            <w:rtl/>
          </w:rPr>
          <w:t>דוד ביטן (יו"ר ועדת הכלכלה):</w:t>
        </w:r>
        <w:r w:rsidR="006A6BA3">
          <w:rPr>
            <w:noProof/>
            <w:webHidden/>
          </w:rPr>
          <w:tab/>
        </w:r>
        <w:r w:rsidR="006A6BA3">
          <w:rPr>
            <w:noProof/>
            <w:webHidden/>
          </w:rPr>
          <w:fldChar w:fldCharType="begin"/>
        </w:r>
        <w:r w:rsidR="006A6BA3">
          <w:rPr>
            <w:noProof/>
            <w:webHidden/>
          </w:rPr>
          <w:instrText xml:space="preserve"> PAGEREF _Toc172652015 \h </w:instrText>
        </w:r>
        <w:r w:rsidR="006A6BA3">
          <w:rPr>
            <w:noProof/>
            <w:webHidden/>
          </w:rPr>
        </w:r>
        <w:r w:rsidR="006A6BA3">
          <w:rPr>
            <w:noProof/>
            <w:webHidden/>
          </w:rPr>
          <w:fldChar w:fldCharType="separate"/>
        </w:r>
        <w:r w:rsidR="008353EB">
          <w:rPr>
            <w:noProof/>
            <w:webHidden/>
            <w:rtl/>
          </w:rPr>
          <w:t>85</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16" w:history="1">
        <w:r w:rsidR="006A6BA3" w:rsidRPr="00395E6E">
          <w:rPr>
            <w:rStyle w:val="Hyperlink"/>
            <w:noProof/>
            <w:rtl/>
          </w:rPr>
          <w:t>אחמד טיבי (חד"ש-תע"ל):</w:t>
        </w:r>
        <w:r w:rsidR="006A6BA3">
          <w:rPr>
            <w:noProof/>
            <w:webHidden/>
          </w:rPr>
          <w:tab/>
        </w:r>
        <w:r w:rsidR="006A6BA3">
          <w:rPr>
            <w:noProof/>
            <w:webHidden/>
          </w:rPr>
          <w:fldChar w:fldCharType="begin"/>
        </w:r>
        <w:r w:rsidR="006A6BA3">
          <w:rPr>
            <w:noProof/>
            <w:webHidden/>
          </w:rPr>
          <w:instrText xml:space="preserve"> PAGEREF _Toc172652016 \h </w:instrText>
        </w:r>
        <w:r w:rsidR="006A6BA3">
          <w:rPr>
            <w:noProof/>
            <w:webHidden/>
          </w:rPr>
        </w:r>
        <w:r w:rsidR="006A6BA3">
          <w:rPr>
            <w:noProof/>
            <w:webHidden/>
          </w:rPr>
          <w:fldChar w:fldCharType="separate"/>
        </w:r>
        <w:r w:rsidR="008353EB">
          <w:rPr>
            <w:noProof/>
            <w:webHidden/>
            <w:rtl/>
          </w:rPr>
          <w:t>87</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17" w:history="1">
        <w:r w:rsidR="006A6BA3" w:rsidRPr="00395E6E">
          <w:rPr>
            <w:rStyle w:val="Hyperlink"/>
            <w:noProof/>
            <w:rtl/>
          </w:rPr>
          <w:t>יצחק פינדרוס (יהדות התורה):</w:t>
        </w:r>
        <w:r w:rsidR="006A6BA3">
          <w:rPr>
            <w:noProof/>
            <w:webHidden/>
          </w:rPr>
          <w:tab/>
        </w:r>
        <w:r w:rsidR="006A6BA3">
          <w:rPr>
            <w:noProof/>
            <w:webHidden/>
          </w:rPr>
          <w:fldChar w:fldCharType="begin"/>
        </w:r>
        <w:r w:rsidR="006A6BA3">
          <w:rPr>
            <w:noProof/>
            <w:webHidden/>
          </w:rPr>
          <w:instrText xml:space="preserve"> PAGEREF _Toc172652017 \h </w:instrText>
        </w:r>
        <w:r w:rsidR="006A6BA3">
          <w:rPr>
            <w:noProof/>
            <w:webHidden/>
          </w:rPr>
        </w:r>
        <w:r w:rsidR="006A6BA3">
          <w:rPr>
            <w:noProof/>
            <w:webHidden/>
          </w:rPr>
          <w:fldChar w:fldCharType="separate"/>
        </w:r>
        <w:r w:rsidR="008353EB">
          <w:rPr>
            <w:noProof/>
            <w:webHidden/>
            <w:rtl/>
          </w:rPr>
          <w:t>90</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18" w:history="1">
        <w:r w:rsidR="006A6BA3" w:rsidRPr="00395E6E">
          <w:rPr>
            <w:rStyle w:val="Hyperlink"/>
            <w:noProof/>
            <w:rtl/>
            <w:lang w:eastAsia="he-IL"/>
          </w:rPr>
          <w:t>מסמכים שהונחו על שולחן הכנסת</w:t>
        </w:r>
        <w:r w:rsidR="006A6BA3">
          <w:rPr>
            <w:noProof/>
            <w:webHidden/>
          </w:rPr>
          <w:tab/>
        </w:r>
        <w:r w:rsidR="006A6BA3">
          <w:rPr>
            <w:noProof/>
            <w:webHidden/>
          </w:rPr>
          <w:fldChar w:fldCharType="begin"/>
        </w:r>
        <w:r w:rsidR="006A6BA3">
          <w:rPr>
            <w:noProof/>
            <w:webHidden/>
          </w:rPr>
          <w:instrText xml:space="preserve"> PAGEREF _Toc172652018 \h </w:instrText>
        </w:r>
        <w:r w:rsidR="006A6BA3">
          <w:rPr>
            <w:noProof/>
            <w:webHidden/>
          </w:rPr>
        </w:r>
        <w:r w:rsidR="006A6BA3">
          <w:rPr>
            <w:noProof/>
            <w:webHidden/>
          </w:rPr>
          <w:fldChar w:fldCharType="separate"/>
        </w:r>
        <w:r w:rsidR="008353EB">
          <w:rPr>
            <w:noProof/>
            <w:webHidden/>
            <w:rtl/>
          </w:rPr>
          <w:t>91</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19" w:history="1">
        <w:r w:rsidR="006A6BA3" w:rsidRPr="00395E6E">
          <w:rPr>
            <w:rStyle w:val="Hyperlink"/>
            <w:noProof/>
            <w:rtl/>
          </w:rPr>
          <w:t>סגנית מזכיר הכנסת אלינור ימין:</w:t>
        </w:r>
        <w:r w:rsidR="006A6BA3">
          <w:rPr>
            <w:noProof/>
            <w:webHidden/>
          </w:rPr>
          <w:tab/>
        </w:r>
        <w:r w:rsidR="006A6BA3">
          <w:rPr>
            <w:noProof/>
            <w:webHidden/>
          </w:rPr>
          <w:fldChar w:fldCharType="begin"/>
        </w:r>
        <w:r w:rsidR="006A6BA3">
          <w:rPr>
            <w:noProof/>
            <w:webHidden/>
          </w:rPr>
          <w:instrText xml:space="preserve"> PAGEREF _Toc172652019 \h </w:instrText>
        </w:r>
        <w:r w:rsidR="006A6BA3">
          <w:rPr>
            <w:noProof/>
            <w:webHidden/>
          </w:rPr>
        </w:r>
        <w:r w:rsidR="006A6BA3">
          <w:rPr>
            <w:noProof/>
            <w:webHidden/>
          </w:rPr>
          <w:fldChar w:fldCharType="separate"/>
        </w:r>
        <w:r w:rsidR="008353EB">
          <w:rPr>
            <w:noProof/>
            <w:webHidden/>
            <w:rtl/>
          </w:rPr>
          <w:t>91</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20" w:history="1">
        <w:r w:rsidR="006A6BA3" w:rsidRPr="00395E6E">
          <w:rPr>
            <w:rStyle w:val="Hyperlink"/>
            <w:noProof/>
            <w:rtl/>
            <w:lang w:eastAsia="he-IL"/>
          </w:rPr>
          <w:t>הצעת חוק לתיקון סדרי הדין (חקירת עדים) (תיקון מס' 10), התשפ"ד</w:t>
        </w:r>
        <w:r w:rsidR="00F62C1B" w:rsidRPr="00F62C1B">
          <w:rPr>
            <w:rStyle w:val="Hyperlink"/>
            <w:noProof/>
            <w:rtl/>
            <w:lang w:eastAsia="he-IL"/>
          </w:rPr>
          <w:t>–</w:t>
        </w:r>
        <w:r w:rsidR="006A6BA3" w:rsidRPr="00395E6E">
          <w:rPr>
            <w:rStyle w:val="Hyperlink"/>
            <w:noProof/>
            <w:rtl/>
            <w:lang w:eastAsia="he-IL"/>
          </w:rPr>
          <w:t>2024</w:t>
        </w:r>
        <w:r w:rsidR="006A6BA3">
          <w:rPr>
            <w:noProof/>
            <w:webHidden/>
          </w:rPr>
          <w:tab/>
        </w:r>
        <w:r w:rsidR="006A6BA3">
          <w:rPr>
            <w:noProof/>
            <w:webHidden/>
          </w:rPr>
          <w:fldChar w:fldCharType="begin"/>
        </w:r>
        <w:r w:rsidR="006A6BA3">
          <w:rPr>
            <w:noProof/>
            <w:webHidden/>
          </w:rPr>
          <w:instrText xml:space="preserve"> PAGEREF _Toc172652020 \h </w:instrText>
        </w:r>
        <w:r w:rsidR="006A6BA3">
          <w:rPr>
            <w:noProof/>
            <w:webHidden/>
          </w:rPr>
        </w:r>
        <w:r w:rsidR="006A6BA3">
          <w:rPr>
            <w:noProof/>
            <w:webHidden/>
          </w:rPr>
          <w:fldChar w:fldCharType="separate"/>
        </w:r>
        <w:r w:rsidR="008353EB">
          <w:rPr>
            <w:noProof/>
            <w:webHidden/>
            <w:rtl/>
          </w:rPr>
          <w:t>92</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21" w:history="1">
        <w:r w:rsidR="006A6BA3" w:rsidRPr="00395E6E">
          <w:rPr>
            <w:rStyle w:val="Hyperlink"/>
            <w:noProof/>
            <w:rtl/>
          </w:rPr>
          <w:t>שמחה רוטמן (יו"ר ועדת החוקה, חוק ומשפט):</w:t>
        </w:r>
        <w:r w:rsidR="006A6BA3">
          <w:rPr>
            <w:noProof/>
            <w:webHidden/>
          </w:rPr>
          <w:tab/>
        </w:r>
        <w:r w:rsidR="006A6BA3">
          <w:rPr>
            <w:noProof/>
            <w:webHidden/>
          </w:rPr>
          <w:fldChar w:fldCharType="begin"/>
        </w:r>
        <w:r w:rsidR="006A6BA3">
          <w:rPr>
            <w:noProof/>
            <w:webHidden/>
          </w:rPr>
          <w:instrText xml:space="preserve"> PAGEREF _Toc172652021 \h </w:instrText>
        </w:r>
        <w:r w:rsidR="006A6BA3">
          <w:rPr>
            <w:noProof/>
            <w:webHidden/>
          </w:rPr>
        </w:r>
        <w:r w:rsidR="006A6BA3">
          <w:rPr>
            <w:noProof/>
            <w:webHidden/>
          </w:rPr>
          <w:fldChar w:fldCharType="separate"/>
        </w:r>
        <w:r w:rsidR="008353EB">
          <w:rPr>
            <w:noProof/>
            <w:webHidden/>
            <w:rtl/>
          </w:rPr>
          <w:t>92</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22" w:history="1">
        <w:r w:rsidR="006A6BA3" w:rsidRPr="00395E6E">
          <w:rPr>
            <w:rStyle w:val="Hyperlink"/>
            <w:noProof/>
            <w:rtl/>
          </w:rPr>
          <w:t>דבי ביטון (יש עתיד):</w:t>
        </w:r>
        <w:r w:rsidR="006A6BA3">
          <w:rPr>
            <w:noProof/>
            <w:webHidden/>
          </w:rPr>
          <w:tab/>
        </w:r>
        <w:r w:rsidR="006A6BA3">
          <w:rPr>
            <w:noProof/>
            <w:webHidden/>
          </w:rPr>
          <w:fldChar w:fldCharType="begin"/>
        </w:r>
        <w:r w:rsidR="006A6BA3">
          <w:rPr>
            <w:noProof/>
            <w:webHidden/>
          </w:rPr>
          <w:instrText xml:space="preserve"> PAGEREF _Toc172652022 \h </w:instrText>
        </w:r>
        <w:r w:rsidR="006A6BA3">
          <w:rPr>
            <w:noProof/>
            <w:webHidden/>
          </w:rPr>
        </w:r>
        <w:r w:rsidR="006A6BA3">
          <w:rPr>
            <w:noProof/>
            <w:webHidden/>
          </w:rPr>
          <w:fldChar w:fldCharType="separate"/>
        </w:r>
        <w:r w:rsidR="008353EB">
          <w:rPr>
            <w:noProof/>
            <w:webHidden/>
            <w:rtl/>
          </w:rPr>
          <w:t>95</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23" w:history="1">
        <w:r w:rsidR="006A6BA3" w:rsidRPr="00395E6E">
          <w:rPr>
            <w:rStyle w:val="Hyperlink"/>
            <w:noProof/>
            <w:rtl/>
          </w:rPr>
          <w:t>אלי דלל (הליכוד):</w:t>
        </w:r>
        <w:r w:rsidR="006A6BA3">
          <w:rPr>
            <w:noProof/>
            <w:webHidden/>
          </w:rPr>
          <w:tab/>
        </w:r>
        <w:r w:rsidR="006A6BA3">
          <w:rPr>
            <w:noProof/>
            <w:webHidden/>
          </w:rPr>
          <w:fldChar w:fldCharType="begin"/>
        </w:r>
        <w:r w:rsidR="006A6BA3">
          <w:rPr>
            <w:noProof/>
            <w:webHidden/>
          </w:rPr>
          <w:instrText xml:space="preserve"> PAGEREF _Toc172652023 \h </w:instrText>
        </w:r>
        <w:r w:rsidR="006A6BA3">
          <w:rPr>
            <w:noProof/>
            <w:webHidden/>
          </w:rPr>
        </w:r>
        <w:r w:rsidR="006A6BA3">
          <w:rPr>
            <w:noProof/>
            <w:webHidden/>
          </w:rPr>
          <w:fldChar w:fldCharType="separate"/>
        </w:r>
        <w:r w:rsidR="008353EB">
          <w:rPr>
            <w:noProof/>
            <w:webHidden/>
            <w:rtl/>
          </w:rPr>
          <w:t>96</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24" w:history="1">
        <w:r w:rsidR="006A6BA3" w:rsidRPr="00395E6E">
          <w:rPr>
            <w:rStyle w:val="Hyperlink"/>
            <w:noProof/>
            <w:rtl/>
          </w:rPr>
          <w:t>שמחה רוטמן (יו"ר ועדת החוקה, חוק ומשפט):</w:t>
        </w:r>
        <w:r w:rsidR="006A6BA3">
          <w:rPr>
            <w:noProof/>
            <w:webHidden/>
          </w:rPr>
          <w:tab/>
        </w:r>
        <w:r w:rsidR="006A6BA3">
          <w:rPr>
            <w:noProof/>
            <w:webHidden/>
          </w:rPr>
          <w:fldChar w:fldCharType="begin"/>
        </w:r>
        <w:r w:rsidR="006A6BA3">
          <w:rPr>
            <w:noProof/>
            <w:webHidden/>
          </w:rPr>
          <w:instrText xml:space="preserve"> PAGEREF _Toc172652024 \h </w:instrText>
        </w:r>
        <w:r w:rsidR="006A6BA3">
          <w:rPr>
            <w:noProof/>
            <w:webHidden/>
          </w:rPr>
        </w:r>
        <w:r w:rsidR="006A6BA3">
          <w:rPr>
            <w:noProof/>
            <w:webHidden/>
          </w:rPr>
          <w:fldChar w:fldCharType="separate"/>
        </w:r>
        <w:r w:rsidR="008353EB">
          <w:rPr>
            <w:noProof/>
            <w:webHidden/>
            <w:rtl/>
          </w:rPr>
          <w:t>97</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25" w:history="1">
        <w:r w:rsidR="006A6BA3" w:rsidRPr="00395E6E">
          <w:rPr>
            <w:rStyle w:val="Hyperlink"/>
            <w:noProof/>
            <w:rtl/>
          </w:rPr>
          <w:t>הצעת חוק יום בריאות הנפש, התשפ"ד</w:t>
        </w:r>
        <w:r w:rsidR="00F62C1B" w:rsidRPr="00F62C1B">
          <w:rPr>
            <w:rStyle w:val="Hyperlink"/>
            <w:noProof/>
            <w:rtl/>
          </w:rPr>
          <w:t>–</w:t>
        </w:r>
        <w:r w:rsidR="006A6BA3" w:rsidRPr="00395E6E">
          <w:rPr>
            <w:rStyle w:val="Hyperlink"/>
            <w:noProof/>
            <w:rtl/>
          </w:rPr>
          <w:t>2024</w:t>
        </w:r>
        <w:r w:rsidR="006A6BA3">
          <w:rPr>
            <w:noProof/>
            <w:webHidden/>
          </w:rPr>
          <w:tab/>
        </w:r>
        <w:r w:rsidR="006A6BA3">
          <w:rPr>
            <w:noProof/>
            <w:webHidden/>
          </w:rPr>
          <w:fldChar w:fldCharType="begin"/>
        </w:r>
        <w:r w:rsidR="006A6BA3">
          <w:rPr>
            <w:noProof/>
            <w:webHidden/>
          </w:rPr>
          <w:instrText xml:space="preserve"> PAGEREF _Toc172652025 \h </w:instrText>
        </w:r>
        <w:r w:rsidR="006A6BA3">
          <w:rPr>
            <w:noProof/>
            <w:webHidden/>
          </w:rPr>
        </w:r>
        <w:r w:rsidR="006A6BA3">
          <w:rPr>
            <w:noProof/>
            <w:webHidden/>
          </w:rPr>
          <w:fldChar w:fldCharType="separate"/>
        </w:r>
        <w:r w:rsidR="008353EB">
          <w:rPr>
            <w:noProof/>
            <w:webHidden/>
            <w:rtl/>
          </w:rPr>
          <w:t>99</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26" w:history="1">
        <w:r w:rsidR="006A6BA3" w:rsidRPr="00395E6E">
          <w:rPr>
            <w:rStyle w:val="Hyperlink"/>
            <w:noProof/>
            <w:rtl/>
          </w:rPr>
          <w:t>מיכל מרים וולדיגר (הציונות הדתית):</w:t>
        </w:r>
        <w:r w:rsidR="006A6BA3">
          <w:rPr>
            <w:noProof/>
            <w:webHidden/>
          </w:rPr>
          <w:tab/>
        </w:r>
        <w:r w:rsidR="006A6BA3">
          <w:rPr>
            <w:noProof/>
            <w:webHidden/>
          </w:rPr>
          <w:fldChar w:fldCharType="begin"/>
        </w:r>
        <w:r w:rsidR="006A6BA3">
          <w:rPr>
            <w:noProof/>
            <w:webHidden/>
          </w:rPr>
          <w:instrText xml:space="preserve"> PAGEREF _Toc172652026 \h </w:instrText>
        </w:r>
        <w:r w:rsidR="006A6BA3">
          <w:rPr>
            <w:noProof/>
            <w:webHidden/>
          </w:rPr>
        </w:r>
        <w:r w:rsidR="006A6BA3">
          <w:rPr>
            <w:noProof/>
            <w:webHidden/>
          </w:rPr>
          <w:fldChar w:fldCharType="separate"/>
        </w:r>
        <w:r w:rsidR="008353EB">
          <w:rPr>
            <w:noProof/>
            <w:webHidden/>
            <w:rtl/>
          </w:rPr>
          <w:t>100</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27" w:history="1">
        <w:r w:rsidR="006A6BA3" w:rsidRPr="00395E6E">
          <w:rPr>
            <w:rStyle w:val="Hyperlink"/>
            <w:noProof/>
            <w:rtl/>
            <w:lang w:eastAsia="he-IL"/>
          </w:rPr>
          <w:t xml:space="preserve">הצעת חוק זכויות הסטודנט (תיקון מס' 9 </w:t>
        </w:r>
        <w:r w:rsidR="00F62C1B" w:rsidRPr="00F62C1B">
          <w:rPr>
            <w:rStyle w:val="Hyperlink"/>
            <w:noProof/>
            <w:rtl/>
            <w:lang w:eastAsia="he-IL"/>
          </w:rPr>
          <w:t>–</w:t>
        </w:r>
        <w:r w:rsidR="006A6BA3" w:rsidRPr="00395E6E">
          <w:rPr>
            <w:rStyle w:val="Hyperlink"/>
            <w:noProof/>
            <w:rtl/>
            <w:lang w:eastAsia="he-IL"/>
          </w:rPr>
          <w:t xml:space="preserve"> הוראת שעה </w:t>
        </w:r>
        <w:r w:rsidR="00F62C1B" w:rsidRPr="00F62C1B">
          <w:rPr>
            <w:rStyle w:val="Hyperlink"/>
            <w:noProof/>
            <w:rtl/>
            <w:lang w:eastAsia="he-IL"/>
          </w:rPr>
          <w:t>–</w:t>
        </w:r>
        <w:r w:rsidR="006A6BA3" w:rsidRPr="00395E6E">
          <w:rPr>
            <w:rStyle w:val="Hyperlink"/>
            <w:noProof/>
            <w:rtl/>
            <w:lang w:eastAsia="he-IL"/>
          </w:rPr>
          <w:t xml:space="preserve"> חרבות ברזל), התשפ"ד</w:t>
        </w:r>
        <w:r w:rsidR="00F62C1B" w:rsidRPr="00F62C1B">
          <w:rPr>
            <w:rStyle w:val="Hyperlink"/>
            <w:noProof/>
            <w:rtl/>
            <w:lang w:eastAsia="he-IL"/>
          </w:rPr>
          <w:t>–</w:t>
        </w:r>
        <w:r w:rsidR="006A6BA3" w:rsidRPr="00395E6E">
          <w:rPr>
            <w:rStyle w:val="Hyperlink"/>
            <w:noProof/>
            <w:rtl/>
            <w:lang w:eastAsia="he-IL"/>
          </w:rPr>
          <w:t>2024</w:t>
        </w:r>
        <w:r w:rsidR="006A6BA3">
          <w:rPr>
            <w:noProof/>
            <w:webHidden/>
          </w:rPr>
          <w:tab/>
        </w:r>
        <w:r w:rsidR="006A6BA3">
          <w:rPr>
            <w:noProof/>
            <w:webHidden/>
          </w:rPr>
          <w:fldChar w:fldCharType="begin"/>
        </w:r>
        <w:r w:rsidR="006A6BA3">
          <w:rPr>
            <w:noProof/>
            <w:webHidden/>
          </w:rPr>
          <w:instrText xml:space="preserve"> PAGEREF _Toc172652027 \h </w:instrText>
        </w:r>
        <w:r w:rsidR="006A6BA3">
          <w:rPr>
            <w:noProof/>
            <w:webHidden/>
          </w:rPr>
        </w:r>
        <w:r w:rsidR="006A6BA3">
          <w:rPr>
            <w:noProof/>
            <w:webHidden/>
          </w:rPr>
          <w:fldChar w:fldCharType="separate"/>
        </w:r>
        <w:r w:rsidR="008353EB">
          <w:rPr>
            <w:noProof/>
            <w:webHidden/>
            <w:rtl/>
          </w:rPr>
          <w:t>102</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28" w:history="1">
        <w:r w:rsidR="006A6BA3" w:rsidRPr="00395E6E">
          <w:rPr>
            <w:rStyle w:val="Hyperlink"/>
            <w:noProof/>
            <w:rtl/>
          </w:rPr>
          <w:t>יוסף טייב (יו"ר ועדת החינוך, התרבות והספורט):</w:t>
        </w:r>
        <w:r w:rsidR="006A6BA3">
          <w:rPr>
            <w:noProof/>
            <w:webHidden/>
          </w:rPr>
          <w:tab/>
        </w:r>
        <w:r w:rsidR="006A6BA3">
          <w:rPr>
            <w:noProof/>
            <w:webHidden/>
          </w:rPr>
          <w:fldChar w:fldCharType="begin"/>
        </w:r>
        <w:r w:rsidR="006A6BA3">
          <w:rPr>
            <w:noProof/>
            <w:webHidden/>
          </w:rPr>
          <w:instrText xml:space="preserve"> PAGEREF _Toc172652028 \h </w:instrText>
        </w:r>
        <w:r w:rsidR="006A6BA3">
          <w:rPr>
            <w:noProof/>
            <w:webHidden/>
          </w:rPr>
        </w:r>
        <w:r w:rsidR="006A6BA3">
          <w:rPr>
            <w:noProof/>
            <w:webHidden/>
          </w:rPr>
          <w:fldChar w:fldCharType="separate"/>
        </w:r>
        <w:r w:rsidR="008353EB">
          <w:rPr>
            <w:noProof/>
            <w:webHidden/>
            <w:rtl/>
          </w:rPr>
          <w:t>103</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29" w:history="1">
        <w:r w:rsidR="006A6BA3" w:rsidRPr="00395E6E">
          <w:rPr>
            <w:rStyle w:val="Hyperlink"/>
            <w:noProof/>
            <w:rtl/>
          </w:rPr>
          <w:t>היו"ר ניסים ואטורי:</w:t>
        </w:r>
        <w:r w:rsidR="006A6BA3">
          <w:rPr>
            <w:noProof/>
            <w:webHidden/>
          </w:rPr>
          <w:tab/>
        </w:r>
        <w:r w:rsidR="006A6BA3">
          <w:rPr>
            <w:noProof/>
            <w:webHidden/>
          </w:rPr>
          <w:fldChar w:fldCharType="begin"/>
        </w:r>
        <w:r w:rsidR="006A6BA3">
          <w:rPr>
            <w:noProof/>
            <w:webHidden/>
          </w:rPr>
          <w:instrText xml:space="preserve"> PAGEREF _Toc172652029 \h </w:instrText>
        </w:r>
        <w:r w:rsidR="006A6BA3">
          <w:rPr>
            <w:noProof/>
            <w:webHidden/>
          </w:rPr>
        </w:r>
        <w:r w:rsidR="006A6BA3">
          <w:rPr>
            <w:noProof/>
            <w:webHidden/>
          </w:rPr>
          <w:fldChar w:fldCharType="separate"/>
        </w:r>
        <w:r w:rsidR="008353EB">
          <w:rPr>
            <w:noProof/>
            <w:webHidden/>
            <w:rtl/>
          </w:rPr>
          <w:t>106</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30" w:history="1">
        <w:r w:rsidR="006A6BA3" w:rsidRPr="00395E6E">
          <w:rPr>
            <w:rStyle w:val="Hyperlink"/>
            <w:noProof/>
            <w:rtl/>
          </w:rPr>
          <w:t>משה פסל (הליכוד):</w:t>
        </w:r>
        <w:r w:rsidR="006A6BA3">
          <w:rPr>
            <w:noProof/>
            <w:webHidden/>
          </w:rPr>
          <w:tab/>
        </w:r>
        <w:r w:rsidR="006A6BA3">
          <w:rPr>
            <w:noProof/>
            <w:webHidden/>
          </w:rPr>
          <w:fldChar w:fldCharType="begin"/>
        </w:r>
        <w:r w:rsidR="006A6BA3">
          <w:rPr>
            <w:noProof/>
            <w:webHidden/>
          </w:rPr>
          <w:instrText xml:space="preserve"> PAGEREF _Toc172652030 \h </w:instrText>
        </w:r>
        <w:r w:rsidR="006A6BA3">
          <w:rPr>
            <w:noProof/>
            <w:webHidden/>
          </w:rPr>
        </w:r>
        <w:r w:rsidR="006A6BA3">
          <w:rPr>
            <w:noProof/>
            <w:webHidden/>
          </w:rPr>
          <w:fldChar w:fldCharType="separate"/>
        </w:r>
        <w:r w:rsidR="008353EB">
          <w:rPr>
            <w:noProof/>
            <w:webHidden/>
            <w:rtl/>
          </w:rPr>
          <w:t>106</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31" w:history="1">
        <w:r w:rsidR="006A6BA3" w:rsidRPr="00395E6E">
          <w:rPr>
            <w:rStyle w:val="Hyperlink"/>
            <w:noProof/>
            <w:rtl/>
            <w:lang w:eastAsia="he-IL"/>
          </w:rPr>
          <w:t>הצעת חוק לתיקון פקודת הנמלים (מס' 6), התשפ"ד</w:t>
        </w:r>
        <w:r w:rsidR="00F62C1B" w:rsidRPr="00F62C1B">
          <w:rPr>
            <w:rStyle w:val="Hyperlink"/>
            <w:noProof/>
            <w:rtl/>
            <w:lang w:eastAsia="he-IL"/>
          </w:rPr>
          <w:t>–</w:t>
        </w:r>
        <w:r w:rsidR="006A6BA3" w:rsidRPr="00395E6E">
          <w:rPr>
            <w:rStyle w:val="Hyperlink"/>
            <w:noProof/>
            <w:rtl/>
            <w:lang w:eastAsia="he-IL"/>
          </w:rPr>
          <w:t>2024</w:t>
        </w:r>
        <w:r w:rsidR="006A6BA3">
          <w:rPr>
            <w:noProof/>
            <w:webHidden/>
          </w:rPr>
          <w:tab/>
        </w:r>
        <w:r w:rsidR="006A6BA3">
          <w:rPr>
            <w:noProof/>
            <w:webHidden/>
          </w:rPr>
          <w:fldChar w:fldCharType="begin"/>
        </w:r>
        <w:r w:rsidR="006A6BA3">
          <w:rPr>
            <w:noProof/>
            <w:webHidden/>
          </w:rPr>
          <w:instrText xml:space="preserve"> PAGEREF _Toc172652031 \h </w:instrText>
        </w:r>
        <w:r w:rsidR="006A6BA3">
          <w:rPr>
            <w:noProof/>
            <w:webHidden/>
          </w:rPr>
        </w:r>
        <w:r w:rsidR="006A6BA3">
          <w:rPr>
            <w:noProof/>
            <w:webHidden/>
          </w:rPr>
          <w:fldChar w:fldCharType="separate"/>
        </w:r>
        <w:r w:rsidR="008353EB">
          <w:rPr>
            <w:noProof/>
            <w:webHidden/>
            <w:rtl/>
          </w:rPr>
          <w:t>108</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32" w:history="1">
        <w:r w:rsidR="006A6BA3" w:rsidRPr="00395E6E">
          <w:rPr>
            <w:rStyle w:val="Hyperlink"/>
            <w:noProof/>
            <w:rtl/>
          </w:rPr>
          <w:t>ששון ששי גואטה (בשם ועדת הכלכלה):</w:t>
        </w:r>
        <w:r w:rsidR="006A6BA3">
          <w:rPr>
            <w:noProof/>
            <w:webHidden/>
          </w:rPr>
          <w:tab/>
        </w:r>
        <w:r w:rsidR="006A6BA3">
          <w:rPr>
            <w:noProof/>
            <w:webHidden/>
          </w:rPr>
          <w:fldChar w:fldCharType="begin"/>
        </w:r>
        <w:r w:rsidR="006A6BA3">
          <w:rPr>
            <w:noProof/>
            <w:webHidden/>
          </w:rPr>
          <w:instrText xml:space="preserve"> PAGEREF _Toc172652032 \h </w:instrText>
        </w:r>
        <w:r w:rsidR="006A6BA3">
          <w:rPr>
            <w:noProof/>
            <w:webHidden/>
          </w:rPr>
        </w:r>
        <w:r w:rsidR="006A6BA3">
          <w:rPr>
            <w:noProof/>
            <w:webHidden/>
          </w:rPr>
          <w:fldChar w:fldCharType="separate"/>
        </w:r>
        <w:r w:rsidR="008353EB">
          <w:rPr>
            <w:rFonts w:hint="cs"/>
            <w:b/>
            <w:bCs/>
            <w:noProof/>
            <w:webHidden/>
            <w:rtl/>
          </w:rPr>
          <w:t>שגיאה! הסימניה אינה מוגדרת.</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33" w:history="1">
        <w:r w:rsidR="006A6BA3" w:rsidRPr="00395E6E">
          <w:rPr>
            <w:rStyle w:val="Hyperlink"/>
            <w:noProof/>
            <w:rtl/>
          </w:rPr>
          <w:t>עודד פורר (ישראל ביתנו):</w:t>
        </w:r>
        <w:r w:rsidR="006A6BA3">
          <w:rPr>
            <w:noProof/>
            <w:webHidden/>
          </w:rPr>
          <w:tab/>
        </w:r>
        <w:r w:rsidR="006A6BA3">
          <w:rPr>
            <w:noProof/>
            <w:webHidden/>
          </w:rPr>
          <w:fldChar w:fldCharType="begin"/>
        </w:r>
        <w:r w:rsidR="006A6BA3">
          <w:rPr>
            <w:noProof/>
            <w:webHidden/>
          </w:rPr>
          <w:instrText xml:space="preserve"> PAGEREF _Toc172652033 \h </w:instrText>
        </w:r>
        <w:r w:rsidR="006A6BA3">
          <w:rPr>
            <w:noProof/>
            <w:webHidden/>
          </w:rPr>
        </w:r>
        <w:r w:rsidR="006A6BA3">
          <w:rPr>
            <w:noProof/>
            <w:webHidden/>
          </w:rPr>
          <w:fldChar w:fldCharType="separate"/>
        </w:r>
        <w:r w:rsidR="008353EB">
          <w:rPr>
            <w:noProof/>
            <w:webHidden/>
            <w:rtl/>
          </w:rPr>
          <w:t>111</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34" w:history="1">
        <w:r w:rsidR="006A6BA3" w:rsidRPr="00395E6E">
          <w:rPr>
            <w:rStyle w:val="Hyperlink"/>
            <w:noProof/>
            <w:rtl/>
          </w:rPr>
          <w:t>יצחק קרויזר (עוצמה יהודית):</w:t>
        </w:r>
        <w:r w:rsidR="006A6BA3">
          <w:rPr>
            <w:noProof/>
            <w:webHidden/>
          </w:rPr>
          <w:tab/>
        </w:r>
        <w:r w:rsidR="006A6BA3">
          <w:rPr>
            <w:noProof/>
            <w:webHidden/>
          </w:rPr>
          <w:fldChar w:fldCharType="begin"/>
        </w:r>
        <w:r w:rsidR="006A6BA3">
          <w:rPr>
            <w:noProof/>
            <w:webHidden/>
          </w:rPr>
          <w:instrText xml:space="preserve"> PAGEREF _Toc172652034 \h </w:instrText>
        </w:r>
        <w:r w:rsidR="006A6BA3">
          <w:rPr>
            <w:noProof/>
            <w:webHidden/>
          </w:rPr>
        </w:r>
        <w:r w:rsidR="006A6BA3">
          <w:rPr>
            <w:noProof/>
            <w:webHidden/>
          </w:rPr>
          <w:fldChar w:fldCharType="separate"/>
        </w:r>
        <w:r w:rsidR="008353EB">
          <w:rPr>
            <w:noProof/>
            <w:webHidden/>
            <w:rtl/>
          </w:rPr>
          <w:t>112</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35" w:history="1">
        <w:r w:rsidR="006A6BA3" w:rsidRPr="00395E6E">
          <w:rPr>
            <w:rStyle w:val="Hyperlink"/>
            <w:noProof/>
            <w:rtl/>
            <w:lang w:eastAsia="he-IL"/>
          </w:rPr>
          <w:t>מסמכים שהונחו על שולחן הכנסת</w:t>
        </w:r>
        <w:r w:rsidR="006A6BA3">
          <w:rPr>
            <w:noProof/>
            <w:webHidden/>
          </w:rPr>
          <w:tab/>
        </w:r>
        <w:r w:rsidR="006A6BA3">
          <w:rPr>
            <w:noProof/>
            <w:webHidden/>
          </w:rPr>
          <w:fldChar w:fldCharType="begin"/>
        </w:r>
        <w:r w:rsidR="006A6BA3">
          <w:rPr>
            <w:noProof/>
            <w:webHidden/>
          </w:rPr>
          <w:instrText xml:space="preserve"> PAGEREF _Toc172652035 \h </w:instrText>
        </w:r>
        <w:r w:rsidR="006A6BA3">
          <w:rPr>
            <w:noProof/>
            <w:webHidden/>
          </w:rPr>
        </w:r>
        <w:r w:rsidR="006A6BA3">
          <w:rPr>
            <w:noProof/>
            <w:webHidden/>
          </w:rPr>
          <w:fldChar w:fldCharType="separate"/>
        </w:r>
        <w:r w:rsidR="008353EB">
          <w:rPr>
            <w:noProof/>
            <w:webHidden/>
            <w:rtl/>
          </w:rPr>
          <w:t>114</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36" w:history="1">
        <w:r w:rsidR="006A6BA3" w:rsidRPr="00395E6E">
          <w:rPr>
            <w:rStyle w:val="Hyperlink"/>
            <w:noProof/>
            <w:rtl/>
          </w:rPr>
          <w:t>סגנית מזכיר הכנסת אלינור ימין:</w:t>
        </w:r>
        <w:r w:rsidR="006A6BA3">
          <w:rPr>
            <w:noProof/>
            <w:webHidden/>
          </w:rPr>
          <w:tab/>
        </w:r>
        <w:r w:rsidR="006A6BA3">
          <w:rPr>
            <w:noProof/>
            <w:webHidden/>
          </w:rPr>
          <w:fldChar w:fldCharType="begin"/>
        </w:r>
        <w:r w:rsidR="006A6BA3">
          <w:rPr>
            <w:noProof/>
            <w:webHidden/>
          </w:rPr>
          <w:instrText xml:space="preserve"> PAGEREF _Toc172652036 \h </w:instrText>
        </w:r>
        <w:r w:rsidR="006A6BA3">
          <w:rPr>
            <w:noProof/>
            <w:webHidden/>
          </w:rPr>
        </w:r>
        <w:r w:rsidR="006A6BA3">
          <w:rPr>
            <w:noProof/>
            <w:webHidden/>
          </w:rPr>
          <w:fldChar w:fldCharType="separate"/>
        </w:r>
        <w:r w:rsidR="008353EB">
          <w:rPr>
            <w:noProof/>
            <w:webHidden/>
            <w:rtl/>
          </w:rPr>
          <w:t>114</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37" w:history="1">
        <w:r w:rsidR="006A6BA3" w:rsidRPr="00395E6E">
          <w:rPr>
            <w:rStyle w:val="Hyperlink"/>
            <w:noProof/>
            <w:rtl/>
            <w:lang w:eastAsia="he-IL"/>
          </w:rPr>
          <w:t>הצעת חוק הקמת מאגר מידע גנטי של כלבים, התשפ"ד</w:t>
        </w:r>
        <w:r w:rsidR="00F62C1B" w:rsidRPr="00F62C1B">
          <w:rPr>
            <w:rStyle w:val="Hyperlink"/>
            <w:noProof/>
            <w:rtl/>
            <w:lang w:eastAsia="he-IL"/>
          </w:rPr>
          <w:t>–</w:t>
        </w:r>
        <w:r w:rsidR="006A6BA3" w:rsidRPr="00395E6E">
          <w:rPr>
            <w:rStyle w:val="Hyperlink"/>
            <w:noProof/>
            <w:rtl/>
            <w:lang w:eastAsia="he-IL"/>
          </w:rPr>
          <w:t>2024</w:t>
        </w:r>
        <w:r w:rsidR="006A6BA3">
          <w:rPr>
            <w:noProof/>
            <w:webHidden/>
          </w:rPr>
          <w:tab/>
        </w:r>
        <w:r w:rsidR="006A6BA3">
          <w:rPr>
            <w:noProof/>
            <w:webHidden/>
          </w:rPr>
          <w:fldChar w:fldCharType="begin"/>
        </w:r>
        <w:r w:rsidR="006A6BA3">
          <w:rPr>
            <w:noProof/>
            <w:webHidden/>
          </w:rPr>
          <w:instrText xml:space="preserve"> PAGEREF _Toc172652037 \h </w:instrText>
        </w:r>
        <w:r w:rsidR="006A6BA3">
          <w:rPr>
            <w:noProof/>
            <w:webHidden/>
          </w:rPr>
        </w:r>
        <w:r w:rsidR="006A6BA3">
          <w:rPr>
            <w:noProof/>
            <w:webHidden/>
          </w:rPr>
          <w:fldChar w:fldCharType="separate"/>
        </w:r>
        <w:r w:rsidR="008353EB">
          <w:rPr>
            <w:noProof/>
            <w:webHidden/>
            <w:rtl/>
          </w:rPr>
          <w:t>115</w:t>
        </w:r>
        <w:r w:rsidR="006A6BA3">
          <w:rPr>
            <w:noProof/>
            <w:webHidden/>
          </w:rPr>
          <w:fldChar w:fldCharType="end"/>
        </w:r>
      </w:hyperlink>
    </w:p>
    <w:p w:rsidR="006A6BA3" w:rsidRDefault="000620EC" w:rsidP="00CA3D61">
      <w:pPr>
        <w:pStyle w:val="TOC2"/>
        <w:tabs>
          <w:tab w:val="right" w:leader="dot" w:pos="8296"/>
        </w:tabs>
        <w:ind w:firstLine="0"/>
        <w:rPr>
          <w:rFonts w:asciiTheme="minorHAnsi" w:eastAsiaTheme="minorEastAsia" w:hAnsiTheme="minorHAnsi" w:cstheme="minorBidi"/>
          <w:noProof/>
        </w:rPr>
      </w:pPr>
      <w:hyperlink w:anchor="_Toc172652038" w:history="1">
        <w:r w:rsidR="006A6BA3" w:rsidRPr="00395E6E">
          <w:rPr>
            <w:rStyle w:val="Hyperlink"/>
            <w:noProof/>
            <w:rtl/>
          </w:rPr>
          <w:t>שש</w:t>
        </w:r>
        <w:r w:rsidR="00CA3D61">
          <w:rPr>
            <w:rStyle w:val="Hyperlink"/>
            <w:rFonts w:hint="cs"/>
            <w:noProof/>
            <w:rtl/>
          </w:rPr>
          <w:t>ון</w:t>
        </w:r>
        <w:r w:rsidR="006A6BA3" w:rsidRPr="00395E6E">
          <w:rPr>
            <w:rStyle w:val="Hyperlink"/>
            <w:noProof/>
            <w:rtl/>
          </w:rPr>
          <w:t xml:space="preserve"> שש</w:t>
        </w:r>
        <w:r w:rsidR="00CA3D61">
          <w:rPr>
            <w:rStyle w:val="Hyperlink"/>
            <w:rFonts w:hint="cs"/>
            <w:noProof/>
            <w:rtl/>
          </w:rPr>
          <w:t>י</w:t>
        </w:r>
        <w:r w:rsidR="006A6BA3" w:rsidRPr="00395E6E">
          <w:rPr>
            <w:rStyle w:val="Hyperlink"/>
            <w:noProof/>
            <w:rtl/>
          </w:rPr>
          <w:t xml:space="preserve"> גואטה (בשם ועדת הכלכלה):</w:t>
        </w:r>
        <w:r w:rsidR="006A6BA3">
          <w:rPr>
            <w:noProof/>
            <w:webHidden/>
          </w:rPr>
          <w:tab/>
        </w:r>
        <w:r w:rsidR="006A6BA3">
          <w:rPr>
            <w:noProof/>
            <w:webHidden/>
          </w:rPr>
          <w:fldChar w:fldCharType="begin"/>
        </w:r>
        <w:r w:rsidR="006A6BA3">
          <w:rPr>
            <w:noProof/>
            <w:webHidden/>
          </w:rPr>
          <w:instrText xml:space="preserve"> PAGEREF _Toc172652038 \h </w:instrText>
        </w:r>
        <w:r w:rsidR="006A6BA3">
          <w:rPr>
            <w:noProof/>
            <w:webHidden/>
          </w:rPr>
        </w:r>
        <w:r w:rsidR="006A6BA3">
          <w:rPr>
            <w:noProof/>
            <w:webHidden/>
          </w:rPr>
          <w:fldChar w:fldCharType="separate"/>
        </w:r>
        <w:r w:rsidR="008353EB">
          <w:rPr>
            <w:noProof/>
            <w:webHidden/>
            <w:rtl/>
          </w:rPr>
          <w:t>115</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39" w:history="1">
        <w:r w:rsidR="006A6BA3" w:rsidRPr="00395E6E">
          <w:rPr>
            <w:rStyle w:val="Hyperlink"/>
            <w:noProof/>
            <w:rtl/>
          </w:rPr>
          <w:t>אלי דלל (הליכוד):</w:t>
        </w:r>
        <w:r w:rsidR="006A6BA3">
          <w:rPr>
            <w:noProof/>
            <w:webHidden/>
          </w:rPr>
          <w:tab/>
        </w:r>
        <w:r w:rsidR="006A6BA3">
          <w:rPr>
            <w:noProof/>
            <w:webHidden/>
          </w:rPr>
          <w:fldChar w:fldCharType="begin"/>
        </w:r>
        <w:r w:rsidR="006A6BA3">
          <w:rPr>
            <w:noProof/>
            <w:webHidden/>
          </w:rPr>
          <w:instrText xml:space="preserve"> PAGEREF _Toc172652039 \h </w:instrText>
        </w:r>
        <w:r w:rsidR="006A6BA3">
          <w:rPr>
            <w:noProof/>
            <w:webHidden/>
          </w:rPr>
        </w:r>
        <w:r w:rsidR="006A6BA3">
          <w:rPr>
            <w:noProof/>
            <w:webHidden/>
          </w:rPr>
          <w:fldChar w:fldCharType="separate"/>
        </w:r>
        <w:r w:rsidR="008353EB">
          <w:rPr>
            <w:noProof/>
            <w:webHidden/>
            <w:rtl/>
          </w:rPr>
          <w:t>118</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40" w:history="1">
        <w:r w:rsidR="006A6BA3" w:rsidRPr="00395E6E">
          <w:rPr>
            <w:rStyle w:val="Hyperlink"/>
            <w:noProof/>
            <w:rtl/>
          </w:rPr>
          <w:t>נאור שירי (יש עתיד):</w:t>
        </w:r>
        <w:r w:rsidR="006A6BA3">
          <w:rPr>
            <w:noProof/>
            <w:webHidden/>
          </w:rPr>
          <w:tab/>
        </w:r>
        <w:r w:rsidR="006A6BA3">
          <w:rPr>
            <w:noProof/>
            <w:webHidden/>
          </w:rPr>
          <w:fldChar w:fldCharType="begin"/>
        </w:r>
        <w:r w:rsidR="006A6BA3">
          <w:rPr>
            <w:noProof/>
            <w:webHidden/>
          </w:rPr>
          <w:instrText xml:space="preserve"> PAGEREF _Toc172652040 \h </w:instrText>
        </w:r>
        <w:r w:rsidR="006A6BA3">
          <w:rPr>
            <w:noProof/>
            <w:webHidden/>
          </w:rPr>
        </w:r>
        <w:r w:rsidR="006A6BA3">
          <w:rPr>
            <w:noProof/>
            <w:webHidden/>
          </w:rPr>
          <w:fldChar w:fldCharType="separate"/>
        </w:r>
        <w:r w:rsidR="008353EB">
          <w:rPr>
            <w:noProof/>
            <w:webHidden/>
            <w:rtl/>
          </w:rPr>
          <w:t>119</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41" w:history="1">
        <w:r w:rsidR="006A6BA3" w:rsidRPr="00395E6E">
          <w:rPr>
            <w:rStyle w:val="Hyperlink"/>
            <w:noProof/>
            <w:rtl/>
          </w:rPr>
          <w:t>מסמכים שהונחו על שולחן הכנסת</w:t>
        </w:r>
        <w:r w:rsidR="006A6BA3">
          <w:rPr>
            <w:noProof/>
            <w:webHidden/>
          </w:rPr>
          <w:tab/>
        </w:r>
        <w:r w:rsidR="006A6BA3">
          <w:rPr>
            <w:noProof/>
            <w:webHidden/>
          </w:rPr>
          <w:fldChar w:fldCharType="begin"/>
        </w:r>
        <w:r w:rsidR="006A6BA3">
          <w:rPr>
            <w:noProof/>
            <w:webHidden/>
          </w:rPr>
          <w:instrText xml:space="preserve"> PAGEREF _Toc172652041 \h </w:instrText>
        </w:r>
        <w:r w:rsidR="006A6BA3">
          <w:rPr>
            <w:noProof/>
            <w:webHidden/>
          </w:rPr>
        </w:r>
        <w:r w:rsidR="006A6BA3">
          <w:rPr>
            <w:noProof/>
            <w:webHidden/>
          </w:rPr>
          <w:fldChar w:fldCharType="separate"/>
        </w:r>
        <w:r w:rsidR="008353EB">
          <w:rPr>
            <w:noProof/>
            <w:webHidden/>
            <w:rtl/>
          </w:rPr>
          <w:t>121</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42" w:history="1">
        <w:r w:rsidR="006A6BA3" w:rsidRPr="00395E6E">
          <w:rPr>
            <w:rStyle w:val="Hyperlink"/>
            <w:noProof/>
            <w:rtl/>
          </w:rPr>
          <w:t>סגנית מזכיר הכנסת אלינור ימין:</w:t>
        </w:r>
        <w:r w:rsidR="006A6BA3">
          <w:rPr>
            <w:noProof/>
            <w:webHidden/>
          </w:rPr>
          <w:tab/>
        </w:r>
        <w:r w:rsidR="006A6BA3">
          <w:rPr>
            <w:noProof/>
            <w:webHidden/>
          </w:rPr>
          <w:fldChar w:fldCharType="begin"/>
        </w:r>
        <w:r w:rsidR="006A6BA3">
          <w:rPr>
            <w:noProof/>
            <w:webHidden/>
          </w:rPr>
          <w:instrText xml:space="preserve"> PAGEREF _Toc172652042 \h </w:instrText>
        </w:r>
        <w:r w:rsidR="006A6BA3">
          <w:rPr>
            <w:noProof/>
            <w:webHidden/>
          </w:rPr>
        </w:r>
        <w:r w:rsidR="006A6BA3">
          <w:rPr>
            <w:noProof/>
            <w:webHidden/>
          </w:rPr>
          <w:fldChar w:fldCharType="separate"/>
        </w:r>
        <w:r w:rsidR="008353EB">
          <w:rPr>
            <w:noProof/>
            <w:webHidden/>
            <w:rtl/>
          </w:rPr>
          <w:t>121</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43" w:history="1">
        <w:r w:rsidR="006A6BA3" w:rsidRPr="00395E6E">
          <w:rPr>
            <w:rStyle w:val="Hyperlink"/>
            <w:noProof/>
            <w:rtl/>
            <w:lang w:eastAsia="he-IL"/>
          </w:rPr>
          <w:t>הצעת חוק למניעת הטרדה מינית (תיקון מס' 16), התשפ"ד</w:t>
        </w:r>
        <w:r w:rsidR="00F62C1B" w:rsidRPr="00F62C1B">
          <w:rPr>
            <w:rStyle w:val="Hyperlink"/>
            <w:noProof/>
            <w:rtl/>
            <w:lang w:eastAsia="he-IL"/>
          </w:rPr>
          <w:t>–</w:t>
        </w:r>
        <w:r w:rsidR="006A6BA3" w:rsidRPr="00395E6E">
          <w:rPr>
            <w:rStyle w:val="Hyperlink"/>
            <w:noProof/>
            <w:rtl/>
            <w:lang w:eastAsia="he-IL"/>
          </w:rPr>
          <w:t>2024</w:t>
        </w:r>
        <w:r w:rsidR="006A6BA3">
          <w:rPr>
            <w:noProof/>
            <w:webHidden/>
          </w:rPr>
          <w:tab/>
        </w:r>
        <w:r w:rsidR="006A6BA3">
          <w:rPr>
            <w:noProof/>
            <w:webHidden/>
          </w:rPr>
          <w:fldChar w:fldCharType="begin"/>
        </w:r>
        <w:r w:rsidR="006A6BA3">
          <w:rPr>
            <w:noProof/>
            <w:webHidden/>
          </w:rPr>
          <w:instrText xml:space="preserve"> PAGEREF _Toc172652043 \h </w:instrText>
        </w:r>
        <w:r w:rsidR="006A6BA3">
          <w:rPr>
            <w:noProof/>
            <w:webHidden/>
          </w:rPr>
        </w:r>
        <w:r w:rsidR="006A6BA3">
          <w:rPr>
            <w:noProof/>
            <w:webHidden/>
          </w:rPr>
          <w:fldChar w:fldCharType="separate"/>
        </w:r>
        <w:r w:rsidR="008353EB">
          <w:rPr>
            <w:noProof/>
            <w:webHidden/>
            <w:rtl/>
          </w:rPr>
          <w:t>122</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44" w:history="1">
        <w:r w:rsidR="006A6BA3" w:rsidRPr="00395E6E">
          <w:rPr>
            <w:rStyle w:val="Hyperlink"/>
            <w:noProof/>
            <w:rtl/>
          </w:rPr>
          <w:t>פנינה תמנו (יו"ר הוועדה לקידום מעמד האישה ולשוויון מגדרי):</w:t>
        </w:r>
        <w:r w:rsidR="006A6BA3">
          <w:rPr>
            <w:noProof/>
            <w:webHidden/>
          </w:rPr>
          <w:tab/>
        </w:r>
        <w:r w:rsidR="006A6BA3">
          <w:rPr>
            <w:noProof/>
            <w:webHidden/>
          </w:rPr>
          <w:fldChar w:fldCharType="begin"/>
        </w:r>
        <w:r w:rsidR="006A6BA3">
          <w:rPr>
            <w:noProof/>
            <w:webHidden/>
          </w:rPr>
          <w:instrText xml:space="preserve"> PAGEREF _Toc172652044 \h </w:instrText>
        </w:r>
        <w:r w:rsidR="006A6BA3">
          <w:rPr>
            <w:noProof/>
            <w:webHidden/>
          </w:rPr>
        </w:r>
        <w:r w:rsidR="006A6BA3">
          <w:rPr>
            <w:noProof/>
            <w:webHidden/>
          </w:rPr>
          <w:fldChar w:fldCharType="separate"/>
        </w:r>
        <w:r w:rsidR="008353EB">
          <w:rPr>
            <w:noProof/>
            <w:webHidden/>
            <w:rtl/>
          </w:rPr>
          <w:t>122</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45" w:history="1">
        <w:r w:rsidR="006A6BA3" w:rsidRPr="00395E6E">
          <w:rPr>
            <w:rStyle w:val="Hyperlink"/>
            <w:noProof/>
            <w:rtl/>
          </w:rPr>
          <w:t>מרב מיכאלי (העבודה):</w:t>
        </w:r>
        <w:r w:rsidR="006A6BA3">
          <w:rPr>
            <w:noProof/>
            <w:webHidden/>
          </w:rPr>
          <w:tab/>
        </w:r>
        <w:r w:rsidR="006A6BA3">
          <w:rPr>
            <w:noProof/>
            <w:webHidden/>
          </w:rPr>
          <w:fldChar w:fldCharType="begin"/>
        </w:r>
        <w:r w:rsidR="006A6BA3">
          <w:rPr>
            <w:noProof/>
            <w:webHidden/>
          </w:rPr>
          <w:instrText xml:space="preserve"> PAGEREF _Toc172652045 \h </w:instrText>
        </w:r>
        <w:r w:rsidR="006A6BA3">
          <w:rPr>
            <w:noProof/>
            <w:webHidden/>
          </w:rPr>
        </w:r>
        <w:r w:rsidR="006A6BA3">
          <w:rPr>
            <w:noProof/>
            <w:webHidden/>
          </w:rPr>
          <w:fldChar w:fldCharType="separate"/>
        </w:r>
        <w:r w:rsidR="008353EB">
          <w:rPr>
            <w:noProof/>
            <w:webHidden/>
            <w:rtl/>
          </w:rPr>
          <w:t>125</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46" w:history="1">
        <w:r w:rsidR="006A6BA3" w:rsidRPr="00395E6E">
          <w:rPr>
            <w:rStyle w:val="Hyperlink"/>
            <w:noProof/>
            <w:rtl/>
          </w:rPr>
          <w:t>שלי טל מירון (יש עתיד):</w:t>
        </w:r>
        <w:r w:rsidR="006A6BA3">
          <w:rPr>
            <w:noProof/>
            <w:webHidden/>
          </w:rPr>
          <w:tab/>
        </w:r>
        <w:r w:rsidR="006A6BA3">
          <w:rPr>
            <w:noProof/>
            <w:webHidden/>
          </w:rPr>
          <w:fldChar w:fldCharType="begin"/>
        </w:r>
        <w:r w:rsidR="006A6BA3">
          <w:rPr>
            <w:noProof/>
            <w:webHidden/>
          </w:rPr>
          <w:instrText xml:space="preserve"> PAGEREF _Toc172652046 \h </w:instrText>
        </w:r>
        <w:r w:rsidR="006A6BA3">
          <w:rPr>
            <w:noProof/>
            <w:webHidden/>
          </w:rPr>
        </w:r>
        <w:r w:rsidR="006A6BA3">
          <w:rPr>
            <w:noProof/>
            <w:webHidden/>
          </w:rPr>
          <w:fldChar w:fldCharType="separate"/>
        </w:r>
        <w:r w:rsidR="008353EB">
          <w:rPr>
            <w:noProof/>
            <w:webHidden/>
            <w:rtl/>
          </w:rPr>
          <w:t>126</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47" w:history="1">
        <w:r w:rsidR="006A6BA3" w:rsidRPr="00395E6E">
          <w:rPr>
            <w:rStyle w:val="Hyperlink"/>
            <w:noProof/>
            <w:rtl/>
            <w:lang w:eastAsia="he-IL"/>
          </w:rPr>
          <w:t>הצעת חוק לתיקון פקודת מס הכנסה (מס' 273), התשפ"ד</w:t>
        </w:r>
        <w:r w:rsidR="00F62C1B" w:rsidRPr="00F62C1B">
          <w:rPr>
            <w:rStyle w:val="Hyperlink"/>
            <w:noProof/>
            <w:rtl/>
            <w:lang w:eastAsia="he-IL"/>
          </w:rPr>
          <w:t>–</w:t>
        </w:r>
        <w:r w:rsidR="006A6BA3" w:rsidRPr="00395E6E">
          <w:rPr>
            <w:rStyle w:val="Hyperlink"/>
            <w:noProof/>
            <w:rtl/>
            <w:lang w:eastAsia="he-IL"/>
          </w:rPr>
          <w:t>2024</w:t>
        </w:r>
        <w:r w:rsidR="006A6BA3">
          <w:rPr>
            <w:noProof/>
            <w:webHidden/>
          </w:rPr>
          <w:tab/>
        </w:r>
        <w:r w:rsidR="006A6BA3">
          <w:rPr>
            <w:noProof/>
            <w:webHidden/>
          </w:rPr>
          <w:fldChar w:fldCharType="begin"/>
        </w:r>
        <w:r w:rsidR="006A6BA3">
          <w:rPr>
            <w:noProof/>
            <w:webHidden/>
          </w:rPr>
          <w:instrText xml:space="preserve"> PAGEREF _Toc172652047 \h </w:instrText>
        </w:r>
        <w:r w:rsidR="006A6BA3">
          <w:rPr>
            <w:noProof/>
            <w:webHidden/>
          </w:rPr>
        </w:r>
        <w:r w:rsidR="006A6BA3">
          <w:rPr>
            <w:noProof/>
            <w:webHidden/>
          </w:rPr>
          <w:fldChar w:fldCharType="separate"/>
        </w:r>
        <w:r w:rsidR="008353EB">
          <w:rPr>
            <w:noProof/>
            <w:webHidden/>
            <w:rtl/>
          </w:rPr>
          <w:t>129</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48" w:history="1">
        <w:r w:rsidR="006A6BA3" w:rsidRPr="00395E6E">
          <w:rPr>
            <w:rStyle w:val="Hyperlink"/>
            <w:noProof/>
            <w:rtl/>
          </w:rPr>
          <w:t>אושר שקלים (בשם ועדת הכספים):</w:t>
        </w:r>
        <w:r w:rsidR="006A6BA3">
          <w:rPr>
            <w:noProof/>
            <w:webHidden/>
          </w:rPr>
          <w:tab/>
        </w:r>
        <w:r w:rsidR="006A6BA3">
          <w:rPr>
            <w:noProof/>
            <w:webHidden/>
          </w:rPr>
          <w:fldChar w:fldCharType="begin"/>
        </w:r>
        <w:r w:rsidR="006A6BA3">
          <w:rPr>
            <w:noProof/>
            <w:webHidden/>
          </w:rPr>
          <w:instrText xml:space="preserve"> PAGEREF _Toc172652048 \h </w:instrText>
        </w:r>
        <w:r w:rsidR="006A6BA3">
          <w:rPr>
            <w:noProof/>
            <w:webHidden/>
          </w:rPr>
        </w:r>
        <w:r w:rsidR="006A6BA3">
          <w:rPr>
            <w:noProof/>
            <w:webHidden/>
          </w:rPr>
          <w:fldChar w:fldCharType="separate"/>
        </w:r>
        <w:r w:rsidR="008353EB">
          <w:rPr>
            <w:noProof/>
            <w:webHidden/>
            <w:rtl/>
          </w:rPr>
          <w:t>130</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49" w:history="1">
        <w:r w:rsidR="006A6BA3" w:rsidRPr="00395E6E">
          <w:rPr>
            <w:rStyle w:val="Hyperlink"/>
            <w:noProof/>
            <w:rtl/>
          </w:rPr>
          <w:t>ינון אזולאי (ש"ס):</w:t>
        </w:r>
        <w:r w:rsidR="006A6BA3">
          <w:rPr>
            <w:noProof/>
            <w:webHidden/>
          </w:rPr>
          <w:tab/>
        </w:r>
        <w:r w:rsidR="006A6BA3">
          <w:rPr>
            <w:noProof/>
            <w:webHidden/>
          </w:rPr>
          <w:fldChar w:fldCharType="begin"/>
        </w:r>
        <w:r w:rsidR="006A6BA3">
          <w:rPr>
            <w:noProof/>
            <w:webHidden/>
          </w:rPr>
          <w:instrText xml:space="preserve"> PAGEREF _Toc172652049 \h </w:instrText>
        </w:r>
        <w:r w:rsidR="006A6BA3">
          <w:rPr>
            <w:noProof/>
            <w:webHidden/>
          </w:rPr>
        </w:r>
        <w:r w:rsidR="006A6BA3">
          <w:rPr>
            <w:noProof/>
            <w:webHidden/>
          </w:rPr>
          <w:fldChar w:fldCharType="separate"/>
        </w:r>
        <w:r w:rsidR="008353EB">
          <w:rPr>
            <w:noProof/>
            <w:webHidden/>
            <w:rtl/>
          </w:rPr>
          <w:t>132</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50" w:history="1">
        <w:r w:rsidR="006A6BA3" w:rsidRPr="00395E6E">
          <w:rPr>
            <w:rStyle w:val="Hyperlink"/>
            <w:noProof/>
            <w:rtl/>
            <w:lang w:eastAsia="he-IL"/>
          </w:rPr>
          <w:t>הצעת חוק חובת המכרזים (תיקון מס' 26) (עידוד עסקים זעירים, קטנים או בינוניים שבשליטת משרתי מילואים), התשפ"ד</w:t>
        </w:r>
        <w:r w:rsidR="00F62C1B" w:rsidRPr="00F62C1B">
          <w:rPr>
            <w:rStyle w:val="Hyperlink"/>
            <w:noProof/>
            <w:rtl/>
            <w:lang w:eastAsia="he-IL"/>
          </w:rPr>
          <w:t>–</w:t>
        </w:r>
        <w:r w:rsidR="006A6BA3" w:rsidRPr="00395E6E">
          <w:rPr>
            <w:rStyle w:val="Hyperlink"/>
            <w:noProof/>
            <w:rtl/>
            <w:lang w:eastAsia="he-IL"/>
          </w:rPr>
          <w:t>2024</w:t>
        </w:r>
        <w:r w:rsidR="006A6BA3">
          <w:rPr>
            <w:noProof/>
            <w:webHidden/>
          </w:rPr>
          <w:tab/>
        </w:r>
        <w:r w:rsidR="006A6BA3">
          <w:rPr>
            <w:noProof/>
            <w:webHidden/>
          </w:rPr>
          <w:fldChar w:fldCharType="begin"/>
        </w:r>
        <w:r w:rsidR="006A6BA3">
          <w:rPr>
            <w:noProof/>
            <w:webHidden/>
          </w:rPr>
          <w:instrText xml:space="preserve"> PAGEREF _Toc172652050 \h </w:instrText>
        </w:r>
        <w:r w:rsidR="006A6BA3">
          <w:rPr>
            <w:noProof/>
            <w:webHidden/>
          </w:rPr>
        </w:r>
        <w:r w:rsidR="006A6BA3">
          <w:rPr>
            <w:noProof/>
            <w:webHidden/>
          </w:rPr>
          <w:fldChar w:fldCharType="separate"/>
        </w:r>
        <w:r w:rsidR="008353EB">
          <w:rPr>
            <w:noProof/>
            <w:webHidden/>
            <w:rtl/>
          </w:rPr>
          <w:t>134</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51" w:history="1">
        <w:r w:rsidR="006A6BA3" w:rsidRPr="00395E6E">
          <w:rPr>
            <w:rStyle w:val="Hyperlink"/>
            <w:noProof/>
            <w:rtl/>
          </w:rPr>
          <w:t>משה פסל (הליכוד):</w:t>
        </w:r>
        <w:r w:rsidR="006A6BA3">
          <w:rPr>
            <w:noProof/>
            <w:webHidden/>
          </w:rPr>
          <w:tab/>
        </w:r>
        <w:r w:rsidR="006A6BA3">
          <w:rPr>
            <w:noProof/>
            <w:webHidden/>
          </w:rPr>
          <w:fldChar w:fldCharType="begin"/>
        </w:r>
        <w:r w:rsidR="006A6BA3">
          <w:rPr>
            <w:noProof/>
            <w:webHidden/>
          </w:rPr>
          <w:instrText xml:space="preserve"> PAGEREF _Toc172652051 \h </w:instrText>
        </w:r>
        <w:r w:rsidR="006A6BA3">
          <w:rPr>
            <w:noProof/>
            <w:webHidden/>
          </w:rPr>
        </w:r>
        <w:r w:rsidR="006A6BA3">
          <w:rPr>
            <w:noProof/>
            <w:webHidden/>
          </w:rPr>
          <w:fldChar w:fldCharType="separate"/>
        </w:r>
        <w:r w:rsidR="008353EB">
          <w:rPr>
            <w:noProof/>
            <w:webHidden/>
            <w:rtl/>
          </w:rPr>
          <w:t>134</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52" w:history="1">
        <w:r w:rsidR="006A6BA3" w:rsidRPr="00395E6E">
          <w:rPr>
            <w:rStyle w:val="Hyperlink"/>
            <w:noProof/>
            <w:rtl/>
          </w:rPr>
          <w:t>מסמכים שהונחו על שולחן הכנסת</w:t>
        </w:r>
        <w:r w:rsidR="006A6BA3">
          <w:rPr>
            <w:noProof/>
            <w:webHidden/>
          </w:rPr>
          <w:tab/>
        </w:r>
        <w:r w:rsidR="006A6BA3">
          <w:rPr>
            <w:noProof/>
            <w:webHidden/>
          </w:rPr>
          <w:fldChar w:fldCharType="begin"/>
        </w:r>
        <w:r w:rsidR="006A6BA3">
          <w:rPr>
            <w:noProof/>
            <w:webHidden/>
          </w:rPr>
          <w:instrText xml:space="preserve"> PAGEREF _Toc172652052 \h </w:instrText>
        </w:r>
        <w:r w:rsidR="006A6BA3">
          <w:rPr>
            <w:noProof/>
            <w:webHidden/>
          </w:rPr>
        </w:r>
        <w:r w:rsidR="006A6BA3">
          <w:rPr>
            <w:noProof/>
            <w:webHidden/>
          </w:rPr>
          <w:fldChar w:fldCharType="separate"/>
        </w:r>
        <w:r w:rsidR="008353EB">
          <w:rPr>
            <w:noProof/>
            <w:webHidden/>
            <w:rtl/>
          </w:rPr>
          <w:t>136</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53" w:history="1">
        <w:r w:rsidR="006A6BA3" w:rsidRPr="00395E6E">
          <w:rPr>
            <w:rStyle w:val="Hyperlink"/>
            <w:noProof/>
            <w:rtl/>
          </w:rPr>
          <w:t>סגנית מזכיר הכנסת אלינור ימין:</w:t>
        </w:r>
        <w:r w:rsidR="006A6BA3">
          <w:rPr>
            <w:noProof/>
            <w:webHidden/>
          </w:rPr>
          <w:tab/>
        </w:r>
        <w:r w:rsidR="006A6BA3">
          <w:rPr>
            <w:noProof/>
            <w:webHidden/>
          </w:rPr>
          <w:fldChar w:fldCharType="begin"/>
        </w:r>
        <w:r w:rsidR="006A6BA3">
          <w:rPr>
            <w:noProof/>
            <w:webHidden/>
          </w:rPr>
          <w:instrText xml:space="preserve"> PAGEREF _Toc172652053 \h </w:instrText>
        </w:r>
        <w:r w:rsidR="006A6BA3">
          <w:rPr>
            <w:noProof/>
            <w:webHidden/>
          </w:rPr>
        </w:r>
        <w:r w:rsidR="006A6BA3">
          <w:rPr>
            <w:noProof/>
            <w:webHidden/>
          </w:rPr>
          <w:fldChar w:fldCharType="separate"/>
        </w:r>
        <w:r w:rsidR="008353EB">
          <w:rPr>
            <w:noProof/>
            <w:webHidden/>
            <w:rtl/>
          </w:rPr>
          <w:t>136</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54" w:history="1">
        <w:r w:rsidR="006A6BA3" w:rsidRPr="00395E6E">
          <w:rPr>
            <w:rStyle w:val="Hyperlink"/>
            <w:noProof/>
            <w:rtl/>
          </w:rPr>
          <w:t>הצעת חוק לתיקון פקודת התעבורה (מס' 134) (תשלום דמי חניה), התשפ"ד</w:t>
        </w:r>
        <w:r w:rsidR="00F62C1B" w:rsidRPr="00F62C1B">
          <w:rPr>
            <w:rStyle w:val="Hyperlink"/>
            <w:noProof/>
            <w:rtl/>
          </w:rPr>
          <w:t>–</w:t>
        </w:r>
        <w:r w:rsidR="006A6BA3" w:rsidRPr="00395E6E">
          <w:rPr>
            <w:rStyle w:val="Hyperlink"/>
            <w:noProof/>
            <w:rtl/>
          </w:rPr>
          <w:t>2024</w:t>
        </w:r>
        <w:r w:rsidR="006A6BA3">
          <w:rPr>
            <w:noProof/>
            <w:webHidden/>
          </w:rPr>
          <w:tab/>
        </w:r>
        <w:r w:rsidR="006A6BA3">
          <w:rPr>
            <w:noProof/>
            <w:webHidden/>
          </w:rPr>
          <w:fldChar w:fldCharType="begin"/>
        </w:r>
        <w:r w:rsidR="006A6BA3">
          <w:rPr>
            <w:noProof/>
            <w:webHidden/>
          </w:rPr>
          <w:instrText xml:space="preserve"> PAGEREF _Toc172652054 \h </w:instrText>
        </w:r>
        <w:r w:rsidR="006A6BA3">
          <w:rPr>
            <w:noProof/>
            <w:webHidden/>
          </w:rPr>
        </w:r>
        <w:r w:rsidR="006A6BA3">
          <w:rPr>
            <w:noProof/>
            <w:webHidden/>
          </w:rPr>
          <w:fldChar w:fldCharType="separate"/>
        </w:r>
        <w:r w:rsidR="008353EB">
          <w:rPr>
            <w:noProof/>
            <w:webHidden/>
            <w:rtl/>
          </w:rPr>
          <w:t>136</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55" w:history="1">
        <w:r w:rsidR="006A6BA3" w:rsidRPr="00395E6E">
          <w:rPr>
            <w:rStyle w:val="Hyperlink"/>
            <w:noProof/>
            <w:rtl/>
          </w:rPr>
          <w:t>נעמה לזימי (העבודה):</w:t>
        </w:r>
        <w:r w:rsidR="006A6BA3">
          <w:rPr>
            <w:noProof/>
            <w:webHidden/>
          </w:rPr>
          <w:tab/>
        </w:r>
        <w:r w:rsidR="006A6BA3">
          <w:rPr>
            <w:noProof/>
            <w:webHidden/>
          </w:rPr>
          <w:fldChar w:fldCharType="begin"/>
        </w:r>
        <w:r w:rsidR="006A6BA3">
          <w:rPr>
            <w:noProof/>
            <w:webHidden/>
          </w:rPr>
          <w:instrText xml:space="preserve"> PAGEREF _Toc172652055 \h </w:instrText>
        </w:r>
        <w:r w:rsidR="006A6BA3">
          <w:rPr>
            <w:noProof/>
            <w:webHidden/>
          </w:rPr>
        </w:r>
        <w:r w:rsidR="006A6BA3">
          <w:rPr>
            <w:noProof/>
            <w:webHidden/>
          </w:rPr>
          <w:fldChar w:fldCharType="separate"/>
        </w:r>
        <w:r w:rsidR="008353EB">
          <w:rPr>
            <w:noProof/>
            <w:webHidden/>
            <w:rtl/>
          </w:rPr>
          <w:t>137</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56" w:history="1">
        <w:r w:rsidR="006A6BA3" w:rsidRPr="00395E6E">
          <w:rPr>
            <w:rStyle w:val="Hyperlink"/>
            <w:noProof/>
            <w:rtl/>
          </w:rPr>
          <w:t>אברהם בצלאל (ש"ס):</w:t>
        </w:r>
        <w:r w:rsidR="006A6BA3">
          <w:rPr>
            <w:noProof/>
            <w:webHidden/>
          </w:rPr>
          <w:tab/>
        </w:r>
        <w:r w:rsidR="006A6BA3">
          <w:rPr>
            <w:noProof/>
            <w:webHidden/>
          </w:rPr>
          <w:fldChar w:fldCharType="begin"/>
        </w:r>
        <w:r w:rsidR="006A6BA3">
          <w:rPr>
            <w:noProof/>
            <w:webHidden/>
          </w:rPr>
          <w:instrText xml:space="preserve"> PAGEREF _Toc172652056 \h </w:instrText>
        </w:r>
        <w:r w:rsidR="006A6BA3">
          <w:rPr>
            <w:noProof/>
            <w:webHidden/>
          </w:rPr>
        </w:r>
        <w:r w:rsidR="006A6BA3">
          <w:rPr>
            <w:noProof/>
            <w:webHidden/>
          </w:rPr>
          <w:fldChar w:fldCharType="separate"/>
        </w:r>
        <w:r w:rsidR="008353EB">
          <w:rPr>
            <w:noProof/>
            <w:webHidden/>
            <w:rtl/>
          </w:rPr>
          <w:t>140</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57" w:history="1">
        <w:r w:rsidR="006A6BA3" w:rsidRPr="00395E6E">
          <w:rPr>
            <w:rStyle w:val="Hyperlink"/>
            <w:noProof/>
            <w:rtl/>
          </w:rPr>
          <w:t xml:space="preserve">ואליד אלהואשלה (רע"מ </w:t>
        </w:r>
        <w:r w:rsidR="00F62C1B" w:rsidRPr="00F62C1B">
          <w:rPr>
            <w:rStyle w:val="Hyperlink"/>
            <w:noProof/>
            <w:rtl/>
          </w:rPr>
          <w:t>–</w:t>
        </w:r>
        <w:r w:rsidR="006A6BA3" w:rsidRPr="00395E6E">
          <w:rPr>
            <w:rStyle w:val="Hyperlink"/>
            <w:noProof/>
            <w:rtl/>
          </w:rPr>
          <w:t xml:space="preserve"> הרשימה הערבית המאוחדת):</w:t>
        </w:r>
        <w:r w:rsidR="006A6BA3">
          <w:rPr>
            <w:noProof/>
            <w:webHidden/>
          </w:rPr>
          <w:tab/>
        </w:r>
        <w:r w:rsidR="006A6BA3">
          <w:rPr>
            <w:noProof/>
            <w:webHidden/>
          </w:rPr>
          <w:fldChar w:fldCharType="begin"/>
        </w:r>
        <w:r w:rsidR="006A6BA3">
          <w:rPr>
            <w:noProof/>
            <w:webHidden/>
          </w:rPr>
          <w:instrText xml:space="preserve"> PAGEREF _Toc172652057 \h </w:instrText>
        </w:r>
        <w:r w:rsidR="006A6BA3">
          <w:rPr>
            <w:noProof/>
            <w:webHidden/>
          </w:rPr>
        </w:r>
        <w:r w:rsidR="006A6BA3">
          <w:rPr>
            <w:noProof/>
            <w:webHidden/>
          </w:rPr>
          <w:fldChar w:fldCharType="separate"/>
        </w:r>
        <w:r w:rsidR="008353EB">
          <w:rPr>
            <w:noProof/>
            <w:webHidden/>
            <w:rtl/>
          </w:rPr>
          <w:t>141</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58" w:history="1">
        <w:r w:rsidR="006A6BA3" w:rsidRPr="00395E6E">
          <w:rPr>
            <w:rStyle w:val="Hyperlink"/>
            <w:noProof/>
            <w:rtl/>
            <w:lang w:eastAsia="he-IL"/>
          </w:rPr>
          <w:t>הצעת חוק התכנון והבנייה (תיקון מס' 156) (שומה מתוקנת מוסכמת), התשפ"ד</w:t>
        </w:r>
        <w:r w:rsidR="00F62C1B" w:rsidRPr="00F62C1B">
          <w:rPr>
            <w:rStyle w:val="Hyperlink"/>
            <w:noProof/>
            <w:rtl/>
            <w:lang w:eastAsia="he-IL"/>
          </w:rPr>
          <w:t>–</w:t>
        </w:r>
        <w:r w:rsidR="006A6BA3" w:rsidRPr="00395E6E">
          <w:rPr>
            <w:rStyle w:val="Hyperlink"/>
            <w:noProof/>
            <w:rtl/>
            <w:lang w:eastAsia="he-IL"/>
          </w:rPr>
          <w:t>2024</w:t>
        </w:r>
        <w:r w:rsidR="006A6BA3">
          <w:rPr>
            <w:noProof/>
            <w:webHidden/>
          </w:rPr>
          <w:tab/>
        </w:r>
        <w:r w:rsidR="006A6BA3">
          <w:rPr>
            <w:noProof/>
            <w:webHidden/>
          </w:rPr>
          <w:fldChar w:fldCharType="begin"/>
        </w:r>
        <w:r w:rsidR="006A6BA3">
          <w:rPr>
            <w:noProof/>
            <w:webHidden/>
          </w:rPr>
          <w:instrText xml:space="preserve"> PAGEREF _Toc172652058 \h </w:instrText>
        </w:r>
        <w:r w:rsidR="006A6BA3">
          <w:rPr>
            <w:noProof/>
            <w:webHidden/>
          </w:rPr>
        </w:r>
        <w:r w:rsidR="006A6BA3">
          <w:rPr>
            <w:noProof/>
            <w:webHidden/>
          </w:rPr>
          <w:fldChar w:fldCharType="separate"/>
        </w:r>
        <w:r w:rsidR="008353EB">
          <w:rPr>
            <w:noProof/>
            <w:webHidden/>
            <w:rtl/>
          </w:rPr>
          <w:t>143</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59" w:history="1">
        <w:r w:rsidR="006A6BA3" w:rsidRPr="00395E6E">
          <w:rPr>
            <w:rStyle w:val="Hyperlink"/>
            <w:noProof/>
            <w:rtl/>
          </w:rPr>
          <w:t>אברהם בצלאל (ש"ס):</w:t>
        </w:r>
        <w:r w:rsidR="006A6BA3">
          <w:rPr>
            <w:noProof/>
            <w:webHidden/>
          </w:rPr>
          <w:tab/>
        </w:r>
        <w:r w:rsidR="006A6BA3">
          <w:rPr>
            <w:noProof/>
            <w:webHidden/>
          </w:rPr>
          <w:fldChar w:fldCharType="begin"/>
        </w:r>
        <w:r w:rsidR="006A6BA3">
          <w:rPr>
            <w:noProof/>
            <w:webHidden/>
          </w:rPr>
          <w:instrText xml:space="preserve"> PAGEREF _Toc172652059 \h </w:instrText>
        </w:r>
        <w:r w:rsidR="006A6BA3">
          <w:rPr>
            <w:noProof/>
            <w:webHidden/>
          </w:rPr>
        </w:r>
        <w:r w:rsidR="006A6BA3">
          <w:rPr>
            <w:noProof/>
            <w:webHidden/>
          </w:rPr>
          <w:fldChar w:fldCharType="separate"/>
        </w:r>
        <w:r w:rsidR="008353EB">
          <w:rPr>
            <w:noProof/>
            <w:webHidden/>
            <w:rtl/>
          </w:rPr>
          <w:t>143</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60" w:history="1">
        <w:r w:rsidR="006A6BA3" w:rsidRPr="00395E6E">
          <w:rPr>
            <w:rStyle w:val="Hyperlink"/>
            <w:noProof/>
            <w:rtl/>
          </w:rPr>
          <w:t>מיקי לוי (יש עתיד):</w:t>
        </w:r>
        <w:r w:rsidR="006A6BA3">
          <w:rPr>
            <w:noProof/>
            <w:webHidden/>
          </w:rPr>
          <w:tab/>
        </w:r>
        <w:r w:rsidR="006A6BA3">
          <w:rPr>
            <w:noProof/>
            <w:webHidden/>
          </w:rPr>
          <w:fldChar w:fldCharType="begin"/>
        </w:r>
        <w:r w:rsidR="006A6BA3">
          <w:rPr>
            <w:noProof/>
            <w:webHidden/>
          </w:rPr>
          <w:instrText xml:space="preserve"> PAGEREF _Toc172652060 \h </w:instrText>
        </w:r>
        <w:r w:rsidR="006A6BA3">
          <w:rPr>
            <w:noProof/>
            <w:webHidden/>
          </w:rPr>
        </w:r>
        <w:r w:rsidR="006A6BA3">
          <w:rPr>
            <w:noProof/>
            <w:webHidden/>
          </w:rPr>
          <w:fldChar w:fldCharType="separate"/>
        </w:r>
        <w:r w:rsidR="008353EB">
          <w:rPr>
            <w:noProof/>
            <w:webHidden/>
            <w:rtl/>
          </w:rPr>
          <w:t>147</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61" w:history="1">
        <w:r w:rsidR="006A6BA3" w:rsidRPr="00395E6E">
          <w:rPr>
            <w:rStyle w:val="Hyperlink"/>
            <w:noProof/>
            <w:rtl/>
          </w:rPr>
          <w:t>יוסף טייב (ש"ס):</w:t>
        </w:r>
        <w:r w:rsidR="006A6BA3">
          <w:rPr>
            <w:noProof/>
            <w:webHidden/>
          </w:rPr>
          <w:tab/>
        </w:r>
        <w:r w:rsidR="006A6BA3">
          <w:rPr>
            <w:noProof/>
            <w:webHidden/>
          </w:rPr>
          <w:fldChar w:fldCharType="begin"/>
        </w:r>
        <w:r w:rsidR="006A6BA3">
          <w:rPr>
            <w:noProof/>
            <w:webHidden/>
          </w:rPr>
          <w:instrText xml:space="preserve"> PAGEREF _Toc172652061 \h </w:instrText>
        </w:r>
        <w:r w:rsidR="006A6BA3">
          <w:rPr>
            <w:noProof/>
            <w:webHidden/>
          </w:rPr>
        </w:r>
        <w:r w:rsidR="006A6BA3">
          <w:rPr>
            <w:noProof/>
            <w:webHidden/>
          </w:rPr>
          <w:fldChar w:fldCharType="separate"/>
        </w:r>
        <w:r w:rsidR="008353EB">
          <w:rPr>
            <w:noProof/>
            <w:webHidden/>
            <w:rtl/>
          </w:rPr>
          <w:t>148</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62" w:history="1">
        <w:r w:rsidR="006A6BA3" w:rsidRPr="00395E6E">
          <w:rPr>
            <w:rStyle w:val="Hyperlink"/>
            <w:noProof/>
            <w:rtl/>
          </w:rPr>
          <w:t>בועז ביסמוט (הליכוד):</w:t>
        </w:r>
        <w:r w:rsidR="006A6BA3">
          <w:rPr>
            <w:noProof/>
            <w:webHidden/>
          </w:rPr>
          <w:tab/>
        </w:r>
        <w:r w:rsidR="006A6BA3">
          <w:rPr>
            <w:noProof/>
            <w:webHidden/>
          </w:rPr>
          <w:fldChar w:fldCharType="begin"/>
        </w:r>
        <w:r w:rsidR="006A6BA3">
          <w:rPr>
            <w:noProof/>
            <w:webHidden/>
          </w:rPr>
          <w:instrText xml:space="preserve"> PAGEREF _Toc172652062 \h </w:instrText>
        </w:r>
        <w:r w:rsidR="006A6BA3">
          <w:rPr>
            <w:noProof/>
            <w:webHidden/>
          </w:rPr>
        </w:r>
        <w:r w:rsidR="006A6BA3">
          <w:rPr>
            <w:noProof/>
            <w:webHidden/>
          </w:rPr>
          <w:fldChar w:fldCharType="separate"/>
        </w:r>
        <w:r w:rsidR="008353EB">
          <w:rPr>
            <w:noProof/>
            <w:webHidden/>
            <w:rtl/>
          </w:rPr>
          <w:t>149</w:t>
        </w:r>
        <w:r w:rsidR="006A6BA3">
          <w:rPr>
            <w:noProof/>
            <w:webHidden/>
          </w:rPr>
          <w:fldChar w:fldCharType="end"/>
        </w:r>
      </w:hyperlink>
    </w:p>
    <w:p w:rsidR="006A6BA3" w:rsidRDefault="000620EC" w:rsidP="006A6BA3">
      <w:pPr>
        <w:pStyle w:val="TOC1"/>
        <w:tabs>
          <w:tab w:val="right" w:leader="dot" w:pos="8296"/>
        </w:tabs>
        <w:ind w:firstLine="0"/>
        <w:rPr>
          <w:rFonts w:asciiTheme="minorHAnsi" w:eastAsiaTheme="minorEastAsia" w:hAnsiTheme="minorHAnsi" w:cstheme="minorBidi"/>
          <w:noProof/>
        </w:rPr>
      </w:pPr>
      <w:hyperlink w:anchor="_Toc172652063" w:history="1">
        <w:r w:rsidR="006A6BA3" w:rsidRPr="00395E6E">
          <w:rPr>
            <w:rStyle w:val="Hyperlink"/>
            <w:noProof/>
            <w:rtl/>
            <w:lang w:eastAsia="he-IL"/>
          </w:rPr>
          <w:t>מסמכים שהונחו על שולחן הכנסת</w:t>
        </w:r>
        <w:r w:rsidR="006A6BA3">
          <w:rPr>
            <w:noProof/>
            <w:webHidden/>
          </w:rPr>
          <w:tab/>
        </w:r>
        <w:r w:rsidR="006A6BA3">
          <w:rPr>
            <w:noProof/>
            <w:webHidden/>
          </w:rPr>
          <w:fldChar w:fldCharType="begin"/>
        </w:r>
        <w:r w:rsidR="006A6BA3">
          <w:rPr>
            <w:noProof/>
            <w:webHidden/>
          </w:rPr>
          <w:instrText xml:space="preserve"> PAGEREF _Toc172652063 \h </w:instrText>
        </w:r>
        <w:r w:rsidR="006A6BA3">
          <w:rPr>
            <w:noProof/>
            <w:webHidden/>
          </w:rPr>
        </w:r>
        <w:r w:rsidR="006A6BA3">
          <w:rPr>
            <w:noProof/>
            <w:webHidden/>
          </w:rPr>
          <w:fldChar w:fldCharType="separate"/>
        </w:r>
        <w:r w:rsidR="008353EB">
          <w:rPr>
            <w:noProof/>
            <w:webHidden/>
            <w:rtl/>
          </w:rPr>
          <w:t>152</w:t>
        </w:r>
        <w:r w:rsidR="006A6BA3">
          <w:rPr>
            <w:noProof/>
            <w:webHidden/>
          </w:rPr>
          <w:fldChar w:fldCharType="end"/>
        </w:r>
      </w:hyperlink>
    </w:p>
    <w:p w:rsidR="006A6BA3" w:rsidRDefault="000620EC" w:rsidP="006A6BA3">
      <w:pPr>
        <w:pStyle w:val="TOC2"/>
        <w:tabs>
          <w:tab w:val="right" w:leader="dot" w:pos="8296"/>
        </w:tabs>
        <w:ind w:firstLine="0"/>
        <w:rPr>
          <w:rFonts w:asciiTheme="minorHAnsi" w:eastAsiaTheme="minorEastAsia" w:hAnsiTheme="minorHAnsi" w:cstheme="minorBidi"/>
          <w:noProof/>
        </w:rPr>
      </w:pPr>
      <w:hyperlink w:anchor="_Toc172652064" w:history="1">
        <w:r w:rsidR="006A6BA3" w:rsidRPr="00395E6E">
          <w:rPr>
            <w:rStyle w:val="Hyperlink"/>
            <w:noProof/>
            <w:rtl/>
          </w:rPr>
          <w:t>סגנית מזכיר הכנסת אלינור ימין:</w:t>
        </w:r>
        <w:r w:rsidR="006A6BA3">
          <w:rPr>
            <w:noProof/>
            <w:webHidden/>
          </w:rPr>
          <w:tab/>
        </w:r>
        <w:r w:rsidR="006A6BA3">
          <w:rPr>
            <w:noProof/>
            <w:webHidden/>
          </w:rPr>
          <w:fldChar w:fldCharType="begin"/>
        </w:r>
        <w:r w:rsidR="006A6BA3">
          <w:rPr>
            <w:noProof/>
            <w:webHidden/>
          </w:rPr>
          <w:instrText xml:space="preserve"> PAGEREF _Toc172652064 \h </w:instrText>
        </w:r>
        <w:r w:rsidR="006A6BA3">
          <w:rPr>
            <w:noProof/>
            <w:webHidden/>
          </w:rPr>
        </w:r>
        <w:r w:rsidR="006A6BA3">
          <w:rPr>
            <w:noProof/>
            <w:webHidden/>
          </w:rPr>
          <w:fldChar w:fldCharType="separate"/>
        </w:r>
        <w:r w:rsidR="008353EB">
          <w:rPr>
            <w:noProof/>
            <w:webHidden/>
            <w:rtl/>
          </w:rPr>
          <w:t>152</w:t>
        </w:r>
        <w:r w:rsidR="006A6BA3">
          <w:rPr>
            <w:noProof/>
            <w:webHidden/>
          </w:rPr>
          <w:fldChar w:fldCharType="end"/>
        </w:r>
      </w:hyperlink>
    </w:p>
    <w:p w:rsidR="006A6BA3" w:rsidRDefault="006A6BA3" w:rsidP="006A6BA3">
      <w:pPr>
        <w:spacing w:line="240" w:lineRule="auto"/>
        <w:ind w:firstLine="0"/>
        <w:jc w:val="left"/>
      </w:pPr>
      <w:r>
        <w:fldChar w:fldCharType="end"/>
      </w:r>
    </w:p>
    <w:p w:rsidR="00BC3A77" w:rsidRDefault="00BC3A77" w:rsidP="006A6BA3">
      <w:pPr>
        <w:spacing w:line="240" w:lineRule="auto"/>
        <w:ind w:firstLine="0"/>
        <w:jc w:val="left"/>
      </w:pPr>
      <w:r>
        <w:br w:type="page"/>
      </w:r>
    </w:p>
    <w:p w:rsidR="00BC3A77" w:rsidRDefault="00BC3A77" w:rsidP="00803D67">
      <w:pPr>
        <w:spacing w:line="240" w:lineRule="auto"/>
        <w:ind w:firstLine="0"/>
        <w:jc w:val="left"/>
      </w:pPr>
    </w:p>
    <w:p w:rsidR="00BC3A77" w:rsidRDefault="00BC3A77" w:rsidP="00163934">
      <w:pPr>
        <w:pStyle w:val="a6"/>
        <w:rPr>
          <w:rtl/>
        </w:rPr>
      </w:pPr>
      <w:bookmarkStart w:id="32" w:name="ET_subject_מסמכים_שהונחו_על_שולחן__2"/>
      <w:r>
        <w:rPr>
          <w:rStyle w:val="TagStyle"/>
          <w:rFonts w:hint="cs"/>
          <w:rtl/>
        </w:rPr>
        <w:t xml:space="preserve">&lt;&lt; נושא &gt;&gt; </w:t>
      </w:r>
      <w:bookmarkStart w:id="33" w:name="_Toc172635226"/>
      <w:bookmarkStart w:id="34" w:name="_Toc172641540"/>
      <w:bookmarkStart w:id="35" w:name="_Toc172643934"/>
      <w:bookmarkStart w:id="36" w:name="_Toc172651965"/>
      <w:r>
        <w:rPr>
          <w:rFonts w:hint="cs"/>
          <w:rtl/>
        </w:rPr>
        <w:t>נאומים בני דקה</w:t>
      </w:r>
      <w:bookmarkEnd w:id="33"/>
      <w:bookmarkEnd w:id="34"/>
      <w:bookmarkEnd w:id="35"/>
      <w:bookmarkEnd w:id="36"/>
      <w:r>
        <w:rPr>
          <w:rStyle w:val="TagStyle"/>
          <w:rtl/>
        </w:rPr>
        <w:t xml:space="preserve"> &lt;&lt; נושא &gt;&gt;</w:t>
      </w:r>
      <w:r>
        <w:rPr>
          <w:rFonts w:hint="cs"/>
          <w:rtl/>
        </w:rPr>
        <w:t xml:space="preserve"> </w:t>
      </w:r>
      <w:bookmarkEnd w:id="32"/>
    </w:p>
    <w:p w:rsidR="00BC3A77" w:rsidRPr="00AB3260" w:rsidRDefault="00BC3A77" w:rsidP="00163934">
      <w:pPr>
        <w:rPr>
          <w:rtl/>
        </w:rPr>
      </w:pPr>
    </w:p>
    <w:p w:rsidR="00BC3A77" w:rsidRDefault="00BC3A77" w:rsidP="00163934">
      <w:pPr>
        <w:pStyle w:val="af6"/>
        <w:keepNext/>
        <w:rPr>
          <w:rtl/>
        </w:rPr>
      </w:pPr>
      <w:bookmarkStart w:id="37" w:name="ET_yor_6423_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7"/>
    </w:p>
    <w:p w:rsidR="00BC3A77" w:rsidRDefault="00BC3A77" w:rsidP="00163934">
      <w:pPr>
        <w:rPr>
          <w:rtl/>
          <w:lang w:eastAsia="he-IL"/>
        </w:rPr>
      </w:pPr>
    </w:p>
    <w:p w:rsidR="007B102E" w:rsidRDefault="00BC3A77" w:rsidP="00176DA1">
      <w:pPr>
        <w:rPr>
          <w:rtl/>
          <w:lang w:eastAsia="he-IL"/>
        </w:rPr>
      </w:pPr>
      <w:r>
        <w:rPr>
          <w:rFonts w:hint="cs"/>
          <w:rtl/>
          <w:lang w:eastAsia="he-IL"/>
        </w:rPr>
        <w:t xml:space="preserve">חברות וחברי הכנסת, אני מתכבד לפתוח </w:t>
      </w:r>
      <w:bookmarkStart w:id="38" w:name="_ETM_Q1_33837"/>
      <w:bookmarkEnd w:id="38"/>
      <w:r>
        <w:rPr>
          <w:rFonts w:hint="cs"/>
          <w:rtl/>
          <w:lang w:eastAsia="he-IL"/>
        </w:rPr>
        <w:t xml:space="preserve">את ישיבת הכנסת. היום יום שלישי י"ז בתמוז התשפ"ד, </w:t>
      </w:r>
      <w:bookmarkStart w:id="39" w:name="_ETM_Q1_40362"/>
      <w:bookmarkEnd w:id="39"/>
      <w:r>
        <w:rPr>
          <w:rFonts w:hint="cs"/>
          <w:rtl/>
          <w:lang w:eastAsia="he-IL"/>
        </w:rPr>
        <w:t xml:space="preserve">23 ביולי 2024. </w:t>
      </w:r>
    </w:p>
    <w:p w:rsidR="007B102E" w:rsidRDefault="007B102E" w:rsidP="00176DA1">
      <w:pPr>
        <w:rPr>
          <w:rtl/>
          <w:lang w:eastAsia="he-IL"/>
        </w:rPr>
      </w:pPr>
    </w:p>
    <w:p w:rsidR="00BC3A77" w:rsidRDefault="00BC3A77" w:rsidP="007B102E">
      <w:pPr>
        <w:rPr>
          <w:rtl/>
          <w:lang w:eastAsia="he-IL"/>
        </w:rPr>
      </w:pPr>
      <w:r>
        <w:rPr>
          <w:rFonts w:hint="cs"/>
          <w:rtl/>
          <w:lang w:eastAsia="he-IL"/>
        </w:rPr>
        <w:t xml:space="preserve">הנושא הראשון על סדר-היום הוא נאומים בני דקה. חברי הכנסת המבקשים להירשם מוזמנים להצביע בעד כעת. שלום גם לשר. עד שאקבל לידיי </w:t>
      </w:r>
      <w:bookmarkStart w:id="40" w:name="_ETM_Q1_75563"/>
      <w:bookmarkEnd w:id="40"/>
      <w:r>
        <w:rPr>
          <w:rFonts w:hint="cs"/>
          <w:rtl/>
          <w:lang w:eastAsia="he-IL"/>
        </w:rPr>
        <w:t xml:space="preserve">את הרשימה, ראשון הדוברים </w:t>
      </w:r>
      <w:r w:rsidR="00F62C1B" w:rsidRPr="00F62C1B">
        <w:rPr>
          <w:rFonts w:hint="cs"/>
          <w:rtl/>
          <w:lang w:eastAsia="he-IL"/>
        </w:rPr>
        <w:t>–</w:t>
      </w:r>
      <w:r>
        <w:rPr>
          <w:rFonts w:hint="cs"/>
          <w:rtl/>
          <w:lang w:eastAsia="he-IL"/>
        </w:rPr>
        <w:t xml:space="preserve"> חבר הכנסת משה סולומון</w:t>
      </w:r>
      <w:r w:rsidR="007B102E">
        <w:rPr>
          <w:rFonts w:hint="cs"/>
          <w:rtl/>
          <w:lang w:eastAsia="he-IL"/>
        </w:rPr>
        <w:t>.</w:t>
      </w:r>
      <w:r>
        <w:rPr>
          <w:rFonts w:hint="cs"/>
          <w:rtl/>
          <w:lang w:eastAsia="he-IL"/>
        </w:rPr>
        <w:t xml:space="preserve"> בבקשה.</w:t>
      </w:r>
    </w:p>
    <w:p w:rsidR="00BC3A77" w:rsidRDefault="00BC3A77" w:rsidP="00163934">
      <w:pPr>
        <w:rPr>
          <w:rtl/>
          <w:lang w:eastAsia="he-IL"/>
        </w:rPr>
      </w:pPr>
    </w:p>
    <w:p w:rsidR="00BC3A77" w:rsidRDefault="00BC3A77" w:rsidP="00163934">
      <w:pPr>
        <w:pStyle w:val="a4"/>
        <w:keepNext/>
        <w:rPr>
          <w:rtl/>
        </w:rPr>
      </w:pPr>
      <w:bookmarkStart w:id="41" w:name="ET_speaker_6355_9"/>
      <w:r w:rsidRPr="009F2F21">
        <w:rPr>
          <w:rStyle w:val="TagStyle"/>
          <w:rtl/>
        </w:rPr>
        <w:t xml:space="preserve"> &lt;&lt; דובר &gt;&gt; </w:t>
      </w:r>
      <w:bookmarkStart w:id="42" w:name="_Toc172635227"/>
      <w:bookmarkStart w:id="43" w:name="_Toc172641541"/>
      <w:bookmarkStart w:id="44" w:name="_Toc172643935"/>
      <w:bookmarkStart w:id="45" w:name="_Toc172651966"/>
      <w:r>
        <w:rPr>
          <w:rtl/>
        </w:rPr>
        <w:t>משה סולומון (הציונות הדתית):</w:t>
      </w:r>
      <w:bookmarkEnd w:id="42"/>
      <w:bookmarkEnd w:id="43"/>
      <w:bookmarkEnd w:id="44"/>
      <w:bookmarkEnd w:id="45"/>
      <w:r w:rsidRPr="009F2F21">
        <w:rPr>
          <w:rStyle w:val="TagStyle"/>
          <w:rtl/>
        </w:rPr>
        <w:t xml:space="preserve"> &lt;&lt; דובר &gt;&gt;</w:t>
      </w:r>
      <w:r>
        <w:rPr>
          <w:rtl/>
        </w:rPr>
        <w:t xml:space="preserve"> </w:t>
      </w:r>
      <w:bookmarkEnd w:id="41"/>
    </w:p>
    <w:p w:rsidR="00BC3A77" w:rsidRDefault="00BC3A77" w:rsidP="004F35C7">
      <w:pPr>
        <w:rPr>
          <w:rtl/>
        </w:rPr>
      </w:pPr>
    </w:p>
    <w:p w:rsidR="00BC3A77" w:rsidRDefault="00BC3A77" w:rsidP="007B102E">
      <w:pPr>
        <w:rPr>
          <w:rtl/>
        </w:rPr>
      </w:pPr>
      <w:r w:rsidRPr="00EB2739">
        <w:rPr>
          <w:rtl/>
        </w:rPr>
        <w:t>בוקר טוב</w:t>
      </w:r>
      <w:r>
        <w:rPr>
          <w:rFonts w:hint="cs"/>
          <w:rtl/>
        </w:rPr>
        <w:t>.</w:t>
      </w:r>
      <w:r w:rsidRPr="00EB2739">
        <w:rPr>
          <w:rtl/>
        </w:rPr>
        <w:t xml:space="preserve"> תודה רבה</w:t>
      </w:r>
      <w:r>
        <w:rPr>
          <w:rFonts w:hint="cs"/>
          <w:rtl/>
        </w:rPr>
        <w:t>,</w:t>
      </w:r>
      <w:r w:rsidRPr="00EB2739">
        <w:rPr>
          <w:rtl/>
        </w:rPr>
        <w:t xml:space="preserve"> אדוני היושב-ראש</w:t>
      </w:r>
      <w:r w:rsidR="007B102E">
        <w:rPr>
          <w:rFonts w:hint="cs"/>
          <w:rtl/>
        </w:rPr>
        <w:t>.</w:t>
      </w:r>
      <w:r>
        <w:rPr>
          <w:rtl/>
        </w:rPr>
        <w:t xml:space="preserve"> צום י"ז בתמוז </w:t>
      </w:r>
      <w:r w:rsidRPr="00EB2739">
        <w:rPr>
          <w:rtl/>
        </w:rPr>
        <w:t>מועיל ומשמעותי לכל בית ישראל</w:t>
      </w:r>
      <w:r>
        <w:rPr>
          <w:rFonts w:hint="cs"/>
          <w:rtl/>
        </w:rPr>
        <w:t>.</w:t>
      </w:r>
      <w:r w:rsidRPr="00EB2739">
        <w:rPr>
          <w:rtl/>
        </w:rPr>
        <w:t xml:space="preserve"> כמנהגי</w:t>
      </w:r>
      <w:r>
        <w:rPr>
          <w:rFonts w:hint="cs"/>
          <w:rtl/>
        </w:rPr>
        <w:t>,</w:t>
      </w:r>
      <w:r w:rsidRPr="00EB2739">
        <w:rPr>
          <w:rtl/>
        </w:rPr>
        <w:t xml:space="preserve"> אני אדבר כל פעם </w:t>
      </w:r>
      <w:r>
        <w:rPr>
          <w:rFonts w:hint="cs"/>
          <w:rtl/>
        </w:rPr>
        <w:t xml:space="preserve">על </w:t>
      </w:r>
      <w:r w:rsidRPr="00EB2739">
        <w:rPr>
          <w:rtl/>
        </w:rPr>
        <w:t>נופל אחר מבני קהילת יוצאי אתיופיה</w:t>
      </w:r>
      <w:r w:rsidR="007B102E">
        <w:rPr>
          <w:rFonts w:hint="cs"/>
          <w:rtl/>
        </w:rPr>
        <w:t>;</w:t>
      </w:r>
      <w:r w:rsidRPr="00EB2739">
        <w:rPr>
          <w:rtl/>
        </w:rPr>
        <w:t xml:space="preserve"> הפעם </w:t>
      </w:r>
      <w:r w:rsidR="00F62C1B" w:rsidRPr="00F62C1B">
        <w:rPr>
          <w:rFonts w:hint="cs"/>
          <w:rtl/>
        </w:rPr>
        <w:t>–</w:t>
      </w:r>
      <w:r>
        <w:rPr>
          <w:rFonts w:hint="cs"/>
          <w:rtl/>
        </w:rPr>
        <w:t xml:space="preserve"> על סמל ראשון בנימין </w:t>
      </w:r>
      <w:proofErr w:type="spellStart"/>
      <w:r>
        <w:rPr>
          <w:rFonts w:hint="cs"/>
          <w:rtl/>
        </w:rPr>
        <w:t>טשגר</w:t>
      </w:r>
      <w:proofErr w:type="spellEnd"/>
      <w:r>
        <w:rPr>
          <w:rFonts w:hint="cs"/>
          <w:rtl/>
        </w:rPr>
        <w:t xml:space="preserve">, השם ייקום דמו, </w:t>
      </w:r>
      <w:bookmarkStart w:id="46" w:name="_ETM_Q1_102644"/>
      <w:bookmarkEnd w:id="46"/>
      <w:r>
        <w:rPr>
          <w:rFonts w:hint="cs"/>
          <w:rtl/>
        </w:rPr>
        <w:t xml:space="preserve">בנם של זיוה </w:t>
      </w:r>
      <w:proofErr w:type="spellStart"/>
      <w:r>
        <w:rPr>
          <w:rFonts w:hint="cs"/>
          <w:rtl/>
        </w:rPr>
        <w:t>ודרבה</w:t>
      </w:r>
      <w:proofErr w:type="spellEnd"/>
      <w:r>
        <w:rPr>
          <w:rFonts w:hint="cs"/>
          <w:rtl/>
        </w:rPr>
        <w:t xml:space="preserve">. </w:t>
      </w:r>
      <w:r w:rsidR="007B102E">
        <w:rPr>
          <w:rFonts w:hint="cs"/>
          <w:rtl/>
        </w:rPr>
        <w:t xml:space="preserve">הוא </w:t>
      </w:r>
      <w:r w:rsidRPr="00EB2739">
        <w:rPr>
          <w:rtl/>
        </w:rPr>
        <w:t>נולד באתיופיה ועלה</w:t>
      </w:r>
      <w:r>
        <w:rPr>
          <w:rtl/>
        </w:rPr>
        <w:t xml:space="preserve"> לישראל עם משפחתו כשהוא רק בן </w:t>
      </w:r>
      <w:r>
        <w:rPr>
          <w:rFonts w:hint="cs"/>
          <w:rtl/>
        </w:rPr>
        <w:t xml:space="preserve">חמישה </w:t>
      </w:r>
      <w:r w:rsidRPr="00EB2739">
        <w:rPr>
          <w:rtl/>
        </w:rPr>
        <w:t>חודשים</w:t>
      </w:r>
      <w:r>
        <w:rPr>
          <w:rFonts w:hint="cs"/>
          <w:rtl/>
        </w:rPr>
        <w:t>.</w:t>
      </w:r>
      <w:r w:rsidRPr="00EB2739">
        <w:rPr>
          <w:rtl/>
        </w:rPr>
        <w:t xml:space="preserve"> </w:t>
      </w:r>
      <w:r w:rsidR="007B102E">
        <w:rPr>
          <w:rFonts w:hint="cs"/>
          <w:rtl/>
        </w:rPr>
        <w:t xml:space="preserve">הוא </w:t>
      </w:r>
      <w:r w:rsidRPr="00EB2739">
        <w:rPr>
          <w:rtl/>
        </w:rPr>
        <w:t>למ</w:t>
      </w:r>
      <w:r>
        <w:rPr>
          <w:rtl/>
        </w:rPr>
        <w:t>ד</w:t>
      </w:r>
      <w:r>
        <w:rPr>
          <w:rFonts w:hint="cs"/>
          <w:rtl/>
        </w:rPr>
        <w:t xml:space="preserve"> ב</w:t>
      </w:r>
      <w:r w:rsidRPr="00EB2739">
        <w:rPr>
          <w:rtl/>
        </w:rPr>
        <w:t xml:space="preserve">כפר הנוער </w:t>
      </w:r>
      <w:r>
        <w:rPr>
          <w:rFonts w:hint="cs"/>
          <w:rtl/>
        </w:rPr>
        <w:t xml:space="preserve">ויצ"ו שבראשון </w:t>
      </w:r>
      <w:r w:rsidRPr="00EB2739">
        <w:rPr>
          <w:rtl/>
        </w:rPr>
        <w:t>לציון</w:t>
      </w:r>
      <w:r>
        <w:rPr>
          <w:rFonts w:hint="cs"/>
          <w:rtl/>
        </w:rPr>
        <w:t>,</w:t>
      </w:r>
      <w:r w:rsidRPr="00EB2739">
        <w:rPr>
          <w:rtl/>
        </w:rPr>
        <w:t xml:space="preserve"> ומשם המשיך למכינה </w:t>
      </w:r>
      <w:r>
        <w:rPr>
          <w:rFonts w:hint="cs"/>
          <w:rtl/>
        </w:rPr>
        <w:t>קדם-</w:t>
      </w:r>
      <w:r w:rsidRPr="00EB2739">
        <w:rPr>
          <w:rtl/>
        </w:rPr>
        <w:t xml:space="preserve">צבאית </w:t>
      </w:r>
      <w:r>
        <w:rPr>
          <w:rFonts w:hint="cs"/>
          <w:rtl/>
        </w:rPr>
        <w:t xml:space="preserve">ארז </w:t>
      </w:r>
      <w:r>
        <w:rPr>
          <w:rtl/>
        </w:rPr>
        <w:t>בבאר</w:t>
      </w:r>
      <w:r>
        <w:rPr>
          <w:rFonts w:hint="cs"/>
          <w:rtl/>
        </w:rPr>
        <w:t xml:space="preserve"> </w:t>
      </w:r>
      <w:bookmarkStart w:id="47" w:name="_ETM_Q1_118902"/>
      <w:bookmarkEnd w:id="47"/>
      <w:r w:rsidRPr="00EB2739">
        <w:rPr>
          <w:rtl/>
        </w:rPr>
        <w:t>שבע</w:t>
      </w:r>
      <w:r>
        <w:rPr>
          <w:rFonts w:hint="cs"/>
          <w:rtl/>
        </w:rPr>
        <w:t>.</w:t>
      </w:r>
      <w:r>
        <w:rPr>
          <w:rtl/>
        </w:rPr>
        <w:t xml:space="preserve"> כשסיי</w:t>
      </w:r>
      <w:r>
        <w:rPr>
          <w:rFonts w:hint="cs"/>
          <w:rtl/>
        </w:rPr>
        <w:t>ם</w:t>
      </w:r>
      <w:r w:rsidRPr="00EB2739">
        <w:rPr>
          <w:rtl/>
        </w:rPr>
        <w:t xml:space="preserve"> את המכינה</w:t>
      </w:r>
      <w:r>
        <w:rPr>
          <w:rFonts w:hint="cs"/>
          <w:rtl/>
        </w:rPr>
        <w:t>,</w:t>
      </w:r>
      <w:r w:rsidRPr="00EB2739">
        <w:rPr>
          <w:rtl/>
        </w:rPr>
        <w:t xml:space="preserve"> </w:t>
      </w:r>
      <w:r>
        <w:rPr>
          <w:rFonts w:hint="cs"/>
          <w:rtl/>
        </w:rPr>
        <w:t>התגייס ל</w:t>
      </w:r>
      <w:r>
        <w:rPr>
          <w:rtl/>
        </w:rPr>
        <w:t>גדוד 51 ש</w:t>
      </w:r>
      <w:r>
        <w:rPr>
          <w:rFonts w:hint="cs"/>
          <w:rtl/>
        </w:rPr>
        <w:t>ב</w:t>
      </w:r>
      <w:r w:rsidRPr="00EB2739">
        <w:rPr>
          <w:rtl/>
        </w:rPr>
        <w:t>חטיבת גולני</w:t>
      </w:r>
      <w:r>
        <w:rPr>
          <w:rFonts w:hint="cs"/>
          <w:rtl/>
        </w:rPr>
        <w:t>.</w:t>
      </w:r>
      <w:r w:rsidRPr="00EB2739">
        <w:rPr>
          <w:rtl/>
        </w:rPr>
        <w:t xml:space="preserve"> </w:t>
      </w:r>
    </w:p>
    <w:p w:rsidR="00BC3A77" w:rsidRDefault="00BC3A77" w:rsidP="00EB2739">
      <w:pPr>
        <w:rPr>
          <w:rtl/>
        </w:rPr>
      </w:pPr>
      <w:bookmarkStart w:id="48" w:name="_ETM_Q1_120469"/>
      <w:bookmarkStart w:id="49" w:name="_ETM_Q1_120564"/>
      <w:bookmarkEnd w:id="48"/>
      <w:bookmarkEnd w:id="49"/>
    </w:p>
    <w:p w:rsidR="00BC3A77" w:rsidRDefault="00BC3A77" w:rsidP="00176DA1">
      <w:pPr>
        <w:rPr>
          <w:rtl/>
        </w:rPr>
      </w:pPr>
      <w:bookmarkStart w:id="50" w:name="_ETM_Q1_120614"/>
      <w:bookmarkStart w:id="51" w:name="_ETM_Q1_120690"/>
      <w:bookmarkEnd w:id="50"/>
      <w:bookmarkEnd w:id="51"/>
      <w:r>
        <w:rPr>
          <w:rtl/>
        </w:rPr>
        <w:t xml:space="preserve">בבוקר </w:t>
      </w:r>
      <w:r w:rsidRPr="00EB2739">
        <w:rPr>
          <w:rtl/>
        </w:rPr>
        <w:t xml:space="preserve">שבת 7 באוקטובר פשטו מחבלי חמאס </w:t>
      </w:r>
      <w:r>
        <w:rPr>
          <w:rFonts w:hint="cs"/>
          <w:rtl/>
        </w:rPr>
        <w:t xml:space="preserve">על </w:t>
      </w:r>
      <w:r>
        <w:rPr>
          <w:rtl/>
        </w:rPr>
        <w:t>מוצב כיסופים</w:t>
      </w:r>
      <w:r w:rsidR="007B102E">
        <w:rPr>
          <w:rFonts w:hint="cs"/>
          <w:rtl/>
        </w:rPr>
        <w:t>,</w:t>
      </w:r>
      <w:r>
        <w:rPr>
          <w:rtl/>
        </w:rPr>
        <w:t xml:space="preserve"> </w:t>
      </w:r>
      <w:r>
        <w:rPr>
          <w:rFonts w:hint="cs"/>
          <w:rtl/>
        </w:rPr>
        <w:t>ש</w:t>
      </w:r>
      <w:r>
        <w:rPr>
          <w:rtl/>
        </w:rPr>
        <w:t>בו שי</w:t>
      </w:r>
      <w:r>
        <w:rPr>
          <w:rFonts w:hint="cs"/>
          <w:rtl/>
        </w:rPr>
        <w:t>רת</w:t>
      </w:r>
      <w:r w:rsidRPr="00EB2739">
        <w:rPr>
          <w:rtl/>
        </w:rPr>
        <w:t xml:space="preserve"> בנימין</w:t>
      </w:r>
      <w:r>
        <w:rPr>
          <w:rFonts w:hint="cs"/>
          <w:rtl/>
        </w:rPr>
        <w:t>.</w:t>
      </w:r>
      <w:r>
        <w:rPr>
          <w:rtl/>
        </w:rPr>
        <w:t xml:space="preserve"> לש</w:t>
      </w:r>
      <w:r>
        <w:rPr>
          <w:rFonts w:hint="cs"/>
          <w:rtl/>
        </w:rPr>
        <w:t>מע</w:t>
      </w:r>
      <w:r>
        <w:rPr>
          <w:rtl/>
        </w:rPr>
        <w:t xml:space="preserve"> היריות חט</w:t>
      </w:r>
      <w:r>
        <w:rPr>
          <w:rFonts w:hint="cs"/>
          <w:rtl/>
        </w:rPr>
        <w:t>ף</w:t>
      </w:r>
      <w:r>
        <w:rPr>
          <w:rtl/>
        </w:rPr>
        <w:t xml:space="preserve"> </w:t>
      </w:r>
      <w:r>
        <w:rPr>
          <w:rFonts w:hint="cs"/>
          <w:rtl/>
        </w:rPr>
        <w:t>נשק,</w:t>
      </w:r>
      <w:r>
        <w:rPr>
          <w:rtl/>
        </w:rPr>
        <w:t xml:space="preserve"> ו</w:t>
      </w:r>
      <w:r w:rsidRPr="00EB2739">
        <w:rPr>
          <w:rtl/>
        </w:rPr>
        <w:t>ביקש מחבר להצטרף אליו</w:t>
      </w:r>
      <w:r>
        <w:rPr>
          <w:rFonts w:hint="cs"/>
          <w:rtl/>
        </w:rPr>
        <w:t>.</w:t>
      </w:r>
      <w:r w:rsidRPr="00EB2739">
        <w:rPr>
          <w:rtl/>
        </w:rPr>
        <w:t xml:space="preserve"> </w:t>
      </w:r>
      <w:r>
        <w:rPr>
          <w:rFonts w:hint="cs"/>
          <w:rtl/>
        </w:rPr>
        <w:t>השניים</w:t>
      </w:r>
      <w:r w:rsidRPr="00EB2739">
        <w:rPr>
          <w:rtl/>
        </w:rPr>
        <w:t xml:space="preserve"> יצאו החוצה</w:t>
      </w:r>
      <w:r>
        <w:rPr>
          <w:rFonts w:hint="cs"/>
          <w:rtl/>
        </w:rPr>
        <w:t>,</w:t>
      </w:r>
      <w:r w:rsidRPr="00EB2739">
        <w:rPr>
          <w:rtl/>
        </w:rPr>
        <w:t xml:space="preserve"> ולאחר שחיסל שני מחבלים</w:t>
      </w:r>
      <w:r>
        <w:rPr>
          <w:rFonts w:hint="cs"/>
          <w:rtl/>
        </w:rPr>
        <w:t>,</w:t>
      </w:r>
      <w:r w:rsidRPr="00EB2739">
        <w:rPr>
          <w:rtl/>
        </w:rPr>
        <w:t xml:space="preserve"> נפגע ונפל</w:t>
      </w:r>
      <w:r>
        <w:rPr>
          <w:rFonts w:hint="cs"/>
          <w:rtl/>
        </w:rPr>
        <w:t>.</w:t>
      </w:r>
      <w:r w:rsidRPr="00EB2739">
        <w:rPr>
          <w:rtl/>
        </w:rPr>
        <w:t xml:space="preserve"> </w:t>
      </w:r>
      <w:bookmarkStart w:id="52" w:name="_ETM_Q1_137414"/>
      <w:bookmarkStart w:id="53" w:name="_ETM_Q1_137525"/>
      <w:bookmarkStart w:id="54" w:name="_ETM_Q1_135004"/>
      <w:bookmarkStart w:id="55" w:name="_ETM_Q1_135092"/>
      <w:bookmarkEnd w:id="52"/>
      <w:bookmarkEnd w:id="53"/>
      <w:bookmarkEnd w:id="54"/>
      <w:bookmarkEnd w:id="55"/>
      <w:r>
        <w:rPr>
          <w:rtl/>
        </w:rPr>
        <w:t>בנימי</w:t>
      </w:r>
      <w:r>
        <w:rPr>
          <w:rFonts w:hint="cs"/>
          <w:rtl/>
        </w:rPr>
        <w:t>ן</w:t>
      </w:r>
      <w:r>
        <w:rPr>
          <w:rtl/>
        </w:rPr>
        <w:t xml:space="preserve"> </w:t>
      </w:r>
      <w:r>
        <w:rPr>
          <w:rFonts w:hint="cs"/>
          <w:rtl/>
        </w:rPr>
        <w:t>נפ</w:t>
      </w:r>
      <w:r w:rsidRPr="00EB2739">
        <w:rPr>
          <w:rtl/>
        </w:rPr>
        <w:t xml:space="preserve">ל </w:t>
      </w:r>
      <w:r>
        <w:rPr>
          <w:rtl/>
        </w:rPr>
        <w:t xml:space="preserve">בהגנה על אזרחי מדינת ישראל רק </w:t>
      </w:r>
      <w:r>
        <w:rPr>
          <w:rFonts w:hint="cs"/>
          <w:rtl/>
        </w:rPr>
        <w:t xml:space="preserve">שלושה </w:t>
      </w:r>
      <w:r w:rsidRPr="00EB2739">
        <w:rPr>
          <w:rtl/>
        </w:rPr>
        <w:t>שבועות לפני שחרורו מצה"ל</w:t>
      </w:r>
      <w:r>
        <w:rPr>
          <w:rFonts w:hint="cs"/>
          <w:rtl/>
        </w:rPr>
        <w:t>.</w:t>
      </w:r>
      <w:r w:rsidRPr="00EB2739">
        <w:rPr>
          <w:rtl/>
        </w:rPr>
        <w:t xml:space="preserve"> </w:t>
      </w:r>
    </w:p>
    <w:p w:rsidR="00BC3A77" w:rsidRDefault="00BC3A77" w:rsidP="009A1939">
      <w:pPr>
        <w:rPr>
          <w:rtl/>
        </w:rPr>
      </w:pPr>
    </w:p>
    <w:p w:rsidR="00BC3A77" w:rsidRDefault="00BC3A77" w:rsidP="007B102E">
      <w:pPr>
        <w:rPr>
          <w:rtl/>
        </w:rPr>
      </w:pPr>
      <w:r>
        <w:rPr>
          <w:rFonts w:hint="cs"/>
          <w:rtl/>
        </w:rPr>
        <w:t>כ</w:t>
      </w:r>
      <w:r w:rsidRPr="00EB2739">
        <w:rPr>
          <w:rtl/>
        </w:rPr>
        <w:t xml:space="preserve">שסיים את </w:t>
      </w:r>
      <w:r>
        <w:rPr>
          <w:rFonts w:hint="cs"/>
          <w:rtl/>
        </w:rPr>
        <w:t>מכינת ארז</w:t>
      </w:r>
      <w:r w:rsidRPr="00EB2739">
        <w:rPr>
          <w:rtl/>
        </w:rPr>
        <w:t xml:space="preserve"> </w:t>
      </w:r>
      <w:r>
        <w:rPr>
          <w:rFonts w:hint="cs"/>
          <w:rtl/>
        </w:rPr>
        <w:t>ב</w:t>
      </w:r>
      <w:r>
        <w:rPr>
          <w:rtl/>
        </w:rPr>
        <w:t>באר</w:t>
      </w:r>
      <w:r>
        <w:rPr>
          <w:rFonts w:hint="cs"/>
          <w:rtl/>
        </w:rPr>
        <w:t xml:space="preserve"> </w:t>
      </w:r>
      <w:r>
        <w:rPr>
          <w:rtl/>
        </w:rPr>
        <w:t>שבע</w:t>
      </w:r>
      <w:r>
        <w:rPr>
          <w:rFonts w:hint="cs"/>
          <w:rtl/>
        </w:rPr>
        <w:t>,</w:t>
      </w:r>
      <w:r>
        <w:rPr>
          <w:rtl/>
        </w:rPr>
        <w:t xml:space="preserve"> כתב בנימין מאמר על חווי</w:t>
      </w:r>
      <w:r>
        <w:rPr>
          <w:rFonts w:hint="cs"/>
          <w:rtl/>
        </w:rPr>
        <w:t>יתו:</w:t>
      </w:r>
      <w:r w:rsidRPr="00EB2739">
        <w:rPr>
          <w:rtl/>
        </w:rPr>
        <w:t xml:space="preserve"> </w:t>
      </w:r>
      <w:r>
        <w:rPr>
          <w:rFonts w:hint="cs"/>
          <w:rtl/>
        </w:rPr>
        <w:t>"</w:t>
      </w:r>
      <w:r w:rsidRPr="00EB2739">
        <w:rPr>
          <w:rtl/>
        </w:rPr>
        <w:t>פעם נשאלתי</w:t>
      </w:r>
      <w:r>
        <w:rPr>
          <w:rFonts w:hint="cs"/>
          <w:rtl/>
        </w:rPr>
        <w:t xml:space="preserve">" </w:t>
      </w:r>
      <w:r w:rsidR="00F62C1B" w:rsidRPr="00F62C1B">
        <w:rPr>
          <w:rtl/>
        </w:rPr>
        <w:t>–</w:t>
      </w:r>
      <w:r w:rsidRPr="00EB2739">
        <w:rPr>
          <w:rtl/>
        </w:rPr>
        <w:t xml:space="preserve"> הוא אמר </w:t>
      </w:r>
      <w:r w:rsidR="00F62C1B" w:rsidRPr="00F62C1B">
        <w:rPr>
          <w:rtl/>
        </w:rPr>
        <w:t>–</w:t>
      </w:r>
      <w:r>
        <w:rPr>
          <w:rFonts w:hint="cs"/>
          <w:rtl/>
        </w:rPr>
        <w:t xml:space="preserve"> </w:t>
      </w:r>
      <w:bookmarkStart w:id="56" w:name="_ETM_Q1_152041"/>
      <w:bookmarkEnd w:id="56"/>
      <w:r>
        <w:rPr>
          <w:rFonts w:hint="cs"/>
          <w:rtl/>
        </w:rPr>
        <w:t>"</w:t>
      </w:r>
      <w:r>
        <w:rPr>
          <w:rtl/>
        </w:rPr>
        <w:t>מ</w:t>
      </w:r>
      <w:r>
        <w:rPr>
          <w:rFonts w:hint="cs"/>
          <w:rtl/>
        </w:rPr>
        <w:t>ה</w:t>
      </w:r>
      <w:r w:rsidRPr="00EB2739">
        <w:rPr>
          <w:rtl/>
        </w:rPr>
        <w:t xml:space="preserve"> אתה לוקח איתך </w:t>
      </w:r>
      <w:r>
        <w:rPr>
          <w:rFonts w:hint="cs"/>
          <w:rtl/>
        </w:rPr>
        <w:t xml:space="preserve">מהמכינה? </w:t>
      </w:r>
      <w:r w:rsidRPr="00EB2739">
        <w:rPr>
          <w:rtl/>
        </w:rPr>
        <w:t>בוודאות אני יכול לומר שאני לוקח את ה</w:t>
      </w:r>
      <w:r>
        <w:rPr>
          <w:rtl/>
        </w:rPr>
        <w:t>יכולת להשתפ</w:t>
      </w:r>
      <w:r>
        <w:rPr>
          <w:rFonts w:hint="cs"/>
          <w:rtl/>
        </w:rPr>
        <w:t xml:space="preserve">ר </w:t>
      </w:r>
      <w:r w:rsidRPr="00EB2739">
        <w:rPr>
          <w:rtl/>
        </w:rPr>
        <w:t>כל יום</w:t>
      </w:r>
      <w:r>
        <w:rPr>
          <w:rFonts w:hint="cs"/>
          <w:rtl/>
        </w:rPr>
        <w:t>,</w:t>
      </w:r>
      <w:r w:rsidRPr="00EB2739">
        <w:rPr>
          <w:rtl/>
        </w:rPr>
        <w:t xml:space="preserve"> להיות חבר יותר טוב</w:t>
      </w:r>
      <w:r>
        <w:rPr>
          <w:rFonts w:hint="cs"/>
          <w:rtl/>
        </w:rPr>
        <w:t>,</w:t>
      </w:r>
      <w:r w:rsidRPr="00EB2739">
        <w:rPr>
          <w:rtl/>
        </w:rPr>
        <w:t xml:space="preserve"> שכן יותר טוב ואדם יותר טוב ממי שהייתי אתמול</w:t>
      </w:r>
      <w:r>
        <w:rPr>
          <w:rFonts w:hint="cs"/>
          <w:rtl/>
        </w:rPr>
        <w:t>"</w:t>
      </w:r>
      <w:r w:rsidRPr="00EB2739">
        <w:rPr>
          <w:rtl/>
        </w:rPr>
        <w:t xml:space="preserve"> </w:t>
      </w:r>
      <w:r w:rsidR="00F62C1B" w:rsidRPr="00F62C1B">
        <w:rPr>
          <w:rFonts w:hint="cs"/>
          <w:rtl/>
        </w:rPr>
        <w:t>–</w:t>
      </w:r>
      <w:r w:rsidR="007B102E">
        <w:rPr>
          <w:rFonts w:hint="cs"/>
          <w:rtl/>
        </w:rPr>
        <w:t xml:space="preserve"> </w:t>
      </w:r>
      <w:r w:rsidRPr="00EB2739">
        <w:rPr>
          <w:rtl/>
        </w:rPr>
        <w:t>מילים עוצמת</w:t>
      </w:r>
      <w:r>
        <w:rPr>
          <w:rtl/>
        </w:rPr>
        <w:t>יות</w:t>
      </w:r>
      <w:r>
        <w:rPr>
          <w:rFonts w:hint="cs"/>
          <w:rtl/>
        </w:rPr>
        <w:t>,</w:t>
      </w:r>
      <w:r>
        <w:rPr>
          <w:rtl/>
        </w:rPr>
        <w:t xml:space="preserve"> שמעידות על אישיות נדירה שת</w:t>
      </w:r>
      <w:r>
        <w:rPr>
          <w:rFonts w:hint="cs"/>
          <w:rtl/>
        </w:rPr>
        <w:t>והה</w:t>
      </w:r>
      <w:r w:rsidRPr="00EB2739">
        <w:rPr>
          <w:rtl/>
        </w:rPr>
        <w:t xml:space="preserve"> </w:t>
      </w:r>
      <w:r>
        <w:rPr>
          <w:rFonts w:hint="cs"/>
          <w:rtl/>
        </w:rPr>
        <w:t xml:space="preserve">על </w:t>
      </w:r>
      <w:r w:rsidRPr="00EB2739">
        <w:rPr>
          <w:rtl/>
        </w:rPr>
        <w:t xml:space="preserve">מהות החיים והמשמעות </w:t>
      </w:r>
      <w:r>
        <w:rPr>
          <w:rFonts w:hint="cs"/>
          <w:rtl/>
        </w:rPr>
        <w:t>שלהם.</w:t>
      </w:r>
      <w:r w:rsidRPr="00EB2739">
        <w:rPr>
          <w:rtl/>
        </w:rPr>
        <w:t xml:space="preserve"> </w:t>
      </w:r>
      <w:bookmarkStart w:id="57" w:name="_ETM_Q1_169747"/>
      <w:bookmarkStart w:id="58" w:name="_ETM_Q1_169874"/>
      <w:bookmarkStart w:id="59" w:name="_ETM_Q1_169921"/>
      <w:bookmarkStart w:id="60" w:name="_ETM_Q1_169970"/>
      <w:bookmarkEnd w:id="57"/>
      <w:bookmarkEnd w:id="58"/>
      <w:bookmarkEnd w:id="59"/>
      <w:bookmarkEnd w:id="60"/>
      <w:r w:rsidRPr="00EB2739">
        <w:rPr>
          <w:rtl/>
        </w:rPr>
        <w:t xml:space="preserve">בנימין </w:t>
      </w:r>
      <w:r>
        <w:rPr>
          <w:rFonts w:hint="cs"/>
          <w:rtl/>
        </w:rPr>
        <w:t>היווה</w:t>
      </w:r>
      <w:r>
        <w:rPr>
          <w:rtl/>
        </w:rPr>
        <w:t xml:space="preserve"> דוגמה לאישיות מיוחדת ש</w:t>
      </w:r>
      <w:r w:rsidRPr="00EB2739">
        <w:rPr>
          <w:rtl/>
        </w:rPr>
        <w:t>מחפשת ל</w:t>
      </w:r>
      <w:r>
        <w:rPr>
          <w:rFonts w:hint="cs"/>
          <w:rtl/>
        </w:rPr>
        <w:t>הפיץ</w:t>
      </w:r>
      <w:r>
        <w:rPr>
          <w:rtl/>
        </w:rPr>
        <w:t xml:space="preserve"> רק טוב</w:t>
      </w:r>
      <w:r>
        <w:rPr>
          <w:rFonts w:hint="cs"/>
          <w:rtl/>
        </w:rPr>
        <w:t xml:space="preserve"> מסביבו.</w:t>
      </w:r>
      <w:r w:rsidRPr="00EB2739">
        <w:rPr>
          <w:rtl/>
        </w:rPr>
        <w:t xml:space="preserve"> יהי זכרו ברוך</w:t>
      </w:r>
      <w:r>
        <w:rPr>
          <w:rFonts w:hint="cs"/>
          <w:rtl/>
        </w:rPr>
        <w:t>.</w:t>
      </w:r>
    </w:p>
    <w:p w:rsidR="00BC3A77" w:rsidRDefault="00BC3A77" w:rsidP="00FE1DA7">
      <w:pPr>
        <w:rPr>
          <w:rtl/>
        </w:rPr>
      </w:pPr>
    </w:p>
    <w:p w:rsidR="00BC3A77" w:rsidRDefault="00BC3A77" w:rsidP="00FE1DA7">
      <w:pPr>
        <w:pStyle w:val="af6"/>
        <w:keepNext/>
        <w:rPr>
          <w:rtl/>
        </w:rPr>
      </w:pPr>
      <w:bookmarkStart w:id="61" w:name="ET_yor_6423_13"/>
      <w:r w:rsidRPr="00FE1DA7">
        <w:rPr>
          <w:rStyle w:val="TagStyle"/>
          <w:rtl/>
        </w:rPr>
        <w:t xml:space="preserve"> &lt;&lt; יור &gt;&gt; </w:t>
      </w:r>
      <w:r>
        <w:rPr>
          <w:rtl/>
        </w:rPr>
        <w:t>היו"ר אמיר אוחנה:</w:t>
      </w:r>
      <w:r w:rsidRPr="00FE1DA7">
        <w:rPr>
          <w:rStyle w:val="TagStyle"/>
          <w:rtl/>
        </w:rPr>
        <w:t xml:space="preserve"> &lt;&lt; יור &gt;&gt;</w:t>
      </w:r>
      <w:r>
        <w:rPr>
          <w:rtl/>
        </w:rPr>
        <w:t xml:space="preserve"> </w:t>
      </w:r>
      <w:bookmarkEnd w:id="61"/>
    </w:p>
    <w:p w:rsidR="00BC3A77" w:rsidRPr="00FE1DA7" w:rsidRDefault="00BC3A77" w:rsidP="00FE1DA7">
      <w:pPr>
        <w:ind w:firstLine="0"/>
        <w:rPr>
          <w:rtl/>
        </w:rPr>
      </w:pPr>
    </w:p>
    <w:p w:rsidR="00BC3A77" w:rsidRDefault="00BC3A77" w:rsidP="00CB5D59">
      <w:pPr>
        <w:rPr>
          <w:rtl/>
        </w:rPr>
      </w:pPr>
      <w:r w:rsidRPr="00EB2739">
        <w:rPr>
          <w:rtl/>
        </w:rPr>
        <w:t>תודה רבה לאדוני</w:t>
      </w:r>
      <w:r>
        <w:rPr>
          <w:rFonts w:hint="cs"/>
          <w:rtl/>
        </w:rPr>
        <w:t>.</w:t>
      </w:r>
      <w:r w:rsidRPr="00EB2739">
        <w:rPr>
          <w:rtl/>
        </w:rPr>
        <w:t xml:space="preserve"> אמן ואמן</w:t>
      </w:r>
      <w:r>
        <w:rPr>
          <w:rFonts w:hint="cs"/>
          <w:rtl/>
        </w:rPr>
        <w:t>.</w:t>
      </w:r>
      <w:r>
        <w:rPr>
          <w:rtl/>
        </w:rPr>
        <w:t xml:space="preserve"> </w:t>
      </w:r>
      <w:r w:rsidRPr="00EB2739">
        <w:rPr>
          <w:rtl/>
        </w:rPr>
        <w:t>כעת אני מתכבד להזמין את חבר הכנסת אלי דלל</w:t>
      </w:r>
      <w:r>
        <w:rPr>
          <w:rFonts w:hint="cs"/>
          <w:rtl/>
        </w:rPr>
        <w:t>,</w:t>
      </w:r>
      <w:r w:rsidRPr="00EB2739">
        <w:rPr>
          <w:rtl/>
        </w:rPr>
        <w:t xml:space="preserve"> בבקשה</w:t>
      </w:r>
      <w:r>
        <w:rPr>
          <w:rFonts w:hint="cs"/>
          <w:rtl/>
        </w:rPr>
        <w:t>.</w:t>
      </w:r>
      <w:r w:rsidRPr="00EB2739">
        <w:rPr>
          <w:rtl/>
        </w:rPr>
        <w:t xml:space="preserve"> אחרון הדוברים לפרק זה</w:t>
      </w:r>
      <w:r>
        <w:rPr>
          <w:rFonts w:hint="cs"/>
          <w:rtl/>
        </w:rPr>
        <w:t>.</w:t>
      </w:r>
      <w:r w:rsidRPr="00EB2739">
        <w:rPr>
          <w:rtl/>
        </w:rPr>
        <w:t xml:space="preserve"> </w:t>
      </w:r>
    </w:p>
    <w:p w:rsidR="00BC3A77" w:rsidRDefault="00BC3A77" w:rsidP="00CB5D59">
      <w:pPr>
        <w:rPr>
          <w:rtl/>
        </w:rPr>
      </w:pPr>
      <w:bookmarkStart w:id="62" w:name="_ETM_Q1_195576"/>
      <w:bookmarkStart w:id="63" w:name="_ETM_Q1_195698"/>
      <w:bookmarkStart w:id="64" w:name="_ETM_Q1_197231"/>
      <w:bookmarkEnd w:id="62"/>
      <w:bookmarkEnd w:id="63"/>
      <w:bookmarkEnd w:id="64"/>
    </w:p>
    <w:p w:rsidR="00BC3A77" w:rsidRDefault="00BC3A77" w:rsidP="00CB5D59">
      <w:pPr>
        <w:pStyle w:val="a4"/>
        <w:keepNext/>
        <w:rPr>
          <w:rtl/>
        </w:rPr>
      </w:pPr>
      <w:bookmarkStart w:id="65" w:name="ET_speaker_6347_14"/>
      <w:r w:rsidRPr="00CB5D59">
        <w:rPr>
          <w:rStyle w:val="TagStyle"/>
          <w:rtl/>
        </w:rPr>
        <w:t xml:space="preserve"> &lt;&lt; דובר &gt;&gt; </w:t>
      </w:r>
      <w:bookmarkStart w:id="66" w:name="_Toc172635228"/>
      <w:bookmarkStart w:id="67" w:name="_Toc172641542"/>
      <w:bookmarkStart w:id="68" w:name="_Toc172643936"/>
      <w:bookmarkStart w:id="69" w:name="_Toc172651967"/>
      <w:r>
        <w:rPr>
          <w:rtl/>
        </w:rPr>
        <w:t>אלי דלל (הליכוד):</w:t>
      </w:r>
      <w:bookmarkEnd w:id="66"/>
      <w:bookmarkEnd w:id="67"/>
      <w:bookmarkEnd w:id="68"/>
      <w:bookmarkEnd w:id="69"/>
      <w:r w:rsidRPr="00CB5D59">
        <w:rPr>
          <w:rStyle w:val="TagStyle"/>
          <w:rtl/>
        </w:rPr>
        <w:t xml:space="preserve"> &lt;&lt; דובר &gt;&gt;</w:t>
      </w:r>
      <w:r>
        <w:rPr>
          <w:rtl/>
        </w:rPr>
        <w:t xml:space="preserve"> </w:t>
      </w:r>
      <w:bookmarkEnd w:id="65"/>
    </w:p>
    <w:p w:rsidR="00BC3A77" w:rsidRPr="00CB5D59" w:rsidRDefault="00BC3A77" w:rsidP="00CB5D59">
      <w:pPr>
        <w:rPr>
          <w:rtl/>
        </w:rPr>
      </w:pPr>
      <w:bookmarkStart w:id="70" w:name="_ETM_Q1_197972"/>
      <w:bookmarkStart w:id="71" w:name="_ETM_Q1_198050"/>
      <w:bookmarkEnd w:id="70"/>
      <w:bookmarkEnd w:id="71"/>
    </w:p>
    <w:p w:rsidR="00BC3A77" w:rsidRDefault="00BC3A77" w:rsidP="007B102E">
      <w:pPr>
        <w:rPr>
          <w:rtl/>
        </w:rPr>
      </w:pPr>
      <w:bookmarkStart w:id="72" w:name="_ETM_Q1_195720"/>
      <w:bookmarkStart w:id="73" w:name="_ETM_Q1_195816"/>
      <w:bookmarkEnd w:id="72"/>
      <w:bookmarkEnd w:id="73"/>
      <w:r w:rsidRPr="00510B4C">
        <w:rPr>
          <w:rtl/>
        </w:rPr>
        <w:t xml:space="preserve">אדוני </w:t>
      </w:r>
      <w:bookmarkStart w:id="74" w:name="_ETM_Q1_199430"/>
      <w:bookmarkEnd w:id="74"/>
      <w:r w:rsidRPr="00510B4C">
        <w:rPr>
          <w:rtl/>
        </w:rPr>
        <w:t>היושב-ראש</w:t>
      </w:r>
      <w:r>
        <w:rPr>
          <w:rFonts w:hint="cs"/>
          <w:rtl/>
        </w:rPr>
        <w:t>,</w:t>
      </w:r>
      <w:r w:rsidRPr="00510B4C">
        <w:rPr>
          <w:rtl/>
        </w:rPr>
        <w:t xml:space="preserve"> </w:t>
      </w:r>
      <w:bookmarkStart w:id="75" w:name="_ETM_Q1_201230"/>
      <w:bookmarkEnd w:id="75"/>
      <w:r w:rsidRPr="00510B4C">
        <w:rPr>
          <w:rtl/>
        </w:rPr>
        <w:t xml:space="preserve">אנחנו </w:t>
      </w:r>
      <w:bookmarkStart w:id="76" w:name="_ETM_Q1_201800"/>
      <w:bookmarkEnd w:id="76"/>
      <w:r w:rsidRPr="00510B4C">
        <w:rPr>
          <w:rtl/>
        </w:rPr>
        <w:t xml:space="preserve">רואים </w:t>
      </w:r>
      <w:bookmarkStart w:id="77" w:name="_ETM_Q1_202719"/>
      <w:bookmarkEnd w:id="77"/>
      <w:r w:rsidRPr="00510B4C">
        <w:rPr>
          <w:rtl/>
        </w:rPr>
        <w:t xml:space="preserve">בשבועות </w:t>
      </w:r>
      <w:bookmarkStart w:id="78" w:name="_ETM_Q1_203829"/>
      <w:bookmarkEnd w:id="78"/>
      <w:r w:rsidRPr="00510B4C">
        <w:rPr>
          <w:rtl/>
        </w:rPr>
        <w:t xml:space="preserve">האחרונים </w:t>
      </w:r>
      <w:bookmarkStart w:id="79" w:name="_ETM_Q1_204519"/>
      <w:bookmarkEnd w:id="79"/>
      <w:r w:rsidRPr="00510B4C">
        <w:rPr>
          <w:rtl/>
        </w:rPr>
        <w:t xml:space="preserve">שיח </w:t>
      </w:r>
      <w:bookmarkStart w:id="80" w:name="_ETM_Q1_204939"/>
      <w:bookmarkStart w:id="81" w:name="_ETM_Q1_205120"/>
      <w:bookmarkEnd w:id="80"/>
      <w:bookmarkEnd w:id="81"/>
      <w:r w:rsidRPr="00510B4C">
        <w:rPr>
          <w:rtl/>
        </w:rPr>
        <w:t xml:space="preserve">פחות </w:t>
      </w:r>
      <w:bookmarkStart w:id="82" w:name="_ETM_Q1_205599"/>
      <w:bookmarkEnd w:id="82"/>
      <w:r w:rsidRPr="00510B4C">
        <w:rPr>
          <w:rtl/>
        </w:rPr>
        <w:t xml:space="preserve">מכבד </w:t>
      </w:r>
      <w:bookmarkStart w:id="83" w:name="_ETM_Q1_206109"/>
      <w:bookmarkEnd w:id="83"/>
      <w:r w:rsidRPr="00510B4C">
        <w:rPr>
          <w:rtl/>
        </w:rPr>
        <w:t xml:space="preserve">בין </w:t>
      </w:r>
      <w:bookmarkStart w:id="84" w:name="_ETM_Q1_206290"/>
      <w:bookmarkEnd w:id="84"/>
      <w:r w:rsidRPr="00510B4C">
        <w:rPr>
          <w:rtl/>
        </w:rPr>
        <w:t xml:space="preserve">חברי </w:t>
      </w:r>
      <w:bookmarkStart w:id="85" w:name="_ETM_Q1_206590"/>
      <w:bookmarkEnd w:id="85"/>
      <w:r w:rsidRPr="00510B4C">
        <w:rPr>
          <w:rtl/>
        </w:rPr>
        <w:t>הכנסת</w:t>
      </w:r>
      <w:r>
        <w:rPr>
          <w:rFonts w:hint="cs"/>
          <w:rtl/>
        </w:rPr>
        <w:t>,</w:t>
      </w:r>
      <w:r w:rsidRPr="00510B4C">
        <w:rPr>
          <w:rtl/>
        </w:rPr>
        <w:t xml:space="preserve"> </w:t>
      </w:r>
      <w:bookmarkStart w:id="86" w:name="_ETM_Q1_207819"/>
      <w:bookmarkEnd w:id="86"/>
      <w:r w:rsidRPr="00510B4C">
        <w:rPr>
          <w:rtl/>
        </w:rPr>
        <w:t xml:space="preserve">ואנחנו </w:t>
      </w:r>
      <w:bookmarkStart w:id="87" w:name="_ETM_Q1_208449"/>
      <w:bookmarkEnd w:id="87"/>
      <w:r w:rsidRPr="00510B4C">
        <w:rPr>
          <w:rtl/>
        </w:rPr>
        <w:t xml:space="preserve">שליחי </w:t>
      </w:r>
      <w:bookmarkStart w:id="88" w:name="_ETM_Q1_208930"/>
      <w:bookmarkEnd w:id="88"/>
      <w:r w:rsidRPr="00510B4C">
        <w:rPr>
          <w:rtl/>
        </w:rPr>
        <w:t>ציבור</w:t>
      </w:r>
      <w:r>
        <w:rPr>
          <w:rFonts w:hint="cs"/>
          <w:rtl/>
        </w:rPr>
        <w:t>,</w:t>
      </w:r>
      <w:r w:rsidRPr="00510B4C">
        <w:rPr>
          <w:rtl/>
        </w:rPr>
        <w:t xml:space="preserve"> </w:t>
      </w:r>
      <w:bookmarkStart w:id="89" w:name="_ETM_Q1_209620"/>
      <w:bookmarkEnd w:id="89"/>
      <w:r w:rsidRPr="00510B4C">
        <w:rPr>
          <w:rtl/>
        </w:rPr>
        <w:t xml:space="preserve">נבחרי </w:t>
      </w:r>
      <w:bookmarkStart w:id="90" w:name="_ETM_Q1_210099"/>
      <w:bookmarkEnd w:id="90"/>
      <w:r w:rsidRPr="00510B4C">
        <w:rPr>
          <w:rtl/>
        </w:rPr>
        <w:t>ציבור</w:t>
      </w:r>
      <w:r>
        <w:rPr>
          <w:rFonts w:hint="cs"/>
          <w:rtl/>
        </w:rPr>
        <w:t>,</w:t>
      </w:r>
      <w:r w:rsidRPr="00510B4C">
        <w:rPr>
          <w:rtl/>
        </w:rPr>
        <w:t xml:space="preserve"> </w:t>
      </w:r>
      <w:bookmarkStart w:id="91" w:name="_ETM_Q1_211029"/>
      <w:bookmarkEnd w:id="91"/>
      <w:r w:rsidRPr="00510B4C">
        <w:rPr>
          <w:rtl/>
        </w:rPr>
        <w:t xml:space="preserve">מהווים </w:t>
      </w:r>
      <w:bookmarkStart w:id="92" w:name="_ETM_Q1_211569"/>
      <w:bookmarkEnd w:id="92"/>
      <w:r w:rsidRPr="00510B4C">
        <w:rPr>
          <w:rtl/>
        </w:rPr>
        <w:t>דוגמה</w:t>
      </w:r>
      <w:r>
        <w:rPr>
          <w:rFonts w:hint="cs"/>
          <w:rtl/>
        </w:rPr>
        <w:t xml:space="preserve"> </w:t>
      </w:r>
      <w:r w:rsidR="00F62C1B" w:rsidRPr="00F62C1B">
        <w:rPr>
          <w:rFonts w:hint="cs"/>
          <w:rtl/>
        </w:rPr>
        <w:t>–</w:t>
      </w:r>
      <w:r w:rsidRPr="00510B4C">
        <w:rPr>
          <w:rtl/>
        </w:rPr>
        <w:t xml:space="preserve"> </w:t>
      </w:r>
      <w:bookmarkStart w:id="93" w:name="_ETM_Q1_212870"/>
      <w:bookmarkEnd w:id="93"/>
      <w:r w:rsidRPr="00510B4C">
        <w:rPr>
          <w:rtl/>
        </w:rPr>
        <w:t xml:space="preserve">דוגמה </w:t>
      </w:r>
      <w:bookmarkStart w:id="94" w:name="_ETM_Q1_213379"/>
      <w:bookmarkEnd w:id="94"/>
      <w:r w:rsidRPr="00510B4C">
        <w:rPr>
          <w:rtl/>
        </w:rPr>
        <w:t>לנוער</w:t>
      </w:r>
      <w:r>
        <w:rPr>
          <w:rFonts w:hint="cs"/>
          <w:rtl/>
        </w:rPr>
        <w:t>,</w:t>
      </w:r>
      <w:r w:rsidRPr="00510B4C">
        <w:rPr>
          <w:rtl/>
        </w:rPr>
        <w:t xml:space="preserve"> </w:t>
      </w:r>
      <w:bookmarkStart w:id="95" w:name="_ETM_Q1_213980"/>
      <w:bookmarkEnd w:id="95"/>
      <w:r w:rsidRPr="00510B4C">
        <w:rPr>
          <w:rtl/>
        </w:rPr>
        <w:t>דוגמ</w:t>
      </w:r>
      <w:r>
        <w:rPr>
          <w:rFonts w:hint="cs"/>
          <w:rtl/>
        </w:rPr>
        <w:t>ה</w:t>
      </w:r>
      <w:r w:rsidRPr="00510B4C">
        <w:rPr>
          <w:rtl/>
        </w:rPr>
        <w:t xml:space="preserve"> </w:t>
      </w:r>
      <w:bookmarkStart w:id="96" w:name="_ETM_Q1_214370"/>
      <w:bookmarkEnd w:id="96"/>
      <w:r w:rsidRPr="00510B4C">
        <w:rPr>
          <w:rtl/>
        </w:rPr>
        <w:t>לילדים</w:t>
      </w:r>
      <w:r>
        <w:rPr>
          <w:rFonts w:hint="cs"/>
          <w:rtl/>
        </w:rPr>
        <w:t>,</w:t>
      </w:r>
      <w:r w:rsidRPr="00510B4C">
        <w:rPr>
          <w:rtl/>
        </w:rPr>
        <w:t xml:space="preserve"> </w:t>
      </w:r>
      <w:bookmarkStart w:id="97" w:name="_ETM_Q1_215590"/>
      <w:bookmarkEnd w:id="97"/>
      <w:r w:rsidRPr="00510B4C">
        <w:rPr>
          <w:rtl/>
        </w:rPr>
        <w:t xml:space="preserve">דוגמה </w:t>
      </w:r>
      <w:bookmarkStart w:id="98" w:name="_ETM_Q1_216010"/>
      <w:bookmarkEnd w:id="98"/>
      <w:r>
        <w:rPr>
          <w:rFonts w:hint="cs"/>
          <w:rtl/>
        </w:rPr>
        <w:t>לשיח.</w:t>
      </w:r>
      <w:r w:rsidRPr="00510B4C">
        <w:rPr>
          <w:rtl/>
        </w:rPr>
        <w:t xml:space="preserve"> </w:t>
      </w:r>
      <w:bookmarkStart w:id="99" w:name="_ETM_Q1_216760"/>
      <w:bookmarkEnd w:id="99"/>
      <w:r w:rsidRPr="00510B4C">
        <w:rPr>
          <w:rtl/>
        </w:rPr>
        <w:t xml:space="preserve">כשהשיח </w:t>
      </w:r>
      <w:bookmarkStart w:id="100" w:name="_ETM_Q1_217329"/>
      <w:bookmarkEnd w:id="100"/>
      <w:r w:rsidRPr="00510B4C">
        <w:rPr>
          <w:rtl/>
        </w:rPr>
        <w:t xml:space="preserve">לא </w:t>
      </w:r>
      <w:bookmarkStart w:id="101" w:name="_ETM_Q1_217450"/>
      <w:bookmarkEnd w:id="101"/>
      <w:r w:rsidRPr="00510B4C">
        <w:rPr>
          <w:rtl/>
        </w:rPr>
        <w:t>מכבד</w:t>
      </w:r>
      <w:r>
        <w:rPr>
          <w:rFonts w:hint="cs"/>
          <w:rtl/>
        </w:rPr>
        <w:t>,</w:t>
      </w:r>
      <w:r w:rsidRPr="00510B4C">
        <w:rPr>
          <w:rtl/>
        </w:rPr>
        <w:t xml:space="preserve"> </w:t>
      </w:r>
      <w:bookmarkStart w:id="102" w:name="_ETM_Q1_218530"/>
      <w:bookmarkEnd w:id="102"/>
      <w:r w:rsidRPr="00510B4C">
        <w:rPr>
          <w:rtl/>
        </w:rPr>
        <w:t xml:space="preserve">זה </w:t>
      </w:r>
      <w:bookmarkStart w:id="103" w:name="_ETM_Q1_218650"/>
      <w:bookmarkEnd w:id="103"/>
      <w:r w:rsidRPr="00510B4C">
        <w:rPr>
          <w:rtl/>
        </w:rPr>
        <w:t xml:space="preserve">לא </w:t>
      </w:r>
      <w:bookmarkStart w:id="104" w:name="_ETM_Q1_218739"/>
      <w:bookmarkEnd w:id="104"/>
      <w:r w:rsidRPr="00510B4C">
        <w:rPr>
          <w:rtl/>
        </w:rPr>
        <w:t xml:space="preserve">מכבד </w:t>
      </w:r>
      <w:bookmarkStart w:id="105" w:name="_ETM_Q1_219129"/>
      <w:bookmarkEnd w:id="105"/>
      <w:r w:rsidRPr="00510B4C">
        <w:rPr>
          <w:rtl/>
        </w:rPr>
        <w:t>אותנו</w:t>
      </w:r>
      <w:r>
        <w:rPr>
          <w:rFonts w:hint="cs"/>
          <w:rtl/>
        </w:rPr>
        <w:t>,</w:t>
      </w:r>
      <w:r w:rsidRPr="00510B4C">
        <w:rPr>
          <w:rtl/>
        </w:rPr>
        <w:t xml:space="preserve"> </w:t>
      </w:r>
      <w:bookmarkStart w:id="106" w:name="_ETM_Q1_219670"/>
      <w:bookmarkEnd w:id="106"/>
      <w:r w:rsidRPr="00510B4C">
        <w:rPr>
          <w:rtl/>
        </w:rPr>
        <w:t xml:space="preserve">לא </w:t>
      </w:r>
      <w:bookmarkStart w:id="107" w:name="_ETM_Q1_219849"/>
      <w:bookmarkEnd w:id="107"/>
      <w:r w:rsidRPr="00510B4C">
        <w:rPr>
          <w:rtl/>
        </w:rPr>
        <w:t xml:space="preserve">מכבד </w:t>
      </w:r>
      <w:bookmarkStart w:id="108" w:name="_ETM_Q1_220239"/>
      <w:bookmarkEnd w:id="108"/>
      <w:r w:rsidRPr="00510B4C">
        <w:rPr>
          <w:rtl/>
        </w:rPr>
        <w:t xml:space="preserve">את </w:t>
      </w:r>
      <w:bookmarkStart w:id="109" w:name="_ETM_Q1_220389"/>
      <w:bookmarkEnd w:id="109"/>
      <w:r w:rsidRPr="00510B4C">
        <w:rPr>
          <w:rtl/>
        </w:rPr>
        <w:t>הכנסת</w:t>
      </w:r>
      <w:r>
        <w:rPr>
          <w:rFonts w:hint="cs"/>
          <w:rtl/>
        </w:rPr>
        <w:t>.</w:t>
      </w:r>
      <w:r w:rsidRPr="00510B4C">
        <w:rPr>
          <w:rtl/>
        </w:rPr>
        <w:t xml:space="preserve"> </w:t>
      </w:r>
      <w:bookmarkStart w:id="110" w:name="_ETM_Q1_221809"/>
      <w:bookmarkEnd w:id="110"/>
      <w:r w:rsidRPr="00510B4C">
        <w:rPr>
          <w:rtl/>
        </w:rPr>
        <w:t xml:space="preserve">גם </w:t>
      </w:r>
      <w:bookmarkStart w:id="111" w:name="_ETM_Q1_222049"/>
      <w:bookmarkEnd w:id="111"/>
      <w:r w:rsidRPr="00510B4C">
        <w:rPr>
          <w:rtl/>
        </w:rPr>
        <w:t xml:space="preserve">חז"ל </w:t>
      </w:r>
      <w:bookmarkStart w:id="112" w:name="_ETM_Q1_222439"/>
      <w:bookmarkEnd w:id="112"/>
      <w:r w:rsidRPr="00510B4C">
        <w:rPr>
          <w:rtl/>
        </w:rPr>
        <w:t>אמרו</w:t>
      </w:r>
      <w:r>
        <w:rPr>
          <w:rFonts w:hint="cs"/>
          <w:rtl/>
        </w:rPr>
        <w:t>:</w:t>
      </w:r>
      <w:r w:rsidRPr="00510B4C">
        <w:rPr>
          <w:rtl/>
        </w:rPr>
        <w:t xml:space="preserve"> </w:t>
      </w:r>
      <w:bookmarkStart w:id="113" w:name="_ETM_Q1_223819"/>
      <w:bookmarkEnd w:id="113"/>
      <w:r w:rsidRPr="00510B4C">
        <w:rPr>
          <w:rtl/>
        </w:rPr>
        <w:t xml:space="preserve">דברי </w:t>
      </w:r>
      <w:bookmarkStart w:id="114" w:name="_ETM_Q1_224120"/>
      <w:bookmarkEnd w:id="114"/>
      <w:r w:rsidRPr="00510B4C">
        <w:rPr>
          <w:rtl/>
        </w:rPr>
        <w:t xml:space="preserve">חכמים </w:t>
      </w:r>
      <w:bookmarkStart w:id="115" w:name="_ETM_Q1_224810"/>
      <w:bookmarkEnd w:id="115"/>
      <w:r>
        <w:rPr>
          <w:rFonts w:hint="cs"/>
          <w:rtl/>
        </w:rPr>
        <w:t xml:space="preserve">בנחת </w:t>
      </w:r>
      <w:r w:rsidRPr="00510B4C">
        <w:rPr>
          <w:rtl/>
        </w:rPr>
        <w:t>נשמעים</w:t>
      </w:r>
      <w:r>
        <w:rPr>
          <w:rFonts w:hint="cs"/>
          <w:rtl/>
        </w:rPr>
        <w:t>.</w:t>
      </w:r>
      <w:r w:rsidRPr="00510B4C">
        <w:rPr>
          <w:rtl/>
        </w:rPr>
        <w:t xml:space="preserve"> </w:t>
      </w:r>
      <w:bookmarkStart w:id="116" w:name="_ETM_Q1_226599"/>
      <w:bookmarkEnd w:id="116"/>
      <w:r>
        <w:rPr>
          <w:rFonts w:hint="cs"/>
          <w:rtl/>
        </w:rPr>
        <w:t xml:space="preserve">מראות </w:t>
      </w:r>
      <w:bookmarkStart w:id="117" w:name="_ETM_Q1_227109"/>
      <w:bookmarkEnd w:id="117"/>
      <w:r w:rsidRPr="00510B4C">
        <w:rPr>
          <w:rtl/>
        </w:rPr>
        <w:t xml:space="preserve">שראינו </w:t>
      </w:r>
      <w:bookmarkStart w:id="118" w:name="_ETM_Q1_227529"/>
      <w:bookmarkEnd w:id="118"/>
      <w:r w:rsidRPr="00510B4C">
        <w:rPr>
          <w:rtl/>
        </w:rPr>
        <w:t xml:space="preserve">שבוע </w:t>
      </w:r>
      <w:bookmarkStart w:id="119" w:name="_ETM_Q1_227889"/>
      <w:bookmarkEnd w:id="119"/>
      <w:r w:rsidRPr="00510B4C">
        <w:rPr>
          <w:rtl/>
        </w:rPr>
        <w:t>שעבר</w:t>
      </w:r>
      <w:r>
        <w:rPr>
          <w:rFonts w:hint="cs"/>
          <w:rtl/>
        </w:rPr>
        <w:t>,</w:t>
      </w:r>
      <w:r w:rsidRPr="00510B4C">
        <w:rPr>
          <w:rtl/>
        </w:rPr>
        <w:t xml:space="preserve"> </w:t>
      </w:r>
      <w:bookmarkStart w:id="120" w:name="_ETM_Q1_228430"/>
      <w:bookmarkEnd w:id="120"/>
      <w:r w:rsidRPr="00510B4C">
        <w:rPr>
          <w:rtl/>
        </w:rPr>
        <w:t xml:space="preserve">גם </w:t>
      </w:r>
      <w:bookmarkStart w:id="121" w:name="_ETM_Q1_228730"/>
      <w:bookmarkEnd w:id="121"/>
      <w:r w:rsidRPr="00510B4C">
        <w:rPr>
          <w:rtl/>
        </w:rPr>
        <w:t xml:space="preserve">של </w:t>
      </w:r>
      <w:bookmarkStart w:id="122" w:name="_ETM_Q1_229059"/>
      <w:bookmarkStart w:id="123" w:name="_ETM_Q1_229510"/>
      <w:bookmarkEnd w:id="122"/>
      <w:bookmarkEnd w:id="123"/>
      <w:r w:rsidR="007B102E">
        <w:rPr>
          <w:rFonts w:hint="cs"/>
          <w:rtl/>
        </w:rPr>
        <w:t xml:space="preserve">כמעט </w:t>
      </w:r>
      <w:r w:rsidRPr="00510B4C">
        <w:rPr>
          <w:rtl/>
        </w:rPr>
        <w:t>בריונות</w:t>
      </w:r>
      <w:r w:rsidR="007B102E">
        <w:rPr>
          <w:rFonts w:hint="cs"/>
          <w:rtl/>
        </w:rPr>
        <w:t xml:space="preserve"> </w:t>
      </w:r>
      <w:r w:rsidR="00F62C1B" w:rsidRPr="00F62C1B">
        <w:rPr>
          <w:rFonts w:hint="cs"/>
          <w:rtl/>
        </w:rPr>
        <w:t>–</w:t>
      </w:r>
      <w:r w:rsidRPr="00510B4C">
        <w:rPr>
          <w:rtl/>
        </w:rPr>
        <w:t xml:space="preserve"> </w:t>
      </w:r>
      <w:bookmarkStart w:id="124" w:name="_ETM_Q1_230290"/>
      <w:bookmarkEnd w:id="124"/>
      <w:r w:rsidRPr="00510B4C">
        <w:rPr>
          <w:rtl/>
        </w:rPr>
        <w:t xml:space="preserve">זה </w:t>
      </w:r>
      <w:bookmarkStart w:id="125" w:name="_ETM_Q1_230500"/>
      <w:bookmarkEnd w:id="125"/>
      <w:r w:rsidRPr="00510B4C">
        <w:rPr>
          <w:rtl/>
        </w:rPr>
        <w:t xml:space="preserve">לא </w:t>
      </w:r>
      <w:bookmarkStart w:id="126" w:name="_ETM_Q1_230620"/>
      <w:bookmarkEnd w:id="126"/>
      <w:r w:rsidRPr="00510B4C">
        <w:rPr>
          <w:rtl/>
        </w:rPr>
        <w:t xml:space="preserve">מתאים </w:t>
      </w:r>
      <w:bookmarkStart w:id="127" w:name="_ETM_Q1_230980"/>
      <w:bookmarkEnd w:id="127"/>
      <w:r w:rsidRPr="00510B4C">
        <w:rPr>
          <w:rtl/>
        </w:rPr>
        <w:t>לנו</w:t>
      </w:r>
      <w:r>
        <w:rPr>
          <w:rFonts w:hint="cs"/>
          <w:rtl/>
        </w:rPr>
        <w:t>.</w:t>
      </w:r>
      <w:r w:rsidRPr="00510B4C">
        <w:rPr>
          <w:rtl/>
        </w:rPr>
        <w:t xml:space="preserve"> </w:t>
      </w:r>
      <w:bookmarkStart w:id="128" w:name="_ETM_Q1_231930"/>
      <w:bookmarkEnd w:id="128"/>
    </w:p>
    <w:p w:rsidR="00BC3A77" w:rsidRDefault="00BC3A77" w:rsidP="00BD5590">
      <w:pPr>
        <w:rPr>
          <w:rtl/>
        </w:rPr>
      </w:pPr>
      <w:bookmarkStart w:id="129" w:name="_ETM_Q1_233176"/>
      <w:bookmarkStart w:id="130" w:name="_ETM_Q1_233270"/>
      <w:bookmarkEnd w:id="129"/>
      <w:bookmarkEnd w:id="130"/>
    </w:p>
    <w:p w:rsidR="00BC3A77" w:rsidRDefault="00BC3A77" w:rsidP="00D06163">
      <w:pPr>
        <w:rPr>
          <w:rtl/>
        </w:rPr>
      </w:pPr>
      <w:bookmarkStart w:id="131" w:name="_ETM_Q1_233320"/>
      <w:bookmarkStart w:id="132" w:name="_ETM_Q1_233423"/>
      <w:bookmarkEnd w:id="131"/>
      <w:bookmarkEnd w:id="132"/>
      <w:r w:rsidRPr="00510B4C">
        <w:rPr>
          <w:rtl/>
        </w:rPr>
        <w:t xml:space="preserve">אני </w:t>
      </w:r>
      <w:bookmarkStart w:id="133" w:name="_ETM_Q1_232200"/>
      <w:bookmarkEnd w:id="133"/>
      <w:r w:rsidRPr="00510B4C">
        <w:rPr>
          <w:rtl/>
        </w:rPr>
        <w:t xml:space="preserve">קורא </w:t>
      </w:r>
      <w:bookmarkStart w:id="134" w:name="_ETM_Q1_232530"/>
      <w:bookmarkEnd w:id="134"/>
      <w:r w:rsidRPr="00510B4C">
        <w:rPr>
          <w:rtl/>
        </w:rPr>
        <w:t xml:space="preserve">לכל </w:t>
      </w:r>
      <w:bookmarkStart w:id="135" w:name="_ETM_Q1_233010"/>
      <w:bookmarkEnd w:id="135"/>
      <w:r w:rsidRPr="00510B4C">
        <w:rPr>
          <w:rtl/>
        </w:rPr>
        <w:t xml:space="preserve">חבריי </w:t>
      </w:r>
      <w:bookmarkStart w:id="136" w:name="_ETM_Q1_233779"/>
      <w:bookmarkEnd w:id="136"/>
      <w:r w:rsidRPr="00510B4C">
        <w:rPr>
          <w:rtl/>
        </w:rPr>
        <w:t>בקואליציה</w:t>
      </w:r>
      <w:r>
        <w:rPr>
          <w:rFonts w:hint="cs"/>
          <w:rtl/>
        </w:rPr>
        <w:t>,</w:t>
      </w:r>
      <w:r w:rsidRPr="00510B4C">
        <w:rPr>
          <w:rtl/>
        </w:rPr>
        <w:t xml:space="preserve"> </w:t>
      </w:r>
      <w:bookmarkStart w:id="137" w:name="_ETM_Q1_234980"/>
      <w:bookmarkEnd w:id="137"/>
      <w:r w:rsidRPr="00510B4C">
        <w:rPr>
          <w:rtl/>
        </w:rPr>
        <w:t>באופוזיציה</w:t>
      </w:r>
      <w:r>
        <w:rPr>
          <w:rFonts w:hint="cs"/>
          <w:rtl/>
        </w:rPr>
        <w:t>,</w:t>
      </w:r>
      <w:r w:rsidRPr="00510B4C">
        <w:rPr>
          <w:rtl/>
        </w:rPr>
        <w:t xml:space="preserve"> </w:t>
      </w:r>
      <w:bookmarkStart w:id="138" w:name="_ETM_Q1_236359"/>
      <w:bookmarkEnd w:id="138"/>
      <w:r w:rsidRPr="00510B4C">
        <w:rPr>
          <w:rtl/>
        </w:rPr>
        <w:t xml:space="preserve">בלי </w:t>
      </w:r>
      <w:bookmarkStart w:id="139" w:name="_ETM_Q1_236659"/>
      <w:bookmarkEnd w:id="139"/>
      <w:r w:rsidRPr="00510B4C">
        <w:rPr>
          <w:rtl/>
        </w:rPr>
        <w:t xml:space="preserve">יוצא </w:t>
      </w:r>
      <w:bookmarkStart w:id="140" w:name="_ETM_Q1_236959"/>
      <w:bookmarkEnd w:id="140"/>
      <w:r w:rsidRPr="00510B4C">
        <w:rPr>
          <w:rtl/>
        </w:rPr>
        <w:t xml:space="preserve">מן </w:t>
      </w:r>
      <w:bookmarkStart w:id="141" w:name="_ETM_Q1_237139"/>
      <w:bookmarkEnd w:id="141"/>
      <w:r w:rsidRPr="00510B4C">
        <w:rPr>
          <w:rtl/>
        </w:rPr>
        <w:t>הכלל</w:t>
      </w:r>
      <w:r>
        <w:rPr>
          <w:rFonts w:hint="cs"/>
          <w:rtl/>
        </w:rPr>
        <w:t>,</w:t>
      </w:r>
      <w:r w:rsidRPr="00510B4C">
        <w:rPr>
          <w:rtl/>
        </w:rPr>
        <w:t xml:space="preserve"> </w:t>
      </w:r>
      <w:bookmarkStart w:id="142" w:name="_ETM_Q1_237919"/>
      <w:bookmarkEnd w:id="142"/>
      <w:r w:rsidRPr="00510B4C">
        <w:rPr>
          <w:rtl/>
        </w:rPr>
        <w:t xml:space="preserve">כל </w:t>
      </w:r>
      <w:bookmarkStart w:id="143" w:name="_ETM_Q1_238129"/>
      <w:bookmarkStart w:id="144" w:name="_ETM_Q1_238400"/>
      <w:bookmarkEnd w:id="143"/>
      <w:bookmarkEnd w:id="144"/>
      <w:r>
        <w:rPr>
          <w:rFonts w:hint="cs"/>
          <w:rtl/>
        </w:rPr>
        <w:t xml:space="preserve">אחד </w:t>
      </w:r>
      <w:r w:rsidRPr="00510B4C">
        <w:rPr>
          <w:rtl/>
        </w:rPr>
        <w:t>מאיתנו</w:t>
      </w:r>
      <w:r>
        <w:rPr>
          <w:rFonts w:hint="cs"/>
          <w:rtl/>
        </w:rPr>
        <w:t>:</w:t>
      </w:r>
      <w:r w:rsidRPr="00510B4C">
        <w:rPr>
          <w:rtl/>
        </w:rPr>
        <w:t xml:space="preserve"> </w:t>
      </w:r>
      <w:bookmarkStart w:id="145" w:name="_ETM_Q1_238849"/>
      <w:bookmarkEnd w:id="145"/>
      <w:r w:rsidRPr="00510B4C">
        <w:rPr>
          <w:rtl/>
        </w:rPr>
        <w:t xml:space="preserve">קצת </w:t>
      </w:r>
      <w:bookmarkStart w:id="146" w:name="_ETM_Q1_239879"/>
      <w:bookmarkEnd w:id="146"/>
      <w:r w:rsidRPr="00510B4C">
        <w:rPr>
          <w:rtl/>
        </w:rPr>
        <w:t xml:space="preserve">להוריד </w:t>
      </w:r>
      <w:bookmarkStart w:id="147" w:name="_ETM_Q1_240420"/>
      <w:bookmarkEnd w:id="147"/>
      <w:r w:rsidRPr="00510B4C">
        <w:rPr>
          <w:rtl/>
        </w:rPr>
        <w:t xml:space="preserve">את </w:t>
      </w:r>
      <w:bookmarkStart w:id="148" w:name="_ETM_Q1_240569"/>
      <w:bookmarkEnd w:id="148"/>
      <w:r w:rsidRPr="00510B4C">
        <w:rPr>
          <w:rtl/>
        </w:rPr>
        <w:t>הטון</w:t>
      </w:r>
      <w:r>
        <w:rPr>
          <w:rFonts w:hint="cs"/>
          <w:rtl/>
        </w:rPr>
        <w:t>,</w:t>
      </w:r>
      <w:r w:rsidRPr="00510B4C">
        <w:rPr>
          <w:rtl/>
        </w:rPr>
        <w:t xml:space="preserve"> </w:t>
      </w:r>
      <w:bookmarkStart w:id="149" w:name="_ETM_Q1_241430"/>
      <w:bookmarkEnd w:id="149"/>
      <w:r w:rsidRPr="00510B4C">
        <w:rPr>
          <w:rtl/>
        </w:rPr>
        <w:t xml:space="preserve">להנמיך </w:t>
      </w:r>
      <w:bookmarkStart w:id="150" w:name="_ETM_Q1_242000"/>
      <w:bookmarkEnd w:id="150"/>
      <w:r w:rsidRPr="00510B4C">
        <w:rPr>
          <w:rtl/>
        </w:rPr>
        <w:t xml:space="preserve">את </w:t>
      </w:r>
      <w:bookmarkStart w:id="151" w:name="_ETM_Q1_242120"/>
      <w:bookmarkEnd w:id="151"/>
      <w:r w:rsidRPr="00510B4C">
        <w:rPr>
          <w:rtl/>
        </w:rPr>
        <w:t>הלהבות</w:t>
      </w:r>
      <w:r>
        <w:rPr>
          <w:rFonts w:hint="cs"/>
          <w:rtl/>
        </w:rPr>
        <w:t>,</w:t>
      </w:r>
      <w:r w:rsidRPr="00510B4C">
        <w:rPr>
          <w:rtl/>
        </w:rPr>
        <w:t xml:space="preserve"> </w:t>
      </w:r>
      <w:bookmarkStart w:id="152" w:name="_ETM_Q1_242999"/>
      <w:bookmarkEnd w:id="152"/>
      <w:r w:rsidRPr="00510B4C">
        <w:rPr>
          <w:rtl/>
        </w:rPr>
        <w:t xml:space="preserve">לדבר </w:t>
      </w:r>
      <w:bookmarkStart w:id="153" w:name="_ETM_Q1_243719"/>
      <w:bookmarkEnd w:id="153"/>
      <w:r w:rsidRPr="00510B4C">
        <w:rPr>
          <w:rtl/>
        </w:rPr>
        <w:t>לעניין</w:t>
      </w:r>
      <w:r>
        <w:rPr>
          <w:rFonts w:hint="cs"/>
          <w:rtl/>
        </w:rPr>
        <w:t>,</w:t>
      </w:r>
      <w:r w:rsidRPr="00510B4C">
        <w:rPr>
          <w:rtl/>
        </w:rPr>
        <w:t xml:space="preserve"> </w:t>
      </w:r>
      <w:bookmarkStart w:id="154" w:name="_ETM_Q1_244629"/>
      <w:bookmarkStart w:id="155" w:name="_ETM_Q1_245469"/>
      <w:bookmarkStart w:id="156" w:name="_ETM_Q1_245799"/>
      <w:bookmarkEnd w:id="154"/>
      <w:bookmarkEnd w:id="155"/>
      <w:bookmarkEnd w:id="156"/>
      <w:r>
        <w:rPr>
          <w:rFonts w:hint="cs"/>
          <w:rtl/>
        </w:rPr>
        <w:t xml:space="preserve">ושנאהב אחד </w:t>
      </w:r>
      <w:r w:rsidRPr="00510B4C">
        <w:rPr>
          <w:rtl/>
        </w:rPr>
        <w:t xml:space="preserve">את </w:t>
      </w:r>
      <w:bookmarkStart w:id="157" w:name="_ETM_Q1_245950"/>
      <w:bookmarkEnd w:id="157"/>
      <w:r w:rsidRPr="00510B4C">
        <w:rPr>
          <w:rtl/>
        </w:rPr>
        <w:t>השני</w:t>
      </w:r>
      <w:r>
        <w:rPr>
          <w:rFonts w:hint="cs"/>
          <w:rtl/>
        </w:rPr>
        <w:t>.</w:t>
      </w:r>
      <w:r w:rsidRPr="00510B4C">
        <w:rPr>
          <w:rtl/>
        </w:rPr>
        <w:t xml:space="preserve"> </w:t>
      </w:r>
      <w:bookmarkStart w:id="158" w:name="_ETM_Q1_246750"/>
      <w:bookmarkEnd w:id="158"/>
      <w:r w:rsidRPr="00510B4C">
        <w:rPr>
          <w:rtl/>
        </w:rPr>
        <w:t>הו</w:t>
      </w:r>
      <w:r>
        <w:rPr>
          <w:rFonts w:hint="cs"/>
          <w:rtl/>
        </w:rPr>
        <w:t>ו</w:t>
      </w:r>
      <w:r w:rsidRPr="00510B4C">
        <w:rPr>
          <w:rtl/>
        </w:rPr>
        <w:t xml:space="preserve">יכוחים </w:t>
      </w:r>
      <w:bookmarkStart w:id="159" w:name="_ETM_Q1_247349"/>
      <w:bookmarkEnd w:id="159"/>
      <w:r w:rsidRPr="00510B4C">
        <w:rPr>
          <w:rtl/>
        </w:rPr>
        <w:t xml:space="preserve">בינינו </w:t>
      </w:r>
      <w:bookmarkStart w:id="160" w:name="_ETM_Q1_248010"/>
      <w:bookmarkEnd w:id="160"/>
      <w:r w:rsidRPr="00510B4C">
        <w:rPr>
          <w:rtl/>
        </w:rPr>
        <w:t xml:space="preserve">לא </w:t>
      </w:r>
      <w:bookmarkStart w:id="161" w:name="_ETM_Q1_248189"/>
      <w:bookmarkEnd w:id="161"/>
      <w:r w:rsidRPr="00510B4C">
        <w:rPr>
          <w:rtl/>
        </w:rPr>
        <w:t xml:space="preserve">צריכים </w:t>
      </w:r>
      <w:bookmarkStart w:id="162" w:name="_ETM_Q1_248549"/>
      <w:bookmarkEnd w:id="162"/>
      <w:r w:rsidRPr="00510B4C">
        <w:rPr>
          <w:rtl/>
        </w:rPr>
        <w:t xml:space="preserve">להיות </w:t>
      </w:r>
      <w:bookmarkStart w:id="163" w:name="_ETM_Q1_248849"/>
      <w:bookmarkEnd w:id="163"/>
      <w:r>
        <w:rPr>
          <w:rFonts w:hint="cs"/>
          <w:rtl/>
        </w:rPr>
        <w:t>שנאה,</w:t>
      </w:r>
      <w:r w:rsidRPr="00510B4C">
        <w:rPr>
          <w:rtl/>
        </w:rPr>
        <w:t xml:space="preserve"> </w:t>
      </w:r>
      <w:bookmarkStart w:id="164" w:name="_ETM_Q1_249709"/>
      <w:bookmarkEnd w:id="164"/>
      <w:r w:rsidRPr="00510B4C">
        <w:rPr>
          <w:rtl/>
        </w:rPr>
        <w:t xml:space="preserve">ולא </w:t>
      </w:r>
      <w:bookmarkStart w:id="165" w:name="_ETM_Q1_250129"/>
      <w:bookmarkEnd w:id="165"/>
      <w:r w:rsidRPr="00510B4C">
        <w:rPr>
          <w:rtl/>
        </w:rPr>
        <w:t xml:space="preserve">צריכים </w:t>
      </w:r>
      <w:bookmarkStart w:id="166" w:name="_ETM_Q1_250489"/>
      <w:bookmarkEnd w:id="166"/>
      <w:r w:rsidRPr="00510B4C">
        <w:rPr>
          <w:rtl/>
        </w:rPr>
        <w:t>להוות</w:t>
      </w:r>
      <w:bookmarkStart w:id="167" w:name="_ETM_Q1_251480"/>
      <w:bookmarkEnd w:id="167"/>
      <w:r w:rsidRPr="00510B4C">
        <w:rPr>
          <w:rtl/>
        </w:rPr>
        <w:t xml:space="preserve"> </w:t>
      </w:r>
      <w:bookmarkStart w:id="168" w:name="_ETM_Q1_252230"/>
      <w:bookmarkEnd w:id="168"/>
      <w:r w:rsidRPr="00510B4C">
        <w:rPr>
          <w:rtl/>
        </w:rPr>
        <w:t xml:space="preserve">מקום </w:t>
      </w:r>
      <w:bookmarkStart w:id="169" w:name="_ETM_Q1_252799"/>
      <w:bookmarkEnd w:id="169"/>
      <w:r w:rsidRPr="00510B4C">
        <w:rPr>
          <w:rtl/>
        </w:rPr>
        <w:t>ל</w:t>
      </w:r>
      <w:r>
        <w:rPr>
          <w:rFonts w:hint="cs"/>
          <w:rtl/>
        </w:rPr>
        <w:t xml:space="preserve">התקוטטות, אלא </w:t>
      </w:r>
      <w:bookmarkStart w:id="170" w:name="_ETM_Q1_255400"/>
      <w:bookmarkEnd w:id="170"/>
      <w:r w:rsidRPr="00510B4C">
        <w:rPr>
          <w:rtl/>
        </w:rPr>
        <w:t xml:space="preserve">באמת </w:t>
      </w:r>
      <w:bookmarkStart w:id="171" w:name="_ETM_Q1_256150"/>
      <w:bookmarkEnd w:id="171"/>
      <w:r>
        <w:rPr>
          <w:rFonts w:hint="cs"/>
          <w:rtl/>
        </w:rPr>
        <w:t>לשיח</w:t>
      </w:r>
      <w:r w:rsidRPr="00510B4C">
        <w:rPr>
          <w:rtl/>
        </w:rPr>
        <w:t xml:space="preserve"> </w:t>
      </w:r>
      <w:bookmarkStart w:id="172" w:name="_ETM_Q1_256810"/>
      <w:bookmarkEnd w:id="172"/>
      <w:r w:rsidRPr="00510B4C">
        <w:rPr>
          <w:rtl/>
        </w:rPr>
        <w:t>מכבד</w:t>
      </w:r>
      <w:r>
        <w:rPr>
          <w:rFonts w:hint="cs"/>
          <w:rtl/>
        </w:rPr>
        <w:t>.</w:t>
      </w:r>
      <w:r w:rsidRPr="00510B4C">
        <w:rPr>
          <w:rtl/>
        </w:rPr>
        <w:t xml:space="preserve"> </w:t>
      </w:r>
      <w:bookmarkStart w:id="173" w:name="_ETM_Q1_257409"/>
      <w:bookmarkEnd w:id="173"/>
      <w:r w:rsidRPr="00510B4C">
        <w:rPr>
          <w:rtl/>
        </w:rPr>
        <w:t xml:space="preserve">תודה </w:t>
      </w:r>
      <w:bookmarkStart w:id="174" w:name="_ETM_Q1_257710"/>
      <w:bookmarkEnd w:id="174"/>
      <w:r w:rsidRPr="00510B4C">
        <w:rPr>
          <w:rtl/>
        </w:rPr>
        <w:t>רבה</w:t>
      </w:r>
      <w:r>
        <w:rPr>
          <w:rFonts w:hint="cs"/>
          <w:rtl/>
        </w:rPr>
        <w:t>.</w:t>
      </w:r>
      <w:r w:rsidRPr="00510B4C">
        <w:rPr>
          <w:rtl/>
        </w:rPr>
        <w:t xml:space="preserve"> </w:t>
      </w:r>
      <w:bookmarkStart w:id="175" w:name="_ETM_Q1_258449"/>
      <w:bookmarkEnd w:id="175"/>
    </w:p>
    <w:p w:rsidR="00BC3A77" w:rsidRDefault="00BC3A77" w:rsidP="00D06163">
      <w:pPr>
        <w:rPr>
          <w:rtl/>
        </w:rPr>
      </w:pPr>
    </w:p>
    <w:p w:rsidR="00BC3A77" w:rsidRDefault="00BC3A77" w:rsidP="00D06163">
      <w:pPr>
        <w:pStyle w:val="af6"/>
        <w:keepNext/>
        <w:rPr>
          <w:rtl/>
        </w:rPr>
      </w:pPr>
      <w:bookmarkStart w:id="176" w:name="ET_yor_6423_15"/>
      <w:r w:rsidRPr="00D06163">
        <w:rPr>
          <w:rStyle w:val="TagStyle"/>
          <w:rtl/>
        </w:rPr>
        <w:t xml:space="preserve"> &lt;&lt; יור &gt;&gt; </w:t>
      </w:r>
      <w:r>
        <w:rPr>
          <w:rtl/>
        </w:rPr>
        <w:t>היו"ר אמיר אוחנה:</w:t>
      </w:r>
      <w:r w:rsidRPr="00D06163">
        <w:rPr>
          <w:rStyle w:val="TagStyle"/>
          <w:rtl/>
        </w:rPr>
        <w:t xml:space="preserve"> &lt;&lt; יור &gt;&gt;</w:t>
      </w:r>
      <w:r>
        <w:rPr>
          <w:rtl/>
        </w:rPr>
        <w:t xml:space="preserve"> </w:t>
      </w:r>
      <w:bookmarkEnd w:id="176"/>
    </w:p>
    <w:p w:rsidR="00BC3A77" w:rsidRPr="00D06163" w:rsidRDefault="00BC3A77" w:rsidP="00D06163">
      <w:pPr>
        <w:ind w:firstLine="0"/>
        <w:rPr>
          <w:rtl/>
        </w:rPr>
      </w:pPr>
    </w:p>
    <w:p w:rsidR="00BC3A77" w:rsidRDefault="00BC3A77" w:rsidP="00E531D0">
      <w:pPr>
        <w:rPr>
          <w:rtl/>
        </w:rPr>
      </w:pPr>
      <w:r w:rsidRPr="00510B4C">
        <w:rPr>
          <w:rtl/>
        </w:rPr>
        <w:t xml:space="preserve">אני </w:t>
      </w:r>
      <w:bookmarkStart w:id="177" w:name="_ETM_Q1_258779"/>
      <w:bookmarkEnd w:id="177"/>
      <w:r w:rsidRPr="00510B4C">
        <w:rPr>
          <w:rtl/>
        </w:rPr>
        <w:t xml:space="preserve">מצטרף </w:t>
      </w:r>
      <w:bookmarkStart w:id="178" w:name="_ETM_Q1_259199"/>
      <w:bookmarkEnd w:id="178"/>
      <w:r w:rsidRPr="00510B4C">
        <w:rPr>
          <w:rtl/>
        </w:rPr>
        <w:t>לדבריך</w:t>
      </w:r>
      <w:r>
        <w:rPr>
          <w:rFonts w:hint="cs"/>
          <w:rtl/>
        </w:rPr>
        <w:t>,</w:t>
      </w:r>
      <w:r w:rsidRPr="00510B4C">
        <w:rPr>
          <w:rtl/>
        </w:rPr>
        <w:t xml:space="preserve"> </w:t>
      </w:r>
      <w:bookmarkStart w:id="179" w:name="_ETM_Q1_259740"/>
      <w:bookmarkEnd w:id="179"/>
      <w:r w:rsidRPr="00510B4C">
        <w:rPr>
          <w:rtl/>
        </w:rPr>
        <w:t xml:space="preserve">חבר </w:t>
      </w:r>
      <w:bookmarkStart w:id="180" w:name="_ETM_Q1_259979"/>
      <w:bookmarkEnd w:id="180"/>
      <w:r w:rsidRPr="00510B4C">
        <w:rPr>
          <w:rtl/>
        </w:rPr>
        <w:t xml:space="preserve">הכנסת </w:t>
      </w:r>
      <w:bookmarkStart w:id="181" w:name="_ETM_Q1_260310"/>
      <w:bookmarkEnd w:id="181"/>
      <w:r>
        <w:rPr>
          <w:rtl/>
        </w:rPr>
        <w:t>דל</w:t>
      </w:r>
      <w:r w:rsidRPr="00510B4C">
        <w:rPr>
          <w:rtl/>
        </w:rPr>
        <w:t>ל</w:t>
      </w:r>
      <w:r>
        <w:rPr>
          <w:rFonts w:hint="cs"/>
          <w:rtl/>
        </w:rPr>
        <w:t>,</w:t>
      </w:r>
      <w:r w:rsidRPr="00510B4C">
        <w:rPr>
          <w:rtl/>
        </w:rPr>
        <w:t xml:space="preserve"> </w:t>
      </w:r>
      <w:bookmarkStart w:id="182" w:name="_ETM_Q1_260789"/>
      <w:bookmarkEnd w:id="182"/>
      <w:r>
        <w:rPr>
          <w:rtl/>
        </w:rPr>
        <w:t>ובטוח</w:t>
      </w:r>
      <w:r>
        <w:rPr>
          <w:rFonts w:hint="cs"/>
          <w:rtl/>
        </w:rPr>
        <w:t>ני ש</w:t>
      </w:r>
      <w:bookmarkStart w:id="183" w:name="_ETM_Q1_261270"/>
      <w:bookmarkStart w:id="184" w:name="_ETM_Q1_261569"/>
      <w:bookmarkEnd w:id="183"/>
      <w:bookmarkEnd w:id="184"/>
      <w:r>
        <w:rPr>
          <w:rFonts w:hint="cs"/>
          <w:rtl/>
        </w:rPr>
        <w:t>ו</w:t>
      </w:r>
      <w:r w:rsidRPr="00510B4C">
        <w:rPr>
          <w:rtl/>
        </w:rPr>
        <w:t xml:space="preserve">ועדת </w:t>
      </w:r>
      <w:bookmarkStart w:id="185" w:name="_ETM_Q1_261900"/>
      <w:bookmarkEnd w:id="185"/>
      <w:r w:rsidRPr="00510B4C">
        <w:rPr>
          <w:rtl/>
        </w:rPr>
        <w:t xml:space="preserve">האתיקה </w:t>
      </w:r>
      <w:bookmarkStart w:id="186" w:name="_ETM_Q1_262349"/>
      <w:bookmarkEnd w:id="186"/>
      <w:r w:rsidRPr="00510B4C">
        <w:rPr>
          <w:rtl/>
        </w:rPr>
        <w:t>המחודשת</w:t>
      </w:r>
      <w:r>
        <w:rPr>
          <w:rFonts w:hint="cs"/>
          <w:rtl/>
        </w:rPr>
        <w:t>,</w:t>
      </w:r>
      <w:r w:rsidRPr="00510B4C">
        <w:rPr>
          <w:rtl/>
        </w:rPr>
        <w:t xml:space="preserve"> </w:t>
      </w:r>
      <w:bookmarkStart w:id="187" w:name="_ETM_Q1_263159"/>
      <w:bookmarkEnd w:id="187"/>
      <w:r w:rsidRPr="00510B4C">
        <w:rPr>
          <w:rtl/>
        </w:rPr>
        <w:t xml:space="preserve">שכבר חידשה </w:t>
      </w:r>
      <w:bookmarkStart w:id="188" w:name="_ETM_Q1_263729"/>
      <w:bookmarkStart w:id="189" w:name="_ETM_Q1_263940"/>
      <w:bookmarkEnd w:id="188"/>
      <w:bookmarkEnd w:id="189"/>
      <w:r w:rsidRPr="00510B4C">
        <w:rPr>
          <w:rtl/>
        </w:rPr>
        <w:t xml:space="preserve">השבוע </w:t>
      </w:r>
      <w:bookmarkStart w:id="190" w:name="_ETM_Q1_264360"/>
      <w:bookmarkEnd w:id="190"/>
      <w:r w:rsidRPr="00510B4C">
        <w:rPr>
          <w:rtl/>
        </w:rPr>
        <w:t xml:space="preserve">את </w:t>
      </w:r>
      <w:bookmarkStart w:id="191" w:name="_ETM_Q1_264479"/>
      <w:bookmarkEnd w:id="191"/>
      <w:r w:rsidRPr="00510B4C">
        <w:rPr>
          <w:rtl/>
        </w:rPr>
        <w:t>עבודתה</w:t>
      </w:r>
      <w:r>
        <w:rPr>
          <w:rFonts w:hint="cs"/>
          <w:rtl/>
        </w:rPr>
        <w:t>,</w:t>
      </w:r>
      <w:r w:rsidRPr="00510B4C">
        <w:rPr>
          <w:rtl/>
        </w:rPr>
        <w:t xml:space="preserve"> </w:t>
      </w:r>
      <w:bookmarkStart w:id="192" w:name="_ETM_Q1_265620"/>
      <w:bookmarkEnd w:id="192"/>
      <w:r w:rsidRPr="00510B4C">
        <w:rPr>
          <w:rtl/>
        </w:rPr>
        <w:t xml:space="preserve">תיקח </w:t>
      </w:r>
      <w:bookmarkStart w:id="193" w:name="_ETM_Q1_266009"/>
      <w:bookmarkEnd w:id="193"/>
      <w:r w:rsidRPr="00510B4C">
        <w:rPr>
          <w:rtl/>
        </w:rPr>
        <w:t xml:space="preserve">גם </w:t>
      </w:r>
      <w:bookmarkStart w:id="194" w:name="_ETM_Q1_266279"/>
      <w:bookmarkStart w:id="195" w:name="_ETM_Q1_263695"/>
      <w:bookmarkEnd w:id="194"/>
      <w:bookmarkEnd w:id="195"/>
      <w:r>
        <w:rPr>
          <w:rFonts w:hint="cs"/>
          <w:rtl/>
        </w:rPr>
        <w:t>היא א</w:t>
      </w:r>
      <w:r w:rsidRPr="00510B4C">
        <w:rPr>
          <w:rtl/>
        </w:rPr>
        <w:t xml:space="preserve">ת </w:t>
      </w:r>
      <w:bookmarkStart w:id="196" w:name="_ETM_Q1_266550"/>
      <w:bookmarkEnd w:id="196"/>
      <w:r w:rsidRPr="00510B4C">
        <w:rPr>
          <w:rtl/>
        </w:rPr>
        <w:t xml:space="preserve">הדברים </w:t>
      </w:r>
      <w:bookmarkStart w:id="197" w:name="_ETM_Q1_267000"/>
      <w:bookmarkEnd w:id="197"/>
      <w:r w:rsidRPr="00510B4C">
        <w:rPr>
          <w:rtl/>
        </w:rPr>
        <w:t xml:space="preserve">לתשומת </w:t>
      </w:r>
      <w:bookmarkStart w:id="198" w:name="_ETM_Q1_267479"/>
      <w:bookmarkEnd w:id="198"/>
      <w:r>
        <w:rPr>
          <w:rtl/>
        </w:rPr>
        <w:t>ליב</w:t>
      </w:r>
      <w:r>
        <w:rPr>
          <w:rFonts w:hint="cs"/>
          <w:rtl/>
        </w:rPr>
        <w:t>ה.</w:t>
      </w:r>
      <w:r w:rsidRPr="00510B4C">
        <w:rPr>
          <w:rtl/>
        </w:rPr>
        <w:t xml:space="preserve"> </w:t>
      </w:r>
      <w:bookmarkStart w:id="199" w:name="_ETM_Q1_268810"/>
      <w:bookmarkStart w:id="200" w:name="_ETM_Q1_45712"/>
      <w:bookmarkEnd w:id="199"/>
      <w:bookmarkEnd w:id="200"/>
    </w:p>
    <w:p w:rsidR="00BC3A77" w:rsidRDefault="00BC3A77" w:rsidP="00E531D0">
      <w:pPr>
        <w:rPr>
          <w:rtl/>
        </w:rPr>
      </w:pPr>
    </w:p>
    <w:p w:rsidR="00BC3A77" w:rsidRDefault="00BC3A77" w:rsidP="00E531D0">
      <w:pPr>
        <w:rPr>
          <w:rtl/>
          <w:lang w:eastAsia="he-IL"/>
        </w:rPr>
      </w:pPr>
    </w:p>
    <w:p w:rsidR="00BC3A77" w:rsidRDefault="00BC3A77" w:rsidP="00163934">
      <w:pPr>
        <w:pStyle w:val="a6"/>
        <w:rPr>
          <w:rtl/>
          <w:lang w:eastAsia="he-IL"/>
        </w:rPr>
      </w:pPr>
      <w:bookmarkStart w:id="201" w:name="ET_hatsach_642568_13"/>
      <w:r w:rsidRPr="00CB7BAA">
        <w:rPr>
          <w:rStyle w:val="TagStyle"/>
          <w:rtl/>
        </w:rPr>
        <w:t xml:space="preserve"> &lt;&lt; הצח &gt;&gt; </w:t>
      </w:r>
      <w:bookmarkStart w:id="202" w:name="_Toc172635229"/>
      <w:bookmarkStart w:id="203" w:name="_Toc172641543"/>
      <w:bookmarkStart w:id="204" w:name="_Toc172643937"/>
      <w:bookmarkStart w:id="205" w:name="_Toc172651968"/>
      <w:r>
        <w:rPr>
          <w:rtl/>
          <w:lang w:eastAsia="he-IL"/>
        </w:rPr>
        <w:t>הצעת חוק לתיקון פקודת בריאות העם (מס' 42) (מאגר חיסונים לאומי), התשפ"ד–2024</w:t>
      </w:r>
      <w:bookmarkEnd w:id="202"/>
      <w:bookmarkEnd w:id="203"/>
      <w:bookmarkEnd w:id="204"/>
      <w:bookmarkEnd w:id="205"/>
      <w:r w:rsidRPr="00CB7BAA">
        <w:rPr>
          <w:rStyle w:val="TagStyle"/>
          <w:rtl/>
        </w:rPr>
        <w:t xml:space="preserve"> &lt;&lt; הצח &gt;&gt;</w:t>
      </w:r>
      <w:r>
        <w:rPr>
          <w:rtl/>
          <w:lang w:eastAsia="he-IL"/>
        </w:rPr>
        <w:t xml:space="preserve"> </w:t>
      </w:r>
      <w:bookmarkEnd w:id="201"/>
    </w:p>
    <w:p w:rsidR="00BC3A77" w:rsidRPr="00176DA1" w:rsidRDefault="00BC3A77" w:rsidP="00176DA1">
      <w:pPr>
        <w:rPr>
          <w:rtl/>
          <w:lang w:eastAsia="he-IL"/>
        </w:rPr>
      </w:pPr>
      <w:r>
        <w:rPr>
          <w:rFonts w:hint="cs"/>
          <w:rtl/>
          <w:lang w:eastAsia="he-IL"/>
        </w:rPr>
        <w:t>[רשומות (הצעות חוק, חוב' כ/1051).]</w:t>
      </w:r>
    </w:p>
    <w:p w:rsidR="00BC3A77" w:rsidRDefault="00BC3A77" w:rsidP="00163934">
      <w:pPr>
        <w:pStyle w:val="-0"/>
        <w:rPr>
          <w:rtl/>
          <w:lang w:eastAsia="he-IL"/>
        </w:rPr>
      </w:pPr>
      <w:r>
        <w:rPr>
          <w:rtl/>
          <w:lang w:eastAsia="he-IL"/>
        </w:rPr>
        <w:t>(קריאה ראשונה)</w:t>
      </w:r>
    </w:p>
    <w:p w:rsidR="00BC3A77" w:rsidRDefault="00BC3A77" w:rsidP="00163934">
      <w:pPr>
        <w:rPr>
          <w:rtl/>
          <w:lang w:eastAsia="he-IL"/>
        </w:rPr>
      </w:pPr>
    </w:p>
    <w:p w:rsidR="00BC3A77" w:rsidRDefault="00BC3A77" w:rsidP="00163934">
      <w:pPr>
        <w:pStyle w:val="af6"/>
        <w:keepNext/>
        <w:rPr>
          <w:rtl/>
        </w:rPr>
      </w:pPr>
      <w:bookmarkStart w:id="206" w:name="ET_yor_6423_14"/>
      <w:r w:rsidRPr="00CB7BAA">
        <w:rPr>
          <w:rStyle w:val="TagStyle"/>
          <w:rtl/>
        </w:rPr>
        <w:t xml:space="preserve"> &lt;&lt; יור &gt;&gt; </w:t>
      </w:r>
      <w:r>
        <w:rPr>
          <w:rtl/>
        </w:rPr>
        <w:t>היו"ר אמיר אוחנה:</w:t>
      </w:r>
      <w:r w:rsidRPr="00CB7BAA">
        <w:rPr>
          <w:rStyle w:val="TagStyle"/>
          <w:rtl/>
        </w:rPr>
        <w:t xml:space="preserve"> &lt;&lt; יור &gt;&gt;</w:t>
      </w:r>
      <w:r>
        <w:rPr>
          <w:rtl/>
        </w:rPr>
        <w:t xml:space="preserve"> </w:t>
      </w:r>
      <w:bookmarkEnd w:id="206"/>
    </w:p>
    <w:p w:rsidR="00BC3A77" w:rsidRDefault="00BC3A77" w:rsidP="004F35C7">
      <w:pPr>
        <w:rPr>
          <w:rtl/>
          <w:lang w:eastAsia="he-IL"/>
        </w:rPr>
      </w:pPr>
    </w:p>
    <w:p w:rsidR="00BC3A77" w:rsidRDefault="00BC3A77" w:rsidP="007B102E">
      <w:pPr>
        <w:rPr>
          <w:rtl/>
          <w:lang w:eastAsia="he-IL"/>
        </w:rPr>
      </w:pPr>
      <w:r>
        <w:rPr>
          <w:rFonts w:hint="cs"/>
          <w:rtl/>
        </w:rPr>
        <w:t xml:space="preserve">כעת </w:t>
      </w:r>
      <w:bookmarkStart w:id="207" w:name="_ETM_Q1_269410"/>
      <w:bookmarkEnd w:id="207"/>
      <w:r w:rsidRPr="00510B4C">
        <w:rPr>
          <w:rtl/>
        </w:rPr>
        <w:t xml:space="preserve">נעבור </w:t>
      </w:r>
      <w:bookmarkStart w:id="208" w:name="_ETM_Q1_269710"/>
      <w:bookmarkEnd w:id="208"/>
      <w:r w:rsidRPr="00510B4C">
        <w:rPr>
          <w:rtl/>
        </w:rPr>
        <w:t xml:space="preserve">לנושא </w:t>
      </w:r>
      <w:bookmarkStart w:id="209" w:name="_ETM_Q1_270099"/>
      <w:bookmarkEnd w:id="209"/>
      <w:r w:rsidRPr="00510B4C">
        <w:rPr>
          <w:rtl/>
        </w:rPr>
        <w:t xml:space="preserve">הבא </w:t>
      </w:r>
      <w:bookmarkStart w:id="210" w:name="_ETM_Q1_270339"/>
      <w:bookmarkEnd w:id="210"/>
      <w:r w:rsidRPr="00510B4C">
        <w:rPr>
          <w:rtl/>
        </w:rPr>
        <w:t xml:space="preserve">על </w:t>
      </w:r>
      <w:bookmarkStart w:id="211" w:name="_ETM_Q1_270550"/>
      <w:bookmarkEnd w:id="211"/>
      <w:r w:rsidRPr="00510B4C">
        <w:rPr>
          <w:rtl/>
        </w:rPr>
        <w:t>סדר</w:t>
      </w:r>
      <w:bookmarkStart w:id="212" w:name="_ETM_Q1_270879"/>
      <w:bookmarkEnd w:id="212"/>
      <w:r>
        <w:rPr>
          <w:rFonts w:hint="cs"/>
          <w:rtl/>
        </w:rPr>
        <w:t>-</w:t>
      </w:r>
      <w:r w:rsidRPr="00510B4C">
        <w:rPr>
          <w:rtl/>
        </w:rPr>
        <w:t xml:space="preserve">היום </w:t>
      </w:r>
      <w:bookmarkStart w:id="213" w:name="_ETM_Q1_271889"/>
      <w:bookmarkEnd w:id="213"/>
      <w:r w:rsidR="00F62C1B" w:rsidRPr="00F62C1B">
        <w:rPr>
          <w:rFonts w:hint="cs"/>
          <w:rtl/>
        </w:rPr>
        <w:t>–</w:t>
      </w:r>
      <w:r w:rsidR="007B102E">
        <w:rPr>
          <w:rFonts w:hint="cs"/>
          <w:rtl/>
        </w:rPr>
        <w:t xml:space="preserve"> </w:t>
      </w:r>
      <w:r w:rsidRPr="00D30D6A">
        <w:rPr>
          <w:rtl/>
        </w:rPr>
        <w:t>הצעת חוק לתיקון פקודת בריאות העם (מס' 42) (מ</w:t>
      </w:r>
      <w:r>
        <w:rPr>
          <w:rtl/>
        </w:rPr>
        <w:t>אגר חיסונים לאומי), התשפ"ד</w:t>
      </w:r>
      <w:r w:rsidR="00F62C1B" w:rsidRPr="00F62C1B">
        <w:rPr>
          <w:rtl/>
        </w:rPr>
        <w:t>–</w:t>
      </w:r>
      <w:r>
        <w:rPr>
          <w:rtl/>
        </w:rPr>
        <w:t>2024</w:t>
      </w:r>
      <w:r>
        <w:rPr>
          <w:rFonts w:hint="cs"/>
          <w:rtl/>
        </w:rPr>
        <w:t xml:space="preserve">, </w:t>
      </w:r>
      <w:bookmarkStart w:id="214" w:name="_ETM_Q1_280060"/>
      <w:bookmarkEnd w:id="214"/>
      <w:r w:rsidRPr="00510B4C">
        <w:rPr>
          <w:rtl/>
        </w:rPr>
        <w:t xml:space="preserve">של </w:t>
      </w:r>
      <w:bookmarkStart w:id="215" w:name="_ETM_Q1_280240"/>
      <w:bookmarkEnd w:id="215"/>
      <w:r w:rsidRPr="00510B4C">
        <w:rPr>
          <w:rtl/>
        </w:rPr>
        <w:t xml:space="preserve">חברי </w:t>
      </w:r>
      <w:bookmarkStart w:id="216" w:name="_ETM_Q1_280570"/>
      <w:bookmarkEnd w:id="216"/>
      <w:r w:rsidRPr="00510B4C">
        <w:rPr>
          <w:rtl/>
        </w:rPr>
        <w:t xml:space="preserve">הכנסת </w:t>
      </w:r>
      <w:bookmarkStart w:id="217" w:name="_ETM_Q1_280930"/>
      <w:bookmarkEnd w:id="217"/>
      <w:r w:rsidRPr="00510B4C">
        <w:rPr>
          <w:rtl/>
        </w:rPr>
        <w:t>אליה</w:t>
      </w:r>
      <w:r>
        <w:rPr>
          <w:rFonts w:hint="cs"/>
          <w:rtl/>
        </w:rPr>
        <w:t xml:space="preserve">ו ברוכי, ואליד אלהואשלה וקבוצת חברי </w:t>
      </w:r>
      <w:bookmarkStart w:id="218" w:name="_ETM_Q1_282865"/>
      <w:bookmarkEnd w:id="218"/>
      <w:r>
        <w:rPr>
          <w:rFonts w:hint="cs"/>
          <w:rtl/>
        </w:rPr>
        <w:t xml:space="preserve">כנסת נוספים, לקריאה הראשונה. </w:t>
      </w:r>
      <w:bookmarkStart w:id="219" w:name="_ETM_Q1_281229"/>
      <w:bookmarkStart w:id="220" w:name="_ETM_Q1_287479"/>
      <w:bookmarkEnd w:id="219"/>
      <w:bookmarkEnd w:id="220"/>
      <w:r w:rsidRPr="00510B4C">
        <w:rPr>
          <w:rtl/>
        </w:rPr>
        <w:t xml:space="preserve">אני </w:t>
      </w:r>
      <w:bookmarkStart w:id="221" w:name="_ETM_Q1_287690"/>
      <w:bookmarkEnd w:id="221"/>
      <w:r w:rsidRPr="00510B4C">
        <w:rPr>
          <w:rtl/>
        </w:rPr>
        <w:t xml:space="preserve">מזמין </w:t>
      </w:r>
      <w:bookmarkStart w:id="222" w:name="_ETM_Q1_288560"/>
      <w:bookmarkEnd w:id="222"/>
      <w:r w:rsidRPr="00510B4C">
        <w:rPr>
          <w:rtl/>
        </w:rPr>
        <w:t xml:space="preserve">את </w:t>
      </w:r>
      <w:bookmarkStart w:id="223" w:name="_ETM_Q1_288770"/>
      <w:bookmarkEnd w:id="223"/>
      <w:r w:rsidRPr="00510B4C">
        <w:rPr>
          <w:rtl/>
        </w:rPr>
        <w:t xml:space="preserve">חבר </w:t>
      </w:r>
      <w:bookmarkStart w:id="224" w:name="_ETM_Q1_289039"/>
      <w:bookmarkEnd w:id="224"/>
      <w:r w:rsidRPr="00510B4C">
        <w:rPr>
          <w:rtl/>
        </w:rPr>
        <w:t xml:space="preserve">הכנסת </w:t>
      </w:r>
      <w:bookmarkStart w:id="225" w:name="_ETM_Q1_289430"/>
      <w:bookmarkEnd w:id="225"/>
      <w:r w:rsidRPr="00510B4C">
        <w:rPr>
          <w:rtl/>
        </w:rPr>
        <w:t xml:space="preserve">אליהו </w:t>
      </w:r>
      <w:bookmarkStart w:id="226" w:name="_ETM_Q1_289789"/>
      <w:bookmarkEnd w:id="226"/>
      <w:r>
        <w:rPr>
          <w:rtl/>
        </w:rPr>
        <w:t>ברו</w:t>
      </w:r>
      <w:r>
        <w:rPr>
          <w:rFonts w:hint="cs"/>
          <w:rtl/>
        </w:rPr>
        <w:t>כי</w:t>
      </w:r>
      <w:bookmarkStart w:id="227" w:name="_ETM_Q1_290180"/>
      <w:bookmarkEnd w:id="227"/>
      <w:r w:rsidRPr="00510B4C">
        <w:rPr>
          <w:rtl/>
        </w:rPr>
        <w:t xml:space="preserve"> </w:t>
      </w:r>
      <w:bookmarkStart w:id="228" w:name="_ETM_Q1_290419"/>
      <w:bookmarkEnd w:id="228"/>
      <w:r w:rsidRPr="00510B4C">
        <w:rPr>
          <w:rtl/>
        </w:rPr>
        <w:t xml:space="preserve">להציג </w:t>
      </w:r>
      <w:bookmarkStart w:id="229" w:name="_ETM_Q1_290900"/>
      <w:bookmarkEnd w:id="229"/>
      <w:r w:rsidRPr="00510B4C">
        <w:rPr>
          <w:rtl/>
        </w:rPr>
        <w:t xml:space="preserve">את </w:t>
      </w:r>
      <w:bookmarkStart w:id="230" w:name="_ETM_Q1_291020"/>
      <w:bookmarkEnd w:id="230"/>
      <w:r w:rsidRPr="00510B4C">
        <w:rPr>
          <w:rtl/>
        </w:rPr>
        <w:t xml:space="preserve">הצעת </w:t>
      </w:r>
      <w:bookmarkStart w:id="231" w:name="_ETM_Q1_291349"/>
      <w:bookmarkEnd w:id="231"/>
      <w:r w:rsidRPr="00510B4C">
        <w:rPr>
          <w:rtl/>
        </w:rPr>
        <w:t>החוק</w:t>
      </w:r>
      <w:r>
        <w:rPr>
          <w:rFonts w:hint="cs"/>
          <w:rtl/>
        </w:rPr>
        <w:t>,</w:t>
      </w:r>
      <w:r w:rsidRPr="00510B4C">
        <w:rPr>
          <w:rtl/>
        </w:rPr>
        <w:t xml:space="preserve"> </w:t>
      </w:r>
      <w:bookmarkStart w:id="232" w:name="_ETM_Q1_292790"/>
      <w:bookmarkEnd w:id="232"/>
      <w:r w:rsidRPr="00510B4C">
        <w:rPr>
          <w:rtl/>
        </w:rPr>
        <w:t>בבקשה</w:t>
      </w:r>
      <w:r>
        <w:rPr>
          <w:rFonts w:hint="cs"/>
          <w:rtl/>
        </w:rPr>
        <w:t>.</w:t>
      </w:r>
    </w:p>
    <w:p w:rsidR="00BC3A77" w:rsidRDefault="00BC3A77" w:rsidP="00163934">
      <w:pPr>
        <w:rPr>
          <w:rtl/>
          <w:lang w:eastAsia="he-IL"/>
        </w:rPr>
      </w:pPr>
    </w:p>
    <w:p w:rsidR="00BC3A77" w:rsidRDefault="00BC3A77" w:rsidP="00163934">
      <w:pPr>
        <w:pStyle w:val="af5"/>
        <w:keepNext/>
        <w:rPr>
          <w:rtl/>
        </w:rPr>
      </w:pPr>
      <w:bookmarkStart w:id="233" w:name="ET_interruption_6361_16"/>
      <w:r w:rsidRPr="00D75380">
        <w:rPr>
          <w:rStyle w:val="TagStyle"/>
          <w:rtl/>
        </w:rPr>
        <w:t xml:space="preserve"> &lt;&lt; קריאה &gt;&gt; </w:t>
      </w:r>
      <w:r>
        <w:rPr>
          <w:rtl/>
        </w:rPr>
        <w:t>נאור שירי (יש עתיד):</w:t>
      </w:r>
      <w:r w:rsidRPr="00D75380">
        <w:rPr>
          <w:rStyle w:val="TagStyle"/>
          <w:rtl/>
        </w:rPr>
        <w:t xml:space="preserve"> &lt;&lt; קריאה &gt;&gt;</w:t>
      </w:r>
      <w:r>
        <w:rPr>
          <w:rtl/>
        </w:rPr>
        <w:t xml:space="preserve"> </w:t>
      </w:r>
      <w:bookmarkEnd w:id="233"/>
    </w:p>
    <w:p w:rsidR="00BC3A77" w:rsidRPr="00D75380" w:rsidRDefault="00BC3A77" w:rsidP="00163934">
      <w:pPr>
        <w:ind w:firstLine="0"/>
        <w:rPr>
          <w:rtl/>
          <w:lang w:eastAsia="he-IL"/>
        </w:rPr>
      </w:pPr>
    </w:p>
    <w:p w:rsidR="00BC3A77" w:rsidRDefault="00BC3A77" w:rsidP="00163934">
      <w:pPr>
        <w:rPr>
          <w:rtl/>
          <w:lang w:eastAsia="he-IL"/>
        </w:rPr>
      </w:pPr>
      <w:r>
        <w:rPr>
          <w:rFonts w:hint="cs"/>
          <w:rtl/>
          <w:lang w:eastAsia="he-IL"/>
        </w:rPr>
        <w:t>ברוכי, אתה בכלל לא צריך לעלות לדוכן, תדבר למיקרופון משם.</w:t>
      </w:r>
    </w:p>
    <w:p w:rsidR="00BC3A77" w:rsidRDefault="00BC3A77" w:rsidP="00163934">
      <w:pPr>
        <w:rPr>
          <w:rtl/>
          <w:lang w:eastAsia="he-IL"/>
        </w:rPr>
      </w:pPr>
    </w:p>
    <w:p w:rsidR="00BC3A77" w:rsidRDefault="00BC3A77" w:rsidP="00B97BB6">
      <w:pPr>
        <w:pStyle w:val="af6"/>
        <w:keepNext/>
        <w:rPr>
          <w:rtl/>
        </w:rPr>
      </w:pPr>
      <w:bookmarkStart w:id="234" w:name="ET_yor_6423_16"/>
      <w:r w:rsidRPr="00B97BB6">
        <w:rPr>
          <w:rStyle w:val="TagStyle"/>
          <w:rtl/>
        </w:rPr>
        <w:t xml:space="preserve"> &lt;&lt; יור &gt;&gt; </w:t>
      </w:r>
      <w:r>
        <w:rPr>
          <w:rtl/>
        </w:rPr>
        <w:t>היו"ר אמיר אוחנה:</w:t>
      </w:r>
      <w:r w:rsidRPr="00B97BB6">
        <w:rPr>
          <w:rStyle w:val="TagStyle"/>
          <w:rtl/>
        </w:rPr>
        <w:t xml:space="preserve"> &lt;&lt; יור &gt;&gt;</w:t>
      </w:r>
      <w:r>
        <w:rPr>
          <w:rtl/>
        </w:rPr>
        <w:t xml:space="preserve"> </w:t>
      </w:r>
      <w:bookmarkEnd w:id="234"/>
    </w:p>
    <w:p w:rsidR="00BC3A77" w:rsidRDefault="00BC3A77" w:rsidP="004F35C7">
      <w:pPr>
        <w:rPr>
          <w:rtl/>
          <w:lang w:eastAsia="he-IL"/>
        </w:rPr>
      </w:pPr>
    </w:p>
    <w:p w:rsidR="00BC3A77" w:rsidRDefault="00BC3A77" w:rsidP="001D4E29">
      <w:pPr>
        <w:rPr>
          <w:rtl/>
          <w:lang w:eastAsia="he-IL"/>
        </w:rPr>
      </w:pPr>
      <w:bookmarkStart w:id="235" w:name="_ETM_Q1_314150"/>
      <w:bookmarkEnd w:id="235"/>
      <w:r>
        <w:rPr>
          <w:rFonts w:hint="cs"/>
          <w:rtl/>
          <w:lang w:eastAsia="he-IL"/>
        </w:rPr>
        <w:t xml:space="preserve">לרשותך עד עשר דקות פלוס </w:t>
      </w:r>
      <w:bookmarkStart w:id="236" w:name="_ETM_Q1_314903"/>
      <w:bookmarkEnd w:id="236"/>
      <w:r>
        <w:rPr>
          <w:rFonts w:hint="cs"/>
          <w:rtl/>
          <w:lang w:eastAsia="he-IL"/>
        </w:rPr>
        <w:t>זמן העלאת הדוכן, אדוני.</w:t>
      </w:r>
      <w:bookmarkStart w:id="237" w:name="_ETM_Q1_314884"/>
      <w:bookmarkEnd w:id="237"/>
    </w:p>
    <w:p w:rsidR="00BC3A77" w:rsidRPr="00B97BB6" w:rsidRDefault="00BC3A77" w:rsidP="00B97BB6">
      <w:pPr>
        <w:rPr>
          <w:rtl/>
          <w:lang w:eastAsia="he-IL"/>
        </w:rPr>
      </w:pPr>
      <w:bookmarkStart w:id="238" w:name="_ETM_Q1_315008"/>
      <w:bookmarkEnd w:id="238"/>
    </w:p>
    <w:p w:rsidR="00BC3A77" w:rsidRDefault="00BC3A77" w:rsidP="00163934">
      <w:pPr>
        <w:pStyle w:val="a4"/>
        <w:keepNext/>
        <w:rPr>
          <w:rtl/>
        </w:rPr>
      </w:pPr>
      <w:bookmarkStart w:id="239" w:name="ET_speaker_6050_15"/>
      <w:r w:rsidRPr="00A824E6">
        <w:rPr>
          <w:rStyle w:val="TagStyle"/>
          <w:rtl/>
        </w:rPr>
        <w:t xml:space="preserve"> &lt;&lt; דובר &gt;&gt; </w:t>
      </w:r>
      <w:bookmarkStart w:id="240" w:name="_Toc172635230"/>
      <w:bookmarkStart w:id="241" w:name="_Toc172641544"/>
      <w:bookmarkStart w:id="242" w:name="_Toc172643938"/>
      <w:bookmarkStart w:id="243" w:name="_Toc172651969"/>
      <w:r>
        <w:rPr>
          <w:rtl/>
        </w:rPr>
        <w:t>אליהו ברוכי (יהדות התורה):</w:t>
      </w:r>
      <w:bookmarkEnd w:id="240"/>
      <w:bookmarkEnd w:id="241"/>
      <w:bookmarkEnd w:id="242"/>
      <w:bookmarkEnd w:id="243"/>
      <w:r w:rsidRPr="00A824E6">
        <w:rPr>
          <w:rStyle w:val="TagStyle"/>
          <w:rtl/>
        </w:rPr>
        <w:t xml:space="preserve"> &lt;&lt; דובר &gt;&gt;</w:t>
      </w:r>
      <w:r>
        <w:rPr>
          <w:rtl/>
        </w:rPr>
        <w:t xml:space="preserve"> </w:t>
      </w:r>
      <w:bookmarkEnd w:id="239"/>
    </w:p>
    <w:p w:rsidR="00BC3A77" w:rsidRDefault="00BC3A77" w:rsidP="004F35C7">
      <w:pPr>
        <w:rPr>
          <w:rtl/>
          <w:lang w:eastAsia="he-IL"/>
        </w:rPr>
      </w:pPr>
    </w:p>
    <w:p w:rsidR="00BC3A77" w:rsidRDefault="00BC3A77" w:rsidP="00275A64">
      <w:pPr>
        <w:rPr>
          <w:rtl/>
          <w:lang w:eastAsia="he-IL"/>
        </w:rPr>
      </w:pPr>
      <w:r w:rsidRPr="00770F1A">
        <w:rPr>
          <w:rtl/>
          <w:lang w:eastAsia="he-IL"/>
        </w:rPr>
        <w:t>כבוד היושב-ראש</w:t>
      </w:r>
      <w:r>
        <w:rPr>
          <w:rFonts w:hint="cs"/>
          <w:rtl/>
          <w:lang w:eastAsia="he-IL"/>
        </w:rPr>
        <w:t xml:space="preserve">, בוקר טוב. חבריי חברי </w:t>
      </w:r>
      <w:bookmarkStart w:id="244" w:name="_ETM_Q1_317788"/>
      <w:bookmarkEnd w:id="244"/>
      <w:r>
        <w:rPr>
          <w:rFonts w:hint="cs"/>
          <w:rtl/>
          <w:lang w:eastAsia="he-IL"/>
        </w:rPr>
        <w:t>הכנסת,</w:t>
      </w:r>
      <w:r w:rsidRPr="00770F1A">
        <w:rPr>
          <w:rtl/>
          <w:lang w:eastAsia="he-IL"/>
        </w:rPr>
        <w:t xml:space="preserve"> </w:t>
      </w:r>
      <w:r>
        <w:rPr>
          <w:rFonts w:hint="cs"/>
          <w:rtl/>
          <w:lang w:eastAsia="he-IL"/>
        </w:rPr>
        <w:t xml:space="preserve">במסגרת מרתון החקיקה </w:t>
      </w:r>
      <w:r w:rsidRPr="00770F1A">
        <w:rPr>
          <w:rtl/>
          <w:lang w:eastAsia="he-IL"/>
        </w:rPr>
        <w:t>הצפוי לנו בימים הקרובים</w:t>
      </w:r>
      <w:r>
        <w:rPr>
          <w:rFonts w:hint="cs"/>
          <w:rtl/>
          <w:lang w:eastAsia="he-IL"/>
        </w:rPr>
        <w:t>,</w:t>
      </w:r>
      <w:r w:rsidRPr="00770F1A">
        <w:rPr>
          <w:rtl/>
          <w:lang w:eastAsia="he-IL"/>
        </w:rPr>
        <w:t xml:space="preserve"> יש לי את הכבוד להציג בפניכם הצעת חוק </w:t>
      </w:r>
      <w:r>
        <w:rPr>
          <w:rFonts w:hint="cs"/>
          <w:rtl/>
          <w:lang w:eastAsia="he-IL"/>
        </w:rPr>
        <w:t xml:space="preserve">שלא צפויה </w:t>
      </w:r>
      <w:r w:rsidRPr="00770F1A">
        <w:rPr>
          <w:rtl/>
          <w:lang w:eastAsia="he-IL"/>
        </w:rPr>
        <w:t>לתפוס כותרות</w:t>
      </w:r>
      <w:r>
        <w:rPr>
          <w:rFonts w:hint="cs"/>
          <w:rtl/>
          <w:lang w:eastAsia="he-IL"/>
        </w:rPr>
        <w:t>,</w:t>
      </w:r>
      <w:r w:rsidRPr="00770F1A">
        <w:rPr>
          <w:rtl/>
          <w:lang w:eastAsia="he-IL"/>
        </w:rPr>
        <w:t xml:space="preserve"> ועדיין נוגעת מאוד </w:t>
      </w:r>
      <w:r>
        <w:rPr>
          <w:rFonts w:hint="cs"/>
          <w:rtl/>
          <w:lang w:eastAsia="he-IL"/>
        </w:rPr>
        <w:t xml:space="preserve">לנוחות </w:t>
      </w:r>
      <w:r w:rsidRPr="00770F1A">
        <w:rPr>
          <w:rtl/>
          <w:lang w:eastAsia="he-IL"/>
        </w:rPr>
        <w:t xml:space="preserve">האישית של כל </w:t>
      </w:r>
      <w:r>
        <w:rPr>
          <w:rFonts w:hint="cs"/>
          <w:rtl/>
          <w:lang w:eastAsia="he-IL"/>
        </w:rPr>
        <w:t>אחד ואחת</w:t>
      </w:r>
      <w:r>
        <w:rPr>
          <w:rtl/>
          <w:lang w:eastAsia="he-IL"/>
        </w:rPr>
        <w:t xml:space="preserve"> </w:t>
      </w:r>
      <w:r>
        <w:rPr>
          <w:rFonts w:hint="cs"/>
          <w:rtl/>
          <w:lang w:eastAsia="he-IL"/>
        </w:rPr>
        <w:t>ב</w:t>
      </w:r>
      <w:r w:rsidRPr="00770F1A">
        <w:rPr>
          <w:rtl/>
          <w:lang w:eastAsia="he-IL"/>
        </w:rPr>
        <w:t>מדינת ישראל</w:t>
      </w:r>
      <w:r>
        <w:rPr>
          <w:rFonts w:hint="cs"/>
          <w:rtl/>
          <w:lang w:eastAsia="he-IL"/>
        </w:rPr>
        <w:t xml:space="preserve"> </w:t>
      </w:r>
      <w:r w:rsidR="00F62C1B" w:rsidRPr="00F62C1B">
        <w:rPr>
          <w:rFonts w:hint="cs"/>
          <w:rtl/>
          <w:lang w:eastAsia="he-IL"/>
        </w:rPr>
        <w:t>–</w:t>
      </w:r>
      <w:r w:rsidRPr="00770F1A">
        <w:rPr>
          <w:rtl/>
          <w:lang w:eastAsia="he-IL"/>
        </w:rPr>
        <w:t xml:space="preserve"> הקמת מאגר חיסונים לאומי</w:t>
      </w:r>
      <w:r>
        <w:rPr>
          <w:rFonts w:hint="cs"/>
          <w:rtl/>
          <w:lang w:eastAsia="he-IL"/>
        </w:rPr>
        <w:t>.</w:t>
      </w:r>
      <w:r w:rsidRPr="00770F1A">
        <w:rPr>
          <w:rtl/>
          <w:lang w:eastAsia="he-IL"/>
        </w:rPr>
        <w:t xml:space="preserve"> </w:t>
      </w:r>
    </w:p>
    <w:p w:rsidR="00BC3A77" w:rsidRDefault="00BC3A77" w:rsidP="00275A64">
      <w:pPr>
        <w:rPr>
          <w:rtl/>
          <w:lang w:eastAsia="he-IL"/>
        </w:rPr>
      </w:pPr>
    </w:p>
    <w:p w:rsidR="00BC3A77" w:rsidRDefault="00BC3A77" w:rsidP="007B102E">
      <w:pPr>
        <w:rPr>
          <w:rtl/>
          <w:lang w:eastAsia="he-IL"/>
        </w:rPr>
      </w:pPr>
      <w:bookmarkStart w:id="245" w:name="_ETM_Q1_339754"/>
      <w:bookmarkStart w:id="246" w:name="_ETM_Q1_339830"/>
      <w:bookmarkEnd w:id="245"/>
      <w:bookmarkEnd w:id="246"/>
      <w:r>
        <w:rPr>
          <w:rtl/>
          <w:lang w:eastAsia="he-IL"/>
        </w:rPr>
        <w:t>בניגוד לשירותי רפואה ה</w:t>
      </w:r>
      <w:r>
        <w:rPr>
          <w:rFonts w:hint="cs"/>
          <w:rtl/>
          <w:lang w:eastAsia="he-IL"/>
        </w:rPr>
        <w:t>נית</w:t>
      </w:r>
      <w:r w:rsidRPr="00770F1A">
        <w:rPr>
          <w:rtl/>
          <w:lang w:eastAsia="he-IL"/>
        </w:rPr>
        <w:t xml:space="preserve">נים במדינת ישראל </w:t>
      </w:r>
      <w:r>
        <w:rPr>
          <w:rFonts w:hint="cs"/>
          <w:rtl/>
          <w:lang w:eastAsia="he-IL"/>
        </w:rPr>
        <w:t xml:space="preserve">על </w:t>
      </w:r>
      <w:r>
        <w:rPr>
          <w:rtl/>
          <w:lang w:eastAsia="he-IL"/>
        </w:rPr>
        <w:t xml:space="preserve">ידי בתי החולים </w:t>
      </w:r>
      <w:r>
        <w:rPr>
          <w:rFonts w:hint="cs"/>
          <w:rtl/>
          <w:lang w:eastAsia="he-IL"/>
        </w:rPr>
        <w:t>ו</w:t>
      </w:r>
      <w:r w:rsidRPr="00770F1A">
        <w:rPr>
          <w:rtl/>
          <w:lang w:eastAsia="he-IL"/>
        </w:rPr>
        <w:t>קופ</w:t>
      </w:r>
      <w:r>
        <w:rPr>
          <w:rFonts w:hint="cs"/>
          <w:rtl/>
          <w:lang w:eastAsia="he-IL"/>
        </w:rPr>
        <w:t>ו</w:t>
      </w:r>
      <w:r w:rsidRPr="00770F1A">
        <w:rPr>
          <w:rtl/>
          <w:lang w:eastAsia="he-IL"/>
        </w:rPr>
        <w:t>ת החולים</w:t>
      </w:r>
      <w:r w:rsidR="007B102E">
        <w:rPr>
          <w:rFonts w:hint="cs"/>
          <w:rtl/>
          <w:lang w:eastAsia="he-IL"/>
        </w:rPr>
        <w:t>,</w:t>
      </w:r>
      <w:r w:rsidRPr="00770F1A">
        <w:rPr>
          <w:rtl/>
          <w:lang w:eastAsia="he-IL"/>
        </w:rPr>
        <w:t xml:space="preserve"> חיסון מעניקים גופים נוספים</w:t>
      </w:r>
      <w:r>
        <w:rPr>
          <w:rFonts w:hint="cs"/>
          <w:rtl/>
          <w:lang w:eastAsia="he-IL"/>
        </w:rPr>
        <w:t>.</w:t>
      </w:r>
      <w:r w:rsidRPr="00770F1A">
        <w:rPr>
          <w:rtl/>
          <w:lang w:eastAsia="he-IL"/>
        </w:rPr>
        <w:t xml:space="preserve"> </w:t>
      </w:r>
      <w:r>
        <w:rPr>
          <w:rFonts w:hint="cs"/>
          <w:rtl/>
          <w:lang w:eastAsia="he-IL"/>
        </w:rPr>
        <w:t>ראינו</w:t>
      </w:r>
      <w:r w:rsidRPr="00770F1A">
        <w:rPr>
          <w:rtl/>
          <w:lang w:eastAsia="he-IL"/>
        </w:rPr>
        <w:t xml:space="preserve"> את זה בקורונה</w:t>
      </w:r>
      <w:r>
        <w:rPr>
          <w:rFonts w:hint="cs"/>
          <w:rtl/>
          <w:lang w:eastAsia="he-IL"/>
        </w:rPr>
        <w:t>,</w:t>
      </w:r>
      <w:r w:rsidRPr="00770F1A">
        <w:rPr>
          <w:rtl/>
          <w:lang w:eastAsia="he-IL"/>
        </w:rPr>
        <w:t xml:space="preserve"> ואנחנו מכירים את זה גם בימים שבשגרה</w:t>
      </w:r>
      <w:r>
        <w:rPr>
          <w:rFonts w:hint="cs"/>
          <w:rtl/>
          <w:lang w:eastAsia="he-IL"/>
        </w:rPr>
        <w:t>:</w:t>
      </w:r>
      <w:r w:rsidRPr="00770F1A">
        <w:rPr>
          <w:rtl/>
          <w:lang w:eastAsia="he-IL"/>
        </w:rPr>
        <w:t xml:space="preserve"> בטיפת חלב מקבלים חיסון</w:t>
      </w:r>
      <w:r>
        <w:rPr>
          <w:rFonts w:hint="cs"/>
          <w:rtl/>
          <w:lang w:eastAsia="he-IL"/>
        </w:rPr>
        <w:t>,</w:t>
      </w:r>
      <w:r w:rsidRPr="00770F1A">
        <w:rPr>
          <w:rtl/>
          <w:lang w:eastAsia="he-IL"/>
        </w:rPr>
        <w:t xml:space="preserve"> בגיוס לצה"ל מקבלים חיסון ובעוד כל מיני הזדמנויות</w:t>
      </w:r>
      <w:r>
        <w:rPr>
          <w:rFonts w:hint="cs"/>
          <w:rtl/>
          <w:lang w:eastAsia="he-IL"/>
        </w:rPr>
        <w:t>.</w:t>
      </w:r>
      <w:r w:rsidRPr="00770F1A">
        <w:rPr>
          <w:rtl/>
          <w:lang w:eastAsia="he-IL"/>
        </w:rPr>
        <w:t xml:space="preserve"> כמה שזה פרימיטיבי</w:t>
      </w:r>
      <w:r>
        <w:rPr>
          <w:rFonts w:hint="cs"/>
          <w:rtl/>
          <w:lang w:eastAsia="he-IL"/>
        </w:rPr>
        <w:t>,</w:t>
      </w:r>
      <w:r w:rsidRPr="00770F1A">
        <w:rPr>
          <w:rtl/>
          <w:lang w:eastAsia="he-IL"/>
        </w:rPr>
        <w:t xml:space="preserve"> תמונת המצב כרגע היא שאין אף מאגר </w:t>
      </w:r>
      <w:r>
        <w:rPr>
          <w:rFonts w:hint="cs"/>
          <w:rtl/>
          <w:lang w:eastAsia="he-IL"/>
        </w:rPr>
        <w:t>ש</w:t>
      </w:r>
      <w:r w:rsidRPr="00770F1A">
        <w:rPr>
          <w:rtl/>
          <w:lang w:eastAsia="he-IL"/>
        </w:rPr>
        <w:t>בו יש תיעוד מסודר</w:t>
      </w:r>
      <w:r>
        <w:rPr>
          <w:rFonts w:hint="cs"/>
          <w:rtl/>
          <w:lang w:eastAsia="he-IL"/>
        </w:rPr>
        <w:t>,</w:t>
      </w:r>
      <w:r w:rsidRPr="00770F1A">
        <w:rPr>
          <w:rtl/>
          <w:lang w:eastAsia="he-IL"/>
        </w:rPr>
        <w:t xml:space="preserve"> מסונכרן</w:t>
      </w:r>
      <w:r>
        <w:rPr>
          <w:rFonts w:hint="cs"/>
          <w:rtl/>
          <w:lang w:eastAsia="he-IL"/>
        </w:rPr>
        <w:t>,</w:t>
      </w:r>
      <w:r w:rsidRPr="00770F1A">
        <w:rPr>
          <w:rtl/>
          <w:lang w:eastAsia="he-IL"/>
        </w:rPr>
        <w:t xml:space="preserve"> של כל החיסונים </w:t>
      </w:r>
      <w:r>
        <w:rPr>
          <w:rFonts w:hint="cs"/>
          <w:rtl/>
          <w:lang w:eastAsia="he-IL"/>
        </w:rPr>
        <w:t>ש</w:t>
      </w:r>
      <w:r w:rsidRPr="00770F1A">
        <w:rPr>
          <w:rtl/>
          <w:lang w:eastAsia="he-IL"/>
        </w:rPr>
        <w:t>קיבל האזרח</w:t>
      </w:r>
      <w:r>
        <w:rPr>
          <w:rFonts w:hint="cs"/>
          <w:rtl/>
          <w:lang w:eastAsia="he-IL"/>
        </w:rPr>
        <w:t>.</w:t>
      </w:r>
      <w:r w:rsidRPr="00770F1A">
        <w:rPr>
          <w:rtl/>
          <w:lang w:eastAsia="he-IL"/>
        </w:rPr>
        <w:t xml:space="preserve"> הוא רוצה לטוס לחו"ל וצריך לעבור חיסון לשם כך</w:t>
      </w:r>
      <w:r w:rsidR="007B102E">
        <w:rPr>
          <w:rFonts w:hint="cs"/>
          <w:rtl/>
          <w:lang w:eastAsia="he-IL"/>
        </w:rPr>
        <w:t>,</w:t>
      </w:r>
      <w:r>
        <w:rPr>
          <w:rFonts w:hint="cs"/>
          <w:rtl/>
          <w:lang w:eastAsia="he-IL"/>
        </w:rPr>
        <w:t xml:space="preserve"> </w:t>
      </w:r>
      <w:r w:rsidRPr="00770F1A">
        <w:rPr>
          <w:rtl/>
          <w:lang w:eastAsia="he-IL"/>
        </w:rPr>
        <w:t>אם אין לו ז</w:t>
      </w:r>
      <w:r>
        <w:rPr>
          <w:rFonts w:hint="cs"/>
          <w:rtl/>
          <w:lang w:eastAsia="he-IL"/>
        </w:rPr>
        <w:t>י</w:t>
      </w:r>
      <w:r w:rsidRPr="00770F1A">
        <w:rPr>
          <w:rtl/>
          <w:lang w:eastAsia="he-IL"/>
        </w:rPr>
        <w:t xml:space="preserve">כרון טוב </w:t>
      </w:r>
      <w:r>
        <w:rPr>
          <w:rFonts w:hint="cs"/>
          <w:rtl/>
          <w:lang w:eastAsia="he-IL"/>
        </w:rPr>
        <w:t xml:space="preserve">או </w:t>
      </w:r>
      <w:r>
        <w:rPr>
          <w:rtl/>
          <w:lang w:eastAsia="he-IL"/>
        </w:rPr>
        <w:t>אוסף מסמכים מ</w:t>
      </w:r>
      <w:r w:rsidRPr="00770F1A">
        <w:rPr>
          <w:rtl/>
          <w:lang w:eastAsia="he-IL"/>
        </w:rPr>
        <w:t>כמה גופים שונים</w:t>
      </w:r>
      <w:r>
        <w:rPr>
          <w:rFonts w:hint="cs"/>
          <w:rtl/>
          <w:lang w:eastAsia="he-IL"/>
        </w:rPr>
        <w:t>,</w:t>
      </w:r>
      <w:r w:rsidRPr="00770F1A">
        <w:rPr>
          <w:rtl/>
          <w:lang w:eastAsia="he-IL"/>
        </w:rPr>
        <w:t xml:space="preserve"> הו</w:t>
      </w:r>
      <w:r>
        <w:rPr>
          <w:rtl/>
          <w:lang w:eastAsia="he-IL"/>
        </w:rPr>
        <w:t>א לא ידע לומר אם הוא כבר מחוס</w:t>
      </w:r>
      <w:r>
        <w:rPr>
          <w:rFonts w:hint="cs"/>
          <w:rtl/>
          <w:lang w:eastAsia="he-IL"/>
        </w:rPr>
        <w:t>ן</w:t>
      </w:r>
      <w:r w:rsidRPr="00770F1A">
        <w:rPr>
          <w:rtl/>
          <w:lang w:eastAsia="he-IL"/>
        </w:rPr>
        <w:t xml:space="preserve"> באותו חיסון או לא</w:t>
      </w:r>
      <w:r>
        <w:rPr>
          <w:rFonts w:hint="cs"/>
          <w:rtl/>
          <w:lang w:eastAsia="he-IL"/>
        </w:rPr>
        <w:t>.</w:t>
      </w:r>
      <w:r w:rsidRPr="00770F1A">
        <w:rPr>
          <w:rtl/>
          <w:lang w:eastAsia="he-IL"/>
        </w:rPr>
        <w:t xml:space="preserve"> </w:t>
      </w:r>
    </w:p>
    <w:p w:rsidR="00BC3A77" w:rsidRDefault="00BC3A77" w:rsidP="00224EBD">
      <w:pPr>
        <w:rPr>
          <w:rtl/>
          <w:lang w:eastAsia="he-IL"/>
        </w:rPr>
      </w:pPr>
      <w:bookmarkStart w:id="247" w:name="_ETM_Q1_387304"/>
      <w:bookmarkStart w:id="248" w:name="_ETM_Q1_387436"/>
      <w:bookmarkEnd w:id="247"/>
      <w:bookmarkEnd w:id="248"/>
    </w:p>
    <w:p w:rsidR="00BC3A77" w:rsidRDefault="00BC3A77" w:rsidP="007B102E">
      <w:pPr>
        <w:rPr>
          <w:rtl/>
          <w:lang w:eastAsia="he-IL"/>
        </w:rPr>
      </w:pPr>
      <w:bookmarkStart w:id="249" w:name="_ETM_Q1_387476"/>
      <w:bookmarkStart w:id="250" w:name="_ETM_Q1_387581"/>
      <w:bookmarkEnd w:id="249"/>
      <w:bookmarkEnd w:id="250"/>
      <w:r w:rsidRPr="00770F1A">
        <w:rPr>
          <w:rtl/>
          <w:lang w:eastAsia="he-IL"/>
        </w:rPr>
        <w:t xml:space="preserve">הצעת החוק </w:t>
      </w:r>
      <w:r>
        <w:rPr>
          <w:rFonts w:hint="cs"/>
          <w:rtl/>
          <w:lang w:eastAsia="he-IL"/>
        </w:rPr>
        <w:t>ש</w:t>
      </w:r>
      <w:r w:rsidRPr="00770F1A">
        <w:rPr>
          <w:rtl/>
          <w:lang w:eastAsia="he-IL"/>
        </w:rPr>
        <w:t>עליה נצביע היום</w:t>
      </w:r>
      <w:r>
        <w:rPr>
          <w:rFonts w:hint="cs"/>
          <w:rtl/>
          <w:lang w:eastAsia="he-IL"/>
        </w:rPr>
        <w:t>,</w:t>
      </w:r>
      <w:r w:rsidRPr="00770F1A">
        <w:rPr>
          <w:rtl/>
          <w:lang w:eastAsia="he-IL"/>
        </w:rPr>
        <w:t xml:space="preserve"> בעזרת השם</w:t>
      </w:r>
      <w:r>
        <w:rPr>
          <w:rFonts w:hint="cs"/>
          <w:rtl/>
          <w:lang w:eastAsia="he-IL"/>
        </w:rPr>
        <w:t>,</w:t>
      </w:r>
      <w:r w:rsidRPr="00770F1A">
        <w:rPr>
          <w:rtl/>
          <w:lang w:eastAsia="he-IL"/>
        </w:rPr>
        <w:t xml:space="preserve"> בא</w:t>
      </w:r>
      <w:r>
        <w:rPr>
          <w:rFonts w:hint="cs"/>
          <w:rtl/>
          <w:lang w:eastAsia="he-IL"/>
        </w:rPr>
        <w:t>ה</w:t>
      </w:r>
      <w:r w:rsidRPr="00770F1A">
        <w:rPr>
          <w:rtl/>
          <w:lang w:eastAsia="he-IL"/>
        </w:rPr>
        <w:t xml:space="preserve"> לעשות סדר במערכת</w:t>
      </w:r>
      <w:r>
        <w:rPr>
          <w:rFonts w:hint="cs"/>
          <w:rtl/>
          <w:lang w:eastAsia="he-IL"/>
        </w:rPr>
        <w:t>.</w:t>
      </w:r>
      <w:r w:rsidRPr="00770F1A">
        <w:rPr>
          <w:rtl/>
          <w:lang w:eastAsia="he-IL"/>
        </w:rPr>
        <w:t xml:space="preserve"> משרד הבריאות בר</w:t>
      </w:r>
      <w:r>
        <w:rPr>
          <w:rFonts w:hint="cs"/>
          <w:rtl/>
          <w:lang w:eastAsia="he-IL"/>
        </w:rPr>
        <w:t>א</w:t>
      </w:r>
      <w:r w:rsidRPr="00770F1A">
        <w:rPr>
          <w:rtl/>
          <w:lang w:eastAsia="he-IL"/>
        </w:rPr>
        <w:t>שות חברי השר אוריאל בוסו</w:t>
      </w:r>
      <w:r>
        <w:rPr>
          <w:rFonts w:hint="cs"/>
          <w:rtl/>
          <w:lang w:eastAsia="he-IL"/>
        </w:rPr>
        <w:t>,</w:t>
      </w:r>
      <w:r w:rsidRPr="00770F1A">
        <w:rPr>
          <w:rtl/>
          <w:lang w:eastAsia="he-IL"/>
        </w:rPr>
        <w:t xml:space="preserve"> נרתם להצעה</w:t>
      </w:r>
      <w:r>
        <w:rPr>
          <w:rFonts w:hint="cs"/>
          <w:rtl/>
          <w:lang w:eastAsia="he-IL"/>
        </w:rPr>
        <w:t>,</w:t>
      </w:r>
      <w:r w:rsidRPr="00770F1A">
        <w:rPr>
          <w:rtl/>
          <w:lang w:eastAsia="he-IL"/>
        </w:rPr>
        <w:t xml:space="preserve"> ויפעל לפי החוק להקים מאגר חיסונים לאומי שמרכז את הכ</w:t>
      </w:r>
      <w:r>
        <w:rPr>
          <w:rFonts w:hint="cs"/>
          <w:rtl/>
          <w:lang w:eastAsia="he-IL"/>
        </w:rPr>
        <w:t>ו</w:t>
      </w:r>
      <w:r w:rsidRPr="00770F1A">
        <w:rPr>
          <w:rtl/>
          <w:lang w:eastAsia="he-IL"/>
        </w:rPr>
        <w:t>ל</w:t>
      </w:r>
      <w:r>
        <w:rPr>
          <w:rFonts w:hint="cs"/>
          <w:rtl/>
          <w:lang w:eastAsia="he-IL"/>
        </w:rPr>
        <w:t>.</w:t>
      </w:r>
      <w:r w:rsidRPr="00770F1A">
        <w:rPr>
          <w:rtl/>
          <w:lang w:eastAsia="he-IL"/>
        </w:rPr>
        <w:t xml:space="preserve"> אתה רוצה לטוס לחו"ל וצריך לעבור חיסון לשם כך</w:t>
      </w:r>
      <w:r>
        <w:rPr>
          <w:rFonts w:hint="cs"/>
          <w:rtl/>
          <w:lang w:eastAsia="he-IL"/>
        </w:rPr>
        <w:t>?</w:t>
      </w:r>
      <w:r w:rsidRPr="00770F1A">
        <w:rPr>
          <w:rtl/>
          <w:lang w:eastAsia="he-IL"/>
        </w:rPr>
        <w:t xml:space="preserve"> </w:t>
      </w:r>
      <w:r w:rsidR="007B102E">
        <w:rPr>
          <w:rFonts w:hint="cs"/>
          <w:rtl/>
          <w:lang w:eastAsia="he-IL"/>
        </w:rPr>
        <w:t xml:space="preserve">אם </w:t>
      </w:r>
      <w:r w:rsidRPr="00770F1A">
        <w:rPr>
          <w:rtl/>
          <w:lang w:eastAsia="he-IL"/>
        </w:rPr>
        <w:t>כבר חוסנת</w:t>
      </w:r>
      <w:r>
        <w:rPr>
          <w:rFonts w:hint="cs"/>
          <w:rtl/>
          <w:lang w:eastAsia="he-IL"/>
        </w:rPr>
        <w:t>,</w:t>
      </w:r>
      <w:r w:rsidRPr="00770F1A">
        <w:rPr>
          <w:rtl/>
          <w:lang w:eastAsia="he-IL"/>
        </w:rPr>
        <w:t xml:space="preserve"> ברגע </w:t>
      </w:r>
      <w:r>
        <w:rPr>
          <w:rFonts w:hint="cs"/>
          <w:rtl/>
          <w:lang w:eastAsia="he-IL"/>
        </w:rPr>
        <w:t xml:space="preserve">אחד, </w:t>
      </w:r>
      <w:bookmarkStart w:id="251" w:name="_ETM_Q1_417333"/>
      <w:bookmarkEnd w:id="251"/>
      <w:r w:rsidRPr="00770F1A">
        <w:rPr>
          <w:rtl/>
          <w:lang w:eastAsia="he-IL"/>
        </w:rPr>
        <w:t>בקליק</w:t>
      </w:r>
      <w:r>
        <w:rPr>
          <w:rFonts w:hint="cs"/>
          <w:rtl/>
          <w:lang w:eastAsia="he-IL"/>
        </w:rPr>
        <w:t>,</w:t>
      </w:r>
      <w:r w:rsidRPr="00770F1A">
        <w:rPr>
          <w:rtl/>
          <w:lang w:eastAsia="he-IL"/>
        </w:rPr>
        <w:t xml:space="preserve"> תוכל למצו</w:t>
      </w:r>
      <w:r>
        <w:rPr>
          <w:rtl/>
          <w:lang w:eastAsia="he-IL"/>
        </w:rPr>
        <w:t xml:space="preserve">א תיעוד </w:t>
      </w:r>
      <w:r>
        <w:rPr>
          <w:rFonts w:hint="cs"/>
          <w:rtl/>
          <w:lang w:eastAsia="he-IL"/>
        </w:rPr>
        <w:t>ו</w:t>
      </w:r>
      <w:r w:rsidRPr="00770F1A">
        <w:rPr>
          <w:rtl/>
          <w:lang w:eastAsia="he-IL"/>
        </w:rPr>
        <w:t xml:space="preserve">אישור רשמי של מדינת ישראל בצורה מסודרת עם פירוט מדויק על החיסון </w:t>
      </w:r>
      <w:r>
        <w:rPr>
          <w:rFonts w:hint="cs"/>
          <w:rtl/>
          <w:lang w:eastAsia="he-IL"/>
        </w:rPr>
        <w:t xml:space="preserve">שקיבלת </w:t>
      </w:r>
      <w:r w:rsidR="00F62C1B" w:rsidRPr="00F62C1B">
        <w:rPr>
          <w:rFonts w:hint="cs"/>
          <w:rtl/>
          <w:lang w:eastAsia="he-IL"/>
        </w:rPr>
        <w:t>–</w:t>
      </w:r>
      <w:r w:rsidRPr="00770F1A">
        <w:rPr>
          <w:rtl/>
          <w:lang w:eastAsia="he-IL"/>
        </w:rPr>
        <w:t xml:space="preserve"> מתי קיבלת</w:t>
      </w:r>
      <w:r>
        <w:rPr>
          <w:rFonts w:hint="cs"/>
          <w:rtl/>
          <w:lang w:eastAsia="he-IL"/>
        </w:rPr>
        <w:t>,</w:t>
      </w:r>
      <w:r w:rsidRPr="00770F1A">
        <w:rPr>
          <w:rtl/>
          <w:lang w:eastAsia="he-IL"/>
        </w:rPr>
        <w:t xml:space="preserve"> איפה קיבלת</w:t>
      </w:r>
      <w:r>
        <w:rPr>
          <w:rFonts w:hint="cs"/>
          <w:rtl/>
          <w:lang w:eastAsia="he-IL"/>
        </w:rPr>
        <w:t>.</w:t>
      </w:r>
      <w:r w:rsidRPr="00770F1A">
        <w:rPr>
          <w:rtl/>
          <w:lang w:eastAsia="he-IL"/>
        </w:rPr>
        <w:t xml:space="preserve"> </w:t>
      </w:r>
    </w:p>
    <w:p w:rsidR="00BC3A77" w:rsidRDefault="00BC3A77" w:rsidP="00CF4B36">
      <w:pPr>
        <w:rPr>
          <w:rtl/>
          <w:lang w:eastAsia="he-IL"/>
        </w:rPr>
      </w:pPr>
      <w:bookmarkStart w:id="252" w:name="_ETM_Q1_430573"/>
      <w:bookmarkEnd w:id="252"/>
    </w:p>
    <w:p w:rsidR="00BC3A77" w:rsidRDefault="00BC3A77" w:rsidP="007B102E">
      <w:pPr>
        <w:rPr>
          <w:rtl/>
          <w:lang w:eastAsia="he-IL"/>
        </w:rPr>
      </w:pPr>
      <w:bookmarkStart w:id="253" w:name="_ETM_Q1_430716"/>
      <w:bookmarkStart w:id="254" w:name="_ETM_Q1_430801"/>
      <w:bookmarkStart w:id="255" w:name="_ETM_Q1_430853"/>
      <w:bookmarkEnd w:id="253"/>
      <w:bookmarkEnd w:id="254"/>
      <w:bookmarkEnd w:id="255"/>
      <w:r w:rsidRPr="00770F1A">
        <w:rPr>
          <w:rtl/>
          <w:lang w:eastAsia="he-IL"/>
        </w:rPr>
        <w:t xml:space="preserve">הצעת החוק </w:t>
      </w:r>
      <w:r>
        <w:rPr>
          <w:rFonts w:hint="cs"/>
          <w:rtl/>
          <w:lang w:eastAsia="he-IL"/>
        </w:rPr>
        <w:t>שעליה</w:t>
      </w:r>
      <w:r>
        <w:rPr>
          <w:rtl/>
          <w:lang w:eastAsia="he-IL"/>
        </w:rPr>
        <w:t xml:space="preserve"> </w:t>
      </w:r>
      <w:r>
        <w:rPr>
          <w:rFonts w:hint="cs"/>
          <w:rtl/>
          <w:lang w:eastAsia="he-IL"/>
        </w:rPr>
        <w:t>נ</w:t>
      </w:r>
      <w:r>
        <w:rPr>
          <w:rtl/>
          <w:lang w:eastAsia="he-IL"/>
        </w:rPr>
        <w:t>צביע היום גם ש</w:t>
      </w:r>
      <w:r>
        <w:rPr>
          <w:rFonts w:hint="cs"/>
          <w:rtl/>
          <w:lang w:eastAsia="he-IL"/>
        </w:rPr>
        <w:t xml:space="preserve">מה </w:t>
      </w:r>
      <w:r w:rsidRPr="00770F1A">
        <w:rPr>
          <w:rtl/>
          <w:lang w:eastAsia="he-IL"/>
        </w:rPr>
        <w:t>סוף לפנקס החיסונים ה</w:t>
      </w:r>
      <w:r>
        <w:rPr>
          <w:rFonts w:hint="cs"/>
          <w:rtl/>
          <w:lang w:eastAsia="he-IL"/>
        </w:rPr>
        <w:t>ישן</w:t>
      </w:r>
      <w:r w:rsidR="007B102E">
        <w:rPr>
          <w:rFonts w:hint="cs"/>
          <w:rtl/>
          <w:lang w:eastAsia="he-IL"/>
        </w:rPr>
        <w:t>.</w:t>
      </w:r>
      <w:r>
        <w:rPr>
          <w:rFonts w:hint="cs"/>
          <w:rtl/>
          <w:lang w:eastAsia="he-IL"/>
        </w:rPr>
        <w:t xml:space="preserve"> </w:t>
      </w:r>
      <w:r>
        <w:rPr>
          <w:rtl/>
          <w:lang w:eastAsia="he-IL"/>
        </w:rPr>
        <w:t>האזרח לא צריך פנקס</w:t>
      </w:r>
      <w:r>
        <w:rPr>
          <w:rFonts w:hint="cs"/>
          <w:rtl/>
          <w:lang w:eastAsia="he-IL"/>
        </w:rPr>
        <w:t xml:space="preserve">, </w:t>
      </w:r>
      <w:r>
        <w:rPr>
          <w:rtl/>
          <w:lang w:eastAsia="he-IL"/>
        </w:rPr>
        <w:t xml:space="preserve">כי יש לו גישה </w:t>
      </w:r>
      <w:r>
        <w:rPr>
          <w:rFonts w:hint="cs"/>
          <w:rtl/>
          <w:lang w:eastAsia="he-IL"/>
        </w:rPr>
        <w:t>ל</w:t>
      </w:r>
      <w:r w:rsidRPr="00770F1A">
        <w:rPr>
          <w:rtl/>
          <w:lang w:eastAsia="he-IL"/>
        </w:rPr>
        <w:t>אזור האישי במאגר החיסונים הלאומי</w:t>
      </w:r>
      <w:r>
        <w:rPr>
          <w:rFonts w:hint="cs"/>
          <w:rtl/>
          <w:lang w:eastAsia="he-IL"/>
        </w:rPr>
        <w:t>.</w:t>
      </w:r>
      <w:r w:rsidRPr="00770F1A">
        <w:rPr>
          <w:rtl/>
          <w:lang w:eastAsia="he-IL"/>
        </w:rPr>
        <w:t xml:space="preserve"> וכן</w:t>
      </w:r>
      <w:r>
        <w:rPr>
          <w:rFonts w:hint="cs"/>
          <w:rtl/>
          <w:lang w:eastAsia="he-IL"/>
        </w:rPr>
        <w:t>,</w:t>
      </w:r>
      <w:r w:rsidRPr="00770F1A">
        <w:rPr>
          <w:rtl/>
          <w:lang w:eastAsia="he-IL"/>
        </w:rPr>
        <w:t xml:space="preserve"> יש פה גם ערך מוסף כלכלי </w:t>
      </w:r>
      <w:r>
        <w:rPr>
          <w:rFonts w:hint="cs"/>
          <w:rtl/>
          <w:lang w:eastAsia="he-IL"/>
        </w:rPr>
        <w:t>ה</w:t>
      </w:r>
      <w:r w:rsidRPr="00770F1A">
        <w:rPr>
          <w:rtl/>
          <w:lang w:eastAsia="he-IL"/>
        </w:rPr>
        <w:t>נוגע לכיס הפרטי ש</w:t>
      </w:r>
      <w:r>
        <w:rPr>
          <w:rFonts w:hint="cs"/>
          <w:rtl/>
          <w:lang w:eastAsia="he-IL"/>
        </w:rPr>
        <w:t xml:space="preserve">ל </w:t>
      </w:r>
      <w:r w:rsidRPr="00770F1A">
        <w:rPr>
          <w:rtl/>
          <w:lang w:eastAsia="he-IL"/>
        </w:rPr>
        <w:t xml:space="preserve">כל </w:t>
      </w:r>
      <w:r>
        <w:rPr>
          <w:rFonts w:hint="cs"/>
          <w:rtl/>
          <w:lang w:eastAsia="he-IL"/>
        </w:rPr>
        <w:t xml:space="preserve">אחד ואחת </w:t>
      </w:r>
      <w:r w:rsidRPr="00770F1A">
        <w:rPr>
          <w:rtl/>
          <w:lang w:eastAsia="he-IL"/>
        </w:rPr>
        <w:t>מאזרחי ישראל</w:t>
      </w:r>
      <w:r>
        <w:rPr>
          <w:rFonts w:hint="cs"/>
          <w:rtl/>
          <w:lang w:eastAsia="he-IL"/>
        </w:rPr>
        <w:t>.</w:t>
      </w:r>
      <w:r>
        <w:rPr>
          <w:rtl/>
          <w:lang w:eastAsia="he-IL"/>
        </w:rPr>
        <w:t xml:space="preserve"> כיום אזרח שמבקש </w:t>
      </w:r>
      <w:r>
        <w:rPr>
          <w:rFonts w:hint="cs"/>
          <w:rtl/>
          <w:lang w:eastAsia="he-IL"/>
        </w:rPr>
        <w:t>ל</w:t>
      </w:r>
      <w:r w:rsidRPr="00770F1A">
        <w:rPr>
          <w:rtl/>
          <w:lang w:eastAsia="he-IL"/>
        </w:rPr>
        <w:t xml:space="preserve">שחזר את פנקס החיסונים שלו </w:t>
      </w:r>
      <w:r>
        <w:rPr>
          <w:rtl/>
          <w:lang w:eastAsia="he-IL"/>
        </w:rPr>
        <w:t>נדרש לשלם על</w:t>
      </w:r>
      <w:r>
        <w:rPr>
          <w:rFonts w:hint="cs"/>
          <w:rtl/>
          <w:lang w:eastAsia="he-IL"/>
        </w:rPr>
        <w:t xml:space="preserve"> </w:t>
      </w:r>
      <w:r w:rsidRPr="00770F1A">
        <w:rPr>
          <w:rtl/>
          <w:lang w:eastAsia="he-IL"/>
        </w:rPr>
        <w:t>כך כ-250 שקלים</w:t>
      </w:r>
      <w:r>
        <w:rPr>
          <w:rFonts w:hint="cs"/>
          <w:rtl/>
          <w:lang w:eastAsia="he-IL"/>
        </w:rPr>
        <w:t>.</w:t>
      </w:r>
      <w:r w:rsidRPr="00770F1A">
        <w:rPr>
          <w:rtl/>
          <w:lang w:eastAsia="he-IL"/>
        </w:rPr>
        <w:t xml:space="preserve"> ברור לכם שאחרי שהצעת החוק הנוכחית תעבור</w:t>
      </w:r>
      <w:r>
        <w:rPr>
          <w:rFonts w:hint="cs"/>
          <w:rtl/>
          <w:lang w:eastAsia="he-IL"/>
        </w:rPr>
        <w:t>,</w:t>
      </w:r>
      <w:r w:rsidRPr="00770F1A">
        <w:rPr>
          <w:rtl/>
          <w:lang w:eastAsia="he-IL"/>
        </w:rPr>
        <w:t xml:space="preserve"> הסיטואציה הזאת פשוט מיותרת</w:t>
      </w:r>
      <w:r>
        <w:rPr>
          <w:rFonts w:hint="cs"/>
          <w:rtl/>
          <w:lang w:eastAsia="he-IL"/>
        </w:rPr>
        <w:t>,</w:t>
      </w:r>
      <w:r w:rsidRPr="00770F1A">
        <w:rPr>
          <w:rtl/>
          <w:lang w:eastAsia="he-IL"/>
        </w:rPr>
        <w:t xml:space="preserve"> </w:t>
      </w:r>
      <w:r w:rsidR="007B102E">
        <w:rPr>
          <w:rFonts w:hint="cs"/>
          <w:rtl/>
          <w:lang w:eastAsia="he-IL"/>
        </w:rPr>
        <w:t>ו</w:t>
      </w:r>
      <w:r w:rsidRPr="00770F1A">
        <w:rPr>
          <w:rtl/>
          <w:lang w:eastAsia="he-IL"/>
        </w:rPr>
        <w:t>האזרח לא יצטרך לשלם עבור כך</w:t>
      </w:r>
      <w:r>
        <w:rPr>
          <w:rFonts w:hint="cs"/>
          <w:rtl/>
          <w:lang w:eastAsia="he-IL"/>
        </w:rPr>
        <w:t>.</w:t>
      </w:r>
      <w:r w:rsidRPr="00770F1A">
        <w:rPr>
          <w:rtl/>
          <w:lang w:eastAsia="he-IL"/>
        </w:rPr>
        <w:t xml:space="preserve"> תם עידן הפנקס</w:t>
      </w:r>
      <w:r>
        <w:rPr>
          <w:rFonts w:hint="cs"/>
          <w:rtl/>
          <w:lang w:eastAsia="he-IL"/>
        </w:rPr>
        <w:t>,</w:t>
      </w:r>
      <w:r w:rsidRPr="00770F1A">
        <w:rPr>
          <w:rtl/>
          <w:lang w:eastAsia="he-IL"/>
        </w:rPr>
        <w:t xml:space="preserve"> </w:t>
      </w:r>
      <w:r>
        <w:rPr>
          <w:rFonts w:hint="cs"/>
          <w:rtl/>
          <w:lang w:eastAsia="he-IL"/>
        </w:rPr>
        <w:t>ותם</w:t>
      </w:r>
      <w:r w:rsidRPr="00770F1A">
        <w:rPr>
          <w:rtl/>
          <w:lang w:eastAsia="he-IL"/>
        </w:rPr>
        <w:t xml:space="preserve"> עידן התשלו</w:t>
      </w:r>
      <w:r>
        <w:rPr>
          <w:rtl/>
          <w:lang w:eastAsia="he-IL"/>
        </w:rPr>
        <w:t>ם על</w:t>
      </w:r>
      <w:r>
        <w:rPr>
          <w:rFonts w:hint="cs"/>
          <w:rtl/>
          <w:lang w:eastAsia="he-IL"/>
        </w:rPr>
        <w:t xml:space="preserve"> </w:t>
      </w:r>
      <w:r w:rsidRPr="00770F1A">
        <w:rPr>
          <w:rtl/>
          <w:lang w:eastAsia="he-IL"/>
        </w:rPr>
        <w:t>כך</w:t>
      </w:r>
      <w:r>
        <w:rPr>
          <w:rFonts w:hint="cs"/>
          <w:rtl/>
          <w:lang w:eastAsia="he-IL"/>
        </w:rPr>
        <w:t>.</w:t>
      </w:r>
      <w:r w:rsidRPr="00770F1A">
        <w:rPr>
          <w:rtl/>
          <w:lang w:eastAsia="he-IL"/>
        </w:rPr>
        <w:t xml:space="preserve"> </w:t>
      </w:r>
    </w:p>
    <w:p w:rsidR="00BC3A77" w:rsidRDefault="00BC3A77" w:rsidP="001D385D">
      <w:pPr>
        <w:rPr>
          <w:rtl/>
          <w:lang w:eastAsia="he-IL"/>
        </w:rPr>
      </w:pPr>
      <w:bookmarkStart w:id="256" w:name="_ETM_Q1_474979"/>
      <w:bookmarkStart w:id="257" w:name="_ETM_Q1_475080"/>
      <w:bookmarkEnd w:id="256"/>
      <w:bookmarkEnd w:id="257"/>
    </w:p>
    <w:p w:rsidR="00BC3A77" w:rsidRDefault="00BC3A77" w:rsidP="007B102E">
      <w:pPr>
        <w:rPr>
          <w:rtl/>
          <w:lang w:eastAsia="he-IL"/>
        </w:rPr>
      </w:pPr>
      <w:bookmarkStart w:id="258" w:name="_ETM_Q1_475122"/>
      <w:bookmarkStart w:id="259" w:name="_ETM_Q1_475183"/>
      <w:bookmarkEnd w:id="258"/>
      <w:bookmarkEnd w:id="259"/>
      <w:r w:rsidRPr="00770F1A">
        <w:rPr>
          <w:rtl/>
          <w:lang w:eastAsia="he-IL"/>
        </w:rPr>
        <w:t>לשמחתי</w:t>
      </w:r>
      <w:r>
        <w:rPr>
          <w:rFonts w:hint="cs"/>
          <w:rtl/>
          <w:lang w:eastAsia="he-IL"/>
        </w:rPr>
        <w:t>,</w:t>
      </w:r>
      <w:r w:rsidRPr="00770F1A">
        <w:rPr>
          <w:rtl/>
          <w:lang w:eastAsia="he-IL"/>
        </w:rPr>
        <w:t xml:space="preserve"> בדיונים בוועדת הבריאות</w:t>
      </w:r>
      <w:r>
        <w:rPr>
          <w:rtl/>
          <w:lang w:eastAsia="he-IL"/>
        </w:rPr>
        <w:t xml:space="preserve"> בראשותו של חברי חבר הכנסת </w:t>
      </w:r>
      <w:r w:rsidRPr="00770F1A">
        <w:rPr>
          <w:rtl/>
          <w:lang w:eastAsia="he-IL"/>
        </w:rPr>
        <w:t>יוני מ</w:t>
      </w:r>
      <w:r>
        <w:rPr>
          <w:rFonts w:hint="cs"/>
          <w:rtl/>
          <w:lang w:eastAsia="he-IL"/>
        </w:rPr>
        <w:t>י</w:t>
      </w:r>
      <w:r>
        <w:rPr>
          <w:rtl/>
          <w:lang w:eastAsia="he-IL"/>
        </w:rPr>
        <w:t>שר</w:t>
      </w:r>
      <w:r w:rsidRPr="00770F1A">
        <w:rPr>
          <w:rtl/>
          <w:lang w:eastAsia="he-IL"/>
        </w:rPr>
        <w:t>קי השאלה היחידה שריחפה באוויר היא איך לא חשבו על זה קודם</w:t>
      </w:r>
      <w:r>
        <w:rPr>
          <w:rFonts w:hint="cs"/>
          <w:rtl/>
          <w:lang w:eastAsia="he-IL"/>
        </w:rPr>
        <w:t>.</w:t>
      </w:r>
      <w:r w:rsidRPr="00770F1A">
        <w:rPr>
          <w:rtl/>
          <w:lang w:eastAsia="he-IL"/>
        </w:rPr>
        <w:t xml:space="preserve"> הייתה הסכמה הן של חבר</w:t>
      </w:r>
      <w:r w:rsidR="007B102E">
        <w:rPr>
          <w:rFonts w:hint="cs"/>
          <w:rtl/>
          <w:lang w:eastAsia="he-IL"/>
        </w:rPr>
        <w:t>י</w:t>
      </w:r>
      <w:r w:rsidRPr="00770F1A">
        <w:rPr>
          <w:rtl/>
          <w:lang w:eastAsia="he-IL"/>
        </w:rPr>
        <w:t xml:space="preserve"> הכנסת והן של הצוותים המקצועיים במשרד הבריאות שהמהלך הזה מתבקש</w:t>
      </w:r>
      <w:r>
        <w:rPr>
          <w:rFonts w:hint="cs"/>
          <w:rtl/>
          <w:lang w:eastAsia="he-IL"/>
        </w:rPr>
        <w:t>.</w:t>
      </w:r>
      <w:r w:rsidRPr="00770F1A">
        <w:rPr>
          <w:rtl/>
          <w:lang w:eastAsia="he-IL"/>
        </w:rPr>
        <w:t xml:space="preserve"> </w:t>
      </w:r>
    </w:p>
    <w:p w:rsidR="00BC3A77" w:rsidRDefault="00BC3A77" w:rsidP="001D385D">
      <w:pPr>
        <w:rPr>
          <w:rtl/>
          <w:lang w:eastAsia="he-IL"/>
        </w:rPr>
      </w:pPr>
      <w:bookmarkStart w:id="260" w:name="_ETM_Q1_490199"/>
      <w:bookmarkStart w:id="261" w:name="_ETM_Q1_490289"/>
      <w:bookmarkEnd w:id="260"/>
      <w:bookmarkEnd w:id="261"/>
    </w:p>
    <w:p w:rsidR="00BC3A77" w:rsidRDefault="00BC3A77" w:rsidP="001D4E29">
      <w:pPr>
        <w:rPr>
          <w:rtl/>
          <w:lang w:eastAsia="he-IL"/>
        </w:rPr>
      </w:pPr>
      <w:bookmarkStart w:id="262" w:name="_ETM_Q1_490342"/>
      <w:bookmarkStart w:id="263" w:name="_ETM_Q1_490404"/>
      <w:bookmarkEnd w:id="262"/>
      <w:bookmarkEnd w:id="263"/>
      <w:r w:rsidRPr="00770F1A">
        <w:rPr>
          <w:rtl/>
          <w:lang w:eastAsia="he-IL"/>
        </w:rPr>
        <w:t xml:space="preserve">אבקש להודות לשר הבריאות אוריאל בוסו על </w:t>
      </w:r>
      <w:r>
        <w:rPr>
          <w:rFonts w:hint="cs"/>
          <w:rtl/>
          <w:lang w:eastAsia="he-IL"/>
        </w:rPr>
        <w:t>ההירתמות</w:t>
      </w:r>
      <w:r w:rsidRPr="00770F1A">
        <w:rPr>
          <w:rtl/>
          <w:lang w:eastAsia="he-IL"/>
        </w:rPr>
        <w:t xml:space="preserve"> לקידום החוק</w:t>
      </w:r>
      <w:r>
        <w:rPr>
          <w:rFonts w:hint="cs"/>
          <w:rtl/>
          <w:lang w:eastAsia="he-IL"/>
        </w:rPr>
        <w:t>;</w:t>
      </w:r>
      <w:r>
        <w:rPr>
          <w:rtl/>
          <w:lang w:eastAsia="he-IL"/>
        </w:rPr>
        <w:t xml:space="preserve"> לחבר</w:t>
      </w:r>
      <w:r w:rsidRPr="00770F1A">
        <w:rPr>
          <w:rtl/>
          <w:lang w:eastAsia="he-IL"/>
        </w:rPr>
        <w:t xml:space="preserve"> הכנס</w:t>
      </w:r>
      <w:r>
        <w:rPr>
          <w:rtl/>
          <w:lang w:eastAsia="he-IL"/>
        </w:rPr>
        <w:t>ת יושב-ראש ועדת הבריאות יוני מ</w:t>
      </w:r>
      <w:r>
        <w:rPr>
          <w:rFonts w:hint="cs"/>
          <w:rtl/>
          <w:lang w:eastAsia="he-IL"/>
        </w:rPr>
        <w:t>י</w:t>
      </w:r>
      <w:r>
        <w:rPr>
          <w:rtl/>
          <w:lang w:eastAsia="he-IL"/>
        </w:rPr>
        <w:t>שר</w:t>
      </w:r>
      <w:r w:rsidRPr="00770F1A">
        <w:rPr>
          <w:rtl/>
          <w:lang w:eastAsia="he-IL"/>
        </w:rPr>
        <w:t xml:space="preserve">קי </w:t>
      </w:r>
      <w:r>
        <w:rPr>
          <w:rFonts w:hint="cs"/>
          <w:rtl/>
          <w:lang w:eastAsia="he-IL"/>
        </w:rPr>
        <w:t>על</w:t>
      </w:r>
      <w:bookmarkStart w:id="264" w:name="_ETM_Q1_498954"/>
      <w:bookmarkEnd w:id="264"/>
      <w:r>
        <w:rPr>
          <w:rtl/>
          <w:lang w:eastAsia="he-IL"/>
        </w:rPr>
        <w:t xml:space="preserve"> ניהול הדיונים על</w:t>
      </w:r>
      <w:r>
        <w:rPr>
          <w:rFonts w:hint="cs"/>
          <w:rtl/>
          <w:lang w:eastAsia="he-IL"/>
        </w:rPr>
        <w:t xml:space="preserve"> </w:t>
      </w:r>
      <w:r w:rsidRPr="00770F1A">
        <w:rPr>
          <w:rtl/>
          <w:lang w:eastAsia="he-IL"/>
        </w:rPr>
        <w:t>כך</w:t>
      </w:r>
      <w:r>
        <w:rPr>
          <w:rFonts w:hint="cs"/>
          <w:rtl/>
          <w:lang w:eastAsia="he-IL"/>
        </w:rPr>
        <w:t>;</w:t>
      </w:r>
      <w:r>
        <w:rPr>
          <w:rtl/>
          <w:lang w:eastAsia="he-IL"/>
        </w:rPr>
        <w:t xml:space="preserve"> ליועץ</w:t>
      </w:r>
      <w:r w:rsidRPr="00770F1A">
        <w:rPr>
          <w:rtl/>
          <w:lang w:eastAsia="he-IL"/>
        </w:rPr>
        <w:t xml:space="preserve"> שלי</w:t>
      </w:r>
      <w:r>
        <w:rPr>
          <w:rFonts w:hint="cs"/>
          <w:rtl/>
          <w:lang w:eastAsia="he-IL"/>
        </w:rPr>
        <w:t xml:space="preserve"> </w:t>
      </w:r>
      <w:r w:rsidR="00F62C1B" w:rsidRPr="00F62C1B">
        <w:rPr>
          <w:rFonts w:hint="cs"/>
          <w:rtl/>
          <w:lang w:eastAsia="he-IL"/>
        </w:rPr>
        <w:t>–</w:t>
      </w:r>
      <w:r>
        <w:rPr>
          <w:rFonts w:hint="cs"/>
          <w:rtl/>
          <w:lang w:eastAsia="he-IL"/>
        </w:rPr>
        <w:t xml:space="preserve"> </w:t>
      </w:r>
      <w:r w:rsidRPr="00770F1A">
        <w:rPr>
          <w:rtl/>
          <w:lang w:eastAsia="he-IL"/>
        </w:rPr>
        <w:t xml:space="preserve">התואר </w:t>
      </w:r>
      <w:r>
        <w:rPr>
          <w:rFonts w:hint="cs"/>
          <w:rtl/>
          <w:lang w:eastAsia="he-IL"/>
        </w:rPr>
        <w:t>ה</w:t>
      </w:r>
      <w:r w:rsidRPr="00770F1A">
        <w:rPr>
          <w:rtl/>
          <w:lang w:eastAsia="he-IL"/>
        </w:rPr>
        <w:t>יותר</w:t>
      </w:r>
      <w:r>
        <w:rPr>
          <w:rFonts w:hint="cs"/>
          <w:rtl/>
          <w:lang w:eastAsia="he-IL"/>
        </w:rPr>
        <w:t>-</w:t>
      </w:r>
      <w:r w:rsidRPr="00770F1A">
        <w:rPr>
          <w:rtl/>
          <w:lang w:eastAsia="he-IL"/>
        </w:rPr>
        <w:t>נכון הוא השותף שלי</w:t>
      </w:r>
      <w:r>
        <w:rPr>
          <w:rFonts w:hint="cs"/>
          <w:rtl/>
          <w:lang w:eastAsia="he-IL"/>
        </w:rPr>
        <w:t xml:space="preserve"> </w:t>
      </w:r>
      <w:r w:rsidR="00F62C1B" w:rsidRPr="00F62C1B">
        <w:rPr>
          <w:rFonts w:hint="cs"/>
          <w:rtl/>
          <w:lang w:eastAsia="he-IL"/>
        </w:rPr>
        <w:t>–</w:t>
      </w:r>
      <w:r w:rsidRPr="00770F1A">
        <w:rPr>
          <w:rtl/>
          <w:lang w:eastAsia="he-IL"/>
        </w:rPr>
        <w:t xml:space="preserve"> </w:t>
      </w:r>
      <w:r w:rsidRPr="00DA1FCC">
        <w:rPr>
          <w:rFonts w:hint="cs"/>
          <w:rtl/>
          <w:lang w:eastAsia="he-IL"/>
        </w:rPr>
        <w:t>אייזיק</w:t>
      </w:r>
      <w:r>
        <w:rPr>
          <w:rFonts w:hint="cs"/>
          <w:rtl/>
          <w:lang w:eastAsia="he-IL"/>
        </w:rPr>
        <w:t xml:space="preserve"> כץ, על </w:t>
      </w:r>
      <w:r w:rsidRPr="00770F1A">
        <w:rPr>
          <w:rtl/>
          <w:lang w:eastAsia="he-IL"/>
        </w:rPr>
        <w:t>הליווי מהרעיון ועד ההצבעה הנוכחית</w:t>
      </w:r>
      <w:r>
        <w:rPr>
          <w:rFonts w:hint="cs"/>
          <w:rtl/>
          <w:lang w:eastAsia="he-IL"/>
        </w:rPr>
        <w:t>,</w:t>
      </w:r>
      <w:r w:rsidRPr="00770F1A">
        <w:rPr>
          <w:rtl/>
          <w:lang w:eastAsia="he-IL"/>
        </w:rPr>
        <w:t xml:space="preserve"> ובעזרת השם</w:t>
      </w:r>
      <w:r>
        <w:rPr>
          <w:rFonts w:hint="cs"/>
          <w:rtl/>
          <w:lang w:eastAsia="he-IL"/>
        </w:rPr>
        <w:t xml:space="preserve">, </w:t>
      </w:r>
      <w:r w:rsidRPr="00770F1A">
        <w:rPr>
          <w:rtl/>
          <w:lang w:eastAsia="he-IL"/>
        </w:rPr>
        <w:t>בהמשך</w:t>
      </w:r>
      <w:r>
        <w:rPr>
          <w:rFonts w:hint="cs"/>
          <w:rtl/>
          <w:lang w:eastAsia="he-IL"/>
        </w:rPr>
        <w:t>,</w:t>
      </w:r>
      <w:r w:rsidRPr="00770F1A">
        <w:rPr>
          <w:rtl/>
          <w:lang w:eastAsia="he-IL"/>
        </w:rPr>
        <w:t xml:space="preserve"> הלאה</w:t>
      </w:r>
      <w:r>
        <w:rPr>
          <w:rFonts w:hint="cs"/>
          <w:rtl/>
          <w:lang w:eastAsia="he-IL"/>
        </w:rPr>
        <w:t>.</w:t>
      </w:r>
      <w:r w:rsidRPr="00770F1A">
        <w:rPr>
          <w:rtl/>
          <w:lang w:eastAsia="he-IL"/>
        </w:rPr>
        <w:t xml:space="preserve"> </w:t>
      </w:r>
    </w:p>
    <w:p w:rsidR="00BC3A77" w:rsidRDefault="00BC3A77" w:rsidP="00314517">
      <w:pPr>
        <w:jc w:val="center"/>
        <w:rPr>
          <w:rtl/>
          <w:lang w:eastAsia="he-IL"/>
        </w:rPr>
      </w:pPr>
      <w:bookmarkStart w:id="265" w:name="_ETM_Q1_517621"/>
      <w:bookmarkStart w:id="266" w:name="_ETM_Q1_517699"/>
      <w:bookmarkEnd w:id="265"/>
      <w:bookmarkEnd w:id="266"/>
    </w:p>
    <w:p w:rsidR="00BC3A77" w:rsidRDefault="00BC3A77" w:rsidP="00314517">
      <w:pPr>
        <w:rPr>
          <w:rtl/>
          <w:lang w:eastAsia="he-IL"/>
        </w:rPr>
      </w:pPr>
      <w:bookmarkStart w:id="267" w:name="_ETM_Q1_517790"/>
      <w:bookmarkStart w:id="268" w:name="_ETM_Q1_517872"/>
      <w:bookmarkEnd w:id="267"/>
      <w:bookmarkEnd w:id="268"/>
      <w:r w:rsidRPr="00770F1A">
        <w:rPr>
          <w:rtl/>
          <w:lang w:eastAsia="he-IL"/>
        </w:rPr>
        <w:t>כולי תקווה שגם כ</w:t>
      </w:r>
      <w:r>
        <w:rPr>
          <w:rFonts w:hint="cs"/>
          <w:rtl/>
          <w:lang w:eastAsia="he-IL"/>
        </w:rPr>
        <w:t>א</w:t>
      </w:r>
      <w:r w:rsidRPr="00770F1A">
        <w:rPr>
          <w:rtl/>
          <w:lang w:eastAsia="he-IL"/>
        </w:rPr>
        <w:t xml:space="preserve">ן </w:t>
      </w:r>
      <w:r>
        <w:rPr>
          <w:rFonts w:hint="cs"/>
          <w:rtl/>
          <w:lang w:eastAsia="he-IL"/>
        </w:rPr>
        <w:t>במליאת ה</w:t>
      </w:r>
      <w:r w:rsidRPr="00770F1A">
        <w:rPr>
          <w:rtl/>
          <w:lang w:eastAsia="he-IL"/>
        </w:rPr>
        <w:t xml:space="preserve">כנסת החוק </w:t>
      </w:r>
      <w:r>
        <w:rPr>
          <w:rFonts w:hint="cs"/>
          <w:rtl/>
          <w:lang w:eastAsia="he-IL"/>
        </w:rPr>
        <w:t>יזכה ל</w:t>
      </w:r>
      <w:r>
        <w:rPr>
          <w:rtl/>
          <w:lang w:eastAsia="he-IL"/>
        </w:rPr>
        <w:t>תמיכ</w:t>
      </w:r>
      <w:r>
        <w:rPr>
          <w:rFonts w:hint="cs"/>
          <w:rtl/>
          <w:lang w:eastAsia="he-IL"/>
        </w:rPr>
        <w:t>ת</w:t>
      </w:r>
      <w:r w:rsidRPr="00770F1A">
        <w:rPr>
          <w:rtl/>
          <w:lang w:eastAsia="he-IL"/>
        </w:rPr>
        <w:t xml:space="preserve"> כלל החברים</w:t>
      </w:r>
      <w:r>
        <w:rPr>
          <w:rFonts w:hint="cs"/>
          <w:rtl/>
          <w:lang w:eastAsia="he-IL"/>
        </w:rPr>
        <w:t>.</w:t>
      </w:r>
      <w:r w:rsidRPr="00770F1A">
        <w:rPr>
          <w:rtl/>
          <w:lang w:eastAsia="he-IL"/>
        </w:rPr>
        <w:t xml:space="preserve"> תודה רבה</w:t>
      </w:r>
      <w:r>
        <w:rPr>
          <w:rFonts w:hint="cs"/>
          <w:rtl/>
          <w:lang w:eastAsia="he-IL"/>
        </w:rPr>
        <w:t>.</w:t>
      </w:r>
      <w:r w:rsidRPr="00770F1A">
        <w:rPr>
          <w:rtl/>
          <w:lang w:eastAsia="he-IL"/>
        </w:rPr>
        <w:t xml:space="preserve"> </w:t>
      </w:r>
    </w:p>
    <w:p w:rsidR="00BC3A77" w:rsidRDefault="00BC3A77" w:rsidP="00314517">
      <w:pPr>
        <w:rPr>
          <w:rtl/>
          <w:lang w:eastAsia="he-IL"/>
        </w:rPr>
      </w:pPr>
    </w:p>
    <w:p w:rsidR="00BC3A77" w:rsidRDefault="00BC3A77" w:rsidP="00314517">
      <w:pPr>
        <w:pStyle w:val="af6"/>
        <w:keepNext/>
        <w:rPr>
          <w:rtl/>
        </w:rPr>
      </w:pPr>
      <w:bookmarkStart w:id="269" w:name="ET_yor_6423_17"/>
      <w:r w:rsidRPr="00314517">
        <w:rPr>
          <w:rStyle w:val="TagStyle"/>
          <w:rtl/>
        </w:rPr>
        <w:t xml:space="preserve"> &lt;&lt; יור &gt;&gt; </w:t>
      </w:r>
      <w:r>
        <w:rPr>
          <w:rtl/>
        </w:rPr>
        <w:t>היו"ר אמיר אוחנה:</w:t>
      </w:r>
      <w:r w:rsidRPr="00314517">
        <w:rPr>
          <w:rStyle w:val="TagStyle"/>
          <w:rtl/>
        </w:rPr>
        <w:t xml:space="preserve"> &lt;&lt; יור &gt;&gt;</w:t>
      </w:r>
      <w:r>
        <w:rPr>
          <w:rtl/>
        </w:rPr>
        <w:t xml:space="preserve"> </w:t>
      </w:r>
      <w:bookmarkEnd w:id="269"/>
    </w:p>
    <w:p w:rsidR="00BC3A77" w:rsidRPr="00314517" w:rsidRDefault="00BC3A77" w:rsidP="00314517">
      <w:pPr>
        <w:ind w:firstLine="0"/>
        <w:rPr>
          <w:rtl/>
          <w:lang w:eastAsia="he-IL"/>
        </w:rPr>
      </w:pPr>
    </w:p>
    <w:p w:rsidR="00BC3A77" w:rsidRDefault="00BC3A77" w:rsidP="001D4E29">
      <w:pPr>
        <w:rPr>
          <w:rtl/>
          <w:lang w:eastAsia="he-IL"/>
        </w:rPr>
      </w:pPr>
      <w:r>
        <w:rPr>
          <w:rtl/>
          <w:lang w:eastAsia="he-IL"/>
        </w:rPr>
        <w:t>תודה רבה לאדוני</w:t>
      </w:r>
      <w:r>
        <w:rPr>
          <w:rFonts w:hint="cs"/>
          <w:rtl/>
          <w:lang w:eastAsia="he-IL"/>
        </w:rPr>
        <w:t xml:space="preserve">. </w:t>
      </w:r>
      <w:r w:rsidRPr="00770F1A">
        <w:rPr>
          <w:rtl/>
          <w:lang w:eastAsia="he-IL"/>
        </w:rPr>
        <w:t xml:space="preserve">אני מתכבד להזמין </w:t>
      </w:r>
      <w:r>
        <w:rPr>
          <w:rFonts w:hint="cs"/>
          <w:rtl/>
          <w:lang w:eastAsia="he-IL"/>
        </w:rPr>
        <w:t xml:space="preserve">כעת </w:t>
      </w:r>
      <w:r w:rsidRPr="00770F1A">
        <w:rPr>
          <w:rtl/>
          <w:lang w:eastAsia="he-IL"/>
        </w:rPr>
        <w:t xml:space="preserve">את חבר הכנסת </w:t>
      </w:r>
      <w:r>
        <w:rPr>
          <w:rFonts w:hint="cs"/>
          <w:rtl/>
          <w:lang w:eastAsia="he-IL"/>
        </w:rPr>
        <w:t xml:space="preserve">ואליד </w:t>
      </w:r>
      <w:bookmarkStart w:id="270" w:name="_ETM_Q1_528225"/>
      <w:bookmarkEnd w:id="270"/>
      <w:r>
        <w:rPr>
          <w:rFonts w:hint="cs"/>
          <w:rtl/>
          <w:lang w:eastAsia="he-IL"/>
        </w:rPr>
        <w:t xml:space="preserve">אלהואשלה לשאת את דבריו. </w:t>
      </w:r>
      <w:r>
        <w:rPr>
          <w:rtl/>
          <w:lang w:eastAsia="he-IL"/>
        </w:rPr>
        <w:t xml:space="preserve">עד </w:t>
      </w:r>
      <w:r>
        <w:rPr>
          <w:rFonts w:hint="cs"/>
          <w:rtl/>
          <w:lang w:eastAsia="he-IL"/>
        </w:rPr>
        <w:t>חמש ד</w:t>
      </w:r>
      <w:r w:rsidRPr="00770F1A">
        <w:rPr>
          <w:rtl/>
          <w:lang w:eastAsia="he-IL"/>
        </w:rPr>
        <w:t>קות</w:t>
      </w:r>
      <w:r>
        <w:rPr>
          <w:rFonts w:hint="cs"/>
          <w:rtl/>
          <w:lang w:eastAsia="he-IL"/>
        </w:rPr>
        <w:t xml:space="preserve"> </w:t>
      </w:r>
      <w:r w:rsidRPr="00770F1A">
        <w:rPr>
          <w:rtl/>
          <w:lang w:eastAsia="he-IL"/>
        </w:rPr>
        <w:t>לרשותך</w:t>
      </w:r>
      <w:r>
        <w:rPr>
          <w:rFonts w:hint="cs"/>
          <w:rtl/>
          <w:lang w:eastAsia="he-IL"/>
        </w:rPr>
        <w:t xml:space="preserve">, </w:t>
      </w:r>
      <w:r w:rsidRPr="00770F1A">
        <w:rPr>
          <w:rtl/>
          <w:lang w:eastAsia="he-IL"/>
        </w:rPr>
        <w:t>אדוני</w:t>
      </w:r>
      <w:r>
        <w:rPr>
          <w:rFonts w:hint="cs"/>
          <w:rtl/>
          <w:lang w:eastAsia="he-IL"/>
        </w:rPr>
        <w:t>.</w:t>
      </w:r>
    </w:p>
    <w:p w:rsidR="00BC3A77" w:rsidRDefault="00BC3A77" w:rsidP="00163934">
      <w:pPr>
        <w:ind w:firstLine="0"/>
        <w:rPr>
          <w:rtl/>
        </w:rPr>
      </w:pPr>
    </w:p>
    <w:p w:rsidR="00BC3A77" w:rsidRDefault="00BC3A77" w:rsidP="00163934">
      <w:pPr>
        <w:pStyle w:val="a4"/>
        <w:keepNext/>
        <w:rPr>
          <w:rtl/>
        </w:rPr>
      </w:pPr>
      <w:bookmarkStart w:id="271" w:name="ET_speaker_6340_17"/>
      <w:r w:rsidRPr="002C442D">
        <w:rPr>
          <w:rStyle w:val="TagStyle"/>
          <w:rtl/>
        </w:rPr>
        <w:t xml:space="preserve"> &lt;&lt; דובר &gt;&gt; </w:t>
      </w:r>
      <w:bookmarkStart w:id="272" w:name="_Toc172635231"/>
      <w:bookmarkStart w:id="273" w:name="_Toc172641545"/>
      <w:bookmarkStart w:id="274" w:name="_Toc172643939"/>
      <w:bookmarkStart w:id="275" w:name="_Toc172651970"/>
      <w:r>
        <w:rPr>
          <w:rtl/>
        </w:rPr>
        <w:t>ואליד אלהואשלה (רע"מ – הרשימה הערבית המאוחדת):</w:t>
      </w:r>
      <w:bookmarkEnd w:id="272"/>
      <w:bookmarkEnd w:id="273"/>
      <w:bookmarkEnd w:id="274"/>
      <w:bookmarkEnd w:id="275"/>
      <w:r w:rsidRPr="002C442D">
        <w:rPr>
          <w:rStyle w:val="TagStyle"/>
          <w:rtl/>
        </w:rPr>
        <w:t xml:space="preserve"> &lt;&lt; דובר &gt;&gt;</w:t>
      </w:r>
      <w:r>
        <w:rPr>
          <w:rtl/>
        </w:rPr>
        <w:t xml:space="preserve"> </w:t>
      </w:r>
      <w:bookmarkEnd w:id="271"/>
    </w:p>
    <w:p w:rsidR="00BC3A77" w:rsidRDefault="00BC3A77" w:rsidP="004F35C7">
      <w:pPr>
        <w:rPr>
          <w:rtl/>
          <w:lang w:eastAsia="he-IL"/>
        </w:rPr>
      </w:pPr>
    </w:p>
    <w:p w:rsidR="007B102E" w:rsidRDefault="00BC3A77" w:rsidP="007B102E">
      <w:pPr>
        <w:rPr>
          <w:rtl/>
          <w:lang w:eastAsia="he-IL"/>
        </w:rPr>
      </w:pPr>
      <w:r>
        <w:rPr>
          <w:rFonts w:hint="cs"/>
          <w:rtl/>
          <w:lang w:eastAsia="he-IL"/>
        </w:rPr>
        <w:t xml:space="preserve">פחות. </w:t>
      </w:r>
      <w:r w:rsidRPr="00770F1A">
        <w:rPr>
          <w:rtl/>
          <w:lang w:eastAsia="he-IL"/>
        </w:rPr>
        <w:t>מכובדי היושב-ראש</w:t>
      </w:r>
      <w:r>
        <w:rPr>
          <w:rFonts w:hint="cs"/>
          <w:rtl/>
          <w:lang w:eastAsia="he-IL"/>
        </w:rPr>
        <w:t>,</w:t>
      </w:r>
      <w:r w:rsidRPr="00770F1A">
        <w:rPr>
          <w:rtl/>
          <w:lang w:eastAsia="he-IL"/>
        </w:rPr>
        <w:t xml:space="preserve"> חברי</w:t>
      </w:r>
      <w:r>
        <w:rPr>
          <w:rFonts w:hint="cs"/>
          <w:rtl/>
          <w:lang w:eastAsia="he-IL"/>
        </w:rPr>
        <w:t>י</w:t>
      </w:r>
      <w:r>
        <w:rPr>
          <w:rtl/>
          <w:lang w:eastAsia="he-IL"/>
        </w:rPr>
        <w:t xml:space="preserve"> חברי הכנסת</w:t>
      </w:r>
      <w:r>
        <w:rPr>
          <w:rFonts w:hint="cs"/>
          <w:rtl/>
          <w:lang w:eastAsia="he-IL"/>
        </w:rPr>
        <w:t xml:space="preserve">, </w:t>
      </w:r>
      <w:r w:rsidRPr="00770F1A">
        <w:rPr>
          <w:rtl/>
          <w:lang w:eastAsia="he-IL"/>
        </w:rPr>
        <w:t xml:space="preserve">אנחנו מדברים כאן על הצעה שהגשנו יחד עם חבר הכנסת </w:t>
      </w:r>
      <w:r>
        <w:rPr>
          <w:rFonts w:hint="cs"/>
          <w:rtl/>
          <w:lang w:eastAsia="he-IL"/>
        </w:rPr>
        <w:t>ברוכי,</w:t>
      </w:r>
      <w:r>
        <w:rPr>
          <w:rtl/>
          <w:lang w:eastAsia="he-IL"/>
        </w:rPr>
        <w:t xml:space="preserve"> ש</w:t>
      </w:r>
      <w:r w:rsidRPr="00770F1A">
        <w:rPr>
          <w:rtl/>
          <w:lang w:eastAsia="he-IL"/>
        </w:rPr>
        <w:t>מאגדת ומכניס</w:t>
      </w:r>
      <w:r>
        <w:rPr>
          <w:rFonts w:hint="cs"/>
          <w:rtl/>
          <w:lang w:eastAsia="he-IL"/>
        </w:rPr>
        <w:t>ה</w:t>
      </w:r>
      <w:r>
        <w:rPr>
          <w:rtl/>
          <w:lang w:eastAsia="he-IL"/>
        </w:rPr>
        <w:t xml:space="preserve"> </w:t>
      </w:r>
      <w:r>
        <w:rPr>
          <w:rFonts w:hint="cs"/>
          <w:rtl/>
          <w:lang w:eastAsia="he-IL"/>
        </w:rPr>
        <w:t xml:space="preserve">את </w:t>
      </w:r>
      <w:r w:rsidRPr="00770F1A">
        <w:rPr>
          <w:rtl/>
          <w:lang w:eastAsia="he-IL"/>
        </w:rPr>
        <w:t>כל החיסוני</w:t>
      </w:r>
      <w:r>
        <w:rPr>
          <w:rtl/>
          <w:lang w:eastAsia="he-IL"/>
        </w:rPr>
        <w:t xml:space="preserve">ם תחת מוקד </w:t>
      </w:r>
      <w:r>
        <w:rPr>
          <w:rFonts w:hint="cs"/>
          <w:rtl/>
          <w:lang w:eastAsia="he-IL"/>
        </w:rPr>
        <w:t>אחד,</w:t>
      </w:r>
      <w:r w:rsidRPr="00770F1A">
        <w:rPr>
          <w:rtl/>
          <w:lang w:eastAsia="he-IL"/>
        </w:rPr>
        <w:t xml:space="preserve"> תחת קטגוריה</w:t>
      </w:r>
      <w:r>
        <w:rPr>
          <w:rFonts w:hint="cs"/>
          <w:rtl/>
          <w:lang w:eastAsia="he-IL"/>
        </w:rPr>
        <w:t xml:space="preserve"> </w:t>
      </w:r>
      <w:bookmarkStart w:id="276" w:name="_ETM_Q1_573533"/>
      <w:bookmarkEnd w:id="276"/>
      <w:r>
        <w:rPr>
          <w:rFonts w:hint="cs"/>
          <w:rtl/>
          <w:lang w:eastAsia="he-IL"/>
        </w:rPr>
        <w:t>אחת,</w:t>
      </w:r>
      <w:r>
        <w:rPr>
          <w:rtl/>
          <w:lang w:eastAsia="he-IL"/>
        </w:rPr>
        <w:t xml:space="preserve"> במקום כל הנוהל הישן שהיה</w:t>
      </w:r>
      <w:bookmarkStart w:id="277" w:name="_ETM_Q1_565397"/>
      <w:bookmarkStart w:id="278" w:name="_ETM_Q1_565521"/>
      <w:bookmarkEnd w:id="277"/>
      <w:bookmarkEnd w:id="278"/>
      <w:r>
        <w:rPr>
          <w:rFonts w:hint="cs"/>
          <w:rtl/>
          <w:lang w:eastAsia="he-IL"/>
        </w:rPr>
        <w:t>.</w:t>
      </w:r>
      <w:r w:rsidRPr="00770F1A">
        <w:rPr>
          <w:rtl/>
          <w:lang w:eastAsia="he-IL"/>
        </w:rPr>
        <w:t xml:space="preserve"> ברגע שאנשים רוצים לראות את החיסונים שלהם</w:t>
      </w:r>
      <w:r>
        <w:rPr>
          <w:rFonts w:hint="cs"/>
          <w:rtl/>
          <w:lang w:eastAsia="he-IL"/>
        </w:rPr>
        <w:t>,</w:t>
      </w:r>
      <w:r w:rsidRPr="00770F1A">
        <w:rPr>
          <w:rtl/>
          <w:lang w:eastAsia="he-IL"/>
        </w:rPr>
        <w:t xml:space="preserve"> מן הסתם הם י</w:t>
      </w:r>
      <w:r>
        <w:rPr>
          <w:rFonts w:hint="cs"/>
          <w:rtl/>
          <w:lang w:eastAsia="he-IL"/>
        </w:rPr>
        <w:t>ו</w:t>
      </w:r>
      <w:r w:rsidRPr="00770F1A">
        <w:rPr>
          <w:rtl/>
          <w:lang w:eastAsia="he-IL"/>
        </w:rPr>
        <w:t>כלו לעשות את זה במהרה</w:t>
      </w:r>
      <w:r>
        <w:rPr>
          <w:rFonts w:hint="cs"/>
          <w:rtl/>
          <w:lang w:eastAsia="he-IL"/>
        </w:rPr>
        <w:t>,</w:t>
      </w:r>
      <w:r w:rsidRPr="00770F1A">
        <w:rPr>
          <w:rtl/>
          <w:lang w:eastAsia="he-IL"/>
        </w:rPr>
        <w:t xml:space="preserve"> ולא כמו שקיים היום</w:t>
      </w:r>
      <w:r>
        <w:rPr>
          <w:rFonts w:hint="cs"/>
          <w:rtl/>
          <w:lang w:eastAsia="he-IL"/>
        </w:rPr>
        <w:t xml:space="preserve"> </w:t>
      </w:r>
      <w:r w:rsidR="00F62C1B" w:rsidRPr="00F62C1B">
        <w:rPr>
          <w:rFonts w:hint="cs"/>
          <w:rtl/>
          <w:lang w:eastAsia="he-IL"/>
        </w:rPr>
        <w:t>–</w:t>
      </w:r>
      <w:r>
        <w:rPr>
          <w:rtl/>
          <w:lang w:eastAsia="he-IL"/>
        </w:rPr>
        <w:t xml:space="preserve"> אי</w:t>
      </w:r>
      <w:r>
        <w:rPr>
          <w:rFonts w:hint="cs"/>
          <w:rtl/>
          <w:lang w:eastAsia="he-IL"/>
        </w:rPr>
        <w:t>-</w:t>
      </w:r>
      <w:r w:rsidRPr="00770F1A">
        <w:rPr>
          <w:rtl/>
          <w:lang w:eastAsia="he-IL"/>
        </w:rPr>
        <w:t>אפשר ל</w:t>
      </w:r>
      <w:r>
        <w:rPr>
          <w:rFonts w:hint="cs"/>
          <w:rtl/>
          <w:lang w:eastAsia="he-IL"/>
        </w:rPr>
        <w:t>עקוב</w:t>
      </w:r>
      <w:r w:rsidRPr="00770F1A">
        <w:rPr>
          <w:rtl/>
          <w:lang w:eastAsia="he-IL"/>
        </w:rPr>
        <w:t xml:space="preserve"> אחרי הדברים</w:t>
      </w:r>
      <w:r>
        <w:rPr>
          <w:rFonts w:hint="cs"/>
          <w:rtl/>
          <w:lang w:eastAsia="he-IL"/>
        </w:rPr>
        <w:t>,</w:t>
      </w:r>
      <w:r w:rsidRPr="00770F1A">
        <w:rPr>
          <w:rtl/>
          <w:lang w:eastAsia="he-IL"/>
        </w:rPr>
        <w:t xml:space="preserve"> מכיוון שיש כל מיני קופות</w:t>
      </w:r>
      <w:r>
        <w:rPr>
          <w:rFonts w:hint="cs"/>
          <w:rtl/>
          <w:lang w:eastAsia="he-IL"/>
        </w:rPr>
        <w:t>,</w:t>
      </w:r>
      <w:r w:rsidRPr="00770F1A">
        <w:rPr>
          <w:rtl/>
          <w:lang w:eastAsia="he-IL"/>
        </w:rPr>
        <w:t xml:space="preserve"> </w:t>
      </w:r>
      <w:r>
        <w:rPr>
          <w:rFonts w:hint="cs"/>
          <w:rtl/>
          <w:lang w:eastAsia="he-IL"/>
        </w:rPr>
        <w:t>ו</w:t>
      </w:r>
      <w:r w:rsidRPr="00770F1A">
        <w:rPr>
          <w:rtl/>
          <w:lang w:eastAsia="he-IL"/>
        </w:rPr>
        <w:t>אנשים לא מצליחים לעקוב אחרי מצבם הבריאותי</w:t>
      </w:r>
      <w:r>
        <w:rPr>
          <w:rFonts w:hint="cs"/>
          <w:rtl/>
          <w:lang w:eastAsia="he-IL"/>
        </w:rPr>
        <w:t>.</w:t>
      </w:r>
      <w:r w:rsidRPr="00770F1A">
        <w:rPr>
          <w:rtl/>
          <w:lang w:eastAsia="he-IL"/>
        </w:rPr>
        <w:t xml:space="preserve"> </w:t>
      </w:r>
      <w:bookmarkStart w:id="279" w:name="_ETM_Q1_590694"/>
      <w:bookmarkStart w:id="280" w:name="_ETM_Q1_590807"/>
      <w:bookmarkStart w:id="281" w:name="_ETM_Q1_590957"/>
      <w:bookmarkStart w:id="282" w:name="_ETM_Q1_591068"/>
      <w:bookmarkEnd w:id="279"/>
      <w:bookmarkEnd w:id="280"/>
      <w:bookmarkEnd w:id="281"/>
      <w:bookmarkEnd w:id="282"/>
      <w:r w:rsidRPr="00770F1A">
        <w:rPr>
          <w:rtl/>
          <w:lang w:eastAsia="he-IL"/>
        </w:rPr>
        <w:t xml:space="preserve">הצעת </w:t>
      </w:r>
      <w:r>
        <w:rPr>
          <w:rFonts w:hint="cs"/>
          <w:rtl/>
          <w:lang w:eastAsia="he-IL"/>
        </w:rPr>
        <w:t>ה</w:t>
      </w:r>
      <w:r>
        <w:rPr>
          <w:rtl/>
          <w:lang w:eastAsia="he-IL"/>
        </w:rPr>
        <w:t xml:space="preserve">חוק </w:t>
      </w:r>
      <w:r>
        <w:rPr>
          <w:rFonts w:hint="cs"/>
          <w:rtl/>
          <w:lang w:eastAsia="he-IL"/>
        </w:rPr>
        <w:t>ה</w:t>
      </w:r>
      <w:r w:rsidRPr="00770F1A">
        <w:rPr>
          <w:rtl/>
          <w:lang w:eastAsia="he-IL"/>
        </w:rPr>
        <w:t xml:space="preserve">זאת נחוצה לכלל </w:t>
      </w:r>
      <w:r>
        <w:rPr>
          <w:rtl/>
          <w:lang w:eastAsia="he-IL"/>
        </w:rPr>
        <w:t>האזרחים על מנת להקל על המצב</w:t>
      </w:r>
      <w:r w:rsidRPr="00770F1A">
        <w:rPr>
          <w:rtl/>
          <w:lang w:eastAsia="he-IL"/>
        </w:rPr>
        <w:t xml:space="preserve"> שלהם</w:t>
      </w:r>
      <w:r>
        <w:rPr>
          <w:rFonts w:hint="cs"/>
          <w:rtl/>
          <w:lang w:eastAsia="he-IL"/>
        </w:rPr>
        <w:t>,</w:t>
      </w:r>
      <w:r w:rsidRPr="00770F1A">
        <w:rPr>
          <w:rtl/>
          <w:lang w:eastAsia="he-IL"/>
        </w:rPr>
        <w:t xml:space="preserve"> להקל מבחינת מעקב אחרי מצבם</w:t>
      </w:r>
      <w:r>
        <w:rPr>
          <w:rFonts w:hint="cs"/>
          <w:rtl/>
          <w:lang w:eastAsia="he-IL"/>
        </w:rPr>
        <w:t xml:space="preserve"> הבריאותי. </w:t>
      </w:r>
      <w:bookmarkStart w:id="283" w:name="_ETM_Q1_87690"/>
      <w:bookmarkStart w:id="284" w:name="_ETM_Q1_118440"/>
      <w:bookmarkStart w:id="285" w:name="_ETM_Q1_148800"/>
      <w:bookmarkStart w:id="286" w:name="_ETM_Q1_177600"/>
      <w:bookmarkStart w:id="287" w:name="_ETM_Q1_199040"/>
      <w:bookmarkStart w:id="288" w:name="_ETM_Q1_269139"/>
      <w:bookmarkStart w:id="289" w:name="_ETM_Q1_317360"/>
      <w:bookmarkStart w:id="290" w:name="TOR_Q2"/>
      <w:bookmarkEnd w:id="283"/>
      <w:bookmarkEnd w:id="284"/>
      <w:bookmarkEnd w:id="285"/>
      <w:bookmarkEnd w:id="286"/>
      <w:bookmarkEnd w:id="287"/>
      <w:bookmarkEnd w:id="288"/>
      <w:bookmarkEnd w:id="289"/>
      <w:bookmarkEnd w:id="290"/>
    </w:p>
    <w:p w:rsidR="007B102E" w:rsidRDefault="007B102E" w:rsidP="007B102E">
      <w:pPr>
        <w:rPr>
          <w:rtl/>
          <w:lang w:eastAsia="he-IL"/>
        </w:rPr>
      </w:pPr>
    </w:p>
    <w:p w:rsidR="0077507D" w:rsidRDefault="00BC3A77" w:rsidP="007B102E">
      <w:pPr>
        <w:rPr>
          <w:rtl/>
        </w:rPr>
      </w:pPr>
      <w:r>
        <w:rPr>
          <w:rFonts w:hint="cs"/>
          <w:rtl/>
        </w:rPr>
        <w:t>אין ספק שאנחנו צריכים להמשיך לייעל את כל המערך הבריאותי. במיוחד אני רוצה לדבר על החברה הערבית. אנחנו רוצים להתקדם ולהכניס שירותי בריאות גם לקהילה הערבית בנגב</w:t>
      </w:r>
      <w:r w:rsidR="007B102E">
        <w:rPr>
          <w:rFonts w:hint="cs"/>
          <w:rtl/>
        </w:rPr>
        <w:t>.</w:t>
      </w:r>
      <w:r>
        <w:rPr>
          <w:rFonts w:hint="cs"/>
          <w:rtl/>
        </w:rPr>
        <w:t xml:space="preserve"> למשל ביישוב אל-פורעה, </w:t>
      </w:r>
      <w:bookmarkStart w:id="291" w:name="_ETM_Q2_204333"/>
      <w:bookmarkEnd w:id="291"/>
      <w:r>
        <w:rPr>
          <w:rFonts w:hint="cs"/>
          <w:rtl/>
        </w:rPr>
        <w:t>יישוב של 15,000 נפשות</w:t>
      </w:r>
      <w:r w:rsidR="007B102E">
        <w:rPr>
          <w:rFonts w:hint="cs"/>
          <w:rtl/>
        </w:rPr>
        <w:t>,</w:t>
      </w:r>
      <w:r>
        <w:rPr>
          <w:rFonts w:hint="cs"/>
          <w:rtl/>
        </w:rPr>
        <w:t xml:space="preserve"> אין שם שום מרפאה, אין </w:t>
      </w:r>
      <w:bookmarkStart w:id="292" w:name="_ETM_Q2_212189"/>
      <w:bookmarkEnd w:id="292"/>
      <w:r>
        <w:rPr>
          <w:rFonts w:hint="cs"/>
          <w:rtl/>
        </w:rPr>
        <w:t xml:space="preserve">טיפת חלב, והמערך הבריאותי שם חסר לחלוטין. לכן </w:t>
      </w:r>
      <w:bookmarkStart w:id="293" w:name="_ETM_Q2_216927"/>
      <w:bookmarkEnd w:id="293"/>
      <w:r>
        <w:rPr>
          <w:rFonts w:hint="cs"/>
          <w:rtl/>
        </w:rPr>
        <w:t>הצורך הוא שגם הממשלה וגם אנחנו ככנסת נתקדם לספק את השירות הזה.</w:t>
      </w:r>
      <w:r w:rsidR="0077507D">
        <w:rPr>
          <w:rFonts w:hint="cs"/>
          <w:rtl/>
        </w:rPr>
        <w:t xml:space="preserve"> </w:t>
      </w:r>
      <w:bookmarkStart w:id="294" w:name="_ETM_Q2_221990"/>
      <w:bookmarkEnd w:id="294"/>
      <w:r>
        <w:rPr>
          <w:rFonts w:hint="cs"/>
          <w:rtl/>
        </w:rPr>
        <w:t>אני גם שמח שיש קופות שמעוניינות להיכנס ליישוב אל</w:t>
      </w:r>
      <w:bookmarkStart w:id="295" w:name="_ETM_Q2_226022"/>
      <w:bookmarkEnd w:id="295"/>
      <w:r>
        <w:rPr>
          <w:rFonts w:hint="cs"/>
          <w:rtl/>
        </w:rPr>
        <w:t xml:space="preserve">-פורעה כדי לתת שירות לאנשים במהרה. זה חשוב מאוד, זה יכול לתרום לאוכלוסייה שם. </w:t>
      </w:r>
    </w:p>
    <w:p w:rsidR="0077507D" w:rsidRDefault="0077507D" w:rsidP="0077507D">
      <w:pPr>
        <w:rPr>
          <w:rtl/>
        </w:rPr>
      </w:pPr>
      <w:bookmarkStart w:id="296" w:name="_ETM_Q0_652821"/>
      <w:bookmarkStart w:id="297" w:name="_ETM_Q0_652914"/>
      <w:bookmarkEnd w:id="296"/>
      <w:bookmarkEnd w:id="297"/>
    </w:p>
    <w:p w:rsidR="00BC3A77" w:rsidRDefault="00BC3A77" w:rsidP="008353EB">
      <w:pPr>
        <w:rPr>
          <w:rtl/>
          <w:lang w:eastAsia="he-IL"/>
        </w:rPr>
      </w:pPr>
      <w:bookmarkStart w:id="298" w:name="_ETM_Q0_653040"/>
      <w:bookmarkStart w:id="299" w:name="_ETM_Q0_653109"/>
      <w:bookmarkEnd w:id="298"/>
      <w:bookmarkEnd w:id="299"/>
      <w:r w:rsidRPr="00BA52B0">
        <w:rPr>
          <w:rFonts w:hint="cs"/>
          <w:rtl/>
        </w:rPr>
        <w:t xml:space="preserve">ברשותך, </w:t>
      </w:r>
      <w:r w:rsidRPr="008353EB">
        <w:rPr>
          <w:rFonts w:hint="cs"/>
          <w:rtl/>
        </w:rPr>
        <w:t xml:space="preserve">אדוני, אני רוצה לדבר על החוק בכמה מילים בערבית. </w:t>
      </w:r>
      <w:bookmarkStart w:id="300" w:name="_ETM_Q2_246254"/>
      <w:bookmarkStart w:id="301" w:name="_ETM_Q2_246326"/>
      <w:bookmarkEnd w:id="300"/>
      <w:bookmarkEnd w:id="301"/>
      <w:r w:rsidRPr="008353EB">
        <w:rPr>
          <w:rFonts w:hint="cs"/>
          <w:rtl/>
          <w:lang w:eastAsia="he-IL"/>
        </w:rPr>
        <w:t xml:space="preserve">(אומר </w:t>
      </w:r>
      <w:r w:rsidR="008353EB" w:rsidRPr="008353EB">
        <w:rPr>
          <w:rFonts w:hint="cs"/>
          <w:rtl/>
          <w:lang w:eastAsia="he-IL"/>
        </w:rPr>
        <w:t>דברים בשפה ה</w:t>
      </w:r>
      <w:r w:rsidRPr="008353EB">
        <w:rPr>
          <w:rFonts w:hint="cs"/>
          <w:rtl/>
          <w:lang w:eastAsia="he-IL"/>
        </w:rPr>
        <w:t>ערבית</w:t>
      </w:r>
      <w:r w:rsidR="008353EB" w:rsidRPr="008353EB">
        <w:rPr>
          <w:rFonts w:hint="cs"/>
          <w:rtl/>
          <w:lang w:eastAsia="he-IL"/>
        </w:rPr>
        <w:t>, להלן תרגומם</w:t>
      </w:r>
      <w:r w:rsidR="00240BEF" w:rsidRPr="008353EB">
        <w:rPr>
          <w:rFonts w:hint="cs"/>
          <w:rtl/>
          <w:lang w:eastAsia="he-IL"/>
        </w:rPr>
        <w:t xml:space="preserve">: </w:t>
      </w:r>
      <w:r w:rsidR="00240BEF" w:rsidRPr="008353EB">
        <w:rPr>
          <w:rtl/>
        </w:rPr>
        <w:t xml:space="preserve">אנשינו המכובדים, </w:t>
      </w:r>
      <w:r w:rsidR="00240BEF" w:rsidRPr="008353EB">
        <w:rPr>
          <w:rFonts w:hint="cs"/>
          <w:rtl/>
        </w:rPr>
        <w:t>ערביי הפנים</w:t>
      </w:r>
      <w:r w:rsidR="00240BEF" w:rsidRPr="008353EB">
        <w:rPr>
          <w:rtl/>
        </w:rPr>
        <w:t>, החוק הזה מאחד את כל עניין הבריאות בחברה הערבית מבחינת ביקורי הרופאים, התייעצות רפואית וכל החיסונים בכרטיס אחד</w:t>
      </w:r>
      <w:r w:rsidR="00240BEF" w:rsidRPr="008353EB">
        <w:rPr>
          <w:rFonts w:hint="cs"/>
          <w:rtl/>
        </w:rPr>
        <w:t>,</w:t>
      </w:r>
      <w:r w:rsidR="00240BEF" w:rsidRPr="008353EB">
        <w:rPr>
          <w:rtl/>
        </w:rPr>
        <w:t xml:space="preserve"> </w:t>
      </w:r>
      <w:r w:rsidR="00240BEF" w:rsidRPr="008353EB">
        <w:rPr>
          <w:rFonts w:hint="cs"/>
          <w:rtl/>
        </w:rPr>
        <w:t>ו</w:t>
      </w:r>
      <w:r w:rsidR="00240BEF" w:rsidRPr="008353EB">
        <w:rPr>
          <w:rtl/>
        </w:rPr>
        <w:t>האזרח יכול ללכת ולבדוק באינטרנט ובכל אתר בריאות, הוא יוכל לראות את כל החיסונים שהוא קיבל</w:t>
      </w:r>
      <w:r w:rsidR="00240BEF" w:rsidRPr="008353EB">
        <w:rPr>
          <w:rFonts w:hint="cs"/>
          <w:rtl/>
        </w:rPr>
        <w:t>,</w:t>
      </w:r>
      <w:r w:rsidR="00240BEF" w:rsidRPr="008353EB">
        <w:rPr>
          <w:rtl/>
        </w:rPr>
        <w:t xml:space="preserve"> כדי שנוכל לעקוב אחר העניין הזה ונוכל לדאוג לכל הפן הבריאותי של החברה הערבית שלנו במדינה בכלל, ובנגב בפרט.</w:t>
      </w:r>
      <w:r w:rsidRPr="008353EB">
        <w:rPr>
          <w:rFonts w:hint="cs"/>
          <w:rtl/>
          <w:lang w:eastAsia="he-IL"/>
        </w:rPr>
        <w:t>)</w:t>
      </w:r>
      <w:r w:rsidR="007B102E" w:rsidRPr="008353EB">
        <w:rPr>
          <w:rFonts w:hint="cs"/>
          <w:rtl/>
          <w:lang w:eastAsia="he-IL"/>
        </w:rPr>
        <w:t xml:space="preserve"> </w:t>
      </w:r>
      <w:r w:rsidRPr="008353EB">
        <w:rPr>
          <w:rFonts w:hint="cs"/>
          <w:rtl/>
          <w:lang w:eastAsia="he-IL"/>
        </w:rPr>
        <w:t>תודה, אדוני היושב-ראש.</w:t>
      </w:r>
      <w:r>
        <w:rPr>
          <w:rFonts w:hint="cs"/>
          <w:rtl/>
          <w:lang w:eastAsia="he-IL"/>
        </w:rPr>
        <w:t xml:space="preserve"> </w:t>
      </w:r>
      <w:bookmarkStart w:id="302" w:name="_ETM_Q2_285460"/>
      <w:bookmarkEnd w:id="302"/>
    </w:p>
    <w:p w:rsidR="00BC3A77" w:rsidRDefault="00BC3A77" w:rsidP="00C03879">
      <w:pPr>
        <w:rPr>
          <w:rtl/>
          <w:lang w:eastAsia="he-IL"/>
        </w:rPr>
      </w:pPr>
      <w:bookmarkStart w:id="303" w:name="_ETM_Q2_285491"/>
      <w:bookmarkStart w:id="304" w:name="_ETM_Q2_285548"/>
      <w:bookmarkEnd w:id="303"/>
      <w:bookmarkEnd w:id="304"/>
    </w:p>
    <w:p w:rsidR="00BC3A77" w:rsidRDefault="00BC3A77" w:rsidP="00C03879">
      <w:pPr>
        <w:pStyle w:val="af6"/>
        <w:keepNext/>
        <w:rPr>
          <w:rtl/>
        </w:rPr>
      </w:pPr>
      <w:bookmarkStart w:id="305" w:name="ET_yor_6423_3"/>
      <w:r w:rsidRPr="00E23704">
        <w:rPr>
          <w:rStyle w:val="TagStyle"/>
          <w:rtl/>
        </w:rPr>
        <w:t xml:space="preserve"> &lt;&lt; יור &gt;&gt;</w:t>
      </w:r>
      <w:r w:rsidRPr="00DD2547">
        <w:rPr>
          <w:rStyle w:val="TagStyle"/>
          <w:rtl/>
        </w:rPr>
        <w:t xml:space="preserve"> </w:t>
      </w:r>
      <w:r>
        <w:rPr>
          <w:rtl/>
        </w:rPr>
        <w:t>היו"ר אמיר אוחנה:</w:t>
      </w:r>
      <w:r w:rsidRPr="00DD2547">
        <w:rPr>
          <w:rStyle w:val="TagStyle"/>
          <w:rtl/>
        </w:rPr>
        <w:t xml:space="preserve"> </w:t>
      </w:r>
      <w:r w:rsidRPr="00E23704">
        <w:rPr>
          <w:rStyle w:val="TagStyle"/>
          <w:rtl/>
        </w:rPr>
        <w:t>&lt;&lt; יור &gt;&gt;</w:t>
      </w:r>
      <w:r>
        <w:rPr>
          <w:rtl/>
        </w:rPr>
        <w:t xml:space="preserve">   </w:t>
      </w:r>
      <w:bookmarkEnd w:id="305"/>
    </w:p>
    <w:p w:rsidR="00BC3A77" w:rsidRDefault="00BC3A77" w:rsidP="004F35C7">
      <w:pPr>
        <w:rPr>
          <w:rtl/>
          <w:lang w:eastAsia="he-IL"/>
        </w:rPr>
      </w:pPr>
    </w:p>
    <w:p w:rsidR="00BC3A77" w:rsidRDefault="00BC3A77" w:rsidP="00E531D0">
      <w:pPr>
        <w:rPr>
          <w:rtl/>
          <w:lang w:eastAsia="he-IL"/>
        </w:rPr>
      </w:pPr>
      <w:r>
        <w:rPr>
          <w:rFonts w:hint="cs"/>
          <w:rtl/>
          <w:lang w:eastAsia="he-IL"/>
        </w:rPr>
        <w:t xml:space="preserve">תודה רבה. </w:t>
      </w:r>
      <w:bookmarkStart w:id="306" w:name="_ETM_Q2_292458"/>
      <w:bookmarkStart w:id="307" w:name="_ETM_Q2_292502"/>
      <w:bookmarkStart w:id="308" w:name="_ETM_Q2_292601"/>
      <w:bookmarkStart w:id="309" w:name="_ETM_Q2_292643"/>
      <w:bookmarkEnd w:id="306"/>
      <w:bookmarkEnd w:id="307"/>
      <w:bookmarkEnd w:id="308"/>
      <w:bookmarkEnd w:id="309"/>
      <w:r>
        <w:rPr>
          <w:rFonts w:hint="cs"/>
          <w:rtl/>
          <w:lang w:eastAsia="he-IL"/>
        </w:rPr>
        <w:t>אנחנו נעבור כעת לדיון האישי. אני מתכבד להזמין את ראשון הדוברים</w:t>
      </w:r>
      <w:r w:rsidR="007B102E">
        <w:rPr>
          <w:rFonts w:hint="cs"/>
          <w:rtl/>
          <w:lang w:eastAsia="he-IL"/>
        </w:rPr>
        <w:t>,</w:t>
      </w:r>
      <w:r>
        <w:rPr>
          <w:rFonts w:hint="cs"/>
          <w:rtl/>
          <w:lang w:eastAsia="he-IL"/>
        </w:rPr>
        <w:t xml:space="preserve"> חבר הכנסת יוסף עטאונה </w:t>
      </w:r>
      <w:r w:rsidR="00F62C1B" w:rsidRPr="00F62C1B">
        <w:rPr>
          <w:rtl/>
          <w:lang w:eastAsia="he-IL"/>
        </w:rPr>
        <w:t>–</w:t>
      </w:r>
      <w:r>
        <w:rPr>
          <w:rFonts w:hint="cs"/>
          <w:rtl/>
          <w:lang w:eastAsia="he-IL"/>
        </w:rPr>
        <w:t xml:space="preserve"> אינו נוכח. אני מודיע כי רשימת הדוברים נעולה. מי שלא יהיה בזמן שאקרא בשמו, כאילו ויתר על זכות הדיבור. חבר הכנסת דן אילוז </w:t>
      </w:r>
      <w:r w:rsidR="00F62C1B" w:rsidRPr="00F62C1B">
        <w:rPr>
          <w:rtl/>
          <w:lang w:eastAsia="he-IL"/>
        </w:rPr>
        <w:t>–</w:t>
      </w:r>
      <w:r>
        <w:rPr>
          <w:rFonts w:hint="cs"/>
          <w:rtl/>
          <w:lang w:eastAsia="he-IL"/>
        </w:rPr>
        <w:t xml:space="preserve"> אינו נוכח; חברת הכנסת מ</w:t>
      </w:r>
      <w:r w:rsidR="007B102E">
        <w:rPr>
          <w:rFonts w:hint="cs"/>
          <w:rtl/>
          <w:lang w:eastAsia="he-IL"/>
        </w:rPr>
        <w:t>י</w:t>
      </w:r>
      <w:r>
        <w:rPr>
          <w:rFonts w:hint="cs"/>
          <w:rtl/>
          <w:lang w:eastAsia="he-IL"/>
        </w:rPr>
        <w:t xml:space="preserve">רב בן ארי </w:t>
      </w:r>
      <w:r w:rsidR="00F62C1B" w:rsidRPr="00F62C1B">
        <w:rPr>
          <w:rtl/>
          <w:lang w:eastAsia="he-IL"/>
        </w:rPr>
        <w:t>–</w:t>
      </w:r>
      <w:r>
        <w:rPr>
          <w:rFonts w:hint="cs"/>
          <w:rtl/>
          <w:lang w:eastAsia="he-IL"/>
        </w:rPr>
        <w:t xml:space="preserve"> מוותרת; חברת הכנסת אימאן ח'טיב יאסין </w:t>
      </w:r>
      <w:r w:rsidR="00F62C1B" w:rsidRPr="00F62C1B">
        <w:rPr>
          <w:rtl/>
          <w:lang w:eastAsia="he-IL"/>
        </w:rPr>
        <w:t>–</w:t>
      </w:r>
      <w:r>
        <w:rPr>
          <w:rFonts w:hint="cs"/>
          <w:rtl/>
          <w:lang w:eastAsia="he-IL"/>
        </w:rPr>
        <w:t xml:space="preserve"> אינה נוכחת; </w:t>
      </w:r>
      <w:bookmarkStart w:id="310" w:name="_ETM_Q2_318899"/>
      <w:bookmarkEnd w:id="310"/>
      <w:r>
        <w:rPr>
          <w:rFonts w:hint="cs"/>
          <w:rtl/>
          <w:lang w:eastAsia="he-IL"/>
        </w:rPr>
        <w:t xml:space="preserve">חברת הכנסת יוליה מלינובסקי </w:t>
      </w:r>
      <w:r w:rsidR="00F62C1B" w:rsidRPr="00F62C1B">
        <w:rPr>
          <w:rtl/>
          <w:lang w:eastAsia="he-IL"/>
        </w:rPr>
        <w:t>–</w:t>
      </w:r>
      <w:r>
        <w:rPr>
          <w:rFonts w:hint="cs"/>
          <w:rtl/>
          <w:lang w:eastAsia="he-IL"/>
        </w:rPr>
        <w:t xml:space="preserve"> אינה נוכחת; חבר הכנסת עופר כסיף </w:t>
      </w:r>
      <w:r w:rsidR="00F62C1B" w:rsidRPr="00F62C1B">
        <w:rPr>
          <w:rtl/>
          <w:lang w:eastAsia="he-IL"/>
        </w:rPr>
        <w:t>–</w:t>
      </w:r>
      <w:r>
        <w:rPr>
          <w:rFonts w:hint="cs"/>
          <w:rtl/>
          <w:lang w:eastAsia="he-IL"/>
        </w:rPr>
        <w:t xml:space="preserve"> אינו נוכח; חבר הכנסת נאור שירי </w:t>
      </w:r>
      <w:r w:rsidR="00F62C1B" w:rsidRPr="00F62C1B">
        <w:rPr>
          <w:rtl/>
          <w:lang w:eastAsia="he-IL"/>
        </w:rPr>
        <w:t>–</w:t>
      </w:r>
      <w:r>
        <w:rPr>
          <w:rFonts w:hint="cs"/>
          <w:rtl/>
          <w:lang w:eastAsia="he-IL"/>
        </w:rPr>
        <w:t xml:space="preserve"> מוותר; חבר הכנסת גלעד קריב </w:t>
      </w:r>
      <w:r w:rsidR="00F62C1B" w:rsidRPr="00F62C1B">
        <w:rPr>
          <w:rtl/>
          <w:lang w:eastAsia="he-IL"/>
        </w:rPr>
        <w:t>–</w:t>
      </w:r>
      <w:r>
        <w:rPr>
          <w:rFonts w:hint="cs"/>
          <w:rtl/>
          <w:lang w:eastAsia="he-IL"/>
        </w:rPr>
        <w:t xml:space="preserve"> אינו נוכח;</w:t>
      </w:r>
      <w:bookmarkStart w:id="311" w:name="_ETM_Q2_328751"/>
      <w:bookmarkEnd w:id="311"/>
      <w:r>
        <w:rPr>
          <w:rFonts w:hint="cs"/>
          <w:rtl/>
          <w:lang w:eastAsia="he-IL"/>
        </w:rPr>
        <w:t xml:space="preserve"> חבר הכנסת ואליד טאהא </w:t>
      </w:r>
      <w:r w:rsidR="00F62C1B" w:rsidRPr="00F62C1B">
        <w:rPr>
          <w:rtl/>
          <w:lang w:eastAsia="he-IL"/>
        </w:rPr>
        <w:t>–</w:t>
      </w:r>
      <w:r>
        <w:rPr>
          <w:rFonts w:hint="cs"/>
          <w:rtl/>
          <w:lang w:eastAsia="he-IL"/>
        </w:rPr>
        <w:t xml:space="preserve"> אינו נוכח; חבר הכנסת עודד פורר </w:t>
      </w:r>
      <w:r w:rsidR="00F62C1B" w:rsidRPr="00F62C1B">
        <w:rPr>
          <w:rtl/>
          <w:lang w:eastAsia="he-IL"/>
        </w:rPr>
        <w:t>–</w:t>
      </w:r>
      <w:r>
        <w:rPr>
          <w:rFonts w:hint="cs"/>
          <w:rtl/>
          <w:lang w:eastAsia="he-IL"/>
        </w:rPr>
        <w:t xml:space="preserve"> אינו נוכח; חברת הכנסת שרון ניר </w:t>
      </w:r>
      <w:r w:rsidR="00F62C1B" w:rsidRPr="00F62C1B">
        <w:rPr>
          <w:rtl/>
          <w:lang w:eastAsia="he-IL"/>
        </w:rPr>
        <w:t>–</w:t>
      </w:r>
      <w:r>
        <w:rPr>
          <w:rFonts w:hint="cs"/>
          <w:rtl/>
          <w:lang w:eastAsia="he-IL"/>
        </w:rPr>
        <w:t xml:space="preserve"> אינה נוכחת; חברת הכנסת נעמה לזימי </w:t>
      </w:r>
      <w:r w:rsidR="00F62C1B" w:rsidRPr="00F62C1B">
        <w:rPr>
          <w:rtl/>
          <w:lang w:eastAsia="he-IL"/>
        </w:rPr>
        <w:t>–</w:t>
      </w:r>
      <w:r>
        <w:rPr>
          <w:rFonts w:hint="cs"/>
          <w:rtl/>
          <w:lang w:eastAsia="he-IL"/>
        </w:rPr>
        <w:t xml:space="preserve"> אינה </w:t>
      </w:r>
      <w:bookmarkStart w:id="312" w:name="_ETM_Q2_343587"/>
      <w:bookmarkEnd w:id="312"/>
      <w:r>
        <w:rPr>
          <w:rFonts w:hint="cs"/>
          <w:rtl/>
          <w:lang w:eastAsia="he-IL"/>
        </w:rPr>
        <w:t xml:space="preserve">נוכחת; חבר הכנסת מיקי לוי </w:t>
      </w:r>
      <w:r w:rsidR="00F62C1B" w:rsidRPr="00F62C1B">
        <w:rPr>
          <w:rtl/>
          <w:lang w:eastAsia="he-IL"/>
        </w:rPr>
        <w:t>–</w:t>
      </w:r>
      <w:r>
        <w:rPr>
          <w:rFonts w:hint="cs"/>
          <w:rtl/>
          <w:lang w:eastAsia="he-IL"/>
        </w:rPr>
        <w:t xml:space="preserve"> אינו נוכח; חבר הכנסת אושר שקלים</w:t>
      </w:r>
      <w:bookmarkStart w:id="313" w:name="_ETM_Q2_350481"/>
      <w:bookmarkEnd w:id="313"/>
      <w:r>
        <w:rPr>
          <w:rFonts w:hint="cs"/>
          <w:rtl/>
          <w:lang w:eastAsia="he-IL"/>
        </w:rPr>
        <w:t xml:space="preserve"> </w:t>
      </w:r>
      <w:r w:rsidR="00F62C1B" w:rsidRPr="00F62C1B">
        <w:rPr>
          <w:rtl/>
          <w:lang w:eastAsia="he-IL"/>
        </w:rPr>
        <w:t>–</w:t>
      </w:r>
      <w:r>
        <w:rPr>
          <w:rFonts w:hint="cs"/>
          <w:rtl/>
          <w:lang w:eastAsia="he-IL"/>
        </w:rPr>
        <w:t xml:space="preserve"> אינו נוכח; חבר הכנסת אבי מעוז </w:t>
      </w:r>
      <w:r w:rsidR="00F62C1B" w:rsidRPr="00F62C1B">
        <w:rPr>
          <w:rtl/>
          <w:lang w:eastAsia="he-IL"/>
        </w:rPr>
        <w:t>–</w:t>
      </w:r>
      <w:r>
        <w:rPr>
          <w:rFonts w:hint="cs"/>
          <w:rtl/>
          <w:lang w:eastAsia="he-IL"/>
        </w:rPr>
        <w:t xml:space="preserve"> אינו נוכח; חברת הכנסת שלי טל מירון </w:t>
      </w:r>
      <w:bookmarkStart w:id="314" w:name="_ETM_Q2_357699"/>
      <w:bookmarkEnd w:id="314"/>
      <w:r w:rsidR="00F62C1B" w:rsidRPr="00F62C1B">
        <w:rPr>
          <w:rtl/>
          <w:lang w:eastAsia="he-IL"/>
        </w:rPr>
        <w:t>–</w:t>
      </w:r>
      <w:r>
        <w:rPr>
          <w:rFonts w:hint="cs"/>
          <w:rtl/>
          <w:lang w:eastAsia="he-IL"/>
        </w:rPr>
        <w:t xml:space="preserve"> מוותרת; חבר הכנסת ניסים ואטורי </w:t>
      </w:r>
      <w:r w:rsidR="00F62C1B" w:rsidRPr="00F62C1B">
        <w:rPr>
          <w:rtl/>
          <w:lang w:eastAsia="he-IL"/>
        </w:rPr>
        <w:t>–</w:t>
      </w:r>
      <w:r>
        <w:rPr>
          <w:rFonts w:hint="cs"/>
          <w:rtl/>
          <w:lang w:eastAsia="he-IL"/>
        </w:rPr>
        <w:t xml:space="preserve"> אינו נוכח; חבר הכנסת חמד עמאר</w:t>
      </w:r>
      <w:bookmarkStart w:id="315" w:name="_ETM_Q2_361708"/>
      <w:bookmarkEnd w:id="315"/>
      <w:r>
        <w:rPr>
          <w:rFonts w:hint="cs"/>
          <w:rtl/>
          <w:lang w:eastAsia="he-IL"/>
        </w:rPr>
        <w:t xml:space="preserve"> </w:t>
      </w:r>
      <w:r w:rsidR="00F62C1B" w:rsidRPr="00F62C1B">
        <w:rPr>
          <w:rtl/>
          <w:lang w:eastAsia="he-IL"/>
        </w:rPr>
        <w:t>–</w:t>
      </w:r>
      <w:r>
        <w:rPr>
          <w:rFonts w:hint="cs"/>
          <w:rtl/>
          <w:lang w:eastAsia="he-IL"/>
        </w:rPr>
        <w:t xml:space="preserve"> אינו נוכח. הגענו לסוף. אם כן, חבר הכנסת ברוכי, תרצה לעלות לסכם את הדיון? לא. </w:t>
      </w:r>
    </w:p>
    <w:p w:rsidR="00BC3A77" w:rsidRDefault="00BC3A77" w:rsidP="00C03879">
      <w:pPr>
        <w:rPr>
          <w:rtl/>
          <w:lang w:eastAsia="he-IL"/>
        </w:rPr>
      </w:pPr>
    </w:p>
    <w:p w:rsidR="00BC3A77" w:rsidRDefault="00BC3A77" w:rsidP="004F35C7">
      <w:pPr>
        <w:rPr>
          <w:rtl/>
          <w:lang w:eastAsia="he-IL"/>
        </w:rPr>
      </w:pPr>
      <w:r>
        <w:rPr>
          <w:rFonts w:hint="cs"/>
          <w:rtl/>
          <w:lang w:eastAsia="he-IL"/>
        </w:rPr>
        <w:t>אם כך</w:t>
      </w:r>
      <w:r w:rsidR="007B102E">
        <w:rPr>
          <w:rFonts w:hint="cs"/>
          <w:rtl/>
          <w:lang w:eastAsia="he-IL"/>
        </w:rPr>
        <w:t>,</w:t>
      </w:r>
      <w:r>
        <w:rPr>
          <w:rFonts w:hint="cs"/>
          <w:rtl/>
          <w:lang w:eastAsia="he-IL"/>
        </w:rPr>
        <w:t xml:space="preserve"> נעבור להצבעה על הצעת חוק לתיקון פקודת בריאות העם (מס'</w:t>
      </w:r>
      <w:r w:rsidR="004F35C7">
        <w:rPr>
          <w:rFonts w:hint="cs"/>
          <w:rtl/>
          <w:lang w:eastAsia="he-IL"/>
        </w:rPr>
        <w:t xml:space="preserve"> </w:t>
      </w:r>
      <w:r>
        <w:rPr>
          <w:rFonts w:hint="cs"/>
          <w:rtl/>
          <w:lang w:eastAsia="he-IL"/>
        </w:rPr>
        <w:t>42) (מאגר חיסונים לאומי), התשפ"ד</w:t>
      </w:r>
      <w:r w:rsidR="00F62C1B" w:rsidRPr="00F62C1B">
        <w:rPr>
          <w:rFonts w:hint="eastAsia"/>
          <w:rtl/>
          <w:lang w:eastAsia="he-IL"/>
        </w:rPr>
        <w:t>–</w:t>
      </w:r>
      <w:r>
        <w:rPr>
          <w:rFonts w:hint="cs"/>
          <w:rtl/>
          <w:lang w:eastAsia="he-IL"/>
        </w:rPr>
        <w:t xml:space="preserve">2024, בקריאה הראשונה. הצבעה כעת. </w:t>
      </w:r>
      <w:bookmarkStart w:id="316" w:name="_ETM_Q2_390497"/>
      <w:bookmarkEnd w:id="316"/>
    </w:p>
    <w:p w:rsidR="00BC3A77" w:rsidRDefault="00BC3A77" w:rsidP="00C03879">
      <w:pPr>
        <w:rPr>
          <w:rtl/>
          <w:lang w:eastAsia="he-IL"/>
        </w:rPr>
      </w:pPr>
    </w:p>
    <w:p w:rsidR="00BC3A77" w:rsidRDefault="00BC3A77" w:rsidP="00C0387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BC3A77" w:rsidRDefault="00BC3A77" w:rsidP="00C03879">
      <w:pPr>
        <w:pStyle w:val="--"/>
        <w:keepNext/>
        <w:rPr>
          <w:rtl/>
          <w:lang w:eastAsia="he-IL"/>
        </w:rPr>
      </w:pPr>
    </w:p>
    <w:p w:rsidR="00BC3A77" w:rsidRDefault="00BC3A77" w:rsidP="00C03879">
      <w:pPr>
        <w:pStyle w:val="--"/>
        <w:keepNext/>
        <w:rPr>
          <w:rtl/>
          <w:lang w:eastAsia="he-IL"/>
        </w:rPr>
      </w:pPr>
      <w:r>
        <w:rPr>
          <w:rFonts w:hint="eastAsia"/>
          <w:rtl/>
          <w:lang w:eastAsia="he-IL"/>
        </w:rPr>
        <w:t>בעד</w:t>
      </w:r>
      <w:r>
        <w:rPr>
          <w:rtl/>
          <w:lang w:eastAsia="he-IL"/>
        </w:rPr>
        <w:t xml:space="preserve"> ההצעה להעביר את הצעת החוק לוועדה </w:t>
      </w:r>
      <w:r w:rsidR="00F62C1B" w:rsidRPr="00F62C1B">
        <w:rPr>
          <w:rtl/>
          <w:lang w:eastAsia="he-IL"/>
        </w:rPr>
        <w:t>–</w:t>
      </w:r>
      <w:r w:rsidR="007B102E">
        <w:rPr>
          <w:rFonts w:hint="cs"/>
          <w:rtl/>
          <w:lang w:eastAsia="he-IL"/>
        </w:rPr>
        <w:t xml:space="preserve"> </w:t>
      </w:r>
      <w:r>
        <w:rPr>
          <w:rFonts w:hint="cs"/>
          <w:rtl/>
          <w:lang w:eastAsia="he-IL"/>
        </w:rPr>
        <w:t>17</w:t>
      </w:r>
    </w:p>
    <w:p w:rsidR="00BC3A77" w:rsidRDefault="00BC3A77" w:rsidP="00C03879">
      <w:pPr>
        <w:pStyle w:val="--"/>
        <w:keepNext/>
        <w:rPr>
          <w:rtl/>
          <w:lang w:eastAsia="he-IL"/>
        </w:rPr>
      </w:pPr>
      <w:r>
        <w:rPr>
          <w:rFonts w:hint="eastAsia"/>
          <w:rtl/>
          <w:lang w:eastAsia="he-IL"/>
        </w:rPr>
        <w:t>נגד</w:t>
      </w:r>
      <w:r>
        <w:rPr>
          <w:rtl/>
          <w:lang w:eastAsia="he-IL"/>
        </w:rPr>
        <w:t xml:space="preserve"> </w:t>
      </w:r>
      <w:r w:rsidR="00F62C1B" w:rsidRPr="00F62C1B">
        <w:rPr>
          <w:rtl/>
          <w:lang w:eastAsia="he-IL"/>
        </w:rPr>
        <w:t>–</w:t>
      </w:r>
      <w:r>
        <w:rPr>
          <w:rtl/>
          <w:lang w:eastAsia="he-IL"/>
        </w:rPr>
        <w:t xml:space="preserve"> </w:t>
      </w:r>
      <w:r>
        <w:rPr>
          <w:rFonts w:hint="cs"/>
          <w:rtl/>
          <w:lang w:eastAsia="he-IL"/>
        </w:rPr>
        <w:t>אין</w:t>
      </w:r>
    </w:p>
    <w:p w:rsidR="00BC3A77" w:rsidRDefault="00BC3A77" w:rsidP="00C03879">
      <w:pPr>
        <w:pStyle w:val="--"/>
        <w:keepNext/>
        <w:rPr>
          <w:rtl/>
          <w:lang w:eastAsia="he-IL"/>
        </w:rPr>
      </w:pPr>
      <w:r>
        <w:rPr>
          <w:rFonts w:hint="eastAsia"/>
          <w:rtl/>
          <w:lang w:eastAsia="he-IL"/>
        </w:rPr>
        <w:t>נמנעים</w:t>
      </w:r>
      <w:r>
        <w:rPr>
          <w:rtl/>
          <w:lang w:eastAsia="he-IL"/>
        </w:rPr>
        <w:t xml:space="preserve"> </w:t>
      </w:r>
      <w:r w:rsidR="00F62C1B" w:rsidRPr="00F62C1B">
        <w:rPr>
          <w:rtl/>
          <w:lang w:eastAsia="he-IL"/>
        </w:rPr>
        <w:t>–</w:t>
      </w:r>
      <w:r>
        <w:rPr>
          <w:rtl/>
          <w:lang w:eastAsia="he-IL"/>
        </w:rPr>
        <w:t xml:space="preserve"> </w:t>
      </w:r>
      <w:r>
        <w:rPr>
          <w:rFonts w:hint="cs"/>
          <w:rtl/>
          <w:lang w:eastAsia="he-IL"/>
        </w:rPr>
        <w:t>אין</w:t>
      </w:r>
    </w:p>
    <w:p w:rsidR="00BC3A77" w:rsidRPr="00DD2547" w:rsidRDefault="00BC3A77" w:rsidP="00C03879">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לתיקון פקודת בריאות העם (מס'  42) (מאגר חיסונים לאומי), התשפ"ד</w:t>
      </w:r>
      <w:r w:rsidR="00F62C1B" w:rsidRPr="00F62C1B">
        <w:rPr>
          <w:rFonts w:hint="eastAsia"/>
          <w:rtl/>
          <w:lang w:eastAsia="he-IL"/>
        </w:rPr>
        <w:t>–</w:t>
      </w:r>
      <w:r>
        <w:rPr>
          <w:rFonts w:hint="cs"/>
          <w:rtl/>
          <w:lang w:eastAsia="he-IL"/>
        </w:rPr>
        <w:t>2024, לוועדת הבריאות נתקבלה.</w:t>
      </w:r>
    </w:p>
    <w:p w:rsidR="00BC3A77" w:rsidRDefault="00BC3A77" w:rsidP="004F35C7">
      <w:pPr>
        <w:rPr>
          <w:rtl/>
          <w:lang w:eastAsia="he-IL"/>
        </w:rPr>
      </w:pPr>
    </w:p>
    <w:p w:rsidR="00BC3A77" w:rsidRDefault="00BC3A77" w:rsidP="00C03879">
      <w:pPr>
        <w:pStyle w:val="af6"/>
        <w:keepNext/>
        <w:rPr>
          <w:rtl/>
        </w:rPr>
      </w:pPr>
      <w:bookmarkStart w:id="317" w:name="ET_yor_6423_4"/>
      <w:r w:rsidRPr="00E23704">
        <w:rPr>
          <w:rStyle w:val="TagStyle"/>
          <w:rtl/>
        </w:rPr>
        <w:t xml:space="preserve"> &lt;&lt; יור &gt;&gt;</w:t>
      </w:r>
      <w:r w:rsidRPr="00DD2547">
        <w:rPr>
          <w:rStyle w:val="TagStyle"/>
          <w:rtl/>
        </w:rPr>
        <w:t xml:space="preserve"> </w:t>
      </w:r>
      <w:r>
        <w:rPr>
          <w:rtl/>
        </w:rPr>
        <w:t>היו"ר אמיר אוחנה:</w:t>
      </w:r>
      <w:r w:rsidRPr="00DD2547">
        <w:rPr>
          <w:rStyle w:val="TagStyle"/>
          <w:rtl/>
        </w:rPr>
        <w:t xml:space="preserve"> </w:t>
      </w:r>
      <w:r w:rsidRPr="00E23704">
        <w:rPr>
          <w:rStyle w:val="TagStyle"/>
          <w:rtl/>
        </w:rPr>
        <w:t>&lt;&lt; יור &gt;&gt;</w:t>
      </w:r>
      <w:r>
        <w:rPr>
          <w:rtl/>
        </w:rPr>
        <w:t xml:space="preserve">   </w:t>
      </w:r>
      <w:bookmarkEnd w:id="317"/>
    </w:p>
    <w:p w:rsidR="00BC3A77" w:rsidRDefault="00BC3A77" w:rsidP="004F35C7">
      <w:pPr>
        <w:rPr>
          <w:rtl/>
          <w:lang w:eastAsia="he-IL"/>
        </w:rPr>
      </w:pPr>
    </w:p>
    <w:p w:rsidR="00BC3A77" w:rsidRDefault="00BC3A77" w:rsidP="004F35C7">
      <w:pPr>
        <w:rPr>
          <w:rtl/>
          <w:lang w:eastAsia="he-IL"/>
        </w:rPr>
      </w:pPr>
      <w:r>
        <w:rPr>
          <w:rFonts w:hint="cs"/>
          <w:rtl/>
          <w:lang w:eastAsia="he-IL"/>
        </w:rPr>
        <w:t>17 בעד, אין מתנגדים, אין נמנעים. אני קובע כי הצעת חוק לתיקון פקודת בריאות העם (מס'</w:t>
      </w:r>
      <w:r w:rsidR="004F35C7">
        <w:rPr>
          <w:rFonts w:hint="cs"/>
          <w:rtl/>
          <w:lang w:eastAsia="he-IL"/>
        </w:rPr>
        <w:t xml:space="preserve"> </w:t>
      </w:r>
      <w:r>
        <w:rPr>
          <w:rFonts w:hint="cs"/>
          <w:rtl/>
          <w:lang w:eastAsia="he-IL"/>
        </w:rPr>
        <w:t>42) (מאגר חיסונים לאומי), התשפ"ד</w:t>
      </w:r>
      <w:r w:rsidR="00F62C1B" w:rsidRPr="00F62C1B">
        <w:rPr>
          <w:rFonts w:hint="eastAsia"/>
          <w:rtl/>
          <w:lang w:eastAsia="he-IL"/>
        </w:rPr>
        <w:t>–</w:t>
      </w:r>
      <w:r>
        <w:rPr>
          <w:rFonts w:hint="cs"/>
          <w:rtl/>
          <w:lang w:eastAsia="he-IL"/>
        </w:rPr>
        <w:t>2024</w:t>
      </w:r>
      <w:r w:rsidR="007B102E">
        <w:rPr>
          <w:rFonts w:hint="cs"/>
          <w:rtl/>
          <w:lang w:eastAsia="he-IL"/>
        </w:rPr>
        <w:t>,</w:t>
      </w:r>
      <w:r>
        <w:rPr>
          <w:rFonts w:hint="cs"/>
          <w:rtl/>
          <w:lang w:eastAsia="he-IL"/>
        </w:rPr>
        <w:t xml:space="preserve"> אושרה בקריאה הראשונה ותחזור לדיון בוועדת הבריאות לצורך הכנתה לקריאה השנייה והשלישית. </w:t>
      </w:r>
    </w:p>
    <w:p w:rsidR="00BC3A77" w:rsidRDefault="00BC3A77" w:rsidP="00E531D0">
      <w:pPr>
        <w:rPr>
          <w:rtl/>
          <w:lang w:eastAsia="he-IL"/>
        </w:rPr>
      </w:pPr>
    </w:p>
    <w:p w:rsidR="00BC3A77" w:rsidRDefault="00BC3A77" w:rsidP="00E531D0">
      <w:pPr>
        <w:rPr>
          <w:rtl/>
          <w:lang w:eastAsia="he-IL"/>
        </w:rPr>
      </w:pPr>
    </w:p>
    <w:p w:rsidR="00BC3A77" w:rsidRDefault="00BC3A77" w:rsidP="00C03879">
      <w:pPr>
        <w:pStyle w:val="a6"/>
        <w:rPr>
          <w:rtl/>
          <w:lang w:eastAsia="he-IL"/>
        </w:rPr>
      </w:pPr>
      <w:bookmarkStart w:id="318" w:name="ET_hatsach_642054_5"/>
      <w:r w:rsidRPr="00E23704">
        <w:rPr>
          <w:rStyle w:val="TagStyle"/>
          <w:rtl/>
        </w:rPr>
        <w:t xml:space="preserve"> &lt;&lt; הצח &gt;&gt;</w:t>
      </w:r>
      <w:r w:rsidRPr="00DD2547">
        <w:rPr>
          <w:rStyle w:val="TagStyle"/>
          <w:rtl/>
        </w:rPr>
        <w:t xml:space="preserve"> </w:t>
      </w:r>
      <w:bookmarkStart w:id="319" w:name="_Toc172635232"/>
      <w:bookmarkStart w:id="320" w:name="_Toc172641546"/>
      <w:bookmarkStart w:id="321" w:name="_Toc172643940"/>
      <w:bookmarkStart w:id="322" w:name="_Toc172651971"/>
      <w:r>
        <w:rPr>
          <w:rtl/>
          <w:lang w:eastAsia="he-IL"/>
        </w:rPr>
        <w:t>הצעת חוק הביטוח הלאומי (תיקון מס' 249) (שלילת קצבאות בעד ילד הנמצא במאסר בשל עבירת טרור), התשפ"ד–2024</w:t>
      </w:r>
      <w:bookmarkEnd w:id="319"/>
      <w:bookmarkEnd w:id="320"/>
      <w:bookmarkEnd w:id="321"/>
      <w:bookmarkEnd w:id="322"/>
      <w:r w:rsidRPr="00DD2547">
        <w:rPr>
          <w:rStyle w:val="TagStyle"/>
          <w:rtl/>
        </w:rPr>
        <w:t xml:space="preserve"> </w:t>
      </w:r>
      <w:r w:rsidRPr="00E23704">
        <w:rPr>
          <w:rStyle w:val="TagStyle"/>
          <w:rtl/>
        </w:rPr>
        <w:t>&lt;&lt; הצח &gt;&gt;</w:t>
      </w:r>
      <w:r>
        <w:rPr>
          <w:rtl/>
          <w:lang w:eastAsia="he-IL"/>
        </w:rPr>
        <w:t xml:space="preserve"> </w:t>
      </w:r>
    </w:p>
    <w:p w:rsidR="00BC3A77" w:rsidRDefault="00BC3A77" w:rsidP="007B102E">
      <w:pPr>
        <w:rPr>
          <w:rtl/>
          <w:lang w:eastAsia="he-IL"/>
        </w:rPr>
      </w:pPr>
      <w:bookmarkStart w:id="323" w:name="_ETM_Q2_379322"/>
      <w:bookmarkStart w:id="324" w:name="_ETM_Q2_379436"/>
      <w:bookmarkEnd w:id="323"/>
      <w:bookmarkEnd w:id="324"/>
      <w:r>
        <w:rPr>
          <w:rtl/>
          <w:lang w:eastAsia="he-IL"/>
        </w:rPr>
        <w:t>[</w:t>
      </w:r>
      <w:bookmarkStart w:id="325" w:name="_ETM_Q2_391630"/>
      <w:bookmarkEnd w:id="325"/>
      <w:r>
        <w:rPr>
          <w:rtl/>
          <w:lang w:eastAsia="he-IL"/>
        </w:rPr>
        <w:t>רשומות (הצעות חוק, חוב'</w:t>
      </w:r>
      <w:r>
        <w:rPr>
          <w:rFonts w:hint="cs"/>
          <w:rtl/>
          <w:lang w:eastAsia="he-IL"/>
        </w:rPr>
        <w:t xml:space="preserve"> כ/1053</w:t>
      </w:r>
      <w:r>
        <w:rPr>
          <w:rtl/>
          <w:lang w:eastAsia="he-IL"/>
        </w:rPr>
        <w:t>).</w:t>
      </w:r>
      <w:bookmarkStart w:id="326" w:name="_ETM_Q2_394657"/>
      <w:bookmarkEnd w:id="326"/>
      <w:r>
        <w:rPr>
          <w:rtl/>
          <w:lang w:eastAsia="he-IL"/>
        </w:rPr>
        <w:t xml:space="preserve">]  </w:t>
      </w:r>
      <w:bookmarkEnd w:id="318"/>
    </w:p>
    <w:p w:rsidR="00BC3A77" w:rsidRDefault="00BC3A77" w:rsidP="00C03879">
      <w:pPr>
        <w:pStyle w:val="-0"/>
        <w:rPr>
          <w:rtl/>
          <w:lang w:eastAsia="he-IL"/>
        </w:rPr>
      </w:pPr>
      <w:r>
        <w:rPr>
          <w:rtl/>
          <w:lang w:eastAsia="he-IL"/>
        </w:rPr>
        <w:t>(קריאה ראשונה)</w:t>
      </w:r>
    </w:p>
    <w:p w:rsidR="00BC3A77" w:rsidRDefault="00BC3A77" w:rsidP="00C03879">
      <w:pPr>
        <w:rPr>
          <w:rtl/>
          <w:lang w:eastAsia="he-IL"/>
        </w:rPr>
      </w:pPr>
    </w:p>
    <w:p w:rsidR="00BC3A77" w:rsidRDefault="00BC3A77" w:rsidP="00C03879">
      <w:pPr>
        <w:pStyle w:val="af6"/>
        <w:keepNext/>
        <w:rPr>
          <w:rtl/>
        </w:rPr>
      </w:pPr>
      <w:bookmarkStart w:id="327" w:name="ET_yor_6423_6"/>
      <w:r w:rsidRPr="00E23704">
        <w:rPr>
          <w:rStyle w:val="TagStyle"/>
          <w:rtl/>
        </w:rPr>
        <w:t xml:space="preserve"> &lt;&lt; יור &gt;&gt;</w:t>
      </w:r>
      <w:r w:rsidRPr="00DD2547">
        <w:rPr>
          <w:rStyle w:val="TagStyle"/>
          <w:rtl/>
        </w:rPr>
        <w:t xml:space="preserve"> </w:t>
      </w:r>
      <w:r>
        <w:rPr>
          <w:rtl/>
        </w:rPr>
        <w:t>היו"ר אמיר אוחנה:</w:t>
      </w:r>
      <w:r w:rsidRPr="00DD2547">
        <w:rPr>
          <w:rStyle w:val="TagStyle"/>
          <w:rtl/>
        </w:rPr>
        <w:t xml:space="preserve"> </w:t>
      </w:r>
      <w:r w:rsidRPr="00E23704">
        <w:rPr>
          <w:rStyle w:val="TagStyle"/>
          <w:rtl/>
        </w:rPr>
        <w:t>&lt;&lt; יור &gt;&gt;</w:t>
      </w:r>
      <w:r>
        <w:rPr>
          <w:rtl/>
        </w:rPr>
        <w:t xml:space="preserve">   </w:t>
      </w:r>
      <w:bookmarkEnd w:id="327"/>
    </w:p>
    <w:p w:rsidR="00BC3A77" w:rsidRDefault="00BC3A77" w:rsidP="004F35C7">
      <w:pPr>
        <w:rPr>
          <w:rtl/>
          <w:lang w:eastAsia="he-IL"/>
        </w:rPr>
      </w:pPr>
    </w:p>
    <w:p w:rsidR="00BC3A77" w:rsidRDefault="00BC3A77" w:rsidP="007B102E">
      <w:pPr>
        <w:rPr>
          <w:rtl/>
          <w:lang w:eastAsia="he-IL"/>
        </w:rPr>
      </w:pPr>
      <w:r>
        <w:rPr>
          <w:rFonts w:hint="cs"/>
          <w:rtl/>
          <w:lang w:eastAsia="he-IL"/>
        </w:rPr>
        <w:t xml:space="preserve">נעבור לנושא הבא שעל סדר-היום </w:t>
      </w:r>
      <w:r w:rsidR="00F62C1B" w:rsidRPr="00F62C1B">
        <w:rPr>
          <w:rFonts w:hint="eastAsia"/>
          <w:rtl/>
          <w:lang w:eastAsia="he-IL"/>
        </w:rPr>
        <w:t>–</w:t>
      </w:r>
      <w:r w:rsidR="007B102E">
        <w:rPr>
          <w:rFonts w:hint="eastAsia"/>
          <w:rtl/>
          <w:lang w:eastAsia="he-IL"/>
        </w:rPr>
        <w:t xml:space="preserve"> </w:t>
      </w:r>
      <w:r>
        <w:rPr>
          <w:rtl/>
          <w:lang w:eastAsia="he-IL"/>
        </w:rPr>
        <w:t>הצעת חוק הביטוח הלאומי (תיקון מס' 249) (שלילת קצבאות בעד ילד הנמצא במאסר בשל עבירת טרור), התשפ"ד</w:t>
      </w:r>
      <w:r w:rsidR="00F62C1B" w:rsidRPr="00F62C1B">
        <w:rPr>
          <w:rtl/>
          <w:lang w:eastAsia="he-IL"/>
        </w:rPr>
        <w:t>–</w:t>
      </w:r>
      <w:r>
        <w:rPr>
          <w:rtl/>
          <w:lang w:eastAsia="he-IL"/>
        </w:rPr>
        <w:t>2024</w:t>
      </w:r>
      <w:r>
        <w:rPr>
          <w:rFonts w:hint="cs"/>
          <w:rtl/>
          <w:lang w:eastAsia="he-IL"/>
        </w:rPr>
        <w:t xml:space="preserve">, של חבר הכנסת אריאל קלנר, </w:t>
      </w:r>
      <w:r w:rsidR="007B102E">
        <w:rPr>
          <w:rFonts w:hint="cs"/>
          <w:rtl/>
          <w:lang w:eastAsia="he-IL"/>
        </w:rPr>
        <w:t>ל</w:t>
      </w:r>
      <w:r>
        <w:rPr>
          <w:rFonts w:hint="cs"/>
          <w:rtl/>
          <w:lang w:eastAsia="he-IL"/>
        </w:rPr>
        <w:t xml:space="preserve">קריאה הראשונה. אני מתכבד להזמין את חבר הכנסת קלנר להציג את הצעת החוק. בבקשה, עד עשר דקות </w:t>
      </w:r>
      <w:r w:rsidR="007B102E">
        <w:rPr>
          <w:rFonts w:hint="cs"/>
          <w:rtl/>
          <w:lang w:eastAsia="he-IL"/>
        </w:rPr>
        <w:t xml:space="preserve">לרשותך </w:t>
      </w:r>
      <w:r>
        <w:rPr>
          <w:rFonts w:hint="cs"/>
          <w:rtl/>
          <w:lang w:eastAsia="he-IL"/>
        </w:rPr>
        <w:t xml:space="preserve">מרגע </w:t>
      </w:r>
      <w:bookmarkStart w:id="328" w:name="_ETM_Q2_448903"/>
      <w:bookmarkEnd w:id="328"/>
      <w:r>
        <w:rPr>
          <w:rFonts w:hint="cs"/>
          <w:rtl/>
          <w:lang w:eastAsia="he-IL"/>
        </w:rPr>
        <w:t>זה.</w:t>
      </w:r>
    </w:p>
    <w:p w:rsidR="00BC3A77" w:rsidRDefault="00BC3A77" w:rsidP="00C03879">
      <w:pPr>
        <w:rPr>
          <w:rtl/>
          <w:lang w:eastAsia="he-IL"/>
        </w:rPr>
      </w:pPr>
    </w:p>
    <w:p w:rsidR="00BC3A77" w:rsidRDefault="00BC3A77" w:rsidP="00C03879">
      <w:pPr>
        <w:pStyle w:val="a4"/>
        <w:keepNext/>
        <w:rPr>
          <w:rtl/>
        </w:rPr>
      </w:pPr>
      <w:bookmarkStart w:id="329" w:name="ET_speaker_5801_7"/>
      <w:r w:rsidRPr="00E23704">
        <w:rPr>
          <w:rStyle w:val="TagStyle"/>
          <w:rtl/>
        </w:rPr>
        <w:t xml:space="preserve"> &lt;&lt; דובר &gt;&gt;</w:t>
      </w:r>
      <w:r w:rsidRPr="00DD2547">
        <w:rPr>
          <w:rStyle w:val="TagStyle"/>
          <w:rtl/>
        </w:rPr>
        <w:t xml:space="preserve"> </w:t>
      </w:r>
      <w:bookmarkStart w:id="330" w:name="_Toc172635233"/>
      <w:bookmarkStart w:id="331" w:name="_Toc172641547"/>
      <w:bookmarkStart w:id="332" w:name="_Toc172643941"/>
      <w:bookmarkStart w:id="333" w:name="_Toc172651972"/>
      <w:r>
        <w:rPr>
          <w:rtl/>
        </w:rPr>
        <w:t>אריאל קלנר (הליכוד):</w:t>
      </w:r>
      <w:bookmarkEnd w:id="330"/>
      <w:bookmarkEnd w:id="331"/>
      <w:bookmarkEnd w:id="332"/>
      <w:bookmarkEnd w:id="333"/>
      <w:r w:rsidRPr="00DD2547">
        <w:rPr>
          <w:rStyle w:val="TagStyle"/>
          <w:rtl/>
        </w:rPr>
        <w:t xml:space="preserve"> </w:t>
      </w:r>
      <w:r w:rsidRPr="00E23704">
        <w:rPr>
          <w:rStyle w:val="TagStyle"/>
          <w:rtl/>
        </w:rPr>
        <w:t>&lt;&lt; דובר &gt;&gt;</w:t>
      </w:r>
      <w:r>
        <w:rPr>
          <w:rtl/>
        </w:rPr>
        <w:t xml:space="preserve">   </w:t>
      </w:r>
      <w:bookmarkEnd w:id="329"/>
    </w:p>
    <w:p w:rsidR="00BC3A77" w:rsidRDefault="00BC3A77" w:rsidP="004F35C7">
      <w:pPr>
        <w:rPr>
          <w:rtl/>
          <w:lang w:eastAsia="he-IL"/>
        </w:rPr>
      </w:pPr>
    </w:p>
    <w:p w:rsidR="00BC3A77" w:rsidRDefault="00BC3A77" w:rsidP="006D55F6">
      <w:pPr>
        <w:rPr>
          <w:rtl/>
          <w:lang w:eastAsia="he-IL"/>
        </w:rPr>
      </w:pPr>
      <w:r>
        <w:rPr>
          <w:rFonts w:hint="cs"/>
          <w:rtl/>
          <w:lang w:eastAsia="he-IL"/>
        </w:rPr>
        <w:t xml:space="preserve">אדוני היושב-ראש, כנסת נכבדה, היום צום 17 בתמוז. ביום הזה אנחנו צמים וזוכרים את הבקעת חומות ירושלים בידי הרומאים לפני 1,954 שנים, בדרך להחרבת בית המקדש במדינת ישראל העתיקה. </w:t>
      </w:r>
      <w:bookmarkStart w:id="334" w:name="_ETM_Q2_474790"/>
      <w:bookmarkStart w:id="335" w:name="_ETM_Q2_474846"/>
      <w:bookmarkStart w:id="336" w:name="_ETM_Q2_474926"/>
      <w:bookmarkStart w:id="337" w:name="_ETM_Q2_474969"/>
      <w:bookmarkEnd w:id="334"/>
      <w:bookmarkEnd w:id="335"/>
      <w:bookmarkEnd w:id="336"/>
      <w:bookmarkEnd w:id="337"/>
      <w:r>
        <w:rPr>
          <w:rFonts w:hint="cs"/>
          <w:rtl/>
          <w:lang w:eastAsia="he-IL"/>
        </w:rPr>
        <w:t xml:space="preserve">אנחנו עם </w:t>
      </w:r>
      <w:proofErr w:type="spellStart"/>
      <w:r>
        <w:rPr>
          <w:rFonts w:hint="cs"/>
          <w:rtl/>
          <w:lang w:eastAsia="he-IL"/>
        </w:rPr>
        <w:t>עם</w:t>
      </w:r>
      <w:proofErr w:type="spellEnd"/>
      <w:r>
        <w:rPr>
          <w:rFonts w:hint="cs"/>
          <w:rtl/>
          <w:lang w:eastAsia="he-IL"/>
        </w:rPr>
        <w:t xml:space="preserve"> זיכרון ארוך, אדוני, אבל אנחנו צמים לא רק כדי לזכור ולהתאבל</w:t>
      </w:r>
      <w:bookmarkStart w:id="338" w:name="_ETM_Q2_478259"/>
      <w:bookmarkEnd w:id="338"/>
      <w:r>
        <w:rPr>
          <w:rFonts w:hint="cs"/>
          <w:rtl/>
          <w:lang w:eastAsia="he-IL"/>
        </w:rPr>
        <w:t xml:space="preserve">; אנחנו צמים כדי לחזור בתשובה ולתקן. החוק הזה שמונח בפניכם היום, חבריי, </w:t>
      </w:r>
      <w:bookmarkStart w:id="339" w:name="_ETM_Q2_482800"/>
      <w:bookmarkEnd w:id="339"/>
      <w:r>
        <w:rPr>
          <w:rFonts w:hint="cs"/>
          <w:rtl/>
          <w:lang w:eastAsia="he-IL"/>
        </w:rPr>
        <w:t xml:space="preserve">בא לתקן </w:t>
      </w:r>
      <w:r w:rsidR="00F62C1B" w:rsidRPr="00F62C1B">
        <w:rPr>
          <w:rFonts w:hint="eastAsia"/>
          <w:rtl/>
          <w:lang w:eastAsia="he-IL"/>
        </w:rPr>
        <w:t>–</w:t>
      </w:r>
      <w:r w:rsidR="006D55F6">
        <w:rPr>
          <w:rFonts w:hint="eastAsia"/>
          <w:rtl/>
          <w:lang w:eastAsia="he-IL"/>
        </w:rPr>
        <w:t xml:space="preserve"> </w:t>
      </w:r>
      <w:r>
        <w:rPr>
          <w:rFonts w:hint="cs"/>
          <w:rtl/>
          <w:lang w:eastAsia="he-IL"/>
        </w:rPr>
        <w:t xml:space="preserve">הוא בא לתקן מציאות מקולקלת, מציאות לא מוסרית, מציאות אובדנית. </w:t>
      </w:r>
      <w:bookmarkStart w:id="340" w:name="_ETM_Q2_494392"/>
      <w:bookmarkEnd w:id="340"/>
    </w:p>
    <w:p w:rsidR="00BC3A77" w:rsidRDefault="00BC3A77" w:rsidP="00C03879">
      <w:pPr>
        <w:rPr>
          <w:rtl/>
          <w:lang w:eastAsia="he-IL"/>
        </w:rPr>
      </w:pPr>
      <w:bookmarkStart w:id="341" w:name="_ETM_Q2_494450"/>
      <w:bookmarkEnd w:id="341"/>
    </w:p>
    <w:p w:rsidR="00BC3A77" w:rsidRDefault="00BC3A77" w:rsidP="006D55F6">
      <w:pPr>
        <w:rPr>
          <w:rtl/>
          <w:lang w:eastAsia="he-IL"/>
        </w:rPr>
      </w:pPr>
      <w:bookmarkStart w:id="342" w:name="_ETM_Q2_494536"/>
      <w:bookmarkStart w:id="343" w:name="_ETM_Q2_494586"/>
      <w:bookmarkEnd w:id="342"/>
      <w:bookmarkEnd w:id="343"/>
      <w:r>
        <w:rPr>
          <w:rFonts w:hint="cs"/>
          <w:rtl/>
          <w:lang w:eastAsia="he-IL"/>
        </w:rPr>
        <w:t>עם ישראל</w:t>
      </w:r>
      <w:r w:rsidR="006D55F6">
        <w:rPr>
          <w:rFonts w:hint="cs"/>
          <w:rtl/>
          <w:lang w:eastAsia="he-IL"/>
        </w:rPr>
        <w:t>,</w:t>
      </w:r>
      <w:r>
        <w:rPr>
          <w:rFonts w:hint="cs"/>
          <w:rtl/>
          <w:lang w:eastAsia="he-IL"/>
        </w:rPr>
        <w:t xml:space="preserve"> שחזר לארצו העתיקה והקים בה מדינה </w:t>
      </w:r>
      <w:r w:rsidR="00F62C1B" w:rsidRPr="00F62C1B">
        <w:rPr>
          <w:rFonts w:hint="cs"/>
          <w:rtl/>
          <w:lang w:eastAsia="he-IL"/>
        </w:rPr>
        <w:t>–</w:t>
      </w:r>
      <w:r>
        <w:rPr>
          <w:rFonts w:hint="cs"/>
          <w:rtl/>
          <w:lang w:eastAsia="he-IL"/>
        </w:rPr>
        <w:t xml:space="preserve"> מדינה שאויביו לא </w:t>
      </w:r>
      <w:bookmarkStart w:id="344" w:name="_ETM_Q2_499028"/>
      <w:bookmarkEnd w:id="344"/>
      <w:r>
        <w:rPr>
          <w:rFonts w:hint="cs"/>
          <w:rtl/>
          <w:lang w:eastAsia="he-IL"/>
        </w:rPr>
        <w:t xml:space="preserve">קיבלו מרגע הקמתה, ועשו הכול כדי למחוק אותה מעל פני האדמה </w:t>
      </w:r>
      <w:r w:rsidR="00F62C1B" w:rsidRPr="00F62C1B">
        <w:rPr>
          <w:rFonts w:hint="cs"/>
          <w:rtl/>
          <w:lang w:eastAsia="he-IL"/>
        </w:rPr>
        <w:t>–</w:t>
      </w:r>
      <w:r>
        <w:rPr>
          <w:rFonts w:hint="cs"/>
          <w:rtl/>
          <w:lang w:eastAsia="he-IL"/>
        </w:rPr>
        <w:t xml:space="preserve"> העם הזה</w:t>
      </w:r>
      <w:r w:rsidR="006D55F6">
        <w:rPr>
          <w:rFonts w:hint="cs"/>
          <w:rtl/>
          <w:lang w:eastAsia="he-IL"/>
        </w:rPr>
        <w:t>,</w:t>
      </w:r>
      <w:r>
        <w:rPr>
          <w:rFonts w:hint="cs"/>
          <w:rtl/>
          <w:lang w:eastAsia="he-IL"/>
        </w:rPr>
        <w:t xml:space="preserve"> למוד הסבל והייסורים, העם אשר נלחם על קיום ריבונותו בארצו ואשר החליט לתת לכל אזרחי מדינתו שוויון זכויות</w:t>
      </w:r>
      <w:bookmarkStart w:id="345" w:name="_ETM_Q2_515097"/>
      <w:bookmarkEnd w:id="345"/>
      <w:r w:rsidR="006D55F6">
        <w:rPr>
          <w:rFonts w:hint="cs"/>
          <w:rtl/>
          <w:lang w:eastAsia="he-IL"/>
        </w:rPr>
        <w:t>,</w:t>
      </w:r>
      <w:r>
        <w:rPr>
          <w:rFonts w:hint="cs"/>
          <w:rtl/>
          <w:lang w:eastAsia="he-IL"/>
        </w:rPr>
        <w:t xml:space="preserve"> ובה</w:t>
      </w:r>
      <w:r w:rsidR="006D55F6">
        <w:rPr>
          <w:rFonts w:hint="cs"/>
          <w:rtl/>
          <w:lang w:eastAsia="he-IL"/>
        </w:rPr>
        <w:t>ן</w:t>
      </w:r>
      <w:r>
        <w:rPr>
          <w:rFonts w:hint="cs"/>
          <w:rtl/>
          <w:lang w:eastAsia="he-IL"/>
        </w:rPr>
        <w:t xml:space="preserve"> גם זכויות סוציאליות</w:t>
      </w:r>
      <w:r w:rsidR="006D55F6">
        <w:rPr>
          <w:rFonts w:hint="cs"/>
          <w:rtl/>
          <w:lang w:eastAsia="he-IL"/>
        </w:rPr>
        <w:t>,</w:t>
      </w:r>
      <w:r>
        <w:rPr>
          <w:rFonts w:hint="cs"/>
          <w:rtl/>
          <w:lang w:eastAsia="he-IL"/>
        </w:rPr>
        <w:t xml:space="preserve"> ללא הבדל דת, גזע ומין</w:t>
      </w:r>
      <w:r w:rsidR="006D55F6">
        <w:rPr>
          <w:rFonts w:hint="cs"/>
          <w:rtl/>
          <w:lang w:eastAsia="he-IL"/>
        </w:rPr>
        <w:t>,</w:t>
      </w:r>
      <w:r>
        <w:rPr>
          <w:rFonts w:hint="cs"/>
          <w:rtl/>
          <w:lang w:eastAsia="he-IL"/>
        </w:rPr>
        <w:t xml:space="preserve"> העם הזה היום ממש ברגעים אלה משלם קצבאות ילדים גם לרוצחיו ולמבקשי נפשו. </w:t>
      </w:r>
      <w:bookmarkStart w:id="346" w:name="_ETM_Q2_530624"/>
      <w:bookmarkEnd w:id="346"/>
    </w:p>
    <w:p w:rsidR="00BC3A77" w:rsidRDefault="00BC3A77" w:rsidP="00C03879">
      <w:pPr>
        <w:rPr>
          <w:rtl/>
          <w:lang w:eastAsia="he-IL"/>
        </w:rPr>
      </w:pPr>
      <w:bookmarkStart w:id="347" w:name="_ETM_Q2_530688"/>
      <w:bookmarkEnd w:id="347"/>
    </w:p>
    <w:p w:rsidR="00BC3A77" w:rsidRDefault="00BC3A77" w:rsidP="006D55F6">
      <w:pPr>
        <w:rPr>
          <w:rtl/>
          <w:lang w:eastAsia="he-IL"/>
        </w:rPr>
      </w:pPr>
      <w:bookmarkStart w:id="348" w:name="_ETM_Q2_530768"/>
      <w:bookmarkStart w:id="349" w:name="_ETM_Q2_530816"/>
      <w:bookmarkEnd w:id="348"/>
      <w:bookmarkEnd w:id="349"/>
      <w:r>
        <w:rPr>
          <w:rFonts w:hint="cs"/>
          <w:rtl/>
          <w:lang w:eastAsia="he-IL"/>
        </w:rPr>
        <w:t>זו מציאות אבסורדית, מקולקלת</w:t>
      </w:r>
      <w:r w:rsidR="006D55F6">
        <w:rPr>
          <w:rFonts w:hint="cs"/>
          <w:rtl/>
          <w:lang w:eastAsia="he-IL"/>
        </w:rPr>
        <w:t>,</w:t>
      </w:r>
      <w:r>
        <w:rPr>
          <w:rFonts w:hint="cs"/>
          <w:rtl/>
          <w:lang w:eastAsia="he-IL"/>
        </w:rPr>
        <w:t xml:space="preserve"> שדורשת תיקון.</w:t>
      </w:r>
      <w:bookmarkStart w:id="350" w:name="_ETM_Q2_532629"/>
      <w:bookmarkEnd w:id="350"/>
      <w:r>
        <w:rPr>
          <w:rFonts w:hint="cs"/>
          <w:rtl/>
          <w:lang w:eastAsia="he-IL"/>
        </w:rPr>
        <w:t xml:space="preserve"> אני חוזר שוב: חבריי, תבינו את האבסורד. בבתי כלא יושבים היום קטינים שרצו וניסו לרצוח יהודים רק בגלל שהם יהודים. הם אוכלים בכלא על חשבונך, אדוני היושב-ראש; הם שותים בכלא על חשבונכם, חבריי חברי הכנסת; הם </w:t>
      </w:r>
      <w:bookmarkStart w:id="351" w:name="_ETM_Q2_555649"/>
      <w:bookmarkEnd w:id="351"/>
      <w:r>
        <w:rPr>
          <w:rFonts w:hint="cs"/>
          <w:rtl/>
          <w:lang w:eastAsia="he-IL"/>
        </w:rPr>
        <w:t xml:space="preserve">ישנים בכלא על חשבונכם, אזרחי ישראל. אבל במקביל ההורים של ה"תכשיטים" האלה </w:t>
      </w:r>
      <w:r w:rsidR="00F62C1B" w:rsidRPr="00F62C1B">
        <w:rPr>
          <w:rtl/>
          <w:lang w:eastAsia="he-IL"/>
        </w:rPr>
        <w:t>–</w:t>
      </w:r>
      <w:r>
        <w:rPr>
          <w:rFonts w:hint="cs"/>
          <w:rtl/>
          <w:lang w:eastAsia="he-IL"/>
        </w:rPr>
        <w:t xml:space="preserve"> ה"תכשיטים" האלה, </w:t>
      </w:r>
      <w:proofErr w:type="spellStart"/>
      <w:r>
        <w:rPr>
          <w:rFonts w:hint="cs"/>
          <w:rtl/>
          <w:lang w:eastAsia="he-IL"/>
        </w:rPr>
        <w:t>הנוח'בות</w:t>
      </w:r>
      <w:proofErr w:type="spellEnd"/>
      <w:r>
        <w:rPr>
          <w:rFonts w:hint="cs"/>
          <w:rtl/>
          <w:lang w:eastAsia="he-IL"/>
        </w:rPr>
        <w:t xml:space="preserve"> האלה </w:t>
      </w:r>
      <w:r w:rsidR="00F62C1B" w:rsidRPr="00F62C1B">
        <w:rPr>
          <w:rtl/>
          <w:lang w:eastAsia="he-IL"/>
        </w:rPr>
        <w:t>–</w:t>
      </w:r>
      <w:r>
        <w:rPr>
          <w:rFonts w:hint="cs"/>
          <w:rtl/>
          <w:lang w:eastAsia="he-IL"/>
        </w:rPr>
        <w:t xml:space="preserve"> </w:t>
      </w:r>
      <w:bookmarkStart w:id="352" w:name="_ETM_Q2_569128"/>
      <w:bookmarkEnd w:id="352"/>
      <w:r>
        <w:rPr>
          <w:rFonts w:hint="cs"/>
          <w:rtl/>
          <w:lang w:eastAsia="he-IL"/>
        </w:rPr>
        <w:t xml:space="preserve">מקבלים קצבאות מכולנו. </w:t>
      </w:r>
    </w:p>
    <w:p w:rsidR="00BC3A77" w:rsidRDefault="00BC3A77" w:rsidP="00C03879">
      <w:pPr>
        <w:rPr>
          <w:rtl/>
          <w:lang w:eastAsia="he-IL"/>
        </w:rPr>
      </w:pPr>
    </w:p>
    <w:p w:rsidR="00BC3A77" w:rsidRDefault="00BC3A77" w:rsidP="006D55F6">
      <w:pPr>
        <w:rPr>
          <w:rtl/>
          <w:lang w:eastAsia="he-IL"/>
        </w:rPr>
      </w:pPr>
      <w:r>
        <w:rPr>
          <w:rFonts w:hint="cs"/>
          <w:rtl/>
          <w:lang w:eastAsia="he-IL"/>
        </w:rPr>
        <w:t xml:space="preserve">אתמול העברנו כאן ברוב גדול חוק נגד אונר"א </w:t>
      </w:r>
      <w:r w:rsidR="00F62C1B" w:rsidRPr="00F62C1B">
        <w:rPr>
          <w:rFonts w:hint="cs"/>
          <w:rtl/>
          <w:lang w:eastAsia="he-IL"/>
        </w:rPr>
        <w:t>–</w:t>
      </w:r>
      <w:r>
        <w:rPr>
          <w:rFonts w:hint="cs"/>
          <w:rtl/>
          <w:lang w:eastAsia="he-IL"/>
        </w:rPr>
        <w:t xml:space="preserve"> חוק מבורך </w:t>
      </w:r>
      <w:r w:rsidR="00F62C1B" w:rsidRPr="00F62C1B">
        <w:rPr>
          <w:rFonts w:hint="cs"/>
          <w:rtl/>
          <w:lang w:eastAsia="he-IL"/>
        </w:rPr>
        <w:t>–</w:t>
      </w:r>
      <w:r>
        <w:rPr>
          <w:rFonts w:hint="cs"/>
          <w:rtl/>
          <w:lang w:eastAsia="he-IL"/>
        </w:rPr>
        <w:t xml:space="preserve"> אבל עכשיו אני מדבר עלינו, על מדינת ישראל. מדינת ישראל משלמת קצבאות לרוצחים שלה</w:t>
      </w:r>
      <w:r w:rsidR="006D55F6">
        <w:rPr>
          <w:rFonts w:hint="cs"/>
          <w:rtl/>
          <w:lang w:eastAsia="he-IL"/>
        </w:rPr>
        <w:t>.</w:t>
      </w:r>
      <w:r>
        <w:rPr>
          <w:rFonts w:hint="cs"/>
          <w:rtl/>
          <w:lang w:eastAsia="he-IL"/>
        </w:rPr>
        <w:t xml:space="preserve"> אזרחי ישראל, אתם משלמים. </w:t>
      </w:r>
      <w:proofErr w:type="spellStart"/>
      <w:r>
        <w:rPr>
          <w:rFonts w:hint="cs"/>
          <w:rtl/>
          <w:lang w:eastAsia="he-IL"/>
        </w:rPr>
        <w:t>משלמי</w:t>
      </w:r>
      <w:proofErr w:type="spellEnd"/>
      <w:r>
        <w:rPr>
          <w:rFonts w:hint="cs"/>
          <w:rtl/>
          <w:lang w:eastAsia="he-IL"/>
        </w:rPr>
        <w:t xml:space="preserve"> המיסים משלמים להם קצבאות. לא אונר"א, לא רשות הרצח הפלסטינית </w:t>
      </w:r>
      <w:r w:rsidR="00F62C1B" w:rsidRPr="00F62C1B">
        <w:rPr>
          <w:rFonts w:hint="eastAsia"/>
          <w:rtl/>
          <w:lang w:eastAsia="he-IL"/>
        </w:rPr>
        <w:t>–</w:t>
      </w:r>
      <w:r w:rsidR="006D55F6">
        <w:rPr>
          <w:rFonts w:hint="eastAsia"/>
          <w:rtl/>
          <w:lang w:eastAsia="he-IL"/>
        </w:rPr>
        <w:t xml:space="preserve"> </w:t>
      </w:r>
      <w:r>
        <w:rPr>
          <w:rFonts w:hint="cs"/>
          <w:rtl/>
          <w:lang w:eastAsia="he-IL"/>
        </w:rPr>
        <w:t>מהם אני לא מצפה לכלום. אנחנו משלמים</w:t>
      </w:r>
      <w:r w:rsidR="006D55F6">
        <w:rPr>
          <w:rFonts w:hint="cs"/>
          <w:rtl/>
          <w:lang w:eastAsia="he-IL"/>
        </w:rPr>
        <w:t>.</w:t>
      </w:r>
      <w:r>
        <w:rPr>
          <w:rFonts w:hint="cs"/>
          <w:rtl/>
          <w:lang w:eastAsia="he-IL"/>
        </w:rPr>
        <w:t xml:space="preserve"> אנחנו מבקיעים את חומות ירושלים במו ידינו. </w:t>
      </w:r>
    </w:p>
    <w:p w:rsidR="00BC3A77" w:rsidRDefault="00BC3A77" w:rsidP="00C03879">
      <w:pPr>
        <w:rPr>
          <w:rtl/>
          <w:lang w:eastAsia="he-IL"/>
        </w:rPr>
      </w:pPr>
      <w:bookmarkStart w:id="353" w:name="_ETM_Q2_605992"/>
      <w:bookmarkStart w:id="354" w:name="_ETM_Q2_606079"/>
      <w:bookmarkEnd w:id="353"/>
      <w:bookmarkEnd w:id="354"/>
    </w:p>
    <w:p w:rsidR="00BC3A77" w:rsidRDefault="00BC3A77" w:rsidP="006D55F6">
      <w:pPr>
        <w:rPr>
          <w:rtl/>
          <w:lang w:eastAsia="he-IL"/>
        </w:rPr>
      </w:pPr>
      <w:bookmarkStart w:id="355" w:name="_ETM_Q2_606137"/>
      <w:bookmarkStart w:id="356" w:name="_ETM_Q2_606198"/>
      <w:bookmarkEnd w:id="355"/>
      <w:bookmarkEnd w:id="356"/>
      <w:r>
        <w:rPr>
          <w:rFonts w:hint="cs"/>
          <w:rtl/>
          <w:lang w:eastAsia="he-IL"/>
        </w:rPr>
        <w:t>בעיני האויב הברברי שלנו כולנו אויבים והם כולם לוחמים</w:t>
      </w:r>
      <w:r w:rsidR="006D55F6">
        <w:rPr>
          <w:rFonts w:hint="cs"/>
          <w:rtl/>
          <w:lang w:eastAsia="he-IL"/>
        </w:rPr>
        <w:t>,</w:t>
      </w:r>
      <w:r>
        <w:rPr>
          <w:rFonts w:hint="cs"/>
          <w:rtl/>
          <w:lang w:eastAsia="he-IL"/>
        </w:rPr>
        <w:t xml:space="preserve"> גם </w:t>
      </w:r>
      <w:bookmarkStart w:id="357" w:name="_ETM_Q2_612768"/>
      <w:bookmarkEnd w:id="357"/>
      <w:r>
        <w:rPr>
          <w:rFonts w:hint="cs"/>
          <w:rtl/>
          <w:lang w:eastAsia="he-IL"/>
        </w:rPr>
        <w:t xml:space="preserve">קטינים; אנשים, נשים, ילדים </w:t>
      </w:r>
      <w:r w:rsidR="00F62C1B" w:rsidRPr="00F62C1B">
        <w:rPr>
          <w:rtl/>
          <w:lang w:eastAsia="he-IL"/>
        </w:rPr>
        <w:t>–</w:t>
      </w:r>
      <w:r>
        <w:rPr>
          <w:rFonts w:hint="cs"/>
          <w:rtl/>
          <w:lang w:eastAsia="he-IL"/>
        </w:rPr>
        <w:t xml:space="preserve"> כולם חלק מהג'יהאד, מהמאמץ המלחמתי בישות היהודית בחבל הארץ</w:t>
      </w:r>
      <w:r w:rsidR="006D55F6">
        <w:rPr>
          <w:rFonts w:hint="cs"/>
          <w:rtl/>
          <w:lang w:eastAsia="he-IL"/>
        </w:rPr>
        <w:t>,</w:t>
      </w:r>
      <w:r>
        <w:rPr>
          <w:rFonts w:hint="cs"/>
          <w:rtl/>
          <w:lang w:eastAsia="he-IL"/>
        </w:rPr>
        <w:t xml:space="preserve"> שמבחינתם הוא דאר אל-אסלאם. והאויב הברברי הזה לא נמצא רק בעזה; הוא לא נמצא</w:t>
      </w:r>
      <w:bookmarkStart w:id="358" w:name="_ETM_Q2_630802"/>
      <w:bookmarkEnd w:id="358"/>
      <w:r>
        <w:rPr>
          <w:rFonts w:hint="cs"/>
          <w:rtl/>
          <w:lang w:eastAsia="he-IL"/>
        </w:rPr>
        <w:t xml:space="preserve"> רק ביהודה ושומרון; הוא לא נמצא רק בלבנון. אפילו כמה קילומטרים אוויריים מפה יש אנשים שמבחינתם רצח של ילד יהודי הוא דבר נשגב, דבר נעלה. כולנו מטרות, והם כולם לוחמים. </w:t>
      </w:r>
    </w:p>
    <w:p w:rsidR="00BC3A77" w:rsidRDefault="00BC3A77" w:rsidP="00C03879">
      <w:pPr>
        <w:rPr>
          <w:rtl/>
          <w:lang w:eastAsia="he-IL"/>
        </w:rPr>
      </w:pPr>
      <w:bookmarkStart w:id="359" w:name="_ETM_Q2_646965"/>
      <w:bookmarkStart w:id="360" w:name="_ETM_Q2_647052"/>
      <w:bookmarkEnd w:id="359"/>
      <w:bookmarkEnd w:id="360"/>
    </w:p>
    <w:p w:rsidR="00BC3A77" w:rsidRDefault="00BC3A77" w:rsidP="006D55F6">
      <w:pPr>
        <w:rPr>
          <w:rtl/>
          <w:lang w:eastAsia="he-IL"/>
        </w:rPr>
      </w:pPr>
      <w:bookmarkStart w:id="361" w:name="_ETM_Q2_647109"/>
      <w:bookmarkStart w:id="362" w:name="_ETM_Q2_647162"/>
      <w:bookmarkEnd w:id="361"/>
      <w:bookmarkEnd w:id="362"/>
      <w:r>
        <w:rPr>
          <w:rFonts w:hint="cs"/>
          <w:rtl/>
          <w:lang w:eastAsia="he-IL"/>
        </w:rPr>
        <w:t xml:space="preserve">חשוב מאוד גם לציין שהבית הזה, כנסת </w:t>
      </w:r>
      <w:bookmarkStart w:id="363" w:name="_ETM_Q2_652524"/>
      <w:bookmarkEnd w:id="363"/>
      <w:r>
        <w:rPr>
          <w:rFonts w:hint="cs"/>
          <w:rtl/>
          <w:lang w:eastAsia="he-IL"/>
        </w:rPr>
        <w:t>ישראל</w:t>
      </w:r>
      <w:bookmarkStart w:id="364" w:name="_ETM_Q2_653500"/>
      <w:bookmarkStart w:id="365" w:name="_ETM_Q2_653592"/>
      <w:bookmarkEnd w:id="364"/>
      <w:bookmarkEnd w:id="365"/>
      <w:r>
        <w:rPr>
          <w:rFonts w:hint="cs"/>
          <w:rtl/>
          <w:lang w:eastAsia="he-IL"/>
        </w:rPr>
        <w:t>, עשה את העבודה. חוק דומה לחוק שאני מציע עבר כאן ברוב גדול בשנת 2015. אבל אז, חבריי חברי הכנסת, הגיעו כמה ארגונים</w:t>
      </w:r>
      <w:r w:rsidR="006D55F6">
        <w:rPr>
          <w:rFonts w:hint="cs"/>
          <w:rtl/>
          <w:lang w:eastAsia="he-IL"/>
        </w:rPr>
        <w:t>,</w:t>
      </w:r>
      <w:r>
        <w:rPr>
          <w:rFonts w:hint="cs"/>
          <w:rtl/>
          <w:lang w:eastAsia="he-IL"/>
        </w:rPr>
        <w:t xml:space="preserve"> כמו </w:t>
      </w:r>
      <w:proofErr w:type="spellStart"/>
      <w:r>
        <w:rPr>
          <w:rFonts w:hint="cs"/>
          <w:rtl/>
          <w:lang w:eastAsia="he-IL"/>
        </w:rPr>
        <w:t>עדאללה</w:t>
      </w:r>
      <w:proofErr w:type="spellEnd"/>
      <w:r>
        <w:rPr>
          <w:rFonts w:hint="cs"/>
          <w:rtl/>
          <w:lang w:eastAsia="he-IL"/>
        </w:rPr>
        <w:t xml:space="preserve">, כמו המוקד להגנת הפרט </w:t>
      </w:r>
      <w:r w:rsidR="00F62C1B" w:rsidRPr="00F62C1B">
        <w:rPr>
          <w:rFonts w:hint="cs"/>
          <w:rtl/>
          <w:lang w:eastAsia="he-IL"/>
        </w:rPr>
        <w:t>–</w:t>
      </w:r>
      <w:r>
        <w:rPr>
          <w:rFonts w:hint="cs"/>
          <w:rtl/>
          <w:lang w:eastAsia="he-IL"/>
        </w:rPr>
        <w:t xml:space="preserve"> שעוסק </w:t>
      </w:r>
      <w:bookmarkStart w:id="366" w:name="_ETM_Q2_675290"/>
      <w:bookmarkEnd w:id="366"/>
      <w:r>
        <w:rPr>
          <w:rFonts w:hint="cs"/>
          <w:rtl/>
          <w:lang w:eastAsia="he-IL"/>
        </w:rPr>
        <w:t xml:space="preserve">בעיקר בהגנה על פרטים שהם מחבלים </w:t>
      </w:r>
      <w:r w:rsidR="00F62C1B" w:rsidRPr="00F62C1B">
        <w:rPr>
          <w:rFonts w:hint="cs"/>
          <w:rtl/>
          <w:lang w:eastAsia="he-IL"/>
        </w:rPr>
        <w:t>–</w:t>
      </w:r>
      <w:r>
        <w:rPr>
          <w:rFonts w:hint="cs"/>
          <w:rtl/>
          <w:lang w:eastAsia="he-IL"/>
        </w:rPr>
        <w:t xml:space="preserve"> ועוד כמה ארגונים, ועתרו לבג"ץ. החוק נפסל בבג"ץ ברוב של </w:t>
      </w:r>
      <w:r w:rsidR="006D55F6">
        <w:rPr>
          <w:rFonts w:hint="cs"/>
          <w:rtl/>
          <w:lang w:eastAsia="he-IL"/>
        </w:rPr>
        <w:t>חמישה</w:t>
      </w:r>
      <w:r>
        <w:rPr>
          <w:rFonts w:hint="cs"/>
          <w:rtl/>
          <w:lang w:eastAsia="he-IL"/>
        </w:rPr>
        <w:t xml:space="preserve"> נגד </w:t>
      </w:r>
      <w:r w:rsidR="006D55F6">
        <w:rPr>
          <w:rFonts w:hint="cs"/>
          <w:rtl/>
          <w:lang w:eastAsia="he-IL"/>
        </w:rPr>
        <w:t>ארבעה</w:t>
      </w:r>
      <w:r>
        <w:rPr>
          <w:rFonts w:hint="cs"/>
          <w:rtl/>
          <w:lang w:eastAsia="he-IL"/>
        </w:rPr>
        <w:t xml:space="preserve"> בשנת 2021, </w:t>
      </w:r>
      <w:r w:rsidR="006D55F6">
        <w:rPr>
          <w:rFonts w:hint="cs"/>
          <w:rtl/>
          <w:lang w:eastAsia="he-IL"/>
        </w:rPr>
        <w:t>ו</w:t>
      </w:r>
      <w:r>
        <w:rPr>
          <w:rFonts w:hint="cs"/>
          <w:rtl/>
          <w:lang w:eastAsia="he-IL"/>
        </w:rPr>
        <w:t xml:space="preserve">הטענה המרכזית </w:t>
      </w:r>
      <w:bookmarkStart w:id="367" w:name="_ETM_Q2_684822"/>
      <w:bookmarkEnd w:id="367"/>
      <w:r>
        <w:rPr>
          <w:rFonts w:hint="cs"/>
          <w:rtl/>
          <w:lang w:eastAsia="he-IL"/>
        </w:rPr>
        <w:t xml:space="preserve">היא: שוויון. שופטי הרוב טענו שזה לא בסדר שאנחנו מבחינים בין הפשע הפלילי לפשע הלאומני. </w:t>
      </w:r>
    </w:p>
    <w:p w:rsidR="00BC3A77" w:rsidRDefault="00BC3A77" w:rsidP="00C03879">
      <w:pPr>
        <w:rPr>
          <w:rtl/>
          <w:lang w:eastAsia="he-IL"/>
        </w:rPr>
      </w:pPr>
    </w:p>
    <w:p w:rsidR="00BC3A77" w:rsidRDefault="00BC3A77" w:rsidP="006D55F6">
      <w:pPr>
        <w:rPr>
          <w:rtl/>
          <w:lang w:eastAsia="he-IL"/>
        </w:rPr>
      </w:pPr>
      <w:r>
        <w:rPr>
          <w:rFonts w:hint="cs"/>
          <w:rtl/>
          <w:lang w:eastAsia="he-IL"/>
        </w:rPr>
        <w:t xml:space="preserve">ואני אומר כאן היום: בוודאי </w:t>
      </w:r>
      <w:bookmarkStart w:id="368" w:name="_ETM_Q2_698134"/>
      <w:bookmarkEnd w:id="368"/>
      <w:r>
        <w:rPr>
          <w:rFonts w:hint="cs"/>
          <w:rtl/>
          <w:lang w:eastAsia="he-IL"/>
        </w:rPr>
        <w:t>שאין שוויון בין פשע פלילי לפשע לאומני. ואני קורא לכם, חבריי, גם</w:t>
      </w:r>
      <w:bookmarkStart w:id="369" w:name="_ETM_Q2_704278"/>
      <w:bookmarkEnd w:id="369"/>
      <w:r>
        <w:rPr>
          <w:rFonts w:hint="cs"/>
          <w:rtl/>
          <w:lang w:eastAsia="he-IL"/>
        </w:rPr>
        <w:t xml:space="preserve"> לומר זאת בפה מלא: אין שוויון בין ההתמודדות הנדרשת מצד מדינה כלפי פשע פלילי לעומת ההתמודדות הנדרשת מאיתנו כלפי הפשע הלאומני. הפושע הפלילי פוגע בחברה; הפושע הלאומני </w:t>
      </w:r>
      <w:bookmarkStart w:id="370" w:name="_ETM_Q2_719446"/>
      <w:bookmarkEnd w:id="370"/>
      <w:r>
        <w:rPr>
          <w:rFonts w:hint="cs"/>
          <w:rtl/>
          <w:lang w:eastAsia="he-IL"/>
        </w:rPr>
        <w:t>בא להרוס את החברה</w:t>
      </w:r>
      <w:r w:rsidR="006D55F6">
        <w:rPr>
          <w:rFonts w:hint="cs"/>
          <w:rtl/>
          <w:lang w:eastAsia="he-IL"/>
        </w:rPr>
        <w:t>.</w:t>
      </w:r>
      <w:r>
        <w:rPr>
          <w:rFonts w:hint="cs"/>
          <w:rtl/>
          <w:lang w:eastAsia="he-IL"/>
        </w:rPr>
        <w:t xml:space="preserve"> הפושע הלאומני בא בשם החברה והעם שלו, ותמיד נהנה ממעגלים משפחתיים וחברתיים התומכים</w:t>
      </w:r>
      <w:bookmarkStart w:id="371" w:name="_ETM_Q2_732256"/>
      <w:bookmarkEnd w:id="371"/>
      <w:r>
        <w:rPr>
          <w:rFonts w:hint="cs"/>
          <w:rtl/>
          <w:lang w:eastAsia="he-IL"/>
        </w:rPr>
        <w:t xml:space="preserve"> בו ורואים בו שליח לביצוע פעולות נשגבות. הפושע הלאומני הוא חלק ממלחמה בנו, ויש להילחם בו ובסביבתו</w:t>
      </w:r>
      <w:bookmarkStart w:id="372" w:name="_ETM_Q2_742940"/>
      <w:bookmarkEnd w:id="372"/>
      <w:r>
        <w:rPr>
          <w:rFonts w:hint="cs"/>
          <w:rtl/>
          <w:lang w:eastAsia="he-IL"/>
        </w:rPr>
        <w:t xml:space="preserve"> התומכת. אם פסיקת בג"ץ לפני שלוש שנים הייתה שגיאה קשה, הרי שבמציאות של היום מדובר </w:t>
      </w:r>
      <w:bookmarkStart w:id="373" w:name="_ETM_Q2_747761"/>
      <w:bookmarkEnd w:id="373"/>
      <w:r>
        <w:rPr>
          <w:rFonts w:hint="cs"/>
          <w:rtl/>
          <w:lang w:eastAsia="he-IL"/>
        </w:rPr>
        <w:t>כבר בטירוף של ממש. את המציאות הזאת של הבקעת חומות ירושלים בעצמנו חובה לתקן.</w:t>
      </w:r>
    </w:p>
    <w:p w:rsidR="00BC3A77" w:rsidRDefault="00BC3A77" w:rsidP="00C03879">
      <w:pPr>
        <w:rPr>
          <w:rtl/>
          <w:lang w:eastAsia="he-IL"/>
        </w:rPr>
      </w:pPr>
      <w:bookmarkStart w:id="374" w:name="_ETM_Q2_760968"/>
      <w:bookmarkStart w:id="375" w:name="_ETM_Q2_761046"/>
      <w:bookmarkStart w:id="376" w:name="_ETM_Q2_761159"/>
      <w:bookmarkEnd w:id="374"/>
      <w:bookmarkEnd w:id="375"/>
      <w:bookmarkEnd w:id="376"/>
    </w:p>
    <w:p w:rsidR="00BC3A77" w:rsidRDefault="00BC3A77" w:rsidP="006D55F6">
      <w:pPr>
        <w:rPr>
          <w:rtl/>
        </w:rPr>
      </w:pPr>
      <w:bookmarkStart w:id="377" w:name="_ETM_Q2_761219"/>
      <w:bookmarkEnd w:id="377"/>
      <w:r>
        <w:rPr>
          <w:rFonts w:hint="cs"/>
          <w:rtl/>
          <w:lang w:eastAsia="he-IL"/>
        </w:rPr>
        <w:t>אדוני היושב-ראש, אני חייב לציין שכשהגשתי</w:t>
      </w:r>
      <w:bookmarkStart w:id="378" w:name="_ETM_Q2_761792"/>
      <w:bookmarkEnd w:id="378"/>
      <w:r>
        <w:rPr>
          <w:rFonts w:hint="cs"/>
          <w:rtl/>
          <w:lang w:eastAsia="he-IL"/>
        </w:rPr>
        <w:t xml:space="preserve"> את הצעת החוק הזאת בסוף ינואר, הייתי בטוח שלאחר</w:t>
      </w:r>
      <w:bookmarkStart w:id="379" w:name="_ETM_Q2_767762"/>
      <w:bookmarkEnd w:id="379"/>
      <w:r>
        <w:rPr>
          <w:rFonts w:hint="cs"/>
          <w:rtl/>
          <w:lang w:eastAsia="he-IL"/>
        </w:rPr>
        <w:t xml:space="preserve"> שהכנסת שוב תאמר את דברה, עכשיו גם השופטים בבית המשפט העליון </w:t>
      </w:r>
      <w:r w:rsidR="00F62C1B" w:rsidRPr="00F62C1B">
        <w:rPr>
          <w:rtl/>
          <w:lang w:eastAsia="he-IL"/>
        </w:rPr>
        <w:t>–</w:t>
      </w:r>
      <w:r>
        <w:rPr>
          <w:rFonts w:hint="cs"/>
          <w:rtl/>
          <w:lang w:eastAsia="he-IL"/>
        </w:rPr>
        <w:t xml:space="preserve"> אין סיכוי שהם יחזרו על פסיקתם. </w:t>
      </w:r>
      <w:bookmarkStart w:id="380" w:name="TOR_Q3"/>
      <w:bookmarkStart w:id="381" w:name="_ETM_Q3_180000"/>
      <w:bookmarkEnd w:id="380"/>
      <w:bookmarkEnd w:id="381"/>
      <w:r>
        <w:rPr>
          <w:rFonts w:hint="cs"/>
          <w:rtl/>
          <w:lang w:eastAsia="he-IL"/>
        </w:rPr>
        <w:t xml:space="preserve">הרי אנחנו אחרי 7 באוקטובר, וראינו עם איזה אויב יש לנו עסק, והרי ברור שאין שום הבדל בין חמאס רפיח לחמאס </w:t>
      </w:r>
      <w:bookmarkStart w:id="382" w:name="_ETM_Q3_182584"/>
      <w:bookmarkEnd w:id="382"/>
      <w:r>
        <w:rPr>
          <w:rFonts w:hint="cs"/>
          <w:rtl/>
          <w:lang w:eastAsia="he-IL"/>
        </w:rPr>
        <w:t>שועפאט, בין חמאס ח'אן יונס לחמאס עיסאוויה.</w:t>
      </w:r>
      <w:bookmarkStart w:id="383" w:name="_ETM_Q3_183118"/>
      <w:bookmarkEnd w:id="383"/>
      <w:r>
        <w:rPr>
          <w:rFonts w:hint="cs"/>
          <w:rtl/>
          <w:lang w:eastAsia="he-IL"/>
        </w:rPr>
        <w:t xml:space="preserve"> מישהו באמת חושב שיש הבדל בין </w:t>
      </w:r>
      <w:bookmarkStart w:id="384" w:name="_ETM_Q3_180299"/>
      <w:bookmarkEnd w:id="384"/>
      <w:r>
        <w:rPr>
          <w:rFonts w:hint="cs"/>
          <w:rtl/>
          <w:lang w:eastAsia="he-IL"/>
        </w:rPr>
        <w:t xml:space="preserve">מניעי </w:t>
      </w:r>
      <w:proofErr w:type="spellStart"/>
      <w:r>
        <w:rPr>
          <w:rFonts w:hint="cs"/>
          <w:rtl/>
          <w:lang w:eastAsia="he-IL"/>
        </w:rPr>
        <w:t>הנוח'בות</w:t>
      </w:r>
      <w:proofErr w:type="spellEnd"/>
      <w:r>
        <w:rPr>
          <w:rFonts w:hint="cs"/>
          <w:rtl/>
          <w:lang w:eastAsia="he-IL"/>
        </w:rPr>
        <w:t xml:space="preserve"> למניעים של</w:t>
      </w:r>
      <w:bookmarkStart w:id="385" w:name="_ETM_Q3_180599"/>
      <w:bookmarkEnd w:id="385"/>
      <w:r>
        <w:rPr>
          <w:rtl/>
        </w:rPr>
        <w:t xml:space="preserve"> </w:t>
      </w:r>
      <w:bookmarkStart w:id="386" w:name="_ETM_Q3_190280"/>
      <w:bookmarkEnd w:id="386"/>
      <w:proofErr w:type="spellStart"/>
      <w:r>
        <w:rPr>
          <w:rtl/>
        </w:rPr>
        <w:t>נפו</w:t>
      </w:r>
      <w:r>
        <w:rPr>
          <w:rFonts w:hint="cs"/>
          <w:rtl/>
        </w:rPr>
        <w:t>ז</w:t>
      </w:r>
      <w:proofErr w:type="spellEnd"/>
      <w:r>
        <w:rPr>
          <w:rtl/>
        </w:rPr>
        <w:t xml:space="preserve"> </w:t>
      </w:r>
      <w:bookmarkStart w:id="387" w:name="_ETM_Q3_190789"/>
      <w:bookmarkEnd w:id="387"/>
      <w:proofErr w:type="spellStart"/>
      <w:r>
        <w:rPr>
          <w:rtl/>
        </w:rPr>
        <w:t>חמ</w:t>
      </w:r>
      <w:r>
        <w:rPr>
          <w:rFonts w:hint="cs"/>
          <w:rtl/>
        </w:rPr>
        <w:t>א</w:t>
      </w:r>
      <w:r>
        <w:rPr>
          <w:rtl/>
        </w:rPr>
        <w:t>ד</w:t>
      </w:r>
      <w:proofErr w:type="spellEnd"/>
      <w:r>
        <w:rPr>
          <w:rFonts w:hint="cs"/>
          <w:rtl/>
        </w:rPr>
        <w:t>, אשר</w:t>
      </w:r>
      <w:r>
        <w:rPr>
          <w:rtl/>
        </w:rPr>
        <w:t xml:space="preserve"> </w:t>
      </w:r>
      <w:bookmarkStart w:id="388" w:name="_ETM_Q3_192050"/>
      <w:bookmarkEnd w:id="388"/>
      <w:r>
        <w:rPr>
          <w:rtl/>
        </w:rPr>
        <w:t xml:space="preserve">בגיל </w:t>
      </w:r>
      <w:bookmarkStart w:id="389" w:name="_ETM_Q3_192260"/>
      <w:bookmarkEnd w:id="389"/>
      <w:r>
        <w:rPr>
          <w:rtl/>
        </w:rPr>
        <w:t xml:space="preserve">14 </w:t>
      </w:r>
      <w:bookmarkStart w:id="390" w:name="_ETM_Q3_193299"/>
      <w:bookmarkEnd w:id="390"/>
      <w:r>
        <w:rPr>
          <w:rtl/>
        </w:rPr>
        <w:t xml:space="preserve">דקרה </w:t>
      </w:r>
      <w:bookmarkStart w:id="391" w:name="_ETM_Q3_193869"/>
      <w:bookmarkEnd w:id="391"/>
      <w:r>
        <w:rPr>
          <w:rtl/>
        </w:rPr>
        <w:t xml:space="preserve">את </w:t>
      </w:r>
      <w:bookmarkStart w:id="392" w:name="_ETM_Q3_194019"/>
      <w:bookmarkEnd w:id="392"/>
      <w:r>
        <w:rPr>
          <w:rtl/>
        </w:rPr>
        <w:t xml:space="preserve">מוריה </w:t>
      </w:r>
      <w:bookmarkStart w:id="393" w:name="_ETM_Q3_194410"/>
      <w:bookmarkEnd w:id="393"/>
      <w:r>
        <w:rPr>
          <w:rtl/>
        </w:rPr>
        <w:t xml:space="preserve">כהן </w:t>
      </w:r>
      <w:bookmarkStart w:id="394" w:name="_ETM_Q3_194740"/>
      <w:bookmarkEnd w:id="394"/>
      <w:r>
        <w:rPr>
          <w:rtl/>
        </w:rPr>
        <w:t xml:space="preserve">כשזו </w:t>
      </w:r>
      <w:bookmarkStart w:id="395" w:name="_ETM_Q3_195009"/>
      <w:bookmarkEnd w:id="395"/>
      <w:r>
        <w:rPr>
          <w:rFonts w:hint="cs"/>
          <w:rtl/>
        </w:rPr>
        <w:t>ליוותה את ילדיה</w:t>
      </w:r>
      <w:r>
        <w:rPr>
          <w:rtl/>
        </w:rPr>
        <w:t xml:space="preserve"> </w:t>
      </w:r>
      <w:bookmarkStart w:id="396" w:name="_ETM_Q3_195669"/>
      <w:bookmarkEnd w:id="396"/>
      <w:r>
        <w:rPr>
          <w:rtl/>
        </w:rPr>
        <w:t xml:space="preserve">לבית </w:t>
      </w:r>
      <w:bookmarkStart w:id="397" w:name="_ETM_Q3_195940"/>
      <w:bookmarkEnd w:id="397"/>
      <w:r>
        <w:rPr>
          <w:rtl/>
        </w:rPr>
        <w:t>הספר</w:t>
      </w:r>
      <w:r>
        <w:rPr>
          <w:rFonts w:hint="cs"/>
          <w:rtl/>
        </w:rPr>
        <w:t>, או</w:t>
      </w:r>
      <w:r>
        <w:rPr>
          <w:rtl/>
        </w:rPr>
        <w:t xml:space="preserve"> </w:t>
      </w:r>
      <w:bookmarkStart w:id="398" w:name="_ETM_Q3_197399"/>
      <w:bookmarkEnd w:id="398"/>
      <w:r>
        <w:rPr>
          <w:rFonts w:hint="cs"/>
          <w:rtl/>
        </w:rPr>
        <w:t>ל</w:t>
      </w:r>
      <w:r>
        <w:rPr>
          <w:rtl/>
        </w:rPr>
        <w:t xml:space="preserve">מניעים </w:t>
      </w:r>
      <w:bookmarkStart w:id="399" w:name="_ETM_Q3_197730"/>
      <w:bookmarkEnd w:id="399"/>
      <w:r>
        <w:rPr>
          <w:rtl/>
        </w:rPr>
        <w:t xml:space="preserve">של </w:t>
      </w:r>
      <w:bookmarkStart w:id="400" w:name="_ETM_Q3_197909"/>
      <w:bookmarkEnd w:id="400"/>
      <w:r>
        <w:rPr>
          <w:rtl/>
        </w:rPr>
        <w:t xml:space="preserve">מחמוד </w:t>
      </w:r>
      <w:bookmarkStart w:id="401" w:name="_ETM_Q3_198269"/>
      <w:bookmarkEnd w:id="401"/>
      <w:r>
        <w:rPr>
          <w:rtl/>
        </w:rPr>
        <w:t xml:space="preserve">מוחמד </w:t>
      </w:r>
      <w:bookmarkStart w:id="402" w:name="_ETM_Q3_198659"/>
      <w:bookmarkEnd w:id="402"/>
      <w:proofErr w:type="spellStart"/>
      <w:r>
        <w:rPr>
          <w:rFonts w:hint="cs"/>
          <w:rtl/>
        </w:rPr>
        <w:t>עליוואת</w:t>
      </w:r>
      <w:proofErr w:type="spellEnd"/>
      <w:r>
        <w:rPr>
          <w:rFonts w:hint="cs"/>
          <w:rtl/>
        </w:rPr>
        <w:t>, אשר</w:t>
      </w:r>
      <w:r>
        <w:rPr>
          <w:rtl/>
        </w:rPr>
        <w:t xml:space="preserve"> </w:t>
      </w:r>
      <w:bookmarkStart w:id="403" w:name="_ETM_Q3_199289"/>
      <w:bookmarkEnd w:id="403"/>
      <w:r>
        <w:rPr>
          <w:rtl/>
        </w:rPr>
        <w:t xml:space="preserve">בגיל </w:t>
      </w:r>
      <w:bookmarkStart w:id="404" w:name="_ETM_Q3_199529"/>
      <w:bookmarkEnd w:id="404"/>
      <w:r>
        <w:rPr>
          <w:rtl/>
        </w:rPr>
        <w:t xml:space="preserve">13 </w:t>
      </w:r>
      <w:bookmarkStart w:id="405" w:name="_ETM_Q3_200609"/>
      <w:bookmarkEnd w:id="405"/>
      <w:r>
        <w:rPr>
          <w:rtl/>
        </w:rPr>
        <w:t xml:space="preserve">ירה </w:t>
      </w:r>
      <w:bookmarkStart w:id="406" w:name="_ETM_Q3_200909"/>
      <w:bookmarkEnd w:id="406"/>
      <w:r>
        <w:rPr>
          <w:rtl/>
        </w:rPr>
        <w:t xml:space="preserve">באב </w:t>
      </w:r>
      <w:bookmarkStart w:id="407" w:name="_ETM_Q3_201359"/>
      <w:bookmarkEnd w:id="407"/>
      <w:r>
        <w:rPr>
          <w:rFonts w:hint="cs"/>
          <w:rtl/>
        </w:rPr>
        <w:t>ו</w:t>
      </w:r>
      <w:r>
        <w:rPr>
          <w:rtl/>
        </w:rPr>
        <w:t xml:space="preserve">בנו </w:t>
      </w:r>
      <w:bookmarkStart w:id="408" w:name="_ETM_Q3_201689"/>
      <w:bookmarkEnd w:id="408"/>
      <w:r>
        <w:rPr>
          <w:rtl/>
        </w:rPr>
        <w:t>כש</w:t>
      </w:r>
      <w:r>
        <w:rPr>
          <w:rFonts w:hint="cs"/>
          <w:rtl/>
        </w:rPr>
        <w:t xml:space="preserve">אלה </w:t>
      </w:r>
      <w:bookmarkStart w:id="409" w:name="_ETM_Q3_204300"/>
      <w:bookmarkEnd w:id="409"/>
      <w:r>
        <w:rPr>
          <w:rtl/>
        </w:rPr>
        <w:t xml:space="preserve">היו </w:t>
      </w:r>
      <w:bookmarkStart w:id="410" w:name="_ETM_Q3_202140"/>
      <w:bookmarkEnd w:id="410"/>
      <w:r>
        <w:rPr>
          <w:rtl/>
        </w:rPr>
        <w:t xml:space="preserve">בדרך </w:t>
      </w:r>
      <w:bookmarkStart w:id="411" w:name="_ETM_Q3_202380"/>
      <w:bookmarkEnd w:id="411"/>
      <w:r>
        <w:rPr>
          <w:rtl/>
        </w:rPr>
        <w:t xml:space="preserve">לכותל </w:t>
      </w:r>
      <w:bookmarkStart w:id="412" w:name="_ETM_Q3_202710"/>
      <w:bookmarkEnd w:id="412"/>
      <w:r>
        <w:rPr>
          <w:rtl/>
        </w:rPr>
        <w:t>המערבי</w:t>
      </w:r>
      <w:r>
        <w:rPr>
          <w:rFonts w:hint="cs"/>
          <w:rtl/>
        </w:rPr>
        <w:t>?</w:t>
      </w:r>
      <w:r>
        <w:rPr>
          <w:rtl/>
        </w:rPr>
        <w:t xml:space="preserve"> </w:t>
      </w:r>
      <w:bookmarkStart w:id="413" w:name="_ETM_Q3_204009"/>
      <w:bookmarkEnd w:id="413"/>
      <w:r>
        <w:rPr>
          <w:rtl/>
        </w:rPr>
        <w:t xml:space="preserve">כל </w:t>
      </w:r>
      <w:bookmarkStart w:id="414" w:name="_ETM_Q3_204250"/>
      <w:bookmarkEnd w:id="414"/>
      <w:r>
        <w:rPr>
          <w:rtl/>
        </w:rPr>
        <w:t xml:space="preserve">אדם </w:t>
      </w:r>
      <w:bookmarkStart w:id="415" w:name="_ETM_Q3_204489"/>
      <w:bookmarkEnd w:id="415"/>
      <w:r>
        <w:rPr>
          <w:rtl/>
        </w:rPr>
        <w:t xml:space="preserve">מבין </w:t>
      </w:r>
      <w:bookmarkStart w:id="416" w:name="_ETM_Q3_204730"/>
      <w:bookmarkEnd w:id="416"/>
      <w:r>
        <w:rPr>
          <w:rtl/>
        </w:rPr>
        <w:t>ש</w:t>
      </w:r>
      <w:bookmarkStart w:id="417" w:name="_ETM_Q3_204880"/>
      <w:bookmarkEnd w:id="417"/>
      <w:r>
        <w:rPr>
          <w:rtl/>
        </w:rPr>
        <w:t xml:space="preserve">אין </w:t>
      </w:r>
      <w:bookmarkStart w:id="418" w:name="_ETM_Q3_205000"/>
      <w:bookmarkEnd w:id="418"/>
      <w:r>
        <w:rPr>
          <w:rtl/>
        </w:rPr>
        <w:t>הבדל</w:t>
      </w:r>
      <w:r>
        <w:rPr>
          <w:rFonts w:hint="cs"/>
          <w:rtl/>
        </w:rPr>
        <w:t>.</w:t>
      </w:r>
      <w:bookmarkStart w:id="419" w:name="_ETM_Q3_206779"/>
      <w:bookmarkEnd w:id="419"/>
      <w:r>
        <w:rPr>
          <w:rFonts w:hint="cs"/>
          <w:rtl/>
        </w:rPr>
        <w:t xml:space="preserve"> </w:t>
      </w:r>
      <w:r>
        <w:rPr>
          <w:rtl/>
        </w:rPr>
        <w:t xml:space="preserve">האם </w:t>
      </w:r>
      <w:bookmarkStart w:id="420" w:name="_ETM_Q3_207019"/>
      <w:bookmarkEnd w:id="420"/>
      <w:r>
        <w:rPr>
          <w:rFonts w:hint="cs"/>
          <w:rtl/>
        </w:rPr>
        <w:t>ראוי</w:t>
      </w:r>
      <w:r>
        <w:rPr>
          <w:rtl/>
        </w:rPr>
        <w:t xml:space="preserve"> </w:t>
      </w:r>
      <w:bookmarkStart w:id="421" w:name="_ETM_Q3_207439"/>
      <w:bookmarkEnd w:id="421"/>
      <w:r>
        <w:rPr>
          <w:rFonts w:hint="cs"/>
          <w:rtl/>
        </w:rPr>
        <w:t>ש</w:t>
      </w:r>
      <w:r>
        <w:rPr>
          <w:rtl/>
        </w:rPr>
        <w:t xml:space="preserve">בשעה </w:t>
      </w:r>
      <w:bookmarkStart w:id="422" w:name="_ETM_Q3_208609"/>
      <w:bookmarkEnd w:id="422"/>
      <w:r>
        <w:rPr>
          <w:rtl/>
        </w:rPr>
        <w:t xml:space="preserve">שהמחבלים </w:t>
      </w:r>
      <w:bookmarkStart w:id="423" w:name="_ETM_Q3_209479"/>
      <w:bookmarkEnd w:id="423"/>
      <w:r>
        <w:rPr>
          <w:rtl/>
        </w:rPr>
        <w:t xml:space="preserve">האלה </w:t>
      </w:r>
      <w:bookmarkStart w:id="424" w:name="_ETM_Q3_210319"/>
      <w:bookmarkEnd w:id="424"/>
      <w:r>
        <w:rPr>
          <w:rtl/>
        </w:rPr>
        <w:t xml:space="preserve">יושבים </w:t>
      </w:r>
      <w:bookmarkStart w:id="425" w:name="_ETM_Q3_210710"/>
      <w:bookmarkEnd w:id="425"/>
      <w:r>
        <w:rPr>
          <w:rtl/>
        </w:rPr>
        <w:t>בכלא</w:t>
      </w:r>
      <w:r>
        <w:rPr>
          <w:rFonts w:hint="cs"/>
          <w:rtl/>
        </w:rPr>
        <w:t>,</w:t>
      </w:r>
      <w:r>
        <w:rPr>
          <w:rtl/>
        </w:rPr>
        <w:t xml:space="preserve"> </w:t>
      </w:r>
      <w:bookmarkStart w:id="426" w:name="_ETM_Q3_211399"/>
      <w:bookmarkEnd w:id="426"/>
      <w:r>
        <w:rPr>
          <w:rtl/>
        </w:rPr>
        <w:t xml:space="preserve">הוריהם </w:t>
      </w:r>
      <w:bookmarkStart w:id="427" w:name="_ETM_Q3_211909"/>
      <w:bookmarkEnd w:id="427"/>
      <w:r>
        <w:rPr>
          <w:rtl/>
        </w:rPr>
        <w:t xml:space="preserve">צריכים </w:t>
      </w:r>
      <w:bookmarkStart w:id="428" w:name="_ETM_Q3_212269"/>
      <w:bookmarkEnd w:id="428"/>
      <w:r>
        <w:rPr>
          <w:rtl/>
        </w:rPr>
        <w:t xml:space="preserve">ליהנות </w:t>
      </w:r>
      <w:bookmarkStart w:id="429" w:name="_ETM_Q3_212539"/>
      <w:bookmarkEnd w:id="429"/>
      <w:r>
        <w:rPr>
          <w:rtl/>
        </w:rPr>
        <w:t xml:space="preserve">מקצבת </w:t>
      </w:r>
      <w:bookmarkStart w:id="430" w:name="_ETM_Q3_213019"/>
      <w:bookmarkEnd w:id="430"/>
      <w:r>
        <w:rPr>
          <w:rtl/>
        </w:rPr>
        <w:t>ילדים</w:t>
      </w:r>
      <w:r>
        <w:rPr>
          <w:rFonts w:hint="cs"/>
          <w:rtl/>
        </w:rPr>
        <w:t>?</w:t>
      </w:r>
      <w:r>
        <w:rPr>
          <w:rtl/>
        </w:rPr>
        <w:t xml:space="preserve"> </w:t>
      </w:r>
      <w:bookmarkStart w:id="431" w:name="_ETM_Q3_214320"/>
      <w:bookmarkEnd w:id="431"/>
      <w:r>
        <w:rPr>
          <w:rtl/>
        </w:rPr>
        <w:t xml:space="preserve">ברור </w:t>
      </w:r>
      <w:bookmarkStart w:id="432" w:name="_ETM_Q3_214710"/>
      <w:bookmarkEnd w:id="432"/>
      <w:r>
        <w:rPr>
          <w:rtl/>
        </w:rPr>
        <w:t>שלא</w:t>
      </w:r>
      <w:r>
        <w:rPr>
          <w:rFonts w:hint="cs"/>
          <w:rtl/>
        </w:rPr>
        <w:t>.</w:t>
      </w:r>
      <w:r>
        <w:rPr>
          <w:rtl/>
        </w:rPr>
        <w:t xml:space="preserve"> </w:t>
      </w:r>
      <w:bookmarkStart w:id="433" w:name="_ETM_Q3_216470"/>
      <w:bookmarkEnd w:id="433"/>
    </w:p>
    <w:p w:rsidR="00BC3A77" w:rsidRDefault="00BC3A77" w:rsidP="00C03879">
      <w:pPr>
        <w:rPr>
          <w:rtl/>
        </w:rPr>
      </w:pPr>
    </w:p>
    <w:p w:rsidR="00BC3A77" w:rsidRDefault="00BC3A77" w:rsidP="006D55F6">
      <w:pPr>
        <w:rPr>
          <w:rtl/>
        </w:rPr>
      </w:pPr>
      <w:r>
        <w:rPr>
          <w:rtl/>
        </w:rPr>
        <w:t xml:space="preserve">ואני </w:t>
      </w:r>
      <w:bookmarkStart w:id="434" w:name="_ETM_Q3_216740"/>
      <w:bookmarkEnd w:id="434"/>
      <w:r>
        <w:rPr>
          <w:rtl/>
        </w:rPr>
        <w:t xml:space="preserve">הייתי </w:t>
      </w:r>
      <w:bookmarkStart w:id="435" w:name="_ETM_Q3_216860"/>
      <w:bookmarkEnd w:id="435"/>
      <w:r>
        <w:rPr>
          <w:rtl/>
        </w:rPr>
        <w:t xml:space="preserve">בטוח </w:t>
      </w:r>
      <w:bookmarkStart w:id="436" w:name="_ETM_Q3_217250"/>
      <w:bookmarkEnd w:id="436"/>
      <w:r>
        <w:rPr>
          <w:rtl/>
        </w:rPr>
        <w:t xml:space="preserve">שבג"ץ </w:t>
      </w:r>
      <w:bookmarkStart w:id="437" w:name="_ETM_Q3_218270"/>
      <w:bookmarkEnd w:id="437"/>
      <w:r w:rsidR="00F62C1B" w:rsidRPr="00F62C1B">
        <w:rPr>
          <w:rFonts w:hint="eastAsia"/>
          <w:rtl/>
        </w:rPr>
        <w:t>–</w:t>
      </w:r>
      <w:r>
        <w:rPr>
          <w:rFonts w:hint="cs"/>
          <w:rtl/>
        </w:rPr>
        <w:t xml:space="preserve"> </w:t>
      </w:r>
      <w:r>
        <w:rPr>
          <w:rtl/>
        </w:rPr>
        <w:t xml:space="preserve">אין </w:t>
      </w:r>
      <w:bookmarkStart w:id="438" w:name="_ETM_Q3_218450"/>
      <w:bookmarkEnd w:id="438"/>
      <w:r>
        <w:rPr>
          <w:rtl/>
        </w:rPr>
        <w:t>סיכוי</w:t>
      </w:r>
      <w:r>
        <w:rPr>
          <w:rFonts w:hint="cs"/>
          <w:rtl/>
        </w:rPr>
        <w:t>,</w:t>
      </w:r>
      <w:r>
        <w:rPr>
          <w:rtl/>
        </w:rPr>
        <w:t xml:space="preserve"> </w:t>
      </w:r>
      <w:bookmarkStart w:id="439" w:name="_ETM_Q3_219200"/>
      <w:bookmarkEnd w:id="439"/>
      <w:r>
        <w:rPr>
          <w:rtl/>
        </w:rPr>
        <w:t xml:space="preserve">הפעם </w:t>
      </w:r>
      <w:bookmarkStart w:id="440" w:name="_ETM_Q3_219530"/>
      <w:bookmarkEnd w:id="440"/>
      <w:r>
        <w:rPr>
          <w:rtl/>
        </w:rPr>
        <w:t xml:space="preserve">הוא </w:t>
      </w:r>
      <w:bookmarkStart w:id="441" w:name="_ETM_Q3_219590"/>
      <w:bookmarkEnd w:id="441"/>
      <w:r>
        <w:rPr>
          <w:rtl/>
        </w:rPr>
        <w:t xml:space="preserve">לא </w:t>
      </w:r>
      <w:bookmarkStart w:id="442" w:name="_ETM_Q3_219680"/>
      <w:bookmarkEnd w:id="442"/>
      <w:r>
        <w:rPr>
          <w:rtl/>
        </w:rPr>
        <w:t xml:space="preserve">יחזור </w:t>
      </w:r>
      <w:bookmarkStart w:id="443" w:name="_ETM_Q3_219920"/>
      <w:bookmarkEnd w:id="443"/>
      <w:r>
        <w:rPr>
          <w:rtl/>
        </w:rPr>
        <w:t xml:space="preserve">על </w:t>
      </w:r>
      <w:bookmarkStart w:id="444" w:name="_ETM_Q3_220010"/>
      <w:bookmarkEnd w:id="444"/>
      <w:r>
        <w:rPr>
          <w:rtl/>
        </w:rPr>
        <w:t>השגיאה</w:t>
      </w:r>
      <w:r>
        <w:rPr>
          <w:rFonts w:hint="cs"/>
          <w:rtl/>
        </w:rPr>
        <w:t>,</w:t>
      </w:r>
      <w:r>
        <w:rPr>
          <w:rtl/>
        </w:rPr>
        <w:t xml:space="preserve"> </w:t>
      </w:r>
      <w:bookmarkStart w:id="445" w:name="_ETM_Q3_221139"/>
      <w:bookmarkEnd w:id="445"/>
      <w:r>
        <w:rPr>
          <w:rtl/>
        </w:rPr>
        <w:t xml:space="preserve">ואני </w:t>
      </w:r>
      <w:bookmarkStart w:id="446" w:name="_ETM_Q3_221350"/>
      <w:bookmarkEnd w:id="446"/>
      <w:r>
        <w:rPr>
          <w:rFonts w:hint="cs"/>
          <w:rtl/>
        </w:rPr>
        <w:t>עדיין</w:t>
      </w:r>
      <w:r>
        <w:rPr>
          <w:rtl/>
        </w:rPr>
        <w:t xml:space="preserve"> </w:t>
      </w:r>
      <w:bookmarkStart w:id="447" w:name="_ETM_Q3_221499"/>
      <w:bookmarkEnd w:id="447"/>
      <w:r>
        <w:rPr>
          <w:rtl/>
        </w:rPr>
        <w:t xml:space="preserve">מקווה </w:t>
      </w:r>
      <w:bookmarkStart w:id="448" w:name="_ETM_Q3_222559"/>
      <w:bookmarkEnd w:id="448"/>
      <w:r>
        <w:rPr>
          <w:rtl/>
        </w:rPr>
        <w:t xml:space="preserve">שהוא </w:t>
      </w:r>
      <w:bookmarkStart w:id="449" w:name="_ETM_Q3_222800"/>
      <w:bookmarkEnd w:id="449"/>
      <w:r>
        <w:rPr>
          <w:rtl/>
        </w:rPr>
        <w:t xml:space="preserve">לא </w:t>
      </w:r>
      <w:bookmarkStart w:id="450" w:name="_ETM_Q3_222890"/>
      <w:bookmarkEnd w:id="450"/>
      <w:r>
        <w:rPr>
          <w:rtl/>
        </w:rPr>
        <w:t xml:space="preserve">יחזור </w:t>
      </w:r>
      <w:bookmarkStart w:id="451" w:name="_ETM_Q3_223190"/>
      <w:bookmarkEnd w:id="451"/>
      <w:r>
        <w:rPr>
          <w:rtl/>
        </w:rPr>
        <w:t xml:space="preserve">על </w:t>
      </w:r>
      <w:bookmarkStart w:id="452" w:name="_ETM_Q3_223280"/>
      <w:bookmarkEnd w:id="452"/>
      <w:r>
        <w:rPr>
          <w:rtl/>
        </w:rPr>
        <w:t xml:space="preserve">השגיאה </w:t>
      </w:r>
      <w:bookmarkStart w:id="453" w:name="_ETM_Q3_223550"/>
      <w:bookmarkEnd w:id="453"/>
      <w:r>
        <w:rPr>
          <w:rtl/>
        </w:rPr>
        <w:t xml:space="preserve">הנוראית </w:t>
      </w:r>
      <w:bookmarkStart w:id="454" w:name="_ETM_Q3_223940"/>
      <w:bookmarkEnd w:id="454"/>
      <w:r>
        <w:rPr>
          <w:rtl/>
        </w:rPr>
        <w:t>הזאת</w:t>
      </w:r>
      <w:r>
        <w:rPr>
          <w:rFonts w:hint="cs"/>
          <w:rtl/>
        </w:rPr>
        <w:t>.</w:t>
      </w:r>
      <w:r>
        <w:rPr>
          <w:rtl/>
        </w:rPr>
        <w:t xml:space="preserve"> </w:t>
      </w:r>
      <w:bookmarkStart w:id="455" w:name="_ETM_Q3_224880"/>
      <w:bookmarkEnd w:id="455"/>
      <w:r>
        <w:rPr>
          <w:rtl/>
        </w:rPr>
        <w:t xml:space="preserve">אבל </w:t>
      </w:r>
      <w:bookmarkStart w:id="456" w:name="_ETM_Q3_225120"/>
      <w:bookmarkEnd w:id="456"/>
      <w:r>
        <w:rPr>
          <w:rtl/>
        </w:rPr>
        <w:t>לא</w:t>
      </w:r>
      <w:r>
        <w:rPr>
          <w:rFonts w:hint="cs"/>
          <w:rtl/>
        </w:rPr>
        <w:t>ורך כל</w:t>
      </w:r>
      <w:r>
        <w:rPr>
          <w:rtl/>
        </w:rPr>
        <w:t xml:space="preserve"> </w:t>
      </w:r>
      <w:bookmarkStart w:id="457" w:name="_ETM_Q3_225450"/>
      <w:bookmarkEnd w:id="457"/>
      <w:r>
        <w:rPr>
          <w:rtl/>
        </w:rPr>
        <w:t xml:space="preserve">הפסיכוזה </w:t>
      </w:r>
      <w:bookmarkStart w:id="458" w:name="_ETM_Q3_226080"/>
      <w:bookmarkStart w:id="459" w:name="_ETM_Q3_226950"/>
      <w:bookmarkEnd w:id="458"/>
      <w:bookmarkEnd w:id="459"/>
      <w:r>
        <w:rPr>
          <w:rtl/>
        </w:rPr>
        <w:t xml:space="preserve">שמתרחשת </w:t>
      </w:r>
      <w:bookmarkStart w:id="460" w:name="_ETM_Q3_227580"/>
      <w:bookmarkEnd w:id="460"/>
      <w:r>
        <w:rPr>
          <w:rtl/>
        </w:rPr>
        <w:t>בבג"ץ</w:t>
      </w:r>
      <w:r>
        <w:rPr>
          <w:rFonts w:hint="cs"/>
          <w:rtl/>
        </w:rPr>
        <w:t>,</w:t>
      </w:r>
      <w:r>
        <w:rPr>
          <w:rtl/>
        </w:rPr>
        <w:t xml:space="preserve"> </w:t>
      </w:r>
      <w:bookmarkStart w:id="461" w:name="_ETM_Q3_228409"/>
      <w:bookmarkEnd w:id="461"/>
      <w:r>
        <w:rPr>
          <w:rtl/>
        </w:rPr>
        <w:t>אדוני</w:t>
      </w:r>
      <w:bookmarkStart w:id="462" w:name="_ETM_Q3_226320"/>
      <w:bookmarkEnd w:id="462"/>
      <w:r>
        <w:rPr>
          <w:rFonts w:hint="cs"/>
          <w:rtl/>
        </w:rPr>
        <w:t xml:space="preserve"> </w:t>
      </w:r>
      <w:r>
        <w:rPr>
          <w:rtl/>
        </w:rPr>
        <w:t>היושב-ראש</w:t>
      </w:r>
      <w:r>
        <w:rPr>
          <w:rFonts w:hint="cs"/>
          <w:rtl/>
        </w:rPr>
        <w:t>,</w:t>
      </w:r>
      <w:r>
        <w:rPr>
          <w:rtl/>
        </w:rPr>
        <w:t xml:space="preserve"> אני </w:t>
      </w:r>
      <w:bookmarkStart w:id="463" w:name="_ETM_Q3_228620"/>
      <w:bookmarkEnd w:id="463"/>
      <w:r>
        <w:rPr>
          <w:rtl/>
        </w:rPr>
        <w:t xml:space="preserve">חייב </w:t>
      </w:r>
      <w:bookmarkStart w:id="464" w:name="_ETM_Q3_228920"/>
      <w:bookmarkEnd w:id="464"/>
      <w:r>
        <w:rPr>
          <w:rtl/>
        </w:rPr>
        <w:t xml:space="preserve">לציין </w:t>
      </w:r>
      <w:bookmarkStart w:id="465" w:name="_ETM_Q3_229250"/>
      <w:bookmarkEnd w:id="465"/>
      <w:r>
        <w:rPr>
          <w:rtl/>
        </w:rPr>
        <w:t xml:space="preserve">שאני </w:t>
      </w:r>
      <w:bookmarkStart w:id="466" w:name="_ETM_Q3_229400"/>
      <w:bookmarkEnd w:id="466"/>
      <w:r>
        <w:rPr>
          <w:rtl/>
        </w:rPr>
        <w:t xml:space="preserve">כבר </w:t>
      </w:r>
      <w:bookmarkStart w:id="467" w:name="_ETM_Q3_229550"/>
      <w:bookmarkEnd w:id="467"/>
      <w:r>
        <w:rPr>
          <w:rtl/>
        </w:rPr>
        <w:t xml:space="preserve">לא </w:t>
      </w:r>
      <w:bookmarkStart w:id="468" w:name="_ETM_Q3_229640"/>
      <w:bookmarkEnd w:id="468"/>
      <w:r>
        <w:rPr>
          <w:rtl/>
        </w:rPr>
        <w:t>בטוח</w:t>
      </w:r>
      <w:r>
        <w:rPr>
          <w:rFonts w:hint="cs"/>
          <w:rtl/>
        </w:rPr>
        <w:t>.</w:t>
      </w:r>
      <w:r>
        <w:rPr>
          <w:rtl/>
        </w:rPr>
        <w:t xml:space="preserve"> </w:t>
      </w:r>
      <w:bookmarkStart w:id="469" w:name="_ETM_Q3_231350"/>
      <w:bookmarkEnd w:id="469"/>
      <w:r>
        <w:rPr>
          <w:rFonts w:hint="cs"/>
          <w:rtl/>
        </w:rPr>
        <w:t>"</w:t>
      </w:r>
      <w:r>
        <w:rPr>
          <w:rtl/>
        </w:rPr>
        <w:t xml:space="preserve">שופטי </w:t>
      </w:r>
      <w:bookmarkStart w:id="470" w:name="_ETM_Q3_232280"/>
      <w:bookmarkEnd w:id="470"/>
      <w:r>
        <w:rPr>
          <w:rtl/>
        </w:rPr>
        <w:t>העם</w:t>
      </w:r>
      <w:r>
        <w:rPr>
          <w:rFonts w:hint="cs"/>
          <w:rtl/>
        </w:rPr>
        <w:t xml:space="preserve"> </w:t>
      </w:r>
      <w:r w:rsidR="00F62C1B" w:rsidRPr="00F62C1B">
        <w:rPr>
          <w:rFonts w:hint="cs"/>
          <w:rtl/>
        </w:rPr>
        <w:t>–</w:t>
      </w:r>
      <w:r>
        <w:rPr>
          <w:rtl/>
        </w:rPr>
        <w:t xml:space="preserve"> </w:t>
      </w:r>
      <w:bookmarkStart w:id="471" w:name="_ETM_Q3_233090"/>
      <w:bookmarkEnd w:id="471"/>
      <w:r>
        <w:rPr>
          <w:rtl/>
        </w:rPr>
        <w:t xml:space="preserve">על </w:t>
      </w:r>
      <w:bookmarkStart w:id="472" w:name="_ETM_Q3_233329"/>
      <w:bookmarkEnd w:id="472"/>
      <w:r>
        <w:rPr>
          <w:rtl/>
        </w:rPr>
        <w:t xml:space="preserve">איזה </w:t>
      </w:r>
      <w:bookmarkStart w:id="473" w:name="_ETM_Q3_233719"/>
      <w:bookmarkEnd w:id="473"/>
      <w:r>
        <w:rPr>
          <w:rtl/>
        </w:rPr>
        <w:t xml:space="preserve">עם </w:t>
      </w:r>
      <w:bookmarkStart w:id="474" w:name="_ETM_Q3_233930"/>
      <w:bookmarkEnd w:id="474"/>
      <w:r>
        <w:rPr>
          <w:rtl/>
        </w:rPr>
        <w:t xml:space="preserve">אתם </w:t>
      </w:r>
      <w:bookmarkStart w:id="475" w:name="_ETM_Q3_234140"/>
      <w:bookmarkEnd w:id="475"/>
      <w:r>
        <w:rPr>
          <w:rtl/>
        </w:rPr>
        <w:t>מג</w:t>
      </w:r>
      <w:r>
        <w:rPr>
          <w:rFonts w:hint="cs"/>
          <w:rtl/>
        </w:rPr>
        <w:t>י</w:t>
      </w:r>
      <w:r>
        <w:rPr>
          <w:rtl/>
        </w:rPr>
        <w:t>נים</w:t>
      </w:r>
      <w:r>
        <w:rPr>
          <w:rFonts w:hint="cs"/>
          <w:rtl/>
        </w:rPr>
        <w:t>?"</w:t>
      </w:r>
      <w:r>
        <w:rPr>
          <w:rtl/>
        </w:rPr>
        <w:t xml:space="preserve"> </w:t>
      </w:r>
      <w:bookmarkStart w:id="476" w:name="_ETM_Q3_234559"/>
      <w:bookmarkEnd w:id="476"/>
      <w:r>
        <w:rPr>
          <w:rtl/>
        </w:rPr>
        <w:t>זעקה</w:t>
      </w:r>
      <w:r>
        <w:rPr>
          <w:rFonts w:hint="cs"/>
          <w:rtl/>
        </w:rPr>
        <w:t xml:space="preserve"> </w:t>
      </w:r>
      <w:r>
        <w:rPr>
          <w:rtl/>
        </w:rPr>
        <w:t xml:space="preserve">בבג"ץ </w:t>
      </w:r>
      <w:bookmarkStart w:id="477" w:name="_ETM_Q3_238070"/>
      <w:bookmarkEnd w:id="477"/>
      <w:r>
        <w:rPr>
          <w:rtl/>
        </w:rPr>
        <w:t xml:space="preserve">לפני </w:t>
      </w:r>
      <w:bookmarkStart w:id="478" w:name="_ETM_Q3_238309"/>
      <w:bookmarkEnd w:id="478"/>
      <w:r>
        <w:rPr>
          <w:rtl/>
        </w:rPr>
        <w:t xml:space="preserve">יומיים </w:t>
      </w:r>
      <w:bookmarkStart w:id="479" w:name="_ETM_Q3_235039"/>
      <w:bookmarkEnd w:id="479"/>
      <w:r>
        <w:rPr>
          <w:rtl/>
        </w:rPr>
        <w:t xml:space="preserve">איריס </w:t>
      </w:r>
      <w:bookmarkStart w:id="480" w:name="_ETM_Q3_235370"/>
      <w:bookmarkEnd w:id="480"/>
      <w:r>
        <w:rPr>
          <w:rtl/>
        </w:rPr>
        <w:t>ברנשטיין</w:t>
      </w:r>
      <w:r>
        <w:rPr>
          <w:rFonts w:hint="cs"/>
          <w:rtl/>
        </w:rPr>
        <w:t>,</w:t>
      </w:r>
      <w:r>
        <w:rPr>
          <w:rtl/>
        </w:rPr>
        <w:t xml:space="preserve"> </w:t>
      </w:r>
      <w:bookmarkStart w:id="481" w:name="_ETM_Q3_236510"/>
      <w:bookmarkEnd w:id="481"/>
      <w:r>
        <w:rPr>
          <w:rtl/>
        </w:rPr>
        <w:t xml:space="preserve">תושבת </w:t>
      </w:r>
      <w:bookmarkStart w:id="482" w:name="_ETM_Q3_237050"/>
      <w:bookmarkEnd w:id="482"/>
      <w:r>
        <w:rPr>
          <w:rtl/>
        </w:rPr>
        <w:t>העוטף</w:t>
      </w:r>
      <w:r>
        <w:rPr>
          <w:rFonts w:hint="cs"/>
          <w:rtl/>
        </w:rPr>
        <w:t>,</w:t>
      </w:r>
      <w:r>
        <w:rPr>
          <w:rtl/>
        </w:rPr>
        <w:t xml:space="preserve"> </w:t>
      </w:r>
      <w:bookmarkStart w:id="483" w:name="_ETM_Q3_239059"/>
      <w:bookmarkEnd w:id="483"/>
      <w:r>
        <w:rPr>
          <w:rtl/>
        </w:rPr>
        <w:t xml:space="preserve">בעוד </w:t>
      </w:r>
      <w:bookmarkStart w:id="484" w:name="_ETM_Q3_239690"/>
      <w:bookmarkEnd w:id="484"/>
      <w:r>
        <w:rPr>
          <w:rtl/>
        </w:rPr>
        <w:t xml:space="preserve">דיון </w:t>
      </w:r>
      <w:bookmarkStart w:id="485" w:name="_ETM_Q3_240350"/>
      <w:bookmarkEnd w:id="485"/>
      <w:r>
        <w:rPr>
          <w:rtl/>
        </w:rPr>
        <w:t xml:space="preserve">הזוי </w:t>
      </w:r>
      <w:bookmarkStart w:id="486" w:name="_ETM_Q3_241449"/>
      <w:bookmarkEnd w:id="486"/>
      <w:r>
        <w:rPr>
          <w:rtl/>
        </w:rPr>
        <w:t xml:space="preserve">של </w:t>
      </w:r>
      <w:bookmarkStart w:id="487" w:name="_ETM_Q3_241660"/>
      <w:bookmarkEnd w:id="487"/>
      <w:r>
        <w:rPr>
          <w:rtl/>
        </w:rPr>
        <w:t xml:space="preserve">ארגוני </w:t>
      </w:r>
      <w:bookmarkStart w:id="488" w:name="_ETM_Q3_242019"/>
      <w:bookmarkEnd w:id="488"/>
      <w:r>
        <w:rPr>
          <w:rtl/>
        </w:rPr>
        <w:t xml:space="preserve">שמאל </w:t>
      </w:r>
      <w:bookmarkStart w:id="489" w:name="_ETM_Q3_242440"/>
      <w:bookmarkEnd w:id="489"/>
      <w:r>
        <w:rPr>
          <w:rtl/>
        </w:rPr>
        <w:t xml:space="preserve">קיצוניים </w:t>
      </w:r>
      <w:bookmarkStart w:id="490" w:name="_ETM_Q3_243489"/>
      <w:bookmarkEnd w:id="490"/>
      <w:r>
        <w:rPr>
          <w:rtl/>
        </w:rPr>
        <w:t xml:space="preserve">במימון </w:t>
      </w:r>
      <w:bookmarkStart w:id="491" w:name="_ETM_Q3_244000"/>
      <w:bookmarkEnd w:id="491"/>
      <w:r>
        <w:rPr>
          <w:rtl/>
        </w:rPr>
        <w:t xml:space="preserve">מדינתי </w:t>
      </w:r>
      <w:bookmarkStart w:id="492" w:name="_ETM_Q3_244450"/>
      <w:bookmarkEnd w:id="492"/>
      <w:r>
        <w:rPr>
          <w:rtl/>
        </w:rPr>
        <w:t xml:space="preserve">זר </w:t>
      </w:r>
      <w:bookmarkStart w:id="493" w:name="_ETM_Q3_245049"/>
      <w:bookmarkEnd w:id="493"/>
      <w:r>
        <w:rPr>
          <w:rtl/>
        </w:rPr>
        <w:t xml:space="preserve">לטובת </w:t>
      </w:r>
      <w:bookmarkStart w:id="494" w:name="_ETM_Q3_245770"/>
      <w:bookmarkEnd w:id="494"/>
      <w:r>
        <w:rPr>
          <w:rtl/>
        </w:rPr>
        <w:t xml:space="preserve">האויב </w:t>
      </w:r>
      <w:bookmarkStart w:id="495" w:name="_ETM_Q3_246310"/>
      <w:bookmarkEnd w:id="495"/>
      <w:r>
        <w:rPr>
          <w:rtl/>
        </w:rPr>
        <w:t xml:space="preserve">ונגד </w:t>
      </w:r>
      <w:bookmarkStart w:id="496" w:name="_ETM_Q3_246729"/>
      <w:bookmarkEnd w:id="496"/>
      <w:r>
        <w:rPr>
          <w:rtl/>
        </w:rPr>
        <w:t>צה"ל</w:t>
      </w:r>
      <w:r w:rsidR="006D55F6">
        <w:rPr>
          <w:rFonts w:hint="cs"/>
          <w:rtl/>
        </w:rPr>
        <w:t>.</w:t>
      </w:r>
      <w:r>
        <w:rPr>
          <w:rtl/>
        </w:rPr>
        <w:t xml:space="preserve"> </w:t>
      </w:r>
      <w:bookmarkStart w:id="497" w:name="_ETM_Q3_248159"/>
      <w:bookmarkEnd w:id="497"/>
      <w:r>
        <w:rPr>
          <w:rtl/>
        </w:rPr>
        <w:t xml:space="preserve">אבל </w:t>
      </w:r>
      <w:bookmarkStart w:id="498" w:name="_ETM_Q3_248369"/>
      <w:bookmarkEnd w:id="498"/>
      <w:r>
        <w:rPr>
          <w:rtl/>
        </w:rPr>
        <w:t>ב</w:t>
      </w:r>
      <w:r>
        <w:rPr>
          <w:rFonts w:hint="cs"/>
          <w:rtl/>
        </w:rPr>
        <w:t>ג"ץ</w:t>
      </w:r>
      <w:r>
        <w:rPr>
          <w:rtl/>
        </w:rPr>
        <w:t xml:space="preserve"> </w:t>
      </w:r>
      <w:bookmarkStart w:id="499" w:name="_ETM_Q3_248610"/>
      <w:bookmarkEnd w:id="499"/>
      <w:r>
        <w:rPr>
          <w:rFonts w:hint="cs"/>
          <w:rtl/>
        </w:rPr>
        <w:t>ה</w:t>
      </w:r>
      <w:r>
        <w:rPr>
          <w:rtl/>
        </w:rPr>
        <w:t xml:space="preserve">משיך </w:t>
      </w:r>
      <w:bookmarkStart w:id="500" w:name="_ETM_Q3_248909"/>
      <w:bookmarkEnd w:id="500"/>
      <w:r>
        <w:rPr>
          <w:rtl/>
        </w:rPr>
        <w:t>לדון</w:t>
      </w:r>
      <w:r>
        <w:rPr>
          <w:rFonts w:hint="cs"/>
          <w:rtl/>
        </w:rPr>
        <w:t>,</w:t>
      </w:r>
      <w:r>
        <w:rPr>
          <w:rtl/>
        </w:rPr>
        <w:t xml:space="preserve"> </w:t>
      </w:r>
      <w:bookmarkStart w:id="501" w:name="_ETM_Q3_249970"/>
      <w:bookmarkEnd w:id="501"/>
      <w:r>
        <w:rPr>
          <w:rtl/>
        </w:rPr>
        <w:t xml:space="preserve">כמו </w:t>
      </w:r>
      <w:bookmarkStart w:id="502" w:name="_ETM_Q3_250180"/>
      <w:bookmarkEnd w:id="502"/>
      <w:r>
        <w:rPr>
          <w:rtl/>
        </w:rPr>
        <w:t xml:space="preserve">שהוא </w:t>
      </w:r>
      <w:bookmarkStart w:id="503" w:name="_ETM_Q3_250330"/>
      <w:bookmarkEnd w:id="503"/>
      <w:r>
        <w:rPr>
          <w:rtl/>
        </w:rPr>
        <w:t xml:space="preserve">דן </w:t>
      </w:r>
      <w:bookmarkStart w:id="504" w:name="_ETM_Q3_250510"/>
      <w:bookmarkEnd w:id="504"/>
      <w:r>
        <w:rPr>
          <w:rtl/>
        </w:rPr>
        <w:t xml:space="preserve">בזמנו </w:t>
      </w:r>
      <w:bookmarkStart w:id="505" w:name="_ETM_Q3_250840"/>
      <w:bookmarkEnd w:id="505"/>
      <w:r>
        <w:rPr>
          <w:rtl/>
        </w:rPr>
        <w:t xml:space="preserve">בעתירה </w:t>
      </w:r>
      <w:bookmarkStart w:id="506" w:name="_ETM_Q3_251260"/>
      <w:bookmarkEnd w:id="506"/>
      <w:r w:rsidR="006D55F6">
        <w:rPr>
          <w:rFonts w:hint="cs"/>
          <w:rtl/>
        </w:rPr>
        <w:t>ע</w:t>
      </w:r>
      <w:r>
        <w:rPr>
          <w:rtl/>
        </w:rPr>
        <w:t>ל</w:t>
      </w:r>
      <w:r w:rsidR="006D55F6">
        <w:rPr>
          <w:rFonts w:hint="cs"/>
          <w:rtl/>
        </w:rPr>
        <w:t xml:space="preserve"> </w:t>
      </w:r>
      <w:r>
        <w:rPr>
          <w:rtl/>
        </w:rPr>
        <w:t xml:space="preserve">חוק </w:t>
      </w:r>
      <w:bookmarkStart w:id="507" w:name="_ETM_Q3_251680"/>
      <w:bookmarkEnd w:id="507"/>
      <w:r>
        <w:rPr>
          <w:rtl/>
        </w:rPr>
        <w:t xml:space="preserve">הדומה </w:t>
      </w:r>
      <w:bookmarkStart w:id="508" w:name="_ETM_Q3_251979"/>
      <w:bookmarkEnd w:id="508"/>
      <w:r>
        <w:rPr>
          <w:rtl/>
        </w:rPr>
        <w:t xml:space="preserve">לזה </w:t>
      </w:r>
      <w:bookmarkStart w:id="509" w:name="_ETM_Q3_252459"/>
      <w:bookmarkEnd w:id="509"/>
      <w:r>
        <w:rPr>
          <w:rtl/>
        </w:rPr>
        <w:t xml:space="preserve">שאנחנו </w:t>
      </w:r>
      <w:bookmarkStart w:id="510" w:name="_ETM_Q3_252790"/>
      <w:bookmarkEnd w:id="510"/>
      <w:r>
        <w:rPr>
          <w:rtl/>
        </w:rPr>
        <w:t xml:space="preserve">מעבירים </w:t>
      </w:r>
      <w:bookmarkStart w:id="511" w:name="_ETM_Q3_253090"/>
      <w:bookmarkEnd w:id="511"/>
      <w:r>
        <w:rPr>
          <w:rtl/>
        </w:rPr>
        <w:t>כעת</w:t>
      </w:r>
      <w:r>
        <w:rPr>
          <w:rFonts w:hint="cs"/>
          <w:rtl/>
        </w:rPr>
        <w:t>,</w:t>
      </w:r>
      <w:r>
        <w:rPr>
          <w:rtl/>
        </w:rPr>
        <w:t xml:space="preserve"> </w:t>
      </w:r>
      <w:bookmarkStart w:id="512" w:name="_ETM_Q3_254040"/>
      <w:bookmarkEnd w:id="512"/>
      <w:r>
        <w:rPr>
          <w:rtl/>
        </w:rPr>
        <w:t xml:space="preserve">כמו </w:t>
      </w:r>
      <w:bookmarkStart w:id="513" w:name="_ETM_Q3_254250"/>
      <w:bookmarkEnd w:id="513"/>
      <w:r>
        <w:rPr>
          <w:rtl/>
        </w:rPr>
        <w:t xml:space="preserve">שהוא </w:t>
      </w:r>
      <w:bookmarkStart w:id="514" w:name="_ETM_Q3_254400"/>
      <w:bookmarkEnd w:id="514"/>
      <w:r>
        <w:rPr>
          <w:rtl/>
        </w:rPr>
        <w:t xml:space="preserve">דן </w:t>
      </w:r>
      <w:bookmarkStart w:id="515" w:name="_ETM_Q3_254579"/>
      <w:bookmarkEnd w:id="515"/>
      <w:r>
        <w:rPr>
          <w:rtl/>
        </w:rPr>
        <w:t xml:space="preserve">בהוראות </w:t>
      </w:r>
      <w:bookmarkStart w:id="516" w:name="_ETM_Q3_255000"/>
      <w:bookmarkEnd w:id="516"/>
      <w:r>
        <w:rPr>
          <w:rtl/>
        </w:rPr>
        <w:t xml:space="preserve">פתיחה </w:t>
      </w:r>
      <w:bookmarkStart w:id="517" w:name="_ETM_Q3_255299"/>
      <w:bookmarkEnd w:id="517"/>
      <w:r>
        <w:rPr>
          <w:rtl/>
        </w:rPr>
        <w:t xml:space="preserve">באש </w:t>
      </w:r>
      <w:bookmarkStart w:id="518" w:name="_ETM_Q3_255869"/>
      <w:bookmarkEnd w:id="518"/>
      <w:r>
        <w:rPr>
          <w:rtl/>
        </w:rPr>
        <w:t xml:space="preserve">ששחקו </w:t>
      </w:r>
      <w:bookmarkStart w:id="519" w:name="_ETM_Q3_256380"/>
      <w:bookmarkEnd w:id="519"/>
      <w:r>
        <w:rPr>
          <w:rFonts w:hint="cs"/>
          <w:rtl/>
        </w:rPr>
        <w:t xml:space="preserve">את </w:t>
      </w:r>
      <w:proofErr w:type="spellStart"/>
      <w:r>
        <w:rPr>
          <w:rFonts w:hint="cs"/>
          <w:rtl/>
        </w:rPr>
        <w:t>הפרימטר</w:t>
      </w:r>
      <w:proofErr w:type="spellEnd"/>
      <w:r>
        <w:rPr>
          <w:rFonts w:hint="cs"/>
          <w:rtl/>
        </w:rPr>
        <w:t>,</w:t>
      </w:r>
      <w:r>
        <w:rPr>
          <w:rtl/>
        </w:rPr>
        <w:t xml:space="preserve"> </w:t>
      </w:r>
      <w:bookmarkStart w:id="520" w:name="_ETM_Q3_257540"/>
      <w:bookmarkEnd w:id="520"/>
      <w:r>
        <w:rPr>
          <w:rtl/>
        </w:rPr>
        <w:t xml:space="preserve">כמו </w:t>
      </w:r>
      <w:bookmarkStart w:id="521" w:name="_ETM_Q3_257750"/>
      <w:bookmarkEnd w:id="521"/>
      <w:r>
        <w:rPr>
          <w:rtl/>
        </w:rPr>
        <w:t xml:space="preserve">שהוא </w:t>
      </w:r>
      <w:bookmarkStart w:id="522" w:name="_ETM_Q3_257900"/>
      <w:bookmarkEnd w:id="522"/>
      <w:r>
        <w:rPr>
          <w:rtl/>
        </w:rPr>
        <w:t xml:space="preserve">דן </w:t>
      </w:r>
      <w:bookmarkStart w:id="523" w:name="_ETM_Q3_258049"/>
      <w:bookmarkEnd w:id="523"/>
      <w:r>
        <w:rPr>
          <w:rtl/>
        </w:rPr>
        <w:t xml:space="preserve">בקלוריות </w:t>
      </w:r>
      <w:bookmarkStart w:id="524" w:name="_ETM_Q3_259100"/>
      <w:bookmarkEnd w:id="524"/>
      <w:r>
        <w:rPr>
          <w:rtl/>
        </w:rPr>
        <w:t>של</w:t>
      </w:r>
      <w:r>
        <w:rPr>
          <w:rFonts w:hint="cs"/>
          <w:rtl/>
        </w:rPr>
        <w:t xml:space="preserve"> </w:t>
      </w:r>
      <w:proofErr w:type="spellStart"/>
      <w:r>
        <w:rPr>
          <w:rFonts w:hint="cs"/>
          <w:rtl/>
        </w:rPr>
        <w:t>הנוח'בות</w:t>
      </w:r>
      <w:proofErr w:type="spellEnd"/>
      <w:r>
        <w:rPr>
          <w:rFonts w:hint="cs"/>
          <w:rtl/>
        </w:rPr>
        <w:t>,</w:t>
      </w:r>
      <w:r>
        <w:rPr>
          <w:rtl/>
        </w:rPr>
        <w:t xml:space="preserve"> </w:t>
      </w:r>
      <w:bookmarkStart w:id="525" w:name="_ETM_Q3_259990"/>
      <w:bookmarkEnd w:id="525"/>
      <w:r>
        <w:rPr>
          <w:rtl/>
        </w:rPr>
        <w:t xml:space="preserve">כמו </w:t>
      </w:r>
      <w:bookmarkStart w:id="526" w:name="_ETM_Q3_260290"/>
      <w:bookmarkEnd w:id="526"/>
      <w:r>
        <w:rPr>
          <w:rtl/>
        </w:rPr>
        <w:t xml:space="preserve">שהוא </w:t>
      </w:r>
      <w:bookmarkStart w:id="527" w:name="_ETM_Q3_260439"/>
      <w:bookmarkEnd w:id="527"/>
      <w:r>
        <w:rPr>
          <w:rtl/>
        </w:rPr>
        <w:t xml:space="preserve">דן </w:t>
      </w:r>
      <w:bookmarkStart w:id="528" w:name="_ETM_Q3_260619"/>
      <w:bookmarkEnd w:id="528"/>
      <w:r>
        <w:rPr>
          <w:rtl/>
        </w:rPr>
        <w:t xml:space="preserve">בהחזקת </w:t>
      </w:r>
      <w:bookmarkStart w:id="529" w:name="_ETM_Q3_261100"/>
      <w:bookmarkEnd w:id="529"/>
      <w:r>
        <w:rPr>
          <w:rtl/>
        </w:rPr>
        <w:t xml:space="preserve">הגופה </w:t>
      </w:r>
      <w:bookmarkStart w:id="530" w:name="_ETM_Q3_261430"/>
      <w:bookmarkEnd w:id="530"/>
      <w:r>
        <w:rPr>
          <w:rtl/>
        </w:rPr>
        <w:t xml:space="preserve">של </w:t>
      </w:r>
      <w:bookmarkStart w:id="531" w:name="_ETM_Q3_261579"/>
      <w:bookmarkEnd w:id="531"/>
      <w:r>
        <w:rPr>
          <w:rtl/>
        </w:rPr>
        <w:t xml:space="preserve">וליד </w:t>
      </w:r>
      <w:bookmarkStart w:id="532" w:name="_ETM_Q3_261850"/>
      <w:bookmarkEnd w:id="532"/>
      <w:r>
        <w:rPr>
          <w:rtl/>
        </w:rPr>
        <w:t>דקה</w:t>
      </w:r>
      <w:r>
        <w:rPr>
          <w:rFonts w:hint="cs"/>
          <w:rtl/>
        </w:rPr>
        <w:t>.</w:t>
      </w:r>
      <w:r>
        <w:rPr>
          <w:rtl/>
        </w:rPr>
        <w:t xml:space="preserve"> </w:t>
      </w:r>
      <w:bookmarkStart w:id="533" w:name="_ETM_Q3_263700"/>
      <w:bookmarkEnd w:id="533"/>
    </w:p>
    <w:p w:rsidR="00BC3A77" w:rsidRDefault="00BC3A77" w:rsidP="00C03879">
      <w:pPr>
        <w:rPr>
          <w:rtl/>
        </w:rPr>
      </w:pPr>
    </w:p>
    <w:p w:rsidR="00BC3A77" w:rsidRDefault="00BC3A77" w:rsidP="006D55F6">
      <w:pPr>
        <w:rPr>
          <w:rtl/>
        </w:rPr>
      </w:pPr>
      <w:r>
        <w:rPr>
          <w:rtl/>
        </w:rPr>
        <w:t>א</w:t>
      </w:r>
      <w:r>
        <w:rPr>
          <w:rFonts w:hint="cs"/>
          <w:rtl/>
        </w:rPr>
        <w:t>ז</w:t>
      </w:r>
      <w:r>
        <w:rPr>
          <w:rtl/>
        </w:rPr>
        <w:t xml:space="preserve"> </w:t>
      </w:r>
      <w:bookmarkStart w:id="534" w:name="_ETM_Q3_263909"/>
      <w:bookmarkEnd w:id="534"/>
      <w:r>
        <w:rPr>
          <w:rtl/>
        </w:rPr>
        <w:t xml:space="preserve">אני </w:t>
      </w:r>
      <w:bookmarkStart w:id="535" w:name="_ETM_Q3_264000"/>
      <w:bookmarkEnd w:id="535"/>
      <w:r>
        <w:rPr>
          <w:rtl/>
        </w:rPr>
        <w:t xml:space="preserve">כבר </w:t>
      </w:r>
      <w:bookmarkStart w:id="536" w:name="_ETM_Q3_264150"/>
      <w:bookmarkEnd w:id="536"/>
      <w:r>
        <w:rPr>
          <w:rtl/>
        </w:rPr>
        <w:t xml:space="preserve">לא </w:t>
      </w:r>
      <w:bookmarkStart w:id="537" w:name="_ETM_Q3_264240"/>
      <w:bookmarkEnd w:id="537"/>
      <w:r>
        <w:rPr>
          <w:rtl/>
        </w:rPr>
        <w:t xml:space="preserve">יודע </w:t>
      </w:r>
      <w:bookmarkStart w:id="538" w:name="_ETM_Q3_264390"/>
      <w:bookmarkEnd w:id="538"/>
      <w:r>
        <w:rPr>
          <w:rtl/>
        </w:rPr>
        <w:t xml:space="preserve">מה </w:t>
      </w:r>
      <w:bookmarkStart w:id="539" w:name="_ETM_Q3_264509"/>
      <w:bookmarkEnd w:id="539"/>
      <w:r>
        <w:rPr>
          <w:rtl/>
        </w:rPr>
        <w:t xml:space="preserve">יהיה </w:t>
      </w:r>
      <w:bookmarkStart w:id="540" w:name="_ETM_Q3_264630"/>
      <w:bookmarkEnd w:id="540"/>
      <w:r>
        <w:rPr>
          <w:rtl/>
        </w:rPr>
        <w:t xml:space="preserve">אחרי </w:t>
      </w:r>
      <w:bookmarkStart w:id="541" w:name="_ETM_Q3_264810"/>
      <w:bookmarkEnd w:id="541"/>
      <w:r>
        <w:rPr>
          <w:rtl/>
        </w:rPr>
        <w:t xml:space="preserve">שהחוק </w:t>
      </w:r>
      <w:bookmarkStart w:id="542" w:name="_ETM_Q3_265080"/>
      <w:bookmarkEnd w:id="542"/>
      <w:r>
        <w:rPr>
          <w:rtl/>
        </w:rPr>
        <w:t xml:space="preserve">הזה </w:t>
      </w:r>
      <w:bookmarkStart w:id="543" w:name="_ETM_Q3_265229"/>
      <w:bookmarkEnd w:id="543"/>
      <w:r>
        <w:rPr>
          <w:rtl/>
        </w:rPr>
        <w:t>יעבור</w:t>
      </w:r>
      <w:r>
        <w:rPr>
          <w:rFonts w:hint="cs"/>
          <w:rtl/>
        </w:rPr>
        <w:t>,</w:t>
      </w:r>
      <w:r>
        <w:rPr>
          <w:rtl/>
        </w:rPr>
        <w:t xml:space="preserve"> </w:t>
      </w:r>
      <w:bookmarkStart w:id="544" w:name="_ETM_Q3_265770"/>
      <w:bookmarkEnd w:id="544"/>
      <w:r>
        <w:rPr>
          <w:rtl/>
        </w:rPr>
        <w:t xml:space="preserve">בעזרת </w:t>
      </w:r>
      <w:bookmarkStart w:id="545" w:name="_ETM_Q3_266220"/>
      <w:bookmarkEnd w:id="545"/>
      <w:r>
        <w:rPr>
          <w:rtl/>
        </w:rPr>
        <w:t>השם</w:t>
      </w:r>
      <w:r>
        <w:rPr>
          <w:rFonts w:hint="cs"/>
          <w:rtl/>
        </w:rPr>
        <w:t>,</w:t>
      </w:r>
      <w:r>
        <w:rPr>
          <w:rtl/>
        </w:rPr>
        <w:t xml:space="preserve"> </w:t>
      </w:r>
      <w:bookmarkStart w:id="546" w:name="_ETM_Q3_267200"/>
      <w:bookmarkEnd w:id="546"/>
      <w:r>
        <w:rPr>
          <w:rtl/>
        </w:rPr>
        <w:t xml:space="preserve">ושוב </w:t>
      </w:r>
      <w:bookmarkStart w:id="547" w:name="_ETM_Q3_267709"/>
      <w:bookmarkEnd w:id="547"/>
      <w:r>
        <w:rPr>
          <w:rtl/>
        </w:rPr>
        <w:t xml:space="preserve">ארגוני </w:t>
      </w:r>
      <w:bookmarkStart w:id="548" w:name="_ETM_Q3_268069"/>
      <w:bookmarkEnd w:id="548"/>
      <w:r>
        <w:rPr>
          <w:rtl/>
        </w:rPr>
        <w:t xml:space="preserve">שמאל </w:t>
      </w:r>
      <w:bookmarkStart w:id="549" w:name="_ETM_Q3_268459"/>
      <w:bookmarkEnd w:id="549"/>
      <w:r>
        <w:rPr>
          <w:rtl/>
        </w:rPr>
        <w:t xml:space="preserve">קיצוני </w:t>
      </w:r>
      <w:bookmarkStart w:id="550" w:name="_ETM_Q3_268910"/>
      <w:bookmarkEnd w:id="550"/>
      <w:r>
        <w:rPr>
          <w:rtl/>
        </w:rPr>
        <w:t xml:space="preserve">במימון </w:t>
      </w:r>
      <w:bookmarkStart w:id="551" w:name="_ETM_Q3_269300"/>
      <w:bookmarkEnd w:id="551"/>
      <w:r>
        <w:rPr>
          <w:rtl/>
        </w:rPr>
        <w:t xml:space="preserve">מדינתי </w:t>
      </w:r>
      <w:bookmarkStart w:id="552" w:name="_ETM_Q3_269780"/>
      <w:bookmarkEnd w:id="552"/>
      <w:r>
        <w:rPr>
          <w:rtl/>
        </w:rPr>
        <w:t xml:space="preserve">זר </w:t>
      </w:r>
      <w:bookmarkStart w:id="553" w:name="_ETM_Q3_270709"/>
      <w:bookmarkEnd w:id="553"/>
      <w:r>
        <w:rPr>
          <w:rtl/>
        </w:rPr>
        <w:t>יע</w:t>
      </w:r>
      <w:r>
        <w:rPr>
          <w:rFonts w:hint="cs"/>
          <w:rtl/>
        </w:rPr>
        <w:t>ת</w:t>
      </w:r>
      <w:r>
        <w:rPr>
          <w:rtl/>
        </w:rPr>
        <w:t>רו</w:t>
      </w:r>
      <w:r>
        <w:rPr>
          <w:rFonts w:hint="cs"/>
          <w:rtl/>
        </w:rPr>
        <w:t>,</w:t>
      </w:r>
      <w:r>
        <w:rPr>
          <w:rtl/>
        </w:rPr>
        <w:t xml:space="preserve"> </w:t>
      </w:r>
      <w:bookmarkStart w:id="554" w:name="_ETM_Q3_271620"/>
      <w:bookmarkEnd w:id="554"/>
      <w:r>
        <w:rPr>
          <w:rtl/>
        </w:rPr>
        <w:t xml:space="preserve">ושוב </w:t>
      </w:r>
      <w:bookmarkStart w:id="555" w:name="_ETM_Q3_272100"/>
      <w:bookmarkEnd w:id="555"/>
      <w:r>
        <w:rPr>
          <w:rtl/>
        </w:rPr>
        <w:t>ב</w:t>
      </w:r>
      <w:r>
        <w:rPr>
          <w:rFonts w:hint="cs"/>
          <w:rtl/>
        </w:rPr>
        <w:t>ג"ץ</w:t>
      </w:r>
      <w:r>
        <w:rPr>
          <w:rtl/>
        </w:rPr>
        <w:t xml:space="preserve"> </w:t>
      </w:r>
      <w:bookmarkStart w:id="556" w:name="_ETM_Q3_272550"/>
      <w:bookmarkEnd w:id="556"/>
      <w:r>
        <w:rPr>
          <w:rFonts w:hint="cs"/>
          <w:rtl/>
        </w:rPr>
        <w:t>י</w:t>
      </w:r>
      <w:r>
        <w:rPr>
          <w:rtl/>
        </w:rPr>
        <w:t xml:space="preserve">דון </w:t>
      </w:r>
      <w:bookmarkStart w:id="557" w:name="_ETM_Q3_272819"/>
      <w:bookmarkEnd w:id="557"/>
      <w:r>
        <w:rPr>
          <w:rtl/>
        </w:rPr>
        <w:t xml:space="preserve">בו </w:t>
      </w:r>
      <w:bookmarkStart w:id="558" w:name="_ETM_Q3_272940"/>
      <w:bookmarkEnd w:id="558"/>
      <w:r>
        <w:rPr>
          <w:rtl/>
        </w:rPr>
        <w:t xml:space="preserve">ממרומי </w:t>
      </w:r>
      <w:bookmarkStart w:id="559" w:name="_ETM_Q3_273420"/>
      <w:bookmarkStart w:id="560" w:name="_ETM_Q3_273690"/>
      <w:bookmarkEnd w:id="559"/>
      <w:bookmarkEnd w:id="560"/>
      <w:r>
        <w:rPr>
          <w:rtl/>
        </w:rPr>
        <w:t xml:space="preserve">ערכיו </w:t>
      </w:r>
      <w:bookmarkStart w:id="561" w:name="_ETM_Q3_274380"/>
      <w:bookmarkEnd w:id="561"/>
      <w:r>
        <w:rPr>
          <w:rtl/>
        </w:rPr>
        <w:t>המנותקים</w:t>
      </w:r>
      <w:r>
        <w:rPr>
          <w:rFonts w:hint="cs"/>
          <w:rtl/>
        </w:rPr>
        <w:t>,</w:t>
      </w:r>
      <w:r>
        <w:rPr>
          <w:rtl/>
        </w:rPr>
        <w:t xml:space="preserve"> </w:t>
      </w:r>
      <w:bookmarkStart w:id="562" w:name="_ETM_Q3_275770"/>
      <w:bookmarkEnd w:id="562"/>
      <w:r>
        <w:rPr>
          <w:rtl/>
        </w:rPr>
        <w:t xml:space="preserve">אבל </w:t>
      </w:r>
      <w:bookmarkStart w:id="563" w:name="_ETM_Q3_276039"/>
      <w:bookmarkEnd w:id="563"/>
      <w:r>
        <w:rPr>
          <w:rtl/>
        </w:rPr>
        <w:t xml:space="preserve">אני </w:t>
      </w:r>
      <w:bookmarkStart w:id="564" w:name="_ETM_Q3_276250"/>
      <w:bookmarkEnd w:id="564"/>
      <w:r>
        <w:rPr>
          <w:rtl/>
        </w:rPr>
        <w:t xml:space="preserve">כן </w:t>
      </w:r>
      <w:bookmarkStart w:id="565" w:name="_ETM_Q3_276700"/>
      <w:bookmarkEnd w:id="565"/>
      <w:r>
        <w:rPr>
          <w:rtl/>
        </w:rPr>
        <w:t xml:space="preserve">יודע </w:t>
      </w:r>
      <w:bookmarkStart w:id="566" w:name="_ETM_Q3_277359"/>
      <w:bookmarkEnd w:id="566"/>
      <w:r>
        <w:rPr>
          <w:rtl/>
        </w:rPr>
        <w:t xml:space="preserve">דבר </w:t>
      </w:r>
      <w:bookmarkStart w:id="567" w:name="_ETM_Q3_277869"/>
      <w:bookmarkEnd w:id="567"/>
      <w:r>
        <w:rPr>
          <w:rFonts w:hint="cs"/>
          <w:rtl/>
        </w:rPr>
        <w:t>אחד</w:t>
      </w:r>
      <w:r w:rsidR="006D55F6">
        <w:rPr>
          <w:rFonts w:hint="cs"/>
          <w:rtl/>
        </w:rPr>
        <w:t>:</w:t>
      </w:r>
      <w:r>
        <w:rPr>
          <w:rtl/>
        </w:rPr>
        <w:t xml:space="preserve"> </w:t>
      </w:r>
      <w:bookmarkStart w:id="568" w:name="_ETM_Q3_279569"/>
      <w:bookmarkEnd w:id="568"/>
      <w:r>
        <w:rPr>
          <w:rtl/>
        </w:rPr>
        <w:t xml:space="preserve">המחויבות </w:t>
      </w:r>
      <w:bookmarkStart w:id="569" w:name="_ETM_Q3_280350"/>
      <w:bookmarkEnd w:id="569"/>
      <w:r>
        <w:rPr>
          <w:rtl/>
        </w:rPr>
        <w:t xml:space="preserve">שלנו </w:t>
      </w:r>
      <w:bookmarkStart w:id="570" w:name="_ETM_Q3_280800"/>
      <w:bookmarkEnd w:id="570"/>
      <w:r>
        <w:rPr>
          <w:rtl/>
        </w:rPr>
        <w:t>כמחוקקים</w:t>
      </w:r>
      <w:r>
        <w:rPr>
          <w:rFonts w:hint="cs"/>
          <w:rtl/>
        </w:rPr>
        <w:t>,</w:t>
      </w:r>
      <w:r>
        <w:rPr>
          <w:rtl/>
        </w:rPr>
        <w:t xml:space="preserve"> </w:t>
      </w:r>
      <w:bookmarkStart w:id="571" w:name="_ETM_Q3_282140"/>
      <w:bookmarkEnd w:id="571"/>
      <w:r>
        <w:rPr>
          <w:rtl/>
        </w:rPr>
        <w:t xml:space="preserve">כמי </w:t>
      </w:r>
      <w:bookmarkStart w:id="572" w:name="_ETM_Q3_282409"/>
      <w:bookmarkEnd w:id="572"/>
      <w:r>
        <w:rPr>
          <w:rtl/>
        </w:rPr>
        <w:t xml:space="preserve">שנשלחו </w:t>
      </w:r>
      <w:bookmarkStart w:id="573" w:name="_ETM_Q3_283009"/>
      <w:bookmarkEnd w:id="573"/>
      <w:r>
        <w:rPr>
          <w:rFonts w:hint="cs"/>
          <w:rtl/>
        </w:rPr>
        <w:t>לכאן על ידי</w:t>
      </w:r>
      <w:r>
        <w:rPr>
          <w:rtl/>
        </w:rPr>
        <w:t xml:space="preserve"> </w:t>
      </w:r>
      <w:bookmarkStart w:id="574" w:name="_ETM_Q3_283999"/>
      <w:bookmarkEnd w:id="574"/>
      <w:r>
        <w:rPr>
          <w:rtl/>
        </w:rPr>
        <w:t xml:space="preserve">אזרחי </w:t>
      </w:r>
      <w:bookmarkStart w:id="575" w:name="_ETM_Q3_284479"/>
      <w:bookmarkEnd w:id="575"/>
      <w:r>
        <w:rPr>
          <w:rtl/>
        </w:rPr>
        <w:t>ישראל</w:t>
      </w:r>
      <w:r w:rsidR="006D55F6">
        <w:rPr>
          <w:rFonts w:hint="cs"/>
          <w:rtl/>
        </w:rPr>
        <w:t>,</w:t>
      </w:r>
      <w:r>
        <w:rPr>
          <w:rtl/>
        </w:rPr>
        <w:t xml:space="preserve"> </w:t>
      </w:r>
      <w:bookmarkStart w:id="576" w:name="_ETM_Q3_285799"/>
      <w:bookmarkEnd w:id="576"/>
      <w:r>
        <w:rPr>
          <w:rtl/>
        </w:rPr>
        <w:t xml:space="preserve">המחויבות </w:t>
      </w:r>
      <w:bookmarkStart w:id="577" w:name="_ETM_Q3_286429"/>
      <w:bookmarkEnd w:id="577"/>
      <w:r>
        <w:rPr>
          <w:rtl/>
        </w:rPr>
        <w:t xml:space="preserve">המינימלית </w:t>
      </w:r>
      <w:bookmarkStart w:id="578" w:name="_ETM_Q3_287450"/>
      <w:bookmarkEnd w:id="578"/>
      <w:r>
        <w:rPr>
          <w:rtl/>
        </w:rPr>
        <w:t xml:space="preserve">שלנו </w:t>
      </w:r>
      <w:bookmarkStart w:id="579" w:name="_ETM_Q3_288349"/>
      <w:bookmarkEnd w:id="579"/>
      <w:r>
        <w:rPr>
          <w:rtl/>
        </w:rPr>
        <w:t xml:space="preserve">היא </w:t>
      </w:r>
      <w:bookmarkStart w:id="580" w:name="_ETM_Q3_288469"/>
      <w:bookmarkEnd w:id="580"/>
      <w:r>
        <w:rPr>
          <w:rtl/>
        </w:rPr>
        <w:t xml:space="preserve">לומר </w:t>
      </w:r>
      <w:bookmarkStart w:id="581" w:name="_ETM_Q3_289460"/>
      <w:bookmarkEnd w:id="581"/>
      <w:r>
        <w:rPr>
          <w:rtl/>
        </w:rPr>
        <w:t xml:space="preserve">די </w:t>
      </w:r>
      <w:bookmarkStart w:id="582" w:name="_ETM_Q3_290030"/>
      <w:bookmarkEnd w:id="582"/>
      <w:r>
        <w:rPr>
          <w:rtl/>
        </w:rPr>
        <w:t>לטירוף</w:t>
      </w:r>
      <w:r>
        <w:rPr>
          <w:rFonts w:hint="cs"/>
          <w:rtl/>
        </w:rPr>
        <w:t>,</w:t>
      </w:r>
      <w:r>
        <w:rPr>
          <w:rtl/>
        </w:rPr>
        <w:t xml:space="preserve"> </w:t>
      </w:r>
      <w:bookmarkStart w:id="583" w:name="_ETM_Q3_291080"/>
      <w:bookmarkEnd w:id="583"/>
      <w:r>
        <w:rPr>
          <w:rtl/>
        </w:rPr>
        <w:t xml:space="preserve">די </w:t>
      </w:r>
      <w:bookmarkStart w:id="584" w:name="_ETM_Q3_291710"/>
      <w:bookmarkEnd w:id="584"/>
      <w:r>
        <w:rPr>
          <w:rtl/>
        </w:rPr>
        <w:t>לאבסורד</w:t>
      </w:r>
      <w:r>
        <w:rPr>
          <w:rFonts w:hint="cs"/>
          <w:rtl/>
        </w:rPr>
        <w:t>,</w:t>
      </w:r>
      <w:r>
        <w:rPr>
          <w:rtl/>
        </w:rPr>
        <w:t xml:space="preserve"> </w:t>
      </w:r>
      <w:bookmarkStart w:id="585" w:name="_ETM_Q3_292850"/>
      <w:bookmarkEnd w:id="585"/>
      <w:r>
        <w:rPr>
          <w:rtl/>
        </w:rPr>
        <w:t xml:space="preserve">די </w:t>
      </w:r>
      <w:bookmarkStart w:id="586" w:name="_ETM_Q3_293420"/>
      <w:bookmarkEnd w:id="586"/>
      <w:r>
        <w:rPr>
          <w:rtl/>
        </w:rPr>
        <w:t xml:space="preserve">למימון </w:t>
      </w:r>
      <w:bookmarkStart w:id="587" w:name="_ETM_Q3_293990"/>
      <w:bookmarkEnd w:id="587"/>
      <w:r>
        <w:rPr>
          <w:rtl/>
        </w:rPr>
        <w:t xml:space="preserve">הרוצחים </w:t>
      </w:r>
      <w:bookmarkStart w:id="588" w:name="_ETM_Q3_294920"/>
      <w:bookmarkEnd w:id="588"/>
      <w:r>
        <w:rPr>
          <w:rtl/>
        </w:rPr>
        <w:t xml:space="preserve">בידי </w:t>
      </w:r>
      <w:bookmarkStart w:id="589" w:name="_ETM_Q3_295369"/>
      <w:bookmarkEnd w:id="589"/>
      <w:r>
        <w:rPr>
          <w:rtl/>
        </w:rPr>
        <w:t>הנרצחים</w:t>
      </w:r>
      <w:r>
        <w:rPr>
          <w:rFonts w:hint="cs"/>
          <w:rtl/>
        </w:rPr>
        <w:t>,</w:t>
      </w:r>
      <w:r>
        <w:rPr>
          <w:rtl/>
        </w:rPr>
        <w:t xml:space="preserve"> </w:t>
      </w:r>
      <w:bookmarkStart w:id="590" w:name="_ETM_Q3_296390"/>
      <w:bookmarkEnd w:id="590"/>
      <w:r>
        <w:rPr>
          <w:rtl/>
        </w:rPr>
        <w:t xml:space="preserve">די </w:t>
      </w:r>
      <w:bookmarkStart w:id="591" w:name="_ETM_Q3_296930"/>
      <w:bookmarkEnd w:id="591"/>
      <w:r>
        <w:rPr>
          <w:rtl/>
        </w:rPr>
        <w:t>ל</w:t>
      </w:r>
      <w:r>
        <w:rPr>
          <w:rFonts w:hint="cs"/>
          <w:rtl/>
        </w:rPr>
        <w:t>עוול</w:t>
      </w:r>
      <w:r>
        <w:rPr>
          <w:rtl/>
        </w:rPr>
        <w:t xml:space="preserve"> </w:t>
      </w:r>
      <w:bookmarkStart w:id="592" w:name="_ETM_Q3_297290"/>
      <w:bookmarkEnd w:id="592"/>
      <w:r>
        <w:rPr>
          <w:rFonts w:hint="cs"/>
          <w:rtl/>
        </w:rPr>
        <w:t>ה</w:t>
      </w:r>
      <w:r>
        <w:rPr>
          <w:rtl/>
        </w:rPr>
        <w:t xml:space="preserve">מוסרי </w:t>
      </w:r>
      <w:bookmarkStart w:id="593" w:name="_ETM_Q3_298009"/>
      <w:bookmarkEnd w:id="593"/>
      <w:r>
        <w:rPr>
          <w:rtl/>
        </w:rPr>
        <w:t>הזה</w:t>
      </w:r>
      <w:r>
        <w:rPr>
          <w:rFonts w:hint="cs"/>
          <w:rtl/>
        </w:rPr>
        <w:t>.</w:t>
      </w:r>
      <w:r>
        <w:rPr>
          <w:rtl/>
        </w:rPr>
        <w:t xml:space="preserve"> </w:t>
      </w:r>
      <w:bookmarkStart w:id="594" w:name="_ETM_Q3_298799"/>
      <w:bookmarkEnd w:id="594"/>
      <w:r>
        <w:rPr>
          <w:rtl/>
        </w:rPr>
        <w:t xml:space="preserve">וגם </w:t>
      </w:r>
      <w:bookmarkStart w:id="595" w:name="_ETM_Q3_299459"/>
      <w:bookmarkEnd w:id="595"/>
      <w:r>
        <w:rPr>
          <w:rtl/>
        </w:rPr>
        <w:t xml:space="preserve">אם </w:t>
      </w:r>
      <w:bookmarkStart w:id="596" w:name="_ETM_Q3_299549"/>
      <w:bookmarkEnd w:id="596"/>
      <w:r>
        <w:rPr>
          <w:rtl/>
        </w:rPr>
        <w:t xml:space="preserve">בג"ץ </w:t>
      </w:r>
      <w:bookmarkStart w:id="597" w:name="_ETM_Q3_299880"/>
      <w:bookmarkEnd w:id="597"/>
      <w:r>
        <w:rPr>
          <w:rtl/>
        </w:rPr>
        <w:t xml:space="preserve">יפסול </w:t>
      </w:r>
      <w:bookmarkStart w:id="598" w:name="_ETM_Q3_300209"/>
      <w:bookmarkEnd w:id="598"/>
      <w:r>
        <w:rPr>
          <w:rtl/>
        </w:rPr>
        <w:t>שוב</w:t>
      </w:r>
      <w:r>
        <w:rPr>
          <w:rFonts w:hint="cs"/>
          <w:rtl/>
        </w:rPr>
        <w:t>,</w:t>
      </w:r>
      <w:r>
        <w:rPr>
          <w:rtl/>
        </w:rPr>
        <w:t xml:space="preserve"> </w:t>
      </w:r>
      <w:bookmarkStart w:id="599" w:name="_ETM_Q3_300899"/>
      <w:bookmarkEnd w:id="599"/>
      <w:r>
        <w:rPr>
          <w:rtl/>
        </w:rPr>
        <w:t xml:space="preserve">וגם </w:t>
      </w:r>
      <w:bookmarkStart w:id="600" w:name="_ETM_Q3_301289"/>
      <w:bookmarkEnd w:id="600"/>
      <w:r>
        <w:rPr>
          <w:rtl/>
        </w:rPr>
        <w:t xml:space="preserve">אם </w:t>
      </w:r>
      <w:bookmarkStart w:id="601" w:name="_ETM_Q3_301409"/>
      <w:bookmarkEnd w:id="601"/>
      <w:r>
        <w:rPr>
          <w:rtl/>
        </w:rPr>
        <w:t xml:space="preserve">שוב </w:t>
      </w:r>
      <w:bookmarkStart w:id="602" w:name="_ETM_Q3_301619"/>
      <w:bookmarkEnd w:id="602"/>
      <w:r>
        <w:rPr>
          <w:rtl/>
        </w:rPr>
        <w:t>יב</w:t>
      </w:r>
      <w:r>
        <w:rPr>
          <w:rFonts w:hint="cs"/>
          <w:rtl/>
        </w:rPr>
        <w:t>קיעו</w:t>
      </w:r>
      <w:r>
        <w:rPr>
          <w:rtl/>
        </w:rPr>
        <w:t xml:space="preserve"> </w:t>
      </w:r>
      <w:bookmarkStart w:id="603" w:name="_ETM_Q3_301979"/>
      <w:bookmarkEnd w:id="603"/>
      <w:r>
        <w:rPr>
          <w:rtl/>
        </w:rPr>
        <w:t xml:space="preserve">את </w:t>
      </w:r>
      <w:bookmarkStart w:id="604" w:name="_ETM_Q3_302099"/>
      <w:bookmarkEnd w:id="604"/>
      <w:r>
        <w:rPr>
          <w:rtl/>
        </w:rPr>
        <w:t xml:space="preserve">חומות </w:t>
      </w:r>
      <w:bookmarkStart w:id="605" w:name="_ETM_Q3_302399"/>
      <w:bookmarkEnd w:id="605"/>
      <w:r>
        <w:rPr>
          <w:rtl/>
        </w:rPr>
        <w:t>ירושלים</w:t>
      </w:r>
      <w:r>
        <w:rPr>
          <w:rFonts w:hint="cs"/>
          <w:rtl/>
        </w:rPr>
        <w:t>,</w:t>
      </w:r>
      <w:r>
        <w:rPr>
          <w:rtl/>
        </w:rPr>
        <w:t xml:space="preserve"> </w:t>
      </w:r>
      <w:bookmarkStart w:id="606" w:name="_ETM_Q3_302999"/>
      <w:bookmarkEnd w:id="606"/>
      <w:r>
        <w:rPr>
          <w:rtl/>
        </w:rPr>
        <w:t xml:space="preserve">אני </w:t>
      </w:r>
      <w:bookmarkStart w:id="607" w:name="_ETM_Q3_303179"/>
      <w:bookmarkEnd w:id="607"/>
      <w:r>
        <w:rPr>
          <w:rtl/>
        </w:rPr>
        <w:t xml:space="preserve">אחזור </w:t>
      </w:r>
      <w:bookmarkStart w:id="608" w:name="_ETM_Q3_303479"/>
      <w:bookmarkEnd w:id="608"/>
      <w:r>
        <w:rPr>
          <w:rFonts w:hint="cs"/>
          <w:rtl/>
        </w:rPr>
        <w:t>ואח</w:t>
      </w:r>
      <w:r w:rsidR="006D55F6">
        <w:rPr>
          <w:rFonts w:hint="cs"/>
          <w:rtl/>
        </w:rPr>
        <w:t>ו</w:t>
      </w:r>
      <w:r>
        <w:rPr>
          <w:rFonts w:hint="cs"/>
          <w:rtl/>
        </w:rPr>
        <w:t>קק,</w:t>
      </w:r>
      <w:r>
        <w:rPr>
          <w:rtl/>
        </w:rPr>
        <w:t xml:space="preserve"> </w:t>
      </w:r>
      <w:bookmarkStart w:id="609" w:name="_ETM_Q3_304430"/>
      <w:bookmarkEnd w:id="609"/>
      <w:r>
        <w:rPr>
          <w:rtl/>
        </w:rPr>
        <w:t xml:space="preserve">אנחנו </w:t>
      </w:r>
      <w:bookmarkStart w:id="610" w:name="_ETM_Q3_305030"/>
      <w:bookmarkEnd w:id="610"/>
      <w:r>
        <w:rPr>
          <w:rtl/>
        </w:rPr>
        <w:t xml:space="preserve">נחזור </w:t>
      </w:r>
      <w:bookmarkStart w:id="611" w:name="_ETM_Q3_305570"/>
      <w:bookmarkEnd w:id="611"/>
      <w:r>
        <w:rPr>
          <w:rtl/>
        </w:rPr>
        <w:t xml:space="preserve">ונבנה </w:t>
      </w:r>
      <w:bookmarkStart w:id="612" w:name="_ETM_Q3_305930"/>
      <w:bookmarkEnd w:id="612"/>
      <w:r>
        <w:rPr>
          <w:rtl/>
        </w:rPr>
        <w:t xml:space="preserve">את </w:t>
      </w:r>
      <w:bookmarkStart w:id="613" w:name="_ETM_Q3_306020"/>
      <w:bookmarkEnd w:id="613"/>
      <w:r>
        <w:rPr>
          <w:rtl/>
        </w:rPr>
        <w:t>החומות</w:t>
      </w:r>
      <w:r>
        <w:rPr>
          <w:rFonts w:hint="cs"/>
          <w:rtl/>
        </w:rPr>
        <w:t>,</w:t>
      </w:r>
      <w:r>
        <w:rPr>
          <w:rtl/>
        </w:rPr>
        <w:t xml:space="preserve"> </w:t>
      </w:r>
      <w:bookmarkStart w:id="614" w:name="_ETM_Q3_306830"/>
      <w:bookmarkEnd w:id="614"/>
      <w:r>
        <w:rPr>
          <w:rtl/>
        </w:rPr>
        <w:t xml:space="preserve">וכך </w:t>
      </w:r>
      <w:bookmarkStart w:id="615" w:name="_ETM_Q3_307550"/>
      <w:bookmarkEnd w:id="615"/>
      <w:r>
        <w:rPr>
          <w:rtl/>
        </w:rPr>
        <w:t xml:space="preserve">שוב </w:t>
      </w:r>
      <w:bookmarkStart w:id="616" w:name="_ETM_Q3_308180"/>
      <w:bookmarkEnd w:id="616"/>
      <w:r>
        <w:rPr>
          <w:rtl/>
        </w:rPr>
        <w:t xml:space="preserve">ושוב </w:t>
      </w:r>
      <w:bookmarkStart w:id="617" w:name="_ETM_Q3_308870"/>
      <w:bookmarkEnd w:id="617"/>
      <w:proofErr w:type="spellStart"/>
      <w:r>
        <w:rPr>
          <w:rtl/>
        </w:rPr>
        <w:t>ושוב</w:t>
      </w:r>
      <w:proofErr w:type="spellEnd"/>
      <w:r>
        <w:rPr>
          <w:rtl/>
        </w:rPr>
        <w:t xml:space="preserve"> </w:t>
      </w:r>
      <w:bookmarkStart w:id="618" w:name="_ETM_Q3_309710"/>
      <w:bookmarkEnd w:id="618"/>
      <w:r>
        <w:rPr>
          <w:rtl/>
        </w:rPr>
        <w:t xml:space="preserve">עד </w:t>
      </w:r>
      <w:bookmarkStart w:id="619" w:name="_ETM_Q3_309980"/>
      <w:bookmarkEnd w:id="619"/>
      <w:r>
        <w:rPr>
          <w:rtl/>
        </w:rPr>
        <w:t xml:space="preserve">שנתקן </w:t>
      </w:r>
      <w:bookmarkStart w:id="620" w:name="_ETM_Q3_310580"/>
      <w:bookmarkEnd w:id="620"/>
      <w:r>
        <w:rPr>
          <w:rtl/>
        </w:rPr>
        <w:t xml:space="preserve">את </w:t>
      </w:r>
      <w:bookmarkStart w:id="621" w:name="_ETM_Q3_310730"/>
      <w:bookmarkEnd w:id="621"/>
      <w:r>
        <w:rPr>
          <w:rtl/>
        </w:rPr>
        <w:t>ה</w:t>
      </w:r>
      <w:r>
        <w:rPr>
          <w:rFonts w:hint="cs"/>
          <w:rtl/>
        </w:rPr>
        <w:t>עוול,</w:t>
      </w:r>
      <w:r>
        <w:rPr>
          <w:rtl/>
        </w:rPr>
        <w:t xml:space="preserve"> </w:t>
      </w:r>
      <w:bookmarkStart w:id="622" w:name="_ETM_Q3_311580"/>
      <w:bookmarkEnd w:id="622"/>
      <w:r>
        <w:rPr>
          <w:rtl/>
        </w:rPr>
        <w:t xml:space="preserve">עד </w:t>
      </w:r>
      <w:bookmarkStart w:id="623" w:name="_ETM_Q3_311879"/>
      <w:bookmarkEnd w:id="623"/>
      <w:r>
        <w:rPr>
          <w:rtl/>
        </w:rPr>
        <w:t xml:space="preserve">שנבנה </w:t>
      </w:r>
      <w:bookmarkStart w:id="624" w:name="_ETM_Q3_312780"/>
      <w:bookmarkEnd w:id="624"/>
      <w:r>
        <w:rPr>
          <w:rtl/>
        </w:rPr>
        <w:t xml:space="preserve">חומה </w:t>
      </w:r>
      <w:bookmarkStart w:id="625" w:name="_ETM_Q3_313319"/>
      <w:bookmarkEnd w:id="625"/>
      <w:r>
        <w:rPr>
          <w:rtl/>
        </w:rPr>
        <w:t>מוסרית</w:t>
      </w:r>
      <w:r>
        <w:rPr>
          <w:rFonts w:hint="cs"/>
          <w:rtl/>
        </w:rPr>
        <w:t>,</w:t>
      </w:r>
      <w:r>
        <w:rPr>
          <w:rtl/>
        </w:rPr>
        <w:t xml:space="preserve"> </w:t>
      </w:r>
      <w:bookmarkStart w:id="626" w:name="_ETM_Q3_314129"/>
      <w:bookmarkEnd w:id="626"/>
      <w:r>
        <w:rPr>
          <w:rtl/>
        </w:rPr>
        <w:t xml:space="preserve">חומה </w:t>
      </w:r>
      <w:bookmarkStart w:id="627" w:name="_ETM_Q3_314669"/>
      <w:bookmarkEnd w:id="627"/>
      <w:r>
        <w:rPr>
          <w:rtl/>
        </w:rPr>
        <w:t xml:space="preserve">ערכית </w:t>
      </w:r>
      <w:bookmarkStart w:id="628" w:name="_ETM_Q3_315150"/>
      <w:bookmarkEnd w:id="628"/>
      <w:r>
        <w:rPr>
          <w:rtl/>
        </w:rPr>
        <w:t>איתנה</w:t>
      </w:r>
      <w:r>
        <w:rPr>
          <w:rFonts w:hint="cs"/>
          <w:rtl/>
        </w:rPr>
        <w:t>,</w:t>
      </w:r>
      <w:r>
        <w:rPr>
          <w:rtl/>
        </w:rPr>
        <w:t xml:space="preserve"> </w:t>
      </w:r>
      <w:bookmarkStart w:id="629" w:name="_ETM_Q3_316019"/>
      <w:bookmarkEnd w:id="629"/>
      <w:r>
        <w:rPr>
          <w:rtl/>
        </w:rPr>
        <w:t xml:space="preserve">עד </w:t>
      </w:r>
      <w:bookmarkStart w:id="630" w:name="_ETM_Q3_316230"/>
      <w:bookmarkEnd w:id="630"/>
      <w:r>
        <w:rPr>
          <w:rtl/>
        </w:rPr>
        <w:t xml:space="preserve">שהחומה </w:t>
      </w:r>
      <w:bookmarkStart w:id="631" w:name="_ETM_Q3_316769"/>
      <w:bookmarkEnd w:id="631"/>
      <w:r>
        <w:rPr>
          <w:rtl/>
        </w:rPr>
        <w:t xml:space="preserve">הזאת </w:t>
      </w:r>
      <w:bookmarkStart w:id="632" w:name="_ETM_Q3_317010"/>
      <w:bookmarkEnd w:id="632"/>
      <w:r>
        <w:rPr>
          <w:rtl/>
        </w:rPr>
        <w:t xml:space="preserve">תיבנה </w:t>
      </w:r>
      <w:bookmarkStart w:id="633" w:name="_ETM_Q3_317459"/>
      <w:bookmarkEnd w:id="633"/>
      <w:r>
        <w:rPr>
          <w:rtl/>
        </w:rPr>
        <w:t xml:space="preserve">ולא </w:t>
      </w:r>
      <w:bookmarkStart w:id="634" w:name="_ETM_Q3_317669"/>
      <w:bookmarkEnd w:id="634"/>
      <w:r>
        <w:rPr>
          <w:rtl/>
        </w:rPr>
        <w:t xml:space="preserve">תיפול </w:t>
      </w:r>
      <w:bookmarkStart w:id="635" w:name="_ETM_Q3_318090"/>
      <w:bookmarkEnd w:id="635"/>
      <w:r>
        <w:rPr>
          <w:rtl/>
        </w:rPr>
        <w:t xml:space="preserve">עוד </w:t>
      </w:r>
      <w:bookmarkStart w:id="636" w:name="_ETM_Q3_318239"/>
      <w:bookmarkEnd w:id="636"/>
      <w:r>
        <w:rPr>
          <w:rtl/>
        </w:rPr>
        <w:t>לעולם</w:t>
      </w:r>
      <w:r>
        <w:rPr>
          <w:rFonts w:hint="cs"/>
          <w:rtl/>
        </w:rPr>
        <w:t>.</w:t>
      </w:r>
      <w:r>
        <w:rPr>
          <w:rtl/>
        </w:rPr>
        <w:t xml:space="preserve"> </w:t>
      </w:r>
      <w:bookmarkStart w:id="637" w:name="_ETM_Q3_319210"/>
      <w:bookmarkEnd w:id="637"/>
      <w:r>
        <w:rPr>
          <w:rtl/>
        </w:rPr>
        <w:t xml:space="preserve">ההתמדה </w:t>
      </w:r>
      <w:bookmarkStart w:id="638" w:name="_ETM_Q3_319960"/>
      <w:bookmarkEnd w:id="638"/>
      <w:r>
        <w:rPr>
          <w:rtl/>
        </w:rPr>
        <w:t xml:space="preserve">היהודית </w:t>
      </w:r>
      <w:bookmarkStart w:id="639" w:name="_ETM_Q3_320380"/>
      <w:bookmarkEnd w:id="639"/>
      <w:r>
        <w:rPr>
          <w:rtl/>
        </w:rPr>
        <w:t>הבלתי</w:t>
      </w:r>
      <w:bookmarkStart w:id="640" w:name="_ETM_Q3_320740"/>
      <w:bookmarkEnd w:id="640"/>
      <w:r>
        <w:rPr>
          <w:rFonts w:hint="cs"/>
          <w:rtl/>
        </w:rPr>
        <w:t>-</w:t>
      </w:r>
      <w:r>
        <w:rPr>
          <w:rtl/>
        </w:rPr>
        <w:t>נלא</w:t>
      </w:r>
      <w:r>
        <w:rPr>
          <w:rFonts w:hint="cs"/>
          <w:rtl/>
        </w:rPr>
        <w:t>ית</w:t>
      </w:r>
      <w:r>
        <w:rPr>
          <w:rtl/>
        </w:rPr>
        <w:t xml:space="preserve"> </w:t>
      </w:r>
      <w:bookmarkStart w:id="641" w:name="_ETM_Q3_321010"/>
      <w:bookmarkEnd w:id="641"/>
      <w:r>
        <w:rPr>
          <w:rtl/>
        </w:rPr>
        <w:t>תנצח</w:t>
      </w:r>
      <w:r>
        <w:rPr>
          <w:rFonts w:hint="cs"/>
          <w:rtl/>
        </w:rPr>
        <w:t>.</w:t>
      </w:r>
      <w:r>
        <w:rPr>
          <w:rtl/>
        </w:rPr>
        <w:t xml:space="preserve"> </w:t>
      </w:r>
      <w:bookmarkStart w:id="642" w:name="_ETM_Q3_322000"/>
      <w:bookmarkEnd w:id="642"/>
      <w:r>
        <w:rPr>
          <w:rtl/>
        </w:rPr>
        <w:t xml:space="preserve">אני </w:t>
      </w:r>
      <w:bookmarkStart w:id="643" w:name="_ETM_Q3_322210"/>
      <w:bookmarkEnd w:id="643"/>
      <w:r>
        <w:rPr>
          <w:rtl/>
        </w:rPr>
        <w:t xml:space="preserve">קורא </w:t>
      </w:r>
      <w:bookmarkStart w:id="644" w:name="_ETM_Q3_322480"/>
      <w:bookmarkEnd w:id="644"/>
      <w:r>
        <w:rPr>
          <w:rtl/>
        </w:rPr>
        <w:t xml:space="preserve">לכולם </w:t>
      </w:r>
      <w:bookmarkStart w:id="645" w:name="_ETM_Q3_323230"/>
      <w:bookmarkEnd w:id="645"/>
      <w:r>
        <w:rPr>
          <w:rtl/>
        </w:rPr>
        <w:t xml:space="preserve">להצביע </w:t>
      </w:r>
      <w:bookmarkStart w:id="646" w:name="_ETM_Q3_323740"/>
      <w:bookmarkEnd w:id="646"/>
      <w:r>
        <w:rPr>
          <w:rtl/>
        </w:rPr>
        <w:t xml:space="preserve">בעד </w:t>
      </w:r>
      <w:bookmarkStart w:id="647" w:name="_ETM_Q3_323950"/>
      <w:bookmarkEnd w:id="647"/>
      <w:r>
        <w:rPr>
          <w:rtl/>
        </w:rPr>
        <w:t xml:space="preserve">הצעת </w:t>
      </w:r>
      <w:bookmarkStart w:id="648" w:name="_ETM_Q3_324220"/>
      <w:bookmarkEnd w:id="648"/>
      <w:r>
        <w:rPr>
          <w:rtl/>
        </w:rPr>
        <w:t>החוק</w:t>
      </w:r>
      <w:r>
        <w:rPr>
          <w:rFonts w:hint="cs"/>
          <w:rtl/>
        </w:rPr>
        <w:t>.</w:t>
      </w:r>
      <w:r>
        <w:rPr>
          <w:rtl/>
        </w:rPr>
        <w:t xml:space="preserve"> </w:t>
      </w:r>
      <w:bookmarkStart w:id="649" w:name="_ETM_Q3_324460"/>
      <w:bookmarkEnd w:id="649"/>
      <w:r>
        <w:rPr>
          <w:rtl/>
        </w:rPr>
        <w:t xml:space="preserve">תודה </w:t>
      </w:r>
      <w:bookmarkStart w:id="650" w:name="_ETM_Q3_324700"/>
      <w:bookmarkEnd w:id="650"/>
      <w:r>
        <w:rPr>
          <w:rtl/>
        </w:rPr>
        <w:t>רבה</w:t>
      </w:r>
      <w:r>
        <w:rPr>
          <w:rFonts w:hint="cs"/>
          <w:rtl/>
        </w:rPr>
        <w:t>.</w:t>
      </w:r>
    </w:p>
    <w:p w:rsidR="00BC3A77" w:rsidRDefault="00BC3A77" w:rsidP="00C03879">
      <w:pPr>
        <w:rPr>
          <w:rtl/>
        </w:rPr>
      </w:pPr>
    </w:p>
    <w:p w:rsidR="00BC3A77" w:rsidRDefault="00BC3A77" w:rsidP="00C03879">
      <w:pPr>
        <w:pStyle w:val="af6"/>
        <w:keepNext/>
        <w:rPr>
          <w:rtl/>
        </w:rPr>
      </w:pPr>
      <w:bookmarkStart w:id="651" w:name="ET_yor_6423_2"/>
      <w:r w:rsidRPr="00C656CD">
        <w:rPr>
          <w:rStyle w:val="TagStyle"/>
          <w:rtl/>
        </w:rPr>
        <w:t xml:space="preserve"> &lt;&lt; יור &gt;&gt;</w:t>
      </w:r>
      <w:r w:rsidRPr="00770DF8">
        <w:rPr>
          <w:rStyle w:val="TagStyle"/>
          <w:rtl/>
        </w:rPr>
        <w:t xml:space="preserve"> </w:t>
      </w:r>
      <w:r>
        <w:rPr>
          <w:rtl/>
        </w:rPr>
        <w:t>היו"ר אמיר אוחנה:</w:t>
      </w:r>
      <w:r w:rsidRPr="00770DF8">
        <w:rPr>
          <w:rStyle w:val="TagStyle"/>
          <w:rtl/>
        </w:rPr>
        <w:t xml:space="preserve"> </w:t>
      </w:r>
      <w:r w:rsidRPr="00C656CD">
        <w:rPr>
          <w:rStyle w:val="TagStyle"/>
          <w:rtl/>
        </w:rPr>
        <w:t>&lt;&lt; יור &gt;&gt;</w:t>
      </w:r>
      <w:r>
        <w:rPr>
          <w:rtl/>
        </w:rPr>
        <w:t xml:space="preserve">   </w:t>
      </w:r>
      <w:bookmarkEnd w:id="651"/>
    </w:p>
    <w:p w:rsidR="00BC3A77" w:rsidRDefault="00BC3A77" w:rsidP="004F35C7">
      <w:pPr>
        <w:rPr>
          <w:rtl/>
        </w:rPr>
      </w:pPr>
    </w:p>
    <w:p w:rsidR="00BC3A77" w:rsidRDefault="00BC3A77" w:rsidP="00C03879">
      <w:pPr>
        <w:rPr>
          <w:rtl/>
        </w:rPr>
      </w:pPr>
      <w:bookmarkStart w:id="652" w:name="_ETM_Q3_325500"/>
      <w:bookmarkEnd w:id="652"/>
      <w:r>
        <w:rPr>
          <w:rtl/>
        </w:rPr>
        <w:t xml:space="preserve">תודה </w:t>
      </w:r>
      <w:bookmarkStart w:id="653" w:name="_ETM_Q3_325739"/>
      <w:bookmarkEnd w:id="653"/>
      <w:r>
        <w:rPr>
          <w:rtl/>
        </w:rPr>
        <w:t xml:space="preserve">רבה </w:t>
      </w:r>
      <w:bookmarkStart w:id="654" w:name="_ETM_Q3_325980"/>
      <w:bookmarkEnd w:id="654"/>
      <w:r>
        <w:rPr>
          <w:rtl/>
        </w:rPr>
        <w:t xml:space="preserve">לחבר </w:t>
      </w:r>
      <w:bookmarkStart w:id="655" w:name="_ETM_Q3_326310"/>
      <w:bookmarkEnd w:id="655"/>
      <w:r>
        <w:rPr>
          <w:rtl/>
        </w:rPr>
        <w:t xml:space="preserve">הכנסת </w:t>
      </w:r>
      <w:bookmarkStart w:id="656" w:name="_ETM_Q3_326639"/>
      <w:bookmarkEnd w:id="656"/>
      <w:r>
        <w:rPr>
          <w:rFonts w:hint="cs"/>
          <w:rtl/>
        </w:rPr>
        <w:t xml:space="preserve">קלנר. </w:t>
      </w:r>
      <w:bookmarkStart w:id="657" w:name="_ETM_Q3_327000"/>
      <w:bookmarkEnd w:id="657"/>
      <w:r>
        <w:rPr>
          <w:rtl/>
        </w:rPr>
        <w:t xml:space="preserve">נעבור </w:t>
      </w:r>
      <w:bookmarkStart w:id="658" w:name="_ETM_Q3_327480"/>
      <w:bookmarkEnd w:id="658"/>
      <w:r>
        <w:rPr>
          <w:rtl/>
        </w:rPr>
        <w:t xml:space="preserve">כעת </w:t>
      </w:r>
      <w:bookmarkStart w:id="659" w:name="_ETM_Q3_327750"/>
      <w:bookmarkEnd w:id="659"/>
      <w:r>
        <w:rPr>
          <w:rtl/>
        </w:rPr>
        <w:t xml:space="preserve">לדיון </w:t>
      </w:r>
      <w:bookmarkStart w:id="660" w:name="_ETM_Q3_328319"/>
      <w:bookmarkEnd w:id="660"/>
      <w:r>
        <w:rPr>
          <w:rtl/>
        </w:rPr>
        <w:t>האישי</w:t>
      </w:r>
      <w:r>
        <w:rPr>
          <w:rFonts w:hint="cs"/>
          <w:rtl/>
        </w:rPr>
        <w:t>.</w:t>
      </w:r>
      <w:r>
        <w:rPr>
          <w:rtl/>
        </w:rPr>
        <w:t xml:space="preserve"> </w:t>
      </w:r>
      <w:bookmarkStart w:id="661" w:name="_ETM_Q3_329430"/>
      <w:bookmarkEnd w:id="661"/>
      <w:r>
        <w:rPr>
          <w:rtl/>
        </w:rPr>
        <w:t xml:space="preserve">אני </w:t>
      </w:r>
      <w:bookmarkStart w:id="662" w:name="_ETM_Q3_329549"/>
      <w:bookmarkEnd w:id="662"/>
      <w:r>
        <w:rPr>
          <w:rtl/>
        </w:rPr>
        <w:t xml:space="preserve">מתכבד </w:t>
      </w:r>
      <w:bookmarkStart w:id="663" w:name="_ETM_Q3_329909"/>
      <w:bookmarkEnd w:id="663"/>
      <w:r>
        <w:rPr>
          <w:rtl/>
        </w:rPr>
        <w:t xml:space="preserve">להזמין </w:t>
      </w:r>
      <w:bookmarkStart w:id="664" w:name="_ETM_Q3_330209"/>
      <w:bookmarkEnd w:id="664"/>
      <w:r>
        <w:rPr>
          <w:rtl/>
        </w:rPr>
        <w:t xml:space="preserve">את </w:t>
      </w:r>
      <w:bookmarkStart w:id="665" w:name="_ETM_Q3_330269"/>
      <w:bookmarkEnd w:id="665"/>
      <w:r>
        <w:rPr>
          <w:rtl/>
        </w:rPr>
        <w:t xml:space="preserve">חבר </w:t>
      </w:r>
      <w:bookmarkStart w:id="666" w:name="_ETM_Q3_330540"/>
      <w:bookmarkEnd w:id="666"/>
      <w:r>
        <w:rPr>
          <w:rtl/>
        </w:rPr>
        <w:t xml:space="preserve">הכנסת </w:t>
      </w:r>
      <w:bookmarkStart w:id="667" w:name="_ETM_Q3_330930"/>
      <w:bookmarkEnd w:id="667"/>
      <w:r>
        <w:rPr>
          <w:rtl/>
        </w:rPr>
        <w:t xml:space="preserve">יוסף </w:t>
      </w:r>
      <w:bookmarkStart w:id="668" w:name="_ETM_Q3_331319"/>
      <w:bookmarkEnd w:id="668"/>
      <w:r>
        <w:rPr>
          <w:rtl/>
        </w:rPr>
        <w:t>עטאונה</w:t>
      </w:r>
      <w:r>
        <w:rPr>
          <w:rFonts w:hint="cs"/>
          <w:rtl/>
        </w:rPr>
        <w:t>.</w:t>
      </w:r>
      <w:r>
        <w:rPr>
          <w:rtl/>
        </w:rPr>
        <w:t xml:space="preserve"> </w:t>
      </w:r>
      <w:bookmarkStart w:id="669" w:name="_ETM_Q3_331859"/>
      <w:bookmarkEnd w:id="669"/>
      <w:r>
        <w:rPr>
          <w:rtl/>
        </w:rPr>
        <w:t>בבקשה</w:t>
      </w:r>
      <w:r>
        <w:rPr>
          <w:rFonts w:hint="cs"/>
          <w:rtl/>
        </w:rPr>
        <w:t>,</w:t>
      </w:r>
      <w:r>
        <w:rPr>
          <w:rtl/>
        </w:rPr>
        <w:t xml:space="preserve"> </w:t>
      </w:r>
      <w:bookmarkStart w:id="670" w:name="_ETM_Q3_349590"/>
      <w:bookmarkEnd w:id="670"/>
      <w:r>
        <w:rPr>
          <w:rtl/>
        </w:rPr>
        <w:t xml:space="preserve">עד </w:t>
      </w:r>
      <w:bookmarkStart w:id="671" w:name="_ETM_Q3_349769"/>
      <w:bookmarkStart w:id="672" w:name="_ETM_Q3_350069"/>
      <w:bookmarkEnd w:id="671"/>
      <w:bookmarkEnd w:id="672"/>
      <w:r>
        <w:rPr>
          <w:rFonts w:hint="cs"/>
          <w:rtl/>
        </w:rPr>
        <w:t xml:space="preserve">שלוש </w:t>
      </w:r>
      <w:r>
        <w:rPr>
          <w:rtl/>
        </w:rPr>
        <w:t>דקות</w:t>
      </w:r>
      <w:r>
        <w:rPr>
          <w:rFonts w:hint="cs"/>
          <w:rtl/>
        </w:rPr>
        <w:t xml:space="preserve"> </w:t>
      </w:r>
      <w:bookmarkStart w:id="673" w:name="_ETM_Q3_350790"/>
      <w:bookmarkEnd w:id="673"/>
      <w:r>
        <w:rPr>
          <w:rtl/>
        </w:rPr>
        <w:t>לרשותך</w:t>
      </w:r>
      <w:r>
        <w:rPr>
          <w:rFonts w:hint="cs"/>
          <w:rtl/>
        </w:rPr>
        <w:t>,</w:t>
      </w:r>
      <w:r>
        <w:rPr>
          <w:rtl/>
        </w:rPr>
        <w:t xml:space="preserve"> </w:t>
      </w:r>
      <w:bookmarkStart w:id="674" w:name="_ETM_Q3_350430"/>
      <w:bookmarkEnd w:id="674"/>
      <w:r>
        <w:rPr>
          <w:rtl/>
        </w:rPr>
        <w:t>אדוני</w:t>
      </w:r>
      <w:r>
        <w:rPr>
          <w:rFonts w:hint="cs"/>
          <w:rtl/>
        </w:rPr>
        <w:t>.</w:t>
      </w:r>
    </w:p>
    <w:p w:rsidR="00BC3A77" w:rsidRDefault="00BC3A77" w:rsidP="00C03879">
      <w:pPr>
        <w:rPr>
          <w:rtl/>
        </w:rPr>
      </w:pPr>
      <w:bookmarkStart w:id="675" w:name="_ETM_Q3_340010"/>
      <w:bookmarkStart w:id="676" w:name="_ETM_Q3_340083"/>
      <w:bookmarkStart w:id="677" w:name="_ETM_Q3_340906"/>
      <w:bookmarkEnd w:id="675"/>
      <w:bookmarkEnd w:id="676"/>
      <w:bookmarkEnd w:id="677"/>
    </w:p>
    <w:p w:rsidR="00BC3A77" w:rsidRDefault="00BC3A77" w:rsidP="00C03879">
      <w:pPr>
        <w:pStyle w:val="a4"/>
        <w:keepNext/>
        <w:rPr>
          <w:rtl/>
        </w:rPr>
      </w:pPr>
      <w:bookmarkStart w:id="678" w:name="ET_speaker_5696_3"/>
      <w:r w:rsidRPr="00C656CD">
        <w:rPr>
          <w:rStyle w:val="TagStyle"/>
          <w:rtl/>
        </w:rPr>
        <w:t>&lt;&lt; דובר &gt;&gt;</w:t>
      </w:r>
      <w:r w:rsidRPr="00770DF8">
        <w:rPr>
          <w:rStyle w:val="TagStyle"/>
          <w:rtl/>
        </w:rPr>
        <w:t xml:space="preserve"> </w:t>
      </w:r>
      <w:bookmarkStart w:id="679" w:name="_Toc172635234"/>
      <w:bookmarkStart w:id="680" w:name="_Toc172641548"/>
      <w:bookmarkStart w:id="681" w:name="_Toc172643942"/>
      <w:bookmarkStart w:id="682" w:name="_Toc172651973"/>
      <w:r>
        <w:rPr>
          <w:rtl/>
        </w:rPr>
        <w:t>יוסף עטאונה (חד"ש-תע"ל):</w:t>
      </w:r>
      <w:bookmarkEnd w:id="679"/>
      <w:bookmarkEnd w:id="680"/>
      <w:bookmarkEnd w:id="681"/>
      <w:bookmarkEnd w:id="682"/>
      <w:r w:rsidRPr="00770DF8">
        <w:rPr>
          <w:rStyle w:val="TagStyle"/>
          <w:rtl/>
        </w:rPr>
        <w:t xml:space="preserve"> </w:t>
      </w:r>
      <w:r w:rsidRPr="00C656CD">
        <w:rPr>
          <w:rStyle w:val="TagStyle"/>
          <w:rtl/>
        </w:rPr>
        <w:t>&lt;&lt; דובר &gt;&gt;</w:t>
      </w:r>
      <w:r>
        <w:rPr>
          <w:rtl/>
        </w:rPr>
        <w:t xml:space="preserve">   </w:t>
      </w:r>
      <w:bookmarkEnd w:id="678"/>
    </w:p>
    <w:p w:rsidR="00BC3A77" w:rsidRDefault="00BC3A77" w:rsidP="004F35C7">
      <w:pPr>
        <w:rPr>
          <w:rtl/>
        </w:rPr>
      </w:pPr>
    </w:p>
    <w:p w:rsidR="00BC3A77" w:rsidRDefault="00BC3A77" w:rsidP="004F35C7">
      <w:pPr>
        <w:rPr>
          <w:rtl/>
        </w:rPr>
      </w:pPr>
      <w:bookmarkStart w:id="683" w:name="_ETM_Q3_341465"/>
      <w:bookmarkStart w:id="684" w:name="_ETM_Q3_341516"/>
      <w:bookmarkStart w:id="685" w:name="_ETM_Q3_353280"/>
      <w:bookmarkEnd w:id="683"/>
      <w:bookmarkEnd w:id="684"/>
      <w:bookmarkEnd w:id="685"/>
      <w:r>
        <w:rPr>
          <w:rtl/>
        </w:rPr>
        <w:t xml:space="preserve">כבוד </w:t>
      </w:r>
      <w:bookmarkStart w:id="686" w:name="_ETM_Q3_353489"/>
      <w:bookmarkEnd w:id="686"/>
      <w:r>
        <w:rPr>
          <w:rtl/>
        </w:rPr>
        <w:t>היושב-ראש</w:t>
      </w:r>
      <w:r>
        <w:rPr>
          <w:rFonts w:hint="cs"/>
          <w:rtl/>
        </w:rPr>
        <w:t>,</w:t>
      </w:r>
      <w:r>
        <w:rPr>
          <w:rtl/>
        </w:rPr>
        <w:t xml:space="preserve"> </w:t>
      </w:r>
      <w:bookmarkStart w:id="687" w:name="_ETM_Q3_354690"/>
      <w:bookmarkEnd w:id="687"/>
      <w:r>
        <w:rPr>
          <w:rtl/>
        </w:rPr>
        <w:t xml:space="preserve">כנסת </w:t>
      </w:r>
      <w:bookmarkStart w:id="688" w:name="_ETM_Q3_355080"/>
      <w:bookmarkEnd w:id="688"/>
      <w:r>
        <w:rPr>
          <w:rtl/>
        </w:rPr>
        <w:t>נכבדה</w:t>
      </w:r>
      <w:r>
        <w:rPr>
          <w:rFonts w:hint="cs"/>
          <w:rtl/>
        </w:rPr>
        <w:t>,</w:t>
      </w:r>
      <w:r>
        <w:rPr>
          <w:rtl/>
        </w:rPr>
        <w:t xml:space="preserve"> </w:t>
      </w:r>
      <w:bookmarkStart w:id="689" w:name="_ETM_Q3_356740"/>
      <w:bookmarkEnd w:id="689"/>
      <w:r>
        <w:rPr>
          <w:rFonts w:hint="cs"/>
          <w:rtl/>
        </w:rPr>
        <w:t>הסתכלתי</w:t>
      </w:r>
      <w:r>
        <w:rPr>
          <w:rtl/>
        </w:rPr>
        <w:t xml:space="preserve"> </w:t>
      </w:r>
      <w:bookmarkStart w:id="690" w:name="_ETM_Q3_357190"/>
      <w:bookmarkEnd w:id="690"/>
      <w:r>
        <w:rPr>
          <w:rFonts w:hint="cs"/>
          <w:rtl/>
        </w:rPr>
        <w:t>ע</w:t>
      </w:r>
      <w:r>
        <w:rPr>
          <w:rtl/>
        </w:rPr>
        <w:t xml:space="preserve">ל </w:t>
      </w:r>
      <w:bookmarkStart w:id="691" w:name="_ETM_Q3_357280"/>
      <w:bookmarkStart w:id="692" w:name="_ETM_Q3_357669"/>
      <w:bookmarkEnd w:id="691"/>
      <w:bookmarkEnd w:id="692"/>
      <w:r>
        <w:rPr>
          <w:rtl/>
        </w:rPr>
        <w:t xml:space="preserve">הצעת </w:t>
      </w:r>
      <w:bookmarkStart w:id="693" w:name="_ETM_Q3_358120"/>
      <w:bookmarkEnd w:id="693"/>
      <w:r>
        <w:rPr>
          <w:rtl/>
        </w:rPr>
        <w:t>החוק</w:t>
      </w:r>
      <w:r>
        <w:rPr>
          <w:rFonts w:hint="cs"/>
          <w:rtl/>
        </w:rPr>
        <w:t xml:space="preserve"> </w:t>
      </w:r>
      <w:r w:rsidR="00F62C1B" w:rsidRPr="00F62C1B">
        <w:rPr>
          <w:rFonts w:hint="cs"/>
          <w:rtl/>
        </w:rPr>
        <w:t>–</w:t>
      </w:r>
      <w:r>
        <w:rPr>
          <w:rFonts w:hint="cs"/>
          <w:rtl/>
        </w:rPr>
        <w:t xml:space="preserve"> זו</w:t>
      </w:r>
      <w:r>
        <w:rPr>
          <w:rtl/>
        </w:rPr>
        <w:t xml:space="preserve"> </w:t>
      </w:r>
      <w:bookmarkStart w:id="694" w:name="_ETM_Q3_359750"/>
      <w:bookmarkEnd w:id="694"/>
      <w:r>
        <w:rPr>
          <w:rtl/>
        </w:rPr>
        <w:t xml:space="preserve">עוד </w:t>
      </w:r>
      <w:bookmarkStart w:id="695" w:name="_ETM_Q3_360409"/>
      <w:bookmarkEnd w:id="695"/>
      <w:r>
        <w:rPr>
          <w:rtl/>
        </w:rPr>
        <w:t xml:space="preserve">הצעת </w:t>
      </w:r>
      <w:bookmarkStart w:id="696" w:name="_ETM_Q3_361310"/>
      <w:bookmarkEnd w:id="696"/>
      <w:r>
        <w:rPr>
          <w:rtl/>
        </w:rPr>
        <w:t xml:space="preserve">חוק </w:t>
      </w:r>
      <w:bookmarkStart w:id="697" w:name="_ETM_Q3_362090"/>
      <w:bookmarkEnd w:id="697"/>
      <w:r>
        <w:rPr>
          <w:rtl/>
        </w:rPr>
        <w:t>פופוליסטי</w:t>
      </w:r>
      <w:r>
        <w:rPr>
          <w:rFonts w:hint="cs"/>
          <w:rtl/>
        </w:rPr>
        <w:t>ת</w:t>
      </w:r>
      <w:r>
        <w:rPr>
          <w:rtl/>
        </w:rPr>
        <w:t xml:space="preserve"> </w:t>
      </w:r>
      <w:bookmarkStart w:id="698" w:name="_ETM_Q3_363790"/>
      <w:bookmarkEnd w:id="698"/>
      <w:r>
        <w:rPr>
          <w:rtl/>
        </w:rPr>
        <w:t xml:space="preserve">בשם </w:t>
      </w:r>
      <w:bookmarkStart w:id="699" w:name="_ETM_Q3_364689"/>
      <w:bookmarkEnd w:id="699"/>
      <w:r>
        <w:rPr>
          <w:rtl/>
        </w:rPr>
        <w:t>הטרור</w:t>
      </w:r>
      <w:r>
        <w:rPr>
          <w:rFonts w:hint="cs"/>
          <w:rtl/>
        </w:rPr>
        <w:t>,</w:t>
      </w:r>
      <w:r>
        <w:rPr>
          <w:rtl/>
        </w:rPr>
        <w:t xml:space="preserve"> </w:t>
      </w:r>
      <w:bookmarkStart w:id="700" w:name="_ETM_Q3_366430"/>
      <w:bookmarkEnd w:id="700"/>
      <w:r>
        <w:rPr>
          <w:rtl/>
        </w:rPr>
        <w:t>וז</w:t>
      </w:r>
      <w:r>
        <w:rPr>
          <w:rFonts w:hint="cs"/>
          <w:rtl/>
        </w:rPr>
        <w:t>ו</w:t>
      </w:r>
      <w:r>
        <w:rPr>
          <w:rtl/>
        </w:rPr>
        <w:t xml:space="preserve"> </w:t>
      </w:r>
      <w:bookmarkStart w:id="701" w:name="_ETM_Q3_366669"/>
      <w:bookmarkEnd w:id="701"/>
      <w:r>
        <w:rPr>
          <w:rtl/>
        </w:rPr>
        <w:t xml:space="preserve">לא </w:t>
      </w:r>
      <w:bookmarkStart w:id="702" w:name="_ETM_Q3_366760"/>
      <w:bookmarkEnd w:id="702"/>
      <w:r>
        <w:rPr>
          <w:rtl/>
        </w:rPr>
        <w:t xml:space="preserve">ההצעה </w:t>
      </w:r>
      <w:bookmarkStart w:id="703" w:name="_ETM_Q3_367239"/>
      <w:bookmarkEnd w:id="703"/>
      <w:r>
        <w:rPr>
          <w:rtl/>
        </w:rPr>
        <w:t xml:space="preserve">הראשונה </w:t>
      </w:r>
      <w:bookmarkStart w:id="704" w:name="_ETM_Q3_367810"/>
      <w:bookmarkEnd w:id="704"/>
      <w:r>
        <w:rPr>
          <w:rtl/>
        </w:rPr>
        <w:t xml:space="preserve">של </w:t>
      </w:r>
      <w:bookmarkStart w:id="705" w:name="_ETM_Q3_368019"/>
      <w:bookmarkEnd w:id="705"/>
      <w:r>
        <w:rPr>
          <w:rtl/>
        </w:rPr>
        <w:t>המציע</w:t>
      </w:r>
      <w:r>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p>
    <w:p w:rsidR="00BC3A77" w:rsidRDefault="00BC3A77" w:rsidP="00C03879">
      <w:pPr>
        <w:rPr>
          <w:rtl/>
        </w:rPr>
      </w:pPr>
    </w:p>
    <w:p w:rsidR="00BC3A77" w:rsidRDefault="00BC3A77" w:rsidP="00C03879">
      <w:pPr>
        <w:pStyle w:val="af6"/>
        <w:keepNext/>
        <w:rPr>
          <w:rtl/>
        </w:rPr>
      </w:pPr>
      <w:r w:rsidRPr="00C656CD">
        <w:rPr>
          <w:rStyle w:val="TagStyle"/>
          <w:rtl/>
        </w:rPr>
        <w:t xml:space="preserve"> &lt;&lt; יור &gt;&gt;</w:t>
      </w:r>
      <w:r w:rsidRPr="00A94DA6">
        <w:rPr>
          <w:rStyle w:val="TagStyle"/>
          <w:rtl/>
        </w:rPr>
        <w:t xml:space="preserve"> </w:t>
      </w:r>
      <w:r>
        <w:rPr>
          <w:rtl/>
        </w:rPr>
        <w:t>היו"ר אמיר אוחנה:</w:t>
      </w:r>
      <w:r w:rsidRPr="00A94DA6">
        <w:rPr>
          <w:rStyle w:val="TagStyle"/>
          <w:rtl/>
        </w:rPr>
        <w:t xml:space="preserve"> </w:t>
      </w:r>
      <w:r w:rsidRPr="00C656CD">
        <w:rPr>
          <w:rStyle w:val="TagStyle"/>
          <w:rtl/>
        </w:rPr>
        <w:t>&lt;&lt; יור &gt;&gt;</w:t>
      </w:r>
      <w:r>
        <w:rPr>
          <w:rtl/>
        </w:rPr>
        <w:t xml:space="preserve">   </w:t>
      </w:r>
    </w:p>
    <w:p w:rsidR="00BC3A77" w:rsidRDefault="00BC3A77" w:rsidP="004F35C7">
      <w:pPr>
        <w:rPr>
          <w:rtl/>
        </w:rPr>
      </w:pPr>
    </w:p>
    <w:p w:rsidR="00BC3A77" w:rsidRDefault="00BC3A77" w:rsidP="00C03879">
      <w:pPr>
        <w:rPr>
          <w:rtl/>
        </w:rPr>
      </w:pPr>
      <w:bookmarkStart w:id="706" w:name="_ETM_Q3_369210"/>
      <w:bookmarkEnd w:id="706"/>
      <w:r>
        <w:rPr>
          <w:rtl/>
        </w:rPr>
        <w:t xml:space="preserve">בשם </w:t>
      </w:r>
      <w:bookmarkStart w:id="707" w:name="_ETM_Q3_369570"/>
      <w:bookmarkEnd w:id="707"/>
      <w:r>
        <w:rPr>
          <w:rtl/>
        </w:rPr>
        <w:t xml:space="preserve">המאבק </w:t>
      </w:r>
      <w:bookmarkStart w:id="708" w:name="_ETM_Q3_370020"/>
      <w:bookmarkEnd w:id="708"/>
      <w:r>
        <w:rPr>
          <w:rtl/>
        </w:rPr>
        <w:t>בטרור</w:t>
      </w:r>
      <w:r>
        <w:rPr>
          <w:rFonts w:hint="cs"/>
          <w:rtl/>
        </w:rPr>
        <w:t>.</w:t>
      </w:r>
    </w:p>
    <w:p w:rsidR="00BC3A77" w:rsidRDefault="00BC3A77" w:rsidP="00C03879">
      <w:pPr>
        <w:rPr>
          <w:rtl/>
        </w:rPr>
      </w:pPr>
    </w:p>
    <w:p w:rsidR="00BC3A77" w:rsidRDefault="00BC3A77" w:rsidP="00C03879">
      <w:pPr>
        <w:pStyle w:val="-"/>
        <w:keepNext/>
        <w:rPr>
          <w:rtl/>
        </w:rPr>
      </w:pPr>
      <w:bookmarkStart w:id="709" w:name="ET_speakercontinue_5696_5"/>
      <w:r w:rsidRPr="00C656CD">
        <w:rPr>
          <w:rStyle w:val="TagStyle"/>
          <w:rtl/>
        </w:rPr>
        <w:t xml:space="preserve"> &lt;&lt; דובר_המשך &gt;&gt;</w:t>
      </w:r>
      <w:r w:rsidRPr="00A94DA6">
        <w:rPr>
          <w:rStyle w:val="TagStyle"/>
          <w:rtl/>
        </w:rPr>
        <w:t xml:space="preserve"> </w:t>
      </w:r>
      <w:r>
        <w:rPr>
          <w:rtl/>
        </w:rPr>
        <w:t>יוסף עטאונה (חד"ש-תע"ל):</w:t>
      </w:r>
      <w:r w:rsidRPr="00A94DA6">
        <w:rPr>
          <w:rStyle w:val="TagStyle"/>
          <w:rtl/>
        </w:rPr>
        <w:t xml:space="preserve"> </w:t>
      </w:r>
      <w:r w:rsidRPr="00C656CD">
        <w:rPr>
          <w:rStyle w:val="TagStyle"/>
          <w:rtl/>
        </w:rPr>
        <w:t>&lt;&lt; דובר_המשך &gt;&gt;</w:t>
      </w:r>
      <w:r>
        <w:rPr>
          <w:rtl/>
        </w:rPr>
        <w:t xml:space="preserve">   </w:t>
      </w:r>
      <w:bookmarkEnd w:id="709"/>
    </w:p>
    <w:p w:rsidR="00BC3A77" w:rsidRDefault="00BC3A77" w:rsidP="004F35C7">
      <w:pPr>
        <w:rPr>
          <w:rtl/>
        </w:rPr>
      </w:pPr>
    </w:p>
    <w:p w:rsidR="00BC3A77" w:rsidRDefault="00BC3A77" w:rsidP="004F35C7">
      <w:pPr>
        <w:rPr>
          <w:rtl/>
        </w:rPr>
      </w:pPr>
      <w:r>
        <w:rPr>
          <w:rFonts w:hint="cs"/>
          <w:rtl/>
        </w:rPr>
        <w:t>ב</w:t>
      </w:r>
      <w:bookmarkStart w:id="710" w:name="_ETM_Q3_371340"/>
      <w:bookmarkEnd w:id="710"/>
      <w:r>
        <w:rPr>
          <w:rtl/>
        </w:rPr>
        <w:t xml:space="preserve">שם </w:t>
      </w:r>
      <w:bookmarkStart w:id="711" w:name="_ETM_Q3_371610"/>
      <w:bookmarkEnd w:id="711"/>
      <w:r>
        <w:rPr>
          <w:rtl/>
        </w:rPr>
        <w:t xml:space="preserve">המאבק </w:t>
      </w:r>
      <w:bookmarkStart w:id="712" w:name="_ETM_Q3_372060"/>
      <w:bookmarkEnd w:id="712"/>
      <w:r>
        <w:rPr>
          <w:rtl/>
        </w:rPr>
        <w:t>בטרור</w:t>
      </w:r>
      <w:bookmarkStart w:id="713" w:name="_ETM_Q3_373520"/>
      <w:bookmarkEnd w:id="713"/>
      <w:r>
        <w:rPr>
          <w:rFonts w:hint="cs"/>
          <w:rtl/>
        </w:rPr>
        <w:t xml:space="preserve">, </w:t>
      </w:r>
      <w:r>
        <w:rPr>
          <w:rtl/>
        </w:rPr>
        <w:t xml:space="preserve">אבל </w:t>
      </w:r>
      <w:bookmarkStart w:id="714" w:name="_ETM_Q3_373880"/>
      <w:bookmarkEnd w:id="714"/>
      <w:r>
        <w:rPr>
          <w:rFonts w:hint="cs"/>
          <w:rtl/>
        </w:rPr>
        <w:t>כשעלה</w:t>
      </w:r>
      <w:r>
        <w:rPr>
          <w:rtl/>
        </w:rPr>
        <w:t xml:space="preserve"> </w:t>
      </w:r>
      <w:bookmarkStart w:id="715" w:name="_ETM_Q3_374419"/>
      <w:bookmarkEnd w:id="715"/>
      <w:r>
        <w:rPr>
          <w:rtl/>
        </w:rPr>
        <w:t xml:space="preserve">המציע </w:t>
      </w:r>
      <w:bookmarkStart w:id="716" w:name="_ETM_Q3_375050"/>
      <w:bookmarkEnd w:id="716"/>
      <w:r>
        <w:rPr>
          <w:rtl/>
        </w:rPr>
        <w:t>לדוכן</w:t>
      </w:r>
      <w:r>
        <w:rPr>
          <w:rFonts w:hint="cs"/>
          <w:rtl/>
        </w:rPr>
        <w:t>,</w:t>
      </w:r>
      <w:r>
        <w:rPr>
          <w:rtl/>
        </w:rPr>
        <w:t xml:space="preserve"> </w:t>
      </w:r>
      <w:bookmarkStart w:id="717" w:name="_ETM_Q3_376410"/>
      <w:bookmarkEnd w:id="717"/>
      <w:r>
        <w:rPr>
          <w:rtl/>
        </w:rPr>
        <w:t xml:space="preserve">הוא </w:t>
      </w:r>
      <w:bookmarkStart w:id="718" w:name="_ETM_Q3_376650"/>
      <w:bookmarkEnd w:id="718"/>
      <w:r>
        <w:rPr>
          <w:rtl/>
        </w:rPr>
        <w:t xml:space="preserve">דיבר </w:t>
      </w:r>
      <w:bookmarkStart w:id="719" w:name="_ETM_Q3_377099"/>
      <w:bookmarkEnd w:id="719"/>
      <w:r>
        <w:rPr>
          <w:rtl/>
        </w:rPr>
        <w:t xml:space="preserve">על </w:t>
      </w:r>
      <w:bookmarkStart w:id="720" w:name="_ETM_Q3_377250"/>
      <w:bookmarkEnd w:id="720"/>
      <w:r>
        <w:rPr>
          <w:rtl/>
        </w:rPr>
        <w:t xml:space="preserve">הטרור </w:t>
      </w:r>
      <w:bookmarkStart w:id="721" w:name="_ETM_Q3_377760"/>
      <w:bookmarkEnd w:id="721"/>
      <w:r>
        <w:rPr>
          <w:rtl/>
        </w:rPr>
        <w:t>כא</w:t>
      </w:r>
      <w:r>
        <w:rPr>
          <w:rFonts w:hint="cs"/>
          <w:rtl/>
        </w:rPr>
        <w:t>י</w:t>
      </w:r>
      <w:r>
        <w:rPr>
          <w:rtl/>
        </w:rPr>
        <w:t xml:space="preserve">לו </w:t>
      </w:r>
      <w:bookmarkStart w:id="722" w:name="_ETM_Q3_378360"/>
      <w:bookmarkEnd w:id="722"/>
      <w:r>
        <w:rPr>
          <w:rtl/>
        </w:rPr>
        <w:t xml:space="preserve">הטרור </w:t>
      </w:r>
      <w:bookmarkStart w:id="723" w:name="_ETM_Q3_378989"/>
      <w:bookmarkEnd w:id="723"/>
      <w:r>
        <w:rPr>
          <w:rtl/>
        </w:rPr>
        <w:t xml:space="preserve">הוא </w:t>
      </w:r>
      <w:bookmarkStart w:id="724" w:name="_ETM_Q3_379139"/>
      <w:bookmarkEnd w:id="724"/>
      <w:r>
        <w:rPr>
          <w:rtl/>
        </w:rPr>
        <w:t xml:space="preserve">בצד </w:t>
      </w:r>
      <w:bookmarkStart w:id="725" w:name="_ETM_Q3_380069"/>
      <w:bookmarkEnd w:id="725"/>
      <w:r>
        <w:rPr>
          <w:rFonts w:hint="cs"/>
          <w:rtl/>
        </w:rPr>
        <w:t xml:space="preserve">אחד </w:t>
      </w:r>
      <w:r w:rsidR="00F62C1B" w:rsidRPr="00F62C1B">
        <w:rPr>
          <w:rFonts w:hint="cs"/>
          <w:rtl/>
        </w:rPr>
        <w:t>–</w:t>
      </w:r>
      <w:r>
        <w:rPr>
          <w:rFonts w:hint="cs"/>
          <w:rtl/>
        </w:rPr>
        <w:t xml:space="preserve"> </w:t>
      </w:r>
      <w:bookmarkStart w:id="726" w:name="_ETM_Q3_381900"/>
      <w:bookmarkEnd w:id="726"/>
      <w:r>
        <w:rPr>
          <w:rtl/>
        </w:rPr>
        <w:t xml:space="preserve">בצד </w:t>
      </w:r>
      <w:bookmarkStart w:id="727" w:name="_ETM_Q3_382319"/>
      <w:bookmarkEnd w:id="727"/>
      <w:r>
        <w:rPr>
          <w:rtl/>
        </w:rPr>
        <w:t>הפלסטיני</w:t>
      </w:r>
      <w:r>
        <w:rPr>
          <w:rFonts w:hint="cs"/>
          <w:rtl/>
        </w:rPr>
        <w:t>,</w:t>
      </w:r>
      <w:r>
        <w:rPr>
          <w:rtl/>
        </w:rPr>
        <w:t xml:space="preserve"> </w:t>
      </w:r>
      <w:bookmarkStart w:id="728" w:name="_ETM_Q3_383820"/>
      <w:bookmarkEnd w:id="728"/>
      <w:r>
        <w:rPr>
          <w:rtl/>
        </w:rPr>
        <w:t xml:space="preserve">בצד </w:t>
      </w:r>
      <w:bookmarkStart w:id="729" w:name="_ETM_Q3_384300"/>
      <w:bookmarkEnd w:id="729"/>
      <w:r>
        <w:rPr>
          <w:rtl/>
        </w:rPr>
        <w:t xml:space="preserve">הערבי </w:t>
      </w:r>
      <w:bookmarkStart w:id="730" w:name="_ETM_Q3_385969"/>
      <w:bookmarkEnd w:id="730"/>
      <w:r w:rsidR="00F62C1B" w:rsidRPr="00F62C1B">
        <w:rPr>
          <w:rFonts w:hint="cs"/>
          <w:rtl/>
        </w:rPr>
        <w:t>–</w:t>
      </w:r>
      <w:r w:rsidR="006D55F6">
        <w:rPr>
          <w:rFonts w:hint="cs"/>
          <w:rtl/>
        </w:rPr>
        <w:t xml:space="preserve"> </w:t>
      </w:r>
      <w:r>
        <w:rPr>
          <w:rtl/>
        </w:rPr>
        <w:t xml:space="preserve">והוא </w:t>
      </w:r>
      <w:bookmarkStart w:id="731" w:name="_ETM_Q3_386239"/>
      <w:bookmarkEnd w:id="731"/>
      <w:r>
        <w:rPr>
          <w:rtl/>
        </w:rPr>
        <w:t xml:space="preserve">לא </w:t>
      </w:r>
      <w:bookmarkStart w:id="732" w:name="_ETM_Q3_386389"/>
      <w:bookmarkEnd w:id="732"/>
      <w:r>
        <w:rPr>
          <w:rtl/>
        </w:rPr>
        <w:t xml:space="preserve">התייחס </w:t>
      </w:r>
      <w:bookmarkStart w:id="733" w:name="_ETM_Q3_386810"/>
      <w:bookmarkEnd w:id="733"/>
      <w:r>
        <w:rPr>
          <w:rtl/>
        </w:rPr>
        <w:t xml:space="preserve">בהצעה </w:t>
      </w:r>
      <w:bookmarkStart w:id="734" w:name="_ETM_Q3_387409"/>
      <w:bookmarkEnd w:id="734"/>
      <w:r>
        <w:rPr>
          <w:rtl/>
        </w:rPr>
        <w:t xml:space="preserve">שלו </w:t>
      </w:r>
      <w:bookmarkStart w:id="735" w:name="_ETM_Q3_387950"/>
      <w:bookmarkEnd w:id="735"/>
      <w:r>
        <w:rPr>
          <w:rtl/>
        </w:rPr>
        <w:t xml:space="preserve">לטרור </w:t>
      </w:r>
      <w:bookmarkStart w:id="736" w:name="_ETM_Q3_388669"/>
      <w:bookmarkEnd w:id="736"/>
      <w:r>
        <w:rPr>
          <w:rtl/>
        </w:rPr>
        <w:t xml:space="preserve">של </w:t>
      </w:r>
      <w:bookmarkStart w:id="737" w:name="_ETM_Q3_388939"/>
      <w:bookmarkEnd w:id="737"/>
      <w:r>
        <w:rPr>
          <w:rtl/>
        </w:rPr>
        <w:t>המתנחלים</w:t>
      </w:r>
      <w:r>
        <w:rPr>
          <w:rFonts w:hint="cs"/>
          <w:rtl/>
        </w:rPr>
        <w:t>,</w:t>
      </w:r>
      <w:r>
        <w:rPr>
          <w:rtl/>
        </w:rPr>
        <w:t xml:space="preserve"> </w:t>
      </w:r>
      <w:bookmarkStart w:id="738" w:name="_ETM_Q3_390260"/>
      <w:bookmarkEnd w:id="738"/>
      <w:r>
        <w:rPr>
          <w:rtl/>
        </w:rPr>
        <w:t xml:space="preserve">המתרחש </w:t>
      </w:r>
      <w:bookmarkStart w:id="739" w:name="_ETM_Q3_391310"/>
      <w:bookmarkEnd w:id="739"/>
      <w:r>
        <w:rPr>
          <w:rtl/>
        </w:rPr>
        <w:t>יום</w:t>
      </w:r>
      <w:bookmarkStart w:id="740" w:name="_ETM_Q3_392060"/>
      <w:bookmarkEnd w:id="740"/>
      <w:r>
        <w:rPr>
          <w:rFonts w:hint="cs"/>
          <w:rtl/>
        </w:rPr>
        <w:t>-</w:t>
      </w:r>
      <w:r>
        <w:rPr>
          <w:rtl/>
        </w:rPr>
        <w:t>יום</w:t>
      </w:r>
      <w:r w:rsidR="006D55F6">
        <w:rPr>
          <w:rFonts w:hint="cs"/>
          <w:rtl/>
        </w:rPr>
        <w:t>.</w:t>
      </w:r>
      <w:bookmarkStart w:id="741" w:name="_ETM_Q3_392959"/>
      <w:bookmarkEnd w:id="741"/>
      <w:r w:rsidR="006D55F6">
        <w:rPr>
          <w:rFonts w:hint="cs"/>
          <w:rtl/>
        </w:rPr>
        <w:t xml:space="preserve"> </w:t>
      </w:r>
      <w:r>
        <w:rPr>
          <w:rtl/>
        </w:rPr>
        <w:t xml:space="preserve">אני </w:t>
      </w:r>
      <w:bookmarkStart w:id="742" w:name="_ETM_Q3_393230"/>
      <w:bookmarkEnd w:id="742"/>
      <w:r>
        <w:rPr>
          <w:rtl/>
        </w:rPr>
        <w:t xml:space="preserve">מדבר </w:t>
      </w:r>
      <w:bookmarkStart w:id="743" w:name="_ETM_Q3_393829"/>
      <w:bookmarkEnd w:id="743"/>
      <w:r>
        <w:rPr>
          <w:rtl/>
        </w:rPr>
        <w:t xml:space="preserve">על </w:t>
      </w:r>
      <w:bookmarkStart w:id="744" w:name="_ETM_Q3_393980"/>
      <w:bookmarkEnd w:id="744"/>
      <w:r>
        <w:rPr>
          <w:rtl/>
        </w:rPr>
        <w:t xml:space="preserve">נוער </w:t>
      </w:r>
      <w:bookmarkStart w:id="745" w:name="_ETM_Q3_394340"/>
      <w:bookmarkEnd w:id="745"/>
      <w:r>
        <w:rPr>
          <w:rtl/>
        </w:rPr>
        <w:t>הגבעות</w:t>
      </w:r>
      <w:r>
        <w:rPr>
          <w:rFonts w:hint="cs"/>
          <w:rtl/>
        </w:rPr>
        <w:t>.</w:t>
      </w:r>
      <w:r>
        <w:rPr>
          <w:rtl/>
        </w:rPr>
        <w:t xml:space="preserve"> </w:t>
      </w:r>
      <w:bookmarkStart w:id="746" w:name="_ETM_Q3_395420"/>
      <w:bookmarkEnd w:id="746"/>
      <w:r>
        <w:rPr>
          <w:rtl/>
        </w:rPr>
        <w:t xml:space="preserve">גם </w:t>
      </w:r>
      <w:bookmarkStart w:id="747" w:name="_ETM_Q3_396200"/>
      <w:bookmarkEnd w:id="747"/>
      <w:r>
        <w:rPr>
          <w:rtl/>
        </w:rPr>
        <w:t xml:space="preserve">יש </w:t>
      </w:r>
      <w:bookmarkStart w:id="748" w:name="_ETM_Q3_396590"/>
      <w:bookmarkEnd w:id="748"/>
      <w:r>
        <w:rPr>
          <w:rtl/>
        </w:rPr>
        <w:t xml:space="preserve">עצורים </w:t>
      </w:r>
      <w:bookmarkStart w:id="749" w:name="_ETM_Q3_398010"/>
      <w:bookmarkEnd w:id="749"/>
      <w:r w:rsidR="006D55F6">
        <w:rPr>
          <w:rFonts w:hint="cs"/>
          <w:rtl/>
        </w:rPr>
        <w:t>ב</w:t>
      </w:r>
      <w:r>
        <w:rPr>
          <w:rFonts w:hint="cs"/>
          <w:rtl/>
        </w:rPr>
        <w:t>עשר</w:t>
      </w:r>
      <w:r>
        <w:rPr>
          <w:rtl/>
        </w:rPr>
        <w:t>ות</w:t>
      </w:r>
      <w:r>
        <w:rPr>
          <w:rFonts w:hint="cs"/>
          <w:rtl/>
        </w:rPr>
        <w:t>,</w:t>
      </w:r>
      <w:r>
        <w:rPr>
          <w:rtl/>
        </w:rPr>
        <w:t xml:space="preserve"> </w:t>
      </w:r>
      <w:bookmarkStart w:id="750" w:name="_ETM_Q3_399120"/>
      <w:bookmarkEnd w:id="750"/>
      <w:r>
        <w:rPr>
          <w:rtl/>
        </w:rPr>
        <w:t xml:space="preserve">ויש </w:t>
      </w:r>
      <w:bookmarkStart w:id="751" w:name="_ETM_Q3_399510"/>
      <w:bookmarkEnd w:id="751"/>
      <w:r>
        <w:rPr>
          <w:rtl/>
        </w:rPr>
        <w:t xml:space="preserve">כאלה </w:t>
      </w:r>
      <w:bookmarkStart w:id="752" w:name="_ETM_Q3_399900"/>
      <w:bookmarkEnd w:id="752"/>
      <w:r>
        <w:rPr>
          <w:rFonts w:hint="cs"/>
          <w:rtl/>
        </w:rPr>
        <w:t xml:space="preserve">בבית סוהר. </w:t>
      </w:r>
      <w:bookmarkStart w:id="753" w:name="_ETM_Q3_400879"/>
      <w:bookmarkEnd w:id="753"/>
      <w:r>
        <w:rPr>
          <w:rtl/>
        </w:rPr>
        <w:t xml:space="preserve">האם </w:t>
      </w:r>
      <w:bookmarkStart w:id="754" w:name="_ETM_Q3_401510"/>
      <w:bookmarkEnd w:id="754"/>
      <w:r>
        <w:rPr>
          <w:rtl/>
        </w:rPr>
        <w:t xml:space="preserve">אתה </w:t>
      </w:r>
      <w:bookmarkStart w:id="755" w:name="_ETM_Q3_402079"/>
      <w:bookmarkEnd w:id="755"/>
      <w:r>
        <w:rPr>
          <w:rtl/>
        </w:rPr>
        <w:t xml:space="preserve">רוצה </w:t>
      </w:r>
      <w:bookmarkStart w:id="756" w:name="_ETM_Q3_402799"/>
      <w:bookmarkEnd w:id="756"/>
      <w:r>
        <w:rPr>
          <w:rtl/>
        </w:rPr>
        <w:t>לה</w:t>
      </w:r>
      <w:r>
        <w:rPr>
          <w:rFonts w:hint="cs"/>
          <w:rtl/>
        </w:rPr>
        <w:t>חיל</w:t>
      </w:r>
      <w:r>
        <w:rPr>
          <w:rtl/>
        </w:rPr>
        <w:t xml:space="preserve"> </w:t>
      </w:r>
      <w:bookmarkStart w:id="757" w:name="_ETM_Q3_403579"/>
      <w:bookmarkEnd w:id="757"/>
      <w:r>
        <w:rPr>
          <w:rtl/>
        </w:rPr>
        <w:t xml:space="preserve">את </w:t>
      </w:r>
      <w:bookmarkStart w:id="758" w:name="_ETM_Q3_403790"/>
      <w:bookmarkEnd w:id="758"/>
      <w:r>
        <w:rPr>
          <w:rtl/>
        </w:rPr>
        <w:t>ה</w:t>
      </w:r>
      <w:r>
        <w:rPr>
          <w:rFonts w:hint="cs"/>
          <w:rtl/>
        </w:rPr>
        <w:t xml:space="preserve">חוק </w:t>
      </w:r>
      <w:bookmarkStart w:id="759" w:name="_ETM_Q3_402039"/>
      <w:bookmarkStart w:id="760" w:name="_ETM_Q3_404359"/>
      <w:bookmarkEnd w:id="759"/>
      <w:bookmarkEnd w:id="760"/>
      <w:r>
        <w:rPr>
          <w:rtl/>
        </w:rPr>
        <w:t>עליהם</w:t>
      </w:r>
      <w:r>
        <w:rPr>
          <w:rFonts w:hint="cs"/>
          <w:rtl/>
        </w:rPr>
        <w:t>?</w:t>
      </w:r>
      <w:r>
        <w:rPr>
          <w:rtl/>
        </w:rPr>
        <w:t xml:space="preserve"> </w:t>
      </w:r>
      <w:bookmarkStart w:id="761" w:name="_ETM_Q3_405530"/>
      <w:bookmarkEnd w:id="761"/>
      <w:r>
        <w:rPr>
          <w:rtl/>
        </w:rPr>
        <w:t xml:space="preserve">האם </w:t>
      </w:r>
      <w:bookmarkStart w:id="762" w:name="_ETM_Q3_405950"/>
      <w:bookmarkEnd w:id="762"/>
      <w:r>
        <w:rPr>
          <w:rtl/>
        </w:rPr>
        <w:t xml:space="preserve">אתה </w:t>
      </w:r>
      <w:bookmarkStart w:id="763" w:name="_ETM_Q3_406280"/>
      <w:bookmarkEnd w:id="763"/>
      <w:r>
        <w:rPr>
          <w:rtl/>
        </w:rPr>
        <w:t xml:space="preserve">רוצה </w:t>
      </w:r>
      <w:bookmarkStart w:id="764" w:name="_ETM_Q3_406610"/>
      <w:bookmarkEnd w:id="764"/>
      <w:r>
        <w:rPr>
          <w:rtl/>
        </w:rPr>
        <w:t>לה</w:t>
      </w:r>
      <w:r>
        <w:rPr>
          <w:rFonts w:hint="cs"/>
          <w:rtl/>
        </w:rPr>
        <w:t xml:space="preserve">חיל את החוק גם על מיידי אבנים </w:t>
      </w:r>
      <w:r w:rsidR="006D55F6">
        <w:rPr>
          <w:rFonts w:hint="cs"/>
          <w:rtl/>
        </w:rPr>
        <w:t>מ</w:t>
      </w:r>
      <w:r>
        <w:rPr>
          <w:rFonts w:hint="cs"/>
          <w:rtl/>
        </w:rPr>
        <w:t xml:space="preserve">נוער הגבעות על חיילים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p>
    <w:p w:rsidR="00BC3A77" w:rsidRDefault="00BC3A77" w:rsidP="00C03879">
      <w:pPr>
        <w:rPr>
          <w:rtl/>
        </w:rPr>
      </w:pPr>
    </w:p>
    <w:p w:rsidR="00BC3A77" w:rsidRDefault="00BC3A77" w:rsidP="00C03879">
      <w:pPr>
        <w:pStyle w:val="af5"/>
        <w:keepNext/>
        <w:rPr>
          <w:rtl/>
        </w:rPr>
      </w:pPr>
      <w:bookmarkStart w:id="765" w:name="ET_interruption_5801_6"/>
      <w:r w:rsidRPr="00C656CD">
        <w:rPr>
          <w:rStyle w:val="TagStyle"/>
          <w:rtl/>
        </w:rPr>
        <w:t xml:space="preserve"> &lt;&lt; קריאה &gt;&gt;</w:t>
      </w:r>
      <w:r w:rsidRPr="00C749AC">
        <w:rPr>
          <w:rStyle w:val="TagStyle"/>
          <w:rtl/>
        </w:rPr>
        <w:t xml:space="preserve"> </w:t>
      </w:r>
      <w:r>
        <w:rPr>
          <w:rtl/>
        </w:rPr>
        <w:t>אריאל קלנר (הליכוד):</w:t>
      </w:r>
      <w:r w:rsidRPr="00C749AC">
        <w:rPr>
          <w:rStyle w:val="TagStyle"/>
          <w:rtl/>
        </w:rPr>
        <w:t xml:space="preserve"> </w:t>
      </w:r>
      <w:r w:rsidRPr="00C656CD">
        <w:rPr>
          <w:rStyle w:val="TagStyle"/>
          <w:rtl/>
        </w:rPr>
        <w:t>&lt;&lt; קריאה &gt;&gt;</w:t>
      </w:r>
      <w:r>
        <w:rPr>
          <w:rtl/>
        </w:rPr>
        <w:t xml:space="preserve">   </w:t>
      </w:r>
      <w:bookmarkEnd w:id="765"/>
    </w:p>
    <w:p w:rsidR="00BC3A77" w:rsidRDefault="00BC3A77" w:rsidP="004F35C7">
      <w:pPr>
        <w:rPr>
          <w:rtl/>
        </w:rPr>
      </w:pPr>
    </w:p>
    <w:p w:rsidR="00BC3A77" w:rsidRDefault="00BC3A77" w:rsidP="006D55F6">
      <w:pPr>
        <w:rPr>
          <w:rtl/>
        </w:rPr>
      </w:pPr>
      <w:r>
        <w:rPr>
          <w:rFonts w:hint="cs"/>
          <w:rtl/>
          <w:lang w:eastAsia="he-IL"/>
        </w:rPr>
        <w:t xml:space="preserve">אני כתבתי בחוק "טרור". אני לא יודע מה אתה קורא </w:t>
      </w:r>
      <w:r w:rsidR="00F62C1B" w:rsidRPr="00F62C1B">
        <w:rPr>
          <w:rFonts w:hint="eastAsia"/>
          <w:rtl/>
          <w:lang w:eastAsia="he-IL"/>
        </w:rPr>
        <w:t>–</w:t>
      </w:r>
      <w:r w:rsidR="006D55F6">
        <w:rPr>
          <w:rFonts w:hint="eastAsia"/>
          <w:rtl/>
          <w:lang w:eastAsia="he-IL"/>
        </w:rPr>
        <w:t xml:space="preserve"> </w:t>
      </w:r>
      <w:r>
        <w:rPr>
          <w:rFonts w:hint="cs"/>
          <w:rtl/>
          <w:lang w:eastAsia="he-IL"/>
        </w:rPr>
        <w:t>אני כתבתי בחוק "טרור"</w:t>
      </w:r>
      <w:r w:rsidR="006D55F6">
        <w:rPr>
          <w:rFonts w:hint="cs"/>
          <w:rtl/>
          <w:lang w:eastAsia="he-IL"/>
        </w:rPr>
        <w:t>,</w:t>
      </w:r>
      <w:r>
        <w:rPr>
          <w:rFonts w:hint="cs"/>
          <w:rtl/>
          <w:lang w:eastAsia="he-IL"/>
        </w:rPr>
        <w:t xml:space="preserve"> מי שהורשע בבית המשפט בטרור.</w:t>
      </w:r>
    </w:p>
    <w:p w:rsidR="00BC3A77" w:rsidRDefault="00BC3A77" w:rsidP="00C03879">
      <w:pPr>
        <w:rPr>
          <w:rtl/>
        </w:rPr>
      </w:pPr>
      <w:bookmarkStart w:id="766" w:name="_ETM_Q3_414768"/>
      <w:bookmarkStart w:id="767" w:name="_ETM_Q3_414838"/>
      <w:bookmarkEnd w:id="766"/>
      <w:bookmarkEnd w:id="767"/>
    </w:p>
    <w:p w:rsidR="00BC3A77" w:rsidRDefault="00BC3A77" w:rsidP="00C03879">
      <w:pPr>
        <w:pStyle w:val="-"/>
        <w:keepNext/>
        <w:rPr>
          <w:rtl/>
        </w:rPr>
      </w:pPr>
      <w:bookmarkStart w:id="768" w:name="ET_speakercontinue_5696_7"/>
      <w:r w:rsidRPr="00C656CD">
        <w:rPr>
          <w:rStyle w:val="TagStyle"/>
          <w:rtl/>
        </w:rPr>
        <w:t xml:space="preserve"> &lt;&lt; דובר_המשך &gt;&gt;</w:t>
      </w:r>
      <w:r w:rsidRPr="00C749AC">
        <w:rPr>
          <w:rStyle w:val="TagStyle"/>
          <w:rtl/>
        </w:rPr>
        <w:t xml:space="preserve"> </w:t>
      </w:r>
      <w:r>
        <w:rPr>
          <w:rtl/>
        </w:rPr>
        <w:t>יוסף עטאונה (חד"ש-תע"ל):</w:t>
      </w:r>
      <w:r w:rsidRPr="00C749AC">
        <w:rPr>
          <w:rStyle w:val="TagStyle"/>
          <w:rtl/>
        </w:rPr>
        <w:t xml:space="preserve"> </w:t>
      </w:r>
      <w:r w:rsidRPr="00C656CD">
        <w:rPr>
          <w:rStyle w:val="TagStyle"/>
          <w:rtl/>
        </w:rPr>
        <w:t>&lt;&lt; דובר_המשך &gt;&gt;</w:t>
      </w:r>
      <w:r>
        <w:rPr>
          <w:rtl/>
        </w:rPr>
        <w:t xml:space="preserve">   </w:t>
      </w:r>
      <w:bookmarkEnd w:id="768"/>
    </w:p>
    <w:p w:rsidR="00BC3A77" w:rsidRDefault="00BC3A77" w:rsidP="004F35C7">
      <w:pPr>
        <w:rPr>
          <w:rtl/>
        </w:rPr>
      </w:pPr>
    </w:p>
    <w:p w:rsidR="00BC3A77" w:rsidRDefault="00BC3A77" w:rsidP="004F35C7">
      <w:pPr>
        <w:rPr>
          <w:rtl/>
        </w:rPr>
      </w:pPr>
      <w:bookmarkStart w:id="769" w:name="_ETM_Q3_423730"/>
      <w:bookmarkEnd w:id="769"/>
      <w:r>
        <w:rPr>
          <w:rFonts w:hint="cs"/>
          <w:rtl/>
        </w:rPr>
        <w:t xml:space="preserve">האם </w:t>
      </w:r>
      <w:bookmarkStart w:id="770" w:name="_ETM_Q3_419372"/>
      <w:bookmarkEnd w:id="770"/>
      <w:r>
        <w:rPr>
          <w:rFonts w:hint="cs"/>
          <w:rtl/>
        </w:rPr>
        <w:t xml:space="preserve">אתה רוצה להחיל את החוק גם על כל הפשעים שמתבצעים </w:t>
      </w:r>
      <w:bookmarkStart w:id="771" w:name="_ETM_Q3_422761"/>
      <w:bookmarkEnd w:id="771"/>
      <w:r>
        <w:rPr>
          <w:rFonts w:hint="cs"/>
          <w:rtl/>
        </w:rPr>
        <w:t xml:space="preserve">בשם נוער הגבעות </w:t>
      </w:r>
      <w:r>
        <w:rPr>
          <w:rtl/>
        </w:rPr>
        <w:t>בהתנחלויות</w:t>
      </w:r>
      <w:r>
        <w:rPr>
          <w:rFonts w:hint="cs"/>
          <w:rtl/>
        </w:rPr>
        <w:t>,</w:t>
      </w:r>
      <w:r>
        <w:rPr>
          <w:rtl/>
        </w:rPr>
        <w:t xml:space="preserve"> </w:t>
      </w:r>
      <w:bookmarkStart w:id="772" w:name="_ETM_Q3_425390"/>
      <w:bookmarkEnd w:id="772"/>
      <w:r>
        <w:rPr>
          <w:rtl/>
        </w:rPr>
        <w:t xml:space="preserve">במה </w:t>
      </w:r>
      <w:bookmarkStart w:id="773" w:name="_ETM_Q3_425720"/>
      <w:bookmarkEnd w:id="773"/>
      <w:r>
        <w:rPr>
          <w:rFonts w:hint="cs"/>
          <w:rtl/>
        </w:rPr>
        <w:t xml:space="preserve">שעושים ביום-יום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p>
    <w:p w:rsidR="00BC3A77" w:rsidRDefault="00BC3A77" w:rsidP="00C03879">
      <w:pPr>
        <w:rPr>
          <w:rtl/>
        </w:rPr>
      </w:pPr>
    </w:p>
    <w:p w:rsidR="00BC3A77" w:rsidRDefault="00BC3A77" w:rsidP="00C03879">
      <w:pPr>
        <w:pStyle w:val="af5"/>
        <w:keepNext/>
        <w:rPr>
          <w:rtl/>
        </w:rPr>
      </w:pPr>
      <w:bookmarkStart w:id="774" w:name="ET_interruption_5807_8"/>
      <w:r w:rsidRPr="00C656CD">
        <w:rPr>
          <w:rStyle w:val="TagStyle"/>
          <w:rtl/>
        </w:rPr>
        <w:t xml:space="preserve"> &lt;&lt; קריאה &gt;&gt;</w:t>
      </w:r>
      <w:r w:rsidRPr="00C749AC">
        <w:rPr>
          <w:rStyle w:val="TagStyle"/>
          <w:rtl/>
        </w:rPr>
        <w:t xml:space="preserve"> </w:t>
      </w:r>
      <w:r>
        <w:rPr>
          <w:rtl/>
        </w:rPr>
        <w:t>קטי קטרין שטרית (הליכוד):</w:t>
      </w:r>
      <w:r w:rsidRPr="00C749AC">
        <w:rPr>
          <w:rStyle w:val="TagStyle"/>
          <w:rtl/>
        </w:rPr>
        <w:t xml:space="preserve"> </w:t>
      </w:r>
      <w:r w:rsidRPr="00C656CD">
        <w:rPr>
          <w:rStyle w:val="TagStyle"/>
          <w:rtl/>
        </w:rPr>
        <w:t>&lt;&lt; קריאה &gt;&gt;</w:t>
      </w:r>
      <w:r>
        <w:rPr>
          <w:rtl/>
        </w:rPr>
        <w:t xml:space="preserve">   </w:t>
      </w:r>
      <w:bookmarkEnd w:id="774"/>
    </w:p>
    <w:p w:rsidR="00BC3A77" w:rsidRDefault="00BC3A77" w:rsidP="004F35C7">
      <w:pPr>
        <w:rPr>
          <w:rtl/>
        </w:rPr>
      </w:pPr>
    </w:p>
    <w:p w:rsidR="00BC3A77" w:rsidRDefault="00BC3A77" w:rsidP="00C03879">
      <w:pPr>
        <w:rPr>
          <w:rtl/>
        </w:rPr>
      </w:pPr>
      <w:r>
        <w:rPr>
          <w:rFonts w:hint="cs"/>
          <w:rtl/>
        </w:rPr>
        <w:t xml:space="preserve">הוא עונה לך </w:t>
      </w:r>
      <w:bookmarkStart w:id="775" w:name="_ETM_Q3_425023"/>
      <w:bookmarkEnd w:id="775"/>
      <w:r w:rsidR="00F62C1B" w:rsidRPr="00F62C1B">
        <w:rPr>
          <w:rtl/>
        </w:rPr>
        <w:t>–</w:t>
      </w:r>
      <w:r>
        <w:rPr>
          <w:rFonts w:hint="cs"/>
          <w:rtl/>
        </w:rPr>
        <w:t xml:space="preserve"> כל מי שיעשה טרור.</w:t>
      </w:r>
    </w:p>
    <w:p w:rsidR="00BC3A77" w:rsidRDefault="00BC3A77" w:rsidP="00C03879">
      <w:pPr>
        <w:rPr>
          <w:rtl/>
        </w:rPr>
      </w:pPr>
    </w:p>
    <w:p w:rsidR="00BC3A77" w:rsidRDefault="00BC3A77" w:rsidP="00C03879">
      <w:pPr>
        <w:pStyle w:val="af5"/>
        <w:keepNext/>
        <w:rPr>
          <w:rtl/>
        </w:rPr>
      </w:pPr>
      <w:bookmarkStart w:id="776" w:name="ET_interruption_5801_9"/>
      <w:r w:rsidRPr="00C656CD">
        <w:rPr>
          <w:rStyle w:val="TagStyle"/>
          <w:rtl/>
        </w:rPr>
        <w:t xml:space="preserve"> &lt;&lt; קריאה &gt;&gt;</w:t>
      </w:r>
      <w:r w:rsidRPr="00C749AC">
        <w:rPr>
          <w:rStyle w:val="TagStyle"/>
          <w:rtl/>
        </w:rPr>
        <w:t xml:space="preserve"> </w:t>
      </w:r>
      <w:r>
        <w:rPr>
          <w:rtl/>
        </w:rPr>
        <w:t>אריאל קלנר (הליכוד):</w:t>
      </w:r>
      <w:r w:rsidRPr="00C749AC">
        <w:rPr>
          <w:rStyle w:val="TagStyle"/>
          <w:rtl/>
        </w:rPr>
        <w:t xml:space="preserve"> </w:t>
      </w:r>
      <w:r w:rsidRPr="00C656CD">
        <w:rPr>
          <w:rStyle w:val="TagStyle"/>
          <w:rtl/>
        </w:rPr>
        <w:t>&lt;&lt; קריאה &gt;&gt;</w:t>
      </w:r>
      <w:r>
        <w:rPr>
          <w:rtl/>
        </w:rPr>
        <w:t xml:space="preserve">   </w:t>
      </w:r>
      <w:bookmarkEnd w:id="776"/>
    </w:p>
    <w:p w:rsidR="00BC3A77" w:rsidRDefault="00BC3A77" w:rsidP="004F35C7">
      <w:pPr>
        <w:rPr>
          <w:rtl/>
        </w:rPr>
      </w:pPr>
    </w:p>
    <w:p w:rsidR="00BC3A77" w:rsidRDefault="00BC3A77" w:rsidP="00C03879">
      <w:pPr>
        <w:rPr>
          <w:rtl/>
        </w:rPr>
      </w:pPr>
      <w:r>
        <w:rPr>
          <w:rFonts w:hint="cs"/>
          <w:rtl/>
        </w:rPr>
        <w:t xml:space="preserve">כל מי שעושה טרור. </w:t>
      </w:r>
    </w:p>
    <w:p w:rsidR="00BC3A77" w:rsidRDefault="00BC3A77" w:rsidP="00C03879">
      <w:pPr>
        <w:rPr>
          <w:rtl/>
        </w:rPr>
      </w:pPr>
      <w:bookmarkStart w:id="777" w:name="_ETM_Q3_426747"/>
      <w:bookmarkStart w:id="778" w:name="_ETM_Q3_426803"/>
      <w:bookmarkEnd w:id="777"/>
      <w:bookmarkEnd w:id="778"/>
    </w:p>
    <w:p w:rsidR="00BC3A77" w:rsidRDefault="00BC3A77" w:rsidP="00C03879">
      <w:pPr>
        <w:pStyle w:val="-"/>
        <w:keepNext/>
        <w:rPr>
          <w:rtl/>
        </w:rPr>
      </w:pPr>
      <w:bookmarkStart w:id="779" w:name="ET_speakercontinue_5696_10"/>
      <w:r w:rsidRPr="00C656CD">
        <w:rPr>
          <w:rStyle w:val="TagStyle"/>
          <w:rtl/>
        </w:rPr>
        <w:t xml:space="preserve"> &lt;&lt; דובר_המשך &gt;&gt;</w:t>
      </w:r>
      <w:r w:rsidRPr="00C749AC">
        <w:rPr>
          <w:rStyle w:val="TagStyle"/>
          <w:rtl/>
        </w:rPr>
        <w:t xml:space="preserve"> </w:t>
      </w:r>
      <w:r>
        <w:rPr>
          <w:rtl/>
        </w:rPr>
        <w:t>יוסף עטאונה (חד"ש-תע"ל):</w:t>
      </w:r>
      <w:r w:rsidRPr="00C749AC">
        <w:rPr>
          <w:rStyle w:val="TagStyle"/>
          <w:rtl/>
        </w:rPr>
        <w:t xml:space="preserve"> </w:t>
      </w:r>
      <w:r w:rsidRPr="00C656CD">
        <w:rPr>
          <w:rStyle w:val="TagStyle"/>
          <w:rtl/>
        </w:rPr>
        <w:t>&lt;&lt; דובר_המשך &gt;&gt;</w:t>
      </w:r>
      <w:r>
        <w:rPr>
          <w:rtl/>
        </w:rPr>
        <w:t xml:space="preserve">   </w:t>
      </w:r>
      <w:bookmarkEnd w:id="779"/>
    </w:p>
    <w:p w:rsidR="00BC3A77" w:rsidRDefault="00BC3A77" w:rsidP="004F35C7">
      <w:pPr>
        <w:rPr>
          <w:rtl/>
        </w:rPr>
      </w:pPr>
    </w:p>
    <w:p w:rsidR="00BC3A77" w:rsidRDefault="00BC3A77" w:rsidP="004F35C7">
      <w:pPr>
        <w:rPr>
          <w:rtl/>
        </w:rPr>
      </w:pPr>
      <w:bookmarkStart w:id="780" w:name="_ETM_Q3_427448"/>
      <w:bookmarkEnd w:id="780"/>
      <w:r>
        <w:rPr>
          <w:rFonts w:hint="cs"/>
          <w:rtl/>
        </w:rPr>
        <w:t xml:space="preserve">האם </w:t>
      </w:r>
      <w:bookmarkStart w:id="781" w:name="_ETM_Q3_433788"/>
      <w:bookmarkEnd w:id="781"/>
      <w:r>
        <w:rPr>
          <w:rFonts w:hint="cs"/>
          <w:rtl/>
        </w:rPr>
        <w:t>אתם מתעלמים מהמציאות, ו</w:t>
      </w:r>
      <w:bookmarkStart w:id="782" w:name="_ETM_Q3_426620"/>
      <w:bookmarkStart w:id="783" w:name="_ETM_Q3_426800"/>
      <w:bookmarkStart w:id="784" w:name="_ETM_Q3_428439"/>
      <w:bookmarkStart w:id="785" w:name="_ETM_Q3_428889"/>
      <w:bookmarkEnd w:id="782"/>
      <w:bookmarkEnd w:id="783"/>
      <w:bookmarkEnd w:id="784"/>
      <w:bookmarkEnd w:id="785"/>
      <w:r>
        <w:rPr>
          <w:rFonts w:hint="cs"/>
          <w:rtl/>
        </w:rPr>
        <w:t xml:space="preserve">בשם המאבק בטרור מביאים עוד הצעה שאין </w:t>
      </w:r>
      <w:bookmarkStart w:id="786" w:name="_ETM_Q3_438799"/>
      <w:bookmarkEnd w:id="786"/>
      <w:r>
        <w:rPr>
          <w:rFonts w:hint="cs"/>
          <w:rtl/>
        </w:rPr>
        <w:t xml:space="preserve">לה מקום? אתה מדבר על ילדים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p>
    <w:p w:rsidR="00BC3A77" w:rsidRDefault="00BC3A77" w:rsidP="00C03879">
      <w:pPr>
        <w:rPr>
          <w:rtl/>
        </w:rPr>
      </w:pPr>
      <w:bookmarkStart w:id="787" w:name="_ETM_Q3_440005"/>
      <w:bookmarkStart w:id="788" w:name="_ETM_Q3_440093"/>
      <w:bookmarkEnd w:id="787"/>
      <w:bookmarkEnd w:id="788"/>
    </w:p>
    <w:p w:rsidR="00BC3A77" w:rsidRDefault="00BC3A77" w:rsidP="00C03879">
      <w:pPr>
        <w:pStyle w:val="af5"/>
        <w:keepNext/>
        <w:rPr>
          <w:rtl/>
        </w:rPr>
      </w:pPr>
      <w:bookmarkStart w:id="789" w:name="ET_interruption_5801_11"/>
      <w:r w:rsidRPr="00C656CD">
        <w:rPr>
          <w:rStyle w:val="TagStyle"/>
          <w:rtl/>
        </w:rPr>
        <w:t xml:space="preserve"> &lt;&lt; קריאה &gt;&gt;</w:t>
      </w:r>
      <w:r w:rsidRPr="00C749AC">
        <w:rPr>
          <w:rStyle w:val="TagStyle"/>
          <w:rtl/>
        </w:rPr>
        <w:t xml:space="preserve"> </w:t>
      </w:r>
      <w:r>
        <w:rPr>
          <w:rtl/>
        </w:rPr>
        <w:t>אריאל קלנר (הליכוד):</w:t>
      </w:r>
      <w:r w:rsidRPr="00C749AC">
        <w:rPr>
          <w:rStyle w:val="TagStyle"/>
          <w:rtl/>
        </w:rPr>
        <w:t xml:space="preserve"> </w:t>
      </w:r>
      <w:r w:rsidRPr="00C656CD">
        <w:rPr>
          <w:rStyle w:val="TagStyle"/>
          <w:rtl/>
        </w:rPr>
        <w:t>&lt;&lt; קריאה &gt;&gt;</w:t>
      </w:r>
      <w:r>
        <w:rPr>
          <w:rtl/>
        </w:rPr>
        <w:t xml:space="preserve">   </w:t>
      </w:r>
      <w:bookmarkEnd w:id="789"/>
    </w:p>
    <w:p w:rsidR="00BC3A77" w:rsidRDefault="00BC3A77" w:rsidP="004F35C7">
      <w:pPr>
        <w:rPr>
          <w:rtl/>
        </w:rPr>
      </w:pPr>
    </w:p>
    <w:p w:rsidR="00BC3A77" w:rsidRDefault="00BC3A77" w:rsidP="00C03879">
      <w:pPr>
        <w:rPr>
          <w:rtl/>
          <w:lang w:eastAsia="he-IL"/>
        </w:rPr>
      </w:pPr>
      <w:r>
        <w:rPr>
          <w:rFonts w:hint="cs"/>
          <w:rtl/>
          <w:lang w:eastAsia="he-IL"/>
        </w:rPr>
        <w:t xml:space="preserve">אתה רוצה שנעשה השוואה? אתה באמת רוצה שניכנס להשוואות? אתה באמת רוצה שניכנס להשוואות, כמה טרור יוצא </w:t>
      </w:r>
      <w:bookmarkStart w:id="790" w:name="_ETM_Q3_442135"/>
      <w:bookmarkEnd w:id="790"/>
      <w:r>
        <w:rPr>
          <w:rFonts w:hint="cs"/>
          <w:rtl/>
          <w:lang w:eastAsia="he-IL"/>
        </w:rPr>
        <w:t>מפה וכמה טרור יוצא מפה?</w:t>
      </w:r>
    </w:p>
    <w:p w:rsidR="00BC3A77" w:rsidRDefault="00BC3A77" w:rsidP="00C03879">
      <w:pPr>
        <w:rPr>
          <w:rtl/>
          <w:lang w:eastAsia="he-IL"/>
        </w:rPr>
      </w:pPr>
    </w:p>
    <w:p w:rsidR="00BC3A77" w:rsidRDefault="00BC3A77" w:rsidP="00C03879">
      <w:pPr>
        <w:pStyle w:val="-"/>
        <w:keepNext/>
        <w:rPr>
          <w:rtl/>
        </w:rPr>
      </w:pPr>
      <w:bookmarkStart w:id="791" w:name="ET_speakercontinue_5696_12"/>
      <w:r w:rsidRPr="00C656CD">
        <w:rPr>
          <w:rStyle w:val="TagStyle"/>
          <w:rtl/>
        </w:rPr>
        <w:t xml:space="preserve"> &lt;&lt; דובר_המשך &gt;&gt;</w:t>
      </w:r>
      <w:r w:rsidRPr="00C749AC">
        <w:rPr>
          <w:rStyle w:val="TagStyle"/>
          <w:rtl/>
        </w:rPr>
        <w:t xml:space="preserve"> </w:t>
      </w:r>
      <w:r>
        <w:rPr>
          <w:rtl/>
        </w:rPr>
        <w:t>יוסף עטאונה (חד"ש-תע"ל):</w:t>
      </w:r>
      <w:r w:rsidRPr="00C749AC">
        <w:rPr>
          <w:rStyle w:val="TagStyle"/>
          <w:rtl/>
        </w:rPr>
        <w:t xml:space="preserve"> </w:t>
      </w:r>
      <w:r w:rsidRPr="00C656CD">
        <w:rPr>
          <w:rStyle w:val="TagStyle"/>
          <w:rtl/>
        </w:rPr>
        <w:t>&lt;&lt; דובר_המשך &gt;&gt;</w:t>
      </w:r>
      <w:r>
        <w:rPr>
          <w:rtl/>
        </w:rPr>
        <w:t xml:space="preserve">   </w:t>
      </w:r>
      <w:bookmarkEnd w:id="791"/>
    </w:p>
    <w:p w:rsidR="00BC3A77" w:rsidRDefault="00BC3A77" w:rsidP="004F35C7">
      <w:pPr>
        <w:rPr>
          <w:rtl/>
          <w:lang w:eastAsia="he-IL"/>
        </w:rPr>
      </w:pPr>
    </w:p>
    <w:p w:rsidR="00BC3A77" w:rsidRDefault="00BC3A77" w:rsidP="00C03879">
      <w:pPr>
        <w:rPr>
          <w:rtl/>
        </w:rPr>
      </w:pPr>
      <w:r>
        <w:rPr>
          <w:rFonts w:hint="cs"/>
          <w:rtl/>
          <w:lang w:eastAsia="he-IL"/>
        </w:rPr>
        <w:t>אני לא רוצה</w:t>
      </w:r>
      <w:r>
        <w:rPr>
          <w:rFonts w:hint="cs"/>
          <w:rtl/>
        </w:rPr>
        <w:t xml:space="preserve"> השוואות, אני מדבר </w:t>
      </w:r>
      <w:bookmarkStart w:id="792" w:name="_ETM_Q3_443675"/>
      <w:bookmarkEnd w:id="792"/>
      <w:r>
        <w:rPr>
          <w:rFonts w:hint="cs"/>
          <w:rtl/>
        </w:rPr>
        <w:t>על המוסר הכפול שלכם, מתייחסים לא אותו דבר.</w:t>
      </w:r>
    </w:p>
    <w:p w:rsidR="00BC3A77" w:rsidRDefault="00BC3A77" w:rsidP="00C03879">
      <w:pPr>
        <w:rPr>
          <w:rtl/>
        </w:rPr>
      </w:pPr>
      <w:bookmarkStart w:id="793" w:name="_ETM_Q3_449235"/>
      <w:bookmarkStart w:id="794" w:name="_ETM_Q3_449302"/>
      <w:bookmarkEnd w:id="793"/>
      <w:bookmarkEnd w:id="794"/>
    </w:p>
    <w:p w:rsidR="00BC3A77" w:rsidRDefault="00BC3A77" w:rsidP="00C03879">
      <w:pPr>
        <w:pStyle w:val="af5"/>
        <w:keepNext/>
        <w:rPr>
          <w:rtl/>
        </w:rPr>
      </w:pPr>
      <w:bookmarkStart w:id="795" w:name="ET_interruption_5801_13"/>
      <w:r w:rsidRPr="00C656CD">
        <w:rPr>
          <w:rStyle w:val="TagStyle"/>
          <w:rtl/>
        </w:rPr>
        <w:t xml:space="preserve"> &lt;&lt; קריאה &gt;&gt;</w:t>
      </w:r>
      <w:r w:rsidRPr="00C749AC">
        <w:rPr>
          <w:rStyle w:val="TagStyle"/>
          <w:rtl/>
        </w:rPr>
        <w:t xml:space="preserve"> </w:t>
      </w:r>
      <w:r>
        <w:rPr>
          <w:rtl/>
        </w:rPr>
        <w:t>אריאל קלנר (הליכוד):</w:t>
      </w:r>
      <w:r w:rsidRPr="00C749AC">
        <w:rPr>
          <w:rStyle w:val="TagStyle"/>
          <w:rtl/>
        </w:rPr>
        <w:t xml:space="preserve"> </w:t>
      </w:r>
      <w:r w:rsidRPr="00C656CD">
        <w:rPr>
          <w:rStyle w:val="TagStyle"/>
          <w:rtl/>
        </w:rPr>
        <w:t>&lt;&lt; קריאה &gt;&gt;</w:t>
      </w:r>
      <w:r>
        <w:rPr>
          <w:rtl/>
        </w:rPr>
        <w:t xml:space="preserve">   </w:t>
      </w:r>
      <w:bookmarkEnd w:id="795"/>
    </w:p>
    <w:p w:rsidR="00BC3A77" w:rsidRDefault="00BC3A77" w:rsidP="004F35C7">
      <w:pPr>
        <w:rPr>
          <w:rtl/>
        </w:rPr>
      </w:pPr>
    </w:p>
    <w:p w:rsidR="00BC3A77" w:rsidRDefault="00BC3A77" w:rsidP="00C03879">
      <w:pPr>
        <w:rPr>
          <w:rtl/>
        </w:rPr>
      </w:pPr>
      <w:bookmarkStart w:id="796" w:name="_ETM_Q3_452208"/>
      <w:bookmarkEnd w:id="796"/>
      <w:r>
        <w:rPr>
          <w:rFonts w:hint="cs"/>
          <w:rtl/>
        </w:rPr>
        <w:t>המוסר כתוב בחוק.</w:t>
      </w:r>
    </w:p>
    <w:p w:rsidR="00BC3A77" w:rsidRDefault="00BC3A77" w:rsidP="00C03879">
      <w:pPr>
        <w:rPr>
          <w:rtl/>
        </w:rPr>
      </w:pPr>
      <w:bookmarkStart w:id="797" w:name="_ETM_Q3_453786"/>
      <w:bookmarkStart w:id="798" w:name="_ETM_Q3_453861"/>
      <w:bookmarkEnd w:id="797"/>
      <w:bookmarkEnd w:id="798"/>
    </w:p>
    <w:p w:rsidR="00BC3A77" w:rsidRDefault="00BC3A77" w:rsidP="00C03879">
      <w:pPr>
        <w:pStyle w:val="-"/>
        <w:keepNext/>
        <w:rPr>
          <w:rtl/>
        </w:rPr>
      </w:pPr>
      <w:bookmarkStart w:id="799" w:name="ET_speakercontinue_5696_14"/>
      <w:r w:rsidRPr="00C656CD">
        <w:rPr>
          <w:rStyle w:val="TagStyle"/>
          <w:rtl/>
        </w:rPr>
        <w:t xml:space="preserve"> &lt;&lt; דובר_המשך &gt;&gt;</w:t>
      </w:r>
      <w:r w:rsidRPr="00C749AC">
        <w:rPr>
          <w:rStyle w:val="TagStyle"/>
          <w:rtl/>
        </w:rPr>
        <w:t xml:space="preserve"> </w:t>
      </w:r>
      <w:r>
        <w:rPr>
          <w:rtl/>
        </w:rPr>
        <w:t>יוסף עטאונה (חד"ש-תע"ל):</w:t>
      </w:r>
      <w:r w:rsidRPr="00C749AC">
        <w:rPr>
          <w:rStyle w:val="TagStyle"/>
          <w:rtl/>
        </w:rPr>
        <w:t xml:space="preserve"> </w:t>
      </w:r>
      <w:r w:rsidRPr="00C656CD">
        <w:rPr>
          <w:rStyle w:val="TagStyle"/>
          <w:rtl/>
        </w:rPr>
        <w:t>&lt;&lt; דובר_המשך &gt;&gt;</w:t>
      </w:r>
      <w:r>
        <w:rPr>
          <w:rtl/>
        </w:rPr>
        <w:t xml:space="preserve">   </w:t>
      </w:r>
      <w:bookmarkEnd w:id="799"/>
    </w:p>
    <w:p w:rsidR="00BC3A77" w:rsidRDefault="00BC3A77" w:rsidP="004F35C7">
      <w:pPr>
        <w:rPr>
          <w:rtl/>
        </w:rPr>
      </w:pPr>
    </w:p>
    <w:p w:rsidR="00BC3A77" w:rsidRDefault="00BC3A77" w:rsidP="004F35C7">
      <w:pPr>
        <w:rPr>
          <w:rtl/>
        </w:rPr>
      </w:pPr>
      <w:bookmarkStart w:id="800" w:name="_ETM_Q3_454575"/>
      <w:bookmarkEnd w:id="800"/>
      <w:r>
        <w:rPr>
          <w:rFonts w:hint="cs"/>
          <w:rtl/>
        </w:rPr>
        <w:t xml:space="preserve">אתה </w:t>
      </w:r>
      <w:bookmarkStart w:id="801" w:name="_ETM_Q3_440149"/>
      <w:bookmarkStart w:id="802" w:name="_ETM_Q3_440228"/>
      <w:bookmarkStart w:id="803" w:name="_ETM_Q3_429669"/>
      <w:bookmarkStart w:id="804" w:name="_ETM_Q3_430629"/>
      <w:bookmarkStart w:id="805" w:name="_ETM_Q3_431799"/>
      <w:bookmarkStart w:id="806" w:name="_ETM_Q3_432689"/>
      <w:bookmarkStart w:id="807" w:name="_ETM_Q3_433469"/>
      <w:bookmarkStart w:id="808" w:name="_ETM_Q3_434830"/>
      <w:bookmarkStart w:id="809" w:name="_ETM_Q3_435340"/>
      <w:bookmarkStart w:id="810" w:name="_ETM_Q3_436680"/>
      <w:bookmarkStart w:id="811" w:name="_ETM_Q3_437190"/>
      <w:bookmarkStart w:id="812" w:name="_ETM_Q3_437669"/>
      <w:bookmarkStart w:id="813" w:name="_ETM_Q3_438300"/>
      <w:bookmarkStart w:id="814" w:name="_ETM_Q3_438569"/>
      <w:bookmarkStart w:id="815" w:name="_ETM_Q3_438990"/>
      <w:bookmarkStart w:id="816" w:name="_ETM_Q3_439169"/>
      <w:bookmarkStart w:id="817" w:name="_ETM_Q3_440279"/>
      <w:bookmarkStart w:id="818" w:name="_ETM_Q3_440610"/>
      <w:bookmarkStart w:id="819" w:name="_ETM_Q3_441210"/>
      <w:bookmarkStart w:id="820" w:name="_ETM_Q3_441539"/>
      <w:bookmarkStart w:id="821" w:name="_ETM_Q3_444700"/>
      <w:bookmarkStart w:id="822" w:name="_ETM_Q3_44494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r>
        <w:rPr>
          <w:rFonts w:hint="cs"/>
          <w:rtl/>
        </w:rPr>
        <w:t xml:space="preserve">בא </w:t>
      </w:r>
      <w:bookmarkStart w:id="823" w:name="_ETM_Q3_446050"/>
      <w:bookmarkStart w:id="824" w:name="_ETM_Q3_446290"/>
      <w:bookmarkStart w:id="825" w:name="_ETM_Q3_447629"/>
      <w:bookmarkStart w:id="826" w:name="_ETM_Q3_448440"/>
      <w:bookmarkStart w:id="827" w:name="_ETM_Q3_449729"/>
      <w:bookmarkStart w:id="828" w:name="_ETM_Q3_449940"/>
      <w:bookmarkStart w:id="829" w:name="_ETM_Q3_451139"/>
      <w:bookmarkStart w:id="830" w:name="_ETM_Q3_451339"/>
      <w:bookmarkStart w:id="831" w:name="_ETM_Q3_451880"/>
      <w:bookmarkStart w:id="832" w:name="_ETM_Q3_452750"/>
      <w:bookmarkStart w:id="833" w:name="_ETM_Q3_453440"/>
      <w:bookmarkStart w:id="834" w:name="_ETM_Q3_453680"/>
      <w:bookmarkEnd w:id="823"/>
      <w:bookmarkEnd w:id="824"/>
      <w:bookmarkEnd w:id="825"/>
      <w:bookmarkEnd w:id="826"/>
      <w:bookmarkEnd w:id="827"/>
      <w:bookmarkEnd w:id="828"/>
      <w:bookmarkEnd w:id="829"/>
      <w:bookmarkEnd w:id="830"/>
      <w:bookmarkEnd w:id="831"/>
      <w:bookmarkEnd w:id="832"/>
      <w:bookmarkEnd w:id="833"/>
      <w:bookmarkEnd w:id="834"/>
      <w:r>
        <w:rPr>
          <w:rtl/>
        </w:rPr>
        <w:t xml:space="preserve">להגן </w:t>
      </w:r>
      <w:bookmarkStart w:id="835" w:name="_ETM_Q3_454490"/>
      <w:bookmarkEnd w:id="835"/>
      <w:r>
        <w:rPr>
          <w:rtl/>
        </w:rPr>
        <w:t xml:space="preserve">על </w:t>
      </w:r>
      <w:bookmarkStart w:id="836" w:name="_ETM_Q3_454820"/>
      <w:bookmarkEnd w:id="836"/>
      <w:r>
        <w:rPr>
          <w:rtl/>
        </w:rPr>
        <w:t xml:space="preserve">אנשים </w:t>
      </w:r>
      <w:bookmarkStart w:id="837" w:name="_ETM_Q3_456080"/>
      <w:bookmarkEnd w:id="837"/>
      <w:r>
        <w:rPr>
          <w:rtl/>
        </w:rPr>
        <w:t>ש</w:t>
      </w:r>
      <w:bookmarkStart w:id="838" w:name="_ETM_Q3_456860"/>
      <w:bookmarkEnd w:id="838"/>
      <w:r>
        <w:rPr>
          <w:rtl/>
        </w:rPr>
        <w:t xml:space="preserve">נמצאים </w:t>
      </w:r>
      <w:bookmarkStart w:id="839" w:name="_ETM_Q3_457880"/>
      <w:bookmarkEnd w:id="839"/>
      <w:r>
        <w:rPr>
          <w:rtl/>
        </w:rPr>
        <w:t>בהתנחלויות</w:t>
      </w:r>
      <w:r>
        <w:rPr>
          <w:rFonts w:hint="cs"/>
          <w:rtl/>
        </w:rPr>
        <w:t>,</w:t>
      </w:r>
      <w:r>
        <w:rPr>
          <w:rtl/>
        </w:rPr>
        <w:t xml:space="preserve"> </w:t>
      </w:r>
      <w:bookmarkStart w:id="840" w:name="_ETM_Q3_459020"/>
      <w:bookmarkEnd w:id="840"/>
      <w:r>
        <w:rPr>
          <w:rtl/>
        </w:rPr>
        <w:t xml:space="preserve">בשטחים </w:t>
      </w:r>
      <w:bookmarkStart w:id="841" w:name="_ETM_Q3_459560"/>
      <w:bookmarkEnd w:id="841"/>
      <w:r>
        <w:rPr>
          <w:rtl/>
        </w:rPr>
        <w:t>כבושים</w:t>
      </w:r>
      <w:r>
        <w:rPr>
          <w:rFonts w:hint="cs"/>
          <w:rtl/>
        </w:rPr>
        <w:t>,</w:t>
      </w:r>
      <w:r>
        <w:rPr>
          <w:rtl/>
        </w:rPr>
        <w:t xml:space="preserve"> </w:t>
      </w:r>
      <w:bookmarkStart w:id="842" w:name="_ETM_Q3_460669"/>
      <w:bookmarkEnd w:id="842"/>
      <w:r>
        <w:rPr>
          <w:rtl/>
        </w:rPr>
        <w:t xml:space="preserve">שגם </w:t>
      </w:r>
      <w:bookmarkStart w:id="843" w:name="_ETM_Q3_461300"/>
      <w:bookmarkEnd w:id="843"/>
      <w:r>
        <w:rPr>
          <w:rtl/>
        </w:rPr>
        <w:t xml:space="preserve">הדין </w:t>
      </w:r>
      <w:bookmarkStart w:id="844" w:name="_ETM_Q3_461720"/>
      <w:bookmarkEnd w:id="844"/>
      <w:r>
        <w:rPr>
          <w:rtl/>
        </w:rPr>
        <w:t xml:space="preserve">הבין-לאומי </w:t>
      </w:r>
      <w:bookmarkStart w:id="845" w:name="_ETM_Q3_462710"/>
      <w:bookmarkEnd w:id="845"/>
      <w:r>
        <w:rPr>
          <w:rtl/>
        </w:rPr>
        <w:t xml:space="preserve">אמר </w:t>
      </w:r>
      <w:bookmarkStart w:id="846" w:name="_ETM_Q3_463130"/>
      <w:bookmarkEnd w:id="846"/>
      <w:r>
        <w:rPr>
          <w:rtl/>
        </w:rPr>
        <w:t xml:space="preserve">את </w:t>
      </w:r>
      <w:bookmarkStart w:id="847" w:name="_ETM_Q3_463250"/>
      <w:bookmarkEnd w:id="847"/>
      <w:r>
        <w:rPr>
          <w:rtl/>
        </w:rPr>
        <w:t xml:space="preserve">דבריו </w:t>
      </w:r>
      <w:bookmarkStart w:id="848" w:name="_ETM_Q3_463910"/>
      <w:bookmarkEnd w:id="848"/>
      <w:r>
        <w:rPr>
          <w:rtl/>
        </w:rPr>
        <w:t>על</w:t>
      </w:r>
      <w:bookmarkStart w:id="849" w:name="_ETM_Q3_464389"/>
      <w:bookmarkEnd w:id="849"/>
      <w:r>
        <w:rPr>
          <w:rFonts w:hint="cs"/>
          <w:rtl/>
        </w:rPr>
        <w:t xml:space="preserve">יהם ביום </w:t>
      </w:r>
      <w:bookmarkStart w:id="850" w:name="_ETM_Q3_464790"/>
      <w:bookmarkEnd w:id="850"/>
      <w:r>
        <w:rPr>
          <w:rtl/>
        </w:rPr>
        <w:t>שישי</w:t>
      </w:r>
      <w:r>
        <w:rPr>
          <w:rFonts w:hint="cs"/>
          <w:rtl/>
        </w:rPr>
        <w:t>,</w:t>
      </w:r>
      <w:r>
        <w:rPr>
          <w:rtl/>
        </w:rPr>
        <w:t xml:space="preserve"> </w:t>
      </w:r>
      <w:bookmarkStart w:id="851" w:name="_ETM_Q3_465750"/>
      <w:bookmarkEnd w:id="851"/>
      <w:r>
        <w:rPr>
          <w:rtl/>
        </w:rPr>
        <w:t>ש</w:t>
      </w:r>
      <w:r>
        <w:rPr>
          <w:rFonts w:hint="cs"/>
          <w:rtl/>
        </w:rPr>
        <w:t>הם לא חוקיים</w:t>
      </w:r>
      <w:bookmarkStart w:id="852" w:name="_ETM_Q3_468978"/>
      <w:bookmarkStart w:id="853" w:name="_ETM_Q3_466020"/>
      <w:bookmarkEnd w:id="852"/>
      <w:bookmarkEnd w:id="853"/>
      <w:r>
        <w:rPr>
          <w:rFonts w:hint="cs"/>
          <w:rtl/>
        </w:rPr>
        <w:t xml:space="preserve">, ואתה </w:t>
      </w:r>
      <w:bookmarkStart w:id="854" w:name="_ETM_Q3_466110"/>
      <w:bookmarkStart w:id="855" w:name="_ETM_Q3_468279"/>
      <w:bookmarkEnd w:id="854"/>
      <w:bookmarkEnd w:id="855"/>
      <w:r>
        <w:rPr>
          <w:rtl/>
        </w:rPr>
        <w:t xml:space="preserve">בא </w:t>
      </w:r>
      <w:bookmarkStart w:id="856" w:name="_ETM_Q3_468580"/>
      <w:bookmarkEnd w:id="856"/>
      <w:r>
        <w:rPr>
          <w:rtl/>
        </w:rPr>
        <w:t xml:space="preserve">להגן </w:t>
      </w:r>
      <w:bookmarkStart w:id="857" w:name="_ETM_Q3_469240"/>
      <w:bookmarkEnd w:id="857"/>
      <w:r>
        <w:rPr>
          <w:rtl/>
        </w:rPr>
        <w:t xml:space="preserve">עליהם </w:t>
      </w:r>
      <w:bookmarkStart w:id="858" w:name="_ETM_Q3_470169"/>
      <w:bookmarkEnd w:id="858"/>
      <w:r w:rsidR="00F62C1B" w:rsidRPr="00F62C1B">
        <w:rPr>
          <w:rFonts w:hint="cs"/>
          <w:rtl/>
        </w:rPr>
        <w:t>–</w:t>
      </w:r>
      <w:r w:rsidR="004F35C7">
        <w:rPr>
          <w:rFonts w:hint="cs"/>
          <w:rtl/>
        </w:rPr>
        <w:t xml:space="preserve"> </w:t>
      </w:r>
      <w:r w:rsidR="00F62C1B" w:rsidRPr="00F62C1B">
        <w:rPr>
          <w:rFonts w:hint="cs"/>
          <w:rtl/>
        </w:rPr>
        <w:t>–</w:t>
      </w:r>
      <w:r>
        <w:rPr>
          <w:rFonts w:hint="cs"/>
          <w:rtl/>
        </w:rPr>
        <w:t xml:space="preserve"> </w:t>
      </w:r>
    </w:p>
    <w:p w:rsidR="00BC3A77" w:rsidRDefault="00BC3A77" w:rsidP="00C03879">
      <w:pPr>
        <w:rPr>
          <w:rtl/>
        </w:rPr>
      </w:pPr>
    </w:p>
    <w:p w:rsidR="00BC3A77" w:rsidRDefault="00BC3A77" w:rsidP="00C03879">
      <w:pPr>
        <w:pStyle w:val="af5"/>
        <w:keepNext/>
        <w:rPr>
          <w:rtl/>
        </w:rPr>
      </w:pPr>
      <w:bookmarkStart w:id="859" w:name="ET_interruption_6537_15"/>
      <w:r w:rsidRPr="00C656CD">
        <w:rPr>
          <w:rStyle w:val="TagStyle"/>
          <w:rtl/>
        </w:rPr>
        <w:t xml:space="preserve"> &lt;&lt; קריאה &gt;&gt;</w:t>
      </w:r>
      <w:r w:rsidRPr="00C749AC">
        <w:rPr>
          <w:rStyle w:val="TagStyle"/>
          <w:rtl/>
        </w:rPr>
        <w:t xml:space="preserve"> </w:t>
      </w:r>
      <w:r>
        <w:rPr>
          <w:rtl/>
        </w:rPr>
        <w:t>אושר שקלים (הליכוד):</w:t>
      </w:r>
      <w:r w:rsidRPr="00C749AC">
        <w:rPr>
          <w:rStyle w:val="TagStyle"/>
          <w:rtl/>
        </w:rPr>
        <w:t xml:space="preserve"> </w:t>
      </w:r>
      <w:r w:rsidRPr="00C656CD">
        <w:rPr>
          <w:rStyle w:val="TagStyle"/>
          <w:rtl/>
        </w:rPr>
        <w:t>&lt;&lt; קריאה &gt;&gt;</w:t>
      </w:r>
      <w:r>
        <w:rPr>
          <w:rtl/>
        </w:rPr>
        <w:t xml:space="preserve">   </w:t>
      </w:r>
      <w:bookmarkEnd w:id="859"/>
    </w:p>
    <w:p w:rsidR="00BC3A77" w:rsidRDefault="00BC3A77" w:rsidP="004F35C7">
      <w:pPr>
        <w:rPr>
          <w:rtl/>
        </w:rPr>
      </w:pPr>
    </w:p>
    <w:p w:rsidR="00BC3A77" w:rsidRDefault="00BC3A77" w:rsidP="00C03879">
      <w:pPr>
        <w:rPr>
          <w:rtl/>
        </w:rPr>
      </w:pPr>
      <w:r>
        <w:rPr>
          <w:rFonts w:hint="cs"/>
          <w:rtl/>
        </w:rPr>
        <w:t>איזה שטחים כבושים? איזה שטחים כבושים?</w:t>
      </w:r>
    </w:p>
    <w:p w:rsidR="00BC3A77" w:rsidRDefault="00BC3A77" w:rsidP="00C03879">
      <w:pPr>
        <w:rPr>
          <w:rtl/>
        </w:rPr>
      </w:pPr>
      <w:bookmarkStart w:id="860" w:name="_ETM_Q3_468775"/>
      <w:bookmarkStart w:id="861" w:name="_ETM_Q3_468838"/>
      <w:bookmarkEnd w:id="860"/>
      <w:bookmarkEnd w:id="861"/>
    </w:p>
    <w:p w:rsidR="00BC3A77" w:rsidRDefault="00BC3A77" w:rsidP="00C03879">
      <w:pPr>
        <w:pStyle w:val="af5"/>
        <w:keepNext/>
        <w:rPr>
          <w:rtl/>
        </w:rPr>
      </w:pPr>
      <w:bookmarkStart w:id="862" w:name="ET_interruption_5801_16"/>
      <w:r w:rsidRPr="00C656CD">
        <w:rPr>
          <w:rStyle w:val="TagStyle"/>
          <w:rtl/>
        </w:rPr>
        <w:t xml:space="preserve"> &lt;&lt; קריאה &gt;&gt;</w:t>
      </w:r>
      <w:r w:rsidRPr="00C749AC">
        <w:rPr>
          <w:rStyle w:val="TagStyle"/>
          <w:rtl/>
        </w:rPr>
        <w:t xml:space="preserve"> </w:t>
      </w:r>
      <w:r>
        <w:rPr>
          <w:rtl/>
        </w:rPr>
        <w:t>אריאל קלנר (הליכוד):</w:t>
      </w:r>
      <w:r w:rsidRPr="00C749AC">
        <w:rPr>
          <w:rStyle w:val="TagStyle"/>
          <w:rtl/>
        </w:rPr>
        <w:t xml:space="preserve"> </w:t>
      </w:r>
      <w:r w:rsidRPr="00C656CD">
        <w:rPr>
          <w:rStyle w:val="TagStyle"/>
          <w:rtl/>
        </w:rPr>
        <w:t>&lt;&lt; קריאה &gt;&gt;</w:t>
      </w:r>
      <w:r>
        <w:rPr>
          <w:rtl/>
        </w:rPr>
        <w:t xml:space="preserve">   </w:t>
      </w:r>
      <w:bookmarkEnd w:id="862"/>
    </w:p>
    <w:p w:rsidR="00BC3A77" w:rsidRDefault="00BC3A77" w:rsidP="004F35C7">
      <w:pPr>
        <w:rPr>
          <w:rtl/>
        </w:rPr>
      </w:pPr>
    </w:p>
    <w:p w:rsidR="00BC3A77" w:rsidRDefault="00BC3A77" w:rsidP="00C03879">
      <w:pPr>
        <w:rPr>
          <w:rtl/>
        </w:rPr>
      </w:pPr>
      <w:r>
        <w:rPr>
          <w:rFonts w:hint="cs"/>
          <w:rtl/>
        </w:rPr>
        <w:t xml:space="preserve">אתה מגנה רצח </w:t>
      </w:r>
      <w:bookmarkStart w:id="863" w:name="_ETM_Q3_460234"/>
      <w:bookmarkEnd w:id="863"/>
      <w:r>
        <w:rPr>
          <w:rFonts w:hint="cs"/>
          <w:rtl/>
        </w:rPr>
        <w:t>של מתנחלים? אתה מגנה רצח של מתנחלים?</w:t>
      </w:r>
    </w:p>
    <w:p w:rsidR="00BC3A77" w:rsidRDefault="00BC3A77" w:rsidP="00C03879">
      <w:pPr>
        <w:rPr>
          <w:rtl/>
        </w:rPr>
      </w:pPr>
    </w:p>
    <w:p w:rsidR="00BC3A77" w:rsidRDefault="00BC3A77" w:rsidP="00C03879">
      <w:pPr>
        <w:pStyle w:val="-"/>
        <w:keepNext/>
        <w:rPr>
          <w:rtl/>
        </w:rPr>
      </w:pPr>
      <w:bookmarkStart w:id="864" w:name="ET_speakercontinue_5696_17"/>
      <w:r w:rsidRPr="00C656CD">
        <w:rPr>
          <w:rStyle w:val="TagStyle"/>
          <w:rtl/>
        </w:rPr>
        <w:t xml:space="preserve"> &lt;&lt; דובר_המשך &gt;&gt;</w:t>
      </w:r>
      <w:r w:rsidRPr="00C749AC">
        <w:rPr>
          <w:rStyle w:val="TagStyle"/>
          <w:rtl/>
        </w:rPr>
        <w:t xml:space="preserve"> </w:t>
      </w:r>
      <w:r>
        <w:rPr>
          <w:rtl/>
        </w:rPr>
        <w:t>יוסף עטאונה (חד"ש-תע"ל):</w:t>
      </w:r>
      <w:r w:rsidRPr="00C749AC">
        <w:rPr>
          <w:rStyle w:val="TagStyle"/>
          <w:rtl/>
        </w:rPr>
        <w:t xml:space="preserve"> </w:t>
      </w:r>
      <w:r w:rsidRPr="00C656CD">
        <w:rPr>
          <w:rStyle w:val="TagStyle"/>
          <w:rtl/>
        </w:rPr>
        <w:t>&lt;&lt; דובר_המשך &gt;&gt;</w:t>
      </w:r>
      <w:r>
        <w:rPr>
          <w:rtl/>
        </w:rPr>
        <w:t xml:space="preserve">   </w:t>
      </w:r>
      <w:bookmarkEnd w:id="864"/>
    </w:p>
    <w:p w:rsidR="00BC3A77" w:rsidRDefault="00BC3A77" w:rsidP="004F35C7">
      <w:pPr>
        <w:rPr>
          <w:rtl/>
        </w:rPr>
      </w:pPr>
    </w:p>
    <w:p w:rsidR="00BC3A77" w:rsidRDefault="00F62C1B" w:rsidP="004F35C7">
      <w:pPr>
        <w:rPr>
          <w:rtl/>
        </w:rPr>
      </w:pPr>
      <w:r w:rsidRPr="00F62C1B">
        <w:rPr>
          <w:rFonts w:hint="cs"/>
          <w:rtl/>
        </w:rPr>
        <w:t>–</w:t>
      </w:r>
      <w:r w:rsidR="004F35C7">
        <w:rPr>
          <w:rFonts w:hint="cs"/>
          <w:rtl/>
        </w:rPr>
        <w:t xml:space="preserve"> </w:t>
      </w:r>
      <w:r w:rsidRPr="00F62C1B">
        <w:rPr>
          <w:rFonts w:hint="cs"/>
          <w:rtl/>
        </w:rPr>
        <w:t>–</w:t>
      </w:r>
      <w:r w:rsidR="00BC3A77">
        <w:rPr>
          <w:rFonts w:hint="cs"/>
          <w:rtl/>
        </w:rPr>
        <w:t xml:space="preserve"> </w:t>
      </w:r>
      <w:r w:rsidR="00BC3A77">
        <w:rPr>
          <w:rtl/>
        </w:rPr>
        <w:t xml:space="preserve">ולכן </w:t>
      </w:r>
      <w:bookmarkStart w:id="865" w:name="_ETM_Q3_470860"/>
      <w:bookmarkEnd w:id="865"/>
      <w:r w:rsidR="00BC3A77">
        <w:rPr>
          <w:rtl/>
        </w:rPr>
        <w:t xml:space="preserve">אנחנו </w:t>
      </w:r>
      <w:bookmarkStart w:id="866" w:name="_ETM_Q3_471550"/>
      <w:bookmarkEnd w:id="866"/>
      <w:r w:rsidR="00BC3A77">
        <w:rPr>
          <w:rtl/>
        </w:rPr>
        <w:t xml:space="preserve">נתנגד </w:t>
      </w:r>
      <w:bookmarkStart w:id="867" w:name="_ETM_Q3_472300"/>
      <w:bookmarkEnd w:id="867"/>
      <w:r w:rsidR="00BC3A77">
        <w:rPr>
          <w:rtl/>
        </w:rPr>
        <w:t xml:space="preserve">להצעת </w:t>
      </w:r>
      <w:bookmarkStart w:id="868" w:name="_ETM_Q3_472779"/>
      <w:bookmarkEnd w:id="868"/>
      <w:r w:rsidR="00BC3A77">
        <w:rPr>
          <w:rtl/>
        </w:rPr>
        <w:t>החוק</w:t>
      </w:r>
      <w:r w:rsidR="00BC3A77">
        <w:rPr>
          <w:rFonts w:hint="cs"/>
          <w:rtl/>
        </w:rPr>
        <w:t>.</w:t>
      </w:r>
    </w:p>
    <w:p w:rsidR="00BC3A77" w:rsidRDefault="00BC3A77" w:rsidP="00C03879">
      <w:pPr>
        <w:rPr>
          <w:rtl/>
        </w:rPr>
      </w:pPr>
    </w:p>
    <w:p w:rsidR="00BC3A77" w:rsidRDefault="00BC3A77" w:rsidP="00C03879">
      <w:pPr>
        <w:pStyle w:val="af5"/>
        <w:keepNext/>
        <w:rPr>
          <w:rtl/>
        </w:rPr>
      </w:pPr>
      <w:bookmarkStart w:id="869" w:name="ET_interruption_5801_18"/>
      <w:r w:rsidRPr="00C656CD">
        <w:rPr>
          <w:rStyle w:val="TagStyle"/>
          <w:rtl/>
        </w:rPr>
        <w:t xml:space="preserve"> &lt;&lt; קריאה &gt;&gt;</w:t>
      </w:r>
      <w:r w:rsidRPr="00C749AC">
        <w:rPr>
          <w:rStyle w:val="TagStyle"/>
          <w:rtl/>
        </w:rPr>
        <w:t xml:space="preserve"> </w:t>
      </w:r>
      <w:r>
        <w:rPr>
          <w:rtl/>
        </w:rPr>
        <w:t>אריאל קלנר (הליכוד):</w:t>
      </w:r>
      <w:r w:rsidRPr="00C749AC">
        <w:rPr>
          <w:rStyle w:val="TagStyle"/>
          <w:rtl/>
        </w:rPr>
        <w:t xml:space="preserve"> </w:t>
      </w:r>
      <w:r w:rsidRPr="00C656CD">
        <w:rPr>
          <w:rStyle w:val="TagStyle"/>
          <w:rtl/>
        </w:rPr>
        <w:t>&lt;&lt; קריאה &gt;&gt;</w:t>
      </w:r>
      <w:r>
        <w:rPr>
          <w:rtl/>
        </w:rPr>
        <w:t xml:space="preserve">   </w:t>
      </w:r>
      <w:bookmarkEnd w:id="869"/>
    </w:p>
    <w:p w:rsidR="00BC3A77" w:rsidRDefault="00BC3A77" w:rsidP="004F35C7">
      <w:pPr>
        <w:rPr>
          <w:rtl/>
        </w:rPr>
      </w:pPr>
    </w:p>
    <w:p w:rsidR="00BC3A77" w:rsidRDefault="00BC3A77" w:rsidP="00744DB1">
      <w:pPr>
        <w:rPr>
          <w:rtl/>
        </w:rPr>
      </w:pPr>
      <w:r>
        <w:rPr>
          <w:rFonts w:hint="cs"/>
          <w:rtl/>
        </w:rPr>
        <w:t xml:space="preserve">אתה מגנה רצח של מתנחלים? אתה מגנה רצח של מתנחלים? אנשים, נשים </w:t>
      </w:r>
      <w:bookmarkStart w:id="870" w:name="_ETM_Q3_476741"/>
      <w:bookmarkEnd w:id="870"/>
      <w:r>
        <w:rPr>
          <w:rFonts w:hint="cs"/>
          <w:rtl/>
        </w:rPr>
        <w:t xml:space="preserve">וטף </w:t>
      </w:r>
      <w:r w:rsidR="00F62C1B" w:rsidRPr="00F62C1B">
        <w:rPr>
          <w:rFonts w:hint="eastAsia"/>
          <w:rtl/>
        </w:rPr>
        <w:t>–</w:t>
      </w:r>
      <w:r w:rsidR="00744DB1">
        <w:rPr>
          <w:rFonts w:hint="eastAsia"/>
          <w:rtl/>
        </w:rPr>
        <w:t xml:space="preserve"> </w:t>
      </w:r>
      <w:r>
        <w:rPr>
          <w:rFonts w:hint="cs"/>
          <w:rtl/>
        </w:rPr>
        <w:t>אתה מגנה רצח של אנשים, נשים וטף?</w:t>
      </w:r>
    </w:p>
    <w:p w:rsidR="00BC3A77" w:rsidRDefault="00BC3A77" w:rsidP="00C03879">
      <w:pPr>
        <w:rPr>
          <w:rtl/>
        </w:rPr>
      </w:pPr>
    </w:p>
    <w:p w:rsidR="00BC3A77" w:rsidRDefault="00BC3A77" w:rsidP="00C03879">
      <w:pPr>
        <w:pStyle w:val="-"/>
        <w:keepNext/>
        <w:rPr>
          <w:rtl/>
        </w:rPr>
      </w:pPr>
      <w:bookmarkStart w:id="871" w:name="ET_speakercontinue_5696_19"/>
      <w:r w:rsidRPr="00C656CD">
        <w:rPr>
          <w:rStyle w:val="TagStyle"/>
          <w:rtl/>
        </w:rPr>
        <w:t xml:space="preserve"> &lt;&lt; דובר_המשך &gt;&gt;</w:t>
      </w:r>
      <w:r w:rsidRPr="00C749AC">
        <w:rPr>
          <w:rStyle w:val="TagStyle"/>
          <w:rtl/>
        </w:rPr>
        <w:t xml:space="preserve"> </w:t>
      </w:r>
      <w:r>
        <w:rPr>
          <w:rtl/>
        </w:rPr>
        <w:t>יוסף עטאונה (חד"ש-תע"ל):</w:t>
      </w:r>
      <w:r w:rsidRPr="00C749AC">
        <w:rPr>
          <w:rStyle w:val="TagStyle"/>
          <w:rtl/>
        </w:rPr>
        <w:t xml:space="preserve"> </w:t>
      </w:r>
      <w:r w:rsidRPr="00C656CD">
        <w:rPr>
          <w:rStyle w:val="TagStyle"/>
          <w:rtl/>
        </w:rPr>
        <w:t>&lt;&lt; דובר_המשך &gt;&gt;</w:t>
      </w:r>
      <w:r>
        <w:rPr>
          <w:rtl/>
        </w:rPr>
        <w:t xml:space="preserve">   </w:t>
      </w:r>
      <w:bookmarkEnd w:id="871"/>
    </w:p>
    <w:p w:rsidR="00BC3A77" w:rsidRDefault="00BC3A77" w:rsidP="004F35C7">
      <w:pPr>
        <w:rPr>
          <w:rtl/>
        </w:rPr>
      </w:pPr>
    </w:p>
    <w:p w:rsidR="00BC3A77" w:rsidRDefault="00BC3A77" w:rsidP="00744DB1">
      <w:pPr>
        <w:rPr>
          <w:rtl/>
        </w:rPr>
      </w:pPr>
      <w:r>
        <w:rPr>
          <w:rFonts w:hint="cs"/>
          <w:rtl/>
        </w:rPr>
        <w:t>נוח לך לעלות לדוכן</w:t>
      </w:r>
      <w:r>
        <w:rPr>
          <w:rtl/>
        </w:rPr>
        <w:t xml:space="preserve"> </w:t>
      </w:r>
      <w:bookmarkStart w:id="872" w:name="_ETM_Q3_473439"/>
      <w:bookmarkEnd w:id="872"/>
      <w:r>
        <w:rPr>
          <w:rFonts w:hint="cs"/>
          <w:rtl/>
        </w:rPr>
        <w:t xml:space="preserve">ולתקוף את ארגוני </w:t>
      </w:r>
      <w:bookmarkStart w:id="873" w:name="_ETM_Q3_479919"/>
      <w:bookmarkEnd w:id="873"/>
      <w:r>
        <w:rPr>
          <w:rFonts w:hint="cs"/>
          <w:rtl/>
        </w:rPr>
        <w:t>השמאל</w:t>
      </w:r>
      <w:r w:rsidR="00744DB1">
        <w:rPr>
          <w:rFonts w:hint="cs"/>
          <w:rtl/>
        </w:rPr>
        <w:t>.</w:t>
      </w:r>
      <w:r>
        <w:rPr>
          <w:rFonts w:hint="cs"/>
          <w:rtl/>
        </w:rPr>
        <w:t xml:space="preserve"> בשם המאבק בטרור נוח לך לתקוף גם את בג"ץ. </w:t>
      </w:r>
      <w:bookmarkStart w:id="874" w:name="_ETM_Q3_482802"/>
      <w:bookmarkEnd w:id="874"/>
      <w:r>
        <w:rPr>
          <w:rFonts w:hint="cs"/>
          <w:rtl/>
        </w:rPr>
        <w:t>זה מה שאתה מייצג.</w:t>
      </w:r>
    </w:p>
    <w:p w:rsidR="00BC3A77" w:rsidRDefault="00BC3A77" w:rsidP="00C03879">
      <w:pPr>
        <w:rPr>
          <w:rtl/>
        </w:rPr>
      </w:pPr>
    </w:p>
    <w:p w:rsidR="00BC3A77" w:rsidRDefault="00BC3A77" w:rsidP="00C03879">
      <w:pPr>
        <w:pStyle w:val="af5"/>
        <w:keepNext/>
        <w:rPr>
          <w:rtl/>
        </w:rPr>
      </w:pPr>
      <w:bookmarkStart w:id="875" w:name="ET_interruption_5801_20"/>
      <w:r w:rsidRPr="00C656CD">
        <w:rPr>
          <w:rStyle w:val="TagStyle"/>
          <w:rtl/>
        </w:rPr>
        <w:t xml:space="preserve"> &lt;&lt; קריאה &gt;&gt;</w:t>
      </w:r>
      <w:r w:rsidRPr="00C749AC">
        <w:rPr>
          <w:rStyle w:val="TagStyle"/>
          <w:rtl/>
        </w:rPr>
        <w:t xml:space="preserve"> </w:t>
      </w:r>
      <w:r>
        <w:rPr>
          <w:rtl/>
        </w:rPr>
        <w:t>אריאל קלנר (הליכוד):</w:t>
      </w:r>
      <w:r w:rsidRPr="00C749AC">
        <w:rPr>
          <w:rStyle w:val="TagStyle"/>
          <w:rtl/>
        </w:rPr>
        <w:t xml:space="preserve"> </w:t>
      </w:r>
      <w:r w:rsidRPr="00C656CD">
        <w:rPr>
          <w:rStyle w:val="TagStyle"/>
          <w:rtl/>
        </w:rPr>
        <w:t>&lt;&lt; קריאה &gt;&gt;</w:t>
      </w:r>
      <w:r>
        <w:rPr>
          <w:rtl/>
        </w:rPr>
        <w:t xml:space="preserve">   </w:t>
      </w:r>
      <w:bookmarkEnd w:id="875"/>
    </w:p>
    <w:p w:rsidR="00BC3A77" w:rsidRDefault="00BC3A77" w:rsidP="004F35C7">
      <w:pPr>
        <w:rPr>
          <w:rtl/>
        </w:rPr>
      </w:pPr>
    </w:p>
    <w:p w:rsidR="00BC3A77" w:rsidRDefault="00BC3A77" w:rsidP="00C03879">
      <w:pPr>
        <w:rPr>
          <w:rtl/>
        </w:rPr>
      </w:pPr>
      <w:r>
        <w:rPr>
          <w:rFonts w:hint="cs"/>
          <w:rtl/>
        </w:rPr>
        <w:t xml:space="preserve">אתה תומך בטרור, זה מה שאתה. אתה </w:t>
      </w:r>
      <w:bookmarkStart w:id="876" w:name="_ETM_Q3_485813"/>
      <w:bookmarkEnd w:id="876"/>
      <w:r>
        <w:rPr>
          <w:rFonts w:hint="cs"/>
          <w:rtl/>
        </w:rPr>
        <w:t xml:space="preserve">תומך בטרור. אנשים, נשים וטף </w:t>
      </w:r>
      <w:r w:rsidR="00F62C1B" w:rsidRPr="00F62C1B">
        <w:rPr>
          <w:rFonts w:hint="cs"/>
          <w:rtl/>
        </w:rPr>
        <w:t>–</w:t>
      </w:r>
      <w:r>
        <w:rPr>
          <w:rFonts w:hint="cs"/>
          <w:rtl/>
        </w:rPr>
        <w:t xml:space="preserve"> אם הם מתנחלים, זה לא </w:t>
      </w:r>
      <w:bookmarkStart w:id="877" w:name="_ETM_Q3_485633"/>
      <w:bookmarkEnd w:id="877"/>
      <w:r>
        <w:rPr>
          <w:rFonts w:hint="cs"/>
          <w:rtl/>
        </w:rPr>
        <w:t>מעניין אותך. אתה לא מגנה את ז</w:t>
      </w:r>
      <w:bookmarkStart w:id="878" w:name="_ETM_Q3_494554"/>
      <w:bookmarkEnd w:id="878"/>
      <w:r>
        <w:rPr>
          <w:rFonts w:hint="cs"/>
          <w:rtl/>
        </w:rPr>
        <w:t>ה בכלל.</w:t>
      </w:r>
    </w:p>
    <w:p w:rsidR="00BC3A77" w:rsidRDefault="00BC3A77" w:rsidP="00C03879">
      <w:pPr>
        <w:rPr>
          <w:rtl/>
        </w:rPr>
      </w:pPr>
      <w:bookmarkStart w:id="879" w:name="_ETM_Q3_487761"/>
      <w:bookmarkStart w:id="880" w:name="_ETM_Q3_487835"/>
      <w:bookmarkEnd w:id="879"/>
      <w:bookmarkEnd w:id="880"/>
    </w:p>
    <w:p w:rsidR="00BC3A77" w:rsidRDefault="00BC3A77" w:rsidP="00C03879">
      <w:pPr>
        <w:pStyle w:val="af6"/>
        <w:keepNext/>
        <w:rPr>
          <w:rtl/>
        </w:rPr>
      </w:pPr>
      <w:bookmarkStart w:id="881" w:name="ET_yor_6423_21"/>
      <w:r w:rsidRPr="00C656CD">
        <w:rPr>
          <w:rStyle w:val="TagStyle"/>
          <w:rtl/>
        </w:rPr>
        <w:t xml:space="preserve"> &lt;&lt; יור &gt;&gt;</w:t>
      </w:r>
      <w:r w:rsidRPr="00C749AC">
        <w:rPr>
          <w:rStyle w:val="TagStyle"/>
          <w:rtl/>
        </w:rPr>
        <w:t xml:space="preserve"> </w:t>
      </w:r>
      <w:r>
        <w:rPr>
          <w:rtl/>
        </w:rPr>
        <w:t>היו"ר אמיר אוחנה:</w:t>
      </w:r>
      <w:r w:rsidRPr="00C749AC">
        <w:rPr>
          <w:rStyle w:val="TagStyle"/>
          <w:rtl/>
        </w:rPr>
        <w:t xml:space="preserve"> </w:t>
      </w:r>
      <w:r w:rsidRPr="00C656CD">
        <w:rPr>
          <w:rStyle w:val="TagStyle"/>
          <w:rtl/>
        </w:rPr>
        <w:t>&lt;&lt; יור &gt;&gt;</w:t>
      </w:r>
      <w:r>
        <w:rPr>
          <w:rtl/>
        </w:rPr>
        <w:t xml:space="preserve">   </w:t>
      </w:r>
      <w:bookmarkEnd w:id="881"/>
    </w:p>
    <w:p w:rsidR="00BC3A77" w:rsidRDefault="00BC3A77" w:rsidP="004F35C7">
      <w:pPr>
        <w:rPr>
          <w:rtl/>
        </w:rPr>
      </w:pPr>
    </w:p>
    <w:p w:rsidR="00BC3A77" w:rsidRDefault="00BC3A77" w:rsidP="00744DB1">
      <w:pPr>
        <w:rPr>
          <w:rtl/>
        </w:rPr>
      </w:pPr>
      <w:bookmarkStart w:id="882" w:name="_ETM_Q3_488478"/>
      <w:bookmarkEnd w:id="882"/>
      <w:r>
        <w:rPr>
          <w:rFonts w:hint="cs"/>
          <w:rtl/>
        </w:rPr>
        <w:t>תודה רבה.</w:t>
      </w:r>
      <w:r>
        <w:rPr>
          <w:rtl/>
        </w:rPr>
        <w:t xml:space="preserve"> </w:t>
      </w:r>
      <w:bookmarkStart w:id="883" w:name="_ETM_Q3_488219"/>
      <w:bookmarkEnd w:id="883"/>
      <w:r>
        <w:rPr>
          <w:rtl/>
        </w:rPr>
        <w:t xml:space="preserve">חבר </w:t>
      </w:r>
      <w:bookmarkStart w:id="884" w:name="_ETM_Q3_488490"/>
      <w:bookmarkEnd w:id="884"/>
      <w:r>
        <w:rPr>
          <w:rtl/>
        </w:rPr>
        <w:t xml:space="preserve">הכנסת </w:t>
      </w:r>
      <w:bookmarkStart w:id="885" w:name="_ETM_Q3_488789"/>
      <w:bookmarkEnd w:id="885"/>
      <w:r>
        <w:rPr>
          <w:rtl/>
        </w:rPr>
        <w:t>ד</w:t>
      </w:r>
      <w:r>
        <w:rPr>
          <w:rFonts w:hint="cs"/>
          <w:rtl/>
        </w:rPr>
        <w:t>ן</w:t>
      </w:r>
      <w:r>
        <w:rPr>
          <w:rtl/>
        </w:rPr>
        <w:t xml:space="preserve"> </w:t>
      </w:r>
      <w:bookmarkStart w:id="886" w:name="_ETM_Q3_489179"/>
      <w:bookmarkEnd w:id="886"/>
      <w:r>
        <w:rPr>
          <w:rtl/>
        </w:rPr>
        <w:t xml:space="preserve">אילוז </w:t>
      </w:r>
      <w:bookmarkStart w:id="887" w:name="_ETM_Q3_490529"/>
      <w:bookmarkEnd w:id="887"/>
      <w:r w:rsidR="00F62C1B" w:rsidRPr="00F62C1B">
        <w:rPr>
          <w:rFonts w:hint="cs"/>
          <w:rtl/>
        </w:rPr>
        <w:t>–</w:t>
      </w:r>
      <w:r>
        <w:rPr>
          <w:rFonts w:hint="cs"/>
          <w:rtl/>
        </w:rPr>
        <w:t xml:space="preserve"> </w:t>
      </w:r>
      <w:r>
        <w:rPr>
          <w:rtl/>
        </w:rPr>
        <w:t xml:space="preserve">אינו </w:t>
      </w:r>
      <w:bookmarkStart w:id="888" w:name="_ETM_Q3_490860"/>
      <w:bookmarkEnd w:id="888"/>
      <w:r>
        <w:rPr>
          <w:rtl/>
        </w:rPr>
        <w:t>נוכח</w:t>
      </w:r>
      <w:r>
        <w:rPr>
          <w:rFonts w:hint="cs"/>
          <w:rtl/>
        </w:rPr>
        <w:t>.</w:t>
      </w:r>
      <w:r>
        <w:rPr>
          <w:rtl/>
        </w:rPr>
        <w:t xml:space="preserve"> </w:t>
      </w:r>
      <w:bookmarkStart w:id="889" w:name="_ETM_Q3_493150"/>
      <w:bookmarkEnd w:id="889"/>
      <w:r>
        <w:rPr>
          <w:rtl/>
        </w:rPr>
        <w:t xml:space="preserve">אני </w:t>
      </w:r>
      <w:bookmarkStart w:id="890" w:name="_ETM_Q3_493300"/>
      <w:bookmarkEnd w:id="890"/>
      <w:r>
        <w:rPr>
          <w:rtl/>
        </w:rPr>
        <w:t xml:space="preserve">קובע </w:t>
      </w:r>
      <w:bookmarkStart w:id="891" w:name="_ETM_Q3_493600"/>
      <w:bookmarkEnd w:id="891"/>
      <w:r>
        <w:rPr>
          <w:rtl/>
        </w:rPr>
        <w:t xml:space="preserve">כי </w:t>
      </w:r>
      <w:bookmarkStart w:id="892" w:name="_ETM_Q3_493750"/>
      <w:bookmarkEnd w:id="892"/>
      <w:r>
        <w:rPr>
          <w:rtl/>
        </w:rPr>
        <w:t xml:space="preserve">רשימת </w:t>
      </w:r>
      <w:bookmarkStart w:id="893" w:name="_ETM_Q3_494200"/>
      <w:bookmarkEnd w:id="893"/>
      <w:r>
        <w:rPr>
          <w:rtl/>
        </w:rPr>
        <w:t xml:space="preserve">הדוברים </w:t>
      </w:r>
      <w:bookmarkStart w:id="894" w:name="_ETM_Q3_494680"/>
      <w:bookmarkEnd w:id="894"/>
      <w:r>
        <w:rPr>
          <w:rtl/>
        </w:rPr>
        <w:t>נעולה</w:t>
      </w:r>
      <w:r>
        <w:rPr>
          <w:rFonts w:hint="cs"/>
          <w:rtl/>
        </w:rPr>
        <w:t>.</w:t>
      </w:r>
      <w:r>
        <w:rPr>
          <w:rtl/>
        </w:rPr>
        <w:t xml:space="preserve"> </w:t>
      </w:r>
      <w:bookmarkStart w:id="895" w:name="_ETM_Q3_495309"/>
      <w:bookmarkEnd w:id="895"/>
      <w:r>
        <w:rPr>
          <w:rtl/>
        </w:rPr>
        <w:t xml:space="preserve">מי </w:t>
      </w:r>
      <w:bookmarkStart w:id="896" w:name="_ETM_Q3_495490"/>
      <w:bookmarkEnd w:id="896"/>
      <w:r>
        <w:rPr>
          <w:rtl/>
        </w:rPr>
        <w:t>ש</w:t>
      </w:r>
      <w:bookmarkStart w:id="897" w:name="_ETM_Q3_496500"/>
      <w:bookmarkEnd w:id="897"/>
      <w:r>
        <w:rPr>
          <w:rtl/>
        </w:rPr>
        <w:t xml:space="preserve">לא </w:t>
      </w:r>
      <w:bookmarkStart w:id="898" w:name="_ETM_Q3_496830"/>
      <w:bookmarkEnd w:id="898"/>
      <w:r>
        <w:rPr>
          <w:rtl/>
        </w:rPr>
        <w:t xml:space="preserve">יהיה </w:t>
      </w:r>
      <w:bookmarkStart w:id="899" w:name="_ETM_Q3_497010"/>
      <w:bookmarkEnd w:id="899"/>
      <w:r>
        <w:rPr>
          <w:rtl/>
        </w:rPr>
        <w:t xml:space="preserve">נוכח </w:t>
      </w:r>
      <w:bookmarkStart w:id="900" w:name="_ETM_Q3_497370"/>
      <w:bookmarkEnd w:id="900"/>
      <w:r>
        <w:rPr>
          <w:rFonts w:hint="cs"/>
          <w:rtl/>
        </w:rPr>
        <w:t>כ</w:t>
      </w:r>
      <w:r>
        <w:rPr>
          <w:rtl/>
        </w:rPr>
        <w:t>ש</w:t>
      </w:r>
      <w:r>
        <w:rPr>
          <w:rFonts w:hint="cs"/>
          <w:rtl/>
        </w:rPr>
        <w:t>א</w:t>
      </w:r>
      <w:r>
        <w:rPr>
          <w:rtl/>
        </w:rPr>
        <w:t xml:space="preserve">קרא </w:t>
      </w:r>
      <w:bookmarkStart w:id="901" w:name="_ETM_Q3_497820"/>
      <w:bookmarkEnd w:id="901"/>
      <w:r>
        <w:rPr>
          <w:rtl/>
        </w:rPr>
        <w:t>בשמו</w:t>
      </w:r>
      <w:r>
        <w:rPr>
          <w:rFonts w:hint="cs"/>
          <w:rtl/>
        </w:rPr>
        <w:t>,</w:t>
      </w:r>
      <w:r>
        <w:rPr>
          <w:rtl/>
        </w:rPr>
        <w:t xml:space="preserve"> </w:t>
      </w:r>
      <w:bookmarkStart w:id="902" w:name="_ETM_Q3_498270"/>
      <w:bookmarkEnd w:id="902"/>
      <w:r>
        <w:rPr>
          <w:rtl/>
        </w:rPr>
        <w:t xml:space="preserve">כאילו </w:t>
      </w:r>
      <w:bookmarkStart w:id="903" w:name="_ETM_Q3_498750"/>
      <w:bookmarkEnd w:id="903"/>
      <w:r>
        <w:rPr>
          <w:rtl/>
        </w:rPr>
        <w:t xml:space="preserve">ויתר </w:t>
      </w:r>
      <w:bookmarkStart w:id="904" w:name="_ETM_Q3_499080"/>
      <w:bookmarkEnd w:id="904"/>
      <w:r>
        <w:rPr>
          <w:rtl/>
        </w:rPr>
        <w:t xml:space="preserve">על </w:t>
      </w:r>
      <w:bookmarkStart w:id="905" w:name="_ETM_Q3_499170"/>
      <w:bookmarkEnd w:id="905"/>
      <w:r>
        <w:rPr>
          <w:rtl/>
        </w:rPr>
        <w:t xml:space="preserve">זכות </w:t>
      </w:r>
      <w:bookmarkStart w:id="906" w:name="_ETM_Q3_499350"/>
      <w:bookmarkEnd w:id="906"/>
      <w:r>
        <w:rPr>
          <w:rtl/>
        </w:rPr>
        <w:t>הדיבור</w:t>
      </w:r>
      <w:r>
        <w:rPr>
          <w:rFonts w:hint="cs"/>
          <w:rtl/>
        </w:rPr>
        <w:t>.</w:t>
      </w:r>
      <w:r>
        <w:rPr>
          <w:rtl/>
        </w:rPr>
        <w:t xml:space="preserve"> </w:t>
      </w:r>
      <w:bookmarkStart w:id="907" w:name="_ETM_Q3_499710"/>
      <w:bookmarkEnd w:id="907"/>
      <w:r>
        <w:rPr>
          <w:rtl/>
        </w:rPr>
        <w:t xml:space="preserve">חברת </w:t>
      </w:r>
      <w:bookmarkStart w:id="908" w:name="_ETM_Q3_500010"/>
      <w:bookmarkEnd w:id="908"/>
      <w:r>
        <w:rPr>
          <w:rtl/>
        </w:rPr>
        <w:t xml:space="preserve">הכנסת </w:t>
      </w:r>
      <w:bookmarkStart w:id="909" w:name="_ETM_Q3_500279"/>
      <w:bookmarkEnd w:id="909"/>
      <w:r>
        <w:rPr>
          <w:rtl/>
        </w:rPr>
        <w:t xml:space="preserve">מירב </w:t>
      </w:r>
      <w:bookmarkStart w:id="910" w:name="_ETM_Q3_500520"/>
      <w:bookmarkEnd w:id="910"/>
      <w:r>
        <w:rPr>
          <w:rtl/>
        </w:rPr>
        <w:t xml:space="preserve">בן </w:t>
      </w:r>
      <w:bookmarkStart w:id="911" w:name="_ETM_Q3_500670"/>
      <w:bookmarkEnd w:id="911"/>
      <w:r>
        <w:rPr>
          <w:rtl/>
        </w:rPr>
        <w:t xml:space="preserve">ארי </w:t>
      </w:r>
      <w:bookmarkStart w:id="912" w:name="_ETM_Q3_501400"/>
      <w:bookmarkEnd w:id="912"/>
      <w:r w:rsidR="00F62C1B" w:rsidRPr="00F62C1B">
        <w:rPr>
          <w:rFonts w:hint="cs"/>
          <w:rtl/>
        </w:rPr>
        <w:t>–</w:t>
      </w:r>
      <w:r>
        <w:rPr>
          <w:rFonts w:hint="cs"/>
          <w:rtl/>
        </w:rPr>
        <w:t xml:space="preserve"> </w:t>
      </w:r>
      <w:r>
        <w:rPr>
          <w:rtl/>
        </w:rPr>
        <w:t>מוותרת</w:t>
      </w:r>
      <w:r>
        <w:rPr>
          <w:rFonts w:hint="cs"/>
          <w:rtl/>
        </w:rPr>
        <w:t>;</w:t>
      </w:r>
      <w:r>
        <w:rPr>
          <w:rtl/>
        </w:rPr>
        <w:t xml:space="preserve"> </w:t>
      </w:r>
      <w:bookmarkStart w:id="913" w:name="_ETM_Q3_502060"/>
      <w:bookmarkEnd w:id="913"/>
      <w:r>
        <w:rPr>
          <w:rtl/>
        </w:rPr>
        <w:t xml:space="preserve">חברת </w:t>
      </w:r>
      <w:bookmarkStart w:id="914" w:name="_ETM_Q3_502420"/>
      <w:bookmarkEnd w:id="914"/>
      <w:r>
        <w:rPr>
          <w:rtl/>
        </w:rPr>
        <w:t xml:space="preserve">הכנסת </w:t>
      </w:r>
      <w:bookmarkStart w:id="915" w:name="_ETM_Q3_502750"/>
      <w:bookmarkEnd w:id="915"/>
      <w:r>
        <w:rPr>
          <w:rtl/>
        </w:rPr>
        <w:t xml:space="preserve">אימאן </w:t>
      </w:r>
      <w:bookmarkStart w:id="916" w:name="_ETM_Q3_503019"/>
      <w:bookmarkEnd w:id="916"/>
      <w:r>
        <w:rPr>
          <w:rtl/>
        </w:rPr>
        <w:t xml:space="preserve">ח'טיב </w:t>
      </w:r>
      <w:bookmarkStart w:id="917" w:name="_ETM_Q3_503410"/>
      <w:bookmarkEnd w:id="917"/>
      <w:r>
        <w:rPr>
          <w:rtl/>
        </w:rPr>
        <w:t xml:space="preserve">יאסין </w:t>
      </w:r>
      <w:bookmarkStart w:id="918" w:name="_ETM_Q3_504339"/>
      <w:bookmarkEnd w:id="918"/>
      <w:r w:rsidR="00F62C1B" w:rsidRPr="00F62C1B">
        <w:rPr>
          <w:rFonts w:hint="cs"/>
          <w:rtl/>
        </w:rPr>
        <w:t>–</w:t>
      </w:r>
      <w:r>
        <w:rPr>
          <w:rFonts w:hint="cs"/>
          <w:rtl/>
        </w:rPr>
        <w:t xml:space="preserve"> </w:t>
      </w:r>
      <w:r>
        <w:rPr>
          <w:rtl/>
        </w:rPr>
        <w:t xml:space="preserve">אינה </w:t>
      </w:r>
      <w:bookmarkStart w:id="919" w:name="_ETM_Q3_504789"/>
      <w:bookmarkEnd w:id="919"/>
      <w:r>
        <w:rPr>
          <w:rtl/>
        </w:rPr>
        <w:t>נוכחת</w:t>
      </w:r>
      <w:r>
        <w:rPr>
          <w:rFonts w:hint="cs"/>
          <w:rtl/>
        </w:rPr>
        <w:t>;</w:t>
      </w:r>
      <w:r>
        <w:rPr>
          <w:rtl/>
        </w:rPr>
        <w:t xml:space="preserve"> </w:t>
      </w:r>
      <w:bookmarkStart w:id="920" w:name="_ETM_Q3_505449"/>
      <w:bookmarkEnd w:id="920"/>
      <w:r>
        <w:rPr>
          <w:rtl/>
        </w:rPr>
        <w:t xml:space="preserve">חבר </w:t>
      </w:r>
      <w:bookmarkStart w:id="921" w:name="_ETM_Q3_505720"/>
      <w:bookmarkEnd w:id="921"/>
      <w:r>
        <w:rPr>
          <w:rtl/>
        </w:rPr>
        <w:t xml:space="preserve">הכנסת </w:t>
      </w:r>
      <w:bookmarkStart w:id="922" w:name="_ETM_Q3_506050"/>
      <w:bookmarkEnd w:id="922"/>
      <w:r>
        <w:rPr>
          <w:rtl/>
        </w:rPr>
        <w:t xml:space="preserve">משה </w:t>
      </w:r>
      <w:bookmarkStart w:id="923" w:name="_ETM_Q3_506409"/>
      <w:bookmarkEnd w:id="923"/>
      <w:r>
        <w:rPr>
          <w:rtl/>
        </w:rPr>
        <w:t xml:space="preserve">סולומון </w:t>
      </w:r>
      <w:bookmarkStart w:id="924" w:name="_ETM_Q3_507949"/>
      <w:bookmarkEnd w:id="924"/>
      <w:r w:rsidR="00F62C1B" w:rsidRPr="00F62C1B">
        <w:rPr>
          <w:rFonts w:hint="cs"/>
          <w:rtl/>
        </w:rPr>
        <w:t>–</w:t>
      </w:r>
      <w:r>
        <w:rPr>
          <w:rFonts w:hint="cs"/>
          <w:rtl/>
        </w:rPr>
        <w:t xml:space="preserve"> </w:t>
      </w:r>
      <w:r>
        <w:rPr>
          <w:rtl/>
        </w:rPr>
        <w:t xml:space="preserve">אינו </w:t>
      </w:r>
      <w:bookmarkStart w:id="925" w:name="_ETM_Q3_508220"/>
      <w:bookmarkEnd w:id="925"/>
      <w:r>
        <w:rPr>
          <w:rtl/>
        </w:rPr>
        <w:t>נוכח</w:t>
      </w:r>
      <w:r>
        <w:rPr>
          <w:rFonts w:hint="cs"/>
          <w:rtl/>
        </w:rPr>
        <w:t>;</w:t>
      </w:r>
      <w:r>
        <w:rPr>
          <w:rtl/>
        </w:rPr>
        <w:t xml:space="preserve"> </w:t>
      </w:r>
      <w:bookmarkStart w:id="926" w:name="_ETM_Q3_508910"/>
      <w:bookmarkEnd w:id="926"/>
      <w:r>
        <w:rPr>
          <w:rtl/>
        </w:rPr>
        <w:t xml:space="preserve">חברת </w:t>
      </w:r>
      <w:bookmarkStart w:id="927" w:name="_ETM_Q3_509390"/>
      <w:bookmarkEnd w:id="927"/>
      <w:r>
        <w:rPr>
          <w:rtl/>
        </w:rPr>
        <w:t xml:space="preserve">הכנסת </w:t>
      </w:r>
      <w:bookmarkStart w:id="928" w:name="_ETM_Q3_509750"/>
      <w:bookmarkEnd w:id="928"/>
      <w:r>
        <w:rPr>
          <w:rtl/>
        </w:rPr>
        <w:t xml:space="preserve">יוליה </w:t>
      </w:r>
      <w:bookmarkStart w:id="929" w:name="_ETM_Q3_510019"/>
      <w:bookmarkEnd w:id="929"/>
      <w:r>
        <w:rPr>
          <w:rtl/>
        </w:rPr>
        <w:t xml:space="preserve">מלינובסקי </w:t>
      </w:r>
      <w:bookmarkStart w:id="930" w:name="_ETM_Q3_510680"/>
      <w:bookmarkEnd w:id="930"/>
      <w:r w:rsidR="00F62C1B" w:rsidRPr="00F62C1B">
        <w:rPr>
          <w:rFonts w:hint="cs"/>
          <w:rtl/>
        </w:rPr>
        <w:t>–</w:t>
      </w:r>
      <w:r>
        <w:rPr>
          <w:rFonts w:hint="cs"/>
          <w:rtl/>
        </w:rPr>
        <w:t xml:space="preserve"> </w:t>
      </w:r>
      <w:r>
        <w:rPr>
          <w:rtl/>
        </w:rPr>
        <w:t xml:space="preserve">אינה </w:t>
      </w:r>
      <w:bookmarkStart w:id="931" w:name="_ETM_Q3_510830"/>
      <w:bookmarkEnd w:id="931"/>
      <w:r>
        <w:rPr>
          <w:rtl/>
        </w:rPr>
        <w:t>נוכחת</w:t>
      </w:r>
      <w:bookmarkStart w:id="932" w:name="_ETM_Q3_511310"/>
      <w:bookmarkStart w:id="933" w:name="_ETM_Q3_518010"/>
      <w:bookmarkEnd w:id="932"/>
      <w:bookmarkEnd w:id="933"/>
      <w:r>
        <w:rPr>
          <w:rFonts w:hint="cs"/>
          <w:rtl/>
        </w:rPr>
        <w:t xml:space="preserve">; </w:t>
      </w:r>
      <w:r>
        <w:rPr>
          <w:rtl/>
        </w:rPr>
        <w:t xml:space="preserve">חבר </w:t>
      </w:r>
      <w:bookmarkStart w:id="934" w:name="_ETM_Q3_518250"/>
      <w:bookmarkEnd w:id="934"/>
      <w:r>
        <w:rPr>
          <w:rtl/>
        </w:rPr>
        <w:t xml:space="preserve">הכנסת </w:t>
      </w:r>
      <w:bookmarkStart w:id="935" w:name="_ETM_Q3_518580"/>
      <w:bookmarkEnd w:id="935"/>
      <w:r>
        <w:rPr>
          <w:rtl/>
        </w:rPr>
        <w:t xml:space="preserve">עופר </w:t>
      </w:r>
      <w:bookmarkStart w:id="936" w:name="_ETM_Q3_518790"/>
      <w:bookmarkEnd w:id="936"/>
      <w:r>
        <w:rPr>
          <w:rtl/>
        </w:rPr>
        <w:t xml:space="preserve">כסיף </w:t>
      </w:r>
      <w:bookmarkStart w:id="937" w:name="_ETM_Q3_520010"/>
      <w:bookmarkEnd w:id="937"/>
      <w:r w:rsidR="00F62C1B" w:rsidRPr="00F62C1B">
        <w:rPr>
          <w:rFonts w:hint="cs"/>
          <w:rtl/>
        </w:rPr>
        <w:t>–</w:t>
      </w:r>
      <w:r>
        <w:rPr>
          <w:rFonts w:hint="cs"/>
          <w:rtl/>
        </w:rPr>
        <w:t xml:space="preserve"> </w:t>
      </w:r>
      <w:r>
        <w:rPr>
          <w:rtl/>
        </w:rPr>
        <w:t xml:space="preserve">אינו </w:t>
      </w:r>
      <w:bookmarkStart w:id="938" w:name="_ETM_Q3_520279"/>
      <w:bookmarkEnd w:id="938"/>
      <w:r>
        <w:rPr>
          <w:rtl/>
        </w:rPr>
        <w:t>נוכח</w:t>
      </w:r>
      <w:r>
        <w:rPr>
          <w:rFonts w:hint="cs"/>
          <w:rtl/>
        </w:rPr>
        <w:t>;</w:t>
      </w:r>
      <w:r>
        <w:rPr>
          <w:rtl/>
        </w:rPr>
        <w:t xml:space="preserve"> </w:t>
      </w:r>
      <w:bookmarkStart w:id="939" w:name="_ETM_Q3_521330"/>
      <w:bookmarkEnd w:id="939"/>
      <w:r>
        <w:rPr>
          <w:rtl/>
        </w:rPr>
        <w:t xml:space="preserve">חבר </w:t>
      </w:r>
      <w:bookmarkStart w:id="940" w:name="_ETM_Q3_521750"/>
      <w:bookmarkEnd w:id="940"/>
      <w:r>
        <w:rPr>
          <w:rtl/>
        </w:rPr>
        <w:t xml:space="preserve">הכנסת </w:t>
      </w:r>
      <w:bookmarkStart w:id="941" w:name="_ETM_Q3_522050"/>
      <w:bookmarkEnd w:id="941"/>
      <w:r>
        <w:rPr>
          <w:rFonts w:hint="cs"/>
          <w:rtl/>
        </w:rPr>
        <w:t>נ</w:t>
      </w:r>
      <w:r>
        <w:rPr>
          <w:rtl/>
        </w:rPr>
        <w:t xml:space="preserve">אור </w:t>
      </w:r>
      <w:bookmarkStart w:id="942" w:name="_ETM_Q3_522320"/>
      <w:bookmarkEnd w:id="942"/>
      <w:r>
        <w:rPr>
          <w:rtl/>
        </w:rPr>
        <w:t xml:space="preserve">שירי </w:t>
      </w:r>
      <w:bookmarkStart w:id="943" w:name="_ETM_Q3_522920"/>
      <w:bookmarkEnd w:id="943"/>
      <w:r w:rsidR="00F62C1B" w:rsidRPr="00F62C1B">
        <w:rPr>
          <w:rFonts w:hint="cs"/>
          <w:rtl/>
        </w:rPr>
        <w:t>–</w:t>
      </w:r>
      <w:r>
        <w:rPr>
          <w:rFonts w:hint="cs"/>
          <w:rtl/>
        </w:rPr>
        <w:t xml:space="preserve"> </w:t>
      </w:r>
      <w:r>
        <w:rPr>
          <w:rtl/>
        </w:rPr>
        <w:t>מוותר</w:t>
      </w:r>
      <w:r>
        <w:rPr>
          <w:rFonts w:hint="cs"/>
          <w:rtl/>
        </w:rPr>
        <w:t>;</w:t>
      </w:r>
      <w:r>
        <w:rPr>
          <w:rtl/>
        </w:rPr>
        <w:t xml:space="preserve"> </w:t>
      </w:r>
      <w:bookmarkStart w:id="944" w:name="_ETM_Q3_523960"/>
      <w:bookmarkEnd w:id="944"/>
      <w:r>
        <w:rPr>
          <w:rtl/>
        </w:rPr>
        <w:t xml:space="preserve">חבר </w:t>
      </w:r>
      <w:bookmarkStart w:id="945" w:name="_ETM_Q3_524320"/>
      <w:bookmarkEnd w:id="945"/>
      <w:r>
        <w:rPr>
          <w:rtl/>
        </w:rPr>
        <w:t xml:space="preserve">הכנסת </w:t>
      </w:r>
      <w:bookmarkStart w:id="946" w:name="_ETM_Q3_524559"/>
      <w:bookmarkEnd w:id="946"/>
      <w:r>
        <w:rPr>
          <w:rtl/>
        </w:rPr>
        <w:t xml:space="preserve">גלעד </w:t>
      </w:r>
      <w:bookmarkStart w:id="947" w:name="_ETM_Q3_524949"/>
      <w:bookmarkEnd w:id="947"/>
      <w:r>
        <w:rPr>
          <w:rtl/>
        </w:rPr>
        <w:t xml:space="preserve">קריב </w:t>
      </w:r>
      <w:bookmarkStart w:id="948" w:name="_ETM_Q3_525969"/>
      <w:bookmarkEnd w:id="948"/>
      <w:r w:rsidR="00F62C1B" w:rsidRPr="00F62C1B">
        <w:rPr>
          <w:rFonts w:hint="eastAsia"/>
          <w:rtl/>
        </w:rPr>
        <w:t>–</w:t>
      </w:r>
      <w:r>
        <w:rPr>
          <w:rFonts w:hint="cs"/>
          <w:rtl/>
        </w:rPr>
        <w:t xml:space="preserve"> </w:t>
      </w:r>
      <w:bookmarkStart w:id="949" w:name="_ETM_Q3_528943"/>
      <w:bookmarkEnd w:id="949"/>
      <w:r>
        <w:rPr>
          <w:rtl/>
        </w:rPr>
        <w:t xml:space="preserve">אינו </w:t>
      </w:r>
      <w:bookmarkStart w:id="950" w:name="_ETM_Q3_526359"/>
      <w:bookmarkEnd w:id="950"/>
      <w:r>
        <w:rPr>
          <w:rtl/>
        </w:rPr>
        <w:t>נוכח</w:t>
      </w:r>
      <w:r>
        <w:rPr>
          <w:rFonts w:hint="cs"/>
          <w:rtl/>
        </w:rPr>
        <w:t>;</w:t>
      </w:r>
      <w:r>
        <w:rPr>
          <w:rtl/>
        </w:rPr>
        <w:t xml:space="preserve"> </w:t>
      </w:r>
      <w:bookmarkStart w:id="951" w:name="_ETM_Q3_526870"/>
      <w:bookmarkEnd w:id="951"/>
      <w:r>
        <w:rPr>
          <w:rtl/>
        </w:rPr>
        <w:t xml:space="preserve">חבר </w:t>
      </w:r>
      <w:bookmarkStart w:id="952" w:name="_ETM_Q3_527079"/>
      <w:bookmarkEnd w:id="952"/>
      <w:r>
        <w:rPr>
          <w:rtl/>
        </w:rPr>
        <w:t xml:space="preserve">הכנסת </w:t>
      </w:r>
      <w:bookmarkStart w:id="953" w:name="_ETM_Q3_527410"/>
      <w:bookmarkEnd w:id="953"/>
      <w:r>
        <w:rPr>
          <w:rFonts w:hint="cs"/>
          <w:rtl/>
        </w:rPr>
        <w:t xml:space="preserve">ווליד טאהא </w:t>
      </w:r>
      <w:bookmarkStart w:id="954" w:name="_ETM_Q3_527500"/>
      <w:bookmarkStart w:id="955" w:name="_ETM_Q3_528680"/>
      <w:bookmarkEnd w:id="954"/>
      <w:bookmarkEnd w:id="955"/>
      <w:r w:rsidR="00F62C1B" w:rsidRPr="00F62C1B">
        <w:rPr>
          <w:rFonts w:hint="eastAsia"/>
          <w:rtl/>
        </w:rPr>
        <w:t>–</w:t>
      </w:r>
      <w:r>
        <w:rPr>
          <w:rFonts w:hint="cs"/>
          <w:rtl/>
        </w:rPr>
        <w:t xml:space="preserve"> </w:t>
      </w:r>
      <w:r>
        <w:rPr>
          <w:rtl/>
        </w:rPr>
        <w:t xml:space="preserve">אינו </w:t>
      </w:r>
      <w:bookmarkStart w:id="956" w:name="_ETM_Q3_528980"/>
      <w:bookmarkEnd w:id="956"/>
      <w:r>
        <w:rPr>
          <w:rtl/>
        </w:rPr>
        <w:t>נוכח</w:t>
      </w:r>
      <w:r>
        <w:rPr>
          <w:rFonts w:hint="cs"/>
          <w:rtl/>
        </w:rPr>
        <w:t>.</w:t>
      </w:r>
      <w:r>
        <w:rPr>
          <w:rtl/>
        </w:rPr>
        <w:t xml:space="preserve"> </w:t>
      </w:r>
      <w:bookmarkStart w:id="957" w:name="_ETM_Q3_529460"/>
      <w:bookmarkEnd w:id="957"/>
      <w:r>
        <w:rPr>
          <w:rtl/>
        </w:rPr>
        <w:t xml:space="preserve">חבר </w:t>
      </w:r>
      <w:bookmarkStart w:id="958" w:name="_ETM_Q3_529670"/>
      <w:bookmarkEnd w:id="958"/>
      <w:r>
        <w:rPr>
          <w:rtl/>
        </w:rPr>
        <w:t xml:space="preserve">הכנסת </w:t>
      </w:r>
      <w:bookmarkStart w:id="959" w:name="_ETM_Q3_529940"/>
      <w:bookmarkEnd w:id="959"/>
      <w:r>
        <w:rPr>
          <w:rtl/>
        </w:rPr>
        <w:t>ו</w:t>
      </w:r>
      <w:r>
        <w:rPr>
          <w:rFonts w:hint="cs"/>
          <w:rtl/>
        </w:rPr>
        <w:t>א</w:t>
      </w:r>
      <w:r>
        <w:rPr>
          <w:rtl/>
        </w:rPr>
        <w:t xml:space="preserve">ליד </w:t>
      </w:r>
      <w:bookmarkStart w:id="960" w:name="_ETM_Q3_530210"/>
      <w:bookmarkEnd w:id="960"/>
      <w:r>
        <w:rPr>
          <w:rFonts w:hint="cs"/>
          <w:rtl/>
        </w:rPr>
        <w:t xml:space="preserve">אלהואשלה, </w:t>
      </w:r>
      <w:bookmarkStart w:id="961" w:name="_ETM_Q3_530329"/>
      <w:bookmarkStart w:id="962" w:name="_ETM_Q3_530629"/>
      <w:bookmarkEnd w:id="961"/>
      <w:bookmarkEnd w:id="962"/>
      <w:r>
        <w:rPr>
          <w:rtl/>
        </w:rPr>
        <w:t>בבקשה</w:t>
      </w:r>
      <w:r>
        <w:rPr>
          <w:rFonts w:hint="cs"/>
          <w:rtl/>
        </w:rPr>
        <w:t>.</w:t>
      </w:r>
    </w:p>
    <w:p w:rsidR="00BC3A77" w:rsidRDefault="00BC3A77" w:rsidP="00C03879">
      <w:pPr>
        <w:rPr>
          <w:rtl/>
        </w:rPr>
      </w:pPr>
    </w:p>
    <w:p w:rsidR="00BC3A77" w:rsidRDefault="00BC3A77" w:rsidP="00C03879">
      <w:pPr>
        <w:pStyle w:val="a4"/>
        <w:keepNext/>
        <w:rPr>
          <w:rtl/>
        </w:rPr>
      </w:pPr>
      <w:bookmarkStart w:id="963" w:name="ET_speaker_6340_22"/>
      <w:r w:rsidRPr="00C656CD">
        <w:rPr>
          <w:rStyle w:val="TagStyle"/>
          <w:rtl/>
        </w:rPr>
        <w:t xml:space="preserve"> &lt;&lt; דובר &gt;&gt;</w:t>
      </w:r>
      <w:r w:rsidRPr="00C749AC">
        <w:rPr>
          <w:rStyle w:val="TagStyle"/>
          <w:rtl/>
        </w:rPr>
        <w:t xml:space="preserve"> </w:t>
      </w:r>
      <w:bookmarkStart w:id="964" w:name="_Toc172635235"/>
      <w:bookmarkStart w:id="965" w:name="_Toc172641549"/>
      <w:bookmarkStart w:id="966" w:name="_Toc172643943"/>
      <w:bookmarkStart w:id="967" w:name="_Toc172651974"/>
      <w:r>
        <w:rPr>
          <w:rtl/>
        </w:rPr>
        <w:t>ואליד אלהואשלה (רע"מ – הרשימה הערבית המאוחדת):</w:t>
      </w:r>
      <w:bookmarkEnd w:id="964"/>
      <w:bookmarkEnd w:id="965"/>
      <w:bookmarkEnd w:id="966"/>
      <w:bookmarkEnd w:id="967"/>
      <w:r w:rsidRPr="00C749AC">
        <w:rPr>
          <w:rStyle w:val="TagStyle"/>
          <w:rtl/>
        </w:rPr>
        <w:t xml:space="preserve"> </w:t>
      </w:r>
      <w:r w:rsidRPr="00C656CD">
        <w:rPr>
          <w:rStyle w:val="TagStyle"/>
          <w:rtl/>
        </w:rPr>
        <w:t>&lt;&lt; דובר &gt;&gt;</w:t>
      </w:r>
      <w:r>
        <w:rPr>
          <w:rtl/>
        </w:rPr>
        <w:t xml:space="preserve">   </w:t>
      </w:r>
      <w:bookmarkEnd w:id="963"/>
    </w:p>
    <w:p w:rsidR="00BC3A77" w:rsidRDefault="00BC3A77" w:rsidP="004F35C7">
      <w:pPr>
        <w:rPr>
          <w:rtl/>
        </w:rPr>
      </w:pPr>
    </w:p>
    <w:p w:rsidR="00BC3A77" w:rsidRDefault="00BC3A77" w:rsidP="004F35C7">
      <w:pPr>
        <w:rPr>
          <w:rtl/>
        </w:rPr>
      </w:pPr>
      <w:bookmarkStart w:id="968" w:name="_ETM_Q3_537629"/>
      <w:bookmarkEnd w:id="968"/>
      <w:r>
        <w:rPr>
          <w:rtl/>
        </w:rPr>
        <w:t xml:space="preserve">מכובדי </w:t>
      </w:r>
      <w:bookmarkStart w:id="969" w:name="_ETM_Q3_537989"/>
      <w:bookmarkEnd w:id="969"/>
      <w:r>
        <w:rPr>
          <w:rtl/>
        </w:rPr>
        <w:t>היושב-ראש</w:t>
      </w:r>
      <w:r>
        <w:rPr>
          <w:rFonts w:hint="cs"/>
          <w:rtl/>
        </w:rPr>
        <w:t>,</w:t>
      </w:r>
      <w:r>
        <w:rPr>
          <w:rtl/>
        </w:rPr>
        <w:t xml:space="preserve"> </w:t>
      </w:r>
      <w:bookmarkStart w:id="970" w:name="_ETM_Q3_538350"/>
      <w:bookmarkEnd w:id="970"/>
      <w:r>
        <w:rPr>
          <w:rtl/>
        </w:rPr>
        <w:t>חברי</w:t>
      </w:r>
      <w:r>
        <w:rPr>
          <w:rFonts w:hint="cs"/>
          <w:rtl/>
        </w:rPr>
        <w:t>י</w:t>
      </w:r>
      <w:r>
        <w:rPr>
          <w:rtl/>
        </w:rPr>
        <w:t xml:space="preserve"> </w:t>
      </w:r>
      <w:bookmarkStart w:id="971" w:name="_ETM_Q3_538620"/>
      <w:bookmarkEnd w:id="971"/>
      <w:r>
        <w:rPr>
          <w:rtl/>
        </w:rPr>
        <w:t xml:space="preserve">חברי </w:t>
      </w:r>
      <w:bookmarkStart w:id="972" w:name="_ETM_Q3_538890"/>
      <w:bookmarkEnd w:id="972"/>
      <w:r>
        <w:rPr>
          <w:rtl/>
        </w:rPr>
        <w:t>הכנסת</w:t>
      </w:r>
      <w:r>
        <w:rPr>
          <w:rFonts w:hint="cs"/>
          <w:rtl/>
        </w:rPr>
        <w:t>,</w:t>
      </w:r>
      <w:r>
        <w:rPr>
          <w:rtl/>
        </w:rPr>
        <w:t xml:space="preserve"> </w:t>
      </w:r>
      <w:bookmarkStart w:id="973" w:name="_ETM_Q3_540819"/>
      <w:bookmarkEnd w:id="973"/>
      <w:r>
        <w:rPr>
          <w:rtl/>
        </w:rPr>
        <w:t xml:space="preserve">התקשרתי </w:t>
      </w:r>
      <w:bookmarkStart w:id="974" w:name="_ETM_Q3_541359"/>
      <w:bookmarkEnd w:id="974"/>
      <w:r>
        <w:rPr>
          <w:rtl/>
        </w:rPr>
        <w:t>ל</w:t>
      </w:r>
      <w:bookmarkStart w:id="975" w:name="_ETM_Q3_542109"/>
      <w:bookmarkEnd w:id="975"/>
      <w:r>
        <w:rPr>
          <w:rtl/>
        </w:rPr>
        <w:t xml:space="preserve">אנשים </w:t>
      </w:r>
      <w:bookmarkStart w:id="976" w:name="_ETM_Q3_542559"/>
      <w:bookmarkEnd w:id="976"/>
      <w:r>
        <w:rPr>
          <w:rtl/>
        </w:rPr>
        <w:t xml:space="preserve">שלנו </w:t>
      </w:r>
      <w:bookmarkStart w:id="977" w:name="_ETM_Q3_542949"/>
      <w:bookmarkEnd w:id="977"/>
      <w:r>
        <w:rPr>
          <w:rtl/>
        </w:rPr>
        <w:t>ב</w:t>
      </w:r>
      <w:r>
        <w:rPr>
          <w:rFonts w:hint="cs"/>
          <w:rtl/>
        </w:rPr>
        <w:t>י</w:t>
      </w:r>
      <w:r>
        <w:rPr>
          <w:rtl/>
        </w:rPr>
        <w:t xml:space="preserve">ישוב </w:t>
      </w:r>
      <w:bookmarkStart w:id="978" w:name="_ETM_Q3_543399"/>
      <w:bookmarkEnd w:id="978"/>
      <w:r>
        <w:rPr>
          <w:rFonts w:hint="cs"/>
          <w:rtl/>
        </w:rPr>
        <w:t>א-</w:t>
      </w:r>
      <w:proofErr w:type="spellStart"/>
      <w:r>
        <w:rPr>
          <w:rFonts w:hint="cs"/>
          <w:rtl/>
        </w:rPr>
        <w:t>רויס</w:t>
      </w:r>
      <w:proofErr w:type="spellEnd"/>
      <w:r>
        <w:rPr>
          <w:rFonts w:hint="cs"/>
          <w:rtl/>
        </w:rPr>
        <w:t>.</w:t>
      </w:r>
      <w:r>
        <w:rPr>
          <w:rtl/>
        </w:rPr>
        <w:t xml:space="preserve"> </w:t>
      </w:r>
      <w:bookmarkStart w:id="979" w:name="_ETM_Q3_544950"/>
      <w:bookmarkEnd w:id="979"/>
      <w:r>
        <w:rPr>
          <w:rtl/>
        </w:rPr>
        <w:t xml:space="preserve">לפני </w:t>
      </w:r>
      <w:bookmarkStart w:id="980" w:name="_ETM_Q3_545310"/>
      <w:bookmarkEnd w:id="980"/>
      <w:r>
        <w:rPr>
          <w:rtl/>
        </w:rPr>
        <w:t xml:space="preserve">כמה </w:t>
      </w:r>
      <w:bookmarkStart w:id="981" w:name="_ETM_Q3_545520"/>
      <w:bookmarkEnd w:id="981"/>
      <w:r>
        <w:rPr>
          <w:rtl/>
        </w:rPr>
        <w:t xml:space="preserve">דקות </w:t>
      </w:r>
      <w:bookmarkStart w:id="982" w:name="_ETM_Q3_545910"/>
      <w:bookmarkEnd w:id="982"/>
      <w:r>
        <w:rPr>
          <w:rtl/>
        </w:rPr>
        <w:t xml:space="preserve">נכנסו </w:t>
      </w:r>
      <w:bookmarkStart w:id="983" w:name="_ETM_Q3_546360"/>
      <w:bookmarkEnd w:id="983"/>
      <w:r>
        <w:rPr>
          <w:rFonts w:hint="cs"/>
          <w:rtl/>
        </w:rPr>
        <w:t>ל</w:t>
      </w:r>
      <w:r>
        <w:rPr>
          <w:rtl/>
        </w:rPr>
        <w:t xml:space="preserve">שם </w:t>
      </w:r>
      <w:bookmarkStart w:id="984" w:name="_ETM_Q3_546600"/>
      <w:bookmarkEnd w:id="984"/>
      <w:r>
        <w:rPr>
          <w:rtl/>
        </w:rPr>
        <w:t>דחפורים</w:t>
      </w:r>
      <w:r>
        <w:rPr>
          <w:rFonts w:hint="cs"/>
          <w:rtl/>
        </w:rPr>
        <w:t>.</w:t>
      </w:r>
      <w:r>
        <w:rPr>
          <w:rtl/>
        </w:rPr>
        <w:t xml:space="preserve"> </w:t>
      </w:r>
      <w:bookmarkStart w:id="985" w:name="_ETM_Q3_548779"/>
      <w:bookmarkEnd w:id="985"/>
      <w:r>
        <w:rPr>
          <w:rtl/>
        </w:rPr>
        <w:t xml:space="preserve">אנחנו </w:t>
      </w:r>
      <w:bookmarkStart w:id="986" w:name="_ETM_Q3_549079"/>
      <w:bookmarkEnd w:id="986"/>
      <w:r>
        <w:rPr>
          <w:rtl/>
        </w:rPr>
        <w:t xml:space="preserve">מדברים </w:t>
      </w:r>
      <w:bookmarkStart w:id="987" w:name="_ETM_Q3_549500"/>
      <w:bookmarkEnd w:id="987"/>
      <w:r>
        <w:rPr>
          <w:rtl/>
        </w:rPr>
        <w:t>כ</w:t>
      </w:r>
      <w:r>
        <w:rPr>
          <w:rFonts w:hint="cs"/>
          <w:rtl/>
        </w:rPr>
        <w:t>א</w:t>
      </w:r>
      <w:r>
        <w:rPr>
          <w:rtl/>
        </w:rPr>
        <w:t xml:space="preserve">ן </w:t>
      </w:r>
      <w:bookmarkStart w:id="988" w:name="_ETM_Q3_550330"/>
      <w:bookmarkEnd w:id="988"/>
      <w:r>
        <w:rPr>
          <w:rtl/>
        </w:rPr>
        <w:t xml:space="preserve">כל </w:t>
      </w:r>
      <w:bookmarkStart w:id="989" w:name="_ETM_Q3_550570"/>
      <w:bookmarkEnd w:id="989"/>
      <w:r>
        <w:rPr>
          <w:rtl/>
        </w:rPr>
        <w:t xml:space="preserve">הזמן </w:t>
      </w:r>
      <w:bookmarkStart w:id="990" w:name="_ETM_Q3_551140"/>
      <w:bookmarkEnd w:id="990"/>
      <w:r>
        <w:rPr>
          <w:rtl/>
        </w:rPr>
        <w:t xml:space="preserve">על </w:t>
      </w:r>
      <w:bookmarkStart w:id="991" w:name="_ETM_Q3_551320"/>
      <w:bookmarkEnd w:id="991"/>
      <w:r>
        <w:rPr>
          <w:rtl/>
        </w:rPr>
        <w:t xml:space="preserve">העניין </w:t>
      </w:r>
      <w:bookmarkStart w:id="992" w:name="_ETM_Q3_551589"/>
      <w:bookmarkEnd w:id="992"/>
      <w:r>
        <w:rPr>
          <w:rtl/>
        </w:rPr>
        <w:t xml:space="preserve">של </w:t>
      </w:r>
      <w:bookmarkStart w:id="993" w:name="_ETM_Q3_551740"/>
      <w:bookmarkEnd w:id="993"/>
      <w:r>
        <w:rPr>
          <w:rFonts w:hint="cs"/>
          <w:rtl/>
        </w:rPr>
        <w:t>ה</w:t>
      </w:r>
      <w:r>
        <w:rPr>
          <w:rtl/>
        </w:rPr>
        <w:t xml:space="preserve">הריסות </w:t>
      </w:r>
      <w:bookmarkStart w:id="994" w:name="_ETM_Q3_552009"/>
      <w:bookmarkEnd w:id="994"/>
      <w:r>
        <w:rPr>
          <w:rtl/>
        </w:rPr>
        <w:t>בנגב</w:t>
      </w:r>
      <w:r>
        <w:rPr>
          <w:rFonts w:hint="cs"/>
          <w:rtl/>
        </w:rPr>
        <w:t>,</w:t>
      </w:r>
      <w:r>
        <w:rPr>
          <w:rtl/>
        </w:rPr>
        <w:t xml:space="preserve"> </w:t>
      </w:r>
      <w:bookmarkStart w:id="995" w:name="_ETM_Q3_552310"/>
      <w:bookmarkEnd w:id="995"/>
      <w:r>
        <w:rPr>
          <w:rtl/>
        </w:rPr>
        <w:t xml:space="preserve">אדוני </w:t>
      </w:r>
      <w:bookmarkStart w:id="996" w:name="_ETM_Q3_552520"/>
      <w:bookmarkEnd w:id="996"/>
      <w:r>
        <w:rPr>
          <w:rtl/>
        </w:rPr>
        <w:t>היושב-ראש</w:t>
      </w:r>
      <w:r>
        <w:rPr>
          <w:rFonts w:hint="cs"/>
          <w:rtl/>
        </w:rPr>
        <w:t>,</w:t>
      </w:r>
      <w:r>
        <w:rPr>
          <w:rtl/>
        </w:rPr>
        <w:t xml:space="preserve"> </w:t>
      </w:r>
      <w:bookmarkStart w:id="997" w:name="_ETM_Q3_553730"/>
      <w:bookmarkEnd w:id="997"/>
      <w:r>
        <w:rPr>
          <w:rtl/>
        </w:rPr>
        <w:t xml:space="preserve">ואין </w:t>
      </w:r>
      <w:bookmarkStart w:id="998" w:name="_ETM_Q3_554300"/>
      <w:bookmarkEnd w:id="998"/>
      <w:r>
        <w:rPr>
          <w:rtl/>
        </w:rPr>
        <w:t>תשובות</w:t>
      </w:r>
      <w:r>
        <w:rPr>
          <w:rFonts w:hint="cs"/>
          <w:rtl/>
        </w:rPr>
        <w:t>.</w:t>
      </w:r>
      <w:r>
        <w:rPr>
          <w:rtl/>
        </w:rPr>
        <w:t xml:space="preserve"> </w:t>
      </w:r>
      <w:bookmarkStart w:id="999" w:name="_ETM_Q3_555020"/>
      <w:bookmarkEnd w:id="999"/>
      <w:r>
        <w:rPr>
          <w:rtl/>
        </w:rPr>
        <w:t xml:space="preserve">הפקידים </w:t>
      </w:r>
      <w:bookmarkStart w:id="1000" w:name="_ETM_Q3_556790"/>
      <w:bookmarkEnd w:id="1000"/>
      <w:r>
        <w:rPr>
          <w:rtl/>
        </w:rPr>
        <w:t xml:space="preserve">בנגב </w:t>
      </w:r>
      <w:bookmarkStart w:id="1001" w:name="_ETM_Q3_557390"/>
      <w:bookmarkEnd w:id="1001"/>
      <w:r>
        <w:rPr>
          <w:rtl/>
        </w:rPr>
        <w:t xml:space="preserve">לא </w:t>
      </w:r>
      <w:bookmarkStart w:id="1002" w:name="_ETM_Q3_557570"/>
      <w:bookmarkEnd w:id="1002"/>
      <w:r>
        <w:rPr>
          <w:rtl/>
        </w:rPr>
        <w:t>מבינים</w:t>
      </w:r>
      <w:r>
        <w:rPr>
          <w:rFonts w:hint="cs"/>
          <w:rtl/>
        </w:rPr>
        <w:t xml:space="preserve"> </w:t>
      </w:r>
      <w:r w:rsidR="00F62C1B" w:rsidRPr="00F62C1B">
        <w:rPr>
          <w:rFonts w:hint="cs"/>
          <w:rtl/>
        </w:rPr>
        <w:t>–</w:t>
      </w:r>
      <w:r>
        <w:rPr>
          <w:rtl/>
        </w:rPr>
        <w:t xml:space="preserve"> </w:t>
      </w:r>
      <w:bookmarkStart w:id="1003" w:name="_ETM_Q3_558020"/>
      <w:bookmarkEnd w:id="1003"/>
      <w:r>
        <w:rPr>
          <w:rtl/>
        </w:rPr>
        <w:t xml:space="preserve">רק </w:t>
      </w:r>
      <w:bookmarkStart w:id="1004" w:name="_ETM_Q3_558470"/>
      <w:bookmarkEnd w:id="1004"/>
      <w:r>
        <w:rPr>
          <w:rtl/>
        </w:rPr>
        <w:t>הריסות</w:t>
      </w:r>
      <w:r>
        <w:rPr>
          <w:rFonts w:hint="cs"/>
          <w:rtl/>
        </w:rPr>
        <w:t>.</w:t>
      </w:r>
      <w:r>
        <w:rPr>
          <w:rtl/>
        </w:rPr>
        <w:t xml:space="preserve"> </w:t>
      </w:r>
      <w:bookmarkStart w:id="1005" w:name="_ETM_Q3_559649"/>
      <w:bookmarkEnd w:id="1005"/>
      <w:r>
        <w:rPr>
          <w:rtl/>
        </w:rPr>
        <w:t xml:space="preserve">הם </w:t>
      </w:r>
      <w:bookmarkStart w:id="1006" w:name="_ETM_Q3_559859"/>
      <w:bookmarkEnd w:id="1006"/>
      <w:r>
        <w:rPr>
          <w:rtl/>
        </w:rPr>
        <w:t xml:space="preserve">לא </w:t>
      </w:r>
      <w:bookmarkStart w:id="1007" w:name="_ETM_Q3_559950"/>
      <w:bookmarkEnd w:id="1007"/>
      <w:r>
        <w:rPr>
          <w:rtl/>
        </w:rPr>
        <w:t xml:space="preserve">רוצים </w:t>
      </w:r>
      <w:bookmarkStart w:id="1008" w:name="_ETM_Q3_560219"/>
      <w:bookmarkEnd w:id="1008"/>
      <w:r>
        <w:rPr>
          <w:rtl/>
        </w:rPr>
        <w:t xml:space="preserve">לדבר </w:t>
      </w:r>
      <w:bookmarkStart w:id="1009" w:name="_ETM_Q3_560520"/>
      <w:bookmarkEnd w:id="1009"/>
      <w:r>
        <w:rPr>
          <w:rtl/>
        </w:rPr>
        <w:t xml:space="preserve">עם </w:t>
      </w:r>
      <w:bookmarkStart w:id="1010" w:name="_ETM_Q3_560609"/>
      <w:bookmarkEnd w:id="1010"/>
      <w:r>
        <w:rPr>
          <w:rtl/>
        </w:rPr>
        <w:t>אנשים</w:t>
      </w:r>
      <w:r>
        <w:rPr>
          <w:rFonts w:hint="cs"/>
          <w:rtl/>
        </w:rPr>
        <w:t>,</w:t>
      </w:r>
      <w:r>
        <w:rPr>
          <w:rtl/>
        </w:rPr>
        <w:t xml:space="preserve"> </w:t>
      </w:r>
      <w:bookmarkStart w:id="1011" w:name="_ETM_Q3_561029"/>
      <w:bookmarkEnd w:id="1011"/>
      <w:r>
        <w:rPr>
          <w:rtl/>
        </w:rPr>
        <w:t xml:space="preserve">לא </w:t>
      </w:r>
      <w:bookmarkStart w:id="1012" w:name="_ETM_Q3_561359"/>
      <w:bookmarkEnd w:id="1012"/>
      <w:r>
        <w:rPr>
          <w:rtl/>
        </w:rPr>
        <w:t xml:space="preserve">מנהלים </w:t>
      </w:r>
      <w:bookmarkStart w:id="1013" w:name="_ETM_Q3_561750"/>
      <w:bookmarkEnd w:id="1013"/>
      <w:r>
        <w:rPr>
          <w:rtl/>
        </w:rPr>
        <w:t>משא</w:t>
      </w:r>
      <w:r>
        <w:rPr>
          <w:rFonts w:hint="cs"/>
          <w:rtl/>
        </w:rPr>
        <w:t xml:space="preserve"> </w:t>
      </w:r>
      <w:r>
        <w:rPr>
          <w:rtl/>
        </w:rPr>
        <w:t xml:space="preserve">ומתן </w:t>
      </w:r>
      <w:bookmarkStart w:id="1014" w:name="_ETM_Q3_562529"/>
      <w:bookmarkEnd w:id="1014"/>
      <w:r>
        <w:rPr>
          <w:rtl/>
        </w:rPr>
        <w:t xml:space="preserve">עם </w:t>
      </w:r>
      <w:bookmarkStart w:id="1015" w:name="_ETM_Q3_562649"/>
      <w:bookmarkEnd w:id="1015"/>
      <w:r>
        <w:rPr>
          <w:rtl/>
        </w:rPr>
        <w:t>התושבים</w:t>
      </w:r>
      <w:r>
        <w:rPr>
          <w:rFonts w:hint="cs"/>
          <w:rtl/>
        </w:rPr>
        <w:t>.</w:t>
      </w:r>
      <w:r>
        <w:rPr>
          <w:rtl/>
        </w:rPr>
        <w:t xml:space="preserve"> </w:t>
      </w:r>
      <w:bookmarkStart w:id="1016" w:name="_ETM_Q3_564779"/>
      <w:bookmarkEnd w:id="1016"/>
      <w:r>
        <w:rPr>
          <w:rtl/>
        </w:rPr>
        <w:t>מספיק</w:t>
      </w:r>
      <w:r w:rsidR="00744DB1">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r>
        <w:rPr>
          <w:rFonts w:hint="cs"/>
          <w:rtl/>
        </w:rPr>
        <w:t xml:space="preserve"> </w:t>
      </w:r>
    </w:p>
    <w:p w:rsidR="00BC3A77" w:rsidRDefault="00BC3A77" w:rsidP="00C03879">
      <w:pPr>
        <w:rPr>
          <w:rtl/>
        </w:rPr>
      </w:pPr>
      <w:bookmarkStart w:id="1017" w:name="_ETM_Q3_564472"/>
      <w:bookmarkStart w:id="1018" w:name="_ETM_Q3_564544"/>
      <w:bookmarkEnd w:id="1017"/>
      <w:bookmarkEnd w:id="1018"/>
    </w:p>
    <w:p w:rsidR="00BC3A77" w:rsidRDefault="00BC3A77" w:rsidP="00C03879">
      <w:pPr>
        <w:pStyle w:val="af5"/>
        <w:keepNext/>
        <w:rPr>
          <w:rtl/>
        </w:rPr>
      </w:pPr>
      <w:bookmarkStart w:id="1019" w:name="ET_interruption_5696_24"/>
      <w:r w:rsidRPr="00C656CD">
        <w:rPr>
          <w:rStyle w:val="TagStyle"/>
          <w:rtl/>
        </w:rPr>
        <w:t xml:space="preserve"> &lt;&lt; קריאה &gt;&gt;</w:t>
      </w:r>
      <w:r w:rsidRPr="0011103A">
        <w:rPr>
          <w:rStyle w:val="TagStyle"/>
          <w:rtl/>
        </w:rPr>
        <w:t xml:space="preserve"> </w:t>
      </w:r>
      <w:r>
        <w:rPr>
          <w:rtl/>
        </w:rPr>
        <w:t>יוסף עטאונה (חד"ש-תע"ל):</w:t>
      </w:r>
      <w:r w:rsidRPr="0011103A">
        <w:rPr>
          <w:rStyle w:val="TagStyle"/>
          <w:rtl/>
        </w:rPr>
        <w:t xml:space="preserve"> </w:t>
      </w:r>
      <w:r w:rsidRPr="00C656CD">
        <w:rPr>
          <w:rStyle w:val="TagStyle"/>
          <w:rtl/>
        </w:rPr>
        <w:t>&lt;&lt; קריאה &gt;&gt;</w:t>
      </w:r>
      <w:r>
        <w:rPr>
          <w:rtl/>
        </w:rPr>
        <w:t xml:space="preserve">   </w:t>
      </w:r>
      <w:bookmarkEnd w:id="1019"/>
    </w:p>
    <w:p w:rsidR="00BC3A77" w:rsidRDefault="00BC3A77" w:rsidP="004F35C7">
      <w:pPr>
        <w:rPr>
          <w:rtl/>
        </w:rPr>
      </w:pPr>
    </w:p>
    <w:p w:rsidR="00BC3A77" w:rsidRDefault="00BC3A77" w:rsidP="00C03879">
      <w:pPr>
        <w:rPr>
          <w:rtl/>
        </w:rPr>
      </w:pPr>
      <w:r>
        <w:rPr>
          <w:rFonts w:hint="cs"/>
          <w:rtl/>
          <w:lang w:eastAsia="he-IL"/>
        </w:rPr>
        <w:t>ואליד, מה שמתבצע בנגב, ההריסות, זה טרור לכל דבר. מה שהם עושים זה טרור.</w:t>
      </w:r>
    </w:p>
    <w:p w:rsidR="00BC3A77" w:rsidRPr="0011103A" w:rsidRDefault="00BC3A77" w:rsidP="00C03879">
      <w:pPr>
        <w:rPr>
          <w:rtl/>
        </w:rPr>
      </w:pPr>
    </w:p>
    <w:p w:rsidR="00BC3A77" w:rsidRDefault="00BC3A77" w:rsidP="00C03879">
      <w:pPr>
        <w:pStyle w:val="-"/>
        <w:keepNext/>
        <w:rPr>
          <w:rtl/>
        </w:rPr>
      </w:pPr>
      <w:bookmarkStart w:id="1020" w:name="ET_speakercontinue_6340_23"/>
      <w:r w:rsidRPr="00C656CD">
        <w:rPr>
          <w:rStyle w:val="TagStyle"/>
          <w:rtl/>
        </w:rPr>
        <w:t xml:space="preserve"> &lt;&lt; דובר_המשך &gt;&gt;</w:t>
      </w:r>
      <w:r w:rsidRPr="00FD23B5">
        <w:rPr>
          <w:rStyle w:val="TagStyle"/>
          <w:rtl/>
        </w:rPr>
        <w:t xml:space="preserve"> </w:t>
      </w:r>
      <w:r>
        <w:rPr>
          <w:rtl/>
        </w:rPr>
        <w:t>ואליד אלהואשלה (רע"מ – הרשימה הערבית המאוחדת):</w:t>
      </w:r>
      <w:r w:rsidRPr="00FD23B5">
        <w:rPr>
          <w:rStyle w:val="TagStyle"/>
          <w:rtl/>
        </w:rPr>
        <w:t xml:space="preserve"> </w:t>
      </w:r>
      <w:r w:rsidRPr="00C656CD">
        <w:rPr>
          <w:rStyle w:val="TagStyle"/>
          <w:rtl/>
        </w:rPr>
        <w:t>&lt;&lt; דובר_המשך &gt;&gt;</w:t>
      </w:r>
      <w:r>
        <w:rPr>
          <w:rtl/>
        </w:rPr>
        <w:t xml:space="preserve">   </w:t>
      </w:r>
      <w:bookmarkEnd w:id="1020"/>
    </w:p>
    <w:p w:rsidR="00BC3A77" w:rsidRDefault="00BC3A77" w:rsidP="004F35C7">
      <w:pPr>
        <w:rPr>
          <w:rtl/>
        </w:rPr>
      </w:pPr>
      <w:bookmarkStart w:id="1021" w:name="_ETM_Q3_565315"/>
      <w:bookmarkEnd w:id="1021"/>
    </w:p>
    <w:p w:rsidR="00BC3A77" w:rsidRDefault="00BC3A77" w:rsidP="00E531D0">
      <w:pPr>
        <w:rPr>
          <w:rtl/>
        </w:rPr>
      </w:pPr>
      <w:r>
        <w:rPr>
          <w:rtl/>
        </w:rPr>
        <w:t xml:space="preserve">מספיק </w:t>
      </w:r>
      <w:bookmarkStart w:id="1022" w:name="_ETM_Q3_567330"/>
      <w:bookmarkStart w:id="1023" w:name="_ETM_Q3_568950"/>
      <w:bookmarkStart w:id="1024" w:name="_ETM_Q3_569789"/>
      <w:bookmarkEnd w:id="1022"/>
      <w:bookmarkEnd w:id="1023"/>
      <w:bookmarkEnd w:id="1024"/>
      <w:r>
        <w:rPr>
          <w:rFonts w:hint="cs"/>
          <w:rtl/>
        </w:rPr>
        <w:t>ע</w:t>
      </w:r>
      <w:r>
        <w:rPr>
          <w:rtl/>
        </w:rPr>
        <w:t xml:space="preserve">ם </w:t>
      </w:r>
      <w:bookmarkStart w:id="1025" w:name="_ETM_Q3_569969"/>
      <w:bookmarkEnd w:id="1025"/>
      <w:r>
        <w:rPr>
          <w:rtl/>
        </w:rPr>
        <w:t xml:space="preserve">ההריסות </w:t>
      </w:r>
      <w:bookmarkStart w:id="1026" w:name="_ETM_Q3_570479"/>
      <w:bookmarkEnd w:id="1026"/>
      <w:r>
        <w:rPr>
          <w:rtl/>
        </w:rPr>
        <w:t>האלה</w:t>
      </w:r>
      <w:r>
        <w:rPr>
          <w:rFonts w:hint="cs"/>
          <w:rtl/>
        </w:rPr>
        <w:t>.</w:t>
      </w:r>
      <w:r>
        <w:rPr>
          <w:rtl/>
        </w:rPr>
        <w:t xml:space="preserve"> </w:t>
      </w:r>
      <w:bookmarkStart w:id="1027" w:name="_ETM_Q3_570719"/>
      <w:bookmarkEnd w:id="1027"/>
      <w:r>
        <w:rPr>
          <w:rtl/>
        </w:rPr>
        <w:t xml:space="preserve">אנחנו </w:t>
      </w:r>
      <w:bookmarkStart w:id="1028" w:name="_ETM_Q3_571109"/>
      <w:bookmarkEnd w:id="1028"/>
      <w:r>
        <w:rPr>
          <w:rtl/>
        </w:rPr>
        <w:t xml:space="preserve">כבר </w:t>
      </w:r>
      <w:bookmarkStart w:id="1029" w:name="_ETM_Q3_571380"/>
      <w:bookmarkEnd w:id="1029"/>
      <w:r>
        <w:rPr>
          <w:rtl/>
        </w:rPr>
        <w:t xml:space="preserve">פנינו </w:t>
      </w:r>
      <w:bookmarkStart w:id="1030" w:name="_ETM_Q3_571709"/>
      <w:bookmarkEnd w:id="1030"/>
      <w:r>
        <w:rPr>
          <w:rtl/>
        </w:rPr>
        <w:t xml:space="preserve">לראש </w:t>
      </w:r>
      <w:bookmarkStart w:id="1031" w:name="_ETM_Q3_571950"/>
      <w:bookmarkEnd w:id="1031"/>
      <w:r>
        <w:rPr>
          <w:rtl/>
        </w:rPr>
        <w:t>הממשלה</w:t>
      </w:r>
      <w:r>
        <w:rPr>
          <w:rFonts w:hint="cs"/>
          <w:rtl/>
        </w:rPr>
        <w:t>,</w:t>
      </w:r>
      <w:r>
        <w:rPr>
          <w:rtl/>
        </w:rPr>
        <w:t xml:space="preserve"> </w:t>
      </w:r>
      <w:bookmarkStart w:id="1032" w:name="_ETM_Q3_572429"/>
      <w:bookmarkEnd w:id="1032"/>
      <w:r>
        <w:rPr>
          <w:rtl/>
        </w:rPr>
        <w:t xml:space="preserve">ולא </w:t>
      </w:r>
      <w:bookmarkStart w:id="1033" w:name="_ETM_Q3_572639"/>
      <w:bookmarkEnd w:id="1033"/>
      <w:r>
        <w:rPr>
          <w:rtl/>
        </w:rPr>
        <w:t xml:space="preserve">קיבלנו </w:t>
      </w:r>
      <w:bookmarkStart w:id="1034" w:name="_ETM_Q3_573060"/>
      <w:bookmarkEnd w:id="1034"/>
      <w:r>
        <w:rPr>
          <w:rtl/>
        </w:rPr>
        <w:t>מענה</w:t>
      </w:r>
      <w:r>
        <w:rPr>
          <w:rFonts w:hint="cs"/>
          <w:rtl/>
        </w:rPr>
        <w:t>.</w:t>
      </w:r>
      <w:r>
        <w:rPr>
          <w:rtl/>
        </w:rPr>
        <w:t xml:space="preserve"> </w:t>
      </w:r>
      <w:bookmarkStart w:id="1035" w:name="_ETM_Q3_573869"/>
      <w:bookmarkEnd w:id="1035"/>
      <w:r>
        <w:rPr>
          <w:rtl/>
        </w:rPr>
        <w:t xml:space="preserve">עכשיו </w:t>
      </w:r>
      <w:bookmarkStart w:id="1036" w:name="_ETM_Q3_574259"/>
      <w:bookmarkEnd w:id="1036"/>
      <w:r>
        <w:rPr>
          <w:rFonts w:hint="cs"/>
          <w:rtl/>
        </w:rPr>
        <w:t>ה</w:t>
      </w:r>
      <w:r>
        <w:rPr>
          <w:rtl/>
        </w:rPr>
        <w:t>ם</w:t>
      </w:r>
      <w:bookmarkStart w:id="1037" w:name="_ETM_Q3_574409"/>
      <w:bookmarkStart w:id="1038" w:name="_ETM_Q3_575100"/>
      <w:bookmarkEnd w:id="1037"/>
      <w:bookmarkEnd w:id="1038"/>
      <w:r>
        <w:rPr>
          <w:rFonts w:hint="cs"/>
          <w:rtl/>
        </w:rPr>
        <w:t xml:space="preserve"> </w:t>
      </w:r>
      <w:r>
        <w:rPr>
          <w:rtl/>
        </w:rPr>
        <w:t xml:space="preserve">הורסים </w:t>
      </w:r>
      <w:bookmarkStart w:id="1039" w:name="_ETM_Q3_575459"/>
      <w:bookmarkEnd w:id="1039"/>
      <w:r>
        <w:rPr>
          <w:rtl/>
        </w:rPr>
        <w:t>ב</w:t>
      </w:r>
      <w:r>
        <w:rPr>
          <w:rFonts w:hint="cs"/>
          <w:rtl/>
        </w:rPr>
        <w:t>יי</w:t>
      </w:r>
      <w:r>
        <w:rPr>
          <w:rtl/>
        </w:rPr>
        <w:t xml:space="preserve">שוב </w:t>
      </w:r>
      <w:bookmarkStart w:id="1040" w:name="_ETM_Q3_576259"/>
      <w:bookmarkEnd w:id="1040"/>
      <w:r>
        <w:rPr>
          <w:rFonts w:hint="cs"/>
          <w:rtl/>
        </w:rPr>
        <w:t>א-</w:t>
      </w:r>
      <w:proofErr w:type="spellStart"/>
      <w:r>
        <w:rPr>
          <w:rFonts w:hint="cs"/>
          <w:rtl/>
        </w:rPr>
        <w:t>רויס</w:t>
      </w:r>
      <w:proofErr w:type="spellEnd"/>
      <w:r>
        <w:rPr>
          <w:rFonts w:hint="cs"/>
          <w:rtl/>
        </w:rPr>
        <w:t>,</w:t>
      </w:r>
      <w:r>
        <w:rPr>
          <w:rtl/>
        </w:rPr>
        <w:t xml:space="preserve"> </w:t>
      </w:r>
      <w:bookmarkStart w:id="1041" w:name="_ETM_Q3_577330"/>
      <w:bookmarkEnd w:id="1041"/>
      <w:r>
        <w:rPr>
          <w:rtl/>
        </w:rPr>
        <w:t xml:space="preserve">אדוני </w:t>
      </w:r>
      <w:bookmarkStart w:id="1042" w:name="_ETM_Q3_574709"/>
      <w:bookmarkEnd w:id="1042"/>
      <w:r>
        <w:rPr>
          <w:rtl/>
        </w:rPr>
        <w:t>היושב-ראש</w:t>
      </w:r>
      <w:r>
        <w:rPr>
          <w:rFonts w:hint="cs"/>
          <w:rtl/>
        </w:rPr>
        <w:t>,</w:t>
      </w:r>
      <w:r>
        <w:rPr>
          <w:rtl/>
        </w:rPr>
        <w:t xml:space="preserve"> ולפני </w:t>
      </w:r>
      <w:bookmarkStart w:id="1043" w:name="_ETM_Q3_577930"/>
      <w:bookmarkEnd w:id="1043"/>
      <w:r>
        <w:rPr>
          <w:rtl/>
        </w:rPr>
        <w:t xml:space="preserve">זה </w:t>
      </w:r>
      <w:bookmarkStart w:id="1044" w:name="_ETM_Q3_578110"/>
      <w:bookmarkEnd w:id="1044"/>
      <w:r>
        <w:rPr>
          <w:rtl/>
        </w:rPr>
        <w:t xml:space="preserve">הרסו </w:t>
      </w:r>
      <w:bookmarkStart w:id="1045" w:name="_ETM_Q3_578410"/>
      <w:bookmarkEnd w:id="1045"/>
      <w:r>
        <w:rPr>
          <w:rtl/>
        </w:rPr>
        <w:t xml:space="preserve">בערערה </w:t>
      </w:r>
      <w:bookmarkStart w:id="1046" w:name="_ETM_Q3_578830"/>
      <w:bookmarkEnd w:id="1046"/>
      <w:r>
        <w:rPr>
          <w:rtl/>
        </w:rPr>
        <w:t xml:space="preserve">בנגב </w:t>
      </w:r>
      <w:bookmarkStart w:id="1047" w:name="_ETM_Q3_579460"/>
      <w:bookmarkEnd w:id="1047"/>
      <w:r>
        <w:rPr>
          <w:rtl/>
        </w:rPr>
        <w:t xml:space="preserve">אצל </w:t>
      </w:r>
      <w:bookmarkStart w:id="1048" w:name="_ETM_Q3_579700"/>
      <w:bookmarkEnd w:id="1048"/>
      <w:r>
        <w:rPr>
          <w:rtl/>
        </w:rPr>
        <w:t xml:space="preserve">משפחת </w:t>
      </w:r>
      <w:bookmarkStart w:id="1049" w:name="_ETM_Q3_580120"/>
      <w:bookmarkEnd w:id="1049"/>
      <w:r>
        <w:rPr>
          <w:rtl/>
        </w:rPr>
        <w:t>אל</w:t>
      </w:r>
      <w:r>
        <w:rPr>
          <w:rFonts w:hint="cs"/>
          <w:rtl/>
        </w:rPr>
        <w:t>-</w:t>
      </w:r>
      <w:proofErr w:type="spellStart"/>
      <w:r>
        <w:rPr>
          <w:rFonts w:hint="cs"/>
          <w:rtl/>
        </w:rPr>
        <w:t>ע'ול</w:t>
      </w:r>
      <w:proofErr w:type="spellEnd"/>
      <w:r>
        <w:rPr>
          <w:rFonts w:hint="cs"/>
          <w:rtl/>
        </w:rPr>
        <w:t xml:space="preserve">, וביום שני אצל </w:t>
      </w:r>
      <w:proofErr w:type="spellStart"/>
      <w:r>
        <w:rPr>
          <w:rFonts w:hint="cs"/>
          <w:rtl/>
        </w:rPr>
        <w:t>ע'נאים</w:t>
      </w:r>
      <w:proofErr w:type="spellEnd"/>
      <w:r>
        <w:rPr>
          <w:rFonts w:hint="cs"/>
          <w:rtl/>
        </w:rPr>
        <w:t xml:space="preserve"> ואבו אל-ליל </w:t>
      </w:r>
      <w:bookmarkStart w:id="1050" w:name="_ETM_Q3_586216"/>
      <w:bookmarkEnd w:id="1050"/>
      <w:r>
        <w:rPr>
          <w:rFonts w:hint="cs"/>
          <w:rtl/>
        </w:rPr>
        <w:t xml:space="preserve">ומשפחת אבו </w:t>
      </w:r>
      <w:proofErr w:type="spellStart"/>
      <w:r>
        <w:rPr>
          <w:rFonts w:hint="cs"/>
          <w:rtl/>
        </w:rPr>
        <w:t>עסא</w:t>
      </w:r>
      <w:proofErr w:type="spellEnd"/>
      <w:r>
        <w:rPr>
          <w:rFonts w:hint="cs"/>
          <w:rtl/>
        </w:rPr>
        <w:t xml:space="preserve"> בוואדי אל-</w:t>
      </w:r>
      <w:proofErr w:type="spellStart"/>
      <w:r>
        <w:rPr>
          <w:rFonts w:hint="cs"/>
          <w:rtl/>
        </w:rPr>
        <w:t>ח'ליל</w:t>
      </w:r>
      <w:proofErr w:type="spellEnd"/>
      <w:r>
        <w:rPr>
          <w:rFonts w:hint="cs"/>
          <w:rtl/>
        </w:rPr>
        <w:t>.</w:t>
      </w:r>
      <w:r>
        <w:rPr>
          <w:rtl/>
        </w:rPr>
        <w:t xml:space="preserve"> </w:t>
      </w:r>
      <w:bookmarkStart w:id="1051" w:name="_ETM_Q3_587020"/>
      <w:bookmarkEnd w:id="1051"/>
      <w:r>
        <w:rPr>
          <w:rtl/>
        </w:rPr>
        <w:t xml:space="preserve">אני </w:t>
      </w:r>
      <w:bookmarkStart w:id="1052" w:name="_ETM_Q3_587259"/>
      <w:bookmarkEnd w:id="1052"/>
      <w:r>
        <w:rPr>
          <w:rtl/>
        </w:rPr>
        <w:t xml:space="preserve">לא </w:t>
      </w:r>
      <w:bookmarkStart w:id="1053" w:name="_ETM_Q3_587380"/>
      <w:bookmarkEnd w:id="1053"/>
      <w:r>
        <w:rPr>
          <w:rtl/>
        </w:rPr>
        <w:t xml:space="preserve">מבין </w:t>
      </w:r>
      <w:bookmarkStart w:id="1054" w:name="_ETM_Q3_587920"/>
      <w:bookmarkEnd w:id="1054"/>
      <w:r>
        <w:rPr>
          <w:rtl/>
        </w:rPr>
        <w:t xml:space="preserve">מה </w:t>
      </w:r>
      <w:bookmarkStart w:id="1055" w:name="_ETM_Q3_588339"/>
      <w:bookmarkEnd w:id="1055"/>
      <w:r>
        <w:rPr>
          <w:rtl/>
        </w:rPr>
        <w:t xml:space="preserve">הממשלה </w:t>
      </w:r>
      <w:bookmarkStart w:id="1056" w:name="_ETM_Q3_588939"/>
      <w:bookmarkEnd w:id="1056"/>
      <w:r>
        <w:rPr>
          <w:rtl/>
        </w:rPr>
        <w:t xml:space="preserve">רוצה </w:t>
      </w:r>
      <w:bookmarkStart w:id="1057" w:name="_ETM_Q3_589329"/>
      <w:bookmarkEnd w:id="1057"/>
      <w:r>
        <w:rPr>
          <w:rtl/>
        </w:rPr>
        <w:t>מהב</w:t>
      </w:r>
      <w:r>
        <w:rPr>
          <w:rFonts w:hint="cs"/>
          <w:rtl/>
        </w:rPr>
        <w:t>דואים</w:t>
      </w:r>
      <w:r>
        <w:rPr>
          <w:rtl/>
        </w:rPr>
        <w:t xml:space="preserve"> </w:t>
      </w:r>
      <w:bookmarkStart w:id="1058" w:name="_ETM_Q3_589779"/>
      <w:bookmarkEnd w:id="1058"/>
      <w:r>
        <w:rPr>
          <w:rtl/>
        </w:rPr>
        <w:t>בנגב</w:t>
      </w:r>
      <w:r>
        <w:rPr>
          <w:rFonts w:hint="cs"/>
          <w:rtl/>
        </w:rPr>
        <w:t>.</w:t>
      </w:r>
      <w:r>
        <w:rPr>
          <w:rtl/>
        </w:rPr>
        <w:t xml:space="preserve"> </w:t>
      </w:r>
      <w:bookmarkStart w:id="1059" w:name="_ETM_Q3_590659"/>
      <w:bookmarkEnd w:id="1059"/>
      <w:r>
        <w:rPr>
          <w:rtl/>
        </w:rPr>
        <w:t xml:space="preserve">הגיע </w:t>
      </w:r>
      <w:bookmarkStart w:id="1060" w:name="_ETM_Q3_591049"/>
      <w:bookmarkEnd w:id="1060"/>
      <w:r>
        <w:rPr>
          <w:rtl/>
        </w:rPr>
        <w:t xml:space="preserve">הזמן </w:t>
      </w:r>
      <w:bookmarkStart w:id="1061" w:name="_ETM_Q3_591740"/>
      <w:bookmarkEnd w:id="1061"/>
      <w:r>
        <w:rPr>
          <w:rtl/>
        </w:rPr>
        <w:t xml:space="preserve">שתפסיקו </w:t>
      </w:r>
      <w:bookmarkStart w:id="1062" w:name="_ETM_Q3_592339"/>
      <w:bookmarkEnd w:id="1062"/>
      <w:r>
        <w:rPr>
          <w:rtl/>
        </w:rPr>
        <w:t xml:space="preserve">לרדוף </w:t>
      </w:r>
      <w:bookmarkStart w:id="1063" w:name="_ETM_Q3_592700"/>
      <w:bookmarkEnd w:id="1063"/>
      <w:r>
        <w:rPr>
          <w:rtl/>
        </w:rPr>
        <w:t xml:space="preserve">את </w:t>
      </w:r>
      <w:bookmarkStart w:id="1064" w:name="_ETM_Q3_592820"/>
      <w:bookmarkEnd w:id="1064"/>
      <w:r>
        <w:rPr>
          <w:rtl/>
        </w:rPr>
        <w:t>האנשים</w:t>
      </w:r>
      <w:r>
        <w:rPr>
          <w:rFonts w:hint="cs"/>
          <w:rtl/>
        </w:rPr>
        <w:t>,</w:t>
      </w:r>
      <w:r>
        <w:rPr>
          <w:rtl/>
        </w:rPr>
        <w:t xml:space="preserve"> </w:t>
      </w:r>
      <w:bookmarkStart w:id="1065" w:name="_ETM_Q3_593920"/>
      <w:bookmarkEnd w:id="1065"/>
      <w:r>
        <w:rPr>
          <w:rtl/>
        </w:rPr>
        <w:t xml:space="preserve">תיתנו </w:t>
      </w:r>
      <w:bookmarkStart w:id="1066" w:name="_ETM_Q3_594340"/>
      <w:bookmarkEnd w:id="1066"/>
      <w:r>
        <w:rPr>
          <w:rtl/>
        </w:rPr>
        <w:t xml:space="preserve">לאנשים </w:t>
      </w:r>
      <w:bookmarkStart w:id="1067" w:name="_ETM_Q3_594850"/>
      <w:bookmarkEnd w:id="1067"/>
      <w:r>
        <w:rPr>
          <w:rtl/>
        </w:rPr>
        <w:t xml:space="preserve">לחיות </w:t>
      </w:r>
      <w:bookmarkStart w:id="1068" w:name="_ETM_Q3_595210"/>
      <w:bookmarkEnd w:id="1068"/>
      <w:r>
        <w:rPr>
          <w:rtl/>
        </w:rPr>
        <w:t>בכבוד</w:t>
      </w:r>
      <w:r>
        <w:rPr>
          <w:rFonts w:hint="cs"/>
          <w:rtl/>
        </w:rPr>
        <w:t>,</w:t>
      </w:r>
      <w:r>
        <w:rPr>
          <w:rtl/>
        </w:rPr>
        <w:t xml:space="preserve"> </w:t>
      </w:r>
      <w:bookmarkStart w:id="1069" w:name="_ETM_Q3_596170"/>
      <w:bookmarkEnd w:id="1069"/>
      <w:r>
        <w:rPr>
          <w:rtl/>
        </w:rPr>
        <w:t xml:space="preserve">תיתנו </w:t>
      </w:r>
      <w:bookmarkStart w:id="1070" w:name="_ETM_Q3_596500"/>
      <w:bookmarkEnd w:id="1070"/>
      <w:r>
        <w:rPr>
          <w:rtl/>
        </w:rPr>
        <w:t xml:space="preserve">לאנשים </w:t>
      </w:r>
      <w:bookmarkStart w:id="1071" w:name="_ETM_Q3_596980"/>
      <w:bookmarkEnd w:id="1071"/>
      <w:r>
        <w:rPr>
          <w:rtl/>
        </w:rPr>
        <w:t xml:space="preserve">לבנות </w:t>
      </w:r>
      <w:bookmarkStart w:id="1072" w:name="_ETM_Q3_597490"/>
      <w:bookmarkEnd w:id="1072"/>
      <w:r>
        <w:rPr>
          <w:rtl/>
        </w:rPr>
        <w:t xml:space="preserve">במקום </w:t>
      </w:r>
      <w:bookmarkStart w:id="1073" w:name="_ETM_Q3_597880"/>
      <w:bookmarkEnd w:id="1073"/>
      <w:r>
        <w:rPr>
          <w:rtl/>
        </w:rPr>
        <w:t>להרוס</w:t>
      </w:r>
      <w:r>
        <w:rPr>
          <w:rFonts w:hint="cs"/>
          <w:rtl/>
        </w:rPr>
        <w:t>.</w:t>
      </w:r>
      <w:r>
        <w:rPr>
          <w:rtl/>
        </w:rPr>
        <w:t xml:space="preserve"> </w:t>
      </w:r>
      <w:bookmarkStart w:id="1074" w:name="_ETM_Q3_598810"/>
      <w:bookmarkEnd w:id="1074"/>
      <w:r>
        <w:rPr>
          <w:rtl/>
        </w:rPr>
        <w:t xml:space="preserve">הגיע </w:t>
      </w:r>
      <w:bookmarkStart w:id="1075" w:name="_ETM_Q3_599229"/>
      <w:bookmarkEnd w:id="1075"/>
      <w:r>
        <w:rPr>
          <w:rtl/>
        </w:rPr>
        <w:t xml:space="preserve">הזמן </w:t>
      </w:r>
      <w:bookmarkStart w:id="1076" w:name="_ETM_Q3_599799"/>
      <w:bookmarkEnd w:id="1076"/>
      <w:r>
        <w:rPr>
          <w:rtl/>
        </w:rPr>
        <w:t xml:space="preserve">לחשב </w:t>
      </w:r>
      <w:bookmarkStart w:id="1077" w:name="_ETM_Q3_600189"/>
      <w:bookmarkEnd w:id="1077"/>
      <w:r>
        <w:rPr>
          <w:rtl/>
        </w:rPr>
        <w:t xml:space="preserve">מסלול </w:t>
      </w:r>
      <w:bookmarkStart w:id="1078" w:name="_ETM_Q3_600489"/>
      <w:bookmarkEnd w:id="1078"/>
      <w:r>
        <w:rPr>
          <w:rtl/>
        </w:rPr>
        <w:t xml:space="preserve">מחדש </w:t>
      </w:r>
      <w:bookmarkStart w:id="1079" w:name="_ETM_Q3_601469"/>
      <w:bookmarkEnd w:id="1079"/>
      <w:r>
        <w:rPr>
          <w:rtl/>
        </w:rPr>
        <w:t xml:space="preserve">ולחשוב </w:t>
      </w:r>
      <w:bookmarkStart w:id="1080" w:name="_ETM_Q3_602159"/>
      <w:bookmarkEnd w:id="1080"/>
      <w:r>
        <w:rPr>
          <w:rtl/>
        </w:rPr>
        <w:t>אחרת</w:t>
      </w:r>
      <w:r>
        <w:rPr>
          <w:rFonts w:hint="cs"/>
          <w:rtl/>
        </w:rPr>
        <w:t>,</w:t>
      </w:r>
      <w:r>
        <w:rPr>
          <w:rtl/>
        </w:rPr>
        <w:t xml:space="preserve"> </w:t>
      </w:r>
      <w:bookmarkStart w:id="1081" w:name="_ETM_Q3_602880"/>
      <w:bookmarkEnd w:id="1081"/>
      <w:r>
        <w:rPr>
          <w:rtl/>
        </w:rPr>
        <w:t xml:space="preserve">להתנהל </w:t>
      </w:r>
      <w:bookmarkStart w:id="1082" w:name="_ETM_Q3_603479"/>
      <w:bookmarkEnd w:id="1082"/>
      <w:r>
        <w:rPr>
          <w:rtl/>
        </w:rPr>
        <w:t xml:space="preserve">עם </w:t>
      </w:r>
      <w:bookmarkStart w:id="1083" w:name="_ETM_Q3_603539"/>
      <w:bookmarkEnd w:id="1083"/>
      <w:r>
        <w:rPr>
          <w:rtl/>
        </w:rPr>
        <w:t xml:space="preserve">הבדואים </w:t>
      </w:r>
      <w:bookmarkStart w:id="1084" w:name="_ETM_Q3_604319"/>
      <w:bookmarkEnd w:id="1084"/>
      <w:r>
        <w:rPr>
          <w:rtl/>
        </w:rPr>
        <w:t xml:space="preserve">בגישה </w:t>
      </w:r>
      <w:bookmarkStart w:id="1085" w:name="_ETM_Q3_604950"/>
      <w:bookmarkEnd w:id="1085"/>
      <w:r>
        <w:rPr>
          <w:rtl/>
        </w:rPr>
        <w:t>אחרת</w:t>
      </w:r>
      <w:r>
        <w:rPr>
          <w:rFonts w:hint="cs"/>
          <w:rtl/>
        </w:rPr>
        <w:t>,</w:t>
      </w:r>
      <w:r>
        <w:rPr>
          <w:rtl/>
        </w:rPr>
        <w:t xml:space="preserve"> </w:t>
      </w:r>
      <w:bookmarkStart w:id="1086" w:name="_ETM_Q3_605740"/>
      <w:bookmarkEnd w:id="1086"/>
      <w:r>
        <w:rPr>
          <w:rtl/>
        </w:rPr>
        <w:t xml:space="preserve">בצורה </w:t>
      </w:r>
      <w:bookmarkStart w:id="1087" w:name="_ETM_Q3_606130"/>
      <w:bookmarkEnd w:id="1087"/>
      <w:r>
        <w:rPr>
          <w:rtl/>
        </w:rPr>
        <w:t>שונה</w:t>
      </w:r>
      <w:r>
        <w:rPr>
          <w:rFonts w:hint="cs"/>
          <w:rtl/>
        </w:rPr>
        <w:t>. כך</w:t>
      </w:r>
      <w:r>
        <w:rPr>
          <w:rtl/>
        </w:rPr>
        <w:t xml:space="preserve"> </w:t>
      </w:r>
      <w:bookmarkStart w:id="1088" w:name="_ETM_Q3_607909"/>
      <w:bookmarkEnd w:id="1088"/>
      <w:r>
        <w:rPr>
          <w:rtl/>
        </w:rPr>
        <w:t>אי</w:t>
      </w:r>
      <w:bookmarkStart w:id="1089" w:name="_ETM_Q3_608060"/>
      <w:bookmarkEnd w:id="1089"/>
      <w:r>
        <w:rPr>
          <w:rFonts w:hint="cs"/>
          <w:rtl/>
        </w:rPr>
        <w:t>-</w:t>
      </w:r>
      <w:r>
        <w:rPr>
          <w:rtl/>
        </w:rPr>
        <w:t xml:space="preserve">אפשר </w:t>
      </w:r>
      <w:bookmarkStart w:id="1090" w:name="_ETM_Q3_608360"/>
      <w:bookmarkEnd w:id="1090"/>
      <w:r>
        <w:rPr>
          <w:rtl/>
        </w:rPr>
        <w:t>להמשיך</w:t>
      </w:r>
      <w:r>
        <w:rPr>
          <w:rFonts w:hint="cs"/>
          <w:rtl/>
        </w:rPr>
        <w:t>.</w:t>
      </w:r>
      <w:r>
        <w:rPr>
          <w:rtl/>
        </w:rPr>
        <w:t xml:space="preserve"> </w:t>
      </w:r>
      <w:bookmarkStart w:id="1091" w:name="_ETM_Q3_609130"/>
      <w:bookmarkEnd w:id="1091"/>
      <w:r>
        <w:rPr>
          <w:rtl/>
        </w:rPr>
        <w:t>תודה</w:t>
      </w:r>
      <w:r>
        <w:rPr>
          <w:rFonts w:hint="cs"/>
          <w:rtl/>
        </w:rPr>
        <w:t>.</w:t>
      </w:r>
    </w:p>
    <w:p w:rsidR="00BC3A77" w:rsidRDefault="00BC3A77" w:rsidP="00C03879">
      <w:pPr>
        <w:rPr>
          <w:rtl/>
        </w:rPr>
      </w:pPr>
    </w:p>
    <w:p w:rsidR="00BC3A77" w:rsidRDefault="00BC3A77" w:rsidP="00C03879">
      <w:pPr>
        <w:pStyle w:val="af6"/>
        <w:keepNext/>
        <w:rPr>
          <w:rtl/>
        </w:rPr>
      </w:pPr>
      <w:bookmarkStart w:id="1092" w:name="ET_yor_6423_25"/>
      <w:r w:rsidRPr="00C656CD">
        <w:rPr>
          <w:rStyle w:val="TagStyle"/>
          <w:rtl/>
        </w:rPr>
        <w:t xml:space="preserve"> &lt;&lt; יור &gt;&gt;</w:t>
      </w:r>
      <w:r w:rsidRPr="002A6E7E">
        <w:rPr>
          <w:rStyle w:val="TagStyle"/>
          <w:rtl/>
        </w:rPr>
        <w:t xml:space="preserve"> </w:t>
      </w:r>
      <w:r>
        <w:rPr>
          <w:rtl/>
        </w:rPr>
        <w:t>היו"ר אמיר אוחנה:</w:t>
      </w:r>
      <w:r w:rsidRPr="002A6E7E">
        <w:rPr>
          <w:rStyle w:val="TagStyle"/>
          <w:rtl/>
        </w:rPr>
        <w:t xml:space="preserve"> </w:t>
      </w:r>
      <w:r w:rsidRPr="00C656CD">
        <w:rPr>
          <w:rStyle w:val="TagStyle"/>
          <w:rtl/>
        </w:rPr>
        <w:t>&lt;&lt; יור &gt;&gt;</w:t>
      </w:r>
      <w:r>
        <w:rPr>
          <w:rtl/>
        </w:rPr>
        <w:t xml:space="preserve">   </w:t>
      </w:r>
      <w:bookmarkEnd w:id="1092"/>
    </w:p>
    <w:p w:rsidR="00BC3A77" w:rsidRDefault="00BC3A77" w:rsidP="004F35C7">
      <w:pPr>
        <w:rPr>
          <w:rtl/>
        </w:rPr>
      </w:pPr>
    </w:p>
    <w:p w:rsidR="00BC3A77" w:rsidRDefault="00BC3A77" w:rsidP="00C03879">
      <w:pPr>
        <w:rPr>
          <w:rtl/>
        </w:rPr>
      </w:pPr>
      <w:bookmarkStart w:id="1093" w:name="_ETM_Q3_606484"/>
      <w:bookmarkStart w:id="1094" w:name="_ETM_Q3_609640"/>
      <w:bookmarkEnd w:id="1093"/>
      <w:bookmarkEnd w:id="1094"/>
      <w:r>
        <w:rPr>
          <w:rtl/>
        </w:rPr>
        <w:t>תודה</w:t>
      </w:r>
      <w:r>
        <w:rPr>
          <w:rFonts w:hint="cs"/>
          <w:rtl/>
        </w:rPr>
        <w:t>.</w:t>
      </w:r>
      <w:r>
        <w:rPr>
          <w:rtl/>
        </w:rPr>
        <w:t xml:space="preserve"> </w:t>
      </w:r>
      <w:bookmarkStart w:id="1095" w:name="_ETM_Q3_609940"/>
      <w:bookmarkEnd w:id="1095"/>
      <w:r>
        <w:rPr>
          <w:rtl/>
        </w:rPr>
        <w:t xml:space="preserve">חבר </w:t>
      </w:r>
      <w:bookmarkStart w:id="1096" w:name="_ETM_Q3_610180"/>
      <w:bookmarkEnd w:id="1096"/>
      <w:r>
        <w:rPr>
          <w:rtl/>
        </w:rPr>
        <w:t xml:space="preserve">הכנסת </w:t>
      </w:r>
      <w:bookmarkStart w:id="1097" w:name="_ETM_Q3_610390"/>
      <w:bookmarkEnd w:id="1097"/>
      <w:r>
        <w:rPr>
          <w:rtl/>
        </w:rPr>
        <w:t xml:space="preserve">עודד </w:t>
      </w:r>
      <w:bookmarkStart w:id="1098" w:name="_ETM_Q3_610660"/>
      <w:bookmarkEnd w:id="1098"/>
      <w:r>
        <w:rPr>
          <w:rtl/>
        </w:rPr>
        <w:t>פורר</w:t>
      </w:r>
      <w:r>
        <w:rPr>
          <w:rFonts w:hint="cs"/>
          <w:rtl/>
        </w:rPr>
        <w:t>,</w:t>
      </w:r>
      <w:r>
        <w:rPr>
          <w:rtl/>
        </w:rPr>
        <w:t xml:space="preserve"> </w:t>
      </w:r>
      <w:bookmarkStart w:id="1099" w:name="_ETM_Q3_611600"/>
      <w:bookmarkEnd w:id="1099"/>
      <w:r>
        <w:rPr>
          <w:rtl/>
        </w:rPr>
        <w:t>בבקשה</w:t>
      </w:r>
      <w:r>
        <w:rPr>
          <w:rFonts w:hint="cs"/>
          <w:rtl/>
        </w:rPr>
        <w:t>.</w:t>
      </w:r>
      <w:r>
        <w:rPr>
          <w:rtl/>
        </w:rPr>
        <w:t xml:space="preserve"> </w:t>
      </w:r>
      <w:bookmarkStart w:id="1100" w:name="_ETM_Q3_625670"/>
      <w:bookmarkEnd w:id="1100"/>
      <w:r>
        <w:rPr>
          <w:rtl/>
        </w:rPr>
        <w:t xml:space="preserve">עד </w:t>
      </w:r>
      <w:bookmarkStart w:id="1101" w:name="_ETM_Q3_625849"/>
      <w:bookmarkStart w:id="1102" w:name="_ETM_Q3_626150"/>
      <w:bookmarkEnd w:id="1101"/>
      <w:bookmarkEnd w:id="1102"/>
      <w:r>
        <w:rPr>
          <w:rFonts w:hint="cs"/>
          <w:rtl/>
        </w:rPr>
        <w:t xml:space="preserve">שלוש </w:t>
      </w:r>
      <w:r>
        <w:rPr>
          <w:rtl/>
        </w:rPr>
        <w:t xml:space="preserve">דקות </w:t>
      </w:r>
      <w:bookmarkStart w:id="1103" w:name="_ETM_Q3_626540"/>
      <w:bookmarkEnd w:id="1103"/>
      <w:r>
        <w:rPr>
          <w:rtl/>
        </w:rPr>
        <w:t>לרשותך</w:t>
      </w:r>
      <w:r>
        <w:rPr>
          <w:rFonts w:hint="cs"/>
          <w:rtl/>
        </w:rPr>
        <w:t>, אדוני.</w:t>
      </w:r>
    </w:p>
    <w:p w:rsidR="00BC3A77" w:rsidRDefault="00BC3A77" w:rsidP="00C03879">
      <w:pPr>
        <w:rPr>
          <w:rtl/>
        </w:rPr>
      </w:pPr>
      <w:bookmarkStart w:id="1104" w:name="_ETM_Q3_621923"/>
      <w:bookmarkStart w:id="1105" w:name="_ETM_Q3_622003"/>
      <w:bookmarkStart w:id="1106" w:name="_ETM_Q3_622866"/>
      <w:bookmarkEnd w:id="1104"/>
      <w:bookmarkEnd w:id="1105"/>
      <w:bookmarkEnd w:id="1106"/>
    </w:p>
    <w:p w:rsidR="00BC3A77" w:rsidRDefault="00BC3A77" w:rsidP="00C03879">
      <w:pPr>
        <w:pStyle w:val="a4"/>
        <w:keepNext/>
        <w:rPr>
          <w:rtl/>
        </w:rPr>
      </w:pPr>
      <w:bookmarkStart w:id="1107" w:name="ET_speaker_5520_26"/>
      <w:r w:rsidRPr="00C656CD">
        <w:rPr>
          <w:rStyle w:val="TagStyle"/>
          <w:rtl/>
        </w:rPr>
        <w:t xml:space="preserve"> &lt;&lt; דובר &gt;&gt;</w:t>
      </w:r>
      <w:r w:rsidRPr="002A6E7E">
        <w:rPr>
          <w:rStyle w:val="TagStyle"/>
          <w:rtl/>
        </w:rPr>
        <w:t xml:space="preserve"> </w:t>
      </w:r>
      <w:bookmarkStart w:id="1108" w:name="_Toc172635236"/>
      <w:bookmarkStart w:id="1109" w:name="_Toc172641550"/>
      <w:bookmarkStart w:id="1110" w:name="_Toc172643944"/>
      <w:bookmarkStart w:id="1111" w:name="_Toc172651975"/>
      <w:r>
        <w:rPr>
          <w:rtl/>
        </w:rPr>
        <w:t>עודד פורר (ישראל ביתנו):</w:t>
      </w:r>
      <w:bookmarkEnd w:id="1108"/>
      <w:bookmarkEnd w:id="1109"/>
      <w:bookmarkEnd w:id="1110"/>
      <w:bookmarkEnd w:id="1111"/>
      <w:r w:rsidRPr="002A6E7E">
        <w:rPr>
          <w:rStyle w:val="TagStyle"/>
          <w:rtl/>
        </w:rPr>
        <w:t xml:space="preserve"> </w:t>
      </w:r>
      <w:r w:rsidRPr="00C656CD">
        <w:rPr>
          <w:rStyle w:val="TagStyle"/>
          <w:rtl/>
        </w:rPr>
        <w:t>&lt;&lt; דובר &gt;&gt;</w:t>
      </w:r>
      <w:r>
        <w:rPr>
          <w:rtl/>
        </w:rPr>
        <w:t xml:space="preserve">   </w:t>
      </w:r>
      <w:bookmarkEnd w:id="1107"/>
    </w:p>
    <w:p w:rsidR="00BC3A77" w:rsidRDefault="00BC3A77" w:rsidP="004F35C7">
      <w:pPr>
        <w:rPr>
          <w:rtl/>
        </w:rPr>
      </w:pPr>
    </w:p>
    <w:p w:rsidR="00BC3A77" w:rsidRDefault="00BC3A77" w:rsidP="004F35C7">
      <w:pPr>
        <w:rPr>
          <w:rtl/>
        </w:rPr>
      </w:pPr>
      <w:bookmarkStart w:id="1112" w:name="_ETM_Q3_623380"/>
      <w:bookmarkStart w:id="1113" w:name="_ETM_Q3_623444"/>
      <w:bookmarkStart w:id="1114" w:name="_ETM_Q3_627049"/>
      <w:bookmarkStart w:id="1115" w:name="_ETM_Q3_627680"/>
      <w:bookmarkEnd w:id="1112"/>
      <w:bookmarkEnd w:id="1113"/>
      <w:bookmarkEnd w:id="1114"/>
      <w:bookmarkEnd w:id="1115"/>
      <w:r>
        <w:rPr>
          <w:rtl/>
        </w:rPr>
        <w:t>תודה</w:t>
      </w:r>
      <w:r>
        <w:rPr>
          <w:rFonts w:hint="cs"/>
          <w:rtl/>
        </w:rPr>
        <w:t>.</w:t>
      </w:r>
      <w:r>
        <w:rPr>
          <w:rtl/>
        </w:rPr>
        <w:t xml:space="preserve"> </w:t>
      </w:r>
      <w:bookmarkStart w:id="1116" w:name="_ETM_Q3_628010"/>
      <w:bookmarkEnd w:id="1116"/>
      <w:r>
        <w:rPr>
          <w:rtl/>
        </w:rPr>
        <w:t xml:space="preserve">אדוני </w:t>
      </w:r>
      <w:bookmarkStart w:id="1117" w:name="_ETM_Q3_628310"/>
      <w:bookmarkEnd w:id="1117"/>
      <w:r>
        <w:rPr>
          <w:rtl/>
        </w:rPr>
        <w:t>היושב-ראש</w:t>
      </w:r>
      <w:r>
        <w:rPr>
          <w:rFonts w:hint="cs"/>
          <w:rtl/>
        </w:rPr>
        <w:t>,</w:t>
      </w:r>
      <w:r>
        <w:rPr>
          <w:rtl/>
        </w:rPr>
        <w:t xml:space="preserve"> </w:t>
      </w:r>
      <w:bookmarkStart w:id="1118" w:name="_ETM_Q3_629450"/>
      <w:bookmarkEnd w:id="1118"/>
      <w:r>
        <w:rPr>
          <w:rtl/>
        </w:rPr>
        <w:t xml:space="preserve">חברי </w:t>
      </w:r>
      <w:bookmarkStart w:id="1119" w:name="_ETM_Q3_629840"/>
      <w:bookmarkEnd w:id="1119"/>
      <w:r>
        <w:rPr>
          <w:rtl/>
        </w:rPr>
        <w:t>הכנסת</w:t>
      </w:r>
      <w:r>
        <w:rPr>
          <w:rFonts w:hint="cs"/>
          <w:rtl/>
        </w:rPr>
        <w:t>,</w:t>
      </w:r>
      <w:r>
        <w:rPr>
          <w:rtl/>
        </w:rPr>
        <w:t xml:space="preserve"> </w:t>
      </w:r>
      <w:bookmarkStart w:id="1120" w:name="_ETM_Q3_630319"/>
      <w:bookmarkEnd w:id="1120"/>
      <w:r>
        <w:rPr>
          <w:rtl/>
        </w:rPr>
        <w:t xml:space="preserve">אדוני </w:t>
      </w:r>
      <w:bookmarkStart w:id="1121" w:name="_ETM_Q3_630620"/>
      <w:bookmarkEnd w:id="1121"/>
      <w:r>
        <w:rPr>
          <w:rtl/>
        </w:rPr>
        <w:t>השר</w:t>
      </w:r>
      <w:r>
        <w:rPr>
          <w:rFonts w:hint="cs"/>
          <w:rtl/>
        </w:rPr>
        <w:t xml:space="preserve"> </w:t>
      </w:r>
      <w:r w:rsidR="00F62C1B" w:rsidRPr="00F62C1B">
        <w:rPr>
          <w:rFonts w:hint="cs"/>
          <w:rtl/>
        </w:rPr>
        <w:t>–</w:t>
      </w:r>
      <w:r>
        <w:rPr>
          <w:rtl/>
        </w:rPr>
        <w:t xml:space="preserve"> </w:t>
      </w:r>
      <w:bookmarkStart w:id="1122" w:name="_ETM_Q3_631489"/>
      <w:bookmarkEnd w:id="1122"/>
      <w:r>
        <w:rPr>
          <w:rtl/>
        </w:rPr>
        <w:t xml:space="preserve">חבר </w:t>
      </w:r>
      <w:bookmarkStart w:id="1123" w:name="_ETM_Q3_631700"/>
      <w:bookmarkEnd w:id="1123"/>
      <w:r>
        <w:rPr>
          <w:rtl/>
        </w:rPr>
        <w:t xml:space="preserve">הכנסת </w:t>
      </w:r>
      <w:bookmarkStart w:id="1124" w:name="_ETM_Q3_632000"/>
      <w:bookmarkEnd w:id="1124"/>
      <w:r>
        <w:rPr>
          <w:rtl/>
        </w:rPr>
        <w:t>עטאונה</w:t>
      </w:r>
      <w:r>
        <w:rPr>
          <w:rFonts w:hint="cs"/>
          <w:rtl/>
        </w:rPr>
        <w:t>,</w:t>
      </w:r>
      <w:r>
        <w:rPr>
          <w:rtl/>
        </w:rPr>
        <w:t xml:space="preserve"> </w:t>
      </w:r>
      <w:bookmarkStart w:id="1125" w:name="_ETM_Q3_632390"/>
      <w:bookmarkEnd w:id="1125"/>
      <w:r>
        <w:rPr>
          <w:rtl/>
        </w:rPr>
        <w:t xml:space="preserve">גם </w:t>
      </w:r>
      <w:bookmarkStart w:id="1126" w:name="_ETM_Q3_632569"/>
      <w:bookmarkEnd w:id="1126"/>
      <w:r>
        <w:rPr>
          <w:rtl/>
        </w:rPr>
        <w:t>אתה</w:t>
      </w:r>
      <w:r w:rsidR="004F35C7">
        <w:rPr>
          <w:rFonts w:hint="cs"/>
          <w:rtl/>
        </w:rPr>
        <w:t>,</w:t>
      </w:r>
      <w:r>
        <w:rPr>
          <w:rtl/>
        </w:rPr>
        <w:t xml:space="preserve"> </w:t>
      </w:r>
      <w:bookmarkStart w:id="1127" w:name="_ETM_Q3_632840"/>
      <w:bookmarkEnd w:id="1127"/>
      <w:r>
        <w:rPr>
          <w:rtl/>
        </w:rPr>
        <w:t xml:space="preserve">כמו </w:t>
      </w:r>
      <w:bookmarkStart w:id="1128" w:name="_ETM_Q3_633110"/>
      <w:bookmarkEnd w:id="1128"/>
      <w:r>
        <w:rPr>
          <w:rtl/>
        </w:rPr>
        <w:t xml:space="preserve">חבר </w:t>
      </w:r>
      <w:bookmarkStart w:id="1129" w:name="_ETM_Q3_633319"/>
      <w:bookmarkEnd w:id="1129"/>
      <w:r>
        <w:rPr>
          <w:rtl/>
        </w:rPr>
        <w:t xml:space="preserve">הכנסת </w:t>
      </w:r>
      <w:bookmarkStart w:id="1130" w:name="_ETM_Q3_633680"/>
      <w:bookmarkEnd w:id="1130"/>
      <w:r>
        <w:rPr>
          <w:rtl/>
        </w:rPr>
        <w:t>עודה</w:t>
      </w:r>
      <w:r w:rsidR="004F35C7">
        <w:rPr>
          <w:rFonts w:hint="cs"/>
          <w:rtl/>
        </w:rPr>
        <w:t>,</w:t>
      </w:r>
      <w:r>
        <w:rPr>
          <w:rtl/>
        </w:rPr>
        <w:t xml:space="preserve"> </w:t>
      </w:r>
      <w:bookmarkStart w:id="1131" w:name="_ETM_Q3_633920"/>
      <w:bookmarkStart w:id="1132" w:name="_ETM_Q3_634250"/>
      <w:bookmarkEnd w:id="1131"/>
      <w:bookmarkEnd w:id="1132"/>
      <w:r>
        <w:rPr>
          <w:rtl/>
        </w:rPr>
        <w:t xml:space="preserve">מדבר </w:t>
      </w:r>
      <w:bookmarkStart w:id="1133" w:name="_ETM_Q3_634700"/>
      <w:bookmarkEnd w:id="1133"/>
      <w:r>
        <w:rPr>
          <w:rtl/>
        </w:rPr>
        <w:t xml:space="preserve">פה </w:t>
      </w:r>
      <w:bookmarkStart w:id="1134" w:name="_ETM_Q3_634910"/>
      <w:bookmarkEnd w:id="1134"/>
      <w:r>
        <w:rPr>
          <w:rtl/>
        </w:rPr>
        <w:t xml:space="preserve">אתמול על </w:t>
      </w:r>
      <w:bookmarkStart w:id="1135" w:name="_ETM_Q3_635510"/>
      <w:bookmarkEnd w:id="1135"/>
      <w:r>
        <w:rPr>
          <w:rtl/>
        </w:rPr>
        <w:t xml:space="preserve">השטחים </w:t>
      </w:r>
      <w:bookmarkStart w:id="1136" w:name="_ETM_Q3_636019"/>
      <w:bookmarkEnd w:id="1136"/>
      <w:r>
        <w:rPr>
          <w:rtl/>
        </w:rPr>
        <w:t xml:space="preserve">הכבושים </w:t>
      </w:r>
      <w:bookmarkStart w:id="1137" w:name="_ETM_Q3_637129"/>
      <w:bookmarkEnd w:id="1137"/>
      <w:r>
        <w:rPr>
          <w:rFonts w:hint="cs"/>
          <w:rtl/>
        </w:rPr>
        <w:t>ו</w:t>
      </w:r>
      <w:r>
        <w:rPr>
          <w:rtl/>
        </w:rPr>
        <w:t>הבלתי</w:t>
      </w:r>
      <w:bookmarkStart w:id="1138" w:name="_ETM_Q3_637879"/>
      <w:bookmarkEnd w:id="1138"/>
      <w:r>
        <w:rPr>
          <w:rFonts w:hint="cs"/>
          <w:rtl/>
        </w:rPr>
        <w:t>-</w:t>
      </w:r>
      <w:r>
        <w:rPr>
          <w:rtl/>
        </w:rPr>
        <w:t xml:space="preserve">חוקיות </w:t>
      </w:r>
      <w:bookmarkStart w:id="1139" w:name="_ETM_Q3_638269"/>
      <w:bookmarkEnd w:id="1139"/>
      <w:r>
        <w:rPr>
          <w:rtl/>
        </w:rPr>
        <w:t>שלהם</w:t>
      </w:r>
      <w:r w:rsidR="004F35C7">
        <w:rPr>
          <w:rFonts w:hint="cs"/>
          <w:rtl/>
        </w:rPr>
        <w:t>.</w:t>
      </w:r>
      <w:r>
        <w:rPr>
          <w:rtl/>
        </w:rPr>
        <w:t xml:space="preserve"> </w:t>
      </w:r>
      <w:bookmarkStart w:id="1140" w:name="_ETM_Q3_638629"/>
      <w:bookmarkEnd w:id="1140"/>
      <w:r>
        <w:rPr>
          <w:rtl/>
        </w:rPr>
        <w:t xml:space="preserve">אז </w:t>
      </w:r>
      <w:bookmarkStart w:id="1141" w:name="_ETM_Q3_638720"/>
      <w:bookmarkEnd w:id="1141"/>
      <w:r>
        <w:rPr>
          <w:rtl/>
        </w:rPr>
        <w:t>בואו</w:t>
      </w:r>
      <w:r>
        <w:rPr>
          <w:rFonts w:hint="cs"/>
          <w:rtl/>
        </w:rPr>
        <w:t>,</w:t>
      </w:r>
      <w:r>
        <w:rPr>
          <w:rtl/>
        </w:rPr>
        <w:t xml:space="preserve"> </w:t>
      </w:r>
      <w:bookmarkStart w:id="1142" w:name="_ETM_Q3_638930"/>
      <w:bookmarkEnd w:id="1142"/>
      <w:r>
        <w:rPr>
          <w:rtl/>
        </w:rPr>
        <w:t>גם</w:t>
      </w:r>
      <w:bookmarkStart w:id="1143" w:name="_ETM_Q3_639110"/>
      <w:bookmarkEnd w:id="1143"/>
      <w:r>
        <w:rPr>
          <w:rtl/>
        </w:rPr>
        <w:t xml:space="preserve"> </w:t>
      </w:r>
      <w:bookmarkStart w:id="1144" w:name="_ETM_Q3_639739"/>
      <w:bookmarkEnd w:id="1144"/>
      <w:r>
        <w:rPr>
          <w:rtl/>
        </w:rPr>
        <w:t xml:space="preserve">מעבר </w:t>
      </w:r>
      <w:bookmarkStart w:id="1145" w:name="_ETM_Q3_640250"/>
      <w:bookmarkEnd w:id="1145"/>
      <w:r>
        <w:rPr>
          <w:rtl/>
        </w:rPr>
        <w:t xml:space="preserve">לאמת </w:t>
      </w:r>
      <w:bookmarkStart w:id="1146" w:name="_ETM_Q3_640640"/>
      <w:bookmarkEnd w:id="1146"/>
      <w:r>
        <w:rPr>
          <w:rtl/>
        </w:rPr>
        <w:t>ההיסטורית</w:t>
      </w:r>
      <w:r>
        <w:rPr>
          <w:rFonts w:hint="cs"/>
          <w:rtl/>
        </w:rPr>
        <w:t xml:space="preserve"> של</w:t>
      </w:r>
      <w:r>
        <w:rPr>
          <w:rtl/>
        </w:rPr>
        <w:t xml:space="preserve"> </w:t>
      </w:r>
      <w:bookmarkStart w:id="1147" w:name="_ETM_Q3_642129"/>
      <w:bookmarkEnd w:id="1147"/>
      <w:r>
        <w:rPr>
          <w:rtl/>
        </w:rPr>
        <w:t xml:space="preserve">זכותנו </w:t>
      </w:r>
      <w:bookmarkStart w:id="1148" w:name="_ETM_Q3_642700"/>
      <w:bookmarkEnd w:id="1148"/>
      <w:r>
        <w:rPr>
          <w:rtl/>
        </w:rPr>
        <w:t xml:space="preserve">על </w:t>
      </w:r>
      <w:bookmarkStart w:id="1149" w:name="_ETM_Q3_642819"/>
      <w:bookmarkEnd w:id="1149"/>
      <w:r>
        <w:rPr>
          <w:rtl/>
        </w:rPr>
        <w:t xml:space="preserve">הארץ </w:t>
      </w:r>
      <w:bookmarkStart w:id="1150" w:name="_ETM_Q3_643180"/>
      <w:bookmarkEnd w:id="1150"/>
      <w:r>
        <w:rPr>
          <w:rtl/>
        </w:rPr>
        <w:t>הזאת</w:t>
      </w:r>
      <w:r>
        <w:rPr>
          <w:rFonts w:hint="cs"/>
          <w:rtl/>
        </w:rPr>
        <w:t>,</w:t>
      </w:r>
      <w:r>
        <w:rPr>
          <w:rtl/>
        </w:rPr>
        <w:t xml:space="preserve"> </w:t>
      </w:r>
      <w:bookmarkStart w:id="1151" w:name="_ETM_Q3_643450"/>
      <w:bookmarkEnd w:id="1151"/>
      <w:r>
        <w:rPr>
          <w:rtl/>
        </w:rPr>
        <w:t xml:space="preserve">כדאי </w:t>
      </w:r>
      <w:bookmarkStart w:id="1152" w:name="_ETM_Q3_643780"/>
      <w:bookmarkEnd w:id="1152"/>
      <w:r>
        <w:rPr>
          <w:rtl/>
        </w:rPr>
        <w:t xml:space="preserve">שגם </w:t>
      </w:r>
      <w:bookmarkStart w:id="1153" w:name="_ETM_Q3_644110"/>
      <w:bookmarkEnd w:id="1153"/>
      <w:r>
        <w:rPr>
          <w:rtl/>
        </w:rPr>
        <w:t xml:space="preserve">האמת </w:t>
      </w:r>
      <w:bookmarkStart w:id="1154" w:name="_ETM_Q3_644409"/>
      <w:bookmarkEnd w:id="1154"/>
      <w:r>
        <w:rPr>
          <w:rtl/>
        </w:rPr>
        <w:t xml:space="preserve">המשפטית </w:t>
      </w:r>
      <w:bookmarkStart w:id="1155" w:name="_ETM_Q3_644950"/>
      <w:bookmarkEnd w:id="1155"/>
      <w:r>
        <w:rPr>
          <w:rtl/>
        </w:rPr>
        <w:t>ת</w:t>
      </w:r>
      <w:r>
        <w:rPr>
          <w:rFonts w:hint="cs"/>
          <w:rtl/>
        </w:rPr>
        <w:t>י</w:t>
      </w:r>
      <w:r>
        <w:rPr>
          <w:rtl/>
        </w:rPr>
        <w:t xml:space="preserve">אמר </w:t>
      </w:r>
      <w:bookmarkStart w:id="1156" w:name="_ETM_Q3_645250"/>
      <w:bookmarkEnd w:id="1156"/>
      <w:r>
        <w:rPr>
          <w:rtl/>
        </w:rPr>
        <w:t xml:space="preserve">פה </w:t>
      </w:r>
      <w:bookmarkStart w:id="1157" w:name="_ETM_Q3_645370"/>
      <w:bookmarkEnd w:id="1157"/>
      <w:r>
        <w:rPr>
          <w:rtl/>
        </w:rPr>
        <w:t>בבניין</w:t>
      </w:r>
      <w:r>
        <w:rPr>
          <w:rFonts w:hint="cs"/>
          <w:rtl/>
        </w:rPr>
        <w:t>,</w:t>
      </w:r>
      <w:r>
        <w:rPr>
          <w:rtl/>
        </w:rPr>
        <w:t xml:space="preserve"> </w:t>
      </w:r>
      <w:bookmarkStart w:id="1158" w:name="_ETM_Q3_646150"/>
      <w:bookmarkEnd w:id="1158"/>
      <w:r>
        <w:rPr>
          <w:rtl/>
        </w:rPr>
        <w:t xml:space="preserve">למרות </w:t>
      </w:r>
      <w:bookmarkStart w:id="1159" w:name="_ETM_Q3_646450"/>
      <w:bookmarkEnd w:id="1159"/>
      <w:r>
        <w:rPr>
          <w:rtl/>
        </w:rPr>
        <w:t>ש</w:t>
      </w:r>
      <w:bookmarkStart w:id="1160" w:name="_ETM_Q3_646840"/>
      <w:bookmarkEnd w:id="1160"/>
      <w:r>
        <w:rPr>
          <w:rtl/>
        </w:rPr>
        <w:t xml:space="preserve">הייתי </w:t>
      </w:r>
      <w:bookmarkStart w:id="1161" w:name="_ETM_Q3_647079"/>
      <w:bookmarkEnd w:id="1161"/>
      <w:r>
        <w:rPr>
          <w:rtl/>
        </w:rPr>
        <w:t xml:space="preserve">מצפה </w:t>
      </w:r>
      <w:bookmarkStart w:id="1162" w:name="_ETM_Q3_647469"/>
      <w:bookmarkEnd w:id="1162"/>
      <w:r>
        <w:rPr>
          <w:rtl/>
        </w:rPr>
        <w:t xml:space="preserve">מכם </w:t>
      </w:r>
      <w:bookmarkStart w:id="1163" w:name="_ETM_Q3_648099"/>
      <w:bookmarkEnd w:id="1163"/>
      <w:r>
        <w:rPr>
          <w:rtl/>
        </w:rPr>
        <w:t xml:space="preserve">שלפחות </w:t>
      </w:r>
      <w:bookmarkStart w:id="1164" w:name="_ETM_Q3_648670"/>
      <w:bookmarkEnd w:id="1164"/>
      <w:r>
        <w:rPr>
          <w:rtl/>
        </w:rPr>
        <w:t xml:space="preserve">אותה </w:t>
      </w:r>
      <w:bookmarkStart w:id="1165" w:name="_ETM_Q3_648909"/>
      <w:bookmarkEnd w:id="1165"/>
      <w:r>
        <w:rPr>
          <w:rtl/>
        </w:rPr>
        <w:t>תכירו</w:t>
      </w:r>
      <w:r>
        <w:rPr>
          <w:rFonts w:hint="cs"/>
          <w:rtl/>
        </w:rPr>
        <w:t>.</w:t>
      </w:r>
      <w:r>
        <w:rPr>
          <w:rtl/>
        </w:rPr>
        <w:t xml:space="preserve"> </w:t>
      </w:r>
      <w:bookmarkStart w:id="1166" w:name="_ETM_Q3_650170"/>
      <w:bookmarkEnd w:id="1166"/>
      <w:r>
        <w:rPr>
          <w:rtl/>
        </w:rPr>
        <w:t xml:space="preserve">אתם </w:t>
      </w:r>
      <w:bookmarkStart w:id="1167" w:name="_ETM_Q3_650319"/>
      <w:bookmarkEnd w:id="1167"/>
      <w:r>
        <w:rPr>
          <w:rtl/>
        </w:rPr>
        <w:t xml:space="preserve">מסתובבים </w:t>
      </w:r>
      <w:bookmarkStart w:id="1168" w:name="_ETM_Q3_650860"/>
      <w:bookmarkEnd w:id="1168"/>
      <w:r>
        <w:rPr>
          <w:rtl/>
        </w:rPr>
        <w:t xml:space="preserve">פה </w:t>
      </w:r>
      <w:bookmarkStart w:id="1169" w:name="_ETM_Q3_651040"/>
      <w:bookmarkEnd w:id="1169"/>
      <w:r>
        <w:rPr>
          <w:rtl/>
        </w:rPr>
        <w:t xml:space="preserve">כאילו </w:t>
      </w:r>
      <w:bookmarkStart w:id="1170" w:name="_ETM_Q3_651310"/>
      <w:bookmarkEnd w:id="1170"/>
      <w:r>
        <w:rPr>
          <w:rtl/>
        </w:rPr>
        <w:t xml:space="preserve">כבשנו </w:t>
      </w:r>
      <w:bookmarkStart w:id="1171" w:name="_ETM_Q3_652239"/>
      <w:bookmarkEnd w:id="1171"/>
      <w:r>
        <w:rPr>
          <w:rtl/>
        </w:rPr>
        <w:t xml:space="preserve">ב-1967 </w:t>
      </w:r>
      <w:bookmarkStart w:id="1172" w:name="_ETM_Q3_654010"/>
      <w:bookmarkEnd w:id="1172"/>
      <w:r>
        <w:rPr>
          <w:rtl/>
        </w:rPr>
        <w:t xml:space="preserve">את </w:t>
      </w:r>
      <w:bookmarkStart w:id="1173" w:name="_ETM_Q3_654190"/>
      <w:bookmarkEnd w:id="1173"/>
      <w:r>
        <w:rPr>
          <w:rtl/>
        </w:rPr>
        <w:t xml:space="preserve">יהודה </w:t>
      </w:r>
      <w:bookmarkStart w:id="1174" w:name="_ETM_Q3_654519"/>
      <w:bookmarkEnd w:id="1174"/>
      <w:r>
        <w:rPr>
          <w:rtl/>
        </w:rPr>
        <w:t xml:space="preserve">ושומרון </w:t>
      </w:r>
      <w:bookmarkStart w:id="1175" w:name="_ETM_Q3_655360"/>
      <w:bookmarkEnd w:id="1175"/>
      <w:r>
        <w:rPr>
          <w:rFonts w:hint="cs"/>
          <w:rtl/>
        </w:rPr>
        <w:t>מ</w:t>
      </w:r>
      <w:r>
        <w:rPr>
          <w:rtl/>
        </w:rPr>
        <w:t xml:space="preserve">המדינה </w:t>
      </w:r>
      <w:bookmarkStart w:id="1176" w:name="_ETM_Q3_655900"/>
      <w:bookmarkEnd w:id="1176"/>
      <w:r>
        <w:rPr>
          <w:rtl/>
        </w:rPr>
        <w:t>הפלסטינית</w:t>
      </w:r>
      <w:r w:rsidR="004F35C7">
        <w:rPr>
          <w:rFonts w:hint="cs"/>
          <w:rtl/>
        </w:rPr>
        <w:t>.</w:t>
      </w:r>
      <w:r>
        <w:rPr>
          <w:rtl/>
        </w:rPr>
        <w:t xml:space="preserve"> </w:t>
      </w:r>
      <w:bookmarkStart w:id="1177" w:name="_ETM_Q3_658130"/>
      <w:bookmarkEnd w:id="1177"/>
      <w:r>
        <w:rPr>
          <w:rtl/>
        </w:rPr>
        <w:t xml:space="preserve">לא </w:t>
      </w:r>
      <w:bookmarkStart w:id="1178" w:name="_ETM_Q3_658310"/>
      <w:bookmarkEnd w:id="1178"/>
      <w:r>
        <w:rPr>
          <w:rtl/>
        </w:rPr>
        <w:t xml:space="preserve">הייתה </w:t>
      </w:r>
      <w:bookmarkStart w:id="1179" w:name="_ETM_Q3_658580"/>
      <w:bookmarkEnd w:id="1179"/>
      <w:r>
        <w:rPr>
          <w:rtl/>
        </w:rPr>
        <w:t xml:space="preserve">מדינה </w:t>
      </w:r>
      <w:bookmarkStart w:id="1180" w:name="_ETM_Q3_658880"/>
      <w:bookmarkEnd w:id="1180"/>
      <w:r>
        <w:rPr>
          <w:rtl/>
        </w:rPr>
        <w:t>פלסטי</w:t>
      </w:r>
      <w:r>
        <w:rPr>
          <w:rFonts w:hint="cs"/>
          <w:rtl/>
        </w:rPr>
        <w:t>נית ב-</w:t>
      </w:r>
      <w:bookmarkStart w:id="1181" w:name="_ETM_Q3_659940"/>
      <w:bookmarkEnd w:id="1181"/>
      <w:r>
        <w:rPr>
          <w:rtl/>
        </w:rPr>
        <w:t>1967</w:t>
      </w:r>
      <w:r>
        <w:rPr>
          <w:rFonts w:hint="cs"/>
          <w:rtl/>
        </w:rPr>
        <w:t>.</w:t>
      </w:r>
    </w:p>
    <w:p w:rsidR="00BC3A77" w:rsidRDefault="00BC3A77" w:rsidP="00C03879">
      <w:pPr>
        <w:rPr>
          <w:rtl/>
        </w:rPr>
      </w:pPr>
      <w:bookmarkStart w:id="1182" w:name="_ETM_Q3_661962"/>
      <w:bookmarkStart w:id="1183" w:name="_ETM_Q3_662029"/>
      <w:bookmarkEnd w:id="1182"/>
      <w:bookmarkEnd w:id="1183"/>
    </w:p>
    <w:p w:rsidR="00BC3A77" w:rsidRDefault="00BC3A77" w:rsidP="00C03879">
      <w:pPr>
        <w:pStyle w:val="af5"/>
        <w:keepNext/>
        <w:rPr>
          <w:rtl/>
        </w:rPr>
      </w:pPr>
      <w:bookmarkStart w:id="1184" w:name="ET_interruption_5807_28"/>
      <w:r w:rsidRPr="00C656CD">
        <w:rPr>
          <w:rStyle w:val="TagStyle"/>
          <w:rtl/>
        </w:rPr>
        <w:t xml:space="preserve"> &lt;&lt; קריאה &gt;&gt;</w:t>
      </w:r>
      <w:r w:rsidRPr="002F2136">
        <w:rPr>
          <w:rStyle w:val="TagStyle"/>
          <w:rtl/>
        </w:rPr>
        <w:t xml:space="preserve"> </w:t>
      </w:r>
      <w:r>
        <w:rPr>
          <w:rtl/>
        </w:rPr>
        <w:t>קטי קטרין שטרית (הליכוד):</w:t>
      </w:r>
      <w:r w:rsidRPr="002F2136">
        <w:rPr>
          <w:rStyle w:val="TagStyle"/>
          <w:rtl/>
        </w:rPr>
        <w:t xml:space="preserve"> </w:t>
      </w:r>
      <w:r w:rsidRPr="00C656CD">
        <w:rPr>
          <w:rStyle w:val="TagStyle"/>
          <w:rtl/>
        </w:rPr>
        <w:t>&lt;&lt; קריאה &gt;&gt;</w:t>
      </w:r>
      <w:r>
        <w:rPr>
          <w:rtl/>
        </w:rPr>
        <w:t xml:space="preserve">   </w:t>
      </w:r>
      <w:bookmarkEnd w:id="1184"/>
    </w:p>
    <w:p w:rsidR="00BC3A77" w:rsidRDefault="00BC3A77" w:rsidP="004F35C7">
      <w:pPr>
        <w:rPr>
          <w:rtl/>
        </w:rPr>
      </w:pPr>
    </w:p>
    <w:p w:rsidR="00BC3A77" w:rsidRDefault="00BC3A77" w:rsidP="00C03879">
      <w:pPr>
        <w:rPr>
          <w:rtl/>
        </w:rPr>
      </w:pPr>
      <w:r>
        <w:rPr>
          <w:rFonts w:hint="cs"/>
          <w:rtl/>
        </w:rPr>
        <w:t>איזו מדינה? לא הייתה מדינה.</w:t>
      </w:r>
    </w:p>
    <w:p w:rsidR="00BC3A77" w:rsidRPr="002F2136" w:rsidRDefault="00BC3A77" w:rsidP="00C03879">
      <w:pPr>
        <w:rPr>
          <w:rtl/>
        </w:rPr>
      </w:pPr>
      <w:bookmarkStart w:id="1185" w:name="_ETM_Q3_661312"/>
      <w:bookmarkStart w:id="1186" w:name="_ETM_Q3_661396"/>
      <w:bookmarkEnd w:id="1185"/>
      <w:bookmarkEnd w:id="1186"/>
    </w:p>
    <w:p w:rsidR="00BC3A77" w:rsidRDefault="00BC3A77" w:rsidP="00C03879">
      <w:pPr>
        <w:pStyle w:val="-"/>
        <w:keepNext/>
        <w:rPr>
          <w:rtl/>
        </w:rPr>
      </w:pPr>
      <w:bookmarkStart w:id="1187" w:name="ET_speakercontinue_5520_27"/>
      <w:r w:rsidRPr="00C656CD">
        <w:rPr>
          <w:rStyle w:val="TagStyle"/>
          <w:rtl/>
        </w:rPr>
        <w:t xml:space="preserve"> &lt;&lt; דובר_המשך &gt;&gt;</w:t>
      </w:r>
      <w:r w:rsidRPr="002F2136">
        <w:rPr>
          <w:rStyle w:val="TagStyle"/>
          <w:rtl/>
        </w:rPr>
        <w:t xml:space="preserve"> </w:t>
      </w:r>
      <w:r>
        <w:rPr>
          <w:rtl/>
        </w:rPr>
        <w:t>עודד פורר (ישראל ביתנו):</w:t>
      </w:r>
      <w:r w:rsidRPr="002F2136">
        <w:rPr>
          <w:rStyle w:val="TagStyle"/>
          <w:rtl/>
        </w:rPr>
        <w:t xml:space="preserve"> </w:t>
      </w:r>
      <w:r w:rsidRPr="00C656CD">
        <w:rPr>
          <w:rStyle w:val="TagStyle"/>
          <w:rtl/>
        </w:rPr>
        <w:t>&lt;&lt; דובר_המשך &gt;&gt;</w:t>
      </w:r>
      <w:r>
        <w:rPr>
          <w:rtl/>
        </w:rPr>
        <w:t xml:space="preserve">   </w:t>
      </w:r>
      <w:bookmarkEnd w:id="1187"/>
    </w:p>
    <w:p w:rsidR="00BC3A77" w:rsidRDefault="00BC3A77" w:rsidP="004F35C7">
      <w:pPr>
        <w:rPr>
          <w:rtl/>
        </w:rPr>
      </w:pPr>
    </w:p>
    <w:p w:rsidR="00BC3A77" w:rsidRDefault="00BC3A77" w:rsidP="004F35C7">
      <w:pPr>
        <w:rPr>
          <w:rtl/>
        </w:rPr>
      </w:pPr>
      <w:bookmarkStart w:id="1188" w:name="_ETM_Q3_664228"/>
      <w:bookmarkStart w:id="1189" w:name="_ETM_Q3_661400"/>
      <w:bookmarkEnd w:id="1188"/>
      <w:bookmarkEnd w:id="1189"/>
      <w:r>
        <w:rPr>
          <w:rFonts w:hint="cs"/>
          <w:rtl/>
        </w:rPr>
        <w:t>ב-</w:t>
      </w:r>
      <w:r>
        <w:rPr>
          <w:rtl/>
        </w:rPr>
        <w:t>1967</w:t>
      </w:r>
      <w:r>
        <w:rPr>
          <w:rFonts w:hint="cs"/>
          <w:rtl/>
        </w:rPr>
        <w:t>,</w:t>
      </w:r>
      <w:r>
        <w:rPr>
          <w:rtl/>
        </w:rPr>
        <w:t xml:space="preserve"> </w:t>
      </w:r>
      <w:bookmarkStart w:id="1190" w:name="_ETM_Q3_663230"/>
      <w:bookmarkEnd w:id="1190"/>
      <w:r>
        <w:rPr>
          <w:rtl/>
        </w:rPr>
        <w:t xml:space="preserve">במלחמת </w:t>
      </w:r>
      <w:bookmarkStart w:id="1191" w:name="_ETM_Q3_663920"/>
      <w:bookmarkEnd w:id="1191"/>
      <w:r>
        <w:rPr>
          <w:rtl/>
        </w:rPr>
        <w:t xml:space="preserve">מגן </w:t>
      </w:r>
      <w:bookmarkStart w:id="1192" w:name="_ETM_Q3_664310"/>
      <w:bookmarkEnd w:id="1192"/>
      <w:r>
        <w:rPr>
          <w:rtl/>
        </w:rPr>
        <w:t xml:space="preserve">שניהלה </w:t>
      </w:r>
      <w:bookmarkStart w:id="1193" w:name="_ETM_Q3_664790"/>
      <w:bookmarkEnd w:id="1193"/>
      <w:r>
        <w:rPr>
          <w:rtl/>
        </w:rPr>
        <w:t xml:space="preserve">מדינת </w:t>
      </w:r>
      <w:bookmarkStart w:id="1194" w:name="_ETM_Q3_665150"/>
      <w:bookmarkEnd w:id="1194"/>
      <w:r>
        <w:rPr>
          <w:rtl/>
        </w:rPr>
        <w:t xml:space="preserve">ישראל </w:t>
      </w:r>
      <w:bookmarkStart w:id="1195" w:name="_ETM_Q3_665540"/>
      <w:bookmarkEnd w:id="1195"/>
      <w:r>
        <w:rPr>
          <w:rtl/>
        </w:rPr>
        <w:t xml:space="preserve">נגד </w:t>
      </w:r>
      <w:bookmarkStart w:id="1196" w:name="_ETM_Q3_665900"/>
      <w:bookmarkEnd w:id="1196"/>
      <w:r>
        <w:rPr>
          <w:rtl/>
        </w:rPr>
        <w:t>ירדן</w:t>
      </w:r>
      <w:r>
        <w:rPr>
          <w:rFonts w:hint="cs"/>
          <w:rtl/>
        </w:rPr>
        <w:t>,</w:t>
      </w:r>
      <w:r>
        <w:rPr>
          <w:rtl/>
        </w:rPr>
        <w:t xml:space="preserve"> </w:t>
      </w:r>
      <w:bookmarkStart w:id="1197" w:name="_ETM_Q3_666930"/>
      <w:bookmarkEnd w:id="1197"/>
      <w:r>
        <w:rPr>
          <w:rtl/>
        </w:rPr>
        <w:t xml:space="preserve">היא </w:t>
      </w:r>
      <w:bookmarkStart w:id="1198" w:name="_ETM_Q3_667019"/>
      <w:bookmarkEnd w:id="1198"/>
      <w:r>
        <w:rPr>
          <w:rtl/>
        </w:rPr>
        <w:t xml:space="preserve">שחררה </w:t>
      </w:r>
      <w:bookmarkStart w:id="1199" w:name="_ETM_Q3_667439"/>
      <w:bookmarkEnd w:id="1199"/>
      <w:r>
        <w:rPr>
          <w:rtl/>
        </w:rPr>
        <w:t xml:space="preserve">את </w:t>
      </w:r>
      <w:bookmarkStart w:id="1200" w:name="_ETM_Q3_667529"/>
      <w:bookmarkEnd w:id="1200"/>
      <w:r>
        <w:rPr>
          <w:rtl/>
        </w:rPr>
        <w:t xml:space="preserve">השטחים </w:t>
      </w:r>
      <w:bookmarkStart w:id="1201" w:name="_ETM_Q3_667919"/>
      <w:bookmarkEnd w:id="1201"/>
      <w:r>
        <w:rPr>
          <w:rtl/>
        </w:rPr>
        <w:t xml:space="preserve">האלה </w:t>
      </w:r>
      <w:bookmarkStart w:id="1202" w:name="_ETM_Q3_668159"/>
      <w:bookmarkEnd w:id="1202"/>
      <w:r>
        <w:rPr>
          <w:rtl/>
        </w:rPr>
        <w:t xml:space="preserve">מידי </w:t>
      </w:r>
      <w:bookmarkStart w:id="1203" w:name="_ETM_Q3_668489"/>
      <w:bookmarkEnd w:id="1203"/>
      <w:r>
        <w:rPr>
          <w:rtl/>
        </w:rPr>
        <w:t>ירדן</w:t>
      </w:r>
      <w:r>
        <w:rPr>
          <w:rFonts w:hint="cs"/>
          <w:rtl/>
        </w:rPr>
        <w:t>.</w:t>
      </w:r>
      <w:r>
        <w:rPr>
          <w:rtl/>
        </w:rPr>
        <w:t xml:space="preserve"> </w:t>
      </w:r>
      <w:bookmarkStart w:id="1204" w:name="_ETM_Q3_669210"/>
      <w:bookmarkEnd w:id="1204"/>
      <w:r>
        <w:rPr>
          <w:rtl/>
        </w:rPr>
        <w:t xml:space="preserve">אבל </w:t>
      </w:r>
      <w:bookmarkStart w:id="1205" w:name="_ETM_Q3_669450"/>
      <w:bookmarkEnd w:id="1205"/>
      <w:r>
        <w:rPr>
          <w:rtl/>
        </w:rPr>
        <w:t xml:space="preserve">אז </w:t>
      </w:r>
      <w:bookmarkStart w:id="1206" w:name="_ETM_Q3_669600"/>
      <w:bookmarkEnd w:id="1206"/>
      <w:r>
        <w:rPr>
          <w:rtl/>
        </w:rPr>
        <w:t xml:space="preserve">אתה </w:t>
      </w:r>
      <w:bookmarkStart w:id="1207" w:name="_ETM_Q3_669720"/>
      <w:bookmarkEnd w:id="1207"/>
      <w:r>
        <w:rPr>
          <w:rtl/>
        </w:rPr>
        <w:t>אומר</w:t>
      </w:r>
      <w:r w:rsidR="004F35C7">
        <w:rPr>
          <w:rFonts w:hint="cs"/>
          <w:rtl/>
        </w:rPr>
        <w:t>:</w:t>
      </w:r>
      <w:r>
        <w:rPr>
          <w:rtl/>
        </w:rPr>
        <w:t xml:space="preserve"> </w:t>
      </w:r>
      <w:bookmarkStart w:id="1208" w:name="_ETM_Q3_670350"/>
      <w:bookmarkEnd w:id="1208"/>
      <w:r>
        <w:rPr>
          <w:rtl/>
        </w:rPr>
        <w:t>רגע</w:t>
      </w:r>
      <w:r>
        <w:rPr>
          <w:rFonts w:hint="cs"/>
          <w:rtl/>
        </w:rPr>
        <w:t>,</w:t>
      </w:r>
      <w:r>
        <w:rPr>
          <w:rtl/>
        </w:rPr>
        <w:t xml:space="preserve"> </w:t>
      </w:r>
      <w:bookmarkStart w:id="1209" w:name="_ETM_Q3_671790"/>
      <w:bookmarkEnd w:id="1209"/>
      <w:r>
        <w:rPr>
          <w:rtl/>
        </w:rPr>
        <w:t xml:space="preserve">אז </w:t>
      </w:r>
      <w:bookmarkStart w:id="1210" w:name="_ETM_Q3_672150"/>
      <w:bookmarkEnd w:id="1210"/>
      <w:r>
        <w:rPr>
          <w:rtl/>
        </w:rPr>
        <w:t xml:space="preserve">כבשנו </w:t>
      </w:r>
      <w:bookmarkStart w:id="1211" w:name="_ETM_Q3_672599"/>
      <w:bookmarkEnd w:id="1211"/>
      <w:r>
        <w:rPr>
          <w:rtl/>
        </w:rPr>
        <w:t>אות</w:t>
      </w:r>
      <w:r>
        <w:rPr>
          <w:rFonts w:hint="cs"/>
          <w:rtl/>
        </w:rPr>
        <w:t>ם</w:t>
      </w:r>
      <w:r>
        <w:rPr>
          <w:rtl/>
        </w:rPr>
        <w:t xml:space="preserve"> </w:t>
      </w:r>
      <w:bookmarkStart w:id="1212" w:name="_ETM_Q3_672780"/>
      <w:bookmarkEnd w:id="1212"/>
      <w:r>
        <w:rPr>
          <w:rtl/>
        </w:rPr>
        <w:t>מירדן</w:t>
      </w:r>
      <w:r>
        <w:rPr>
          <w:rFonts w:hint="cs"/>
          <w:rtl/>
        </w:rPr>
        <w:t>,</w:t>
      </w:r>
      <w:r>
        <w:rPr>
          <w:rtl/>
        </w:rPr>
        <w:t xml:space="preserve"> </w:t>
      </w:r>
      <w:bookmarkStart w:id="1213" w:name="_ETM_Q3_673560"/>
      <w:bookmarkEnd w:id="1213"/>
      <w:r>
        <w:rPr>
          <w:rtl/>
        </w:rPr>
        <w:t>הירדני</w:t>
      </w:r>
      <w:r>
        <w:rPr>
          <w:rFonts w:hint="cs"/>
          <w:rtl/>
        </w:rPr>
        <w:t>ם הרי</w:t>
      </w:r>
      <w:r>
        <w:rPr>
          <w:rtl/>
        </w:rPr>
        <w:t xml:space="preserve"> </w:t>
      </w:r>
      <w:bookmarkStart w:id="1214" w:name="_ETM_Q3_674670"/>
      <w:bookmarkEnd w:id="1214"/>
      <w:r>
        <w:rPr>
          <w:rtl/>
        </w:rPr>
        <w:t xml:space="preserve">שלטו </w:t>
      </w:r>
      <w:bookmarkStart w:id="1215" w:name="_ETM_Q3_675060"/>
      <w:bookmarkEnd w:id="1215"/>
      <w:r>
        <w:rPr>
          <w:rtl/>
        </w:rPr>
        <w:t xml:space="preserve">בשטח </w:t>
      </w:r>
      <w:bookmarkStart w:id="1216" w:name="_ETM_Q3_676200"/>
      <w:bookmarkEnd w:id="1216"/>
      <w:r>
        <w:rPr>
          <w:rtl/>
        </w:rPr>
        <w:t>הזה</w:t>
      </w:r>
      <w:r>
        <w:rPr>
          <w:rFonts w:hint="cs"/>
          <w:rtl/>
        </w:rPr>
        <w:t>,</w:t>
      </w:r>
      <w:r>
        <w:rPr>
          <w:rtl/>
        </w:rPr>
        <w:t xml:space="preserve"> </w:t>
      </w:r>
      <w:bookmarkStart w:id="1217" w:name="_ETM_Q3_677090"/>
      <w:bookmarkEnd w:id="1217"/>
      <w:r>
        <w:rPr>
          <w:rtl/>
        </w:rPr>
        <w:t xml:space="preserve">ולא </w:t>
      </w:r>
      <w:bookmarkStart w:id="1218" w:name="_ETM_Q3_677419"/>
      <w:bookmarkEnd w:id="1218"/>
      <w:r>
        <w:rPr>
          <w:rtl/>
        </w:rPr>
        <w:t>היא</w:t>
      </w:r>
      <w:r>
        <w:rPr>
          <w:rFonts w:hint="cs"/>
          <w:rtl/>
        </w:rPr>
        <w:t xml:space="preserve"> </w:t>
      </w:r>
      <w:bookmarkStart w:id="1219" w:name="_ETM_Q3_681433"/>
      <w:bookmarkEnd w:id="1219"/>
      <w:r w:rsidR="00F62C1B" w:rsidRPr="00F62C1B">
        <w:rPr>
          <w:rFonts w:hint="cs"/>
          <w:rtl/>
        </w:rPr>
        <w:t>–</w:t>
      </w:r>
      <w:r>
        <w:rPr>
          <w:rtl/>
        </w:rPr>
        <w:t xml:space="preserve"> </w:t>
      </w:r>
      <w:bookmarkStart w:id="1220" w:name="_ETM_Q3_678219"/>
      <w:bookmarkEnd w:id="1220"/>
      <w:r>
        <w:rPr>
          <w:rtl/>
        </w:rPr>
        <w:t xml:space="preserve">גם </w:t>
      </w:r>
      <w:bookmarkStart w:id="1221" w:name="_ETM_Q3_680739"/>
      <w:bookmarkEnd w:id="1221"/>
      <w:r>
        <w:rPr>
          <w:rFonts w:hint="cs"/>
          <w:rtl/>
        </w:rPr>
        <w:t>לירדן לא הייתה זכות</w:t>
      </w:r>
      <w:r>
        <w:rPr>
          <w:rtl/>
        </w:rPr>
        <w:t xml:space="preserve"> </w:t>
      </w:r>
      <w:bookmarkStart w:id="1222" w:name="_ETM_Q3_681209"/>
      <w:bookmarkEnd w:id="1222"/>
      <w:r>
        <w:rPr>
          <w:rtl/>
        </w:rPr>
        <w:t xml:space="preserve">על </w:t>
      </w:r>
      <w:bookmarkStart w:id="1223" w:name="_ETM_Q3_681450"/>
      <w:bookmarkEnd w:id="1223"/>
      <w:r>
        <w:rPr>
          <w:rtl/>
        </w:rPr>
        <w:t xml:space="preserve">יהודה </w:t>
      </w:r>
      <w:bookmarkStart w:id="1224" w:name="_ETM_Q3_681810"/>
      <w:bookmarkEnd w:id="1224"/>
      <w:r>
        <w:rPr>
          <w:rtl/>
        </w:rPr>
        <w:t>ושומרון</w:t>
      </w:r>
      <w:r>
        <w:rPr>
          <w:rFonts w:hint="cs"/>
          <w:rtl/>
        </w:rPr>
        <w:t>,</w:t>
      </w:r>
      <w:r>
        <w:rPr>
          <w:rtl/>
        </w:rPr>
        <w:t xml:space="preserve"> </w:t>
      </w:r>
      <w:bookmarkStart w:id="1225" w:name="_ETM_Q3_682620"/>
      <w:bookmarkEnd w:id="1225"/>
      <w:r>
        <w:rPr>
          <w:rtl/>
        </w:rPr>
        <w:t xml:space="preserve">ואני </w:t>
      </w:r>
      <w:bookmarkStart w:id="1226" w:name="_ETM_Q3_682859"/>
      <w:bookmarkEnd w:id="1226"/>
      <w:r>
        <w:rPr>
          <w:rtl/>
        </w:rPr>
        <w:t xml:space="preserve">מדבר </w:t>
      </w:r>
      <w:bookmarkStart w:id="1227" w:name="_ETM_Q3_684450"/>
      <w:bookmarkEnd w:id="1227"/>
      <w:r>
        <w:rPr>
          <w:rFonts w:hint="cs"/>
          <w:rtl/>
        </w:rPr>
        <w:t xml:space="preserve">רק </w:t>
      </w:r>
      <w:r>
        <w:rPr>
          <w:rtl/>
        </w:rPr>
        <w:t xml:space="preserve">על </w:t>
      </w:r>
      <w:bookmarkStart w:id="1228" w:name="_ETM_Q3_684629"/>
      <w:bookmarkEnd w:id="1228"/>
      <w:r>
        <w:rPr>
          <w:rtl/>
        </w:rPr>
        <w:t xml:space="preserve">פי </w:t>
      </w:r>
      <w:bookmarkStart w:id="1229" w:name="_ETM_Q3_685019"/>
      <w:bookmarkEnd w:id="1229"/>
      <w:r>
        <w:rPr>
          <w:rtl/>
        </w:rPr>
        <w:t xml:space="preserve">כללי </w:t>
      </w:r>
      <w:bookmarkStart w:id="1230" w:name="_ETM_Q3_685530"/>
      <w:bookmarkEnd w:id="1230"/>
      <w:r>
        <w:rPr>
          <w:rtl/>
        </w:rPr>
        <w:t xml:space="preserve">המשפט </w:t>
      </w:r>
      <w:bookmarkStart w:id="1231" w:name="_ETM_Q3_686129"/>
      <w:bookmarkEnd w:id="1231"/>
      <w:r>
        <w:rPr>
          <w:rtl/>
        </w:rPr>
        <w:t>הבין-לאומי</w:t>
      </w:r>
      <w:r>
        <w:rPr>
          <w:rFonts w:hint="cs"/>
          <w:rtl/>
        </w:rPr>
        <w:t>.</w:t>
      </w:r>
    </w:p>
    <w:p w:rsidR="00BC3A77" w:rsidRDefault="00BC3A77" w:rsidP="00C03879">
      <w:pPr>
        <w:rPr>
          <w:rtl/>
        </w:rPr>
      </w:pPr>
    </w:p>
    <w:p w:rsidR="00BC3A77" w:rsidRDefault="00BC3A77" w:rsidP="00C03879">
      <w:pPr>
        <w:pStyle w:val="af5"/>
        <w:keepNext/>
        <w:rPr>
          <w:rtl/>
        </w:rPr>
      </w:pPr>
      <w:bookmarkStart w:id="1232" w:name="ET_interruption_5696_30"/>
      <w:r w:rsidRPr="00C656CD">
        <w:rPr>
          <w:rStyle w:val="TagStyle"/>
          <w:rtl/>
        </w:rPr>
        <w:t xml:space="preserve"> &lt;&lt; קריאה &gt;&gt; </w:t>
      </w:r>
      <w:r>
        <w:rPr>
          <w:rtl/>
        </w:rPr>
        <w:t>יוסף עטאונה (חד"ש-תע"ל):</w:t>
      </w:r>
      <w:r w:rsidRPr="00C656CD">
        <w:rPr>
          <w:rStyle w:val="TagStyle"/>
          <w:rtl/>
        </w:rPr>
        <w:t xml:space="preserve"> &lt;&lt; קריאה &gt;&gt;</w:t>
      </w:r>
      <w:r>
        <w:rPr>
          <w:rtl/>
        </w:rPr>
        <w:t xml:space="preserve">   </w:t>
      </w:r>
      <w:bookmarkEnd w:id="1232"/>
    </w:p>
    <w:p w:rsidR="00BC3A77" w:rsidRDefault="00BC3A77" w:rsidP="004F35C7">
      <w:pPr>
        <w:rPr>
          <w:rtl/>
        </w:rPr>
      </w:pPr>
    </w:p>
    <w:p w:rsidR="00BC3A77" w:rsidRDefault="00BC3A77" w:rsidP="004F35C7">
      <w:pPr>
        <w:rPr>
          <w:rtl/>
        </w:rPr>
      </w:pPr>
      <w:r>
        <w:rPr>
          <w:rFonts w:hint="cs"/>
          <w:rtl/>
        </w:rPr>
        <w:t xml:space="preserve">יש הלכה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bookmarkStart w:id="1233" w:name="_ETM_Q3_683695"/>
      <w:bookmarkEnd w:id="1233"/>
    </w:p>
    <w:p w:rsidR="00BC3A77" w:rsidRPr="00C656CD" w:rsidRDefault="00BC3A77" w:rsidP="00C03879">
      <w:pPr>
        <w:rPr>
          <w:rtl/>
        </w:rPr>
      </w:pPr>
      <w:bookmarkStart w:id="1234" w:name="_ETM_Q3_683780"/>
      <w:bookmarkEnd w:id="1234"/>
    </w:p>
    <w:p w:rsidR="00BC3A77" w:rsidRDefault="00BC3A77" w:rsidP="00C03879">
      <w:pPr>
        <w:pStyle w:val="-"/>
        <w:keepNext/>
        <w:rPr>
          <w:rtl/>
        </w:rPr>
      </w:pPr>
      <w:bookmarkStart w:id="1235" w:name="ET_speakercontinue_5520_29"/>
      <w:r w:rsidRPr="00C656CD">
        <w:rPr>
          <w:rStyle w:val="TagStyle"/>
          <w:rtl/>
        </w:rPr>
        <w:t xml:space="preserve"> &lt;&lt; דובר_המשך &gt;&gt;</w:t>
      </w:r>
      <w:r w:rsidRPr="002F2136">
        <w:rPr>
          <w:rStyle w:val="TagStyle"/>
          <w:rtl/>
        </w:rPr>
        <w:t xml:space="preserve"> </w:t>
      </w:r>
      <w:r>
        <w:rPr>
          <w:rtl/>
        </w:rPr>
        <w:t>עודד פורר (ישראל ביתנו):</w:t>
      </w:r>
      <w:r w:rsidRPr="002F2136">
        <w:rPr>
          <w:rStyle w:val="TagStyle"/>
          <w:rtl/>
        </w:rPr>
        <w:t xml:space="preserve"> </w:t>
      </w:r>
      <w:r w:rsidRPr="00C656CD">
        <w:rPr>
          <w:rStyle w:val="TagStyle"/>
          <w:rtl/>
        </w:rPr>
        <w:t>&lt;&lt; דובר_המשך &gt;&gt;</w:t>
      </w:r>
      <w:r>
        <w:rPr>
          <w:rtl/>
        </w:rPr>
        <w:t xml:space="preserve">   </w:t>
      </w:r>
      <w:bookmarkEnd w:id="1235"/>
    </w:p>
    <w:p w:rsidR="00BC3A77" w:rsidRDefault="00BC3A77" w:rsidP="004F35C7">
      <w:pPr>
        <w:rPr>
          <w:rtl/>
        </w:rPr>
      </w:pPr>
    </w:p>
    <w:p w:rsidR="00BC3A77" w:rsidRDefault="00BC3A77" w:rsidP="004F35C7">
      <w:pPr>
        <w:rPr>
          <w:rtl/>
        </w:rPr>
      </w:pPr>
      <w:r>
        <w:rPr>
          <w:rtl/>
        </w:rPr>
        <w:t xml:space="preserve">זה </w:t>
      </w:r>
      <w:bookmarkStart w:id="1236" w:name="_ETM_Q3_687239"/>
      <w:bookmarkEnd w:id="1236"/>
      <w:r>
        <w:rPr>
          <w:rFonts w:hint="cs"/>
          <w:rtl/>
        </w:rPr>
        <w:t xml:space="preserve">נורא </w:t>
      </w:r>
      <w:bookmarkStart w:id="1237" w:name="_ETM_Q3_687510"/>
      <w:bookmarkEnd w:id="1237"/>
      <w:r>
        <w:rPr>
          <w:rtl/>
        </w:rPr>
        <w:t xml:space="preserve">מרגיז </w:t>
      </w:r>
      <w:bookmarkStart w:id="1238" w:name="_ETM_Q3_687930"/>
      <w:bookmarkEnd w:id="1238"/>
      <w:r>
        <w:rPr>
          <w:rtl/>
        </w:rPr>
        <w:t>אותך</w:t>
      </w:r>
      <w:r>
        <w:rPr>
          <w:rFonts w:hint="cs"/>
          <w:rtl/>
        </w:rPr>
        <w:t>,</w:t>
      </w:r>
      <w:r>
        <w:rPr>
          <w:rtl/>
        </w:rPr>
        <w:t xml:space="preserve"> </w:t>
      </w:r>
      <w:bookmarkStart w:id="1239" w:name="_ETM_Q3_688200"/>
      <w:bookmarkEnd w:id="1239"/>
      <w:r>
        <w:rPr>
          <w:rtl/>
        </w:rPr>
        <w:t xml:space="preserve">אבל </w:t>
      </w:r>
      <w:bookmarkStart w:id="1240" w:name="_ETM_Q3_688379"/>
      <w:bookmarkEnd w:id="1240"/>
      <w:r>
        <w:rPr>
          <w:rtl/>
        </w:rPr>
        <w:t xml:space="preserve">זאת </w:t>
      </w:r>
      <w:bookmarkStart w:id="1241" w:name="_ETM_Q3_688620"/>
      <w:bookmarkEnd w:id="1241"/>
      <w:r>
        <w:rPr>
          <w:rtl/>
        </w:rPr>
        <w:t>האמת</w:t>
      </w:r>
      <w:r>
        <w:rPr>
          <w:rFonts w:hint="cs"/>
          <w:rtl/>
        </w:rPr>
        <w:t>:</w:t>
      </w:r>
      <w:r>
        <w:rPr>
          <w:rtl/>
        </w:rPr>
        <w:t xml:space="preserve"> </w:t>
      </w:r>
      <w:bookmarkStart w:id="1242" w:name="_ETM_Q3_689489"/>
      <w:bookmarkEnd w:id="1242"/>
      <w:r>
        <w:rPr>
          <w:rtl/>
        </w:rPr>
        <w:t xml:space="preserve">גם </w:t>
      </w:r>
      <w:bookmarkStart w:id="1243" w:name="_ETM_Q3_689909"/>
      <w:bookmarkEnd w:id="1243"/>
      <w:r>
        <w:rPr>
          <w:rtl/>
        </w:rPr>
        <w:t>לי</w:t>
      </w:r>
      <w:r>
        <w:rPr>
          <w:rFonts w:hint="cs"/>
          <w:rtl/>
        </w:rPr>
        <w:t>רדן</w:t>
      </w:r>
      <w:r>
        <w:rPr>
          <w:rtl/>
        </w:rPr>
        <w:t xml:space="preserve"> </w:t>
      </w:r>
      <w:bookmarkStart w:id="1244" w:name="_ETM_Q3_690450"/>
      <w:bookmarkEnd w:id="1244"/>
      <w:r>
        <w:rPr>
          <w:rtl/>
        </w:rPr>
        <w:t xml:space="preserve">לא </w:t>
      </w:r>
      <w:bookmarkStart w:id="1245" w:name="_ETM_Q3_690659"/>
      <w:bookmarkEnd w:id="1245"/>
      <w:r>
        <w:rPr>
          <w:rtl/>
        </w:rPr>
        <w:t xml:space="preserve">היו </w:t>
      </w:r>
      <w:bookmarkStart w:id="1246" w:name="_ETM_Q3_690870"/>
      <w:bookmarkEnd w:id="1246"/>
      <w:r>
        <w:rPr>
          <w:rtl/>
        </w:rPr>
        <w:t xml:space="preserve">זכויות </w:t>
      </w:r>
      <w:bookmarkStart w:id="1247" w:name="_ETM_Q3_691290"/>
      <w:bookmarkEnd w:id="1247"/>
      <w:r>
        <w:rPr>
          <w:rtl/>
        </w:rPr>
        <w:t xml:space="preserve">ביהודה </w:t>
      </w:r>
      <w:bookmarkStart w:id="1248" w:name="_ETM_Q3_691590"/>
      <w:bookmarkEnd w:id="1248"/>
      <w:r>
        <w:rPr>
          <w:rtl/>
        </w:rPr>
        <w:t xml:space="preserve">ושומרון </w:t>
      </w:r>
      <w:bookmarkStart w:id="1249" w:name="_ETM_Q3_692010"/>
      <w:bookmarkEnd w:id="1249"/>
      <w:r>
        <w:rPr>
          <w:rtl/>
        </w:rPr>
        <w:t xml:space="preserve">על </w:t>
      </w:r>
      <w:bookmarkStart w:id="1250" w:name="_ETM_Q3_692069"/>
      <w:bookmarkEnd w:id="1250"/>
      <w:r>
        <w:rPr>
          <w:rtl/>
        </w:rPr>
        <w:t xml:space="preserve">פי </w:t>
      </w:r>
      <w:bookmarkStart w:id="1251" w:name="_ETM_Q3_692219"/>
      <w:bookmarkEnd w:id="1251"/>
      <w:r>
        <w:rPr>
          <w:rtl/>
        </w:rPr>
        <w:t xml:space="preserve">כללי </w:t>
      </w:r>
      <w:bookmarkStart w:id="1252" w:name="_ETM_Q3_692459"/>
      <w:bookmarkEnd w:id="1252"/>
      <w:r>
        <w:rPr>
          <w:rtl/>
        </w:rPr>
        <w:t xml:space="preserve">המשפט </w:t>
      </w:r>
      <w:bookmarkStart w:id="1253" w:name="_ETM_Q3_692819"/>
      <w:bookmarkEnd w:id="1253"/>
      <w:r>
        <w:rPr>
          <w:rtl/>
        </w:rPr>
        <w:t>הבין-לאומי</w:t>
      </w:r>
      <w:r>
        <w:rPr>
          <w:rFonts w:hint="cs"/>
          <w:rtl/>
        </w:rPr>
        <w:t>.</w:t>
      </w:r>
      <w:r>
        <w:rPr>
          <w:rtl/>
        </w:rPr>
        <w:t xml:space="preserve"> </w:t>
      </w:r>
      <w:bookmarkStart w:id="1254" w:name="_ETM_Q3_693359"/>
      <w:bookmarkEnd w:id="1254"/>
      <w:r>
        <w:rPr>
          <w:rtl/>
        </w:rPr>
        <w:t>למה</w:t>
      </w:r>
      <w:r>
        <w:rPr>
          <w:rFonts w:hint="cs"/>
          <w:rtl/>
        </w:rPr>
        <w:t>?</w:t>
      </w:r>
      <w:r>
        <w:rPr>
          <w:rtl/>
        </w:rPr>
        <w:t xml:space="preserve"> </w:t>
      </w:r>
      <w:bookmarkStart w:id="1255" w:name="_ETM_Q3_694590"/>
      <w:bookmarkEnd w:id="1255"/>
      <w:r>
        <w:rPr>
          <w:rtl/>
        </w:rPr>
        <w:t xml:space="preserve">כי </w:t>
      </w:r>
      <w:bookmarkStart w:id="1256" w:name="_ETM_Q3_694769"/>
      <w:bookmarkEnd w:id="1256"/>
      <w:r>
        <w:rPr>
          <w:rtl/>
        </w:rPr>
        <w:t>ב-1948</w:t>
      </w:r>
      <w:r>
        <w:rPr>
          <w:rFonts w:hint="cs"/>
          <w:rtl/>
        </w:rPr>
        <w:t>,</w:t>
      </w:r>
      <w:r>
        <w:rPr>
          <w:rtl/>
        </w:rPr>
        <w:t xml:space="preserve"> </w:t>
      </w:r>
      <w:bookmarkStart w:id="1257" w:name="_ETM_Q3_696880"/>
      <w:bookmarkEnd w:id="1257"/>
      <w:r>
        <w:rPr>
          <w:rtl/>
        </w:rPr>
        <w:t xml:space="preserve">במלחמת </w:t>
      </w:r>
      <w:bookmarkStart w:id="1258" w:name="_ETM_Q3_697480"/>
      <w:bookmarkEnd w:id="1258"/>
      <w:r>
        <w:rPr>
          <w:rtl/>
        </w:rPr>
        <w:t>השחרור</w:t>
      </w:r>
      <w:r>
        <w:rPr>
          <w:rFonts w:hint="cs"/>
          <w:rtl/>
        </w:rPr>
        <w:t>,</w:t>
      </w:r>
      <w:r>
        <w:rPr>
          <w:rtl/>
        </w:rPr>
        <w:t xml:space="preserve"> </w:t>
      </w:r>
      <w:bookmarkStart w:id="1259" w:name="_ETM_Q3_698380"/>
      <w:bookmarkEnd w:id="1259"/>
      <w:r>
        <w:rPr>
          <w:rtl/>
        </w:rPr>
        <w:t>מ</w:t>
      </w:r>
      <w:r>
        <w:rPr>
          <w:rFonts w:hint="cs"/>
          <w:rtl/>
        </w:rPr>
        <w:t>י</w:t>
      </w:r>
      <w:r>
        <w:rPr>
          <w:rtl/>
        </w:rPr>
        <w:t xml:space="preserve">די </w:t>
      </w:r>
      <w:bookmarkStart w:id="1260" w:name="_ETM_Q3_700240"/>
      <w:bookmarkEnd w:id="1260"/>
      <w:r>
        <w:rPr>
          <w:rtl/>
        </w:rPr>
        <w:t>מ</w:t>
      </w:r>
      <w:r>
        <w:rPr>
          <w:rFonts w:hint="cs"/>
          <w:rtl/>
        </w:rPr>
        <w:t>י</w:t>
      </w:r>
      <w:r>
        <w:rPr>
          <w:rtl/>
        </w:rPr>
        <w:t xml:space="preserve"> ירדן </w:t>
      </w:r>
      <w:bookmarkStart w:id="1261" w:name="_ETM_Q3_698830"/>
      <w:bookmarkEnd w:id="1261"/>
      <w:r>
        <w:rPr>
          <w:rtl/>
        </w:rPr>
        <w:t xml:space="preserve">כבשה </w:t>
      </w:r>
      <w:bookmarkStart w:id="1262" w:name="_ETM_Q3_699160"/>
      <w:bookmarkEnd w:id="1262"/>
      <w:r>
        <w:rPr>
          <w:rtl/>
        </w:rPr>
        <w:t xml:space="preserve">את </w:t>
      </w:r>
      <w:bookmarkStart w:id="1263" w:name="_ETM_Q3_699280"/>
      <w:bookmarkEnd w:id="1263"/>
      <w:r>
        <w:rPr>
          <w:rtl/>
        </w:rPr>
        <w:t xml:space="preserve">השטחים </w:t>
      </w:r>
      <w:bookmarkStart w:id="1264" w:name="_ETM_Q3_699670"/>
      <w:bookmarkEnd w:id="1264"/>
      <w:r>
        <w:rPr>
          <w:rtl/>
        </w:rPr>
        <w:t>האלה</w:t>
      </w:r>
      <w:r>
        <w:rPr>
          <w:rFonts w:hint="cs"/>
          <w:rtl/>
        </w:rPr>
        <w:t>? מ</w:t>
      </w:r>
      <w:r>
        <w:rPr>
          <w:rtl/>
        </w:rPr>
        <w:t xml:space="preserve">ידי </w:t>
      </w:r>
      <w:bookmarkStart w:id="1265" w:name="_ETM_Q3_701420"/>
      <w:bookmarkEnd w:id="1265"/>
      <w:r>
        <w:rPr>
          <w:rtl/>
        </w:rPr>
        <w:t>ישראל</w:t>
      </w:r>
      <w:r>
        <w:rPr>
          <w:rFonts w:hint="cs"/>
          <w:rtl/>
        </w:rPr>
        <w:t>,</w:t>
      </w:r>
      <w:r>
        <w:rPr>
          <w:rtl/>
        </w:rPr>
        <w:t xml:space="preserve"> </w:t>
      </w:r>
      <w:bookmarkStart w:id="1266" w:name="_ETM_Q3_702590"/>
      <w:bookmarkEnd w:id="1266"/>
      <w:r>
        <w:rPr>
          <w:rtl/>
        </w:rPr>
        <w:t xml:space="preserve">כי </w:t>
      </w:r>
      <w:bookmarkStart w:id="1267" w:name="_ETM_Q3_702739"/>
      <w:bookmarkEnd w:id="1267"/>
      <w:r>
        <w:rPr>
          <w:rtl/>
        </w:rPr>
        <w:t xml:space="preserve">השטחים </w:t>
      </w:r>
      <w:bookmarkStart w:id="1268" w:name="_ETM_Q3_703219"/>
      <w:bookmarkEnd w:id="1268"/>
      <w:r>
        <w:rPr>
          <w:rtl/>
        </w:rPr>
        <w:t xml:space="preserve">האלה </w:t>
      </w:r>
      <w:bookmarkStart w:id="1269" w:name="_ETM_Q3_703519"/>
      <w:bookmarkEnd w:id="1269"/>
      <w:r>
        <w:rPr>
          <w:rtl/>
        </w:rPr>
        <w:t xml:space="preserve">היו </w:t>
      </w:r>
      <w:bookmarkStart w:id="1270" w:name="_ETM_Q3_703700"/>
      <w:bookmarkEnd w:id="1270"/>
      <w:r>
        <w:rPr>
          <w:rtl/>
        </w:rPr>
        <w:t xml:space="preserve">שייכים </w:t>
      </w:r>
      <w:bookmarkStart w:id="1271" w:name="_ETM_Q3_704179"/>
      <w:bookmarkEnd w:id="1271"/>
      <w:r>
        <w:rPr>
          <w:rtl/>
        </w:rPr>
        <w:t xml:space="preserve">למדינת </w:t>
      </w:r>
      <w:bookmarkStart w:id="1272" w:name="_ETM_Q3_704569"/>
      <w:bookmarkEnd w:id="1272"/>
      <w:r>
        <w:rPr>
          <w:rtl/>
        </w:rPr>
        <w:t xml:space="preserve">ישראל </w:t>
      </w:r>
      <w:bookmarkStart w:id="1273" w:name="_ETM_Q3_704989"/>
      <w:bookmarkEnd w:id="1273"/>
      <w:r>
        <w:rPr>
          <w:rtl/>
        </w:rPr>
        <w:t xml:space="preserve">גם </w:t>
      </w:r>
      <w:bookmarkStart w:id="1274" w:name="_ETM_Q3_705349"/>
      <w:bookmarkEnd w:id="1274"/>
      <w:r>
        <w:rPr>
          <w:rtl/>
        </w:rPr>
        <w:t xml:space="preserve">על </w:t>
      </w:r>
      <w:bookmarkStart w:id="1275" w:name="_ETM_Q3_705469"/>
      <w:bookmarkEnd w:id="1275"/>
      <w:r>
        <w:rPr>
          <w:rtl/>
        </w:rPr>
        <w:t xml:space="preserve">פי </w:t>
      </w:r>
      <w:bookmarkStart w:id="1276" w:name="_ETM_Q3_705709"/>
      <w:bookmarkEnd w:id="1276"/>
      <w:r>
        <w:rPr>
          <w:rtl/>
        </w:rPr>
        <w:t xml:space="preserve">כללי </w:t>
      </w:r>
      <w:bookmarkStart w:id="1277" w:name="_ETM_Q3_706040"/>
      <w:bookmarkEnd w:id="1277"/>
      <w:r>
        <w:rPr>
          <w:rtl/>
        </w:rPr>
        <w:t xml:space="preserve">המשפט </w:t>
      </w:r>
      <w:bookmarkStart w:id="1278" w:name="_ETM_Q3_706429"/>
      <w:bookmarkEnd w:id="1278"/>
      <w:r>
        <w:rPr>
          <w:rtl/>
        </w:rPr>
        <w:t>הבין-לאומי</w:t>
      </w:r>
      <w:r>
        <w:rPr>
          <w:rFonts w:hint="cs"/>
          <w:rtl/>
        </w:rPr>
        <w:t>.</w:t>
      </w:r>
      <w:r>
        <w:rPr>
          <w:rtl/>
        </w:rPr>
        <w:t xml:space="preserve"> </w:t>
      </w:r>
      <w:bookmarkStart w:id="1279" w:name="_ETM_Q3_708099"/>
      <w:bookmarkEnd w:id="1279"/>
      <w:r>
        <w:rPr>
          <w:rtl/>
        </w:rPr>
        <w:t xml:space="preserve">הרי </w:t>
      </w:r>
      <w:bookmarkStart w:id="1280" w:name="_ETM_Q3_708520"/>
      <w:bookmarkEnd w:id="1280"/>
      <w:r>
        <w:rPr>
          <w:rtl/>
        </w:rPr>
        <w:t xml:space="preserve">מה </w:t>
      </w:r>
      <w:bookmarkStart w:id="1281" w:name="_ETM_Q3_708790"/>
      <w:bookmarkEnd w:id="1281"/>
      <w:r>
        <w:rPr>
          <w:rtl/>
        </w:rPr>
        <w:t xml:space="preserve">היה </w:t>
      </w:r>
      <w:bookmarkStart w:id="1282" w:name="_ETM_Q3_709059"/>
      <w:bookmarkEnd w:id="1282"/>
      <w:r>
        <w:rPr>
          <w:rtl/>
        </w:rPr>
        <w:t xml:space="preserve">לפני </w:t>
      </w:r>
      <w:bookmarkStart w:id="1283" w:name="_ETM_Q3_709420"/>
      <w:bookmarkEnd w:id="1283"/>
      <w:r>
        <w:rPr>
          <w:rtl/>
        </w:rPr>
        <w:t>כן</w:t>
      </w:r>
      <w:r>
        <w:rPr>
          <w:rFonts w:hint="cs"/>
          <w:rtl/>
        </w:rPr>
        <w:t>?</w:t>
      </w:r>
      <w:r>
        <w:rPr>
          <w:rtl/>
        </w:rPr>
        <w:t xml:space="preserve"> </w:t>
      </w:r>
      <w:bookmarkStart w:id="1284" w:name="_ETM_Q3_710050"/>
      <w:bookmarkEnd w:id="1284"/>
      <w:r>
        <w:rPr>
          <w:rtl/>
        </w:rPr>
        <w:t xml:space="preserve">שאלתי </w:t>
      </w:r>
      <w:bookmarkStart w:id="1285" w:name="_ETM_Q3_710349"/>
      <w:bookmarkEnd w:id="1285"/>
      <w:r>
        <w:rPr>
          <w:rtl/>
        </w:rPr>
        <w:t>א</w:t>
      </w:r>
      <w:r>
        <w:rPr>
          <w:rFonts w:hint="cs"/>
          <w:rtl/>
        </w:rPr>
        <w:t>ת</w:t>
      </w:r>
      <w:r>
        <w:rPr>
          <w:rtl/>
        </w:rPr>
        <w:t xml:space="preserve"> </w:t>
      </w:r>
      <w:bookmarkStart w:id="1286" w:name="_ETM_Q3_710440"/>
      <w:bookmarkEnd w:id="1286"/>
      <w:r>
        <w:rPr>
          <w:rtl/>
        </w:rPr>
        <w:t xml:space="preserve">חבר </w:t>
      </w:r>
      <w:bookmarkStart w:id="1287" w:name="_ETM_Q3_710679"/>
      <w:bookmarkEnd w:id="1287"/>
      <w:r>
        <w:rPr>
          <w:rtl/>
        </w:rPr>
        <w:t xml:space="preserve">הכנסת </w:t>
      </w:r>
      <w:bookmarkStart w:id="1288" w:name="_ETM_Q3_710980"/>
      <w:bookmarkEnd w:id="1288"/>
      <w:r>
        <w:rPr>
          <w:rFonts w:hint="cs"/>
          <w:rtl/>
        </w:rPr>
        <w:t>עודה,</w:t>
      </w:r>
      <w:r>
        <w:rPr>
          <w:rtl/>
        </w:rPr>
        <w:t xml:space="preserve"> </w:t>
      </w:r>
      <w:bookmarkStart w:id="1289" w:name="_ETM_Q3_711190"/>
      <w:bookmarkEnd w:id="1289"/>
      <w:r>
        <w:rPr>
          <w:rtl/>
        </w:rPr>
        <w:t xml:space="preserve">אני </w:t>
      </w:r>
      <w:bookmarkStart w:id="1290" w:name="_ETM_Q3_711280"/>
      <w:bookmarkStart w:id="1291" w:name="_ETM_Q3_711400"/>
      <w:bookmarkEnd w:id="1290"/>
      <w:bookmarkEnd w:id="1291"/>
      <w:r>
        <w:rPr>
          <w:rtl/>
        </w:rPr>
        <w:t xml:space="preserve">שואל </w:t>
      </w:r>
      <w:bookmarkStart w:id="1292" w:name="_ETM_Q3_711640"/>
      <w:bookmarkEnd w:id="1292"/>
      <w:r>
        <w:rPr>
          <w:rtl/>
        </w:rPr>
        <w:t>גם אותך</w:t>
      </w:r>
      <w:r>
        <w:rPr>
          <w:rFonts w:hint="cs"/>
          <w:rtl/>
        </w:rPr>
        <w:t>.</w:t>
      </w:r>
      <w:r>
        <w:rPr>
          <w:rtl/>
        </w:rPr>
        <w:t xml:space="preserve"> </w:t>
      </w:r>
      <w:bookmarkStart w:id="1293" w:name="_ETM_Q3_712800"/>
      <w:bookmarkEnd w:id="1293"/>
      <w:r>
        <w:rPr>
          <w:rtl/>
        </w:rPr>
        <w:t xml:space="preserve">אז </w:t>
      </w:r>
      <w:bookmarkStart w:id="1294" w:name="_ETM_Q3_712980"/>
      <w:bookmarkEnd w:id="1294"/>
      <w:r>
        <w:rPr>
          <w:rFonts w:hint="cs"/>
          <w:rtl/>
        </w:rPr>
        <w:t>לא</w:t>
      </w:r>
      <w:r>
        <w:rPr>
          <w:rtl/>
        </w:rPr>
        <w:t xml:space="preserve"> </w:t>
      </w:r>
      <w:bookmarkStart w:id="1295" w:name="_ETM_Q3_713160"/>
      <w:bookmarkEnd w:id="1295"/>
      <w:r>
        <w:rPr>
          <w:rtl/>
        </w:rPr>
        <w:t>ב-</w:t>
      </w:r>
      <w:r>
        <w:rPr>
          <w:rFonts w:hint="cs"/>
          <w:rtl/>
        </w:rPr>
        <w:t>19</w:t>
      </w:r>
      <w:r>
        <w:rPr>
          <w:rtl/>
        </w:rPr>
        <w:t>67</w:t>
      </w:r>
      <w:r>
        <w:rPr>
          <w:rFonts w:hint="cs"/>
          <w:rtl/>
        </w:rPr>
        <w:t xml:space="preserve"> </w:t>
      </w:r>
      <w:r w:rsidR="00F62C1B" w:rsidRPr="00F62C1B">
        <w:rPr>
          <w:rFonts w:hint="cs"/>
          <w:rtl/>
        </w:rPr>
        <w:t>–</w:t>
      </w:r>
      <w:r>
        <w:rPr>
          <w:rtl/>
        </w:rPr>
        <w:t xml:space="preserve"> </w:t>
      </w:r>
      <w:bookmarkStart w:id="1296" w:name="_ETM_Q3_713970"/>
      <w:bookmarkEnd w:id="1296"/>
      <w:r>
        <w:rPr>
          <w:rtl/>
        </w:rPr>
        <w:t>ב-</w:t>
      </w:r>
      <w:r>
        <w:rPr>
          <w:rFonts w:hint="cs"/>
          <w:rtl/>
        </w:rPr>
        <w:t>1948</w:t>
      </w:r>
      <w:r>
        <w:rPr>
          <w:rtl/>
        </w:rPr>
        <w:t xml:space="preserve"> </w:t>
      </w:r>
      <w:bookmarkStart w:id="1297" w:name="_ETM_Q3_715440"/>
      <w:bookmarkEnd w:id="1297"/>
      <w:r>
        <w:rPr>
          <w:rtl/>
        </w:rPr>
        <w:t xml:space="preserve">הייתה </w:t>
      </w:r>
      <w:bookmarkStart w:id="1298" w:name="_ETM_Q3_715770"/>
      <w:bookmarkEnd w:id="1298"/>
      <w:r>
        <w:rPr>
          <w:rtl/>
        </w:rPr>
        <w:t xml:space="preserve">פה </w:t>
      </w:r>
      <w:bookmarkStart w:id="1299" w:name="_ETM_Q3_715950"/>
      <w:bookmarkEnd w:id="1299"/>
      <w:r>
        <w:rPr>
          <w:rtl/>
        </w:rPr>
        <w:t xml:space="preserve">מדינה </w:t>
      </w:r>
      <w:bookmarkStart w:id="1300" w:name="_ETM_Q3_716280"/>
      <w:bookmarkEnd w:id="1300"/>
      <w:r>
        <w:rPr>
          <w:rtl/>
        </w:rPr>
        <w:t>פלסטינית</w:t>
      </w:r>
      <w:r>
        <w:rPr>
          <w:rFonts w:hint="cs"/>
          <w:rtl/>
        </w:rPr>
        <w:t>?</w:t>
      </w:r>
      <w:r>
        <w:rPr>
          <w:rtl/>
        </w:rPr>
        <w:t xml:space="preserve"> </w:t>
      </w:r>
      <w:bookmarkStart w:id="1301" w:name="_ETM_Q3_717639"/>
      <w:bookmarkEnd w:id="1301"/>
      <w:r>
        <w:rPr>
          <w:rtl/>
        </w:rPr>
        <w:t>ב</w:t>
      </w:r>
      <w:bookmarkStart w:id="1302" w:name="_ETM_Q3_717969"/>
      <w:bookmarkEnd w:id="1302"/>
      <w:r>
        <w:rPr>
          <w:rFonts w:hint="cs"/>
          <w:rtl/>
        </w:rPr>
        <w:t>-</w:t>
      </w:r>
      <w:r>
        <w:rPr>
          <w:rtl/>
        </w:rPr>
        <w:t xml:space="preserve">1938 </w:t>
      </w:r>
      <w:bookmarkStart w:id="1303" w:name="_ETM_Q3_719559"/>
      <w:bookmarkEnd w:id="1303"/>
      <w:r>
        <w:rPr>
          <w:rtl/>
        </w:rPr>
        <w:t xml:space="preserve">הייתה </w:t>
      </w:r>
      <w:bookmarkStart w:id="1304" w:name="_ETM_Q3_719859"/>
      <w:bookmarkEnd w:id="1304"/>
      <w:r>
        <w:rPr>
          <w:rtl/>
        </w:rPr>
        <w:t>פה</w:t>
      </w:r>
      <w:r>
        <w:rPr>
          <w:rFonts w:hint="cs"/>
          <w:rtl/>
        </w:rPr>
        <w:t>?</w:t>
      </w:r>
      <w:r>
        <w:rPr>
          <w:rtl/>
        </w:rPr>
        <w:t xml:space="preserve"> </w:t>
      </w:r>
      <w:bookmarkStart w:id="1305" w:name="_ETM_Q3_720849"/>
      <w:bookmarkEnd w:id="1305"/>
      <w:r>
        <w:rPr>
          <w:rtl/>
        </w:rPr>
        <w:t xml:space="preserve">ב-1600 </w:t>
      </w:r>
      <w:bookmarkStart w:id="1306" w:name="_ETM_Q3_722139"/>
      <w:bookmarkEnd w:id="1306"/>
      <w:r>
        <w:rPr>
          <w:rtl/>
        </w:rPr>
        <w:t xml:space="preserve">הייתה </w:t>
      </w:r>
      <w:bookmarkStart w:id="1307" w:name="_ETM_Q3_722409"/>
      <w:bookmarkEnd w:id="1307"/>
      <w:r>
        <w:rPr>
          <w:rtl/>
        </w:rPr>
        <w:t>פה</w:t>
      </w:r>
      <w:r>
        <w:rPr>
          <w:rFonts w:hint="cs"/>
          <w:rtl/>
        </w:rPr>
        <w:t>?</w:t>
      </w:r>
      <w:r>
        <w:rPr>
          <w:rtl/>
        </w:rPr>
        <w:t xml:space="preserve"> </w:t>
      </w:r>
      <w:bookmarkStart w:id="1308" w:name="_ETM_Q3_722679"/>
      <w:bookmarkStart w:id="1309" w:name="_ETM_Q3_722739"/>
      <w:bookmarkEnd w:id="1308"/>
      <w:bookmarkEnd w:id="1309"/>
      <w:r>
        <w:rPr>
          <w:rtl/>
        </w:rPr>
        <w:t xml:space="preserve">לא </w:t>
      </w:r>
      <w:bookmarkStart w:id="1310" w:name="_ETM_Q3_722859"/>
      <w:bookmarkEnd w:id="1310"/>
      <w:r>
        <w:rPr>
          <w:rtl/>
        </w:rPr>
        <w:t>הייתה</w:t>
      </w:r>
      <w:r>
        <w:rPr>
          <w:rFonts w:hint="cs"/>
          <w:rtl/>
        </w:rPr>
        <w:t>,</w:t>
      </w:r>
      <w:r>
        <w:rPr>
          <w:rtl/>
        </w:rPr>
        <w:t xml:space="preserve"> </w:t>
      </w:r>
      <w:bookmarkStart w:id="1311" w:name="_ETM_Q3_723309"/>
      <w:bookmarkEnd w:id="1311"/>
      <w:r>
        <w:rPr>
          <w:rtl/>
        </w:rPr>
        <w:t xml:space="preserve">כי </w:t>
      </w:r>
      <w:bookmarkStart w:id="1312" w:name="_ETM_Q3_723459"/>
      <w:bookmarkEnd w:id="1312"/>
      <w:r>
        <w:rPr>
          <w:rtl/>
        </w:rPr>
        <w:t xml:space="preserve">מעולם לא </w:t>
      </w:r>
      <w:bookmarkStart w:id="1313" w:name="_ETM_Q3_723579"/>
      <w:bookmarkEnd w:id="1313"/>
      <w:r>
        <w:rPr>
          <w:rtl/>
        </w:rPr>
        <w:t xml:space="preserve">הייתה </w:t>
      </w:r>
      <w:bookmarkStart w:id="1314" w:name="_ETM_Q3_723849"/>
      <w:bookmarkStart w:id="1315" w:name="_ETM_Q3_724299"/>
      <w:bookmarkEnd w:id="1314"/>
      <w:bookmarkEnd w:id="1315"/>
      <w:r>
        <w:rPr>
          <w:rtl/>
        </w:rPr>
        <w:t xml:space="preserve">מדינה </w:t>
      </w:r>
      <w:bookmarkStart w:id="1316" w:name="_ETM_Q3_724569"/>
      <w:bookmarkEnd w:id="1316"/>
      <w:r>
        <w:rPr>
          <w:rtl/>
        </w:rPr>
        <w:t>פלסטינית</w:t>
      </w:r>
      <w:r>
        <w:rPr>
          <w:rFonts w:hint="cs"/>
          <w:rtl/>
        </w:rPr>
        <w:t>,</w:t>
      </w:r>
      <w:r>
        <w:rPr>
          <w:rtl/>
        </w:rPr>
        <w:t xml:space="preserve"> </w:t>
      </w:r>
      <w:bookmarkStart w:id="1317" w:name="_ETM_Q3_725529"/>
      <w:bookmarkEnd w:id="1317"/>
      <w:r>
        <w:rPr>
          <w:rtl/>
        </w:rPr>
        <w:t xml:space="preserve">לא </w:t>
      </w:r>
      <w:bookmarkStart w:id="1318" w:name="_ETM_Q3_725739"/>
      <w:bookmarkEnd w:id="1318"/>
      <w:r>
        <w:rPr>
          <w:rtl/>
        </w:rPr>
        <w:t xml:space="preserve">היה </w:t>
      </w:r>
      <w:bookmarkStart w:id="1319" w:name="_ETM_Q3_726010"/>
      <w:bookmarkEnd w:id="1319"/>
      <w:r>
        <w:rPr>
          <w:rtl/>
        </w:rPr>
        <w:t xml:space="preserve">דבר </w:t>
      </w:r>
      <w:bookmarkStart w:id="1320" w:name="_ETM_Q3_726400"/>
      <w:bookmarkEnd w:id="1320"/>
      <w:r>
        <w:rPr>
          <w:rtl/>
        </w:rPr>
        <w:t>כזה</w:t>
      </w:r>
      <w:r>
        <w:rPr>
          <w:rFonts w:hint="cs"/>
          <w:rtl/>
        </w:rPr>
        <w:t>.</w:t>
      </w:r>
      <w:r>
        <w:rPr>
          <w:rtl/>
        </w:rPr>
        <w:t xml:space="preserve"> </w:t>
      </w:r>
      <w:bookmarkStart w:id="1321" w:name="_ETM_Q3_727239"/>
      <w:bookmarkStart w:id="1322" w:name="_ETM_Q3_729498"/>
      <w:bookmarkStart w:id="1323" w:name="_ETM_Q3_729574"/>
      <w:bookmarkStart w:id="1324" w:name="_ETM_Q3_729626"/>
      <w:bookmarkStart w:id="1325" w:name="_ETM_Q3_729696"/>
      <w:bookmarkEnd w:id="1321"/>
      <w:bookmarkEnd w:id="1322"/>
      <w:bookmarkEnd w:id="1323"/>
      <w:bookmarkEnd w:id="1324"/>
      <w:bookmarkEnd w:id="1325"/>
      <w:r>
        <w:rPr>
          <w:rtl/>
        </w:rPr>
        <w:t xml:space="preserve">מה </w:t>
      </w:r>
      <w:bookmarkStart w:id="1326" w:name="_ETM_Q3_727599"/>
      <w:bookmarkEnd w:id="1326"/>
      <w:r>
        <w:rPr>
          <w:rtl/>
        </w:rPr>
        <w:t xml:space="preserve">היה </w:t>
      </w:r>
      <w:bookmarkStart w:id="1327" w:name="_ETM_Q3_728199"/>
      <w:bookmarkEnd w:id="1327"/>
      <w:r>
        <w:rPr>
          <w:rtl/>
        </w:rPr>
        <w:t>ב-1948</w:t>
      </w:r>
      <w:r>
        <w:rPr>
          <w:rFonts w:hint="cs"/>
          <w:rtl/>
        </w:rPr>
        <w:t>?</w:t>
      </w:r>
      <w:r>
        <w:rPr>
          <w:rtl/>
        </w:rPr>
        <w:t xml:space="preserve"> </w:t>
      </w:r>
      <w:bookmarkStart w:id="1328" w:name="_ETM_Q3_729939"/>
      <w:bookmarkEnd w:id="1328"/>
      <w:r>
        <w:rPr>
          <w:rtl/>
        </w:rPr>
        <w:t xml:space="preserve">מה </w:t>
      </w:r>
      <w:bookmarkStart w:id="1329" w:name="_ETM_Q3_730150"/>
      <w:bookmarkEnd w:id="1329"/>
      <w:r>
        <w:rPr>
          <w:rtl/>
        </w:rPr>
        <w:t xml:space="preserve">קרה </w:t>
      </w:r>
      <w:bookmarkStart w:id="1330" w:name="_ETM_Q3_730419"/>
      <w:bookmarkEnd w:id="1330"/>
      <w:r>
        <w:rPr>
          <w:rtl/>
        </w:rPr>
        <w:t xml:space="preserve">לפני </w:t>
      </w:r>
      <w:bookmarkStart w:id="1331" w:name="_ETM_Q3_730779"/>
      <w:bookmarkEnd w:id="1331"/>
      <w:r>
        <w:rPr>
          <w:rtl/>
        </w:rPr>
        <w:t>כן</w:t>
      </w:r>
      <w:r>
        <w:rPr>
          <w:rFonts w:hint="cs"/>
          <w:rtl/>
        </w:rPr>
        <w:t>?</w:t>
      </w:r>
      <w:r>
        <w:rPr>
          <w:rtl/>
        </w:rPr>
        <w:t xml:space="preserve"> </w:t>
      </w:r>
      <w:bookmarkStart w:id="1332" w:name="_ETM_Q3_731290"/>
      <w:bookmarkEnd w:id="1332"/>
      <w:r>
        <w:rPr>
          <w:rtl/>
        </w:rPr>
        <w:t xml:space="preserve">בוא </w:t>
      </w:r>
      <w:bookmarkStart w:id="1333" w:name="_ETM_Q3_731469"/>
      <w:bookmarkEnd w:id="1333"/>
      <w:r>
        <w:rPr>
          <w:rtl/>
        </w:rPr>
        <w:t xml:space="preserve">נלך </w:t>
      </w:r>
      <w:bookmarkStart w:id="1334" w:name="_ETM_Q3_731769"/>
      <w:bookmarkEnd w:id="1334"/>
      <w:r>
        <w:rPr>
          <w:rtl/>
        </w:rPr>
        <w:t xml:space="preserve">100 </w:t>
      </w:r>
      <w:bookmarkStart w:id="1335" w:name="_ETM_Q3_731949"/>
      <w:bookmarkEnd w:id="1335"/>
      <w:r>
        <w:rPr>
          <w:rtl/>
        </w:rPr>
        <w:t xml:space="preserve">שנה </w:t>
      </w:r>
      <w:bookmarkStart w:id="1336" w:name="_ETM_Q3_732249"/>
      <w:bookmarkEnd w:id="1336"/>
      <w:r>
        <w:rPr>
          <w:rtl/>
        </w:rPr>
        <w:t>אחורה</w:t>
      </w:r>
      <w:r>
        <w:rPr>
          <w:rFonts w:hint="cs"/>
          <w:rtl/>
        </w:rPr>
        <w:t>.</w:t>
      </w:r>
      <w:r>
        <w:rPr>
          <w:rtl/>
        </w:rPr>
        <w:t xml:space="preserve"> </w:t>
      </w:r>
      <w:bookmarkStart w:id="1337" w:name="_ETM_Q3_732939"/>
      <w:bookmarkEnd w:id="1337"/>
      <w:r>
        <w:rPr>
          <w:rtl/>
        </w:rPr>
        <w:t xml:space="preserve">בוא </w:t>
      </w:r>
      <w:bookmarkStart w:id="1338" w:name="_ETM_Q3_733120"/>
      <w:bookmarkEnd w:id="1338"/>
      <w:r>
        <w:rPr>
          <w:rtl/>
        </w:rPr>
        <w:t xml:space="preserve">נלך </w:t>
      </w:r>
      <w:bookmarkStart w:id="1339" w:name="_ETM_Q3_733420"/>
      <w:bookmarkEnd w:id="1339"/>
      <w:r>
        <w:rPr>
          <w:rtl/>
        </w:rPr>
        <w:t>ל-</w:t>
      </w:r>
      <w:bookmarkStart w:id="1340" w:name="_ETM_Q3_733689"/>
      <w:bookmarkEnd w:id="1340"/>
      <w:r>
        <w:rPr>
          <w:rFonts w:hint="cs"/>
          <w:rtl/>
        </w:rPr>
        <w:t>1917</w:t>
      </w:r>
      <w:bookmarkStart w:id="1341" w:name="_ETM_Q3_735069"/>
      <w:bookmarkEnd w:id="1341"/>
      <w:r>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p>
    <w:p w:rsidR="00BC3A77" w:rsidRDefault="00BC3A77" w:rsidP="00C03879">
      <w:pPr>
        <w:rPr>
          <w:rtl/>
        </w:rPr>
      </w:pPr>
    </w:p>
    <w:p w:rsidR="00BC3A77" w:rsidRDefault="00BC3A77" w:rsidP="00C03879">
      <w:pPr>
        <w:pStyle w:val="af5"/>
        <w:keepNext/>
        <w:rPr>
          <w:rtl/>
        </w:rPr>
      </w:pPr>
      <w:bookmarkStart w:id="1342" w:name="ET_interruption_5807_32"/>
      <w:r w:rsidRPr="00C656CD">
        <w:rPr>
          <w:rStyle w:val="TagStyle"/>
          <w:rtl/>
        </w:rPr>
        <w:t xml:space="preserve">&lt;&lt; קריאה &gt;&gt; </w:t>
      </w:r>
      <w:r>
        <w:rPr>
          <w:rtl/>
        </w:rPr>
        <w:t>קטי קטרין שטרית (הליכוד):</w:t>
      </w:r>
      <w:r w:rsidRPr="00C656CD">
        <w:rPr>
          <w:rStyle w:val="TagStyle"/>
          <w:rtl/>
        </w:rPr>
        <w:t xml:space="preserve"> &lt;&lt; קריאה &gt;&gt;</w:t>
      </w:r>
      <w:r>
        <w:rPr>
          <w:rtl/>
        </w:rPr>
        <w:t xml:space="preserve">   </w:t>
      </w:r>
      <w:bookmarkEnd w:id="1342"/>
    </w:p>
    <w:p w:rsidR="00BC3A77" w:rsidRDefault="00BC3A77" w:rsidP="004F35C7">
      <w:pPr>
        <w:rPr>
          <w:rtl/>
        </w:rPr>
      </w:pPr>
    </w:p>
    <w:p w:rsidR="00BC3A77" w:rsidRPr="00C656CD" w:rsidRDefault="00BC3A77" w:rsidP="00C03879">
      <w:pPr>
        <w:rPr>
          <w:rtl/>
        </w:rPr>
      </w:pPr>
      <w:bookmarkStart w:id="1343" w:name="_ETM_Q3_734765"/>
      <w:bookmarkStart w:id="1344" w:name="_ETM_Q3_734841"/>
      <w:bookmarkEnd w:id="1343"/>
      <w:bookmarkEnd w:id="1344"/>
      <w:r>
        <w:rPr>
          <w:rFonts w:hint="cs"/>
          <w:rtl/>
        </w:rPr>
        <w:t>תגיד לי ראש ממשלה אחד.</w:t>
      </w:r>
    </w:p>
    <w:p w:rsidR="00BC3A77" w:rsidRDefault="00BC3A77" w:rsidP="00C03879">
      <w:pPr>
        <w:rPr>
          <w:rtl/>
        </w:rPr>
      </w:pPr>
    </w:p>
    <w:p w:rsidR="00BC3A77" w:rsidRDefault="00BC3A77" w:rsidP="00C03879">
      <w:pPr>
        <w:pStyle w:val="af5"/>
        <w:keepNext/>
        <w:rPr>
          <w:rtl/>
        </w:rPr>
      </w:pPr>
      <w:bookmarkStart w:id="1345" w:name="ET_interruption_6350_34"/>
      <w:r w:rsidRPr="00C656CD">
        <w:rPr>
          <w:rStyle w:val="TagStyle"/>
          <w:rtl/>
        </w:rPr>
        <w:t xml:space="preserve"> &lt;&lt; קריאה &gt;&gt; </w:t>
      </w:r>
      <w:r>
        <w:rPr>
          <w:rtl/>
        </w:rPr>
        <w:t>יאסר חוג'יראת (רע"מ – הרשימה הערבית המאוחדת):</w:t>
      </w:r>
      <w:r w:rsidRPr="00C656CD">
        <w:rPr>
          <w:rStyle w:val="TagStyle"/>
          <w:rtl/>
        </w:rPr>
        <w:t xml:space="preserve"> &lt;&lt; קריאה &gt;&gt;</w:t>
      </w:r>
      <w:r>
        <w:rPr>
          <w:rtl/>
        </w:rPr>
        <w:t xml:space="preserve">   </w:t>
      </w:r>
      <w:bookmarkEnd w:id="1345"/>
    </w:p>
    <w:p w:rsidR="00BC3A77" w:rsidRDefault="00BC3A77" w:rsidP="004F35C7">
      <w:pPr>
        <w:rPr>
          <w:rtl/>
        </w:rPr>
      </w:pPr>
    </w:p>
    <w:p w:rsidR="00BC3A77" w:rsidRDefault="00F62C1B" w:rsidP="004F35C7">
      <w:pPr>
        <w:rPr>
          <w:rtl/>
        </w:rPr>
      </w:pPr>
      <w:bookmarkStart w:id="1346" w:name="_ETM_Q3_744069"/>
      <w:bookmarkEnd w:id="1346"/>
      <w:r w:rsidRPr="00F62C1B">
        <w:rPr>
          <w:rFonts w:hint="cs"/>
          <w:rtl/>
        </w:rPr>
        <w:t>–</w:t>
      </w:r>
      <w:r w:rsidR="004F35C7">
        <w:rPr>
          <w:rFonts w:hint="cs"/>
          <w:rtl/>
        </w:rPr>
        <w:t xml:space="preserve"> </w:t>
      </w:r>
      <w:r w:rsidRPr="00F62C1B">
        <w:rPr>
          <w:rFonts w:hint="cs"/>
          <w:rtl/>
        </w:rPr>
        <w:t>–</w:t>
      </w:r>
      <w:r w:rsidR="004F35C7">
        <w:rPr>
          <w:rFonts w:hint="cs"/>
          <w:rtl/>
        </w:rPr>
        <w:t xml:space="preserve"> </w:t>
      </w:r>
      <w:r w:rsidRPr="00F62C1B">
        <w:rPr>
          <w:rFonts w:hint="cs"/>
          <w:rtl/>
        </w:rPr>
        <w:t>–</w:t>
      </w:r>
    </w:p>
    <w:p w:rsidR="00BC3A77" w:rsidRPr="00C656CD" w:rsidRDefault="00BC3A77" w:rsidP="00C03879">
      <w:pPr>
        <w:rPr>
          <w:rtl/>
        </w:rPr>
      </w:pPr>
      <w:bookmarkStart w:id="1347" w:name="_ETM_Q3_745197"/>
      <w:bookmarkStart w:id="1348" w:name="_ETM_Q3_745256"/>
      <w:bookmarkEnd w:id="1347"/>
      <w:bookmarkEnd w:id="1348"/>
    </w:p>
    <w:p w:rsidR="00BC3A77" w:rsidRDefault="00BC3A77" w:rsidP="00C03879">
      <w:pPr>
        <w:pStyle w:val="-"/>
        <w:keepNext/>
        <w:rPr>
          <w:rtl/>
        </w:rPr>
      </w:pPr>
      <w:bookmarkStart w:id="1349" w:name="ET_speakercontinue_5520_33"/>
      <w:r w:rsidRPr="00C656CD">
        <w:rPr>
          <w:rStyle w:val="TagStyle"/>
          <w:rtl/>
        </w:rPr>
        <w:t xml:space="preserve"> &lt;&lt; דובר_המשך &gt;&gt; </w:t>
      </w:r>
      <w:r>
        <w:rPr>
          <w:rtl/>
        </w:rPr>
        <w:t>עודד פורר (ישראל ביתנו):</w:t>
      </w:r>
      <w:r w:rsidRPr="00C656CD">
        <w:rPr>
          <w:rStyle w:val="TagStyle"/>
          <w:rtl/>
        </w:rPr>
        <w:t xml:space="preserve"> &lt;&lt; דובר_המשך &gt;&gt;</w:t>
      </w:r>
      <w:r>
        <w:rPr>
          <w:rtl/>
        </w:rPr>
        <w:t xml:space="preserve">   </w:t>
      </w:r>
      <w:bookmarkEnd w:id="1349"/>
    </w:p>
    <w:p w:rsidR="00BC3A77" w:rsidRDefault="00BC3A77" w:rsidP="004F35C7">
      <w:pPr>
        <w:rPr>
          <w:rtl/>
        </w:rPr>
      </w:pPr>
    </w:p>
    <w:p w:rsidR="00BC3A77" w:rsidRDefault="00BC3A77" w:rsidP="00E1236D">
      <w:pPr>
        <w:rPr>
          <w:rtl/>
        </w:rPr>
      </w:pPr>
      <w:bookmarkStart w:id="1350" w:name="_ETM_Q3_735579"/>
      <w:bookmarkStart w:id="1351" w:name="_ETM_Q3_735969"/>
      <w:bookmarkEnd w:id="1350"/>
      <w:bookmarkEnd w:id="1351"/>
      <w:r>
        <w:rPr>
          <w:rFonts w:hint="cs"/>
          <w:rtl/>
        </w:rPr>
        <w:t>בוא נלך ל-1917,</w:t>
      </w:r>
      <w:r>
        <w:rPr>
          <w:rtl/>
        </w:rPr>
        <w:t xml:space="preserve"> </w:t>
      </w:r>
      <w:bookmarkStart w:id="1352" w:name="_ETM_Q3_736990"/>
      <w:bookmarkEnd w:id="1352"/>
      <w:r>
        <w:rPr>
          <w:rFonts w:hint="cs"/>
          <w:rtl/>
        </w:rPr>
        <w:t xml:space="preserve">עד </w:t>
      </w:r>
      <w:r>
        <w:rPr>
          <w:rtl/>
        </w:rPr>
        <w:t xml:space="preserve">אז </w:t>
      </w:r>
      <w:bookmarkStart w:id="1353" w:name="_ETM_Q3_737590"/>
      <w:bookmarkEnd w:id="1353"/>
      <w:r>
        <w:rPr>
          <w:rtl/>
        </w:rPr>
        <w:t xml:space="preserve">הטורקים </w:t>
      </w:r>
      <w:bookmarkStart w:id="1354" w:name="_ETM_Q3_738550"/>
      <w:bookmarkStart w:id="1355" w:name="_ETM_Q3_739150"/>
      <w:bookmarkStart w:id="1356" w:name="_ETM_Q3_739360"/>
      <w:bookmarkStart w:id="1357" w:name="_ETM_Q3_739509"/>
      <w:bookmarkStart w:id="1358" w:name="_ETM_Q3_739929"/>
      <w:bookmarkEnd w:id="1354"/>
      <w:bookmarkEnd w:id="1355"/>
      <w:bookmarkEnd w:id="1356"/>
      <w:bookmarkEnd w:id="1357"/>
      <w:bookmarkEnd w:id="1358"/>
      <w:r>
        <w:rPr>
          <w:rFonts w:hint="cs"/>
          <w:rtl/>
        </w:rPr>
        <w:t xml:space="preserve">הם אלה </w:t>
      </w:r>
      <w:bookmarkStart w:id="1359" w:name="_ETM_Q3_741663"/>
      <w:bookmarkEnd w:id="1359"/>
      <w:r>
        <w:rPr>
          <w:rFonts w:hint="cs"/>
          <w:rtl/>
        </w:rPr>
        <w:t>ששלטו פה</w:t>
      </w:r>
      <w:r>
        <w:rPr>
          <w:rtl/>
        </w:rPr>
        <w:t xml:space="preserve"> </w:t>
      </w:r>
      <w:bookmarkStart w:id="1360" w:name="_ETM_Q3_741340"/>
      <w:bookmarkEnd w:id="1360"/>
      <w:r>
        <w:rPr>
          <w:rtl/>
        </w:rPr>
        <w:t xml:space="preserve">ככובש </w:t>
      </w:r>
      <w:bookmarkStart w:id="1361" w:name="_ETM_Q3_742470"/>
      <w:bookmarkEnd w:id="1361"/>
      <w:r>
        <w:rPr>
          <w:rtl/>
        </w:rPr>
        <w:t xml:space="preserve">בתוך </w:t>
      </w:r>
      <w:bookmarkStart w:id="1362" w:name="_ETM_Q3_743040"/>
      <w:bookmarkEnd w:id="1362"/>
      <w:r>
        <w:rPr>
          <w:rFonts w:hint="cs"/>
          <w:rtl/>
        </w:rPr>
        <w:t xml:space="preserve">כל </w:t>
      </w:r>
      <w:r>
        <w:rPr>
          <w:rtl/>
        </w:rPr>
        <w:t xml:space="preserve">השטח </w:t>
      </w:r>
      <w:bookmarkStart w:id="1363" w:name="_ETM_Q3_743490"/>
      <w:bookmarkEnd w:id="1363"/>
      <w:r>
        <w:rPr>
          <w:rtl/>
        </w:rPr>
        <w:t>הזה</w:t>
      </w:r>
      <w:r>
        <w:rPr>
          <w:rFonts w:hint="cs"/>
          <w:rtl/>
        </w:rPr>
        <w:t>,</w:t>
      </w:r>
      <w:r>
        <w:rPr>
          <w:rtl/>
        </w:rPr>
        <w:t xml:space="preserve"> </w:t>
      </w:r>
      <w:bookmarkStart w:id="1364" w:name="_ETM_Q3_744450"/>
      <w:bookmarkEnd w:id="1364"/>
      <w:r>
        <w:rPr>
          <w:rtl/>
        </w:rPr>
        <w:t>וב</w:t>
      </w:r>
      <w:r>
        <w:rPr>
          <w:rFonts w:hint="cs"/>
          <w:rtl/>
        </w:rPr>
        <w:t>-1917</w:t>
      </w:r>
      <w:r>
        <w:rPr>
          <w:rtl/>
        </w:rPr>
        <w:t xml:space="preserve"> </w:t>
      </w:r>
      <w:bookmarkStart w:id="1365" w:name="_ETM_Q3_746569"/>
      <w:bookmarkEnd w:id="1365"/>
      <w:r>
        <w:rPr>
          <w:rtl/>
        </w:rPr>
        <w:t xml:space="preserve">הבריטים </w:t>
      </w:r>
      <w:bookmarkStart w:id="1366" w:name="_ETM_Q3_747650"/>
      <w:bookmarkEnd w:id="1366"/>
      <w:r>
        <w:rPr>
          <w:rtl/>
        </w:rPr>
        <w:t xml:space="preserve">ניצחו </w:t>
      </w:r>
      <w:bookmarkStart w:id="1367" w:name="_ETM_Q3_748039"/>
      <w:bookmarkEnd w:id="1367"/>
      <w:r>
        <w:rPr>
          <w:rtl/>
        </w:rPr>
        <w:t xml:space="preserve">את </w:t>
      </w:r>
      <w:bookmarkStart w:id="1368" w:name="_ETM_Q3_748190"/>
      <w:bookmarkEnd w:id="1368"/>
      <w:r>
        <w:rPr>
          <w:rtl/>
        </w:rPr>
        <w:t xml:space="preserve">הטורקים </w:t>
      </w:r>
      <w:bookmarkStart w:id="1369" w:name="_ETM_Q3_748970"/>
      <w:bookmarkEnd w:id="1369"/>
      <w:r>
        <w:rPr>
          <w:rtl/>
        </w:rPr>
        <w:t xml:space="preserve">וקיבלו </w:t>
      </w:r>
      <w:bookmarkStart w:id="1370" w:name="_ETM_Q3_749750"/>
      <w:bookmarkEnd w:id="1370"/>
      <w:r>
        <w:rPr>
          <w:rFonts w:hint="cs"/>
          <w:rtl/>
        </w:rPr>
        <w:t xml:space="preserve">הם </w:t>
      </w:r>
      <w:r>
        <w:rPr>
          <w:rtl/>
        </w:rPr>
        <w:t xml:space="preserve">את </w:t>
      </w:r>
      <w:bookmarkStart w:id="1371" w:name="_ETM_Q3_749900"/>
      <w:bookmarkEnd w:id="1371"/>
      <w:r>
        <w:rPr>
          <w:rtl/>
        </w:rPr>
        <w:t xml:space="preserve">האחריות </w:t>
      </w:r>
      <w:bookmarkStart w:id="1372" w:name="_ETM_Q3_750500"/>
      <w:bookmarkEnd w:id="1372"/>
      <w:r>
        <w:rPr>
          <w:rtl/>
        </w:rPr>
        <w:t xml:space="preserve">על </w:t>
      </w:r>
      <w:bookmarkStart w:id="1373" w:name="_ETM_Q3_750620"/>
      <w:bookmarkEnd w:id="1373"/>
      <w:r>
        <w:rPr>
          <w:rtl/>
        </w:rPr>
        <w:t xml:space="preserve">השטח </w:t>
      </w:r>
      <w:bookmarkStart w:id="1374" w:name="_ETM_Q3_751009"/>
      <w:bookmarkEnd w:id="1374"/>
      <w:r>
        <w:rPr>
          <w:rtl/>
        </w:rPr>
        <w:t>הזה</w:t>
      </w:r>
      <w:r>
        <w:rPr>
          <w:rFonts w:hint="cs"/>
          <w:rtl/>
        </w:rPr>
        <w:t>.</w:t>
      </w:r>
      <w:r>
        <w:rPr>
          <w:rtl/>
        </w:rPr>
        <w:t xml:space="preserve"> </w:t>
      </w:r>
      <w:bookmarkStart w:id="1375" w:name="_ETM_Q3_752280"/>
      <w:bookmarkEnd w:id="1375"/>
      <w:r>
        <w:rPr>
          <w:rtl/>
        </w:rPr>
        <w:t xml:space="preserve">בנובמבר </w:t>
      </w:r>
      <w:bookmarkStart w:id="1376" w:name="_ETM_Q3_756300"/>
      <w:bookmarkEnd w:id="1376"/>
      <w:r>
        <w:rPr>
          <w:rtl/>
        </w:rPr>
        <w:t>1917</w:t>
      </w:r>
      <w:r>
        <w:rPr>
          <w:rFonts w:hint="cs"/>
          <w:rtl/>
        </w:rPr>
        <w:t xml:space="preserve"> </w:t>
      </w:r>
      <w:r>
        <w:rPr>
          <w:rtl/>
        </w:rPr>
        <w:t>נותן</w:t>
      </w:r>
      <w:r>
        <w:rPr>
          <w:rFonts w:hint="cs"/>
          <w:rtl/>
        </w:rPr>
        <w:t xml:space="preserve"> הלורד בלפור</w:t>
      </w:r>
      <w:r w:rsidR="00E1236D" w:rsidRPr="00E1236D">
        <w:rPr>
          <w:rtl/>
        </w:rPr>
        <w:t xml:space="preserve"> </w:t>
      </w:r>
      <w:r w:rsidR="00E1236D">
        <w:rPr>
          <w:rtl/>
        </w:rPr>
        <w:t>הבריטי</w:t>
      </w:r>
      <w:r>
        <w:rPr>
          <w:rtl/>
        </w:rPr>
        <w:t xml:space="preserve"> </w:t>
      </w:r>
      <w:bookmarkStart w:id="1377" w:name="_ETM_Q3_755610"/>
      <w:bookmarkStart w:id="1378" w:name="_ETM_Q3_757319"/>
      <w:bookmarkEnd w:id="1377"/>
      <w:bookmarkEnd w:id="1378"/>
      <w:r>
        <w:rPr>
          <w:rtl/>
        </w:rPr>
        <w:t xml:space="preserve">הצהרה </w:t>
      </w:r>
      <w:bookmarkStart w:id="1379" w:name="_ETM_Q3_757949"/>
      <w:bookmarkEnd w:id="1379"/>
      <w:r>
        <w:rPr>
          <w:rtl/>
        </w:rPr>
        <w:t xml:space="preserve">שהוא </w:t>
      </w:r>
      <w:bookmarkStart w:id="1380" w:name="_ETM_Q3_758099"/>
      <w:bookmarkEnd w:id="1380"/>
      <w:r>
        <w:rPr>
          <w:rtl/>
        </w:rPr>
        <w:t xml:space="preserve">נותן </w:t>
      </w:r>
      <w:bookmarkStart w:id="1381" w:name="_ETM_Q3_758370"/>
      <w:bookmarkEnd w:id="1381"/>
      <w:r>
        <w:rPr>
          <w:rtl/>
        </w:rPr>
        <w:t>ליהודים</w:t>
      </w:r>
      <w:r>
        <w:rPr>
          <w:rFonts w:hint="cs"/>
          <w:rtl/>
        </w:rPr>
        <w:t>,</w:t>
      </w:r>
      <w:r>
        <w:rPr>
          <w:rtl/>
        </w:rPr>
        <w:t xml:space="preserve"> </w:t>
      </w:r>
      <w:bookmarkStart w:id="1382" w:name="_ETM_Q3_758819"/>
      <w:bookmarkEnd w:id="1382"/>
      <w:r>
        <w:rPr>
          <w:rtl/>
        </w:rPr>
        <w:t xml:space="preserve">והוא </w:t>
      </w:r>
      <w:bookmarkStart w:id="1383" w:name="_ETM_Q3_759029"/>
      <w:bookmarkEnd w:id="1383"/>
      <w:r>
        <w:rPr>
          <w:rtl/>
        </w:rPr>
        <w:t>אומר</w:t>
      </w:r>
      <w:r>
        <w:rPr>
          <w:rFonts w:hint="cs"/>
          <w:rtl/>
        </w:rPr>
        <w:t>:</w:t>
      </w:r>
      <w:r>
        <w:rPr>
          <w:rtl/>
        </w:rPr>
        <w:t xml:space="preserve"> </w:t>
      </w:r>
      <w:bookmarkStart w:id="1384" w:name="_ETM_Q3_759870"/>
      <w:bookmarkEnd w:id="1384"/>
      <w:r>
        <w:rPr>
          <w:rtl/>
        </w:rPr>
        <w:t xml:space="preserve">ארץ </w:t>
      </w:r>
      <w:bookmarkStart w:id="1385" w:name="_ETM_Q3_760289"/>
      <w:bookmarkEnd w:id="1385"/>
      <w:r>
        <w:rPr>
          <w:rtl/>
        </w:rPr>
        <w:t xml:space="preserve">ישראל </w:t>
      </w:r>
      <w:bookmarkStart w:id="1386" w:name="_ETM_Q3_761129"/>
      <w:bookmarkEnd w:id="1386"/>
      <w:r>
        <w:rPr>
          <w:rtl/>
        </w:rPr>
        <w:t xml:space="preserve">לעם </w:t>
      </w:r>
      <w:bookmarkStart w:id="1387" w:name="_ETM_Q3_761490"/>
      <w:bookmarkEnd w:id="1387"/>
      <w:r>
        <w:rPr>
          <w:rtl/>
        </w:rPr>
        <w:t xml:space="preserve">ישראל </w:t>
      </w:r>
      <w:bookmarkStart w:id="1388" w:name="_ETM_Q3_761909"/>
      <w:bookmarkEnd w:id="1388"/>
      <w:r>
        <w:rPr>
          <w:rtl/>
        </w:rPr>
        <w:t xml:space="preserve">כבית </w:t>
      </w:r>
      <w:bookmarkStart w:id="1389" w:name="_ETM_Q3_762270"/>
      <w:bookmarkEnd w:id="1389"/>
      <w:r>
        <w:rPr>
          <w:rtl/>
        </w:rPr>
        <w:t xml:space="preserve">לאומי </w:t>
      </w:r>
      <w:bookmarkStart w:id="1390" w:name="_ETM_Q3_762509"/>
      <w:bookmarkEnd w:id="1390"/>
      <w:r>
        <w:rPr>
          <w:rtl/>
        </w:rPr>
        <w:t xml:space="preserve">לעם </w:t>
      </w:r>
      <w:bookmarkStart w:id="1391" w:name="_ETM_Q3_762719"/>
      <w:bookmarkEnd w:id="1391"/>
      <w:r>
        <w:rPr>
          <w:rtl/>
        </w:rPr>
        <w:t>היהודי</w:t>
      </w:r>
      <w:r>
        <w:rPr>
          <w:rFonts w:hint="cs"/>
          <w:rtl/>
        </w:rPr>
        <w:t>.</w:t>
      </w:r>
      <w:r>
        <w:rPr>
          <w:rtl/>
        </w:rPr>
        <w:t xml:space="preserve"> </w:t>
      </w:r>
      <w:bookmarkStart w:id="1392" w:name="_ETM_Q3_763169"/>
      <w:bookmarkEnd w:id="1392"/>
      <w:r>
        <w:rPr>
          <w:rtl/>
        </w:rPr>
        <w:t>אגב</w:t>
      </w:r>
      <w:r>
        <w:rPr>
          <w:rFonts w:hint="cs"/>
          <w:rtl/>
        </w:rPr>
        <w:t>,</w:t>
      </w:r>
      <w:r>
        <w:rPr>
          <w:rtl/>
        </w:rPr>
        <w:t xml:space="preserve"> </w:t>
      </w:r>
      <w:bookmarkStart w:id="1393" w:name="_ETM_Q3_764400"/>
      <w:bookmarkEnd w:id="1393"/>
      <w:r>
        <w:rPr>
          <w:rtl/>
        </w:rPr>
        <w:t xml:space="preserve">ארץ </w:t>
      </w:r>
      <w:bookmarkStart w:id="1394" w:name="_ETM_Q3_764820"/>
      <w:bookmarkEnd w:id="1394"/>
      <w:r>
        <w:rPr>
          <w:rtl/>
        </w:rPr>
        <w:t xml:space="preserve">ישראל </w:t>
      </w:r>
      <w:bookmarkStart w:id="1395" w:name="_ETM_Q3_765240"/>
      <w:bookmarkEnd w:id="1395"/>
      <w:r>
        <w:rPr>
          <w:rtl/>
        </w:rPr>
        <w:t xml:space="preserve">שעליה </w:t>
      </w:r>
      <w:bookmarkStart w:id="1396" w:name="_ETM_Q3_765659"/>
      <w:bookmarkEnd w:id="1396"/>
      <w:r>
        <w:rPr>
          <w:rtl/>
        </w:rPr>
        <w:t xml:space="preserve">הוא </w:t>
      </w:r>
      <w:bookmarkStart w:id="1397" w:name="_ETM_Q3_765719"/>
      <w:bookmarkEnd w:id="1397"/>
      <w:r>
        <w:rPr>
          <w:rtl/>
        </w:rPr>
        <w:t>דיבר</w:t>
      </w:r>
      <w:r>
        <w:rPr>
          <w:rFonts w:hint="cs"/>
          <w:rtl/>
        </w:rPr>
        <w:t xml:space="preserve"> </w:t>
      </w:r>
      <w:r w:rsidR="00F62C1B" w:rsidRPr="00F62C1B">
        <w:rPr>
          <w:rFonts w:hint="cs"/>
          <w:rtl/>
        </w:rPr>
        <w:t>–</w:t>
      </w:r>
      <w:r>
        <w:rPr>
          <w:rtl/>
        </w:rPr>
        <w:t xml:space="preserve"> </w:t>
      </w:r>
      <w:bookmarkStart w:id="1398" w:name="_ETM_Q3_766690"/>
      <w:bookmarkEnd w:id="1398"/>
      <w:r>
        <w:rPr>
          <w:rtl/>
        </w:rPr>
        <w:t xml:space="preserve">ארץ </w:t>
      </w:r>
      <w:bookmarkStart w:id="1399" w:name="_ETM_Q3_767110"/>
      <w:bookmarkEnd w:id="1399"/>
      <w:r>
        <w:rPr>
          <w:rtl/>
        </w:rPr>
        <w:t xml:space="preserve">ישראל </w:t>
      </w:r>
      <w:bookmarkStart w:id="1400" w:name="_ETM_Q3_767590"/>
      <w:bookmarkEnd w:id="1400"/>
      <w:r>
        <w:rPr>
          <w:rtl/>
        </w:rPr>
        <w:t>השלמה</w:t>
      </w:r>
      <w:r>
        <w:rPr>
          <w:rFonts w:hint="cs"/>
          <w:rtl/>
        </w:rPr>
        <w:t xml:space="preserve">, כולל עבר </w:t>
      </w:r>
      <w:bookmarkStart w:id="1401" w:name="_ETM_Q3_770773"/>
      <w:bookmarkEnd w:id="1401"/>
      <w:r>
        <w:rPr>
          <w:rFonts w:hint="cs"/>
          <w:rtl/>
        </w:rPr>
        <w:t>הירדן המזרחי. ב-</w:t>
      </w:r>
      <w:bookmarkStart w:id="1402" w:name="_ETM_Q3_770840"/>
      <w:bookmarkEnd w:id="1402"/>
      <w:r>
        <w:rPr>
          <w:rtl/>
        </w:rPr>
        <w:t>1922</w:t>
      </w:r>
      <w:r>
        <w:rPr>
          <w:rFonts w:hint="cs"/>
          <w:rtl/>
        </w:rPr>
        <w:t>,</w:t>
      </w:r>
      <w:r>
        <w:rPr>
          <w:rtl/>
        </w:rPr>
        <w:t xml:space="preserve"> </w:t>
      </w:r>
      <w:bookmarkStart w:id="1403" w:name="_ETM_Q3_772070"/>
      <w:bookmarkEnd w:id="1403"/>
      <w:r>
        <w:rPr>
          <w:rFonts w:hint="cs"/>
          <w:rtl/>
        </w:rPr>
        <w:t>כ</w:t>
      </w:r>
      <w:r>
        <w:rPr>
          <w:rtl/>
        </w:rPr>
        <w:t>ש</w:t>
      </w:r>
      <w:r>
        <w:rPr>
          <w:rFonts w:hint="cs"/>
          <w:rtl/>
        </w:rPr>
        <w:t>קרע</w:t>
      </w:r>
      <w:r>
        <w:rPr>
          <w:rtl/>
        </w:rPr>
        <w:t xml:space="preserve">ו </w:t>
      </w:r>
      <w:bookmarkStart w:id="1404" w:name="_ETM_Q3_772520"/>
      <w:bookmarkEnd w:id="1404"/>
      <w:r>
        <w:rPr>
          <w:rtl/>
        </w:rPr>
        <w:t xml:space="preserve">את </w:t>
      </w:r>
      <w:bookmarkStart w:id="1405" w:name="_ETM_Q3_772639"/>
      <w:bookmarkEnd w:id="1405"/>
      <w:r>
        <w:rPr>
          <w:rtl/>
        </w:rPr>
        <w:t xml:space="preserve">עבר </w:t>
      </w:r>
      <w:bookmarkStart w:id="1406" w:name="_ETM_Q3_772880"/>
      <w:bookmarkEnd w:id="1406"/>
      <w:r>
        <w:rPr>
          <w:rtl/>
        </w:rPr>
        <w:t xml:space="preserve">הירדן </w:t>
      </w:r>
      <w:bookmarkStart w:id="1407" w:name="_ETM_Q3_773270"/>
      <w:bookmarkEnd w:id="1407"/>
      <w:r>
        <w:rPr>
          <w:rtl/>
        </w:rPr>
        <w:t xml:space="preserve">המזרחי </w:t>
      </w:r>
      <w:bookmarkStart w:id="1408" w:name="_ETM_Q3_774290"/>
      <w:bookmarkEnd w:id="1408"/>
      <w:r>
        <w:rPr>
          <w:rtl/>
        </w:rPr>
        <w:t xml:space="preserve">מארץ </w:t>
      </w:r>
      <w:bookmarkStart w:id="1409" w:name="_ETM_Q3_774845"/>
      <w:bookmarkEnd w:id="1409"/>
      <w:r>
        <w:rPr>
          <w:rtl/>
        </w:rPr>
        <w:t>ישראל</w:t>
      </w:r>
      <w:r>
        <w:rPr>
          <w:rFonts w:hint="cs"/>
          <w:rtl/>
        </w:rPr>
        <w:t>,</w:t>
      </w:r>
      <w:r>
        <w:rPr>
          <w:rtl/>
        </w:rPr>
        <w:t xml:space="preserve"> </w:t>
      </w:r>
      <w:bookmarkStart w:id="1410" w:name="_ETM_Q3_775430"/>
      <w:bookmarkEnd w:id="1410"/>
      <w:r>
        <w:rPr>
          <w:rtl/>
        </w:rPr>
        <w:t xml:space="preserve">אנחנו </w:t>
      </w:r>
      <w:bookmarkStart w:id="1411" w:name="_ETM_Q3_775700"/>
      <w:bookmarkEnd w:id="1411"/>
      <w:r>
        <w:rPr>
          <w:rtl/>
        </w:rPr>
        <w:t xml:space="preserve">כבר </w:t>
      </w:r>
      <w:bookmarkStart w:id="1412" w:name="_ETM_Q3_775880"/>
      <w:bookmarkEnd w:id="1412"/>
      <w:r>
        <w:rPr>
          <w:rtl/>
        </w:rPr>
        <w:t>ויתרנו</w:t>
      </w:r>
      <w:r w:rsidR="00E1236D">
        <w:rPr>
          <w:rFonts w:hint="cs"/>
          <w:rtl/>
        </w:rPr>
        <w:t>,</w:t>
      </w:r>
      <w:r>
        <w:rPr>
          <w:rFonts w:hint="cs"/>
          <w:rtl/>
        </w:rPr>
        <w:t xml:space="preserve"> אנחנו</w:t>
      </w:r>
      <w:r>
        <w:rPr>
          <w:rtl/>
        </w:rPr>
        <w:t xml:space="preserve"> </w:t>
      </w:r>
      <w:bookmarkStart w:id="1413" w:name="_ETM_Q3_777080"/>
      <w:bookmarkEnd w:id="1413"/>
      <w:r>
        <w:rPr>
          <w:rtl/>
        </w:rPr>
        <w:t xml:space="preserve">כבר </w:t>
      </w:r>
      <w:bookmarkStart w:id="1414" w:name="_ETM_Q3_777290"/>
      <w:bookmarkEnd w:id="1414"/>
      <w:r>
        <w:rPr>
          <w:rtl/>
        </w:rPr>
        <w:t xml:space="preserve">ויתרנו </w:t>
      </w:r>
      <w:bookmarkStart w:id="1415" w:name="_ETM_Q3_777830"/>
      <w:bookmarkEnd w:id="1415"/>
      <w:r>
        <w:rPr>
          <w:rtl/>
        </w:rPr>
        <w:t>אז</w:t>
      </w:r>
      <w:r>
        <w:rPr>
          <w:rFonts w:hint="cs"/>
          <w:rtl/>
        </w:rPr>
        <w:t>,</w:t>
      </w:r>
      <w:r>
        <w:rPr>
          <w:rtl/>
        </w:rPr>
        <w:t xml:space="preserve"> </w:t>
      </w:r>
      <w:bookmarkStart w:id="1416" w:name="_ETM_Q3_778400"/>
      <w:bookmarkEnd w:id="1416"/>
      <w:r>
        <w:rPr>
          <w:rtl/>
        </w:rPr>
        <w:t xml:space="preserve">ובעצם </w:t>
      </w:r>
      <w:bookmarkStart w:id="1417" w:name="_ETM_Q3_778940"/>
      <w:bookmarkEnd w:id="1417"/>
      <w:r>
        <w:rPr>
          <w:rtl/>
        </w:rPr>
        <w:t xml:space="preserve">מה </w:t>
      </w:r>
      <w:bookmarkStart w:id="1418" w:name="_ETM_Q3_779030"/>
      <w:bookmarkEnd w:id="1418"/>
      <w:r>
        <w:rPr>
          <w:rtl/>
        </w:rPr>
        <w:t xml:space="preserve">שנשאר </w:t>
      </w:r>
      <w:bookmarkStart w:id="1419" w:name="_ETM_Q3_779450"/>
      <w:bookmarkEnd w:id="1419"/>
      <w:r>
        <w:rPr>
          <w:rtl/>
        </w:rPr>
        <w:t xml:space="preserve">מהבחינה </w:t>
      </w:r>
      <w:bookmarkStart w:id="1420" w:name="_ETM_Q3_779900"/>
      <w:bookmarkEnd w:id="1420"/>
      <w:r>
        <w:rPr>
          <w:rtl/>
        </w:rPr>
        <w:t xml:space="preserve">המשפטית </w:t>
      </w:r>
      <w:bookmarkStart w:id="1421" w:name="_ETM_Q3_780530"/>
      <w:bookmarkEnd w:id="1421"/>
      <w:r>
        <w:rPr>
          <w:rtl/>
        </w:rPr>
        <w:t xml:space="preserve">של </w:t>
      </w:r>
      <w:bookmarkStart w:id="1422" w:name="_ETM_Q3_780680"/>
      <w:bookmarkEnd w:id="1422"/>
      <w:r>
        <w:rPr>
          <w:rtl/>
        </w:rPr>
        <w:t xml:space="preserve">המשפט </w:t>
      </w:r>
      <w:bookmarkStart w:id="1423" w:name="_ETM_Q3_781070"/>
      <w:bookmarkEnd w:id="1423"/>
      <w:r>
        <w:rPr>
          <w:rtl/>
        </w:rPr>
        <w:t xml:space="preserve">הבין-לאומי </w:t>
      </w:r>
      <w:bookmarkStart w:id="1424" w:name="_ETM_Q3_782059"/>
      <w:bookmarkEnd w:id="1424"/>
      <w:r>
        <w:rPr>
          <w:rtl/>
        </w:rPr>
        <w:t>ש</w:t>
      </w:r>
      <w:r>
        <w:rPr>
          <w:rFonts w:hint="cs"/>
          <w:rtl/>
        </w:rPr>
        <w:t xml:space="preserve">שייך לארץ ישראל, ששייך לעם ישראל </w:t>
      </w:r>
      <w:r w:rsidR="00F62C1B" w:rsidRPr="00F62C1B">
        <w:rPr>
          <w:rFonts w:hint="eastAsia"/>
          <w:rtl/>
        </w:rPr>
        <w:t>–</w:t>
      </w:r>
      <w:r>
        <w:rPr>
          <w:rFonts w:hint="cs"/>
          <w:rtl/>
        </w:rPr>
        <w:t xml:space="preserve"> </w:t>
      </w:r>
      <w:bookmarkStart w:id="1425" w:name="_ETM_Q3_784537"/>
      <w:bookmarkEnd w:id="1425"/>
      <w:r>
        <w:rPr>
          <w:rFonts w:hint="cs"/>
          <w:rtl/>
        </w:rPr>
        <w:t xml:space="preserve">אתה יודע מה? מהים עד הנהר, מהים עד הנהר. זה </w:t>
      </w:r>
      <w:bookmarkStart w:id="1426" w:name="_ETM_Q3_793865"/>
      <w:bookmarkEnd w:id="1426"/>
      <w:r>
        <w:rPr>
          <w:rFonts w:hint="cs"/>
          <w:rtl/>
        </w:rPr>
        <w:t xml:space="preserve">שלנו. </w:t>
      </w:r>
      <w:bookmarkStart w:id="1427" w:name="TOR_Q4"/>
      <w:bookmarkStart w:id="1428" w:name="_ETM_Q4_192639"/>
      <w:bookmarkEnd w:id="1427"/>
      <w:bookmarkEnd w:id="1428"/>
      <w:r w:rsidRPr="005C53E2">
        <w:rPr>
          <w:rtl/>
        </w:rPr>
        <w:t xml:space="preserve">אני </w:t>
      </w:r>
      <w:bookmarkStart w:id="1429" w:name="_ETM_Q4_193030"/>
      <w:bookmarkEnd w:id="1429"/>
      <w:r w:rsidRPr="005C53E2">
        <w:rPr>
          <w:rtl/>
        </w:rPr>
        <w:t xml:space="preserve">סבור </w:t>
      </w:r>
      <w:bookmarkStart w:id="1430" w:name="_ETM_Q4_193809"/>
      <w:bookmarkEnd w:id="1430"/>
      <w:r w:rsidRPr="005C53E2">
        <w:rPr>
          <w:rtl/>
        </w:rPr>
        <w:t xml:space="preserve">שיש </w:t>
      </w:r>
      <w:bookmarkStart w:id="1431" w:name="_ETM_Q4_193990"/>
      <w:bookmarkEnd w:id="1431"/>
      <w:r w:rsidRPr="005C53E2">
        <w:rPr>
          <w:rtl/>
        </w:rPr>
        <w:t xml:space="preserve">שתי </w:t>
      </w:r>
      <w:bookmarkStart w:id="1432" w:name="_ETM_Q4_194170"/>
      <w:bookmarkEnd w:id="1432"/>
      <w:r w:rsidRPr="005C53E2">
        <w:rPr>
          <w:rtl/>
        </w:rPr>
        <w:t xml:space="preserve">גדות </w:t>
      </w:r>
      <w:bookmarkStart w:id="1433" w:name="_ETM_Q4_194500"/>
      <w:bookmarkEnd w:id="1433"/>
      <w:r w:rsidRPr="005C53E2">
        <w:rPr>
          <w:rtl/>
        </w:rPr>
        <w:t>לירדן</w:t>
      </w:r>
      <w:r>
        <w:rPr>
          <w:rFonts w:hint="cs"/>
          <w:rtl/>
        </w:rPr>
        <w:t>,</w:t>
      </w:r>
      <w:r w:rsidRPr="005C53E2">
        <w:rPr>
          <w:rtl/>
        </w:rPr>
        <w:t xml:space="preserve"> </w:t>
      </w:r>
      <w:bookmarkStart w:id="1434" w:name="_ETM_Q4_194980"/>
      <w:bookmarkEnd w:id="1434"/>
      <w:r>
        <w:rPr>
          <w:rtl/>
        </w:rPr>
        <w:t>ז</w:t>
      </w:r>
      <w:r>
        <w:rPr>
          <w:rFonts w:hint="cs"/>
          <w:rtl/>
        </w:rPr>
        <w:t>את</w:t>
      </w:r>
      <w:r w:rsidRPr="005C53E2">
        <w:rPr>
          <w:rtl/>
        </w:rPr>
        <w:t xml:space="preserve"> </w:t>
      </w:r>
      <w:bookmarkStart w:id="1435" w:name="_ETM_Q4_195190"/>
      <w:bookmarkEnd w:id="1435"/>
      <w:r w:rsidRPr="005C53E2">
        <w:rPr>
          <w:rtl/>
        </w:rPr>
        <w:t xml:space="preserve">שלנו </w:t>
      </w:r>
      <w:bookmarkStart w:id="1436" w:name="_ETM_Q4_195610"/>
      <w:bookmarkEnd w:id="1436"/>
      <w:r w:rsidRPr="005C53E2">
        <w:rPr>
          <w:rtl/>
        </w:rPr>
        <w:t xml:space="preserve">זו </w:t>
      </w:r>
      <w:bookmarkStart w:id="1437" w:name="_ETM_Q4_195789"/>
      <w:bookmarkEnd w:id="1437"/>
      <w:r w:rsidRPr="005C53E2">
        <w:rPr>
          <w:rtl/>
        </w:rPr>
        <w:t xml:space="preserve">גם </w:t>
      </w:r>
      <w:bookmarkStart w:id="1438" w:name="_ETM_Q4_195969"/>
      <w:bookmarkEnd w:id="1438"/>
      <w:r w:rsidRPr="005C53E2">
        <w:rPr>
          <w:rtl/>
        </w:rPr>
        <w:t>כן</w:t>
      </w:r>
      <w:r>
        <w:rPr>
          <w:rFonts w:hint="cs"/>
          <w:rtl/>
        </w:rPr>
        <w:t>.</w:t>
      </w:r>
      <w:r w:rsidRPr="005C53E2">
        <w:rPr>
          <w:rtl/>
        </w:rPr>
        <w:t xml:space="preserve"> </w:t>
      </w:r>
      <w:bookmarkStart w:id="1439" w:name="_ETM_Q4_196720"/>
      <w:bookmarkEnd w:id="1439"/>
      <w:r w:rsidRPr="005C53E2">
        <w:rPr>
          <w:rtl/>
        </w:rPr>
        <w:t xml:space="preserve">ויתרנו </w:t>
      </w:r>
      <w:bookmarkStart w:id="1440" w:name="_ETM_Q4_197230"/>
      <w:bookmarkEnd w:id="1440"/>
      <w:r w:rsidRPr="005C53E2">
        <w:rPr>
          <w:rtl/>
        </w:rPr>
        <w:t xml:space="preserve">על </w:t>
      </w:r>
      <w:bookmarkStart w:id="1441" w:name="_ETM_Q4_197320"/>
      <w:bookmarkEnd w:id="1441"/>
      <w:r>
        <w:rPr>
          <w:rFonts w:hint="cs"/>
          <w:rtl/>
        </w:rPr>
        <w:t>אחת,</w:t>
      </w:r>
      <w:r w:rsidRPr="005C53E2">
        <w:rPr>
          <w:rtl/>
        </w:rPr>
        <w:t xml:space="preserve"> </w:t>
      </w:r>
      <w:bookmarkStart w:id="1442" w:name="_ETM_Q4_197880"/>
      <w:bookmarkEnd w:id="1442"/>
      <w:r w:rsidRPr="005C53E2">
        <w:rPr>
          <w:rtl/>
        </w:rPr>
        <w:t xml:space="preserve">אבל </w:t>
      </w:r>
      <w:bookmarkStart w:id="1443" w:name="_ETM_Q4_198270"/>
      <w:bookmarkEnd w:id="1443"/>
      <w:r w:rsidRPr="005C53E2">
        <w:rPr>
          <w:rtl/>
        </w:rPr>
        <w:t xml:space="preserve">מהים </w:t>
      </w:r>
      <w:bookmarkStart w:id="1444" w:name="_ETM_Q4_198720"/>
      <w:bookmarkEnd w:id="1444"/>
      <w:r w:rsidRPr="005C53E2">
        <w:rPr>
          <w:rtl/>
        </w:rPr>
        <w:t xml:space="preserve">עד </w:t>
      </w:r>
      <w:bookmarkStart w:id="1445" w:name="_ETM_Q4_198870"/>
      <w:bookmarkEnd w:id="1445"/>
      <w:r w:rsidRPr="005C53E2">
        <w:rPr>
          <w:rtl/>
        </w:rPr>
        <w:t xml:space="preserve">הנהר </w:t>
      </w:r>
      <w:bookmarkStart w:id="1446" w:name="_ETM_Q4_199650"/>
      <w:bookmarkEnd w:id="1446"/>
      <w:r w:rsidRPr="005C53E2">
        <w:rPr>
          <w:rtl/>
        </w:rPr>
        <w:t xml:space="preserve">זה </w:t>
      </w:r>
      <w:bookmarkStart w:id="1447" w:name="_ETM_Q4_199890"/>
      <w:bookmarkEnd w:id="1447"/>
      <w:r w:rsidRPr="005C53E2">
        <w:rPr>
          <w:rtl/>
        </w:rPr>
        <w:t>שלנו</w:t>
      </w:r>
      <w:r>
        <w:rPr>
          <w:rFonts w:hint="cs"/>
          <w:rtl/>
        </w:rPr>
        <w:t>.</w:t>
      </w:r>
      <w:r w:rsidRPr="005C53E2">
        <w:rPr>
          <w:rtl/>
        </w:rPr>
        <w:t xml:space="preserve"> </w:t>
      </w:r>
      <w:bookmarkStart w:id="1448" w:name="_ETM_Q4_200640"/>
      <w:bookmarkEnd w:id="1448"/>
      <w:r w:rsidRPr="005C53E2">
        <w:rPr>
          <w:rtl/>
        </w:rPr>
        <w:t xml:space="preserve">זאת </w:t>
      </w:r>
      <w:bookmarkStart w:id="1449" w:name="_ETM_Q4_200880"/>
      <w:bookmarkEnd w:id="1449"/>
      <w:r w:rsidRPr="005C53E2">
        <w:rPr>
          <w:rtl/>
        </w:rPr>
        <w:t xml:space="preserve">לא </w:t>
      </w:r>
      <w:bookmarkStart w:id="1450" w:name="_ETM_Q4_201000"/>
      <w:bookmarkEnd w:id="1450"/>
      <w:r w:rsidRPr="005C53E2">
        <w:rPr>
          <w:rtl/>
        </w:rPr>
        <w:t xml:space="preserve">רק </w:t>
      </w:r>
      <w:bookmarkStart w:id="1451" w:name="_ETM_Q4_201180"/>
      <w:bookmarkEnd w:id="1451"/>
      <w:r w:rsidRPr="005C53E2">
        <w:rPr>
          <w:rtl/>
        </w:rPr>
        <w:t xml:space="preserve">האמת </w:t>
      </w:r>
      <w:bookmarkStart w:id="1452" w:name="_ETM_Q4_201510"/>
      <w:bookmarkEnd w:id="1452"/>
      <w:r w:rsidRPr="005C53E2">
        <w:rPr>
          <w:rtl/>
        </w:rPr>
        <w:t>ההיסטורית</w:t>
      </w:r>
      <w:r w:rsidR="00E1236D">
        <w:rPr>
          <w:rFonts w:hint="cs"/>
          <w:rtl/>
        </w:rPr>
        <w:t>,</w:t>
      </w:r>
      <w:r w:rsidRPr="005C53E2">
        <w:rPr>
          <w:rtl/>
        </w:rPr>
        <w:t xml:space="preserve"> </w:t>
      </w:r>
      <w:bookmarkStart w:id="1453" w:name="_ETM_Q4_202390"/>
      <w:bookmarkEnd w:id="1453"/>
      <w:r w:rsidRPr="005C53E2">
        <w:rPr>
          <w:rtl/>
        </w:rPr>
        <w:t xml:space="preserve">זאת </w:t>
      </w:r>
      <w:bookmarkStart w:id="1454" w:name="_ETM_Q4_202779"/>
      <w:bookmarkEnd w:id="1454"/>
      <w:r w:rsidRPr="005C53E2">
        <w:rPr>
          <w:rtl/>
        </w:rPr>
        <w:t xml:space="preserve">גם </w:t>
      </w:r>
      <w:bookmarkStart w:id="1455" w:name="_ETM_Q4_202960"/>
      <w:bookmarkEnd w:id="1455"/>
      <w:r w:rsidRPr="005C53E2">
        <w:rPr>
          <w:rtl/>
        </w:rPr>
        <w:t xml:space="preserve">האמת </w:t>
      </w:r>
      <w:bookmarkStart w:id="1456" w:name="_ETM_Q4_203260"/>
      <w:bookmarkEnd w:id="1456"/>
      <w:r w:rsidRPr="005C53E2">
        <w:rPr>
          <w:rtl/>
        </w:rPr>
        <w:t>המשפטית</w:t>
      </w:r>
      <w:r>
        <w:rPr>
          <w:rFonts w:hint="cs"/>
          <w:rtl/>
        </w:rPr>
        <w:t>.</w:t>
      </w:r>
    </w:p>
    <w:p w:rsidR="00BC3A77" w:rsidRDefault="00BC3A77" w:rsidP="004F35C7">
      <w:pPr>
        <w:rPr>
          <w:rtl/>
        </w:rPr>
      </w:pPr>
      <w:bookmarkStart w:id="1457" w:name="_ETM_Q4_204682"/>
      <w:bookmarkStart w:id="1458" w:name="_ETM_Q4_204763"/>
      <w:bookmarkEnd w:id="1457"/>
      <w:bookmarkEnd w:id="1458"/>
    </w:p>
    <w:p w:rsidR="00BC3A77" w:rsidRDefault="00BC3A77" w:rsidP="00C03879">
      <w:pPr>
        <w:pStyle w:val="af6"/>
        <w:keepNext/>
        <w:rPr>
          <w:rtl/>
        </w:rPr>
      </w:pPr>
      <w:r w:rsidRPr="005C53E2">
        <w:rPr>
          <w:rStyle w:val="TagStyle"/>
          <w:rtl/>
        </w:rPr>
        <w:t xml:space="preserve"> &lt;&lt; יור &gt;&gt; </w:t>
      </w:r>
      <w:r>
        <w:rPr>
          <w:rtl/>
        </w:rPr>
        <w:t>היו"ר אמיר אוחנה:</w:t>
      </w:r>
      <w:r w:rsidRPr="005C53E2">
        <w:rPr>
          <w:rStyle w:val="TagStyle"/>
          <w:rtl/>
        </w:rPr>
        <w:t xml:space="preserve"> &lt;&lt; יור &gt;&gt;</w:t>
      </w:r>
      <w:r>
        <w:rPr>
          <w:rtl/>
        </w:rPr>
        <w:t xml:space="preserve">   </w:t>
      </w:r>
    </w:p>
    <w:p w:rsidR="00BC3A77" w:rsidRDefault="00BC3A77" w:rsidP="004F35C7">
      <w:pPr>
        <w:rPr>
          <w:rtl/>
        </w:rPr>
      </w:pPr>
    </w:p>
    <w:p w:rsidR="00BC3A77" w:rsidRDefault="00BC3A77" w:rsidP="00E1236D">
      <w:pPr>
        <w:rPr>
          <w:rtl/>
        </w:rPr>
      </w:pPr>
      <w:bookmarkStart w:id="1459" w:name="_ETM_Q4_204650"/>
      <w:bookmarkEnd w:id="1459"/>
      <w:r w:rsidRPr="005C53E2">
        <w:rPr>
          <w:rtl/>
        </w:rPr>
        <w:t xml:space="preserve">תודה </w:t>
      </w:r>
      <w:bookmarkStart w:id="1460" w:name="_ETM_Q4_204949"/>
      <w:bookmarkEnd w:id="1460"/>
      <w:r w:rsidRPr="005C53E2">
        <w:rPr>
          <w:rtl/>
        </w:rPr>
        <w:t>רבה</w:t>
      </w:r>
      <w:r>
        <w:rPr>
          <w:rFonts w:hint="cs"/>
          <w:rtl/>
        </w:rPr>
        <w:t>,</w:t>
      </w:r>
      <w:r w:rsidRPr="005C53E2">
        <w:rPr>
          <w:rtl/>
        </w:rPr>
        <w:t xml:space="preserve"> </w:t>
      </w:r>
      <w:bookmarkStart w:id="1461" w:name="_ETM_Q4_205220"/>
      <w:bookmarkEnd w:id="1461"/>
      <w:r w:rsidRPr="005C53E2">
        <w:rPr>
          <w:rtl/>
        </w:rPr>
        <w:t xml:space="preserve">חבר </w:t>
      </w:r>
      <w:bookmarkStart w:id="1462" w:name="_ETM_Q4_205550"/>
      <w:bookmarkEnd w:id="1462"/>
      <w:r w:rsidRPr="005C53E2">
        <w:rPr>
          <w:rtl/>
        </w:rPr>
        <w:t>הכנסת</w:t>
      </w:r>
      <w:r>
        <w:rPr>
          <w:rFonts w:hint="cs"/>
          <w:rtl/>
        </w:rPr>
        <w:t>.</w:t>
      </w:r>
      <w:r w:rsidRPr="005C53E2">
        <w:rPr>
          <w:rtl/>
        </w:rPr>
        <w:t xml:space="preserve"> </w:t>
      </w:r>
      <w:bookmarkStart w:id="1463" w:name="_ETM_Q4_207019"/>
      <w:bookmarkEnd w:id="1463"/>
      <w:r w:rsidRPr="005C53E2">
        <w:rPr>
          <w:rtl/>
        </w:rPr>
        <w:t xml:space="preserve">חברת </w:t>
      </w:r>
      <w:bookmarkStart w:id="1464" w:name="_ETM_Q4_207649"/>
      <w:bookmarkEnd w:id="1464"/>
      <w:r w:rsidRPr="005C53E2">
        <w:rPr>
          <w:rtl/>
        </w:rPr>
        <w:t xml:space="preserve">הכנסת </w:t>
      </w:r>
      <w:bookmarkStart w:id="1465" w:name="_ETM_Q4_207980"/>
      <w:bookmarkEnd w:id="1465"/>
      <w:r w:rsidRPr="005C53E2">
        <w:rPr>
          <w:rtl/>
        </w:rPr>
        <w:t>שרו</w:t>
      </w:r>
      <w:r>
        <w:rPr>
          <w:rFonts w:hint="cs"/>
          <w:rtl/>
        </w:rPr>
        <w:t>ן</w:t>
      </w:r>
      <w:r w:rsidRPr="005C53E2">
        <w:rPr>
          <w:rtl/>
        </w:rPr>
        <w:t xml:space="preserve"> </w:t>
      </w:r>
      <w:bookmarkStart w:id="1466" w:name="_ETM_Q4_208309"/>
      <w:bookmarkEnd w:id="1466"/>
      <w:r w:rsidRPr="005C53E2">
        <w:rPr>
          <w:rtl/>
        </w:rPr>
        <w:t>ניר</w:t>
      </w:r>
      <w:r>
        <w:rPr>
          <w:rFonts w:hint="cs"/>
          <w:rtl/>
        </w:rPr>
        <w:t xml:space="preserve"> </w:t>
      </w:r>
      <w:r w:rsidR="00F62C1B" w:rsidRPr="00F62C1B">
        <w:rPr>
          <w:rFonts w:hint="cs"/>
          <w:rtl/>
        </w:rPr>
        <w:t>–</w:t>
      </w:r>
      <w:r w:rsidRPr="005C53E2">
        <w:rPr>
          <w:rtl/>
        </w:rPr>
        <w:t xml:space="preserve"> </w:t>
      </w:r>
      <w:bookmarkStart w:id="1467" w:name="_ETM_Q4_208789"/>
      <w:bookmarkEnd w:id="1467"/>
      <w:r w:rsidRPr="005C53E2">
        <w:rPr>
          <w:rtl/>
        </w:rPr>
        <w:t xml:space="preserve">אינה </w:t>
      </w:r>
      <w:bookmarkStart w:id="1468" w:name="_ETM_Q4_209179"/>
      <w:bookmarkEnd w:id="1468"/>
      <w:r w:rsidRPr="005C53E2">
        <w:rPr>
          <w:rtl/>
        </w:rPr>
        <w:t>נוכחת</w:t>
      </w:r>
      <w:r>
        <w:rPr>
          <w:rFonts w:hint="cs"/>
          <w:rtl/>
        </w:rPr>
        <w:t>;</w:t>
      </w:r>
      <w:r w:rsidRPr="005C53E2">
        <w:rPr>
          <w:rtl/>
        </w:rPr>
        <w:t xml:space="preserve"> </w:t>
      </w:r>
      <w:bookmarkStart w:id="1469" w:name="_ETM_Q4_210579"/>
      <w:bookmarkEnd w:id="1469"/>
      <w:r w:rsidRPr="005C53E2">
        <w:rPr>
          <w:rtl/>
        </w:rPr>
        <w:t xml:space="preserve">חברת </w:t>
      </w:r>
      <w:bookmarkStart w:id="1470" w:name="_ETM_Q4_211060"/>
      <w:bookmarkEnd w:id="1470"/>
      <w:r w:rsidRPr="005C53E2">
        <w:rPr>
          <w:rtl/>
        </w:rPr>
        <w:t xml:space="preserve">הכנסת </w:t>
      </w:r>
      <w:bookmarkStart w:id="1471" w:name="_ETM_Q4_211449"/>
      <w:bookmarkEnd w:id="1471"/>
      <w:r w:rsidRPr="005C53E2">
        <w:rPr>
          <w:rtl/>
        </w:rPr>
        <w:t xml:space="preserve">נעמה </w:t>
      </w:r>
      <w:bookmarkStart w:id="1472" w:name="_ETM_Q4_211810"/>
      <w:bookmarkEnd w:id="1472"/>
      <w:r w:rsidRPr="005C53E2">
        <w:rPr>
          <w:rtl/>
        </w:rPr>
        <w:t>לזימי</w:t>
      </w:r>
      <w:r>
        <w:rPr>
          <w:rFonts w:hint="cs"/>
          <w:rtl/>
        </w:rPr>
        <w:t xml:space="preserve"> </w:t>
      </w:r>
      <w:r w:rsidR="00F62C1B" w:rsidRPr="00F62C1B">
        <w:rPr>
          <w:rFonts w:hint="cs"/>
          <w:rtl/>
        </w:rPr>
        <w:t>–</w:t>
      </w:r>
      <w:r w:rsidRPr="005C53E2">
        <w:rPr>
          <w:rtl/>
        </w:rPr>
        <w:t xml:space="preserve"> </w:t>
      </w:r>
      <w:bookmarkStart w:id="1473" w:name="_ETM_Q4_212559"/>
      <w:bookmarkEnd w:id="1473"/>
      <w:r w:rsidRPr="005C53E2">
        <w:rPr>
          <w:rtl/>
        </w:rPr>
        <w:t xml:space="preserve">אינה </w:t>
      </w:r>
      <w:bookmarkStart w:id="1474" w:name="_ETM_Q4_212800"/>
      <w:bookmarkEnd w:id="1474"/>
      <w:r w:rsidRPr="005C53E2">
        <w:rPr>
          <w:rtl/>
        </w:rPr>
        <w:t>נוכחת</w:t>
      </w:r>
      <w:r>
        <w:rPr>
          <w:rFonts w:hint="cs"/>
          <w:rtl/>
        </w:rPr>
        <w:t>;</w:t>
      </w:r>
      <w:r w:rsidRPr="005C53E2">
        <w:rPr>
          <w:rtl/>
        </w:rPr>
        <w:t xml:space="preserve"> </w:t>
      </w:r>
      <w:bookmarkStart w:id="1475" w:name="_ETM_Q4_213920"/>
      <w:bookmarkEnd w:id="1475"/>
      <w:r w:rsidRPr="005C53E2">
        <w:rPr>
          <w:rtl/>
        </w:rPr>
        <w:t xml:space="preserve">חבר </w:t>
      </w:r>
      <w:bookmarkStart w:id="1476" w:name="_ETM_Q4_214220"/>
      <w:bookmarkEnd w:id="1476"/>
      <w:r w:rsidRPr="005C53E2">
        <w:rPr>
          <w:rtl/>
        </w:rPr>
        <w:t xml:space="preserve">הכנסת </w:t>
      </w:r>
      <w:bookmarkStart w:id="1477" w:name="_ETM_Q4_214580"/>
      <w:bookmarkEnd w:id="1477"/>
      <w:r w:rsidRPr="005C53E2">
        <w:rPr>
          <w:rtl/>
        </w:rPr>
        <w:t xml:space="preserve">מיקי </w:t>
      </w:r>
      <w:bookmarkStart w:id="1478" w:name="_ETM_Q4_214909"/>
      <w:bookmarkEnd w:id="1478"/>
      <w:r w:rsidRPr="005C53E2">
        <w:rPr>
          <w:rtl/>
        </w:rPr>
        <w:t>לוי</w:t>
      </w:r>
      <w:r>
        <w:rPr>
          <w:rFonts w:hint="cs"/>
          <w:rtl/>
        </w:rPr>
        <w:t xml:space="preserve"> </w:t>
      </w:r>
      <w:r w:rsidR="00F62C1B" w:rsidRPr="00F62C1B">
        <w:rPr>
          <w:rFonts w:hint="cs"/>
          <w:rtl/>
        </w:rPr>
        <w:t>–</w:t>
      </w:r>
      <w:r w:rsidRPr="005C53E2">
        <w:rPr>
          <w:rtl/>
        </w:rPr>
        <w:t xml:space="preserve"> </w:t>
      </w:r>
      <w:bookmarkStart w:id="1479" w:name="_ETM_Q4_215300"/>
      <w:bookmarkEnd w:id="1479"/>
      <w:r w:rsidRPr="005C53E2">
        <w:rPr>
          <w:rtl/>
        </w:rPr>
        <w:t xml:space="preserve">אינו </w:t>
      </w:r>
      <w:bookmarkStart w:id="1480" w:name="_ETM_Q4_215540"/>
      <w:bookmarkEnd w:id="1480"/>
      <w:r w:rsidRPr="005C53E2">
        <w:rPr>
          <w:rtl/>
        </w:rPr>
        <w:t>נוכח</w:t>
      </w:r>
      <w:r>
        <w:rPr>
          <w:rFonts w:hint="cs"/>
          <w:rtl/>
        </w:rPr>
        <w:t>;</w:t>
      </w:r>
      <w:r w:rsidRPr="005C53E2">
        <w:rPr>
          <w:rtl/>
        </w:rPr>
        <w:t xml:space="preserve"> </w:t>
      </w:r>
      <w:bookmarkStart w:id="1481" w:name="_ETM_Q4_216780"/>
      <w:bookmarkEnd w:id="1481"/>
      <w:r w:rsidRPr="005C53E2">
        <w:rPr>
          <w:rtl/>
        </w:rPr>
        <w:t xml:space="preserve">חבר </w:t>
      </w:r>
      <w:bookmarkStart w:id="1482" w:name="_ETM_Q4_217080"/>
      <w:bookmarkEnd w:id="1482"/>
      <w:r w:rsidRPr="005C53E2">
        <w:rPr>
          <w:rtl/>
        </w:rPr>
        <w:t xml:space="preserve">הכנסת </w:t>
      </w:r>
      <w:bookmarkStart w:id="1483" w:name="_ETM_Q4_217409"/>
      <w:bookmarkEnd w:id="1483"/>
      <w:r w:rsidRPr="005C53E2">
        <w:rPr>
          <w:rtl/>
        </w:rPr>
        <w:t xml:space="preserve">אושר </w:t>
      </w:r>
      <w:bookmarkStart w:id="1484" w:name="_ETM_Q4_217740"/>
      <w:bookmarkEnd w:id="1484"/>
      <w:r w:rsidRPr="005C53E2">
        <w:rPr>
          <w:rtl/>
        </w:rPr>
        <w:t>שקלים</w:t>
      </w:r>
      <w:r>
        <w:rPr>
          <w:rFonts w:hint="cs"/>
          <w:rtl/>
        </w:rPr>
        <w:t xml:space="preserve"> </w:t>
      </w:r>
      <w:r w:rsidR="00F62C1B" w:rsidRPr="00F62C1B">
        <w:rPr>
          <w:rFonts w:hint="cs"/>
          <w:rtl/>
        </w:rPr>
        <w:t>–</w:t>
      </w:r>
      <w:r w:rsidRPr="005C53E2">
        <w:rPr>
          <w:rtl/>
        </w:rPr>
        <w:t xml:space="preserve"> </w:t>
      </w:r>
      <w:bookmarkStart w:id="1485" w:name="_ETM_Q4_219760"/>
      <w:bookmarkEnd w:id="1485"/>
      <w:r w:rsidRPr="005C53E2">
        <w:rPr>
          <w:rtl/>
        </w:rPr>
        <w:t>מוותר</w:t>
      </w:r>
      <w:r>
        <w:rPr>
          <w:rFonts w:hint="cs"/>
          <w:rtl/>
        </w:rPr>
        <w:t>;</w:t>
      </w:r>
      <w:r w:rsidRPr="005C53E2">
        <w:rPr>
          <w:rtl/>
        </w:rPr>
        <w:t xml:space="preserve"> </w:t>
      </w:r>
      <w:bookmarkStart w:id="1486" w:name="_ETM_Q4_220839"/>
      <w:bookmarkEnd w:id="1486"/>
      <w:r w:rsidRPr="005C53E2">
        <w:rPr>
          <w:rtl/>
        </w:rPr>
        <w:t xml:space="preserve">חבר </w:t>
      </w:r>
      <w:bookmarkStart w:id="1487" w:name="_ETM_Q4_221140"/>
      <w:bookmarkEnd w:id="1487"/>
      <w:r w:rsidRPr="005C53E2">
        <w:rPr>
          <w:rtl/>
        </w:rPr>
        <w:t xml:space="preserve">הכנסת </w:t>
      </w:r>
      <w:bookmarkStart w:id="1488" w:name="_ETM_Q4_221469"/>
      <w:bookmarkStart w:id="1489" w:name="_ETM_Q4_221649"/>
      <w:bookmarkEnd w:id="1488"/>
      <w:bookmarkEnd w:id="1489"/>
      <w:r>
        <w:rPr>
          <w:rFonts w:hint="cs"/>
          <w:rtl/>
        </w:rPr>
        <w:t>אבי</w:t>
      </w:r>
      <w:r w:rsidRPr="005C53E2">
        <w:rPr>
          <w:rtl/>
        </w:rPr>
        <w:t xml:space="preserve"> </w:t>
      </w:r>
      <w:bookmarkStart w:id="1490" w:name="_ETM_Q4_221769"/>
      <w:bookmarkEnd w:id="1490"/>
      <w:r w:rsidRPr="005C53E2">
        <w:rPr>
          <w:rtl/>
        </w:rPr>
        <w:t>מעוז</w:t>
      </w:r>
      <w:r>
        <w:rPr>
          <w:rFonts w:hint="cs"/>
          <w:rtl/>
        </w:rPr>
        <w:t xml:space="preserve"> </w:t>
      </w:r>
      <w:r w:rsidR="00F62C1B" w:rsidRPr="00F62C1B">
        <w:rPr>
          <w:rFonts w:hint="cs"/>
          <w:rtl/>
        </w:rPr>
        <w:t>–</w:t>
      </w:r>
      <w:r w:rsidRPr="005C53E2">
        <w:rPr>
          <w:rtl/>
        </w:rPr>
        <w:t xml:space="preserve"> </w:t>
      </w:r>
      <w:bookmarkStart w:id="1491" w:name="_ETM_Q4_223120"/>
      <w:bookmarkEnd w:id="1491"/>
      <w:r w:rsidRPr="005C53E2">
        <w:rPr>
          <w:rtl/>
        </w:rPr>
        <w:t xml:space="preserve">אינו </w:t>
      </w:r>
      <w:bookmarkStart w:id="1492" w:name="_ETM_Q4_223510"/>
      <w:bookmarkEnd w:id="1492"/>
      <w:r w:rsidRPr="005C53E2">
        <w:rPr>
          <w:rtl/>
        </w:rPr>
        <w:t>נוכח</w:t>
      </w:r>
      <w:r>
        <w:rPr>
          <w:rFonts w:hint="cs"/>
          <w:rtl/>
        </w:rPr>
        <w:t>;</w:t>
      </w:r>
      <w:r w:rsidRPr="005C53E2">
        <w:rPr>
          <w:rtl/>
        </w:rPr>
        <w:t xml:space="preserve"> </w:t>
      </w:r>
      <w:bookmarkStart w:id="1493" w:name="_ETM_Q4_224530"/>
      <w:bookmarkEnd w:id="1493"/>
      <w:r w:rsidRPr="005C53E2">
        <w:rPr>
          <w:rtl/>
        </w:rPr>
        <w:t xml:space="preserve">חברת </w:t>
      </w:r>
      <w:bookmarkStart w:id="1494" w:name="_ETM_Q4_225039"/>
      <w:bookmarkEnd w:id="1494"/>
      <w:r w:rsidRPr="005C53E2">
        <w:rPr>
          <w:rtl/>
        </w:rPr>
        <w:t xml:space="preserve">הכנסת </w:t>
      </w:r>
      <w:bookmarkStart w:id="1495" w:name="_ETM_Q4_225399"/>
      <w:bookmarkEnd w:id="1495"/>
      <w:r>
        <w:rPr>
          <w:rtl/>
        </w:rPr>
        <w:t>ש</w:t>
      </w:r>
      <w:r w:rsidRPr="005C53E2">
        <w:rPr>
          <w:rtl/>
        </w:rPr>
        <w:t xml:space="preserve">לי </w:t>
      </w:r>
      <w:bookmarkStart w:id="1496" w:name="_ETM_Q4_225850"/>
      <w:bookmarkEnd w:id="1496"/>
      <w:r>
        <w:rPr>
          <w:rFonts w:hint="cs"/>
          <w:rtl/>
        </w:rPr>
        <w:t>ט</w:t>
      </w:r>
      <w:r w:rsidRPr="005C53E2">
        <w:rPr>
          <w:rtl/>
        </w:rPr>
        <w:t xml:space="preserve">ל </w:t>
      </w:r>
      <w:bookmarkStart w:id="1497" w:name="_ETM_Q4_225940"/>
      <w:bookmarkEnd w:id="1497"/>
      <w:r w:rsidRPr="005C53E2">
        <w:rPr>
          <w:rtl/>
        </w:rPr>
        <w:t>מירון</w:t>
      </w:r>
      <w:r>
        <w:rPr>
          <w:rFonts w:hint="cs"/>
          <w:rtl/>
        </w:rPr>
        <w:t xml:space="preserve"> </w:t>
      </w:r>
      <w:r w:rsidR="00F62C1B" w:rsidRPr="00F62C1B">
        <w:rPr>
          <w:rFonts w:hint="cs"/>
          <w:rtl/>
        </w:rPr>
        <w:t>–</w:t>
      </w:r>
      <w:r w:rsidRPr="005C53E2">
        <w:rPr>
          <w:rtl/>
        </w:rPr>
        <w:t xml:space="preserve"> </w:t>
      </w:r>
      <w:bookmarkStart w:id="1498" w:name="_ETM_Q4_227659"/>
      <w:bookmarkEnd w:id="1498"/>
      <w:r w:rsidRPr="005C53E2">
        <w:rPr>
          <w:rtl/>
        </w:rPr>
        <w:t xml:space="preserve">אינה </w:t>
      </w:r>
      <w:bookmarkStart w:id="1499" w:name="_ETM_Q4_227929"/>
      <w:bookmarkEnd w:id="1499"/>
      <w:r w:rsidRPr="005C53E2">
        <w:rPr>
          <w:rtl/>
        </w:rPr>
        <w:t>נוכחת</w:t>
      </w:r>
      <w:r>
        <w:rPr>
          <w:rFonts w:hint="cs"/>
          <w:rtl/>
        </w:rPr>
        <w:t>;</w:t>
      </w:r>
      <w:r w:rsidRPr="005C53E2">
        <w:rPr>
          <w:rtl/>
        </w:rPr>
        <w:t xml:space="preserve"> </w:t>
      </w:r>
      <w:bookmarkStart w:id="1500" w:name="_ETM_Q4_229120"/>
      <w:bookmarkEnd w:id="1500"/>
      <w:r w:rsidRPr="005C53E2">
        <w:rPr>
          <w:rtl/>
        </w:rPr>
        <w:t xml:space="preserve">חבר </w:t>
      </w:r>
      <w:bookmarkStart w:id="1501" w:name="_ETM_Q4_229570"/>
      <w:bookmarkEnd w:id="1501"/>
      <w:r w:rsidRPr="005C53E2">
        <w:rPr>
          <w:rtl/>
        </w:rPr>
        <w:t xml:space="preserve">הכנסת </w:t>
      </w:r>
      <w:bookmarkStart w:id="1502" w:name="_ETM_Q4_229960"/>
      <w:bookmarkEnd w:id="1502"/>
      <w:r w:rsidRPr="005C53E2">
        <w:rPr>
          <w:rtl/>
        </w:rPr>
        <w:t>נ</w:t>
      </w:r>
      <w:r>
        <w:rPr>
          <w:rFonts w:hint="cs"/>
          <w:rtl/>
        </w:rPr>
        <w:t>י</w:t>
      </w:r>
      <w:r w:rsidRPr="005C53E2">
        <w:rPr>
          <w:rtl/>
        </w:rPr>
        <w:t xml:space="preserve">סים </w:t>
      </w:r>
      <w:bookmarkStart w:id="1503" w:name="_ETM_Q4_230320"/>
      <w:bookmarkEnd w:id="1503"/>
      <w:r>
        <w:rPr>
          <w:rFonts w:hint="cs"/>
          <w:rtl/>
        </w:rPr>
        <w:t>ואט</w:t>
      </w:r>
      <w:r w:rsidRPr="005C53E2">
        <w:rPr>
          <w:rtl/>
        </w:rPr>
        <w:t>ורי</w:t>
      </w:r>
      <w:r>
        <w:rPr>
          <w:rFonts w:hint="cs"/>
          <w:rtl/>
        </w:rPr>
        <w:t xml:space="preserve"> </w:t>
      </w:r>
      <w:bookmarkStart w:id="1504" w:name="_ETM_Q4_231782"/>
      <w:bookmarkEnd w:id="1504"/>
      <w:r w:rsidR="00F62C1B" w:rsidRPr="00F62C1B">
        <w:rPr>
          <w:rFonts w:hint="eastAsia"/>
          <w:rtl/>
        </w:rPr>
        <w:t>–</w:t>
      </w:r>
      <w:r w:rsidRPr="005C53E2">
        <w:rPr>
          <w:rtl/>
        </w:rPr>
        <w:t xml:space="preserve"> </w:t>
      </w:r>
      <w:bookmarkStart w:id="1505" w:name="_ETM_Q4_231679"/>
      <w:bookmarkEnd w:id="1505"/>
      <w:r w:rsidRPr="005C53E2">
        <w:rPr>
          <w:rtl/>
        </w:rPr>
        <w:t xml:space="preserve">אינו </w:t>
      </w:r>
      <w:bookmarkStart w:id="1506" w:name="_ETM_Q4_232129"/>
      <w:bookmarkEnd w:id="1506"/>
      <w:r w:rsidRPr="005C53E2">
        <w:rPr>
          <w:rtl/>
        </w:rPr>
        <w:t>נוכח</w:t>
      </w:r>
      <w:r>
        <w:rPr>
          <w:rFonts w:hint="cs"/>
          <w:rtl/>
        </w:rPr>
        <w:t>;</w:t>
      </w:r>
      <w:r w:rsidRPr="005C53E2">
        <w:rPr>
          <w:rtl/>
        </w:rPr>
        <w:t xml:space="preserve"> </w:t>
      </w:r>
      <w:bookmarkStart w:id="1507" w:name="_ETM_Q4_233170"/>
      <w:bookmarkEnd w:id="1507"/>
      <w:r w:rsidRPr="005C53E2">
        <w:rPr>
          <w:rtl/>
        </w:rPr>
        <w:t xml:space="preserve">חבר </w:t>
      </w:r>
      <w:bookmarkStart w:id="1508" w:name="_ETM_Q4_233620"/>
      <w:bookmarkEnd w:id="1508"/>
      <w:r w:rsidRPr="005C53E2">
        <w:rPr>
          <w:rtl/>
        </w:rPr>
        <w:t xml:space="preserve">הכנסת </w:t>
      </w:r>
      <w:bookmarkStart w:id="1509" w:name="_ETM_Q4_234040"/>
      <w:bookmarkEnd w:id="1509"/>
      <w:r w:rsidRPr="005C53E2">
        <w:rPr>
          <w:rtl/>
        </w:rPr>
        <w:t xml:space="preserve">חמד </w:t>
      </w:r>
      <w:bookmarkStart w:id="1510" w:name="_ETM_Q4_234399"/>
      <w:bookmarkEnd w:id="1510"/>
      <w:r w:rsidRPr="005C53E2">
        <w:rPr>
          <w:rtl/>
        </w:rPr>
        <w:t>עמאר</w:t>
      </w:r>
      <w:r>
        <w:rPr>
          <w:rFonts w:hint="cs"/>
          <w:rtl/>
        </w:rPr>
        <w:t xml:space="preserve"> </w:t>
      </w:r>
      <w:r w:rsidR="00F62C1B" w:rsidRPr="00F62C1B">
        <w:rPr>
          <w:rFonts w:hint="cs"/>
          <w:rtl/>
        </w:rPr>
        <w:t>–</w:t>
      </w:r>
      <w:r w:rsidRPr="005C53E2">
        <w:rPr>
          <w:rtl/>
        </w:rPr>
        <w:t xml:space="preserve"> </w:t>
      </w:r>
      <w:bookmarkStart w:id="1511" w:name="_ETM_Q4_234940"/>
      <w:bookmarkEnd w:id="1511"/>
      <w:r w:rsidRPr="005C53E2">
        <w:rPr>
          <w:rtl/>
        </w:rPr>
        <w:t xml:space="preserve">אינו </w:t>
      </w:r>
      <w:bookmarkStart w:id="1512" w:name="_ETM_Q4_235210"/>
      <w:bookmarkEnd w:id="1512"/>
      <w:r w:rsidRPr="005C53E2">
        <w:rPr>
          <w:rtl/>
        </w:rPr>
        <w:t>נוכח</w:t>
      </w:r>
      <w:r>
        <w:rPr>
          <w:rFonts w:hint="cs"/>
          <w:rtl/>
        </w:rPr>
        <w:t>;</w:t>
      </w:r>
      <w:r w:rsidRPr="005C53E2">
        <w:rPr>
          <w:rtl/>
        </w:rPr>
        <w:t xml:space="preserve"> </w:t>
      </w:r>
      <w:bookmarkStart w:id="1513" w:name="_ETM_Q4_236410"/>
      <w:bookmarkEnd w:id="1513"/>
      <w:r w:rsidRPr="005C53E2">
        <w:rPr>
          <w:rtl/>
        </w:rPr>
        <w:t xml:space="preserve">חברת </w:t>
      </w:r>
      <w:bookmarkStart w:id="1514" w:name="_ETM_Q4_237010"/>
      <w:bookmarkEnd w:id="1514"/>
      <w:r w:rsidRPr="005C53E2">
        <w:rPr>
          <w:rtl/>
        </w:rPr>
        <w:t xml:space="preserve">הכנסת </w:t>
      </w:r>
      <w:bookmarkStart w:id="1515" w:name="_ETM_Q4_237340"/>
      <w:bookmarkEnd w:id="1515"/>
      <w:r w:rsidRPr="005C53E2">
        <w:rPr>
          <w:rtl/>
        </w:rPr>
        <w:t xml:space="preserve">מירב </w:t>
      </w:r>
      <w:bookmarkStart w:id="1516" w:name="_ETM_Q4_237670"/>
      <w:bookmarkEnd w:id="1516"/>
      <w:r w:rsidRPr="005C53E2">
        <w:rPr>
          <w:rtl/>
        </w:rPr>
        <w:t>כהן</w:t>
      </w:r>
      <w:r>
        <w:rPr>
          <w:rFonts w:hint="cs"/>
          <w:rtl/>
        </w:rPr>
        <w:t xml:space="preserve"> </w:t>
      </w:r>
      <w:r w:rsidR="00F62C1B" w:rsidRPr="00F62C1B">
        <w:rPr>
          <w:rFonts w:hint="cs"/>
          <w:rtl/>
        </w:rPr>
        <w:t>–</w:t>
      </w:r>
      <w:r w:rsidRPr="005C53E2">
        <w:rPr>
          <w:rtl/>
        </w:rPr>
        <w:t xml:space="preserve"> </w:t>
      </w:r>
      <w:bookmarkStart w:id="1517" w:name="_ETM_Q4_237940"/>
      <w:bookmarkEnd w:id="1517"/>
      <w:r w:rsidRPr="005C53E2">
        <w:rPr>
          <w:rtl/>
        </w:rPr>
        <w:t xml:space="preserve">אינה </w:t>
      </w:r>
      <w:bookmarkStart w:id="1518" w:name="_ETM_Q4_238180"/>
      <w:bookmarkEnd w:id="1518"/>
      <w:r w:rsidRPr="005C53E2">
        <w:rPr>
          <w:rtl/>
        </w:rPr>
        <w:t>נוכחת</w:t>
      </w:r>
      <w:r>
        <w:rPr>
          <w:rFonts w:hint="cs"/>
          <w:rtl/>
        </w:rPr>
        <w:t xml:space="preserve">. </w:t>
      </w:r>
      <w:bookmarkStart w:id="1519" w:name="_ETM_Q4_239766"/>
      <w:bookmarkStart w:id="1520" w:name="_ETM_Q4_239855"/>
      <w:bookmarkStart w:id="1521" w:name="_ETM_Q4_240294"/>
      <w:bookmarkStart w:id="1522" w:name="_ETM_Q4_240365"/>
      <w:bookmarkStart w:id="1523" w:name="_ETM_Q4_239809"/>
      <w:bookmarkEnd w:id="1519"/>
      <w:bookmarkEnd w:id="1520"/>
      <w:bookmarkEnd w:id="1521"/>
      <w:bookmarkEnd w:id="1522"/>
      <w:bookmarkEnd w:id="1523"/>
      <w:r>
        <w:rPr>
          <w:rFonts w:hint="cs"/>
          <w:rtl/>
        </w:rPr>
        <w:t>לפיכך</w:t>
      </w:r>
      <w:r w:rsidR="00E1236D">
        <w:rPr>
          <w:rFonts w:hint="cs"/>
          <w:rtl/>
        </w:rPr>
        <w:t>,</w:t>
      </w:r>
      <w:r>
        <w:rPr>
          <w:rFonts w:hint="cs"/>
          <w:rtl/>
        </w:rPr>
        <w:t xml:space="preserve"> חבר הכנסת קלנר, </w:t>
      </w:r>
      <w:bookmarkStart w:id="1524" w:name="_ETM_Q4_240199"/>
      <w:bookmarkStart w:id="1525" w:name="_ETM_Q4_240589"/>
      <w:bookmarkStart w:id="1526" w:name="_ETM_Q4_240679"/>
      <w:bookmarkStart w:id="1527" w:name="_ETM_Q4_240769"/>
      <w:bookmarkStart w:id="1528" w:name="_ETM_Q4_241129"/>
      <w:bookmarkEnd w:id="1524"/>
      <w:bookmarkEnd w:id="1525"/>
      <w:bookmarkEnd w:id="1526"/>
      <w:bookmarkEnd w:id="1527"/>
      <w:bookmarkEnd w:id="1528"/>
      <w:r w:rsidRPr="005C53E2">
        <w:rPr>
          <w:rtl/>
        </w:rPr>
        <w:t xml:space="preserve">תרצה </w:t>
      </w:r>
      <w:bookmarkStart w:id="1529" w:name="_ETM_Q4_241429"/>
      <w:bookmarkEnd w:id="1529"/>
      <w:r w:rsidRPr="005C53E2">
        <w:rPr>
          <w:rtl/>
        </w:rPr>
        <w:t xml:space="preserve">לסכם </w:t>
      </w:r>
      <w:bookmarkStart w:id="1530" w:name="_ETM_Q4_241999"/>
      <w:bookmarkEnd w:id="1530"/>
      <w:r w:rsidRPr="005C53E2">
        <w:rPr>
          <w:rtl/>
        </w:rPr>
        <w:t xml:space="preserve">או </w:t>
      </w:r>
      <w:bookmarkStart w:id="1531" w:name="_ETM_Q4_242059"/>
      <w:bookmarkEnd w:id="1531"/>
      <w:r w:rsidRPr="005C53E2">
        <w:rPr>
          <w:rtl/>
        </w:rPr>
        <w:t xml:space="preserve">שנעבור </w:t>
      </w:r>
      <w:bookmarkStart w:id="1532" w:name="_ETM_Q4_242480"/>
      <w:bookmarkEnd w:id="1532"/>
      <w:r w:rsidRPr="005C53E2">
        <w:rPr>
          <w:rtl/>
        </w:rPr>
        <w:t>להצבעה</w:t>
      </w:r>
      <w:r>
        <w:rPr>
          <w:rFonts w:hint="cs"/>
          <w:rtl/>
        </w:rPr>
        <w:t>?</w:t>
      </w:r>
      <w:r w:rsidRPr="005C53E2">
        <w:rPr>
          <w:rtl/>
        </w:rPr>
        <w:t xml:space="preserve"> </w:t>
      </w:r>
      <w:bookmarkStart w:id="1533" w:name="_ETM_Q4_243830"/>
      <w:bookmarkEnd w:id="1533"/>
      <w:r w:rsidRPr="005C53E2">
        <w:rPr>
          <w:rtl/>
        </w:rPr>
        <w:t xml:space="preserve">נעבור </w:t>
      </w:r>
      <w:bookmarkStart w:id="1534" w:name="_ETM_Q4_244160"/>
      <w:bookmarkEnd w:id="1534"/>
      <w:r w:rsidRPr="005C53E2">
        <w:rPr>
          <w:rtl/>
        </w:rPr>
        <w:t>להצבעה</w:t>
      </w:r>
      <w:r>
        <w:rPr>
          <w:rFonts w:hint="cs"/>
          <w:rtl/>
        </w:rPr>
        <w:t>.</w:t>
      </w:r>
      <w:r w:rsidRPr="005C53E2">
        <w:rPr>
          <w:rtl/>
        </w:rPr>
        <w:t xml:space="preserve"> </w:t>
      </w:r>
      <w:bookmarkStart w:id="1535" w:name="_ETM_Q4_245619"/>
      <w:bookmarkEnd w:id="1535"/>
    </w:p>
    <w:p w:rsidR="00BC3A77" w:rsidRDefault="00BC3A77" w:rsidP="00C03879">
      <w:pPr>
        <w:rPr>
          <w:rtl/>
        </w:rPr>
      </w:pPr>
    </w:p>
    <w:p w:rsidR="00BC3A77" w:rsidRDefault="00BC3A77" w:rsidP="00C03879">
      <w:pPr>
        <w:rPr>
          <w:rtl/>
        </w:rPr>
      </w:pPr>
      <w:bookmarkStart w:id="1536" w:name="_ETM_Q4_136320"/>
      <w:bookmarkStart w:id="1537" w:name="_ETM_Q4_136476"/>
      <w:bookmarkStart w:id="1538" w:name="_ETM_Q4_136503"/>
      <w:bookmarkStart w:id="1539" w:name="_ETM_Q4_136543"/>
      <w:bookmarkEnd w:id="1536"/>
      <w:bookmarkEnd w:id="1537"/>
      <w:bookmarkEnd w:id="1538"/>
      <w:bookmarkEnd w:id="1539"/>
      <w:r w:rsidRPr="005C53E2">
        <w:rPr>
          <w:rtl/>
        </w:rPr>
        <w:t xml:space="preserve">אנחנו </w:t>
      </w:r>
      <w:bookmarkStart w:id="1540" w:name="_ETM_Q4_245890"/>
      <w:bookmarkEnd w:id="1540"/>
      <w:r w:rsidRPr="005C53E2">
        <w:rPr>
          <w:rtl/>
        </w:rPr>
        <w:t xml:space="preserve">עוברים </w:t>
      </w:r>
      <w:bookmarkStart w:id="1541" w:name="_ETM_Q4_246159"/>
      <w:bookmarkEnd w:id="1541"/>
      <w:r w:rsidRPr="005C53E2">
        <w:rPr>
          <w:rtl/>
        </w:rPr>
        <w:t xml:space="preserve">להצבעה </w:t>
      </w:r>
      <w:bookmarkStart w:id="1542" w:name="_ETM_Q4_247119"/>
      <w:bookmarkEnd w:id="1542"/>
      <w:r w:rsidRPr="005C53E2">
        <w:rPr>
          <w:rtl/>
        </w:rPr>
        <w:t xml:space="preserve">על </w:t>
      </w:r>
      <w:bookmarkStart w:id="1543" w:name="_ETM_Q4_247360"/>
      <w:bookmarkEnd w:id="1543"/>
      <w:r w:rsidRPr="005C53E2">
        <w:rPr>
          <w:rtl/>
        </w:rPr>
        <w:t xml:space="preserve">הצעת </w:t>
      </w:r>
      <w:bookmarkStart w:id="1544" w:name="_ETM_Q4_247810"/>
      <w:bookmarkEnd w:id="1544"/>
      <w:r w:rsidRPr="005C53E2">
        <w:rPr>
          <w:rtl/>
        </w:rPr>
        <w:t xml:space="preserve">חוק </w:t>
      </w:r>
      <w:bookmarkStart w:id="1545" w:name="_ETM_Q4_248409"/>
      <w:bookmarkEnd w:id="1545"/>
      <w:r w:rsidRPr="005C53E2">
        <w:rPr>
          <w:rtl/>
        </w:rPr>
        <w:t xml:space="preserve">הביטוח </w:t>
      </w:r>
      <w:bookmarkStart w:id="1546" w:name="_ETM_Q4_249009"/>
      <w:bookmarkEnd w:id="1546"/>
      <w:r w:rsidRPr="005C53E2">
        <w:rPr>
          <w:rtl/>
        </w:rPr>
        <w:t xml:space="preserve">הלאומי </w:t>
      </w:r>
      <w:bookmarkStart w:id="1547" w:name="_ETM_Q4_250020"/>
      <w:bookmarkEnd w:id="1547"/>
      <w:r>
        <w:rPr>
          <w:rFonts w:hint="cs"/>
          <w:rtl/>
        </w:rPr>
        <w:t>(</w:t>
      </w:r>
      <w:r w:rsidRPr="005C53E2">
        <w:rPr>
          <w:rtl/>
        </w:rPr>
        <w:t xml:space="preserve">תיקון </w:t>
      </w:r>
      <w:bookmarkStart w:id="1548" w:name="_ETM_Q4_250380"/>
      <w:bookmarkEnd w:id="1548"/>
      <w:r w:rsidRPr="005C53E2">
        <w:rPr>
          <w:rtl/>
        </w:rPr>
        <w:t>מס</w:t>
      </w:r>
      <w:r>
        <w:rPr>
          <w:rFonts w:hint="cs"/>
          <w:rtl/>
        </w:rPr>
        <w:t>'</w:t>
      </w:r>
      <w:r w:rsidRPr="005C53E2">
        <w:rPr>
          <w:rtl/>
        </w:rPr>
        <w:t xml:space="preserve"> </w:t>
      </w:r>
      <w:bookmarkStart w:id="1549" w:name="_ETM_Q4_250740"/>
      <w:bookmarkEnd w:id="1549"/>
      <w:r w:rsidRPr="005C53E2">
        <w:rPr>
          <w:rtl/>
        </w:rPr>
        <w:t>249</w:t>
      </w:r>
      <w:r>
        <w:rPr>
          <w:rFonts w:hint="cs"/>
          <w:rtl/>
        </w:rPr>
        <w:t>) (</w:t>
      </w:r>
      <w:bookmarkStart w:id="1550" w:name="_ETM_Q4_252209"/>
      <w:bookmarkEnd w:id="1550"/>
      <w:r w:rsidRPr="005C53E2">
        <w:rPr>
          <w:rtl/>
        </w:rPr>
        <w:t xml:space="preserve">שלילת </w:t>
      </w:r>
      <w:bookmarkStart w:id="1551" w:name="_ETM_Q4_252689"/>
      <w:bookmarkEnd w:id="1551"/>
      <w:r w:rsidRPr="005C53E2">
        <w:rPr>
          <w:rtl/>
        </w:rPr>
        <w:t xml:space="preserve">קצבאות </w:t>
      </w:r>
      <w:bookmarkStart w:id="1552" w:name="_ETM_Q4_253840"/>
      <w:bookmarkEnd w:id="1552"/>
      <w:r w:rsidRPr="005C53E2">
        <w:rPr>
          <w:rtl/>
        </w:rPr>
        <w:t>ב</w:t>
      </w:r>
      <w:r>
        <w:rPr>
          <w:rFonts w:hint="cs"/>
          <w:rtl/>
        </w:rPr>
        <w:t>ע</w:t>
      </w:r>
      <w:r w:rsidRPr="005C53E2">
        <w:rPr>
          <w:rtl/>
        </w:rPr>
        <w:t xml:space="preserve">ד </w:t>
      </w:r>
      <w:bookmarkStart w:id="1553" w:name="_ETM_Q4_254380"/>
      <w:bookmarkEnd w:id="1553"/>
      <w:r w:rsidRPr="005C53E2">
        <w:rPr>
          <w:rtl/>
        </w:rPr>
        <w:t xml:space="preserve">ילד </w:t>
      </w:r>
      <w:bookmarkStart w:id="1554" w:name="_ETM_Q4_254680"/>
      <w:bookmarkEnd w:id="1554"/>
      <w:r w:rsidRPr="005C53E2">
        <w:rPr>
          <w:rtl/>
        </w:rPr>
        <w:t xml:space="preserve">הנמצא </w:t>
      </w:r>
      <w:bookmarkStart w:id="1555" w:name="_ETM_Q4_255100"/>
      <w:bookmarkEnd w:id="1555"/>
      <w:r w:rsidRPr="005C53E2">
        <w:rPr>
          <w:rtl/>
        </w:rPr>
        <w:t xml:space="preserve">במאסר </w:t>
      </w:r>
      <w:bookmarkStart w:id="1556" w:name="_ETM_Q4_255729"/>
      <w:bookmarkEnd w:id="1556"/>
      <w:r w:rsidRPr="005C53E2">
        <w:rPr>
          <w:rtl/>
        </w:rPr>
        <w:t xml:space="preserve">בשל </w:t>
      </w:r>
      <w:bookmarkStart w:id="1557" w:name="_ETM_Q4_256060"/>
      <w:bookmarkEnd w:id="1557"/>
      <w:r w:rsidRPr="005C53E2">
        <w:rPr>
          <w:rtl/>
        </w:rPr>
        <w:t xml:space="preserve">עבירת </w:t>
      </w:r>
      <w:bookmarkStart w:id="1558" w:name="_ETM_Q4_256509"/>
      <w:bookmarkEnd w:id="1558"/>
      <w:r w:rsidRPr="005C53E2">
        <w:rPr>
          <w:rtl/>
        </w:rPr>
        <w:t>טרור</w:t>
      </w:r>
      <w:r>
        <w:rPr>
          <w:rFonts w:hint="cs"/>
          <w:rtl/>
        </w:rPr>
        <w:t>),</w:t>
      </w:r>
      <w:r w:rsidRPr="005C53E2">
        <w:rPr>
          <w:rtl/>
        </w:rPr>
        <w:t xml:space="preserve"> </w:t>
      </w:r>
      <w:bookmarkStart w:id="1559" w:name="_ETM_Q4_257290"/>
      <w:bookmarkEnd w:id="1559"/>
      <w:r w:rsidRPr="005C53E2">
        <w:rPr>
          <w:rtl/>
        </w:rPr>
        <w:t>התשפ"ד</w:t>
      </w:r>
      <w:r w:rsidR="00F62C1B" w:rsidRPr="00F62C1B">
        <w:rPr>
          <w:rFonts w:hint="cs"/>
          <w:rtl/>
        </w:rPr>
        <w:t>–</w:t>
      </w:r>
      <w:bookmarkStart w:id="1560" w:name="_ETM_Q4_258490"/>
      <w:bookmarkEnd w:id="1560"/>
      <w:r w:rsidRPr="005C53E2">
        <w:rPr>
          <w:rtl/>
        </w:rPr>
        <w:t>2024</w:t>
      </w:r>
      <w:r>
        <w:rPr>
          <w:rFonts w:hint="cs"/>
          <w:rtl/>
        </w:rPr>
        <w:t>,</w:t>
      </w:r>
      <w:r w:rsidRPr="005C53E2">
        <w:rPr>
          <w:rtl/>
        </w:rPr>
        <w:t xml:space="preserve"> </w:t>
      </w:r>
      <w:bookmarkStart w:id="1561" w:name="_ETM_Q4_260020"/>
      <w:bookmarkEnd w:id="1561"/>
      <w:r w:rsidRPr="005C53E2">
        <w:rPr>
          <w:rtl/>
        </w:rPr>
        <w:t xml:space="preserve">בקריאה </w:t>
      </w:r>
      <w:bookmarkStart w:id="1562" w:name="_ETM_Q4_260770"/>
      <w:bookmarkEnd w:id="1562"/>
      <w:r w:rsidRPr="005C53E2">
        <w:rPr>
          <w:rtl/>
        </w:rPr>
        <w:t>הראשונה</w:t>
      </w:r>
      <w:r>
        <w:rPr>
          <w:rFonts w:hint="cs"/>
          <w:rtl/>
        </w:rPr>
        <w:t>.</w:t>
      </w:r>
      <w:r w:rsidRPr="005C53E2">
        <w:rPr>
          <w:rtl/>
        </w:rPr>
        <w:t xml:space="preserve"> </w:t>
      </w:r>
      <w:bookmarkStart w:id="1563" w:name="_ETM_Q4_261760"/>
      <w:bookmarkEnd w:id="1563"/>
      <w:r w:rsidRPr="005C53E2">
        <w:rPr>
          <w:rtl/>
        </w:rPr>
        <w:t>ההצבעה</w:t>
      </w:r>
      <w:r>
        <w:rPr>
          <w:rFonts w:hint="cs"/>
          <w:rtl/>
        </w:rPr>
        <w:t xml:space="preserve"> כעת.</w:t>
      </w:r>
    </w:p>
    <w:p w:rsidR="00BC3A77" w:rsidRDefault="00BC3A77" w:rsidP="004F35C7">
      <w:pPr>
        <w:rPr>
          <w:rtl/>
        </w:rPr>
      </w:pPr>
      <w:bookmarkStart w:id="1564" w:name="_ETM_Q4_178160"/>
      <w:bookmarkStart w:id="1565" w:name="_ETM_Q4_178282"/>
      <w:bookmarkEnd w:id="1564"/>
      <w:bookmarkEnd w:id="1565"/>
    </w:p>
    <w:p w:rsidR="00BC3A77" w:rsidRDefault="00BC3A77" w:rsidP="00C03879">
      <w:pPr>
        <w:pStyle w:val="af1"/>
        <w:keepNext/>
        <w:rPr>
          <w:rtl/>
        </w:rPr>
      </w:pPr>
      <w:bookmarkStart w:id="1566" w:name="_ETM_Q4_178314"/>
      <w:bookmarkEnd w:id="1566"/>
      <w:r>
        <w:rPr>
          <w:rtl/>
        </w:rPr>
        <w:t>הצבעה מס'</w:t>
      </w:r>
      <w:r>
        <w:rPr>
          <w:rFonts w:hint="cs"/>
          <w:rtl/>
        </w:rPr>
        <w:t xml:space="preserve"> 3</w:t>
      </w:r>
    </w:p>
    <w:p w:rsidR="00BC3A77" w:rsidRDefault="00BC3A77" w:rsidP="00C03879">
      <w:pPr>
        <w:pStyle w:val="--"/>
        <w:keepNext/>
        <w:rPr>
          <w:rtl/>
        </w:rPr>
      </w:pPr>
    </w:p>
    <w:p w:rsidR="00BC3A77" w:rsidRDefault="00BC3A77" w:rsidP="00C03879">
      <w:pPr>
        <w:pStyle w:val="--"/>
        <w:keepNext/>
        <w:rPr>
          <w:rtl/>
        </w:rPr>
      </w:pPr>
      <w:r>
        <w:rPr>
          <w:rtl/>
        </w:rPr>
        <w:t xml:space="preserve">בעד ההצעה להעביר את הצעת החוק לוועדה </w:t>
      </w:r>
      <w:r w:rsidR="00F62C1B" w:rsidRPr="00F62C1B">
        <w:rPr>
          <w:rtl/>
        </w:rPr>
        <w:t>–</w:t>
      </w:r>
      <w:r>
        <w:rPr>
          <w:rFonts w:hint="cs"/>
          <w:rtl/>
        </w:rPr>
        <w:t xml:space="preserve"> 23</w:t>
      </w:r>
    </w:p>
    <w:p w:rsidR="00BC3A77" w:rsidRDefault="00BC3A77" w:rsidP="00C03879">
      <w:pPr>
        <w:pStyle w:val="--"/>
        <w:keepNext/>
        <w:rPr>
          <w:rtl/>
        </w:rPr>
      </w:pPr>
      <w:r>
        <w:rPr>
          <w:rtl/>
        </w:rPr>
        <w:t xml:space="preserve">נגד </w:t>
      </w:r>
      <w:r w:rsidR="00F62C1B" w:rsidRPr="00F62C1B">
        <w:rPr>
          <w:rtl/>
        </w:rPr>
        <w:t>–</w:t>
      </w:r>
      <w:r>
        <w:rPr>
          <w:rtl/>
        </w:rPr>
        <w:t xml:space="preserve"> </w:t>
      </w:r>
      <w:r>
        <w:rPr>
          <w:rFonts w:hint="cs"/>
          <w:rtl/>
        </w:rPr>
        <w:t>5</w:t>
      </w:r>
    </w:p>
    <w:p w:rsidR="00BC3A77" w:rsidRDefault="00BC3A77" w:rsidP="00C03879">
      <w:pPr>
        <w:pStyle w:val="--"/>
        <w:keepNext/>
        <w:rPr>
          <w:rtl/>
        </w:rPr>
      </w:pPr>
      <w:r>
        <w:rPr>
          <w:rtl/>
        </w:rPr>
        <w:t xml:space="preserve">נמנעים </w:t>
      </w:r>
      <w:r w:rsidR="00F62C1B" w:rsidRPr="00F62C1B">
        <w:rPr>
          <w:rtl/>
        </w:rPr>
        <w:t>–</w:t>
      </w:r>
      <w:r>
        <w:rPr>
          <w:rtl/>
        </w:rPr>
        <w:t xml:space="preserve"> </w:t>
      </w:r>
      <w:r>
        <w:rPr>
          <w:rFonts w:hint="cs"/>
          <w:rtl/>
        </w:rPr>
        <w:t>אין</w:t>
      </w:r>
    </w:p>
    <w:p w:rsidR="00BC3A77" w:rsidRDefault="00BC3A77" w:rsidP="00C03879">
      <w:pPr>
        <w:pStyle w:val="af2"/>
        <w:rPr>
          <w:rtl/>
        </w:rPr>
      </w:pPr>
      <w:r>
        <w:rPr>
          <w:rtl/>
        </w:rPr>
        <w:t>ההצעה להעביר את הצעת חוק</w:t>
      </w:r>
      <w:bookmarkStart w:id="1567" w:name="_ETM_Q4_187816"/>
      <w:bookmarkEnd w:id="1567"/>
      <w:r>
        <w:rPr>
          <w:rFonts w:hint="cs"/>
          <w:rtl/>
        </w:rPr>
        <w:t xml:space="preserve"> </w:t>
      </w:r>
      <w:r w:rsidRPr="005C53E2">
        <w:rPr>
          <w:rtl/>
        </w:rPr>
        <w:t>הביטוח הלאומי (תיקון מס' 249)</w:t>
      </w:r>
      <w:r>
        <w:rPr>
          <w:rFonts w:hint="cs"/>
          <w:rtl/>
        </w:rPr>
        <w:t xml:space="preserve"> </w:t>
      </w:r>
      <w:r w:rsidRPr="005C53E2">
        <w:rPr>
          <w:rtl/>
        </w:rPr>
        <w:t>(שלילת קצבאות בעד ילד הנמצא במאסר בשל עבירת טרור), התשפ"ד</w:t>
      </w:r>
      <w:r w:rsidR="00F62C1B" w:rsidRPr="00F62C1B">
        <w:rPr>
          <w:rtl/>
        </w:rPr>
        <w:t>–</w:t>
      </w:r>
      <w:r w:rsidRPr="005C53E2">
        <w:rPr>
          <w:rtl/>
        </w:rPr>
        <w:t>2024</w:t>
      </w:r>
      <w:r>
        <w:rPr>
          <w:rFonts w:hint="cs"/>
          <w:rtl/>
        </w:rPr>
        <w:t>, לוועדת העבודה והרווחה נתקבלה.</w:t>
      </w:r>
    </w:p>
    <w:p w:rsidR="00BC3A77" w:rsidRDefault="00BC3A77" w:rsidP="00C03879">
      <w:pPr>
        <w:rPr>
          <w:rtl/>
        </w:rPr>
      </w:pPr>
    </w:p>
    <w:p w:rsidR="00BC3A77" w:rsidRDefault="00BC3A77" w:rsidP="00C03879">
      <w:pPr>
        <w:pStyle w:val="af6"/>
        <w:keepNext/>
        <w:rPr>
          <w:rtl/>
        </w:rPr>
      </w:pPr>
      <w:r w:rsidRPr="005C53E2">
        <w:rPr>
          <w:rStyle w:val="TagStyle"/>
          <w:rtl/>
        </w:rPr>
        <w:t xml:space="preserve"> &lt;&lt; יור &gt;&gt; </w:t>
      </w:r>
      <w:r>
        <w:rPr>
          <w:rtl/>
        </w:rPr>
        <w:t>היו"ר אמיר אוחנה:</w:t>
      </w:r>
      <w:r w:rsidRPr="005C53E2">
        <w:rPr>
          <w:rStyle w:val="TagStyle"/>
          <w:rtl/>
        </w:rPr>
        <w:t xml:space="preserve"> &lt;&lt; יור &gt;&gt;</w:t>
      </w:r>
      <w:r>
        <w:rPr>
          <w:rtl/>
        </w:rPr>
        <w:t xml:space="preserve">   </w:t>
      </w:r>
    </w:p>
    <w:p w:rsidR="00BC3A77" w:rsidRDefault="00BC3A77" w:rsidP="004F35C7">
      <w:pPr>
        <w:rPr>
          <w:rtl/>
        </w:rPr>
      </w:pPr>
    </w:p>
    <w:p w:rsidR="00BC3A77" w:rsidRDefault="00BC3A77" w:rsidP="004F35C7">
      <w:pPr>
        <w:rPr>
          <w:rtl/>
        </w:rPr>
      </w:pPr>
      <w:bookmarkStart w:id="1568" w:name="_ETM_Q4_178499"/>
      <w:bookmarkStart w:id="1569" w:name="_ETM_Q4_178515"/>
      <w:bookmarkStart w:id="1570" w:name="_ETM_Q4_178573"/>
      <w:bookmarkStart w:id="1571" w:name="_ETM_Q4_178600"/>
      <w:bookmarkStart w:id="1572" w:name="_ETM_Q4_178755"/>
      <w:bookmarkStart w:id="1573" w:name="_ETM_Q4_262510"/>
      <w:bookmarkStart w:id="1574" w:name="_ETM_Q4_267990"/>
      <w:bookmarkStart w:id="1575" w:name="_ETM_Q4_269440"/>
      <w:bookmarkStart w:id="1576" w:name="_ETM_Q4_269800"/>
      <w:bookmarkStart w:id="1577" w:name="_ETM_Q4_270040"/>
      <w:bookmarkStart w:id="1578" w:name="_ETM_Q4_276359"/>
      <w:bookmarkEnd w:id="1568"/>
      <w:bookmarkEnd w:id="1569"/>
      <w:bookmarkEnd w:id="1570"/>
      <w:bookmarkEnd w:id="1571"/>
      <w:bookmarkEnd w:id="1572"/>
      <w:bookmarkEnd w:id="1573"/>
      <w:bookmarkEnd w:id="1574"/>
      <w:bookmarkEnd w:id="1575"/>
      <w:bookmarkEnd w:id="1576"/>
      <w:bookmarkEnd w:id="1577"/>
      <w:bookmarkEnd w:id="1578"/>
      <w:r w:rsidRPr="005C53E2">
        <w:rPr>
          <w:rtl/>
        </w:rPr>
        <w:t xml:space="preserve">23 </w:t>
      </w:r>
      <w:bookmarkStart w:id="1579" w:name="_ETM_Q4_277319"/>
      <w:bookmarkEnd w:id="1579"/>
      <w:r w:rsidRPr="005C53E2">
        <w:rPr>
          <w:rtl/>
        </w:rPr>
        <w:t>בעד</w:t>
      </w:r>
      <w:r>
        <w:rPr>
          <w:rFonts w:hint="cs"/>
          <w:rtl/>
        </w:rPr>
        <w:t>,</w:t>
      </w:r>
      <w:r w:rsidRPr="005C53E2">
        <w:rPr>
          <w:rtl/>
        </w:rPr>
        <w:t xml:space="preserve"> </w:t>
      </w:r>
      <w:bookmarkStart w:id="1580" w:name="_ETM_Q4_277649"/>
      <w:bookmarkEnd w:id="1580"/>
      <w:r>
        <w:rPr>
          <w:rFonts w:hint="cs"/>
          <w:rtl/>
        </w:rPr>
        <w:t>חמישה</w:t>
      </w:r>
      <w:r w:rsidRPr="005C53E2">
        <w:rPr>
          <w:rtl/>
        </w:rPr>
        <w:t xml:space="preserve"> </w:t>
      </w:r>
      <w:bookmarkStart w:id="1581" w:name="_ETM_Q4_278100"/>
      <w:bookmarkEnd w:id="1581"/>
      <w:r w:rsidRPr="005C53E2">
        <w:rPr>
          <w:rtl/>
        </w:rPr>
        <w:t>מתנגדים</w:t>
      </w:r>
      <w:r>
        <w:rPr>
          <w:rFonts w:hint="cs"/>
          <w:rtl/>
        </w:rPr>
        <w:t>,</w:t>
      </w:r>
      <w:r w:rsidRPr="005C53E2">
        <w:rPr>
          <w:rtl/>
        </w:rPr>
        <w:t xml:space="preserve"> </w:t>
      </w:r>
      <w:bookmarkStart w:id="1582" w:name="_ETM_Q4_278670"/>
      <w:bookmarkEnd w:id="1582"/>
      <w:r w:rsidRPr="005C53E2">
        <w:rPr>
          <w:rtl/>
        </w:rPr>
        <w:t xml:space="preserve">שני </w:t>
      </w:r>
      <w:bookmarkStart w:id="1583" w:name="_ETM_Q4_278880"/>
      <w:bookmarkEnd w:id="1583"/>
      <w:r w:rsidRPr="005C53E2">
        <w:rPr>
          <w:rtl/>
        </w:rPr>
        <w:t>נוכחים</w:t>
      </w:r>
      <w:r>
        <w:rPr>
          <w:rFonts w:hint="cs"/>
          <w:rtl/>
        </w:rPr>
        <w:t>.</w:t>
      </w:r>
      <w:r w:rsidRPr="005C53E2">
        <w:rPr>
          <w:rtl/>
        </w:rPr>
        <w:t xml:space="preserve"> </w:t>
      </w:r>
      <w:bookmarkStart w:id="1584" w:name="_ETM_Q4_279329"/>
      <w:bookmarkEnd w:id="1584"/>
      <w:r w:rsidRPr="005C53E2">
        <w:rPr>
          <w:rtl/>
        </w:rPr>
        <w:t xml:space="preserve">אני </w:t>
      </w:r>
      <w:bookmarkStart w:id="1585" w:name="_ETM_Q4_279479"/>
      <w:bookmarkEnd w:id="1585"/>
      <w:r w:rsidRPr="005C53E2">
        <w:rPr>
          <w:rtl/>
        </w:rPr>
        <w:t xml:space="preserve">קובע </w:t>
      </w:r>
      <w:bookmarkStart w:id="1586" w:name="_ETM_Q4_279840"/>
      <w:bookmarkEnd w:id="1586"/>
      <w:r w:rsidRPr="005C53E2">
        <w:rPr>
          <w:rtl/>
        </w:rPr>
        <w:t xml:space="preserve">כי </w:t>
      </w:r>
      <w:bookmarkStart w:id="1587" w:name="_ETM_Q4_279959"/>
      <w:bookmarkEnd w:id="1587"/>
      <w:r w:rsidRPr="005C53E2">
        <w:rPr>
          <w:rtl/>
        </w:rPr>
        <w:t xml:space="preserve">הצעת </w:t>
      </w:r>
      <w:bookmarkStart w:id="1588" w:name="_ETM_Q4_280409"/>
      <w:bookmarkEnd w:id="1588"/>
      <w:r w:rsidRPr="005C53E2">
        <w:rPr>
          <w:rtl/>
        </w:rPr>
        <w:t xml:space="preserve">חוק </w:t>
      </w:r>
      <w:bookmarkStart w:id="1589" w:name="_ETM_Q4_280709"/>
      <w:bookmarkStart w:id="1590" w:name="_ETM_Q4_290159"/>
      <w:bookmarkEnd w:id="1589"/>
      <w:bookmarkEnd w:id="1590"/>
      <w:r w:rsidRPr="005C53E2">
        <w:rPr>
          <w:rtl/>
        </w:rPr>
        <w:t>הביטוח הלאומי (תיקון מס' 249)</w:t>
      </w:r>
      <w:r>
        <w:rPr>
          <w:rFonts w:hint="cs"/>
          <w:rtl/>
        </w:rPr>
        <w:t xml:space="preserve"> </w:t>
      </w:r>
      <w:r w:rsidRPr="005C53E2">
        <w:rPr>
          <w:rtl/>
        </w:rPr>
        <w:t>(שלילת קצבאות בעד ילד הנמצא במאסר בשל עבירת טרור), התשפ"ד</w:t>
      </w:r>
      <w:r w:rsidR="00F62C1B" w:rsidRPr="00F62C1B">
        <w:rPr>
          <w:rtl/>
        </w:rPr>
        <w:t>–</w:t>
      </w:r>
      <w:r w:rsidRPr="005C53E2">
        <w:rPr>
          <w:rtl/>
        </w:rPr>
        <w:t>2024</w:t>
      </w:r>
      <w:r>
        <w:rPr>
          <w:rFonts w:hint="cs"/>
          <w:rtl/>
        </w:rPr>
        <w:t>,</w:t>
      </w:r>
      <w:r w:rsidRPr="005C53E2">
        <w:rPr>
          <w:rtl/>
        </w:rPr>
        <w:t xml:space="preserve"> אושרה </w:t>
      </w:r>
      <w:bookmarkStart w:id="1591" w:name="_ETM_Q4_290969"/>
      <w:bookmarkEnd w:id="1591"/>
      <w:r w:rsidRPr="005C53E2">
        <w:rPr>
          <w:rtl/>
        </w:rPr>
        <w:t xml:space="preserve">בקריאה </w:t>
      </w:r>
      <w:bookmarkStart w:id="1592" w:name="_ETM_Q4_291479"/>
      <w:bookmarkEnd w:id="1592"/>
      <w:r>
        <w:rPr>
          <w:rFonts w:hint="cs"/>
          <w:rtl/>
        </w:rPr>
        <w:t>ה</w:t>
      </w:r>
      <w:r w:rsidRPr="005C53E2">
        <w:rPr>
          <w:rtl/>
        </w:rPr>
        <w:t xml:space="preserve">ראשונה </w:t>
      </w:r>
      <w:bookmarkStart w:id="1593" w:name="_ETM_Q4_291959"/>
      <w:bookmarkEnd w:id="1593"/>
      <w:r w:rsidRPr="005C53E2">
        <w:rPr>
          <w:rtl/>
        </w:rPr>
        <w:t xml:space="preserve">ותחזור </w:t>
      </w:r>
      <w:bookmarkStart w:id="1594" w:name="_ETM_Q4_293039"/>
      <w:bookmarkEnd w:id="1594"/>
      <w:r w:rsidRPr="005C53E2">
        <w:rPr>
          <w:rtl/>
        </w:rPr>
        <w:t xml:space="preserve">לדיון </w:t>
      </w:r>
      <w:bookmarkStart w:id="1595" w:name="_ETM_Q4_293549"/>
      <w:bookmarkEnd w:id="1595"/>
      <w:r w:rsidRPr="005C53E2">
        <w:rPr>
          <w:rtl/>
        </w:rPr>
        <w:t xml:space="preserve">בוועדת </w:t>
      </w:r>
      <w:bookmarkStart w:id="1596" w:name="_ETM_Q4_294000"/>
      <w:bookmarkEnd w:id="1596"/>
      <w:r w:rsidRPr="005C53E2">
        <w:rPr>
          <w:rtl/>
        </w:rPr>
        <w:t xml:space="preserve">העבודה </w:t>
      </w:r>
      <w:bookmarkStart w:id="1597" w:name="_ETM_Q4_294390"/>
      <w:bookmarkEnd w:id="1597"/>
      <w:r w:rsidRPr="005C53E2">
        <w:rPr>
          <w:rtl/>
        </w:rPr>
        <w:t xml:space="preserve">והרווחה </w:t>
      </w:r>
      <w:bookmarkStart w:id="1598" w:name="_ETM_Q4_295429"/>
      <w:bookmarkEnd w:id="1598"/>
      <w:r w:rsidRPr="005C53E2">
        <w:rPr>
          <w:rtl/>
        </w:rPr>
        <w:t xml:space="preserve">לצורך </w:t>
      </w:r>
      <w:bookmarkStart w:id="1599" w:name="_ETM_Q4_295969"/>
      <w:bookmarkEnd w:id="1599"/>
      <w:r w:rsidRPr="005C53E2">
        <w:rPr>
          <w:rtl/>
        </w:rPr>
        <w:t xml:space="preserve">הכנתה </w:t>
      </w:r>
      <w:bookmarkStart w:id="1600" w:name="_ETM_Q4_296659"/>
      <w:bookmarkEnd w:id="1600"/>
      <w:r w:rsidRPr="005C53E2">
        <w:rPr>
          <w:rtl/>
        </w:rPr>
        <w:t xml:space="preserve">לקריאה </w:t>
      </w:r>
      <w:bookmarkStart w:id="1601" w:name="_ETM_Q4_297200"/>
      <w:bookmarkEnd w:id="1601"/>
      <w:r w:rsidRPr="005C53E2">
        <w:rPr>
          <w:rtl/>
        </w:rPr>
        <w:t xml:space="preserve">השנייה </w:t>
      </w:r>
      <w:bookmarkStart w:id="1602" w:name="_ETM_Q4_297590"/>
      <w:bookmarkEnd w:id="1602"/>
      <w:r w:rsidRPr="005C53E2">
        <w:rPr>
          <w:rtl/>
        </w:rPr>
        <w:t>והשלישית</w:t>
      </w:r>
      <w:r>
        <w:rPr>
          <w:rFonts w:hint="cs"/>
          <w:rtl/>
        </w:rPr>
        <w:t>.</w:t>
      </w:r>
      <w:bookmarkStart w:id="1603" w:name="_ETM_Q4_297956"/>
      <w:bookmarkStart w:id="1604" w:name="_ETM_Q4_298032"/>
      <w:bookmarkEnd w:id="1603"/>
      <w:bookmarkEnd w:id="1604"/>
    </w:p>
    <w:p w:rsidR="00BC3A77" w:rsidRDefault="00BC3A77" w:rsidP="004F35C7">
      <w:pPr>
        <w:rPr>
          <w:rtl/>
        </w:rPr>
      </w:pPr>
    </w:p>
    <w:p w:rsidR="00BC3A77" w:rsidRDefault="00BC3A77" w:rsidP="004F35C7">
      <w:pPr>
        <w:rPr>
          <w:rtl/>
        </w:rPr>
      </w:pPr>
    </w:p>
    <w:p w:rsidR="00BC3A77" w:rsidRDefault="00BC3A77" w:rsidP="00C03879">
      <w:pPr>
        <w:pStyle w:val="a6"/>
        <w:rPr>
          <w:rtl/>
        </w:rPr>
      </w:pPr>
      <w:bookmarkStart w:id="1605" w:name="ET_hatsach_638808_3"/>
      <w:r w:rsidRPr="00FE3DD9">
        <w:rPr>
          <w:rStyle w:val="TagStyle"/>
          <w:rtl/>
        </w:rPr>
        <w:t xml:space="preserve"> &lt;&lt; הצח &gt;&gt; </w:t>
      </w:r>
      <w:bookmarkStart w:id="1606" w:name="_Toc172635237"/>
      <w:bookmarkStart w:id="1607" w:name="_Toc172641551"/>
      <w:bookmarkStart w:id="1608" w:name="_Toc172643945"/>
      <w:bookmarkStart w:id="1609" w:name="_Toc172651976"/>
      <w:r>
        <w:rPr>
          <w:rtl/>
        </w:rPr>
        <w:t>הצעת חוק עבודת נשים (תיקון מס' 65) (היעדרות בן זוג בשל אשפוז פג), התשפ"ד–2024</w:t>
      </w:r>
      <w:bookmarkEnd w:id="1606"/>
      <w:bookmarkEnd w:id="1607"/>
      <w:bookmarkEnd w:id="1608"/>
      <w:bookmarkEnd w:id="1609"/>
      <w:r w:rsidRPr="00FE3DD9">
        <w:rPr>
          <w:rStyle w:val="TagStyle"/>
          <w:rtl/>
        </w:rPr>
        <w:t xml:space="preserve"> &lt;&lt; הצח &gt;&gt;</w:t>
      </w:r>
      <w:r>
        <w:rPr>
          <w:rtl/>
        </w:rPr>
        <w:t xml:space="preserve">   </w:t>
      </w:r>
      <w:bookmarkEnd w:id="1605"/>
    </w:p>
    <w:p w:rsidR="00BC3A77" w:rsidRDefault="00BC3A77" w:rsidP="00E1236D">
      <w:pPr>
        <w:rPr>
          <w:rtl/>
        </w:rPr>
      </w:pPr>
      <w:r>
        <w:rPr>
          <w:rFonts w:hint="cs"/>
          <w:rtl/>
        </w:rPr>
        <w:t>[רשומות (הצעות חוק, חוב' כ/1054).]</w:t>
      </w:r>
    </w:p>
    <w:p w:rsidR="00BC3A77" w:rsidRDefault="00BC3A77" w:rsidP="00C03879">
      <w:pPr>
        <w:pStyle w:val="-0"/>
        <w:rPr>
          <w:rtl/>
        </w:rPr>
      </w:pPr>
      <w:r>
        <w:rPr>
          <w:rtl/>
        </w:rPr>
        <w:t>(קריאה ראשונה)</w:t>
      </w:r>
    </w:p>
    <w:p w:rsidR="00BC3A77" w:rsidRPr="00FE3DD9" w:rsidRDefault="00BC3A77" w:rsidP="00C03879">
      <w:pPr>
        <w:rPr>
          <w:rtl/>
        </w:rPr>
      </w:pPr>
    </w:p>
    <w:p w:rsidR="00BC3A77" w:rsidRDefault="00BC3A77" w:rsidP="00C03879">
      <w:pPr>
        <w:pStyle w:val="af6"/>
        <w:keepNext/>
        <w:rPr>
          <w:rtl/>
        </w:rPr>
      </w:pPr>
      <w:r w:rsidRPr="00FE3DD9">
        <w:rPr>
          <w:rStyle w:val="TagStyle"/>
          <w:rtl/>
        </w:rPr>
        <w:t xml:space="preserve"> &lt;&lt; יור &gt;&gt; </w:t>
      </w:r>
      <w:r>
        <w:rPr>
          <w:rtl/>
        </w:rPr>
        <w:t>היו"ר אמיר אוחנה:</w:t>
      </w:r>
      <w:r w:rsidRPr="00FE3DD9">
        <w:rPr>
          <w:rStyle w:val="TagStyle"/>
          <w:rtl/>
        </w:rPr>
        <w:t xml:space="preserve"> &lt;&lt; יור &gt;&gt;</w:t>
      </w:r>
      <w:r>
        <w:rPr>
          <w:rtl/>
        </w:rPr>
        <w:t xml:space="preserve">   </w:t>
      </w:r>
    </w:p>
    <w:p w:rsidR="00BC3A77" w:rsidRDefault="00BC3A77" w:rsidP="004F35C7">
      <w:pPr>
        <w:rPr>
          <w:rtl/>
        </w:rPr>
      </w:pPr>
    </w:p>
    <w:p w:rsidR="00BC3A77" w:rsidRDefault="00BC3A77" w:rsidP="00E1236D">
      <w:pPr>
        <w:rPr>
          <w:rtl/>
        </w:rPr>
      </w:pPr>
      <w:r w:rsidRPr="005C53E2">
        <w:rPr>
          <w:rtl/>
        </w:rPr>
        <w:t xml:space="preserve"> </w:t>
      </w:r>
      <w:bookmarkStart w:id="1610" w:name="_ETM_Q4_298899"/>
      <w:bookmarkEnd w:id="1610"/>
      <w:r w:rsidRPr="005C53E2">
        <w:rPr>
          <w:rtl/>
        </w:rPr>
        <w:t xml:space="preserve">נעבור </w:t>
      </w:r>
      <w:bookmarkStart w:id="1611" w:name="_ETM_Q4_299259"/>
      <w:bookmarkEnd w:id="1611"/>
      <w:r w:rsidRPr="005C53E2">
        <w:rPr>
          <w:rtl/>
        </w:rPr>
        <w:t xml:space="preserve">כעת </w:t>
      </w:r>
      <w:bookmarkStart w:id="1612" w:name="_ETM_Q4_299530"/>
      <w:bookmarkEnd w:id="1612"/>
      <w:r w:rsidRPr="005C53E2">
        <w:rPr>
          <w:rtl/>
        </w:rPr>
        <w:t xml:space="preserve">לנושא </w:t>
      </w:r>
      <w:bookmarkStart w:id="1613" w:name="_ETM_Q4_299950"/>
      <w:bookmarkEnd w:id="1613"/>
      <w:r w:rsidRPr="005C53E2">
        <w:rPr>
          <w:rtl/>
        </w:rPr>
        <w:t xml:space="preserve">הבא </w:t>
      </w:r>
      <w:bookmarkStart w:id="1614" w:name="_ETM_Q4_300219"/>
      <w:bookmarkEnd w:id="1614"/>
      <w:r w:rsidRPr="005C53E2">
        <w:rPr>
          <w:rtl/>
        </w:rPr>
        <w:t xml:space="preserve">שעל </w:t>
      </w:r>
      <w:bookmarkStart w:id="1615" w:name="_ETM_Q4_300429"/>
      <w:bookmarkEnd w:id="1615"/>
      <w:r w:rsidRPr="005C53E2">
        <w:rPr>
          <w:rtl/>
        </w:rPr>
        <w:t>סדר</w:t>
      </w:r>
      <w:bookmarkStart w:id="1616" w:name="_ETM_Q4_300759"/>
      <w:bookmarkEnd w:id="1616"/>
      <w:r>
        <w:rPr>
          <w:rFonts w:hint="cs"/>
          <w:rtl/>
        </w:rPr>
        <w:t>-</w:t>
      </w:r>
      <w:r w:rsidRPr="005C53E2">
        <w:rPr>
          <w:rtl/>
        </w:rPr>
        <w:t>היום</w:t>
      </w:r>
      <w:r w:rsidR="00E1236D">
        <w:rPr>
          <w:rFonts w:hint="cs"/>
          <w:rtl/>
        </w:rPr>
        <w:t>,</w:t>
      </w:r>
      <w:r w:rsidRPr="005C53E2">
        <w:rPr>
          <w:rtl/>
        </w:rPr>
        <w:t xml:space="preserve"> </w:t>
      </w:r>
      <w:bookmarkStart w:id="1617" w:name="_ETM_Q4_300999"/>
      <w:bookmarkEnd w:id="1617"/>
      <w:r w:rsidRPr="005C53E2">
        <w:rPr>
          <w:rtl/>
        </w:rPr>
        <w:t xml:space="preserve">והוא </w:t>
      </w:r>
      <w:bookmarkStart w:id="1618" w:name="_ETM_Q4_301240"/>
      <w:bookmarkEnd w:id="1618"/>
      <w:r w:rsidRPr="005C53E2">
        <w:rPr>
          <w:rtl/>
        </w:rPr>
        <w:t xml:space="preserve">הצעת </w:t>
      </w:r>
      <w:bookmarkStart w:id="1619" w:name="_ETM_Q4_301600"/>
      <w:bookmarkEnd w:id="1619"/>
      <w:r w:rsidRPr="005C53E2">
        <w:rPr>
          <w:rtl/>
        </w:rPr>
        <w:t xml:space="preserve">חוק </w:t>
      </w:r>
      <w:bookmarkStart w:id="1620" w:name="_ETM_Q4_301840"/>
      <w:bookmarkEnd w:id="1620"/>
      <w:r w:rsidRPr="005C53E2">
        <w:rPr>
          <w:rtl/>
        </w:rPr>
        <w:t xml:space="preserve">עבודת </w:t>
      </w:r>
      <w:bookmarkStart w:id="1621" w:name="_ETM_Q4_302289"/>
      <w:bookmarkStart w:id="1622" w:name="_ETM_Q4_311030"/>
      <w:bookmarkEnd w:id="1621"/>
      <w:bookmarkEnd w:id="1622"/>
      <w:r w:rsidRPr="00FE3DD9">
        <w:rPr>
          <w:rtl/>
        </w:rPr>
        <w:t>נשים (תיקון מס' 65) (היעדרות בן זוג בשל אשפוז פג), התשפ"ד</w:t>
      </w:r>
      <w:r w:rsidR="00F62C1B" w:rsidRPr="00F62C1B">
        <w:rPr>
          <w:rtl/>
        </w:rPr>
        <w:t>–</w:t>
      </w:r>
      <w:r w:rsidRPr="00FE3DD9">
        <w:rPr>
          <w:rtl/>
        </w:rPr>
        <w:t>2024</w:t>
      </w:r>
      <w:r>
        <w:rPr>
          <w:rFonts w:hint="cs"/>
          <w:rtl/>
        </w:rPr>
        <w:t>,</w:t>
      </w:r>
      <w:r w:rsidRPr="00FE3DD9">
        <w:rPr>
          <w:rtl/>
        </w:rPr>
        <w:t xml:space="preserve"> </w:t>
      </w:r>
      <w:r w:rsidRPr="005C53E2">
        <w:rPr>
          <w:rtl/>
        </w:rPr>
        <w:t xml:space="preserve">של </w:t>
      </w:r>
      <w:bookmarkStart w:id="1623" w:name="_ETM_Q4_311269"/>
      <w:bookmarkEnd w:id="1623"/>
      <w:r w:rsidRPr="005C53E2">
        <w:rPr>
          <w:rtl/>
        </w:rPr>
        <w:t xml:space="preserve">חברי </w:t>
      </w:r>
      <w:bookmarkStart w:id="1624" w:name="_ETM_Q4_311659"/>
      <w:bookmarkEnd w:id="1624"/>
      <w:r w:rsidRPr="005C53E2">
        <w:rPr>
          <w:rtl/>
        </w:rPr>
        <w:t xml:space="preserve">הכנסת </w:t>
      </w:r>
      <w:bookmarkStart w:id="1625" w:name="_ETM_Q4_312200"/>
      <w:bookmarkEnd w:id="1625"/>
      <w:r w:rsidRPr="005C53E2">
        <w:rPr>
          <w:rtl/>
        </w:rPr>
        <w:t xml:space="preserve">ינון </w:t>
      </w:r>
      <w:bookmarkStart w:id="1626" w:name="_ETM_Q4_312500"/>
      <w:bookmarkEnd w:id="1626"/>
      <w:r w:rsidRPr="005C53E2">
        <w:rPr>
          <w:rtl/>
        </w:rPr>
        <w:t>אזולאי</w:t>
      </w:r>
      <w:r>
        <w:rPr>
          <w:rFonts w:hint="cs"/>
          <w:rtl/>
        </w:rPr>
        <w:t>,</w:t>
      </w:r>
      <w:r w:rsidRPr="005C53E2">
        <w:rPr>
          <w:rtl/>
        </w:rPr>
        <w:t xml:space="preserve"> </w:t>
      </w:r>
      <w:bookmarkStart w:id="1627" w:name="_ETM_Q4_313549"/>
      <w:bookmarkEnd w:id="1627"/>
      <w:r w:rsidRPr="005C53E2">
        <w:rPr>
          <w:rtl/>
        </w:rPr>
        <w:t xml:space="preserve">אברהם </w:t>
      </w:r>
      <w:bookmarkStart w:id="1628" w:name="_ETM_Q4_314000"/>
      <w:bookmarkEnd w:id="1628"/>
      <w:r w:rsidRPr="005C53E2">
        <w:rPr>
          <w:rtl/>
        </w:rPr>
        <w:t>בצלאל</w:t>
      </w:r>
      <w:r>
        <w:rPr>
          <w:rFonts w:hint="cs"/>
          <w:rtl/>
        </w:rPr>
        <w:t>,</w:t>
      </w:r>
      <w:r w:rsidRPr="005C53E2">
        <w:rPr>
          <w:rtl/>
        </w:rPr>
        <w:t xml:space="preserve"> </w:t>
      </w:r>
      <w:bookmarkStart w:id="1629" w:name="_ETM_Q4_314569"/>
      <w:bookmarkEnd w:id="1629"/>
      <w:r>
        <w:rPr>
          <w:rFonts w:hint="cs"/>
          <w:rtl/>
        </w:rPr>
        <w:t xml:space="preserve">ואליד אלהואשלה </w:t>
      </w:r>
      <w:bookmarkStart w:id="1630" w:name="_ETM_Q4_314659"/>
      <w:bookmarkStart w:id="1631" w:name="_ETM_Q4_314930"/>
      <w:bookmarkStart w:id="1632" w:name="_ETM_Q4_315049"/>
      <w:bookmarkStart w:id="1633" w:name="_ETM_Q4_315379"/>
      <w:bookmarkStart w:id="1634" w:name="_ETM_Q4_316219"/>
      <w:bookmarkEnd w:id="1630"/>
      <w:bookmarkEnd w:id="1631"/>
      <w:bookmarkEnd w:id="1632"/>
      <w:bookmarkEnd w:id="1633"/>
      <w:bookmarkEnd w:id="1634"/>
      <w:r w:rsidRPr="005C53E2">
        <w:rPr>
          <w:rtl/>
        </w:rPr>
        <w:t xml:space="preserve">וקבוצת </w:t>
      </w:r>
      <w:bookmarkStart w:id="1635" w:name="_ETM_Q4_316760"/>
      <w:bookmarkEnd w:id="1635"/>
      <w:r w:rsidRPr="005C53E2">
        <w:rPr>
          <w:rtl/>
        </w:rPr>
        <w:t xml:space="preserve">חברי </w:t>
      </w:r>
      <w:bookmarkStart w:id="1636" w:name="_ETM_Q4_317060"/>
      <w:bookmarkEnd w:id="1636"/>
      <w:r>
        <w:rPr>
          <w:rFonts w:hint="cs"/>
          <w:rtl/>
        </w:rPr>
        <w:t>ה</w:t>
      </w:r>
      <w:r w:rsidRPr="005C53E2">
        <w:rPr>
          <w:rtl/>
        </w:rPr>
        <w:t>כנסת</w:t>
      </w:r>
      <w:r>
        <w:rPr>
          <w:rFonts w:hint="cs"/>
          <w:rtl/>
        </w:rPr>
        <w:t>,</w:t>
      </w:r>
      <w:r w:rsidRPr="005C53E2">
        <w:rPr>
          <w:rtl/>
        </w:rPr>
        <w:t xml:space="preserve"> </w:t>
      </w:r>
      <w:bookmarkStart w:id="1637" w:name="_ETM_Q4_317480"/>
      <w:bookmarkEnd w:id="1637"/>
      <w:r w:rsidR="00E1236D">
        <w:rPr>
          <w:rFonts w:hint="cs"/>
          <w:rtl/>
        </w:rPr>
        <w:t>ל</w:t>
      </w:r>
      <w:r w:rsidRPr="005C53E2">
        <w:rPr>
          <w:rtl/>
        </w:rPr>
        <w:t xml:space="preserve">קריאה </w:t>
      </w:r>
      <w:bookmarkStart w:id="1638" w:name="_ETM_Q4_318019"/>
      <w:bookmarkEnd w:id="1638"/>
      <w:r w:rsidRPr="005C53E2">
        <w:rPr>
          <w:rtl/>
        </w:rPr>
        <w:t>הראשונה</w:t>
      </w:r>
      <w:r>
        <w:rPr>
          <w:rFonts w:hint="cs"/>
          <w:rtl/>
        </w:rPr>
        <w:t>.</w:t>
      </w:r>
      <w:r w:rsidRPr="005C53E2">
        <w:rPr>
          <w:rtl/>
        </w:rPr>
        <w:t xml:space="preserve"> </w:t>
      </w:r>
      <w:bookmarkStart w:id="1639" w:name="_ETM_Q4_319010"/>
      <w:bookmarkEnd w:id="1639"/>
      <w:r w:rsidRPr="005C53E2">
        <w:rPr>
          <w:rtl/>
        </w:rPr>
        <w:t xml:space="preserve">אני </w:t>
      </w:r>
      <w:bookmarkStart w:id="1640" w:name="_ETM_Q4_319159"/>
      <w:bookmarkEnd w:id="1640"/>
      <w:r w:rsidRPr="005C53E2">
        <w:rPr>
          <w:rtl/>
        </w:rPr>
        <w:t xml:space="preserve">מתכבד </w:t>
      </w:r>
      <w:bookmarkStart w:id="1641" w:name="_ETM_Q4_319639"/>
      <w:bookmarkEnd w:id="1641"/>
      <w:r w:rsidRPr="005C53E2">
        <w:rPr>
          <w:rtl/>
        </w:rPr>
        <w:t xml:space="preserve">להזמין </w:t>
      </w:r>
      <w:bookmarkStart w:id="1642" w:name="_ETM_Q4_320000"/>
      <w:bookmarkEnd w:id="1642"/>
      <w:r w:rsidRPr="005C53E2">
        <w:rPr>
          <w:rtl/>
        </w:rPr>
        <w:t xml:space="preserve">את </w:t>
      </w:r>
      <w:bookmarkStart w:id="1643" w:name="_ETM_Q4_320090"/>
      <w:bookmarkEnd w:id="1643"/>
      <w:r w:rsidRPr="005C53E2">
        <w:rPr>
          <w:rtl/>
        </w:rPr>
        <w:t xml:space="preserve">חבר </w:t>
      </w:r>
      <w:bookmarkStart w:id="1644" w:name="_ETM_Q4_320359"/>
      <w:bookmarkEnd w:id="1644"/>
      <w:r w:rsidRPr="005C53E2">
        <w:rPr>
          <w:rtl/>
        </w:rPr>
        <w:t xml:space="preserve">הכנסת </w:t>
      </w:r>
      <w:bookmarkStart w:id="1645" w:name="_ETM_Q4_320719"/>
      <w:bookmarkEnd w:id="1645"/>
      <w:r w:rsidRPr="005C53E2">
        <w:rPr>
          <w:rtl/>
        </w:rPr>
        <w:t xml:space="preserve">ינון </w:t>
      </w:r>
      <w:bookmarkStart w:id="1646" w:name="_ETM_Q4_320930"/>
      <w:bookmarkEnd w:id="1646"/>
      <w:r w:rsidRPr="005C53E2">
        <w:rPr>
          <w:rtl/>
        </w:rPr>
        <w:t xml:space="preserve">אזולאי </w:t>
      </w:r>
      <w:bookmarkStart w:id="1647" w:name="_ETM_Q4_321859"/>
      <w:bookmarkEnd w:id="1647"/>
      <w:r w:rsidRPr="005C53E2">
        <w:rPr>
          <w:rtl/>
        </w:rPr>
        <w:t xml:space="preserve">להציג </w:t>
      </w:r>
      <w:bookmarkStart w:id="1648" w:name="_ETM_Q4_322370"/>
      <w:bookmarkEnd w:id="1648"/>
      <w:r w:rsidRPr="005C53E2">
        <w:rPr>
          <w:rtl/>
        </w:rPr>
        <w:t xml:space="preserve">את </w:t>
      </w:r>
      <w:bookmarkStart w:id="1649" w:name="_ETM_Q4_322489"/>
      <w:bookmarkEnd w:id="1649"/>
      <w:r w:rsidRPr="005C53E2">
        <w:rPr>
          <w:rtl/>
        </w:rPr>
        <w:t xml:space="preserve">הצעת </w:t>
      </w:r>
      <w:bookmarkStart w:id="1650" w:name="_ETM_Q4_322849"/>
      <w:bookmarkEnd w:id="1650"/>
      <w:r w:rsidRPr="005C53E2">
        <w:rPr>
          <w:rtl/>
        </w:rPr>
        <w:t>החוק</w:t>
      </w:r>
      <w:r>
        <w:rPr>
          <w:rFonts w:hint="cs"/>
          <w:rtl/>
        </w:rPr>
        <w:t>.</w:t>
      </w:r>
      <w:r w:rsidRPr="005C53E2">
        <w:rPr>
          <w:rtl/>
        </w:rPr>
        <w:t xml:space="preserve"> </w:t>
      </w:r>
      <w:bookmarkStart w:id="1651" w:name="_ETM_Q4_323120"/>
      <w:bookmarkEnd w:id="1651"/>
      <w:r w:rsidRPr="005C53E2">
        <w:rPr>
          <w:rtl/>
        </w:rPr>
        <w:t>בבקשה</w:t>
      </w:r>
      <w:r>
        <w:rPr>
          <w:rFonts w:hint="cs"/>
          <w:rtl/>
        </w:rPr>
        <w:t>,</w:t>
      </w:r>
      <w:r w:rsidRPr="005C53E2">
        <w:rPr>
          <w:rtl/>
        </w:rPr>
        <w:t xml:space="preserve"> </w:t>
      </w:r>
      <w:bookmarkStart w:id="1652" w:name="_ETM_Q4_323659"/>
      <w:bookmarkEnd w:id="1652"/>
      <w:r w:rsidRPr="005C53E2">
        <w:rPr>
          <w:rtl/>
        </w:rPr>
        <w:t>אדוני</w:t>
      </w:r>
      <w:r>
        <w:rPr>
          <w:rFonts w:hint="cs"/>
          <w:rtl/>
        </w:rPr>
        <w:t>,</w:t>
      </w:r>
      <w:r w:rsidRPr="005C53E2">
        <w:rPr>
          <w:rtl/>
        </w:rPr>
        <w:t xml:space="preserve"> </w:t>
      </w:r>
      <w:bookmarkStart w:id="1653" w:name="_ETM_Q4_337040"/>
      <w:bookmarkEnd w:id="1653"/>
      <w:r w:rsidRPr="005C53E2">
        <w:rPr>
          <w:rtl/>
        </w:rPr>
        <w:t xml:space="preserve">עד </w:t>
      </w:r>
      <w:bookmarkStart w:id="1654" w:name="_ETM_Q4_337250"/>
      <w:bookmarkEnd w:id="1654"/>
      <w:r>
        <w:rPr>
          <w:rFonts w:hint="cs"/>
          <w:rtl/>
        </w:rPr>
        <w:t>עשר</w:t>
      </w:r>
      <w:r w:rsidRPr="005C53E2">
        <w:rPr>
          <w:rtl/>
        </w:rPr>
        <w:t xml:space="preserve"> </w:t>
      </w:r>
      <w:bookmarkStart w:id="1655" w:name="_ETM_Q4_337550"/>
      <w:bookmarkEnd w:id="1655"/>
      <w:r w:rsidRPr="005C53E2">
        <w:rPr>
          <w:rtl/>
        </w:rPr>
        <w:t xml:space="preserve">דקות </w:t>
      </w:r>
      <w:bookmarkStart w:id="1656" w:name="_ETM_Q4_338270"/>
      <w:bookmarkEnd w:id="1656"/>
      <w:r w:rsidRPr="005C53E2">
        <w:rPr>
          <w:rtl/>
        </w:rPr>
        <w:t>לרשותך</w:t>
      </w:r>
      <w:r>
        <w:rPr>
          <w:rFonts w:hint="cs"/>
          <w:rtl/>
        </w:rPr>
        <w:t>.</w:t>
      </w:r>
    </w:p>
    <w:p w:rsidR="00BC3A77" w:rsidRDefault="00BC3A77" w:rsidP="00C03879">
      <w:pPr>
        <w:rPr>
          <w:rtl/>
        </w:rPr>
      </w:pPr>
      <w:bookmarkStart w:id="1657" w:name="_ETM_Q4_326158"/>
      <w:bookmarkStart w:id="1658" w:name="_ETM_Q4_326266"/>
      <w:bookmarkStart w:id="1659" w:name="_ETM_Q4_327001"/>
      <w:bookmarkEnd w:id="1657"/>
      <w:bookmarkEnd w:id="1658"/>
      <w:bookmarkEnd w:id="1659"/>
    </w:p>
    <w:p w:rsidR="00BC3A77" w:rsidRDefault="00BC3A77" w:rsidP="00C03879">
      <w:pPr>
        <w:pStyle w:val="a4"/>
        <w:keepNext/>
        <w:rPr>
          <w:rtl/>
        </w:rPr>
      </w:pPr>
      <w:bookmarkStart w:id="1660" w:name="ET_speaker_5726_5"/>
      <w:r w:rsidRPr="00FE3DD9">
        <w:rPr>
          <w:rStyle w:val="TagStyle"/>
          <w:rtl/>
        </w:rPr>
        <w:t xml:space="preserve"> &lt;&lt; דובר &gt;&gt; </w:t>
      </w:r>
      <w:bookmarkStart w:id="1661" w:name="_Toc172635238"/>
      <w:bookmarkStart w:id="1662" w:name="_Toc172641552"/>
      <w:bookmarkStart w:id="1663" w:name="_Toc172643946"/>
      <w:bookmarkStart w:id="1664" w:name="_Toc172651977"/>
      <w:r>
        <w:rPr>
          <w:rtl/>
        </w:rPr>
        <w:t>ינון אזולאי (ש"ס):</w:t>
      </w:r>
      <w:bookmarkEnd w:id="1661"/>
      <w:bookmarkEnd w:id="1662"/>
      <w:bookmarkEnd w:id="1663"/>
      <w:bookmarkEnd w:id="1664"/>
      <w:r w:rsidRPr="00FE3DD9">
        <w:rPr>
          <w:rStyle w:val="TagStyle"/>
          <w:rtl/>
        </w:rPr>
        <w:t xml:space="preserve"> &lt;&lt; דובר &gt;&gt;</w:t>
      </w:r>
      <w:r>
        <w:rPr>
          <w:rtl/>
        </w:rPr>
        <w:t xml:space="preserve">   </w:t>
      </w:r>
      <w:bookmarkEnd w:id="1660"/>
    </w:p>
    <w:p w:rsidR="00BC3A77" w:rsidRDefault="00BC3A77" w:rsidP="004F35C7">
      <w:pPr>
        <w:rPr>
          <w:rtl/>
        </w:rPr>
      </w:pPr>
    </w:p>
    <w:p w:rsidR="00BC3A77" w:rsidRDefault="00BC3A77" w:rsidP="00E1236D">
      <w:pPr>
        <w:rPr>
          <w:rtl/>
        </w:rPr>
      </w:pPr>
      <w:bookmarkStart w:id="1665" w:name="_ETM_Q4_327807"/>
      <w:bookmarkStart w:id="1666" w:name="_ETM_Q4_327833"/>
      <w:bookmarkStart w:id="1667" w:name="_ETM_Q4_340139"/>
      <w:bookmarkEnd w:id="1665"/>
      <w:bookmarkEnd w:id="1666"/>
      <w:bookmarkEnd w:id="1667"/>
      <w:r w:rsidRPr="005C53E2">
        <w:rPr>
          <w:rtl/>
        </w:rPr>
        <w:t xml:space="preserve">תודה </w:t>
      </w:r>
      <w:bookmarkStart w:id="1668" w:name="_ETM_Q4_340409"/>
      <w:bookmarkEnd w:id="1668"/>
      <w:r w:rsidRPr="005C53E2">
        <w:rPr>
          <w:rtl/>
        </w:rPr>
        <w:t>רבה</w:t>
      </w:r>
      <w:r>
        <w:rPr>
          <w:rFonts w:hint="cs"/>
          <w:rtl/>
        </w:rPr>
        <w:t>,</w:t>
      </w:r>
      <w:r w:rsidRPr="005C53E2">
        <w:rPr>
          <w:rtl/>
        </w:rPr>
        <w:t xml:space="preserve"> </w:t>
      </w:r>
      <w:bookmarkStart w:id="1669" w:name="_ETM_Q4_340680"/>
      <w:bookmarkEnd w:id="1669"/>
      <w:r w:rsidRPr="005C53E2">
        <w:rPr>
          <w:rtl/>
        </w:rPr>
        <w:t xml:space="preserve">אדוני </w:t>
      </w:r>
      <w:bookmarkStart w:id="1670" w:name="_ETM_Q4_340950"/>
      <w:bookmarkEnd w:id="1670"/>
      <w:r w:rsidRPr="005C53E2">
        <w:rPr>
          <w:rtl/>
        </w:rPr>
        <w:t>היושב-ראש</w:t>
      </w:r>
      <w:r>
        <w:rPr>
          <w:rFonts w:hint="cs"/>
          <w:rtl/>
        </w:rPr>
        <w:t>.</w:t>
      </w:r>
      <w:r w:rsidRPr="005C53E2">
        <w:rPr>
          <w:rtl/>
        </w:rPr>
        <w:t xml:space="preserve"> </w:t>
      </w:r>
      <w:bookmarkStart w:id="1671" w:name="_ETM_Q4_341489"/>
      <w:bookmarkEnd w:id="1671"/>
      <w:r w:rsidRPr="005C53E2">
        <w:rPr>
          <w:rtl/>
        </w:rPr>
        <w:t xml:space="preserve">כבוד </w:t>
      </w:r>
      <w:bookmarkStart w:id="1672" w:name="_ETM_Q4_341700"/>
      <w:bookmarkEnd w:id="1672"/>
      <w:r w:rsidRPr="005C53E2">
        <w:rPr>
          <w:rtl/>
        </w:rPr>
        <w:t>השר</w:t>
      </w:r>
      <w:r>
        <w:rPr>
          <w:rFonts w:hint="cs"/>
          <w:rtl/>
        </w:rPr>
        <w:t>,</w:t>
      </w:r>
      <w:r w:rsidRPr="005C53E2">
        <w:rPr>
          <w:rtl/>
        </w:rPr>
        <w:t xml:space="preserve"> </w:t>
      </w:r>
      <w:bookmarkStart w:id="1673" w:name="_ETM_Q4_344510"/>
      <w:bookmarkEnd w:id="1673"/>
      <w:r w:rsidRPr="005C53E2">
        <w:rPr>
          <w:rtl/>
        </w:rPr>
        <w:t xml:space="preserve">אני </w:t>
      </w:r>
      <w:bookmarkStart w:id="1674" w:name="_ETM_Q4_344690"/>
      <w:bookmarkEnd w:id="1674"/>
      <w:r w:rsidRPr="005C53E2">
        <w:rPr>
          <w:rtl/>
        </w:rPr>
        <w:t xml:space="preserve">מתכבד </w:t>
      </w:r>
      <w:bookmarkStart w:id="1675" w:name="_ETM_Q4_345710"/>
      <w:bookmarkEnd w:id="1675"/>
      <w:r w:rsidRPr="005C53E2">
        <w:rPr>
          <w:rtl/>
        </w:rPr>
        <w:t>להביא</w:t>
      </w:r>
      <w:bookmarkStart w:id="1676" w:name="_ETM_Q4_346130"/>
      <w:bookmarkStart w:id="1677" w:name="_ETM_Q4_346730"/>
      <w:bookmarkEnd w:id="1676"/>
      <w:bookmarkEnd w:id="1677"/>
      <w:r w:rsidRPr="005C53E2">
        <w:rPr>
          <w:rtl/>
        </w:rPr>
        <w:t xml:space="preserve"> </w:t>
      </w:r>
      <w:bookmarkStart w:id="1678" w:name="_ETM_Q4_347450"/>
      <w:bookmarkEnd w:id="1678"/>
      <w:r w:rsidRPr="005C53E2">
        <w:rPr>
          <w:rtl/>
        </w:rPr>
        <w:t xml:space="preserve">את </w:t>
      </w:r>
      <w:bookmarkStart w:id="1679" w:name="_ETM_Q4_347600"/>
      <w:bookmarkEnd w:id="1679"/>
      <w:r w:rsidRPr="005C53E2">
        <w:rPr>
          <w:rtl/>
        </w:rPr>
        <w:t xml:space="preserve">הצעת </w:t>
      </w:r>
      <w:bookmarkStart w:id="1680" w:name="_ETM_Q4_347990"/>
      <w:bookmarkEnd w:id="1680"/>
      <w:r w:rsidRPr="005C53E2">
        <w:rPr>
          <w:rtl/>
        </w:rPr>
        <w:t xml:space="preserve">חוק </w:t>
      </w:r>
      <w:bookmarkStart w:id="1681" w:name="_ETM_Q4_348530"/>
      <w:bookmarkEnd w:id="1681"/>
      <w:r>
        <w:rPr>
          <w:rFonts w:hint="cs"/>
          <w:rtl/>
        </w:rPr>
        <w:t xml:space="preserve">עבודת </w:t>
      </w:r>
      <w:r w:rsidRPr="00FE3DD9">
        <w:rPr>
          <w:rtl/>
        </w:rPr>
        <w:t>נשים (היעדרות בן זוג בשל אשפוז פג)</w:t>
      </w:r>
      <w:r w:rsidR="00E1236D">
        <w:rPr>
          <w:rFonts w:hint="cs"/>
          <w:rtl/>
        </w:rPr>
        <w:t>,</w:t>
      </w:r>
      <w:r w:rsidRPr="00FE3DD9">
        <w:rPr>
          <w:rtl/>
        </w:rPr>
        <w:t xml:space="preserve"> </w:t>
      </w:r>
      <w:bookmarkStart w:id="1682" w:name="_ETM_Q4_353180"/>
      <w:bookmarkStart w:id="1683" w:name="_ETM_Q4_353330"/>
      <w:bookmarkEnd w:id="1682"/>
      <w:bookmarkEnd w:id="1683"/>
      <w:r w:rsidRPr="005C53E2">
        <w:rPr>
          <w:rtl/>
        </w:rPr>
        <w:t xml:space="preserve">חוק </w:t>
      </w:r>
      <w:bookmarkStart w:id="1684" w:name="_ETM_Q4_353629"/>
      <w:bookmarkEnd w:id="1684"/>
      <w:r w:rsidRPr="005C53E2">
        <w:rPr>
          <w:rtl/>
        </w:rPr>
        <w:t xml:space="preserve">דמי </w:t>
      </w:r>
      <w:bookmarkStart w:id="1685" w:name="_ETM_Q4_353840"/>
      <w:bookmarkEnd w:id="1685"/>
      <w:r w:rsidRPr="005C53E2">
        <w:rPr>
          <w:rtl/>
        </w:rPr>
        <w:t>המחלה</w:t>
      </w:r>
      <w:r w:rsidR="00E1236D">
        <w:rPr>
          <w:rFonts w:hint="cs"/>
          <w:rtl/>
        </w:rPr>
        <w:t>,</w:t>
      </w:r>
      <w:r w:rsidRPr="005C53E2">
        <w:rPr>
          <w:rtl/>
        </w:rPr>
        <w:t xml:space="preserve"> </w:t>
      </w:r>
      <w:bookmarkStart w:id="1686" w:name="_ETM_Q4_355189"/>
      <w:bookmarkEnd w:id="1686"/>
      <w:r w:rsidR="00E1236D">
        <w:rPr>
          <w:rFonts w:hint="cs"/>
          <w:rtl/>
        </w:rPr>
        <w:t>ל</w:t>
      </w:r>
      <w:r w:rsidRPr="005C53E2">
        <w:rPr>
          <w:rtl/>
        </w:rPr>
        <w:t xml:space="preserve">קריאה </w:t>
      </w:r>
      <w:bookmarkStart w:id="1687" w:name="_ETM_Q4_355519"/>
      <w:bookmarkEnd w:id="1687"/>
      <w:r w:rsidRPr="005C53E2">
        <w:rPr>
          <w:rtl/>
        </w:rPr>
        <w:t>ראשונה</w:t>
      </w:r>
      <w:r>
        <w:rPr>
          <w:rFonts w:hint="cs"/>
          <w:rtl/>
        </w:rPr>
        <w:t>.</w:t>
      </w:r>
      <w:r w:rsidRPr="005C53E2">
        <w:rPr>
          <w:rtl/>
        </w:rPr>
        <w:t xml:space="preserve"> </w:t>
      </w:r>
      <w:bookmarkStart w:id="1688" w:name="_ETM_Q4_356820"/>
      <w:bookmarkEnd w:id="1688"/>
      <w:r w:rsidRPr="005C53E2">
        <w:rPr>
          <w:rtl/>
        </w:rPr>
        <w:t xml:space="preserve">זה </w:t>
      </w:r>
      <w:bookmarkStart w:id="1689" w:name="_ETM_Q4_357000"/>
      <w:bookmarkEnd w:id="1689"/>
      <w:r w:rsidRPr="005C53E2">
        <w:rPr>
          <w:rtl/>
        </w:rPr>
        <w:t xml:space="preserve">בעצם </w:t>
      </w:r>
      <w:bookmarkStart w:id="1690" w:name="_ETM_Q4_357300"/>
      <w:bookmarkEnd w:id="1690"/>
      <w:r w:rsidRPr="005C53E2">
        <w:rPr>
          <w:rtl/>
        </w:rPr>
        <w:t xml:space="preserve">תיקון </w:t>
      </w:r>
      <w:bookmarkStart w:id="1691" w:name="_ETM_Q4_358080"/>
      <w:bookmarkStart w:id="1692" w:name="_ETM_Q4_358650"/>
      <w:bookmarkEnd w:id="1691"/>
      <w:bookmarkEnd w:id="1692"/>
      <w:r w:rsidRPr="005C53E2">
        <w:rPr>
          <w:rtl/>
        </w:rPr>
        <w:t xml:space="preserve">לחוק </w:t>
      </w:r>
      <w:bookmarkStart w:id="1693" w:name="_ETM_Q4_359850"/>
      <w:bookmarkEnd w:id="1693"/>
      <w:r w:rsidRPr="005C53E2">
        <w:rPr>
          <w:rtl/>
        </w:rPr>
        <w:t xml:space="preserve">חופשת </w:t>
      </w:r>
      <w:bookmarkStart w:id="1694" w:name="_ETM_Q4_360180"/>
      <w:bookmarkEnd w:id="1694"/>
      <w:r w:rsidRPr="005C53E2">
        <w:rPr>
          <w:rtl/>
        </w:rPr>
        <w:t xml:space="preserve">מחלה </w:t>
      </w:r>
      <w:bookmarkStart w:id="1695" w:name="_ETM_Q4_361490"/>
      <w:bookmarkEnd w:id="1695"/>
      <w:r w:rsidRPr="005C53E2">
        <w:rPr>
          <w:rtl/>
        </w:rPr>
        <w:t xml:space="preserve">להורים </w:t>
      </w:r>
      <w:bookmarkStart w:id="1696" w:name="_ETM_Q4_362959"/>
      <w:bookmarkEnd w:id="1696"/>
      <w:r w:rsidRPr="005C53E2">
        <w:rPr>
          <w:rtl/>
        </w:rPr>
        <w:t xml:space="preserve">שנולד </w:t>
      </w:r>
      <w:bookmarkStart w:id="1697" w:name="_ETM_Q4_363379"/>
      <w:bookmarkEnd w:id="1697"/>
      <w:r w:rsidRPr="005C53E2">
        <w:rPr>
          <w:rtl/>
        </w:rPr>
        <w:t xml:space="preserve">להם </w:t>
      </w:r>
      <w:bookmarkStart w:id="1698" w:name="_ETM_Q4_364159"/>
      <w:bookmarkEnd w:id="1698"/>
      <w:r w:rsidRPr="005C53E2">
        <w:rPr>
          <w:rtl/>
        </w:rPr>
        <w:t xml:space="preserve">ילד </w:t>
      </w:r>
      <w:bookmarkStart w:id="1699" w:name="_ETM_Q4_364549"/>
      <w:bookmarkEnd w:id="1699"/>
      <w:r w:rsidRPr="005C53E2">
        <w:rPr>
          <w:rtl/>
        </w:rPr>
        <w:t>פג</w:t>
      </w:r>
      <w:r>
        <w:rPr>
          <w:rFonts w:hint="cs"/>
          <w:rtl/>
        </w:rPr>
        <w:t>.</w:t>
      </w:r>
      <w:bookmarkStart w:id="1700" w:name="_ETM_Q4_364909"/>
      <w:bookmarkEnd w:id="1700"/>
      <w:r>
        <w:rPr>
          <w:rFonts w:hint="cs"/>
          <w:rtl/>
        </w:rPr>
        <w:t xml:space="preserve"> </w:t>
      </w:r>
      <w:bookmarkStart w:id="1701" w:name="_ETM_Q4_365190"/>
      <w:bookmarkStart w:id="1702" w:name="_ETM_Q4_365238"/>
      <w:bookmarkEnd w:id="1701"/>
      <w:bookmarkEnd w:id="1702"/>
      <w:r w:rsidRPr="005C53E2">
        <w:rPr>
          <w:rtl/>
        </w:rPr>
        <w:t>היום</w:t>
      </w:r>
      <w:bookmarkStart w:id="1703" w:name="_ETM_Q4_365150"/>
      <w:bookmarkEnd w:id="1703"/>
      <w:r w:rsidRPr="005C53E2">
        <w:rPr>
          <w:rtl/>
        </w:rPr>
        <w:t xml:space="preserve"> </w:t>
      </w:r>
      <w:bookmarkStart w:id="1704" w:name="_ETM_Q4_365299"/>
      <w:bookmarkEnd w:id="1704"/>
      <w:r w:rsidRPr="005C53E2">
        <w:rPr>
          <w:rtl/>
        </w:rPr>
        <w:t xml:space="preserve">החוק </w:t>
      </w:r>
      <w:bookmarkStart w:id="1705" w:name="_ETM_Q4_365540"/>
      <w:bookmarkEnd w:id="1705"/>
      <w:r w:rsidRPr="005C53E2">
        <w:rPr>
          <w:rtl/>
        </w:rPr>
        <w:t xml:space="preserve">מתייחס </w:t>
      </w:r>
      <w:bookmarkStart w:id="1706" w:name="_ETM_Q4_366139"/>
      <w:bookmarkEnd w:id="1706"/>
      <w:r w:rsidRPr="005C53E2">
        <w:rPr>
          <w:rtl/>
        </w:rPr>
        <w:t>להורים</w:t>
      </w:r>
      <w:r>
        <w:rPr>
          <w:rFonts w:hint="cs"/>
          <w:rtl/>
        </w:rPr>
        <w:t>,</w:t>
      </w:r>
      <w:r w:rsidRPr="005C53E2">
        <w:rPr>
          <w:rtl/>
        </w:rPr>
        <w:t xml:space="preserve"> </w:t>
      </w:r>
      <w:bookmarkStart w:id="1707" w:name="_ETM_Q4_367370"/>
      <w:bookmarkStart w:id="1708" w:name="_ETM_Q4_367669"/>
      <w:bookmarkStart w:id="1709" w:name="_ETM_Q4_368510"/>
      <w:bookmarkStart w:id="1710" w:name="_ETM_Q4_369469"/>
      <w:bookmarkEnd w:id="1707"/>
      <w:bookmarkEnd w:id="1708"/>
      <w:bookmarkEnd w:id="1709"/>
      <w:bookmarkEnd w:id="1710"/>
      <w:r>
        <w:rPr>
          <w:rFonts w:hint="cs"/>
          <w:rtl/>
        </w:rPr>
        <w:t>ל</w:t>
      </w:r>
      <w:r w:rsidRPr="005C53E2">
        <w:rPr>
          <w:rtl/>
        </w:rPr>
        <w:t xml:space="preserve">אישה </w:t>
      </w:r>
      <w:bookmarkStart w:id="1711" w:name="_ETM_Q4_369799"/>
      <w:bookmarkEnd w:id="1711"/>
      <w:r w:rsidRPr="005C53E2">
        <w:rPr>
          <w:rtl/>
        </w:rPr>
        <w:t xml:space="preserve">שנולד </w:t>
      </w:r>
      <w:bookmarkStart w:id="1712" w:name="_ETM_Q4_370279"/>
      <w:bookmarkEnd w:id="1712"/>
      <w:r w:rsidRPr="005C53E2">
        <w:rPr>
          <w:rtl/>
        </w:rPr>
        <w:t>ל</w:t>
      </w:r>
      <w:r>
        <w:rPr>
          <w:rFonts w:hint="cs"/>
          <w:rtl/>
        </w:rPr>
        <w:t xml:space="preserve">ה </w:t>
      </w:r>
      <w:r w:rsidRPr="005C53E2">
        <w:rPr>
          <w:rtl/>
        </w:rPr>
        <w:t xml:space="preserve">ילד </w:t>
      </w:r>
      <w:bookmarkStart w:id="1713" w:name="_ETM_Q4_370669"/>
      <w:bookmarkEnd w:id="1713"/>
      <w:r w:rsidRPr="005C53E2">
        <w:rPr>
          <w:rtl/>
        </w:rPr>
        <w:t xml:space="preserve">בבית </w:t>
      </w:r>
      <w:bookmarkStart w:id="1714" w:name="_ETM_Q4_370984"/>
      <w:bookmarkEnd w:id="1714"/>
      <w:r w:rsidRPr="005C53E2">
        <w:rPr>
          <w:rtl/>
        </w:rPr>
        <w:t xml:space="preserve">החולים </w:t>
      </w:r>
      <w:bookmarkStart w:id="1715" w:name="_ETM_Q4_371299"/>
      <w:bookmarkEnd w:id="1715"/>
      <w:r w:rsidRPr="005C53E2">
        <w:rPr>
          <w:rtl/>
        </w:rPr>
        <w:t xml:space="preserve">והוא </w:t>
      </w:r>
      <w:bookmarkStart w:id="1716" w:name="_ETM_Q4_371900"/>
      <w:bookmarkEnd w:id="1716"/>
      <w:r w:rsidRPr="005C53E2">
        <w:rPr>
          <w:rtl/>
        </w:rPr>
        <w:t xml:space="preserve">היה </w:t>
      </w:r>
      <w:bookmarkStart w:id="1717" w:name="_ETM_Q4_372469"/>
      <w:bookmarkEnd w:id="1717"/>
      <w:r w:rsidRPr="005C53E2">
        <w:rPr>
          <w:rtl/>
        </w:rPr>
        <w:t xml:space="preserve">מאושפז </w:t>
      </w:r>
      <w:bookmarkStart w:id="1718" w:name="_ETM_Q4_373129"/>
      <w:bookmarkEnd w:id="1718"/>
      <w:r w:rsidRPr="005C53E2">
        <w:rPr>
          <w:rtl/>
        </w:rPr>
        <w:t xml:space="preserve">למעלה </w:t>
      </w:r>
      <w:bookmarkStart w:id="1719" w:name="_ETM_Q4_373489"/>
      <w:bookmarkEnd w:id="1719"/>
      <w:r w:rsidRPr="005C53E2">
        <w:rPr>
          <w:rtl/>
        </w:rPr>
        <w:t>משבועיים</w:t>
      </w:r>
      <w:r>
        <w:rPr>
          <w:rFonts w:hint="cs"/>
          <w:rtl/>
        </w:rPr>
        <w:t>,</w:t>
      </w:r>
      <w:r w:rsidRPr="005C53E2">
        <w:rPr>
          <w:rtl/>
        </w:rPr>
        <w:t xml:space="preserve"> </w:t>
      </w:r>
      <w:bookmarkStart w:id="1720" w:name="_ETM_Q4_374329"/>
      <w:bookmarkEnd w:id="1720"/>
      <w:r>
        <w:rPr>
          <w:rFonts w:hint="cs"/>
          <w:rtl/>
        </w:rPr>
        <w:t>ו</w:t>
      </w:r>
      <w:r w:rsidRPr="005C53E2">
        <w:rPr>
          <w:rtl/>
        </w:rPr>
        <w:t xml:space="preserve">אז </w:t>
      </w:r>
      <w:bookmarkStart w:id="1721" w:name="_ETM_Q4_374480"/>
      <w:bookmarkEnd w:id="1721"/>
      <w:r w:rsidRPr="005C53E2">
        <w:rPr>
          <w:rtl/>
        </w:rPr>
        <w:t xml:space="preserve">יש </w:t>
      </w:r>
      <w:bookmarkStart w:id="1722" w:name="_ETM_Q4_374629"/>
      <w:bookmarkEnd w:id="1722"/>
      <w:r w:rsidRPr="005C53E2">
        <w:rPr>
          <w:rtl/>
        </w:rPr>
        <w:t xml:space="preserve">כל </w:t>
      </w:r>
      <w:bookmarkStart w:id="1723" w:name="_ETM_Q4_374809"/>
      <w:bookmarkEnd w:id="1723"/>
      <w:r w:rsidRPr="005C53E2">
        <w:rPr>
          <w:rtl/>
        </w:rPr>
        <w:t xml:space="preserve">מיני </w:t>
      </w:r>
      <w:bookmarkStart w:id="1724" w:name="_ETM_Q4_375019"/>
      <w:bookmarkStart w:id="1725" w:name="_ETM_Q4_375739"/>
      <w:bookmarkEnd w:id="1724"/>
      <w:bookmarkEnd w:id="1725"/>
      <w:r w:rsidRPr="005C53E2">
        <w:rPr>
          <w:rtl/>
        </w:rPr>
        <w:t xml:space="preserve">חריגות </w:t>
      </w:r>
      <w:bookmarkStart w:id="1726" w:name="_ETM_Q4_376189"/>
      <w:bookmarkEnd w:id="1726"/>
      <w:r w:rsidRPr="005C53E2">
        <w:rPr>
          <w:rtl/>
        </w:rPr>
        <w:t xml:space="preserve">בחוק </w:t>
      </w:r>
      <w:bookmarkStart w:id="1727" w:name="_ETM_Q4_376819"/>
      <w:bookmarkEnd w:id="1727"/>
      <w:r w:rsidRPr="005C53E2">
        <w:rPr>
          <w:rtl/>
        </w:rPr>
        <w:t xml:space="preserve">שאפשר </w:t>
      </w:r>
      <w:bookmarkStart w:id="1728" w:name="_ETM_Q4_377150"/>
      <w:bookmarkEnd w:id="1728"/>
      <w:r w:rsidRPr="005C53E2">
        <w:rPr>
          <w:rtl/>
        </w:rPr>
        <w:t xml:space="preserve">לאשר </w:t>
      </w:r>
      <w:bookmarkStart w:id="1729" w:name="_ETM_Q4_377569"/>
      <w:bookmarkEnd w:id="1729"/>
      <w:r w:rsidRPr="005C53E2">
        <w:rPr>
          <w:rtl/>
        </w:rPr>
        <w:t>ל</w:t>
      </w:r>
      <w:r w:rsidR="00E1236D">
        <w:rPr>
          <w:rFonts w:hint="cs"/>
          <w:rtl/>
        </w:rPr>
        <w:t>ה</w:t>
      </w:r>
      <w:r w:rsidRPr="005C53E2">
        <w:rPr>
          <w:rtl/>
        </w:rPr>
        <w:t xml:space="preserve"> </w:t>
      </w:r>
      <w:bookmarkStart w:id="1730" w:name="_ETM_Q4_378079"/>
      <w:bookmarkEnd w:id="1730"/>
      <w:r w:rsidRPr="005C53E2">
        <w:rPr>
          <w:rtl/>
        </w:rPr>
        <w:t xml:space="preserve">עוד </w:t>
      </w:r>
      <w:bookmarkStart w:id="1731" w:name="_ETM_Q4_378319"/>
      <w:bookmarkEnd w:id="1731"/>
      <w:r>
        <w:rPr>
          <w:rFonts w:hint="cs"/>
          <w:rtl/>
        </w:rPr>
        <w:t xml:space="preserve">דמי </w:t>
      </w:r>
      <w:r w:rsidRPr="005C53E2">
        <w:rPr>
          <w:rtl/>
        </w:rPr>
        <w:t>מחלה</w:t>
      </w:r>
      <w:r w:rsidR="00E1236D">
        <w:rPr>
          <w:rFonts w:hint="cs"/>
          <w:rtl/>
        </w:rPr>
        <w:t>,</w:t>
      </w:r>
      <w:r w:rsidRPr="005C53E2">
        <w:rPr>
          <w:rtl/>
        </w:rPr>
        <w:t xml:space="preserve"> </w:t>
      </w:r>
      <w:bookmarkStart w:id="1732" w:name="_ETM_Q4_380419"/>
      <w:bookmarkEnd w:id="1732"/>
      <w:r w:rsidRPr="005C53E2">
        <w:rPr>
          <w:rtl/>
        </w:rPr>
        <w:t xml:space="preserve">אבל </w:t>
      </w:r>
      <w:bookmarkStart w:id="1733" w:name="_ETM_Q4_381080"/>
      <w:bookmarkEnd w:id="1733"/>
      <w:r w:rsidRPr="005C53E2">
        <w:rPr>
          <w:rtl/>
        </w:rPr>
        <w:t xml:space="preserve">החוק </w:t>
      </w:r>
      <w:bookmarkStart w:id="1734" w:name="_ETM_Q4_381409"/>
      <w:bookmarkEnd w:id="1734"/>
      <w:r w:rsidRPr="005C53E2">
        <w:rPr>
          <w:rtl/>
        </w:rPr>
        <w:t xml:space="preserve">לא </w:t>
      </w:r>
      <w:bookmarkStart w:id="1735" w:name="_ETM_Q4_381530"/>
      <w:bookmarkEnd w:id="1735"/>
      <w:r w:rsidRPr="005C53E2">
        <w:rPr>
          <w:rtl/>
        </w:rPr>
        <w:t xml:space="preserve">מתייחס </w:t>
      </w:r>
      <w:bookmarkStart w:id="1736" w:name="_ETM_Q4_382989"/>
      <w:bookmarkEnd w:id="1736"/>
      <w:r w:rsidRPr="005C53E2">
        <w:rPr>
          <w:rtl/>
        </w:rPr>
        <w:t xml:space="preserve">לילד </w:t>
      </w:r>
      <w:bookmarkStart w:id="1737" w:name="_ETM_Q4_383469"/>
      <w:bookmarkEnd w:id="1737"/>
      <w:r w:rsidRPr="005C53E2">
        <w:rPr>
          <w:rtl/>
        </w:rPr>
        <w:t xml:space="preserve">שנולד </w:t>
      </w:r>
      <w:bookmarkStart w:id="1738" w:name="_ETM_Q4_384189"/>
      <w:bookmarkEnd w:id="1738"/>
      <w:r w:rsidRPr="005C53E2">
        <w:rPr>
          <w:rtl/>
        </w:rPr>
        <w:t>פג</w:t>
      </w:r>
      <w:r>
        <w:rPr>
          <w:rFonts w:hint="cs"/>
          <w:rtl/>
        </w:rPr>
        <w:t>.</w:t>
      </w:r>
      <w:bookmarkStart w:id="1739" w:name="_ETM_Q4_385489"/>
      <w:bookmarkEnd w:id="1739"/>
    </w:p>
    <w:p w:rsidR="00BC3A77" w:rsidRDefault="00BC3A77" w:rsidP="00C03879">
      <w:pPr>
        <w:rPr>
          <w:rtl/>
        </w:rPr>
      </w:pPr>
    </w:p>
    <w:p w:rsidR="00BC3A77" w:rsidRDefault="00BC3A77" w:rsidP="00E1236D">
      <w:pPr>
        <w:rPr>
          <w:rtl/>
        </w:rPr>
      </w:pPr>
      <w:bookmarkStart w:id="1740" w:name="_ETM_Q4_385610"/>
      <w:bookmarkStart w:id="1741" w:name="_ETM_Q4_385790"/>
      <w:bookmarkEnd w:id="1740"/>
      <w:bookmarkEnd w:id="1741"/>
      <w:r w:rsidRPr="005C53E2">
        <w:rPr>
          <w:rtl/>
        </w:rPr>
        <w:t>אגב</w:t>
      </w:r>
      <w:r>
        <w:rPr>
          <w:rFonts w:hint="cs"/>
          <w:rtl/>
        </w:rPr>
        <w:t>,</w:t>
      </w:r>
      <w:r w:rsidRPr="005C53E2">
        <w:rPr>
          <w:rtl/>
        </w:rPr>
        <w:t xml:space="preserve"> </w:t>
      </w:r>
      <w:bookmarkStart w:id="1742" w:name="_ETM_Q4_386060"/>
      <w:bookmarkStart w:id="1743" w:name="_ETM_Q4_386180"/>
      <w:bookmarkStart w:id="1744" w:name="_ETM_Q4_386450"/>
      <w:bookmarkEnd w:id="1742"/>
      <w:bookmarkEnd w:id="1743"/>
      <w:bookmarkEnd w:id="1744"/>
      <w:r w:rsidRPr="005C53E2">
        <w:rPr>
          <w:rtl/>
        </w:rPr>
        <w:t xml:space="preserve">מבחינת </w:t>
      </w:r>
      <w:bookmarkStart w:id="1745" w:name="_ETM_Q4_386900"/>
      <w:bookmarkEnd w:id="1745"/>
      <w:r w:rsidRPr="005C53E2">
        <w:rPr>
          <w:rtl/>
        </w:rPr>
        <w:t xml:space="preserve">פג </w:t>
      </w:r>
      <w:bookmarkStart w:id="1746" w:name="_ETM_Q4_387230"/>
      <w:bookmarkEnd w:id="1746"/>
      <w:r>
        <w:rPr>
          <w:rFonts w:hint="cs"/>
          <w:rtl/>
        </w:rPr>
        <w:t xml:space="preserve">יש </w:t>
      </w:r>
      <w:r w:rsidRPr="005C53E2">
        <w:rPr>
          <w:rtl/>
        </w:rPr>
        <w:t xml:space="preserve">כמה </w:t>
      </w:r>
      <w:bookmarkStart w:id="1747" w:name="_ETM_Q4_387500"/>
      <w:bookmarkEnd w:id="1747"/>
      <w:r w:rsidRPr="005C53E2">
        <w:rPr>
          <w:rtl/>
        </w:rPr>
        <w:t xml:space="preserve">התייחסויות </w:t>
      </w:r>
      <w:bookmarkStart w:id="1748" w:name="_ETM_Q4_388069"/>
      <w:bookmarkEnd w:id="1748"/>
      <w:r w:rsidR="00E1236D">
        <w:rPr>
          <w:rFonts w:hint="cs"/>
          <w:rtl/>
        </w:rPr>
        <w:t>ב</w:t>
      </w:r>
      <w:r>
        <w:rPr>
          <w:rFonts w:hint="cs"/>
          <w:rtl/>
        </w:rPr>
        <w:t>חוק:</w:t>
      </w:r>
      <w:r w:rsidRPr="005C53E2">
        <w:rPr>
          <w:rtl/>
        </w:rPr>
        <w:t xml:space="preserve"> </w:t>
      </w:r>
      <w:bookmarkStart w:id="1749" w:name="_ETM_Q4_389000"/>
      <w:bookmarkEnd w:id="1749"/>
      <w:r w:rsidRPr="005C53E2">
        <w:rPr>
          <w:rtl/>
        </w:rPr>
        <w:t xml:space="preserve">האם </w:t>
      </w:r>
      <w:bookmarkStart w:id="1750" w:name="_ETM_Q4_389389"/>
      <w:bookmarkStart w:id="1751" w:name="_ETM_Q4_389540"/>
      <w:bookmarkStart w:id="1752" w:name="_ETM_Q4_389780"/>
      <w:bookmarkStart w:id="1753" w:name="_ETM_Q4_389900"/>
      <w:bookmarkStart w:id="1754" w:name="_ETM_Q4_389989"/>
      <w:bookmarkStart w:id="1755" w:name="_ETM_Q4_390260"/>
      <w:bookmarkStart w:id="1756" w:name="_ETM_Q4_390560"/>
      <w:bookmarkStart w:id="1757" w:name="_ETM_Q4_390650"/>
      <w:bookmarkStart w:id="1758" w:name="_ETM_Q4_391040"/>
      <w:bookmarkStart w:id="1759" w:name="_ETM_Q4_391730"/>
      <w:bookmarkEnd w:id="1750"/>
      <w:bookmarkEnd w:id="1751"/>
      <w:bookmarkEnd w:id="1752"/>
      <w:bookmarkEnd w:id="1753"/>
      <w:bookmarkEnd w:id="1754"/>
      <w:bookmarkEnd w:id="1755"/>
      <w:bookmarkEnd w:id="1756"/>
      <w:bookmarkEnd w:id="1757"/>
      <w:bookmarkEnd w:id="1758"/>
      <w:bookmarkEnd w:id="1759"/>
      <w:r>
        <w:rPr>
          <w:rFonts w:hint="cs"/>
          <w:rtl/>
        </w:rPr>
        <w:t xml:space="preserve">הוא נשאר </w:t>
      </w:r>
      <w:bookmarkStart w:id="1760" w:name="_ETM_Q4_390735"/>
      <w:bookmarkEnd w:id="1760"/>
      <w:r>
        <w:rPr>
          <w:rFonts w:hint="cs"/>
          <w:rtl/>
        </w:rPr>
        <w:t>בפגייה</w:t>
      </w:r>
      <w:r w:rsidR="00E1236D">
        <w:rPr>
          <w:rFonts w:hint="cs"/>
          <w:rtl/>
        </w:rPr>
        <w:t>?</w:t>
      </w:r>
      <w:r>
        <w:rPr>
          <w:rFonts w:hint="cs"/>
          <w:rtl/>
        </w:rPr>
        <w:t xml:space="preserve"> </w:t>
      </w:r>
      <w:bookmarkStart w:id="1761" w:name="_ETM_Q4_393049"/>
      <w:bookmarkEnd w:id="1761"/>
      <w:r>
        <w:rPr>
          <w:rFonts w:hint="cs"/>
          <w:rtl/>
        </w:rPr>
        <w:t xml:space="preserve">האם </w:t>
      </w:r>
      <w:r w:rsidRPr="005C53E2">
        <w:rPr>
          <w:rtl/>
        </w:rPr>
        <w:t xml:space="preserve">כל </w:t>
      </w:r>
      <w:bookmarkStart w:id="1762" w:name="_ETM_Q4_393230"/>
      <w:bookmarkEnd w:id="1762"/>
      <w:r w:rsidRPr="005C53E2">
        <w:rPr>
          <w:rtl/>
        </w:rPr>
        <w:t xml:space="preserve">אשפוז </w:t>
      </w:r>
      <w:bookmarkStart w:id="1763" w:name="_ETM_Q4_393530"/>
      <w:bookmarkEnd w:id="1763"/>
      <w:r w:rsidRPr="005C53E2">
        <w:rPr>
          <w:rtl/>
        </w:rPr>
        <w:t xml:space="preserve">בפגייה </w:t>
      </w:r>
      <w:bookmarkStart w:id="1764" w:name="_ETM_Q4_393919"/>
      <w:bookmarkEnd w:id="1764"/>
      <w:r w:rsidRPr="005C53E2">
        <w:rPr>
          <w:rtl/>
        </w:rPr>
        <w:t xml:space="preserve">נחשב </w:t>
      </w:r>
      <w:bookmarkStart w:id="1765" w:name="_ETM_Q4_394250"/>
      <w:bookmarkEnd w:id="1765"/>
      <w:r w:rsidRPr="005C53E2">
        <w:rPr>
          <w:rtl/>
        </w:rPr>
        <w:t>כפ</w:t>
      </w:r>
      <w:bookmarkStart w:id="1766" w:name="_ETM_Q4_394549"/>
      <w:bookmarkEnd w:id="1766"/>
      <w:r w:rsidRPr="005C53E2">
        <w:rPr>
          <w:rtl/>
        </w:rPr>
        <w:t>ג</w:t>
      </w:r>
      <w:r>
        <w:rPr>
          <w:rFonts w:hint="cs"/>
          <w:rtl/>
        </w:rPr>
        <w:t xml:space="preserve"> א</w:t>
      </w:r>
      <w:r w:rsidRPr="005C53E2">
        <w:rPr>
          <w:rtl/>
        </w:rPr>
        <w:t>ו</w:t>
      </w:r>
      <w:r>
        <w:rPr>
          <w:rFonts w:hint="cs"/>
          <w:rtl/>
        </w:rPr>
        <w:t xml:space="preserve"> </w:t>
      </w:r>
      <w:r w:rsidRPr="005C53E2">
        <w:rPr>
          <w:rtl/>
        </w:rPr>
        <w:t>ל</w:t>
      </w:r>
      <w:r>
        <w:rPr>
          <w:rFonts w:hint="cs"/>
          <w:rtl/>
        </w:rPr>
        <w:t>א?</w:t>
      </w:r>
      <w:r w:rsidRPr="005C53E2">
        <w:rPr>
          <w:rtl/>
        </w:rPr>
        <w:t xml:space="preserve"> </w:t>
      </w:r>
      <w:bookmarkStart w:id="1767" w:name="_ETM_Q4_396019"/>
      <w:bookmarkEnd w:id="1767"/>
      <w:r w:rsidRPr="005C53E2">
        <w:rPr>
          <w:rtl/>
        </w:rPr>
        <w:t xml:space="preserve">על </w:t>
      </w:r>
      <w:bookmarkStart w:id="1768" w:name="_ETM_Q4_396260"/>
      <w:bookmarkEnd w:id="1768"/>
      <w:r w:rsidRPr="005C53E2">
        <w:rPr>
          <w:rtl/>
        </w:rPr>
        <w:t xml:space="preserve">זה </w:t>
      </w:r>
      <w:bookmarkStart w:id="1769" w:name="_ETM_Q4_396409"/>
      <w:bookmarkEnd w:id="1769"/>
      <w:r w:rsidRPr="005C53E2">
        <w:rPr>
          <w:rtl/>
        </w:rPr>
        <w:t xml:space="preserve">נצטרך </w:t>
      </w:r>
      <w:bookmarkStart w:id="1770" w:name="_ETM_Q4_396769"/>
      <w:bookmarkEnd w:id="1770"/>
      <w:r w:rsidRPr="005C53E2">
        <w:rPr>
          <w:rtl/>
        </w:rPr>
        <w:t xml:space="preserve">לדון </w:t>
      </w:r>
      <w:bookmarkStart w:id="1771" w:name="_ETM_Q4_397010"/>
      <w:bookmarkEnd w:id="1771"/>
      <w:r w:rsidRPr="005C53E2">
        <w:rPr>
          <w:rtl/>
        </w:rPr>
        <w:t xml:space="preserve">בקריאה </w:t>
      </w:r>
      <w:bookmarkStart w:id="1772" w:name="_ETM_Q4_397340"/>
      <w:bookmarkEnd w:id="1772"/>
      <w:r w:rsidRPr="005C53E2">
        <w:rPr>
          <w:rtl/>
        </w:rPr>
        <w:t xml:space="preserve">שנייה </w:t>
      </w:r>
      <w:bookmarkStart w:id="1773" w:name="_ETM_Q4_397580"/>
      <w:bookmarkEnd w:id="1773"/>
      <w:r w:rsidRPr="005C53E2">
        <w:rPr>
          <w:rtl/>
        </w:rPr>
        <w:t>ושלישית</w:t>
      </w:r>
      <w:r>
        <w:rPr>
          <w:rFonts w:hint="cs"/>
          <w:rtl/>
        </w:rPr>
        <w:t>.</w:t>
      </w:r>
      <w:r w:rsidRPr="005C53E2">
        <w:rPr>
          <w:rtl/>
        </w:rPr>
        <w:t xml:space="preserve"> </w:t>
      </w:r>
      <w:bookmarkStart w:id="1774" w:name="_ETM_Q4_397939"/>
      <w:bookmarkEnd w:id="1774"/>
      <w:r w:rsidRPr="005C53E2">
        <w:rPr>
          <w:rtl/>
        </w:rPr>
        <w:t xml:space="preserve">כרגע </w:t>
      </w:r>
      <w:bookmarkStart w:id="1775" w:name="_ETM_Q4_398629"/>
      <w:bookmarkEnd w:id="1775"/>
      <w:r w:rsidRPr="005C53E2">
        <w:rPr>
          <w:rtl/>
        </w:rPr>
        <w:t xml:space="preserve">מה </w:t>
      </w:r>
      <w:bookmarkStart w:id="1776" w:name="_ETM_Q4_398840"/>
      <w:bookmarkEnd w:id="1776"/>
      <w:r w:rsidRPr="005C53E2">
        <w:rPr>
          <w:rtl/>
        </w:rPr>
        <w:t xml:space="preserve">שמובא </w:t>
      </w:r>
      <w:bookmarkStart w:id="1777" w:name="_ETM_Q4_399230"/>
      <w:bookmarkEnd w:id="1777"/>
      <w:r w:rsidRPr="005C53E2">
        <w:rPr>
          <w:rtl/>
        </w:rPr>
        <w:t xml:space="preserve">לפניכם </w:t>
      </w:r>
      <w:bookmarkStart w:id="1778" w:name="_ETM_Q4_400280"/>
      <w:bookmarkEnd w:id="1778"/>
      <w:r w:rsidRPr="005C53E2">
        <w:rPr>
          <w:rtl/>
        </w:rPr>
        <w:t xml:space="preserve">זה </w:t>
      </w:r>
      <w:bookmarkStart w:id="1779" w:name="_ETM_Q4_400489"/>
      <w:bookmarkEnd w:id="1779"/>
      <w:r w:rsidRPr="005C53E2">
        <w:rPr>
          <w:rtl/>
        </w:rPr>
        <w:t xml:space="preserve">ילד </w:t>
      </w:r>
      <w:bookmarkStart w:id="1780" w:name="_ETM_Q4_400819"/>
      <w:bookmarkEnd w:id="1780"/>
      <w:r w:rsidRPr="005C53E2">
        <w:rPr>
          <w:rtl/>
        </w:rPr>
        <w:t>ש</w:t>
      </w:r>
      <w:bookmarkStart w:id="1781" w:name="_ETM_Q4_400970"/>
      <w:bookmarkEnd w:id="1781"/>
      <w:r w:rsidRPr="005C53E2">
        <w:rPr>
          <w:rtl/>
        </w:rPr>
        <w:t xml:space="preserve">מוגדר </w:t>
      </w:r>
      <w:bookmarkStart w:id="1782" w:name="_ETM_Q4_402120"/>
      <w:bookmarkEnd w:id="1782"/>
      <w:r w:rsidRPr="005C53E2">
        <w:rPr>
          <w:rtl/>
        </w:rPr>
        <w:t>כ</w:t>
      </w:r>
      <w:bookmarkStart w:id="1783" w:name="_ETM_Q4_402360"/>
      <w:bookmarkEnd w:id="1783"/>
      <w:r w:rsidRPr="005C53E2">
        <w:rPr>
          <w:rtl/>
        </w:rPr>
        <w:t>פג</w:t>
      </w:r>
      <w:bookmarkStart w:id="1784" w:name="_ETM_Q4_403390"/>
      <w:bookmarkEnd w:id="1784"/>
      <w:r>
        <w:rPr>
          <w:rFonts w:hint="cs"/>
          <w:rtl/>
        </w:rPr>
        <w:t xml:space="preserve">, </w:t>
      </w:r>
      <w:r w:rsidRPr="005C53E2">
        <w:rPr>
          <w:rtl/>
        </w:rPr>
        <w:t xml:space="preserve">שהוא </w:t>
      </w:r>
      <w:bookmarkStart w:id="1785" w:name="_ETM_Q4_404020"/>
      <w:bookmarkEnd w:id="1785"/>
      <w:r w:rsidRPr="005C53E2">
        <w:rPr>
          <w:rtl/>
        </w:rPr>
        <w:t>מאושפז</w:t>
      </w:r>
      <w:r>
        <w:rPr>
          <w:rFonts w:hint="cs"/>
          <w:rtl/>
        </w:rPr>
        <w:t>,</w:t>
      </w:r>
      <w:r w:rsidRPr="005C53E2">
        <w:rPr>
          <w:rtl/>
        </w:rPr>
        <w:t xml:space="preserve"> </w:t>
      </w:r>
      <w:bookmarkStart w:id="1786" w:name="_ETM_Q4_404680"/>
      <w:bookmarkEnd w:id="1786"/>
      <w:r w:rsidRPr="005C53E2">
        <w:rPr>
          <w:rtl/>
        </w:rPr>
        <w:t>ו</w:t>
      </w:r>
      <w:bookmarkStart w:id="1787" w:name="_ETM_Q4_404920"/>
      <w:bookmarkEnd w:id="1787"/>
      <w:r w:rsidRPr="005C53E2">
        <w:rPr>
          <w:rtl/>
        </w:rPr>
        <w:t xml:space="preserve">הדבר </w:t>
      </w:r>
      <w:bookmarkStart w:id="1788" w:name="_ETM_Q4_405250"/>
      <w:bookmarkEnd w:id="1788"/>
      <w:r w:rsidRPr="005C53E2">
        <w:rPr>
          <w:rtl/>
        </w:rPr>
        <w:t xml:space="preserve">מקשה </w:t>
      </w:r>
      <w:bookmarkStart w:id="1789" w:name="_ETM_Q4_405640"/>
      <w:bookmarkEnd w:id="1789"/>
      <w:r w:rsidRPr="005C53E2">
        <w:rPr>
          <w:rtl/>
        </w:rPr>
        <w:t xml:space="preserve">על </w:t>
      </w:r>
      <w:bookmarkStart w:id="1790" w:name="_ETM_Q4_405760"/>
      <w:bookmarkEnd w:id="1790"/>
      <w:r w:rsidRPr="005C53E2">
        <w:rPr>
          <w:rtl/>
        </w:rPr>
        <w:t xml:space="preserve">הוריו </w:t>
      </w:r>
      <w:bookmarkStart w:id="1791" w:name="_ETM_Q4_406209"/>
      <w:bookmarkEnd w:id="1791"/>
      <w:r w:rsidRPr="005C53E2">
        <w:rPr>
          <w:rtl/>
        </w:rPr>
        <w:t xml:space="preserve">יתר </w:t>
      </w:r>
      <w:bookmarkStart w:id="1792" w:name="_ETM_Q4_406630"/>
      <w:bookmarkEnd w:id="1792"/>
      <w:r w:rsidRPr="005C53E2">
        <w:rPr>
          <w:rtl/>
        </w:rPr>
        <w:t xml:space="preserve">על </w:t>
      </w:r>
      <w:bookmarkStart w:id="1793" w:name="_ETM_Q4_406750"/>
      <w:bookmarkEnd w:id="1793"/>
      <w:r w:rsidRPr="005C53E2">
        <w:rPr>
          <w:rtl/>
        </w:rPr>
        <w:t>המידה</w:t>
      </w:r>
      <w:r>
        <w:rPr>
          <w:rFonts w:hint="cs"/>
          <w:rtl/>
        </w:rPr>
        <w:t>,</w:t>
      </w:r>
      <w:r w:rsidRPr="005C53E2">
        <w:rPr>
          <w:rtl/>
        </w:rPr>
        <w:t xml:space="preserve"> </w:t>
      </w:r>
      <w:bookmarkStart w:id="1794" w:name="_ETM_Q4_407230"/>
      <w:bookmarkEnd w:id="1794"/>
      <w:r w:rsidRPr="005C53E2">
        <w:rPr>
          <w:rtl/>
        </w:rPr>
        <w:t xml:space="preserve">במיוחד </w:t>
      </w:r>
      <w:bookmarkStart w:id="1795" w:name="_ETM_Q4_407709"/>
      <w:bookmarkEnd w:id="1795"/>
      <w:r w:rsidRPr="005C53E2">
        <w:rPr>
          <w:rtl/>
        </w:rPr>
        <w:t xml:space="preserve">אם </w:t>
      </w:r>
      <w:bookmarkStart w:id="1796" w:name="_ETM_Q4_407800"/>
      <w:bookmarkEnd w:id="1796"/>
      <w:r w:rsidRPr="005C53E2">
        <w:rPr>
          <w:rtl/>
        </w:rPr>
        <w:t xml:space="preserve">יש </w:t>
      </w:r>
      <w:bookmarkStart w:id="1797" w:name="_ETM_Q4_407950"/>
      <w:bookmarkEnd w:id="1797"/>
      <w:r w:rsidRPr="005C53E2">
        <w:rPr>
          <w:rtl/>
        </w:rPr>
        <w:t xml:space="preserve">לו </w:t>
      </w:r>
      <w:bookmarkStart w:id="1798" w:name="_ETM_Q4_408069"/>
      <w:bookmarkEnd w:id="1798"/>
      <w:r w:rsidRPr="005C53E2">
        <w:rPr>
          <w:rtl/>
        </w:rPr>
        <w:t xml:space="preserve">עוד </w:t>
      </w:r>
      <w:bookmarkStart w:id="1799" w:name="_ETM_Q4_408250"/>
      <w:bookmarkEnd w:id="1799"/>
      <w:r w:rsidRPr="005C53E2">
        <w:rPr>
          <w:rtl/>
        </w:rPr>
        <w:t xml:space="preserve">אחים </w:t>
      </w:r>
      <w:bookmarkStart w:id="1800" w:name="_ETM_Q4_408760"/>
      <w:bookmarkEnd w:id="1800"/>
      <w:r w:rsidRPr="005C53E2">
        <w:rPr>
          <w:rtl/>
        </w:rPr>
        <w:t>אחרים</w:t>
      </w:r>
      <w:r w:rsidR="00E1236D">
        <w:rPr>
          <w:rFonts w:hint="cs"/>
          <w:rtl/>
        </w:rPr>
        <w:t>,</w:t>
      </w:r>
      <w:r w:rsidRPr="005C53E2">
        <w:rPr>
          <w:rtl/>
        </w:rPr>
        <w:t xml:space="preserve"> </w:t>
      </w:r>
      <w:bookmarkStart w:id="1801" w:name="_ETM_Q4_409209"/>
      <w:bookmarkEnd w:id="1801"/>
      <w:r w:rsidRPr="005C53E2">
        <w:rPr>
          <w:rtl/>
        </w:rPr>
        <w:t xml:space="preserve">ואז </w:t>
      </w:r>
      <w:bookmarkStart w:id="1802" w:name="_ETM_Q4_409420"/>
      <w:bookmarkEnd w:id="1802"/>
      <w:r w:rsidRPr="005C53E2">
        <w:rPr>
          <w:rtl/>
        </w:rPr>
        <w:t xml:space="preserve">הם </w:t>
      </w:r>
      <w:bookmarkStart w:id="1803" w:name="_ETM_Q4_409510"/>
      <w:bookmarkEnd w:id="1803"/>
      <w:r w:rsidRPr="005C53E2">
        <w:rPr>
          <w:rtl/>
        </w:rPr>
        <w:t xml:space="preserve">צריכים </w:t>
      </w:r>
      <w:bookmarkStart w:id="1804" w:name="_ETM_Q4_409840"/>
      <w:bookmarkEnd w:id="1804"/>
      <w:r w:rsidRPr="005C53E2">
        <w:rPr>
          <w:rtl/>
        </w:rPr>
        <w:t xml:space="preserve">להקדיש </w:t>
      </w:r>
      <w:bookmarkStart w:id="1805" w:name="_ETM_Q4_410200"/>
      <w:bookmarkEnd w:id="1805"/>
      <w:r w:rsidRPr="005C53E2">
        <w:rPr>
          <w:rtl/>
        </w:rPr>
        <w:t xml:space="preserve">את </w:t>
      </w:r>
      <w:bookmarkStart w:id="1806" w:name="_ETM_Q4_410380"/>
      <w:bookmarkEnd w:id="1806"/>
      <w:r w:rsidRPr="005C53E2">
        <w:rPr>
          <w:rtl/>
        </w:rPr>
        <w:t xml:space="preserve">הזמן </w:t>
      </w:r>
      <w:bookmarkStart w:id="1807" w:name="_ETM_Q4_410680"/>
      <w:bookmarkEnd w:id="1807"/>
      <w:r w:rsidRPr="005C53E2">
        <w:rPr>
          <w:rtl/>
        </w:rPr>
        <w:t xml:space="preserve">ולחלק </w:t>
      </w:r>
      <w:bookmarkStart w:id="1808" w:name="_ETM_Q4_411100"/>
      <w:bookmarkEnd w:id="1808"/>
      <w:r w:rsidRPr="005C53E2">
        <w:rPr>
          <w:rtl/>
        </w:rPr>
        <w:t xml:space="preserve">את </w:t>
      </w:r>
      <w:bookmarkStart w:id="1809" w:name="_ETM_Q4_411250"/>
      <w:bookmarkEnd w:id="1809"/>
      <w:r w:rsidRPr="005C53E2">
        <w:rPr>
          <w:rtl/>
        </w:rPr>
        <w:t xml:space="preserve">עצמם </w:t>
      </w:r>
      <w:bookmarkStart w:id="1810" w:name="_ETM_Q4_411700"/>
      <w:bookmarkEnd w:id="1810"/>
      <w:r w:rsidRPr="005C53E2">
        <w:rPr>
          <w:rtl/>
        </w:rPr>
        <w:t xml:space="preserve">בין </w:t>
      </w:r>
      <w:bookmarkStart w:id="1811" w:name="_ETM_Q4_411910"/>
      <w:bookmarkEnd w:id="1811"/>
      <w:r w:rsidRPr="005C53E2">
        <w:rPr>
          <w:rtl/>
        </w:rPr>
        <w:t xml:space="preserve">בית </w:t>
      </w:r>
      <w:bookmarkStart w:id="1812" w:name="_ETM_Q4_412270"/>
      <w:bookmarkEnd w:id="1812"/>
      <w:r w:rsidRPr="005C53E2">
        <w:rPr>
          <w:rtl/>
        </w:rPr>
        <w:t xml:space="preserve">החולים </w:t>
      </w:r>
      <w:bookmarkStart w:id="1813" w:name="_ETM_Q4_412990"/>
      <w:bookmarkEnd w:id="1813"/>
      <w:r w:rsidRPr="005C53E2">
        <w:rPr>
          <w:rtl/>
        </w:rPr>
        <w:t xml:space="preserve">לבין </w:t>
      </w:r>
      <w:bookmarkStart w:id="1814" w:name="_ETM_Q4_413410"/>
      <w:bookmarkEnd w:id="1814"/>
      <w:r w:rsidRPr="005C53E2">
        <w:rPr>
          <w:rtl/>
        </w:rPr>
        <w:t>הבית</w:t>
      </w:r>
      <w:r>
        <w:rPr>
          <w:rFonts w:hint="cs"/>
          <w:rtl/>
        </w:rPr>
        <w:t>.</w:t>
      </w:r>
      <w:bookmarkStart w:id="1815" w:name="_ETM_Q4_414569"/>
      <w:bookmarkStart w:id="1816" w:name="_ETM_Q4_415108"/>
      <w:bookmarkStart w:id="1817" w:name="_ETM_Q4_415130"/>
      <w:bookmarkEnd w:id="1815"/>
      <w:bookmarkEnd w:id="1816"/>
      <w:bookmarkEnd w:id="1817"/>
      <w:r w:rsidR="00E1236D">
        <w:rPr>
          <w:rFonts w:hint="cs"/>
          <w:rtl/>
        </w:rPr>
        <w:t xml:space="preserve"> </w:t>
      </w:r>
      <w:r w:rsidRPr="005C53E2">
        <w:rPr>
          <w:rtl/>
        </w:rPr>
        <w:t xml:space="preserve">כאשר </w:t>
      </w:r>
      <w:bookmarkStart w:id="1818" w:name="_ETM_Q4_414959"/>
      <w:bookmarkEnd w:id="1818"/>
      <w:r w:rsidRPr="005C53E2">
        <w:rPr>
          <w:rtl/>
        </w:rPr>
        <w:t xml:space="preserve">זה </w:t>
      </w:r>
      <w:bookmarkStart w:id="1819" w:name="_ETM_Q4_415110"/>
      <w:bookmarkEnd w:id="1819"/>
      <w:r w:rsidRPr="005C53E2">
        <w:rPr>
          <w:rtl/>
        </w:rPr>
        <w:t>ילד</w:t>
      </w:r>
      <w:bookmarkStart w:id="1820" w:name="_ETM_Q4_415319"/>
      <w:bookmarkEnd w:id="1820"/>
      <w:r>
        <w:rPr>
          <w:rFonts w:hint="cs"/>
          <w:rtl/>
        </w:rPr>
        <w:t xml:space="preserve"> אחד,</w:t>
      </w:r>
      <w:r w:rsidRPr="005C53E2">
        <w:rPr>
          <w:rtl/>
        </w:rPr>
        <w:t xml:space="preserve"> </w:t>
      </w:r>
      <w:bookmarkStart w:id="1821" w:name="_ETM_Q4_415650"/>
      <w:bookmarkEnd w:id="1821"/>
      <w:r w:rsidRPr="005C53E2">
        <w:rPr>
          <w:rtl/>
        </w:rPr>
        <w:t xml:space="preserve">זה </w:t>
      </w:r>
      <w:bookmarkStart w:id="1822" w:name="_ETM_Q4_415890"/>
      <w:bookmarkEnd w:id="1822"/>
      <w:r w:rsidRPr="005C53E2">
        <w:rPr>
          <w:rtl/>
        </w:rPr>
        <w:t xml:space="preserve">כבר קושי </w:t>
      </w:r>
      <w:r>
        <w:rPr>
          <w:rFonts w:hint="cs"/>
          <w:rtl/>
        </w:rPr>
        <w:t>ש</w:t>
      </w:r>
      <w:r w:rsidRPr="005C53E2">
        <w:rPr>
          <w:rtl/>
        </w:rPr>
        <w:t xml:space="preserve">מספיק </w:t>
      </w:r>
      <w:bookmarkStart w:id="1823" w:name="_ETM_Q4_416340"/>
      <w:bookmarkStart w:id="1824" w:name="_ETM_Q4_416579"/>
      <w:bookmarkStart w:id="1825" w:name="_ETM_Q4_416970"/>
      <w:bookmarkEnd w:id="1823"/>
      <w:bookmarkEnd w:id="1824"/>
      <w:bookmarkEnd w:id="1825"/>
      <w:r w:rsidRPr="005C53E2">
        <w:rPr>
          <w:rtl/>
        </w:rPr>
        <w:t xml:space="preserve">בשביל </w:t>
      </w:r>
      <w:bookmarkStart w:id="1826" w:name="_ETM_Q4_417269"/>
      <w:bookmarkEnd w:id="1826"/>
      <w:r w:rsidRPr="005C53E2">
        <w:rPr>
          <w:rtl/>
        </w:rPr>
        <w:t xml:space="preserve">לתת </w:t>
      </w:r>
      <w:bookmarkStart w:id="1827" w:name="_ETM_Q4_417540"/>
      <w:bookmarkEnd w:id="1827"/>
      <w:r w:rsidRPr="005C53E2">
        <w:rPr>
          <w:rtl/>
        </w:rPr>
        <w:t xml:space="preserve">להורים </w:t>
      </w:r>
      <w:bookmarkStart w:id="1828" w:name="_ETM_Q4_417959"/>
      <w:bookmarkEnd w:id="1828"/>
      <w:r w:rsidRPr="005C53E2">
        <w:rPr>
          <w:rtl/>
        </w:rPr>
        <w:t xml:space="preserve">מעבר </w:t>
      </w:r>
      <w:bookmarkStart w:id="1829" w:name="_ETM_Q4_418379"/>
      <w:bookmarkEnd w:id="1829"/>
      <w:r w:rsidRPr="005C53E2">
        <w:rPr>
          <w:rtl/>
        </w:rPr>
        <w:t>לכך</w:t>
      </w:r>
      <w:r w:rsidR="00E1236D">
        <w:rPr>
          <w:rFonts w:hint="cs"/>
          <w:rtl/>
        </w:rPr>
        <w:t>,</w:t>
      </w:r>
      <w:r w:rsidRPr="005C53E2">
        <w:rPr>
          <w:rtl/>
        </w:rPr>
        <w:t xml:space="preserve"> </w:t>
      </w:r>
      <w:bookmarkStart w:id="1830" w:name="_ETM_Q4_418709"/>
      <w:bookmarkStart w:id="1831" w:name="_ETM_Q4_419220"/>
      <w:bookmarkEnd w:id="1830"/>
      <w:bookmarkEnd w:id="1831"/>
      <w:r w:rsidRPr="005C53E2">
        <w:rPr>
          <w:rtl/>
        </w:rPr>
        <w:t xml:space="preserve">אבל </w:t>
      </w:r>
      <w:bookmarkStart w:id="1832" w:name="_ETM_Q4_419519"/>
      <w:bookmarkEnd w:id="1832"/>
      <w:r w:rsidRPr="005C53E2">
        <w:rPr>
          <w:rtl/>
        </w:rPr>
        <w:t xml:space="preserve">אם </w:t>
      </w:r>
      <w:bookmarkStart w:id="1833" w:name="_ETM_Q4_419670"/>
      <w:bookmarkEnd w:id="1833"/>
      <w:r w:rsidRPr="005C53E2">
        <w:rPr>
          <w:rtl/>
        </w:rPr>
        <w:t xml:space="preserve">יש </w:t>
      </w:r>
      <w:bookmarkStart w:id="1834" w:name="_ETM_Q4_420550"/>
      <w:bookmarkEnd w:id="1834"/>
      <w:r>
        <w:rPr>
          <w:rFonts w:hint="cs"/>
          <w:rtl/>
        </w:rPr>
        <w:t>הור</w:t>
      </w:r>
      <w:r w:rsidRPr="005C53E2">
        <w:rPr>
          <w:rtl/>
        </w:rPr>
        <w:t xml:space="preserve">ים </w:t>
      </w:r>
      <w:bookmarkStart w:id="1835" w:name="_ETM_Q4_420880"/>
      <w:bookmarkEnd w:id="1835"/>
      <w:r w:rsidRPr="005C53E2">
        <w:rPr>
          <w:rtl/>
        </w:rPr>
        <w:t xml:space="preserve">שיש </w:t>
      </w:r>
      <w:bookmarkStart w:id="1836" w:name="_ETM_Q4_421120"/>
      <w:bookmarkEnd w:id="1836"/>
      <w:r w:rsidRPr="005C53E2">
        <w:rPr>
          <w:rtl/>
        </w:rPr>
        <w:t xml:space="preserve">להם </w:t>
      </w:r>
      <w:bookmarkStart w:id="1837" w:name="_ETM_Q4_421270"/>
      <w:bookmarkEnd w:id="1837"/>
      <w:r w:rsidRPr="005C53E2">
        <w:rPr>
          <w:rtl/>
        </w:rPr>
        <w:t xml:space="preserve">גם </w:t>
      </w:r>
      <w:bookmarkStart w:id="1838" w:name="_ETM_Q4_421540"/>
      <w:bookmarkEnd w:id="1838"/>
      <w:r w:rsidRPr="005C53E2">
        <w:rPr>
          <w:rtl/>
        </w:rPr>
        <w:t xml:space="preserve">ילדים </w:t>
      </w:r>
      <w:bookmarkStart w:id="1839" w:name="_ETM_Q4_421870"/>
      <w:bookmarkEnd w:id="1839"/>
      <w:r w:rsidRPr="005C53E2">
        <w:rPr>
          <w:rtl/>
        </w:rPr>
        <w:t>בבית</w:t>
      </w:r>
      <w:r>
        <w:rPr>
          <w:rFonts w:hint="cs"/>
          <w:rtl/>
        </w:rPr>
        <w:t>,</w:t>
      </w:r>
      <w:r w:rsidRPr="005C53E2">
        <w:rPr>
          <w:rtl/>
        </w:rPr>
        <w:t xml:space="preserve"> </w:t>
      </w:r>
      <w:bookmarkStart w:id="1840" w:name="_ETM_Q4_422230"/>
      <w:bookmarkEnd w:id="1840"/>
      <w:r>
        <w:rPr>
          <w:rFonts w:hint="cs"/>
          <w:rtl/>
        </w:rPr>
        <w:t>א</w:t>
      </w:r>
      <w:r>
        <w:rPr>
          <w:rtl/>
        </w:rPr>
        <w:t>ז</w:t>
      </w:r>
      <w:r w:rsidRPr="005C53E2">
        <w:rPr>
          <w:rtl/>
        </w:rPr>
        <w:t xml:space="preserve"> </w:t>
      </w:r>
      <w:bookmarkStart w:id="1841" w:name="_ETM_Q4_422440"/>
      <w:bookmarkEnd w:id="1841"/>
      <w:r>
        <w:rPr>
          <w:rFonts w:hint="cs"/>
          <w:rtl/>
        </w:rPr>
        <w:t>ה</w:t>
      </w:r>
      <w:r w:rsidRPr="005C53E2">
        <w:rPr>
          <w:rtl/>
        </w:rPr>
        <w:t xml:space="preserve">קושי </w:t>
      </w:r>
      <w:bookmarkStart w:id="1842" w:name="_ETM_Q4_422830"/>
      <w:bookmarkEnd w:id="1842"/>
      <w:r w:rsidRPr="005C53E2">
        <w:rPr>
          <w:rtl/>
        </w:rPr>
        <w:t xml:space="preserve">פי </w:t>
      </w:r>
      <w:bookmarkStart w:id="1843" w:name="_ETM_Q4_423040"/>
      <w:bookmarkEnd w:id="1843"/>
      <w:r w:rsidRPr="005C53E2">
        <w:rPr>
          <w:rtl/>
        </w:rPr>
        <w:t xml:space="preserve">כמה </w:t>
      </w:r>
      <w:bookmarkStart w:id="1844" w:name="_ETM_Q4_423310"/>
      <w:bookmarkEnd w:id="1844"/>
      <w:r w:rsidRPr="005C53E2">
        <w:rPr>
          <w:rtl/>
        </w:rPr>
        <w:t>וכמה</w:t>
      </w:r>
      <w:r>
        <w:rPr>
          <w:rFonts w:hint="cs"/>
          <w:rtl/>
        </w:rPr>
        <w:t>.</w:t>
      </w:r>
      <w:r w:rsidRPr="005C53E2">
        <w:rPr>
          <w:rtl/>
        </w:rPr>
        <w:t xml:space="preserve"> </w:t>
      </w:r>
      <w:bookmarkStart w:id="1845" w:name="_ETM_Q4_424390"/>
      <w:bookmarkStart w:id="1846" w:name="_ETM_Q4_424540"/>
      <w:bookmarkEnd w:id="1845"/>
      <w:bookmarkEnd w:id="1846"/>
      <w:r>
        <w:rPr>
          <w:rFonts w:hint="cs"/>
          <w:rtl/>
        </w:rPr>
        <w:t>בחוק</w:t>
      </w:r>
      <w:r w:rsidRPr="005C53E2">
        <w:rPr>
          <w:rtl/>
        </w:rPr>
        <w:t xml:space="preserve"> </w:t>
      </w:r>
      <w:bookmarkStart w:id="1847" w:name="_ETM_Q4_424900"/>
      <w:bookmarkEnd w:id="1847"/>
      <w:r w:rsidRPr="005C53E2">
        <w:rPr>
          <w:rtl/>
        </w:rPr>
        <w:t xml:space="preserve">מוצע </w:t>
      </w:r>
      <w:bookmarkStart w:id="1848" w:name="_ETM_Q4_425890"/>
      <w:bookmarkEnd w:id="1848"/>
      <w:r w:rsidRPr="005C53E2">
        <w:rPr>
          <w:rtl/>
        </w:rPr>
        <w:t>שיהי</w:t>
      </w:r>
      <w:r>
        <w:rPr>
          <w:rFonts w:hint="cs"/>
          <w:rtl/>
        </w:rPr>
        <w:t>ו</w:t>
      </w:r>
      <w:r w:rsidRPr="005C53E2">
        <w:rPr>
          <w:rtl/>
        </w:rPr>
        <w:t xml:space="preserve"> </w:t>
      </w:r>
      <w:bookmarkStart w:id="1849" w:name="_ETM_Q4_426190"/>
      <w:bookmarkEnd w:id="1849"/>
      <w:r w:rsidRPr="005C53E2">
        <w:rPr>
          <w:rtl/>
        </w:rPr>
        <w:t xml:space="preserve">23 </w:t>
      </w:r>
      <w:bookmarkStart w:id="1850" w:name="_ETM_Q4_426819"/>
      <w:bookmarkEnd w:id="1850"/>
      <w:r w:rsidRPr="005C53E2">
        <w:rPr>
          <w:rtl/>
        </w:rPr>
        <w:t xml:space="preserve">ימי </w:t>
      </w:r>
      <w:bookmarkStart w:id="1851" w:name="_ETM_Q4_427390"/>
      <w:bookmarkEnd w:id="1851"/>
      <w:r w:rsidRPr="005C53E2">
        <w:rPr>
          <w:rtl/>
        </w:rPr>
        <w:t>חופשה</w:t>
      </w:r>
      <w:r>
        <w:rPr>
          <w:rFonts w:hint="cs"/>
          <w:rtl/>
        </w:rPr>
        <w:t>,</w:t>
      </w:r>
      <w:r w:rsidRPr="005C53E2">
        <w:rPr>
          <w:rtl/>
        </w:rPr>
        <w:t xml:space="preserve"> </w:t>
      </w:r>
      <w:bookmarkStart w:id="1852" w:name="_ETM_Q4_428600"/>
      <w:bookmarkEnd w:id="1852"/>
      <w:r w:rsidRPr="005C53E2">
        <w:rPr>
          <w:rtl/>
        </w:rPr>
        <w:t>שמ</w:t>
      </w:r>
      <w:r>
        <w:rPr>
          <w:rFonts w:hint="cs"/>
          <w:rtl/>
        </w:rPr>
        <w:t>הם</w:t>
      </w:r>
      <w:r w:rsidRPr="005C53E2">
        <w:rPr>
          <w:rtl/>
        </w:rPr>
        <w:t xml:space="preserve"> </w:t>
      </w:r>
      <w:bookmarkStart w:id="1853" w:name="_ETM_Q4_429170"/>
      <w:bookmarkEnd w:id="1853"/>
      <w:r w:rsidRPr="005C53E2">
        <w:rPr>
          <w:rtl/>
        </w:rPr>
        <w:t xml:space="preserve">15 </w:t>
      </w:r>
      <w:bookmarkStart w:id="1854" w:name="_ETM_Q4_429770"/>
      <w:bookmarkEnd w:id="1854"/>
      <w:r w:rsidRPr="005C53E2">
        <w:rPr>
          <w:rtl/>
        </w:rPr>
        <w:t xml:space="preserve">ימי </w:t>
      </w:r>
      <w:bookmarkStart w:id="1855" w:name="_ETM_Q4_430250"/>
      <w:bookmarkEnd w:id="1855"/>
      <w:r w:rsidRPr="005C53E2">
        <w:rPr>
          <w:rtl/>
        </w:rPr>
        <w:t xml:space="preserve">חופשה </w:t>
      </w:r>
      <w:bookmarkStart w:id="1856" w:name="_ETM_Q4_430700"/>
      <w:bookmarkEnd w:id="1856"/>
      <w:r w:rsidRPr="005C53E2">
        <w:rPr>
          <w:rtl/>
        </w:rPr>
        <w:t xml:space="preserve">של </w:t>
      </w:r>
      <w:bookmarkStart w:id="1857" w:name="_ETM_Q4_431780"/>
      <w:bookmarkEnd w:id="1857"/>
      <w:r w:rsidRPr="005C53E2">
        <w:rPr>
          <w:rtl/>
        </w:rPr>
        <w:t xml:space="preserve">בן </w:t>
      </w:r>
      <w:bookmarkStart w:id="1858" w:name="_ETM_Q4_432080"/>
      <w:bookmarkEnd w:id="1858"/>
      <w:r w:rsidRPr="005C53E2">
        <w:rPr>
          <w:rtl/>
        </w:rPr>
        <w:t xml:space="preserve">הזוג </w:t>
      </w:r>
      <w:bookmarkStart w:id="1859" w:name="_ETM_Q4_432410"/>
      <w:bookmarkEnd w:id="1859"/>
      <w:r w:rsidRPr="005C53E2">
        <w:rPr>
          <w:rtl/>
        </w:rPr>
        <w:t xml:space="preserve">או </w:t>
      </w:r>
      <w:bookmarkStart w:id="1860" w:name="_ETM_Q4_432470"/>
      <w:bookmarkEnd w:id="1860"/>
      <w:r>
        <w:rPr>
          <w:rtl/>
        </w:rPr>
        <w:t>בת</w:t>
      </w:r>
      <w:r>
        <w:rPr>
          <w:rFonts w:hint="cs"/>
          <w:rtl/>
        </w:rPr>
        <w:t xml:space="preserve"> </w:t>
      </w:r>
      <w:r w:rsidRPr="005C53E2">
        <w:rPr>
          <w:rtl/>
        </w:rPr>
        <w:t xml:space="preserve">הזוג </w:t>
      </w:r>
      <w:bookmarkStart w:id="1861" w:name="_ETM_Q4_433980"/>
      <w:bookmarkStart w:id="1862" w:name="_ETM_Q4_434520"/>
      <w:bookmarkEnd w:id="1861"/>
      <w:bookmarkEnd w:id="1862"/>
      <w:r w:rsidRPr="005C53E2">
        <w:rPr>
          <w:rtl/>
        </w:rPr>
        <w:t xml:space="preserve">בשביל </w:t>
      </w:r>
      <w:bookmarkStart w:id="1863" w:name="_ETM_Q4_434820"/>
      <w:bookmarkEnd w:id="1863"/>
      <w:r w:rsidRPr="005C53E2">
        <w:rPr>
          <w:rtl/>
        </w:rPr>
        <w:t xml:space="preserve">ללוות </w:t>
      </w:r>
      <w:bookmarkStart w:id="1864" w:name="_ETM_Q4_435210"/>
      <w:bookmarkEnd w:id="1864"/>
      <w:r w:rsidRPr="005C53E2">
        <w:rPr>
          <w:rtl/>
        </w:rPr>
        <w:t xml:space="preserve">את </w:t>
      </w:r>
      <w:bookmarkStart w:id="1865" w:name="_ETM_Q4_435360"/>
      <w:bookmarkEnd w:id="1865"/>
      <w:r w:rsidRPr="005C53E2">
        <w:rPr>
          <w:rtl/>
        </w:rPr>
        <w:t>הילד</w:t>
      </w:r>
      <w:r>
        <w:rPr>
          <w:rFonts w:hint="cs"/>
          <w:rtl/>
        </w:rPr>
        <w:t xml:space="preserve"> </w:t>
      </w:r>
      <w:r w:rsidR="00F62C1B" w:rsidRPr="00F62C1B">
        <w:rPr>
          <w:rFonts w:hint="cs"/>
          <w:rtl/>
        </w:rPr>
        <w:t>–</w:t>
      </w:r>
      <w:r w:rsidRPr="005C53E2">
        <w:rPr>
          <w:rtl/>
        </w:rPr>
        <w:t xml:space="preserve"> </w:t>
      </w:r>
      <w:bookmarkStart w:id="1866" w:name="_ETM_Q4_436050"/>
      <w:bookmarkEnd w:id="1866"/>
      <w:r w:rsidRPr="005C53E2">
        <w:rPr>
          <w:rtl/>
        </w:rPr>
        <w:t xml:space="preserve">ימי </w:t>
      </w:r>
      <w:bookmarkStart w:id="1867" w:name="_ETM_Q4_436350"/>
      <w:bookmarkEnd w:id="1867"/>
      <w:r w:rsidRPr="005C53E2">
        <w:rPr>
          <w:rtl/>
        </w:rPr>
        <w:t xml:space="preserve">החופשה </w:t>
      </w:r>
      <w:bookmarkStart w:id="1868" w:name="_ETM_Q4_436650"/>
      <w:bookmarkEnd w:id="1868"/>
      <w:r w:rsidRPr="005C53E2">
        <w:rPr>
          <w:rtl/>
        </w:rPr>
        <w:t>שלהם</w:t>
      </w:r>
      <w:r>
        <w:rPr>
          <w:rFonts w:hint="cs"/>
          <w:rtl/>
        </w:rPr>
        <w:t>,</w:t>
      </w:r>
      <w:r w:rsidRPr="005C53E2">
        <w:rPr>
          <w:rtl/>
        </w:rPr>
        <w:t xml:space="preserve"> </w:t>
      </w:r>
      <w:bookmarkStart w:id="1869" w:name="_ETM_Q4_437040"/>
      <w:bookmarkEnd w:id="1869"/>
      <w:r w:rsidRPr="005C53E2">
        <w:rPr>
          <w:rtl/>
        </w:rPr>
        <w:t>הצבורים</w:t>
      </w:r>
      <w:r>
        <w:rPr>
          <w:rFonts w:hint="cs"/>
          <w:rtl/>
        </w:rPr>
        <w:t xml:space="preserve"> לו.</w:t>
      </w:r>
      <w:bookmarkStart w:id="1870" w:name="_ETM_Q4_437520"/>
      <w:bookmarkStart w:id="1871" w:name="_ETM_Q4_438200"/>
      <w:bookmarkEnd w:id="1870"/>
      <w:bookmarkEnd w:id="1871"/>
      <w:r>
        <w:rPr>
          <w:rFonts w:hint="cs"/>
          <w:rtl/>
        </w:rPr>
        <w:t xml:space="preserve"> </w:t>
      </w:r>
      <w:r w:rsidRPr="005C53E2">
        <w:rPr>
          <w:rtl/>
        </w:rPr>
        <w:t xml:space="preserve">מעבר </w:t>
      </w:r>
      <w:bookmarkStart w:id="1872" w:name="_ETM_Q4_438710"/>
      <w:bookmarkEnd w:id="1872"/>
      <w:r w:rsidRPr="005C53E2">
        <w:rPr>
          <w:rtl/>
        </w:rPr>
        <w:t>לכך</w:t>
      </w:r>
      <w:r>
        <w:rPr>
          <w:rFonts w:hint="cs"/>
          <w:rtl/>
        </w:rPr>
        <w:t>,</w:t>
      </w:r>
      <w:r w:rsidRPr="005C53E2">
        <w:rPr>
          <w:rtl/>
        </w:rPr>
        <w:t xml:space="preserve"> </w:t>
      </w:r>
      <w:bookmarkStart w:id="1873" w:name="_ETM_Q4_440309"/>
      <w:bookmarkEnd w:id="1873"/>
      <w:r>
        <w:rPr>
          <w:rFonts w:hint="cs"/>
          <w:rtl/>
        </w:rPr>
        <w:t xml:space="preserve">יהיו ימי חופשה </w:t>
      </w:r>
      <w:bookmarkStart w:id="1874" w:name="_ETM_Q4_440903"/>
      <w:bookmarkStart w:id="1875" w:name="_ETM_Q4_441270"/>
      <w:bookmarkEnd w:id="1874"/>
      <w:bookmarkEnd w:id="1875"/>
      <w:r w:rsidRPr="005C53E2">
        <w:rPr>
          <w:rtl/>
        </w:rPr>
        <w:t xml:space="preserve">שהוא </w:t>
      </w:r>
      <w:bookmarkStart w:id="1876" w:name="_ETM_Q4_441539"/>
      <w:bookmarkEnd w:id="1876"/>
      <w:r w:rsidRPr="005C53E2">
        <w:rPr>
          <w:rtl/>
        </w:rPr>
        <w:t xml:space="preserve">צבר </w:t>
      </w:r>
      <w:bookmarkStart w:id="1877" w:name="_ETM_Q4_441900"/>
      <w:bookmarkEnd w:id="1877"/>
      <w:r w:rsidRPr="005C53E2">
        <w:rPr>
          <w:rtl/>
        </w:rPr>
        <w:t>כ</w:t>
      </w:r>
      <w:r>
        <w:rPr>
          <w:rFonts w:hint="cs"/>
          <w:rtl/>
        </w:rPr>
        <w:t>ימי</w:t>
      </w:r>
      <w:r w:rsidRPr="005C53E2">
        <w:rPr>
          <w:rtl/>
        </w:rPr>
        <w:t xml:space="preserve"> </w:t>
      </w:r>
      <w:bookmarkStart w:id="1878" w:name="_ETM_Q4_442199"/>
      <w:bookmarkEnd w:id="1878"/>
      <w:r w:rsidRPr="005C53E2">
        <w:rPr>
          <w:rtl/>
        </w:rPr>
        <w:t xml:space="preserve">חופשת </w:t>
      </w:r>
      <w:bookmarkStart w:id="1879" w:name="_ETM_Q4_442620"/>
      <w:bookmarkEnd w:id="1879"/>
      <w:r w:rsidRPr="005C53E2">
        <w:rPr>
          <w:rtl/>
        </w:rPr>
        <w:t>מחלה</w:t>
      </w:r>
      <w:r>
        <w:rPr>
          <w:rFonts w:hint="cs"/>
          <w:rtl/>
        </w:rPr>
        <w:t xml:space="preserve"> </w:t>
      </w:r>
      <w:r w:rsidR="00F62C1B" w:rsidRPr="00F62C1B">
        <w:rPr>
          <w:rFonts w:hint="eastAsia"/>
          <w:rtl/>
        </w:rPr>
        <w:t>–</w:t>
      </w:r>
      <w:r w:rsidRPr="005C53E2">
        <w:rPr>
          <w:rtl/>
        </w:rPr>
        <w:t xml:space="preserve"> </w:t>
      </w:r>
      <w:bookmarkStart w:id="1880" w:name="_ETM_Q4_443039"/>
      <w:bookmarkEnd w:id="1880"/>
      <w:r w:rsidRPr="005C53E2">
        <w:rPr>
          <w:rtl/>
        </w:rPr>
        <w:t xml:space="preserve">לא </w:t>
      </w:r>
      <w:bookmarkStart w:id="1881" w:name="_ETM_Q4_443189"/>
      <w:bookmarkEnd w:id="1881"/>
      <w:r>
        <w:rPr>
          <w:rFonts w:hint="cs"/>
          <w:rtl/>
        </w:rPr>
        <w:t>כ</w:t>
      </w:r>
      <w:r w:rsidRPr="005C53E2">
        <w:rPr>
          <w:rtl/>
        </w:rPr>
        <w:t>ימ</w:t>
      </w:r>
      <w:r>
        <w:rPr>
          <w:rFonts w:hint="cs"/>
          <w:rtl/>
        </w:rPr>
        <w:t>י</w:t>
      </w:r>
      <w:r w:rsidRPr="005C53E2">
        <w:rPr>
          <w:rtl/>
        </w:rPr>
        <w:t xml:space="preserve"> </w:t>
      </w:r>
      <w:bookmarkStart w:id="1882" w:name="_ETM_Q4_443610"/>
      <w:bookmarkStart w:id="1883" w:name="_ETM_Q4_443789"/>
      <w:bookmarkEnd w:id="1882"/>
      <w:bookmarkEnd w:id="1883"/>
      <w:r w:rsidRPr="005C53E2">
        <w:rPr>
          <w:rtl/>
        </w:rPr>
        <w:t xml:space="preserve">חופשת </w:t>
      </w:r>
      <w:bookmarkStart w:id="1884" w:name="_ETM_Q4_444120"/>
      <w:bookmarkEnd w:id="1884"/>
      <w:r w:rsidRPr="005C53E2">
        <w:rPr>
          <w:rtl/>
        </w:rPr>
        <w:t xml:space="preserve">מחלה </w:t>
      </w:r>
      <w:bookmarkStart w:id="1885" w:name="_ETM_Q4_444509"/>
      <w:bookmarkEnd w:id="1885"/>
      <w:r w:rsidRPr="005C53E2">
        <w:rPr>
          <w:rtl/>
        </w:rPr>
        <w:t xml:space="preserve">של </w:t>
      </w:r>
      <w:bookmarkStart w:id="1886" w:name="_ETM_Q4_444719"/>
      <w:bookmarkEnd w:id="1886"/>
      <w:r w:rsidRPr="005C53E2">
        <w:rPr>
          <w:rtl/>
        </w:rPr>
        <w:t xml:space="preserve">ילד </w:t>
      </w:r>
      <w:bookmarkStart w:id="1887" w:name="_ETM_Q4_445680"/>
      <w:bookmarkEnd w:id="1887"/>
      <w:r w:rsidRPr="005C53E2">
        <w:rPr>
          <w:rtl/>
        </w:rPr>
        <w:t>אל</w:t>
      </w:r>
      <w:r>
        <w:rPr>
          <w:rFonts w:hint="cs"/>
          <w:rtl/>
        </w:rPr>
        <w:t>א</w:t>
      </w:r>
      <w:r w:rsidRPr="005C53E2">
        <w:rPr>
          <w:rtl/>
        </w:rPr>
        <w:t xml:space="preserve"> </w:t>
      </w:r>
      <w:bookmarkStart w:id="1888" w:name="_ETM_Q4_445889"/>
      <w:bookmarkEnd w:id="1888"/>
      <w:r>
        <w:rPr>
          <w:rtl/>
        </w:rPr>
        <w:t>כ</w:t>
      </w:r>
      <w:r>
        <w:rPr>
          <w:rFonts w:hint="cs"/>
          <w:rtl/>
        </w:rPr>
        <w:t>ימי</w:t>
      </w:r>
      <w:r w:rsidRPr="005C53E2">
        <w:rPr>
          <w:rtl/>
        </w:rPr>
        <w:t xml:space="preserve"> </w:t>
      </w:r>
      <w:bookmarkStart w:id="1889" w:name="_ETM_Q4_446070"/>
      <w:bookmarkEnd w:id="1889"/>
      <w:r w:rsidRPr="005C53E2">
        <w:rPr>
          <w:rtl/>
        </w:rPr>
        <w:t xml:space="preserve">חופשת </w:t>
      </w:r>
      <w:bookmarkStart w:id="1890" w:name="_ETM_Q4_446490"/>
      <w:bookmarkEnd w:id="1890"/>
      <w:r w:rsidRPr="005C53E2">
        <w:rPr>
          <w:rtl/>
        </w:rPr>
        <w:t xml:space="preserve">מחלה </w:t>
      </w:r>
      <w:bookmarkStart w:id="1891" w:name="_ETM_Q4_446850"/>
      <w:bookmarkEnd w:id="1891"/>
      <w:r w:rsidRPr="005C53E2">
        <w:rPr>
          <w:rtl/>
        </w:rPr>
        <w:t xml:space="preserve">שלו </w:t>
      </w:r>
      <w:bookmarkStart w:id="1892" w:name="_ETM_Q4_447720"/>
      <w:bookmarkEnd w:id="1892"/>
      <w:r w:rsidR="00F62C1B" w:rsidRPr="00F62C1B">
        <w:rPr>
          <w:rFonts w:hint="cs"/>
          <w:rtl/>
        </w:rPr>
        <w:t>–</w:t>
      </w:r>
      <w:r w:rsidR="00E1236D">
        <w:rPr>
          <w:rFonts w:hint="cs"/>
          <w:rtl/>
        </w:rPr>
        <w:t xml:space="preserve"> </w:t>
      </w:r>
      <w:r w:rsidRPr="005C53E2">
        <w:rPr>
          <w:rtl/>
        </w:rPr>
        <w:t>ו</w:t>
      </w:r>
      <w:r>
        <w:rPr>
          <w:rFonts w:hint="cs"/>
          <w:rtl/>
        </w:rPr>
        <w:t>ההורים</w:t>
      </w:r>
      <w:r w:rsidRPr="005C53E2">
        <w:rPr>
          <w:rtl/>
        </w:rPr>
        <w:t xml:space="preserve"> </w:t>
      </w:r>
      <w:bookmarkStart w:id="1893" w:name="_ETM_Q4_448199"/>
      <w:bookmarkEnd w:id="1893"/>
      <w:r w:rsidRPr="005C53E2">
        <w:rPr>
          <w:rtl/>
        </w:rPr>
        <w:t xml:space="preserve">לא </w:t>
      </w:r>
      <w:bookmarkStart w:id="1894" w:name="_ETM_Q4_448319"/>
      <w:bookmarkEnd w:id="1894"/>
      <w:r w:rsidRPr="005C53E2">
        <w:rPr>
          <w:rtl/>
        </w:rPr>
        <w:t>יצטרכו</w:t>
      </w:r>
      <w:bookmarkStart w:id="1895" w:name="_ETM_Q4_448979"/>
      <w:bookmarkEnd w:id="1895"/>
      <w:r w:rsidRPr="005C53E2">
        <w:rPr>
          <w:rtl/>
        </w:rPr>
        <w:t xml:space="preserve"> </w:t>
      </w:r>
      <w:bookmarkStart w:id="1896" w:name="_ETM_Q4_449400"/>
      <w:bookmarkEnd w:id="1896"/>
      <w:r w:rsidRPr="005C53E2">
        <w:rPr>
          <w:rtl/>
        </w:rPr>
        <w:t xml:space="preserve">לעשות </w:t>
      </w:r>
      <w:bookmarkStart w:id="1897" w:name="_ETM_Q4_449819"/>
      <w:bookmarkEnd w:id="1897"/>
      <w:r w:rsidRPr="005C53E2">
        <w:rPr>
          <w:rtl/>
        </w:rPr>
        <w:t>את</w:t>
      </w:r>
      <w:r>
        <w:rPr>
          <w:rFonts w:hint="cs"/>
          <w:rtl/>
        </w:rPr>
        <w:t xml:space="preserve"> זה.</w:t>
      </w:r>
      <w:r w:rsidRPr="005C53E2">
        <w:rPr>
          <w:rtl/>
        </w:rPr>
        <w:t xml:space="preserve"> </w:t>
      </w:r>
      <w:bookmarkStart w:id="1898" w:name="_ETM_Q4_450000"/>
      <w:bookmarkEnd w:id="1898"/>
      <w:r w:rsidRPr="005C53E2">
        <w:rPr>
          <w:rtl/>
        </w:rPr>
        <w:t xml:space="preserve">החישוב </w:t>
      </w:r>
      <w:bookmarkStart w:id="1899" w:name="_ETM_Q4_451050"/>
      <w:bookmarkEnd w:id="1899"/>
      <w:r w:rsidRPr="005C53E2">
        <w:rPr>
          <w:rtl/>
        </w:rPr>
        <w:t xml:space="preserve">של </w:t>
      </w:r>
      <w:bookmarkStart w:id="1900" w:name="_ETM_Q4_451229"/>
      <w:bookmarkEnd w:id="1900"/>
      <w:r w:rsidRPr="005C53E2">
        <w:rPr>
          <w:rtl/>
        </w:rPr>
        <w:t xml:space="preserve">הימים </w:t>
      </w:r>
      <w:bookmarkStart w:id="1901" w:name="_ETM_Q4_451529"/>
      <w:bookmarkEnd w:id="1901"/>
      <w:r w:rsidRPr="005C53E2">
        <w:rPr>
          <w:rtl/>
        </w:rPr>
        <w:t xml:space="preserve">הראשונים </w:t>
      </w:r>
      <w:bookmarkStart w:id="1902" w:name="_ETM_Q4_452069"/>
      <w:bookmarkEnd w:id="1902"/>
      <w:r>
        <w:rPr>
          <w:rtl/>
        </w:rPr>
        <w:t>יהי</w:t>
      </w:r>
      <w:r>
        <w:rPr>
          <w:rFonts w:hint="cs"/>
          <w:rtl/>
        </w:rPr>
        <w:t>ה</w:t>
      </w:r>
      <w:r w:rsidRPr="005C53E2">
        <w:rPr>
          <w:rtl/>
        </w:rPr>
        <w:t xml:space="preserve"> </w:t>
      </w:r>
      <w:bookmarkStart w:id="1903" w:name="_ETM_Q4_452460"/>
      <w:bookmarkEnd w:id="1903"/>
      <w:r>
        <w:rPr>
          <w:rFonts w:hint="cs"/>
          <w:rtl/>
        </w:rPr>
        <w:t>ב</w:t>
      </w:r>
      <w:r w:rsidRPr="005C53E2">
        <w:rPr>
          <w:rtl/>
        </w:rPr>
        <w:t>פעם</w:t>
      </w:r>
      <w:r>
        <w:rPr>
          <w:rFonts w:hint="cs"/>
          <w:rtl/>
        </w:rPr>
        <w:t xml:space="preserve"> אחת.</w:t>
      </w:r>
      <w:bookmarkStart w:id="1904" w:name="_ETM_Q4_452789"/>
      <w:bookmarkEnd w:id="1904"/>
      <w:r>
        <w:rPr>
          <w:rFonts w:hint="cs"/>
          <w:rtl/>
        </w:rPr>
        <w:t xml:space="preserve"> </w:t>
      </w:r>
      <w:bookmarkStart w:id="1905" w:name="_ETM_Q4_453060"/>
      <w:bookmarkEnd w:id="1905"/>
      <w:r w:rsidRPr="005C53E2">
        <w:rPr>
          <w:rtl/>
        </w:rPr>
        <w:t xml:space="preserve">הם </w:t>
      </w:r>
      <w:bookmarkStart w:id="1906" w:name="_ETM_Q4_453150"/>
      <w:bookmarkEnd w:id="1906"/>
      <w:r w:rsidRPr="005C53E2">
        <w:rPr>
          <w:rtl/>
        </w:rPr>
        <w:t>י</w:t>
      </w:r>
      <w:r>
        <w:rPr>
          <w:rFonts w:hint="cs"/>
          <w:rtl/>
        </w:rPr>
        <w:t>ו</w:t>
      </w:r>
      <w:r w:rsidRPr="005C53E2">
        <w:rPr>
          <w:rtl/>
        </w:rPr>
        <w:t xml:space="preserve">כלו </w:t>
      </w:r>
      <w:bookmarkStart w:id="1907" w:name="_ETM_Q4_453300"/>
      <w:bookmarkEnd w:id="1907"/>
      <w:r w:rsidRPr="005C53E2">
        <w:rPr>
          <w:rtl/>
        </w:rPr>
        <w:t xml:space="preserve">לקחת </w:t>
      </w:r>
      <w:bookmarkStart w:id="1908" w:name="_ETM_Q4_453599"/>
      <w:bookmarkEnd w:id="1908"/>
      <w:r>
        <w:rPr>
          <w:rFonts w:hint="cs"/>
          <w:rtl/>
        </w:rPr>
        <w:t>אותם</w:t>
      </w:r>
      <w:r w:rsidRPr="005C53E2">
        <w:rPr>
          <w:rtl/>
        </w:rPr>
        <w:t xml:space="preserve"> </w:t>
      </w:r>
      <w:bookmarkStart w:id="1909" w:name="_ETM_Q4_453720"/>
      <w:bookmarkEnd w:id="1909"/>
      <w:r w:rsidRPr="005C53E2">
        <w:rPr>
          <w:rtl/>
        </w:rPr>
        <w:t>לסירוגין</w:t>
      </w:r>
      <w:r>
        <w:rPr>
          <w:rFonts w:hint="cs"/>
          <w:rtl/>
        </w:rPr>
        <w:t>,</w:t>
      </w:r>
      <w:r w:rsidRPr="005C53E2">
        <w:rPr>
          <w:rtl/>
        </w:rPr>
        <w:t xml:space="preserve"> </w:t>
      </w:r>
      <w:bookmarkStart w:id="1910" w:name="_ETM_Q4_454820"/>
      <w:bookmarkEnd w:id="1910"/>
      <w:r w:rsidRPr="005C53E2">
        <w:rPr>
          <w:rtl/>
        </w:rPr>
        <w:t xml:space="preserve">אבל </w:t>
      </w:r>
      <w:bookmarkStart w:id="1911" w:name="_ETM_Q4_455089"/>
      <w:bookmarkEnd w:id="1911"/>
      <w:r w:rsidRPr="005C53E2">
        <w:rPr>
          <w:rtl/>
        </w:rPr>
        <w:t xml:space="preserve">הם </w:t>
      </w:r>
      <w:bookmarkStart w:id="1912" w:name="_ETM_Q4_455210"/>
      <w:bookmarkStart w:id="1913" w:name="_ETM_Q4_455600"/>
      <w:bookmarkStart w:id="1914" w:name="_ETM_Q4_455690"/>
      <w:bookmarkStart w:id="1915" w:name="_ETM_Q4_455960"/>
      <w:bookmarkStart w:id="1916" w:name="_ETM_Q4_456080"/>
      <w:bookmarkEnd w:id="1912"/>
      <w:bookmarkEnd w:id="1913"/>
      <w:bookmarkEnd w:id="1914"/>
      <w:bookmarkEnd w:id="1915"/>
      <w:bookmarkEnd w:id="1916"/>
      <w:r w:rsidRPr="005C53E2">
        <w:rPr>
          <w:rtl/>
        </w:rPr>
        <w:t xml:space="preserve">יקבלו </w:t>
      </w:r>
      <w:bookmarkStart w:id="1917" w:name="_ETM_Q4_456440"/>
      <w:bookmarkEnd w:id="1917"/>
      <w:r w:rsidRPr="005C53E2">
        <w:rPr>
          <w:rtl/>
        </w:rPr>
        <w:t>א</w:t>
      </w:r>
      <w:r>
        <w:rPr>
          <w:rFonts w:hint="cs"/>
          <w:rtl/>
        </w:rPr>
        <w:t>ו</w:t>
      </w:r>
      <w:r w:rsidRPr="005C53E2">
        <w:rPr>
          <w:rtl/>
        </w:rPr>
        <w:t>ת</w:t>
      </w:r>
      <w:bookmarkStart w:id="1918" w:name="_ETM_Q4_456560"/>
      <w:bookmarkEnd w:id="1918"/>
      <w:r>
        <w:rPr>
          <w:rFonts w:hint="cs"/>
          <w:rtl/>
        </w:rPr>
        <w:t>ם</w:t>
      </w:r>
      <w:r w:rsidRPr="005C53E2">
        <w:rPr>
          <w:rtl/>
        </w:rPr>
        <w:t xml:space="preserve"> </w:t>
      </w:r>
      <w:bookmarkStart w:id="1919" w:name="_ETM_Q4_456650"/>
      <w:bookmarkStart w:id="1920" w:name="_ETM_Q4_456830"/>
      <w:bookmarkEnd w:id="1919"/>
      <w:bookmarkEnd w:id="1920"/>
      <w:r>
        <w:rPr>
          <w:rFonts w:hint="cs"/>
          <w:rtl/>
        </w:rPr>
        <w:t>כפ</w:t>
      </w:r>
      <w:r w:rsidRPr="005C53E2">
        <w:rPr>
          <w:rtl/>
        </w:rPr>
        <w:t>עם</w:t>
      </w:r>
      <w:r>
        <w:rPr>
          <w:rFonts w:hint="cs"/>
          <w:rtl/>
        </w:rPr>
        <w:t xml:space="preserve"> אחת</w:t>
      </w:r>
      <w:bookmarkStart w:id="1921" w:name="_ETM_Q4_457130"/>
      <w:bookmarkEnd w:id="1921"/>
      <w:r>
        <w:rPr>
          <w:rFonts w:hint="cs"/>
          <w:rtl/>
        </w:rPr>
        <w:t xml:space="preserve"> </w:t>
      </w:r>
      <w:r w:rsidR="00F62C1B" w:rsidRPr="00F62C1B">
        <w:rPr>
          <w:rFonts w:hint="cs"/>
          <w:rtl/>
        </w:rPr>
        <w:t>–</w:t>
      </w:r>
      <w:r w:rsidRPr="005C53E2">
        <w:rPr>
          <w:rtl/>
        </w:rPr>
        <w:t xml:space="preserve"> </w:t>
      </w:r>
      <w:bookmarkStart w:id="1922" w:name="_ETM_Q4_457490"/>
      <w:bookmarkStart w:id="1923" w:name="_ETM_Q4_457820"/>
      <w:bookmarkEnd w:id="1922"/>
      <w:bookmarkEnd w:id="1923"/>
      <w:r>
        <w:rPr>
          <w:rFonts w:hint="cs"/>
          <w:rtl/>
        </w:rPr>
        <w:t>שלושת הימים</w:t>
      </w:r>
      <w:r w:rsidRPr="005C53E2">
        <w:rPr>
          <w:rtl/>
        </w:rPr>
        <w:t xml:space="preserve"> </w:t>
      </w:r>
      <w:bookmarkStart w:id="1924" w:name="_ETM_Q4_457940"/>
      <w:bookmarkEnd w:id="1924"/>
      <w:r w:rsidRPr="005C53E2">
        <w:rPr>
          <w:rtl/>
        </w:rPr>
        <w:t xml:space="preserve">הראשונים </w:t>
      </w:r>
      <w:bookmarkStart w:id="1925" w:name="_ETM_Q4_458390"/>
      <w:bookmarkEnd w:id="1925"/>
      <w:r w:rsidRPr="005C53E2">
        <w:rPr>
          <w:rtl/>
        </w:rPr>
        <w:t>ש</w:t>
      </w:r>
      <w:bookmarkStart w:id="1926" w:name="_ETM_Q4_459140"/>
      <w:bookmarkStart w:id="1927" w:name="_ETM_Q4_459290"/>
      <w:bookmarkEnd w:id="1926"/>
      <w:bookmarkEnd w:id="1927"/>
      <w:r>
        <w:rPr>
          <w:rFonts w:hint="cs"/>
          <w:rtl/>
        </w:rPr>
        <w:t>יי</w:t>
      </w:r>
      <w:r w:rsidRPr="005C53E2">
        <w:rPr>
          <w:rtl/>
        </w:rPr>
        <w:t xml:space="preserve">חשבו </w:t>
      </w:r>
      <w:bookmarkStart w:id="1928" w:name="_ETM_Q4_459710"/>
      <w:bookmarkEnd w:id="1928"/>
      <w:r w:rsidRPr="005C53E2">
        <w:rPr>
          <w:rtl/>
        </w:rPr>
        <w:t xml:space="preserve">יהיו </w:t>
      </w:r>
      <w:bookmarkStart w:id="1929" w:name="_ETM_Q4_459920"/>
      <w:bookmarkEnd w:id="1929"/>
      <w:r w:rsidRPr="005C53E2">
        <w:rPr>
          <w:rtl/>
        </w:rPr>
        <w:t>כ</w:t>
      </w:r>
      <w:bookmarkStart w:id="1930" w:name="_ETM_Q4_460070"/>
      <w:bookmarkEnd w:id="1930"/>
      <w:r w:rsidRPr="005C53E2">
        <w:rPr>
          <w:rtl/>
        </w:rPr>
        <w:t>פעם</w:t>
      </w:r>
      <w:r>
        <w:rPr>
          <w:rFonts w:hint="cs"/>
          <w:rtl/>
        </w:rPr>
        <w:t xml:space="preserve"> אחת</w:t>
      </w:r>
      <w:bookmarkStart w:id="1931" w:name="_ETM_Q4_460339"/>
      <w:bookmarkEnd w:id="1931"/>
      <w:r>
        <w:rPr>
          <w:rFonts w:hint="cs"/>
          <w:rtl/>
        </w:rPr>
        <w:t>,</w:t>
      </w:r>
      <w:r w:rsidRPr="005C53E2">
        <w:rPr>
          <w:rtl/>
        </w:rPr>
        <w:t xml:space="preserve"> </w:t>
      </w:r>
      <w:bookmarkStart w:id="1932" w:name="_ETM_Q4_460610"/>
      <w:bookmarkEnd w:id="1932"/>
      <w:r w:rsidRPr="005C53E2">
        <w:rPr>
          <w:rtl/>
        </w:rPr>
        <w:t xml:space="preserve">ולא </w:t>
      </w:r>
      <w:bookmarkStart w:id="1933" w:name="_ETM_Q4_460820"/>
      <w:bookmarkEnd w:id="1933"/>
      <w:r w:rsidRPr="005C53E2">
        <w:rPr>
          <w:rtl/>
        </w:rPr>
        <w:t xml:space="preserve">יחזור </w:t>
      </w:r>
      <w:bookmarkStart w:id="1934" w:name="_ETM_Q4_461300"/>
      <w:bookmarkEnd w:id="1934"/>
      <w:r w:rsidRPr="005C53E2">
        <w:rPr>
          <w:rtl/>
        </w:rPr>
        <w:t xml:space="preserve">החישוב </w:t>
      </w:r>
      <w:bookmarkStart w:id="1935" w:name="_ETM_Q4_461779"/>
      <w:bookmarkEnd w:id="1935"/>
      <w:r w:rsidRPr="005C53E2">
        <w:rPr>
          <w:rtl/>
        </w:rPr>
        <w:t xml:space="preserve">על </w:t>
      </w:r>
      <w:bookmarkStart w:id="1936" w:name="_ETM_Q4_461870"/>
      <w:bookmarkEnd w:id="1936"/>
      <w:r w:rsidRPr="005C53E2">
        <w:rPr>
          <w:rtl/>
        </w:rPr>
        <w:t xml:space="preserve">עצמו </w:t>
      </w:r>
      <w:bookmarkStart w:id="1937" w:name="_ETM_Q4_462650"/>
      <w:bookmarkEnd w:id="1937"/>
      <w:r w:rsidRPr="005C53E2">
        <w:rPr>
          <w:rtl/>
        </w:rPr>
        <w:t xml:space="preserve">עוד </w:t>
      </w:r>
      <w:bookmarkStart w:id="1938" w:name="_ETM_Q4_462860"/>
      <w:bookmarkEnd w:id="1938"/>
      <w:r w:rsidRPr="005C53E2">
        <w:rPr>
          <w:rtl/>
        </w:rPr>
        <w:t>פעם</w:t>
      </w:r>
      <w:r>
        <w:rPr>
          <w:rFonts w:hint="cs"/>
          <w:rtl/>
        </w:rPr>
        <w:t xml:space="preserve">. </w:t>
      </w:r>
      <w:bookmarkStart w:id="1939" w:name="_ETM_Q4_463991"/>
      <w:bookmarkStart w:id="1940" w:name="_ETM_Q4_464132"/>
      <w:bookmarkStart w:id="1941" w:name="_ETM_Q4_464203"/>
      <w:bookmarkStart w:id="1942" w:name="_ETM_Q4_464262"/>
      <w:bookmarkStart w:id="1943" w:name="_ETM_Q4_463669"/>
      <w:bookmarkStart w:id="1944" w:name="_ETM_Q4_465210"/>
      <w:bookmarkEnd w:id="1939"/>
      <w:bookmarkEnd w:id="1940"/>
      <w:bookmarkEnd w:id="1941"/>
      <w:bookmarkEnd w:id="1942"/>
      <w:bookmarkEnd w:id="1943"/>
      <w:bookmarkEnd w:id="1944"/>
      <w:r w:rsidRPr="005C53E2">
        <w:rPr>
          <w:rtl/>
        </w:rPr>
        <w:t xml:space="preserve">לכן </w:t>
      </w:r>
      <w:bookmarkStart w:id="1945" w:name="_ETM_Q4_465870"/>
      <w:bookmarkEnd w:id="1945"/>
      <w:r w:rsidRPr="005C53E2">
        <w:rPr>
          <w:rtl/>
        </w:rPr>
        <w:t xml:space="preserve">פה </w:t>
      </w:r>
      <w:bookmarkStart w:id="1946" w:name="_ETM_Q4_466050"/>
      <w:bookmarkEnd w:id="1946"/>
      <w:r w:rsidRPr="005C53E2">
        <w:rPr>
          <w:rtl/>
        </w:rPr>
        <w:t>ז</w:t>
      </w:r>
      <w:r w:rsidR="00E1236D">
        <w:rPr>
          <w:rFonts w:hint="cs"/>
          <w:rtl/>
        </w:rPr>
        <w:t>ה</w:t>
      </w:r>
      <w:r w:rsidRPr="005C53E2">
        <w:rPr>
          <w:rtl/>
        </w:rPr>
        <w:t xml:space="preserve"> </w:t>
      </w:r>
      <w:bookmarkStart w:id="1947" w:name="_ETM_Q4_466439"/>
      <w:bookmarkEnd w:id="1947"/>
      <w:r w:rsidRPr="005C53E2">
        <w:rPr>
          <w:rtl/>
        </w:rPr>
        <w:t xml:space="preserve">בעצם </w:t>
      </w:r>
      <w:bookmarkStart w:id="1948" w:name="_ETM_Q4_466740"/>
      <w:bookmarkEnd w:id="1948"/>
      <w:r w:rsidRPr="005C53E2">
        <w:rPr>
          <w:rtl/>
        </w:rPr>
        <w:t xml:space="preserve">בשורה </w:t>
      </w:r>
      <w:bookmarkStart w:id="1949" w:name="_ETM_Q4_467069"/>
      <w:bookmarkEnd w:id="1949"/>
      <w:r w:rsidRPr="005C53E2">
        <w:rPr>
          <w:rtl/>
        </w:rPr>
        <w:t xml:space="preserve">לאותם </w:t>
      </w:r>
      <w:bookmarkStart w:id="1950" w:name="_ETM_Q4_467460"/>
      <w:bookmarkStart w:id="1951" w:name="_ETM_Q4_467819"/>
      <w:bookmarkStart w:id="1952" w:name="_ETM_Q4_468270"/>
      <w:bookmarkStart w:id="1953" w:name="_ETM_Q4_468569"/>
      <w:bookmarkEnd w:id="1950"/>
      <w:bookmarkEnd w:id="1951"/>
      <w:bookmarkEnd w:id="1952"/>
      <w:bookmarkEnd w:id="1953"/>
      <w:r w:rsidRPr="005C53E2">
        <w:rPr>
          <w:rtl/>
        </w:rPr>
        <w:t xml:space="preserve">הורים </w:t>
      </w:r>
      <w:bookmarkStart w:id="1954" w:name="_ETM_Q4_468810"/>
      <w:bookmarkEnd w:id="1954"/>
      <w:r w:rsidRPr="005C53E2">
        <w:rPr>
          <w:rtl/>
        </w:rPr>
        <w:t xml:space="preserve">לילדים </w:t>
      </w:r>
      <w:bookmarkStart w:id="1955" w:name="_ETM_Q4_469139"/>
      <w:bookmarkEnd w:id="1955"/>
      <w:r w:rsidRPr="005C53E2">
        <w:rPr>
          <w:rtl/>
        </w:rPr>
        <w:t>פגים</w:t>
      </w:r>
      <w:r>
        <w:rPr>
          <w:rFonts w:hint="cs"/>
          <w:rtl/>
        </w:rPr>
        <w:t>.</w:t>
      </w:r>
    </w:p>
    <w:p w:rsidR="00BC3A77" w:rsidRDefault="00BC3A77" w:rsidP="00C03879">
      <w:pPr>
        <w:rPr>
          <w:rtl/>
        </w:rPr>
      </w:pPr>
    </w:p>
    <w:p w:rsidR="00BC3A77" w:rsidRDefault="00BC3A77" w:rsidP="00E1236D">
      <w:pPr>
        <w:rPr>
          <w:rtl/>
        </w:rPr>
      </w:pPr>
      <w:r w:rsidRPr="005C53E2">
        <w:rPr>
          <w:rtl/>
        </w:rPr>
        <w:t xml:space="preserve"> </w:t>
      </w:r>
      <w:bookmarkStart w:id="1956" w:name="_ETM_Q4_469770"/>
      <w:bookmarkEnd w:id="1956"/>
      <w:r w:rsidRPr="005C53E2">
        <w:rPr>
          <w:rtl/>
        </w:rPr>
        <w:t xml:space="preserve">אבל </w:t>
      </w:r>
      <w:bookmarkStart w:id="1957" w:name="_ETM_Q4_470009"/>
      <w:bookmarkEnd w:id="1957"/>
      <w:r w:rsidRPr="005C53E2">
        <w:rPr>
          <w:rtl/>
        </w:rPr>
        <w:t xml:space="preserve">אני </w:t>
      </w:r>
      <w:bookmarkStart w:id="1958" w:name="_ETM_Q4_470159"/>
      <w:bookmarkEnd w:id="1958"/>
      <w:r w:rsidRPr="005C53E2">
        <w:rPr>
          <w:rtl/>
        </w:rPr>
        <w:t xml:space="preserve">חוזר </w:t>
      </w:r>
      <w:bookmarkStart w:id="1959" w:name="_ETM_Q4_470520"/>
      <w:bookmarkEnd w:id="1959"/>
      <w:r w:rsidRPr="005C53E2">
        <w:rPr>
          <w:rtl/>
        </w:rPr>
        <w:t>ואומר</w:t>
      </w:r>
      <w:r>
        <w:rPr>
          <w:rFonts w:hint="cs"/>
          <w:rtl/>
        </w:rPr>
        <w:t xml:space="preserve"> </w:t>
      </w:r>
      <w:r w:rsidR="00F62C1B" w:rsidRPr="00F62C1B">
        <w:rPr>
          <w:rFonts w:hint="eastAsia"/>
          <w:rtl/>
        </w:rPr>
        <w:t>–</w:t>
      </w:r>
      <w:r w:rsidRPr="005C53E2">
        <w:rPr>
          <w:rtl/>
        </w:rPr>
        <w:t xml:space="preserve"> </w:t>
      </w:r>
      <w:bookmarkStart w:id="1960" w:name="_ETM_Q4_471240"/>
      <w:bookmarkEnd w:id="1960"/>
      <w:r>
        <w:rPr>
          <w:rFonts w:hint="cs"/>
          <w:rtl/>
        </w:rPr>
        <w:t>אגב,</w:t>
      </w:r>
      <w:r w:rsidRPr="005C53E2">
        <w:rPr>
          <w:rtl/>
        </w:rPr>
        <w:t xml:space="preserve"> </w:t>
      </w:r>
      <w:bookmarkStart w:id="1961" w:name="_ETM_Q4_471540"/>
      <w:bookmarkEnd w:id="1961"/>
      <w:r w:rsidRPr="005C53E2">
        <w:rPr>
          <w:rtl/>
        </w:rPr>
        <w:t xml:space="preserve">יש </w:t>
      </w:r>
      <w:bookmarkStart w:id="1962" w:name="_ETM_Q4_471839"/>
      <w:bookmarkEnd w:id="1962"/>
      <w:r w:rsidRPr="005C53E2">
        <w:rPr>
          <w:rtl/>
        </w:rPr>
        <w:t xml:space="preserve">עוד </w:t>
      </w:r>
      <w:bookmarkStart w:id="1963" w:name="_ETM_Q4_472350"/>
      <w:bookmarkEnd w:id="1963"/>
      <w:r w:rsidRPr="005C53E2">
        <w:rPr>
          <w:rtl/>
        </w:rPr>
        <w:t>בעיה</w:t>
      </w:r>
      <w:r w:rsidR="00E1236D">
        <w:rPr>
          <w:rFonts w:hint="cs"/>
          <w:rtl/>
        </w:rPr>
        <w:t>,</w:t>
      </w:r>
      <w:r w:rsidRPr="005C53E2">
        <w:rPr>
          <w:rtl/>
        </w:rPr>
        <w:t xml:space="preserve"> </w:t>
      </w:r>
      <w:bookmarkStart w:id="1964" w:name="_ETM_Q4_472830"/>
      <w:bookmarkEnd w:id="1964"/>
      <w:r w:rsidRPr="005C53E2">
        <w:rPr>
          <w:rtl/>
        </w:rPr>
        <w:t xml:space="preserve">של </w:t>
      </w:r>
      <w:bookmarkStart w:id="1965" w:name="_ETM_Q4_473040"/>
      <w:bookmarkEnd w:id="1965"/>
      <w:r w:rsidRPr="005C53E2">
        <w:rPr>
          <w:rtl/>
        </w:rPr>
        <w:t xml:space="preserve">ילדים </w:t>
      </w:r>
      <w:bookmarkStart w:id="1966" w:name="_ETM_Q4_474139"/>
      <w:bookmarkEnd w:id="1966"/>
      <w:r w:rsidRPr="005C53E2">
        <w:rPr>
          <w:rtl/>
        </w:rPr>
        <w:t xml:space="preserve">שנולדו </w:t>
      </w:r>
      <w:bookmarkStart w:id="1967" w:name="_ETM_Q4_474740"/>
      <w:bookmarkEnd w:id="1967"/>
      <w:r w:rsidRPr="005C53E2">
        <w:rPr>
          <w:rtl/>
        </w:rPr>
        <w:t xml:space="preserve">וצריכים </w:t>
      </w:r>
      <w:bookmarkStart w:id="1968" w:name="_ETM_Q4_475249"/>
      <w:bookmarkEnd w:id="1968"/>
      <w:r w:rsidRPr="005C53E2">
        <w:rPr>
          <w:rtl/>
        </w:rPr>
        <w:t xml:space="preserve">השתלת </w:t>
      </w:r>
      <w:bookmarkStart w:id="1969" w:name="_ETM_Q4_475999"/>
      <w:bookmarkEnd w:id="1969"/>
      <w:r w:rsidRPr="005C53E2">
        <w:rPr>
          <w:rtl/>
        </w:rPr>
        <w:t>כבד</w:t>
      </w:r>
      <w:r>
        <w:rPr>
          <w:rFonts w:hint="cs"/>
          <w:rtl/>
        </w:rPr>
        <w:t>,</w:t>
      </w:r>
      <w:r w:rsidRPr="005C53E2">
        <w:rPr>
          <w:rtl/>
        </w:rPr>
        <w:t xml:space="preserve"> </w:t>
      </w:r>
      <w:bookmarkStart w:id="1970" w:name="_ETM_Q4_476659"/>
      <w:bookmarkEnd w:id="1970"/>
      <w:r w:rsidRPr="005C53E2">
        <w:rPr>
          <w:rtl/>
        </w:rPr>
        <w:t xml:space="preserve">שזה </w:t>
      </w:r>
      <w:bookmarkStart w:id="1971" w:name="_ETM_Q4_476930"/>
      <w:bookmarkEnd w:id="1971"/>
      <w:r w:rsidRPr="005C53E2">
        <w:rPr>
          <w:rtl/>
        </w:rPr>
        <w:t xml:space="preserve">דבר </w:t>
      </w:r>
      <w:bookmarkStart w:id="1972" w:name="_ETM_Q4_477259"/>
      <w:bookmarkEnd w:id="1972"/>
      <w:r w:rsidRPr="005C53E2">
        <w:rPr>
          <w:rtl/>
        </w:rPr>
        <w:t>ש</w:t>
      </w:r>
      <w:bookmarkStart w:id="1973" w:name="_ETM_Q4_477589"/>
      <w:bookmarkStart w:id="1974" w:name="_ETM_Q4_478400"/>
      <w:bookmarkStart w:id="1975" w:name="_ETM_Q4_478849"/>
      <w:bookmarkEnd w:id="1973"/>
      <w:bookmarkEnd w:id="1974"/>
      <w:bookmarkEnd w:id="1975"/>
      <w:r w:rsidRPr="005C53E2">
        <w:rPr>
          <w:rtl/>
        </w:rPr>
        <w:t xml:space="preserve">אנחנו </w:t>
      </w:r>
      <w:bookmarkStart w:id="1976" w:name="_ETM_Q4_479150"/>
      <w:bookmarkEnd w:id="1976"/>
      <w:r w:rsidRPr="005C53E2">
        <w:rPr>
          <w:rtl/>
        </w:rPr>
        <w:t xml:space="preserve">רואים </w:t>
      </w:r>
      <w:bookmarkStart w:id="1977" w:name="_ETM_Q4_479389"/>
      <w:bookmarkEnd w:id="1977"/>
      <w:r>
        <w:rPr>
          <w:rFonts w:hint="cs"/>
          <w:rtl/>
        </w:rPr>
        <w:t>היום</w:t>
      </w:r>
      <w:bookmarkStart w:id="1978" w:name="_ETM_Q4_479479"/>
      <w:bookmarkEnd w:id="1978"/>
      <w:r>
        <w:rPr>
          <w:rFonts w:hint="cs"/>
          <w:rtl/>
        </w:rPr>
        <w:t>.</w:t>
      </w:r>
      <w:r w:rsidRPr="005C53E2">
        <w:rPr>
          <w:rtl/>
        </w:rPr>
        <w:t xml:space="preserve"> </w:t>
      </w:r>
      <w:bookmarkStart w:id="1979" w:name="_ETM_Q4_480710"/>
      <w:bookmarkEnd w:id="1979"/>
      <w:r w:rsidRPr="005C53E2">
        <w:rPr>
          <w:rtl/>
        </w:rPr>
        <w:t xml:space="preserve">אין </w:t>
      </w:r>
      <w:bookmarkStart w:id="1980" w:name="_ETM_Q4_480949"/>
      <w:bookmarkEnd w:id="1980"/>
      <w:r w:rsidRPr="005C53E2">
        <w:rPr>
          <w:rtl/>
        </w:rPr>
        <w:t xml:space="preserve">הרבה </w:t>
      </w:r>
      <w:bookmarkStart w:id="1981" w:name="_ETM_Q4_481189"/>
      <w:bookmarkEnd w:id="1981"/>
      <w:r w:rsidRPr="005C53E2">
        <w:rPr>
          <w:rtl/>
        </w:rPr>
        <w:t>כאלה</w:t>
      </w:r>
      <w:r>
        <w:rPr>
          <w:rFonts w:hint="cs"/>
          <w:rtl/>
        </w:rPr>
        <w:t>,</w:t>
      </w:r>
      <w:r w:rsidRPr="005C53E2">
        <w:rPr>
          <w:rtl/>
        </w:rPr>
        <w:t xml:space="preserve"> </w:t>
      </w:r>
      <w:bookmarkStart w:id="1982" w:name="_ETM_Q4_481460"/>
      <w:bookmarkEnd w:id="1982"/>
      <w:r w:rsidRPr="005C53E2">
        <w:rPr>
          <w:rtl/>
        </w:rPr>
        <w:t xml:space="preserve">יש </w:t>
      </w:r>
      <w:bookmarkStart w:id="1983" w:name="_ETM_Q4_481580"/>
      <w:bookmarkEnd w:id="1983"/>
      <w:r w:rsidRPr="005C53E2">
        <w:rPr>
          <w:rtl/>
        </w:rPr>
        <w:t xml:space="preserve">סך </w:t>
      </w:r>
      <w:bookmarkStart w:id="1984" w:name="_ETM_Q4_481849"/>
      <w:bookmarkEnd w:id="1984"/>
      <w:r w:rsidRPr="005C53E2">
        <w:rPr>
          <w:rtl/>
        </w:rPr>
        <w:t>הכ</w:t>
      </w:r>
      <w:r>
        <w:rPr>
          <w:rFonts w:hint="cs"/>
          <w:rtl/>
        </w:rPr>
        <w:t>ול כ-24</w:t>
      </w:r>
      <w:bookmarkStart w:id="1985" w:name="_ETM_Q4_482089"/>
      <w:bookmarkStart w:id="1986" w:name="_ETM_Q4_480000"/>
      <w:bookmarkStart w:id="1987" w:name="_ETM_Q4_481260"/>
      <w:bookmarkStart w:id="1988" w:name="_ETM_Q4_481500"/>
      <w:bookmarkStart w:id="1989" w:name="_ETM_Q4_481740"/>
      <w:bookmarkStart w:id="1990" w:name="_ETM_Q4_482010"/>
      <w:bookmarkStart w:id="1991" w:name="_ETM_Q4_482129"/>
      <w:bookmarkStart w:id="1992" w:name="_ETM_Q4_482399"/>
      <w:bookmarkStart w:id="1993" w:name="_ETM_Q4_482639"/>
      <w:bookmarkStart w:id="1994" w:name="_ETM_Q4_483479"/>
      <w:bookmarkEnd w:id="1985"/>
      <w:bookmarkEnd w:id="1986"/>
      <w:bookmarkEnd w:id="1987"/>
      <w:bookmarkEnd w:id="1988"/>
      <w:bookmarkEnd w:id="1989"/>
      <w:bookmarkEnd w:id="1990"/>
      <w:bookmarkEnd w:id="1991"/>
      <w:bookmarkEnd w:id="1992"/>
      <w:bookmarkEnd w:id="1993"/>
      <w:bookmarkEnd w:id="1994"/>
      <w:r>
        <w:rPr>
          <w:rFonts w:hint="cs"/>
          <w:rtl/>
        </w:rPr>
        <w:t xml:space="preserve"> </w:t>
      </w:r>
      <w:r w:rsidRPr="005C53E2">
        <w:rPr>
          <w:rtl/>
        </w:rPr>
        <w:t xml:space="preserve">ילדים </w:t>
      </w:r>
      <w:bookmarkStart w:id="1995" w:name="_ETM_Q4_483929"/>
      <w:bookmarkEnd w:id="1995"/>
      <w:r w:rsidRPr="005C53E2">
        <w:rPr>
          <w:rtl/>
        </w:rPr>
        <w:t xml:space="preserve">בממוצע </w:t>
      </w:r>
      <w:bookmarkStart w:id="1996" w:name="_ETM_Q4_484529"/>
      <w:bookmarkEnd w:id="1996"/>
      <w:r w:rsidRPr="005C53E2">
        <w:rPr>
          <w:rtl/>
        </w:rPr>
        <w:t>בשנה</w:t>
      </w:r>
      <w:r>
        <w:rPr>
          <w:rFonts w:hint="cs"/>
          <w:rtl/>
        </w:rPr>
        <w:t>,</w:t>
      </w:r>
      <w:r w:rsidRPr="005C53E2">
        <w:rPr>
          <w:rtl/>
        </w:rPr>
        <w:t xml:space="preserve"> </w:t>
      </w:r>
      <w:bookmarkStart w:id="1997" w:name="_ETM_Q4_485549"/>
      <w:bookmarkEnd w:id="1997"/>
      <w:r w:rsidR="00E1236D">
        <w:rPr>
          <w:rFonts w:hint="cs"/>
          <w:rtl/>
        </w:rPr>
        <w:t>ו</w:t>
      </w:r>
      <w:r w:rsidRPr="005C53E2">
        <w:rPr>
          <w:rtl/>
        </w:rPr>
        <w:t xml:space="preserve">אפשר </w:t>
      </w:r>
      <w:bookmarkStart w:id="1998" w:name="_ETM_Q4_486029"/>
      <w:bookmarkEnd w:id="1998"/>
      <w:r w:rsidRPr="005C53E2">
        <w:rPr>
          <w:rtl/>
        </w:rPr>
        <w:t xml:space="preserve">גם </w:t>
      </w:r>
      <w:bookmarkStart w:id="1999" w:name="_ETM_Q4_486210"/>
      <w:bookmarkEnd w:id="1999"/>
      <w:r w:rsidRPr="005C53E2">
        <w:rPr>
          <w:rtl/>
        </w:rPr>
        <w:t xml:space="preserve">את </w:t>
      </w:r>
      <w:bookmarkStart w:id="2000" w:name="_ETM_Q4_486299"/>
      <w:bookmarkEnd w:id="2000"/>
      <w:r w:rsidRPr="005C53E2">
        <w:rPr>
          <w:rtl/>
        </w:rPr>
        <w:t xml:space="preserve">זה </w:t>
      </w:r>
      <w:bookmarkStart w:id="2001" w:name="_ETM_Q4_486419"/>
      <w:bookmarkEnd w:id="2001"/>
      <w:r w:rsidRPr="005C53E2">
        <w:rPr>
          <w:rtl/>
        </w:rPr>
        <w:t>לפתו</w:t>
      </w:r>
      <w:r>
        <w:rPr>
          <w:rFonts w:hint="cs"/>
          <w:rtl/>
        </w:rPr>
        <w:t>ר.</w:t>
      </w:r>
      <w:r w:rsidRPr="005C53E2">
        <w:rPr>
          <w:rtl/>
        </w:rPr>
        <w:t xml:space="preserve"> </w:t>
      </w:r>
      <w:bookmarkStart w:id="2002" w:name="_ETM_Q4_486779"/>
      <w:bookmarkEnd w:id="2002"/>
      <w:r w:rsidRPr="005C53E2">
        <w:rPr>
          <w:rtl/>
        </w:rPr>
        <w:t xml:space="preserve">אני </w:t>
      </w:r>
      <w:bookmarkStart w:id="2003" w:name="_ETM_Q4_486899"/>
      <w:bookmarkEnd w:id="2003"/>
      <w:r w:rsidRPr="005C53E2">
        <w:rPr>
          <w:rtl/>
        </w:rPr>
        <w:t xml:space="preserve">לא </w:t>
      </w:r>
      <w:bookmarkStart w:id="2004" w:name="_ETM_Q4_487020"/>
      <w:bookmarkEnd w:id="2004"/>
      <w:r w:rsidRPr="005C53E2">
        <w:rPr>
          <w:rtl/>
        </w:rPr>
        <w:t>יודע</w:t>
      </w:r>
      <w:bookmarkStart w:id="2005" w:name="_ETM_Q4_487230"/>
      <w:bookmarkStart w:id="2006" w:name="_ETM_Q4_487319"/>
      <w:bookmarkStart w:id="2007" w:name="_ETM_Q4_487439"/>
      <w:bookmarkEnd w:id="2005"/>
      <w:bookmarkEnd w:id="2006"/>
      <w:bookmarkEnd w:id="2007"/>
      <w:r>
        <w:rPr>
          <w:rFonts w:hint="cs"/>
          <w:rtl/>
        </w:rPr>
        <w:t xml:space="preserve"> אם נצליח</w:t>
      </w:r>
      <w:r w:rsidRPr="005C53E2">
        <w:rPr>
          <w:rtl/>
        </w:rPr>
        <w:t xml:space="preserve"> </w:t>
      </w:r>
      <w:bookmarkStart w:id="2008" w:name="_ETM_Q4_487500"/>
      <w:bookmarkEnd w:id="2008"/>
      <w:r w:rsidRPr="005C53E2">
        <w:rPr>
          <w:rtl/>
        </w:rPr>
        <w:t xml:space="preserve">לפתור </w:t>
      </w:r>
      <w:bookmarkStart w:id="2009" w:name="_ETM_Q4_487830"/>
      <w:bookmarkEnd w:id="2009"/>
      <w:r w:rsidRPr="005C53E2">
        <w:rPr>
          <w:rtl/>
        </w:rPr>
        <w:t xml:space="preserve">את </w:t>
      </w:r>
      <w:bookmarkStart w:id="2010" w:name="_ETM_Q4_487919"/>
      <w:bookmarkEnd w:id="2010"/>
      <w:r w:rsidRPr="005C53E2">
        <w:rPr>
          <w:rtl/>
        </w:rPr>
        <w:t xml:space="preserve">זה </w:t>
      </w:r>
      <w:bookmarkStart w:id="2011" w:name="_ETM_Q4_488040"/>
      <w:bookmarkEnd w:id="2011"/>
      <w:r w:rsidRPr="005C53E2">
        <w:rPr>
          <w:rtl/>
        </w:rPr>
        <w:t xml:space="preserve">בחוק </w:t>
      </w:r>
      <w:bookmarkStart w:id="2012" w:name="_ETM_Q4_488670"/>
      <w:bookmarkEnd w:id="2012"/>
      <w:r w:rsidRPr="005C53E2">
        <w:rPr>
          <w:rtl/>
        </w:rPr>
        <w:t>הזה</w:t>
      </w:r>
      <w:r>
        <w:rPr>
          <w:rFonts w:hint="cs"/>
          <w:rtl/>
        </w:rPr>
        <w:t>.</w:t>
      </w:r>
      <w:r w:rsidRPr="005C53E2">
        <w:rPr>
          <w:rtl/>
        </w:rPr>
        <w:t xml:space="preserve"> </w:t>
      </w:r>
      <w:bookmarkStart w:id="2013" w:name="_ETM_Q4_489089"/>
      <w:bookmarkEnd w:id="2013"/>
      <w:r w:rsidRPr="005C53E2">
        <w:rPr>
          <w:rtl/>
        </w:rPr>
        <w:t xml:space="preserve">אני </w:t>
      </w:r>
      <w:bookmarkStart w:id="2014" w:name="_ETM_Q4_489300"/>
      <w:bookmarkEnd w:id="2014"/>
      <w:r w:rsidRPr="005C53E2">
        <w:rPr>
          <w:rtl/>
        </w:rPr>
        <w:t xml:space="preserve">מקווה </w:t>
      </w:r>
      <w:bookmarkStart w:id="2015" w:name="_ETM_Q4_489660"/>
      <w:bookmarkEnd w:id="2015"/>
      <w:r w:rsidRPr="005C53E2">
        <w:rPr>
          <w:rtl/>
        </w:rPr>
        <w:t xml:space="preserve">שנגיע </w:t>
      </w:r>
      <w:bookmarkStart w:id="2016" w:name="_ETM_Q4_490080"/>
      <w:bookmarkEnd w:id="2016"/>
      <w:r w:rsidRPr="005C53E2">
        <w:rPr>
          <w:rtl/>
        </w:rPr>
        <w:t xml:space="preserve">להבנות </w:t>
      </w:r>
      <w:bookmarkStart w:id="2017" w:name="_ETM_Q4_490500"/>
      <w:bookmarkEnd w:id="2017"/>
      <w:r w:rsidRPr="005C53E2">
        <w:rPr>
          <w:rtl/>
        </w:rPr>
        <w:t xml:space="preserve">עם </w:t>
      </w:r>
      <w:bookmarkStart w:id="2018" w:name="_ETM_Q4_490620"/>
      <w:bookmarkEnd w:id="2018"/>
      <w:r w:rsidRPr="005C53E2">
        <w:rPr>
          <w:rtl/>
        </w:rPr>
        <w:t xml:space="preserve">האוצר </w:t>
      </w:r>
      <w:bookmarkStart w:id="2019" w:name="_ETM_Q4_490950"/>
      <w:bookmarkEnd w:id="2019"/>
      <w:r w:rsidRPr="005C53E2">
        <w:rPr>
          <w:rtl/>
        </w:rPr>
        <w:t xml:space="preserve">גם </w:t>
      </w:r>
      <w:bookmarkStart w:id="2020" w:name="_ETM_Q4_491220"/>
      <w:bookmarkEnd w:id="2020"/>
      <w:r w:rsidRPr="005C53E2">
        <w:rPr>
          <w:rtl/>
        </w:rPr>
        <w:t xml:space="preserve">בחוק </w:t>
      </w:r>
      <w:bookmarkStart w:id="2021" w:name="_ETM_Q4_491520"/>
      <w:bookmarkEnd w:id="2021"/>
      <w:r w:rsidRPr="005C53E2">
        <w:rPr>
          <w:rtl/>
        </w:rPr>
        <w:t>הזה</w:t>
      </w:r>
      <w:r>
        <w:rPr>
          <w:rFonts w:hint="cs"/>
          <w:rtl/>
        </w:rPr>
        <w:t>.</w:t>
      </w:r>
      <w:bookmarkStart w:id="2022" w:name="_ETM_Q4_492613"/>
      <w:bookmarkStart w:id="2023" w:name="_ETM_Q4_492729"/>
      <w:bookmarkStart w:id="2024" w:name="_ETM_Q4_493221"/>
      <w:bookmarkStart w:id="2025" w:name="_ETM_Q4_493296"/>
      <w:bookmarkStart w:id="2026" w:name="_ETM_Q4_492420"/>
      <w:bookmarkEnd w:id="2022"/>
      <w:bookmarkEnd w:id="2023"/>
      <w:bookmarkEnd w:id="2024"/>
      <w:bookmarkEnd w:id="2025"/>
      <w:bookmarkEnd w:id="2026"/>
      <w:r>
        <w:rPr>
          <w:rFonts w:hint="cs"/>
          <w:rtl/>
        </w:rPr>
        <w:t xml:space="preserve"> </w:t>
      </w:r>
      <w:r w:rsidRPr="005C53E2">
        <w:rPr>
          <w:rtl/>
        </w:rPr>
        <w:t xml:space="preserve">אבל </w:t>
      </w:r>
      <w:bookmarkStart w:id="2027" w:name="_ETM_Q4_492719"/>
      <w:bookmarkEnd w:id="2027"/>
      <w:r w:rsidRPr="005C53E2">
        <w:rPr>
          <w:rtl/>
        </w:rPr>
        <w:t xml:space="preserve">יחד </w:t>
      </w:r>
      <w:bookmarkStart w:id="2028" w:name="_ETM_Q4_492900"/>
      <w:bookmarkEnd w:id="2028"/>
      <w:r w:rsidRPr="005C53E2">
        <w:rPr>
          <w:rtl/>
        </w:rPr>
        <w:t xml:space="preserve">עם </w:t>
      </w:r>
      <w:bookmarkStart w:id="2029" w:name="_ETM_Q4_492990"/>
      <w:bookmarkEnd w:id="2029"/>
      <w:r w:rsidRPr="005C53E2">
        <w:rPr>
          <w:rtl/>
        </w:rPr>
        <w:t>זאת</w:t>
      </w:r>
      <w:r>
        <w:rPr>
          <w:rFonts w:hint="cs"/>
          <w:rtl/>
        </w:rPr>
        <w:t>,</w:t>
      </w:r>
      <w:r w:rsidRPr="005C53E2">
        <w:rPr>
          <w:rtl/>
        </w:rPr>
        <w:t xml:space="preserve"> </w:t>
      </w:r>
      <w:bookmarkStart w:id="2030" w:name="_ETM_Q4_493200"/>
      <w:bookmarkEnd w:id="2030"/>
      <w:r w:rsidRPr="005C53E2">
        <w:rPr>
          <w:rtl/>
        </w:rPr>
        <w:t xml:space="preserve">כרגע </w:t>
      </w:r>
      <w:bookmarkStart w:id="2031" w:name="_ETM_Q4_493559"/>
      <w:bookmarkEnd w:id="2031"/>
      <w:r w:rsidRPr="005C53E2">
        <w:rPr>
          <w:rtl/>
        </w:rPr>
        <w:t xml:space="preserve">מה </w:t>
      </w:r>
      <w:bookmarkStart w:id="2032" w:name="_ETM_Q4_493679"/>
      <w:bookmarkEnd w:id="2032"/>
      <w:r w:rsidRPr="005C53E2">
        <w:rPr>
          <w:rtl/>
        </w:rPr>
        <w:t xml:space="preserve">שמונח </w:t>
      </w:r>
      <w:bookmarkStart w:id="2033" w:name="_ETM_Q4_494610"/>
      <w:bookmarkEnd w:id="2033"/>
      <w:r w:rsidRPr="005C53E2">
        <w:rPr>
          <w:rtl/>
        </w:rPr>
        <w:t xml:space="preserve">זה </w:t>
      </w:r>
      <w:bookmarkStart w:id="2034" w:name="_ETM_Q4_494879"/>
      <w:bookmarkEnd w:id="2034"/>
      <w:r>
        <w:rPr>
          <w:rFonts w:hint="cs"/>
          <w:rtl/>
        </w:rPr>
        <w:t xml:space="preserve">על </w:t>
      </w:r>
      <w:r w:rsidRPr="005C53E2">
        <w:rPr>
          <w:rtl/>
        </w:rPr>
        <w:t xml:space="preserve">ילד </w:t>
      </w:r>
      <w:bookmarkStart w:id="2035" w:name="_ETM_Q4_495240"/>
      <w:bookmarkEnd w:id="2035"/>
      <w:r w:rsidRPr="005C53E2">
        <w:rPr>
          <w:rtl/>
        </w:rPr>
        <w:t>שנולד פ</w:t>
      </w:r>
      <w:r>
        <w:rPr>
          <w:rFonts w:hint="cs"/>
          <w:rtl/>
        </w:rPr>
        <w:t>ג,</w:t>
      </w:r>
      <w:r w:rsidRPr="005C53E2">
        <w:rPr>
          <w:rtl/>
        </w:rPr>
        <w:t xml:space="preserve"> </w:t>
      </w:r>
      <w:bookmarkStart w:id="2036" w:name="_ETM_Q4_495509"/>
      <w:bookmarkStart w:id="2037" w:name="_ETM_Q4_495870"/>
      <w:bookmarkEnd w:id="2036"/>
      <w:bookmarkEnd w:id="2037"/>
      <w:r w:rsidRPr="005C53E2">
        <w:rPr>
          <w:rtl/>
        </w:rPr>
        <w:t xml:space="preserve">שגם </w:t>
      </w:r>
      <w:bookmarkStart w:id="2038" w:name="_ETM_Q4_496230"/>
      <w:bookmarkEnd w:id="2038"/>
      <w:r>
        <w:rPr>
          <w:rFonts w:hint="cs"/>
          <w:rtl/>
        </w:rPr>
        <w:t xml:space="preserve">את </w:t>
      </w:r>
      <w:r w:rsidRPr="005C53E2">
        <w:rPr>
          <w:rtl/>
        </w:rPr>
        <w:t xml:space="preserve">זה </w:t>
      </w:r>
      <w:bookmarkStart w:id="2039" w:name="_ETM_Q4_496410"/>
      <w:bookmarkEnd w:id="2039"/>
      <w:r w:rsidRPr="005C53E2">
        <w:rPr>
          <w:rtl/>
        </w:rPr>
        <w:t xml:space="preserve">נצטרך </w:t>
      </w:r>
      <w:bookmarkStart w:id="2040" w:name="_ETM_Q4_496830"/>
      <w:bookmarkEnd w:id="2040"/>
      <w:r w:rsidRPr="005C53E2">
        <w:rPr>
          <w:rtl/>
        </w:rPr>
        <w:t>להרחיב</w:t>
      </w:r>
      <w:bookmarkStart w:id="2041" w:name="_ETM_Q4_497339"/>
      <w:bookmarkEnd w:id="2041"/>
      <w:r>
        <w:rPr>
          <w:rFonts w:hint="cs"/>
          <w:rtl/>
        </w:rPr>
        <w:t>.</w:t>
      </w:r>
      <w:r w:rsidRPr="005C53E2">
        <w:rPr>
          <w:rtl/>
        </w:rPr>
        <w:t xml:space="preserve"> </w:t>
      </w:r>
      <w:bookmarkStart w:id="2042" w:name="_ETM_Q4_498290"/>
      <w:bookmarkEnd w:id="2042"/>
      <w:r w:rsidRPr="005C53E2">
        <w:rPr>
          <w:rtl/>
        </w:rPr>
        <w:t>כמובן</w:t>
      </w:r>
      <w:r>
        <w:rPr>
          <w:rFonts w:hint="cs"/>
          <w:rtl/>
        </w:rPr>
        <w:t>,</w:t>
      </w:r>
      <w:r w:rsidRPr="005C53E2">
        <w:rPr>
          <w:rtl/>
        </w:rPr>
        <w:t xml:space="preserve"> </w:t>
      </w:r>
      <w:bookmarkStart w:id="2043" w:name="_ETM_Q4_498830"/>
      <w:bookmarkEnd w:id="2043"/>
      <w:r w:rsidRPr="005C53E2">
        <w:rPr>
          <w:rtl/>
        </w:rPr>
        <w:t xml:space="preserve">אני </w:t>
      </w:r>
      <w:bookmarkStart w:id="2044" w:name="_ETM_Q4_498980"/>
      <w:bookmarkEnd w:id="2044"/>
      <w:r w:rsidRPr="005C53E2">
        <w:rPr>
          <w:rtl/>
        </w:rPr>
        <w:t>מק</w:t>
      </w:r>
      <w:r>
        <w:rPr>
          <w:rFonts w:hint="cs"/>
          <w:rtl/>
        </w:rPr>
        <w:t>ו</w:t>
      </w:r>
      <w:bookmarkStart w:id="2045" w:name="_ETM_Q4_499190"/>
      <w:bookmarkEnd w:id="2045"/>
      <w:r>
        <w:rPr>
          <w:rFonts w:hint="cs"/>
          <w:rtl/>
        </w:rPr>
        <w:t>וה ש</w:t>
      </w:r>
      <w:bookmarkStart w:id="2046" w:name="_ETM_Q4_499310"/>
      <w:bookmarkEnd w:id="2046"/>
      <w:r w:rsidRPr="005C53E2">
        <w:rPr>
          <w:rtl/>
        </w:rPr>
        <w:t>זה</w:t>
      </w:r>
      <w:r>
        <w:rPr>
          <w:rFonts w:hint="cs"/>
          <w:rtl/>
        </w:rPr>
        <w:t xml:space="preserve"> יהיה</w:t>
      </w:r>
      <w:r w:rsidRPr="005C53E2">
        <w:rPr>
          <w:rtl/>
        </w:rPr>
        <w:t xml:space="preserve"> </w:t>
      </w:r>
      <w:bookmarkStart w:id="2047" w:name="_ETM_Q4_499520"/>
      <w:bookmarkEnd w:id="2047"/>
      <w:r w:rsidRPr="005C53E2">
        <w:rPr>
          <w:rtl/>
        </w:rPr>
        <w:t xml:space="preserve">בהבנה </w:t>
      </w:r>
      <w:bookmarkStart w:id="2048" w:name="_ETM_Q4_499970"/>
      <w:bookmarkEnd w:id="2048"/>
      <w:r w:rsidRPr="005C53E2">
        <w:rPr>
          <w:rtl/>
        </w:rPr>
        <w:t xml:space="preserve">ובהסכמה </w:t>
      </w:r>
      <w:bookmarkStart w:id="2049" w:name="_ETM_Q4_500570"/>
      <w:bookmarkEnd w:id="2049"/>
      <w:r w:rsidRPr="005C53E2">
        <w:rPr>
          <w:rtl/>
        </w:rPr>
        <w:t xml:space="preserve">עם </w:t>
      </w:r>
      <w:bookmarkStart w:id="2050" w:name="_ETM_Q4_500690"/>
      <w:bookmarkEnd w:id="2050"/>
      <w:r w:rsidRPr="005C53E2">
        <w:rPr>
          <w:rtl/>
        </w:rPr>
        <w:t>האוצר</w:t>
      </w:r>
      <w:r>
        <w:rPr>
          <w:rFonts w:hint="cs"/>
          <w:rtl/>
        </w:rPr>
        <w:t>.</w:t>
      </w:r>
      <w:r w:rsidRPr="005C53E2">
        <w:rPr>
          <w:rtl/>
        </w:rPr>
        <w:t xml:space="preserve"> </w:t>
      </w:r>
      <w:bookmarkStart w:id="2051" w:name="_ETM_Q4_502659"/>
      <w:bookmarkEnd w:id="2051"/>
      <w:r>
        <w:rPr>
          <w:rFonts w:hint="cs"/>
          <w:rtl/>
        </w:rPr>
        <w:t>ע</w:t>
      </w:r>
      <w:r w:rsidRPr="005C53E2">
        <w:rPr>
          <w:rtl/>
        </w:rPr>
        <w:t>ל</w:t>
      </w:r>
      <w:r>
        <w:rPr>
          <w:rFonts w:hint="cs"/>
          <w:rtl/>
        </w:rPr>
        <w:t xml:space="preserve"> </w:t>
      </w:r>
      <w:r w:rsidRPr="005C53E2">
        <w:rPr>
          <w:rtl/>
        </w:rPr>
        <w:t xml:space="preserve">ילדים </w:t>
      </w:r>
      <w:bookmarkStart w:id="2052" w:name="_ETM_Q4_503199"/>
      <w:bookmarkEnd w:id="2052"/>
      <w:r w:rsidRPr="005C53E2">
        <w:rPr>
          <w:rtl/>
        </w:rPr>
        <w:t>אחרים</w:t>
      </w:r>
      <w:r>
        <w:rPr>
          <w:rFonts w:hint="cs"/>
          <w:rtl/>
        </w:rPr>
        <w:t xml:space="preserve"> </w:t>
      </w:r>
      <w:r w:rsidR="00F62C1B" w:rsidRPr="00F62C1B">
        <w:rPr>
          <w:rFonts w:hint="eastAsia"/>
          <w:rtl/>
        </w:rPr>
        <w:t>–</w:t>
      </w:r>
      <w:r w:rsidRPr="005C53E2">
        <w:rPr>
          <w:rtl/>
        </w:rPr>
        <w:t xml:space="preserve"> </w:t>
      </w:r>
      <w:bookmarkStart w:id="2053" w:name="_ETM_Q4_503859"/>
      <w:bookmarkEnd w:id="2053"/>
      <w:r w:rsidRPr="005C53E2">
        <w:rPr>
          <w:rtl/>
        </w:rPr>
        <w:t xml:space="preserve">כי </w:t>
      </w:r>
      <w:bookmarkStart w:id="2054" w:name="_ETM_Q4_504460"/>
      <w:bookmarkEnd w:id="2054"/>
      <w:r w:rsidRPr="005C53E2">
        <w:rPr>
          <w:rtl/>
        </w:rPr>
        <w:t xml:space="preserve">פגים </w:t>
      </w:r>
      <w:bookmarkStart w:id="2055" w:name="_ETM_Q4_504789"/>
      <w:bookmarkEnd w:id="2055"/>
      <w:r w:rsidRPr="005C53E2">
        <w:rPr>
          <w:rtl/>
        </w:rPr>
        <w:t xml:space="preserve">לבד </w:t>
      </w:r>
      <w:bookmarkStart w:id="2056" w:name="_ETM_Q4_505089"/>
      <w:bookmarkEnd w:id="2056"/>
      <w:r w:rsidRPr="005C53E2">
        <w:rPr>
          <w:rtl/>
        </w:rPr>
        <w:t xml:space="preserve">יש </w:t>
      </w:r>
      <w:bookmarkStart w:id="2057" w:name="_ETM_Q4_505300"/>
      <w:bookmarkEnd w:id="2057"/>
      <w:r w:rsidRPr="005C53E2">
        <w:rPr>
          <w:rtl/>
        </w:rPr>
        <w:t xml:space="preserve">לפי </w:t>
      </w:r>
      <w:bookmarkStart w:id="2058" w:name="_ETM_Q4_505599"/>
      <w:bookmarkEnd w:id="2058"/>
      <w:r w:rsidRPr="005C53E2">
        <w:rPr>
          <w:rtl/>
        </w:rPr>
        <w:t xml:space="preserve">הנתונים </w:t>
      </w:r>
      <w:bookmarkStart w:id="2059" w:name="_ETM_Q4_505899"/>
      <w:bookmarkEnd w:id="2059"/>
      <w:r>
        <w:rPr>
          <w:rtl/>
        </w:rPr>
        <w:t>ש</w:t>
      </w:r>
      <w:bookmarkStart w:id="2060" w:name="_ETM_Q4_506407"/>
      <w:bookmarkEnd w:id="2060"/>
      <w:r>
        <w:rPr>
          <w:rtl/>
        </w:rPr>
        <w:t>ל</w:t>
      </w:r>
      <w:r>
        <w:rPr>
          <w:rFonts w:hint="cs"/>
          <w:rtl/>
        </w:rPr>
        <w:t xml:space="preserve"> האוצר בסביבות 2,000</w:t>
      </w:r>
      <w:r w:rsidRPr="005C53E2">
        <w:rPr>
          <w:rtl/>
        </w:rPr>
        <w:t xml:space="preserve"> </w:t>
      </w:r>
      <w:bookmarkStart w:id="2061" w:name="_ETM_Q4_506109"/>
      <w:bookmarkStart w:id="2062" w:name="_ETM_Q4_507699"/>
      <w:bookmarkStart w:id="2063" w:name="_ETM_Q4_508580"/>
      <w:bookmarkEnd w:id="2061"/>
      <w:bookmarkEnd w:id="2062"/>
      <w:bookmarkEnd w:id="2063"/>
      <w:r w:rsidRPr="005C53E2">
        <w:rPr>
          <w:rtl/>
        </w:rPr>
        <w:t>בשנה</w:t>
      </w:r>
      <w:r>
        <w:rPr>
          <w:rFonts w:hint="cs"/>
          <w:rtl/>
        </w:rPr>
        <w:t xml:space="preserve"> </w:t>
      </w:r>
      <w:r w:rsidR="00F62C1B" w:rsidRPr="00F62C1B">
        <w:rPr>
          <w:rFonts w:hint="eastAsia"/>
          <w:rtl/>
        </w:rPr>
        <w:t>–</w:t>
      </w:r>
      <w:r w:rsidRPr="005C53E2">
        <w:rPr>
          <w:rtl/>
        </w:rPr>
        <w:t xml:space="preserve"> </w:t>
      </w:r>
      <w:bookmarkStart w:id="2064" w:name="_ETM_Q4_509179"/>
      <w:bookmarkStart w:id="2065" w:name="_ETM_Q4_509359"/>
      <w:bookmarkStart w:id="2066" w:name="_ETM_Q4_510109"/>
      <w:bookmarkEnd w:id="2064"/>
      <w:bookmarkEnd w:id="2065"/>
      <w:bookmarkEnd w:id="2066"/>
      <w:r w:rsidRPr="005C53E2">
        <w:rPr>
          <w:rtl/>
        </w:rPr>
        <w:t xml:space="preserve">ביקשנו </w:t>
      </w:r>
      <w:bookmarkStart w:id="2067" w:name="_ETM_Q4_510619"/>
      <w:bookmarkEnd w:id="2067"/>
      <w:r w:rsidRPr="005C53E2">
        <w:rPr>
          <w:rtl/>
        </w:rPr>
        <w:t xml:space="preserve">לקבל </w:t>
      </w:r>
      <w:bookmarkStart w:id="2068" w:name="_ETM_Q4_510949"/>
      <w:bookmarkEnd w:id="2068"/>
      <w:r w:rsidRPr="005C53E2">
        <w:rPr>
          <w:rtl/>
        </w:rPr>
        <w:t xml:space="preserve">לוועדה </w:t>
      </w:r>
      <w:bookmarkStart w:id="2069" w:name="_ETM_Q4_512040"/>
      <w:bookmarkEnd w:id="2069"/>
      <w:r w:rsidRPr="005C53E2">
        <w:rPr>
          <w:rtl/>
        </w:rPr>
        <w:t xml:space="preserve">בהכנה </w:t>
      </w:r>
      <w:bookmarkStart w:id="2070" w:name="_ETM_Q4_512579"/>
      <w:bookmarkEnd w:id="2070"/>
      <w:r w:rsidRPr="005C53E2">
        <w:rPr>
          <w:rtl/>
        </w:rPr>
        <w:t xml:space="preserve">לקריאה </w:t>
      </w:r>
      <w:bookmarkStart w:id="2071" w:name="_ETM_Q4_512940"/>
      <w:bookmarkEnd w:id="2071"/>
      <w:r w:rsidRPr="005C53E2">
        <w:rPr>
          <w:rtl/>
        </w:rPr>
        <w:t xml:space="preserve">שנייה </w:t>
      </w:r>
      <w:bookmarkStart w:id="2072" w:name="_ETM_Q4_513180"/>
      <w:bookmarkEnd w:id="2072"/>
      <w:r w:rsidRPr="005C53E2">
        <w:rPr>
          <w:rtl/>
        </w:rPr>
        <w:t>ושלישית נתונים</w:t>
      </w:r>
      <w:r>
        <w:rPr>
          <w:rFonts w:hint="cs"/>
          <w:rtl/>
        </w:rPr>
        <w:t xml:space="preserve"> מעודכנים </w:t>
      </w:r>
      <w:r w:rsidR="00F62C1B" w:rsidRPr="00F62C1B">
        <w:rPr>
          <w:rFonts w:hint="eastAsia"/>
          <w:rtl/>
        </w:rPr>
        <w:t>–</w:t>
      </w:r>
      <w:r w:rsidR="00E1236D">
        <w:rPr>
          <w:rFonts w:hint="eastAsia"/>
          <w:rtl/>
        </w:rPr>
        <w:t xml:space="preserve"> </w:t>
      </w:r>
      <w:r>
        <w:rPr>
          <w:rFonts w:hint="cs"/>
          <w:rtl/>
        </w:rPr>
        <w:t>כי זה של שנת 2021</w:t>
      </w:r>
      <w:r w:rsidRPr="005C53E2">
        <w:rPr>
          <w:rtl/>
        </w:rPr>
        <w:t xml:space="preserve"> </w:t>
      </w:r>
      <w:bookmarkStart w:id="2073" w:name="_ETM_Q4_511220"/>
      <w:bookmarkStart w:id="2074" w:name="_ETM_Q4_513600"/>
      <w:bookmarkStart w:id="2075" w:name="_ETM_Q4_517560"/>
      <w:bookmarkEnd w:id="2073"/>
      <w:bookmarkEnd w:id="2074"/>
      <w:bookmarkEnd w:id="2075"/>
      <w:r w:rsidR="00F62C1B" w:rsidRPr="00F62C1B">
        <w:rPr>
          <w:rFonts w:hint="cs"/>
          <w:rtl/>
        </w:rPr>
        <w:t>–</w:t>
      </w:r>
      <w:r w:rsidR="00E1236D">
        <w:rPr>
          <w:rFonts w:hint="cs"/>
          <w:rtl/>
        </w:rPr>
        <w:t xml:space="preserve"> </w:t>
      </w:r>
      <w:r w:rsidRPr="005C53E2">
        <w:rPr>
          <w:rtl/>
        </w:rPr>
        <w:t>כמה</w:t>
      </w:r>
      <w:r>
        <w:rPr>
          <w:rFonts w:hint="cs"/>
          <w:rtl/>
        </w:rPr>
        <w:t xml:space="preserve"> יש</w:t>
      </w:r>
      <w:r w:rsidRPr="005C53E2">
        <w:rPr>
          <w:rtl/>
        </w:rPr>
        <w:t xml:space="preserve"> </w:t>
      </w:r>
      <w:bookmarkStart w:id="2076" w:name="_ETM_Q4_518010"/>
      <w:bookmarkEnd w:id="2076"/>
      <w:r>
        <w:rPr>
          <w:rFonts w:hint="cs"/>
          <w:rtl/>
        </w:rPr>
        <w:t>ב</w:t>
      </w:r>
      <w:r w:rsidRPr="005C53E2">
        <w:rPr>
          <w:rtl/>
        </w:rPr>
        <w:t xml:space="preserve">סך </w:t>
      </w:r>
      <w:bookmarkStart w:id="2077" w:name="_ETM_Q4_518310"/>
      <w:bookmarkEnd w:id="2077"/>
      <w:r w:rsidRPr="005C53E2">
        <w:rPr>
          <w:rtl/>
        </w:rPr>
        <w:t>הכ</w:t>
      </w:r>
      <w:r>
        <w:rPr>
          <w:rFonts w:hint="cs"/>
          <w:rtl/>
        </w:rPr>
        <w:t>ו</w:t>
      </w:r>
      <w:r w:rsidRPr="005C53E2">
        <w:rPr>
          <w:rtl/>
        </w:rPr>
        <w:t xml:space="preserve">ל </w:t>
      </w:r>
      <w:bookmarkStart w:id="2078" w:name="_ETM_Q4_518580"/>
      <w:bookmarkStart w:id="2079" w:name="_ETM_Q4_519600"/>
      <w:bookmarkEnd w:id="2078"/>
      <w:bookmarkEnd w:id="2079"/>
      <w:r w:rsidRPr="005C53E2">
        <w:rPr>
          <w:rtl/>
        </w:rPr>
        <w:t xml:space="preserve">שהיו </w:t>
      </w:r>
      <w:bookmarkStart w:id="2080" w:name="_ETM_Q4_519779"/>
      <w:bookmarkEnd w:id="2080"/>
      <w:r w:rsidRPr="005C53E2">
        <w:rPr>
          <w:rtl/>
        </w:rPr>
        <w:t xml:space="preserve">מאושפזים </w:t>
      </w:r>
      <w:bookmarkStart w:id="2081" w:name="_ETM_Q4_520260"/>
      <w:bookmarkEnd w:id="2081"/>
      <w:r w:rsidRPr="005C53E2">
        <w:rPr>
          <w:rtl/>
        </w:rPr>
        <w:t>בפגייה</w:t>
      </w:r>
      <w:r>
        <w:rPr>
          <w:rFonts w:hint="cs"/>
          <w:rtl/>
        </w:rPr>
        <w:t>.</w:t>
      </w:r>
      <w:bookmarkStart w:id="2082" w:name="_ETM_Q4_521279"/>
      <w:bookmarkEnd w:id="2082"/>
      <w:r>
        <w:rPr>
          <w:rFonts w:hint="cs"/>
          <w:rtl/>
        </w:rPr>
        <w:t xml:space="preserve"> </w:t>
      </w:r>
      <w:bookmarkStart w:id="2083" w:name="_ETM_Q4_522029"/>
      <w:bookmarkEnd w:id="2083"/>
      <w:r w:rsidRPr="005C53E2">
        <w:rPr>
          <w:rtl/>
        </w:rPr>
        <w:t xml:space="preserve">הצעת </w:t>
      </w:r>
      <w:bookmarkStart w:id="2084" w:name="_ETM_Q4_522479"/>
      <w:bookmarkEnd w:id="2084"/>
      <w:r w:rsidRPr="005C53E2">
        <w:rPr>
          <w:rtl/>
        </w:rPr>
        <w:t xml:space="preserve">החוק </w:t>
      </w:r>
      <w:bookmarkStart w:id="2085" w:name="_ETM_Q4_522659"/>
      <w:bookmarkEnd w:id="2085"/>
      <w:r w:rsidRPr="005C53E2">
        <w:rPr>
          <w:rtl/>
        </w:rPr>
        <w:t xml:space="preserve">הזאת </w:t>
      </w:r>
      <w:bookmarkStart w:id="2086" w:name="_ETM_Q4_523409"/>
      <w:bookmarkEnd w:id="2086"/>
      <w:r w:rsidRPr="005C53E2">
        <w:rPr>
          <w:rtl/>
        </w:rPr>
        <w:t xml:space="preserve">באה </w:t>
      </w:r>
      <w:bookmarkStart w:id="2087" w:name="_ETM_Q4_523979"/>
      <w:bookmarkEnd w:id="2087"/>
      <w:r w:rsidRPr="005C53E2">
        <w:rPr>
          <w:rtl/>
        </w:rPr>
        <w:t xml:space="preserve">לתת </w:t>
      </w:r>
      <w:bookmarkStart w:id="2088" w:name="_ETM_Q4_524969"/>
      <w:bookmarkEnd w:id="2088"/>
      <w:r w:rsidRPr="005C53E2">
        <w:rPr>
          <w:rtl/>
        </w:rPr>
        <w:t xml:space="preserve">עוד </w:t>
      </w:r>
      <w:bookmarkStart w:id="2089" w:name="_ETM_Q4_525299"/>
      <w:bookmarkEnd w:id="2089"/>
      <w:r w:rsidRPr="005C53E2">
        <w:rPr>
          <w:rtl/>
        </w:rPr>
        <w:t xml:space="preserve">ימי </w:t>
      </w:r>
      <w:bookmarkStart w:id="2090" w:name="_ETM_Q4_525539"/>
      <w:bookmarkEnd w:id="2090"/>
      <w:r w:rsidRPr="005C53E2">
        <w:rPr>
          <w:rtl/>
        </w:rPr>
        <w:t xml:space="preserve">חופשה </w:t>
      </w:r>
      <w:bookmarkStart w:id="2091" w:name="_ETM_Q4_526529"/>
      <w:bookmarkEnd w:id="2091"/>
      <w:r w:rsidRPr="005C53E2">
        <w:rPr>
          <w:rtl/>
        </w:rPr>
        <w:t xml:space="preserve">לאותם </w:t>
      </w:r>
      <w:bookmarkStart w:id="2092" w:name="_ETM_Q4_527070"/>
      <w:bookmarkEnd w:id="2092"/>
      <w:r w:rsidRPr="005C53E2">
        <w:rPr>
          <w:rtl/>
        </w:rPr>
        <w:t xml:space="preserve">הורים </w:t>
      </w:r>
      <w:bookmarkStart w:id="2093" w:name="_ETM_Q4_527460"/>
      <w:bookmarkEnd w:id="2093"/>
      <w:r w:rsidRPr="005C53E2">
        <w:rPr>
          <w:rtl/>
        </w:rPr>
        <w:t xml:space="preserve">שמתמודדים </w:t>
      </w:r>
      <w:bookmarkStart w:id="2094" w:name="_ETM_Q4_528120"/>
      <w:bookmarkEnd w:id="2094"/>
      <w:r w:rsidRPr="005C53E2">
        <w:rPr>
          <w:rtl/>
        </w:rPr>
        <w:t xml:space="preserve">גם </w:t>
      </w:r>
      <w:bookmarkStart w:id="2095" w:name="_ETM_Q4_528300"/>
      <w:bookmarkEnd w:id="2095"/>
      <w:r w:rsidRPr="005C53E2">
        <w:rPr>
          <w:rtl/>
        </w:rPr>
        <w:t>ככה</w:t>
      </w:r>
      <w:r>
        <w:rPr>
          <w:rFonts w:hint="cs"/>
          <w:rtl/>
        </w:rPr>
        <w:t>.</w:t>
      </w:r>
      <w:r w:rsidRPr="005C53E2">
        <w:rPr>
          <w:rtl/>
        </w:rPr>
        <w:t xml:space="preserve"> </w:t>
      </w:r>
      <w:bookmarkStart w:id="2096" w:name="_ETM_Q4_529359"/>
      <w:bookmarkEnd w:id="2096"/>
    </w:p>
    <w:p w:rsidR="00BC3A77" w:rsidRDefault="00BC3A77" w:rsidP="00C03879">
      <w:pPr>
        <w:rPr>
          <w:rtl/>
        </w:rPr>
      </w:pPr>
      <w:bookmarkStart w:id="2097" w:name="_ETM_Q4_529227"/>
      <w:bookmarkStart w:id="2098" w:name="_ETM_Q4_529300"/>
      <w:bookmarkEnd w:id="2097"/>
      <w:bookmarkEnd w:id="2098"/>
    </w:p>
    <w:p w:rsidR="00BC3A77" w:rsidRDefault="00BC3A77" w:rsidP="00E1236D">
      <w:pPr>
        <w:rPr>
          <w:rtl/>
        </w:rPr>
      </w:pPr>
      <w:bookmarkStart w:id="2099" w:name="_ETM_Q4_529539"/>
      <w:bookmarkEnd w:id="2099"/>
      <w:r w:rsidRPr="005C53E2">
        <w:rPr>
          <w:rtl/>
        </w:rPr>
        <w:t xml:space="preserve">אני </w:t>
      </w:r>
      <w:bookmarkStart w:id="2100" w:name="_ETM_Q4_529660"/>
      <w:bookmarkStart w:id="2101" w:name="_ETM_Q4_529839"/>
      <w:bookmarkEnd w:id="2100"/>
      <w:bookmarkEnd w:id="2101"/>
      <w:r w:rsidRPr="005C53E2">
        <w:rPr>
          <w:rtl/>
        </w:rPr>
        <w:t xml:space="preserve">רוצה </w:t>
      </w:r>
      <w:bookmarkStart w:id="2102" w:name="_ETM_Q4_530140"/>
      <w:bookmarkStart w:id="2103" w:name="_ETM_Q4_530320"/>
      <w:bookmarkEnd w:id="2102"/>
      <w:bookmarkEnd w:id="2103"/>
      <w:r w:rsidRPr="005C53E2">
        <w:rPr>
          <w:rtl/>
        </w:rPr>
        <w:t xml:space="preserve">להודות </w:t>
      </w:r>
      <w:bookmarkStart w:id="2104" w:name="_ETM_Q4_531190"/>
      <w:bookmarkEnd w:id="2104"/>
      <w:r w:rsidRPr="005C53E2">
        <w:rPr>
          <w:rtl/>
        </w:rPr>
        <w:t xml:space="preserve">פה </w:t>
      </w:r>
      <w:r>
        <w:rPr>
          <w:rFonts w:hint="cs"/>
          <w:rtl/>
        </w:rPr>
        <w:t>ל</w:t>
      </w:r>
      <w:r w:rsidRPr="005C53E2">
        <w:rPr>
          <w:rtl/>
        </w:rPr>
        <w:t xml:space="preserve">כל </w:t>
      </w:r>
      <w:bookmarkStart w:id="2105" w:name="_ETM_Q4_533230"/>
      <w:bookmarkEnd w:id="2105"/>
      <w:r w:rsidRPr="005C53E2">
        <w:rPr>
          <w:rtl/>
        </w:rPr>
        <w:t xml:space="preserve">חברי </w:t>
      </w:r>
      <w:bookmarkStart w:id="2106" w:name="_ETM_Q4_533559"/>
      <w:bookmarkEnd w:id="2106"/>
      <w:r w:rsidRPr="005C53E2">
        <w:rPr>
          <w:rtl/>
        </w:rPr>
        <w:t xml:space="preserve">הכנסת </w:t>
      </w:r>
      <w:bookmarkStart w:id="2107" w:name="_ETM_Q4_532120"/>
      <w:bookmarkEnd w:id="2107"/>
      <w:r>
        <w:rPr>
          <w:rFonts w:hint="cs"/>
          <w:rtl/>
        </w:rPr>
        <w:t>ה</w:t>
      </w:r>
      <w:r w:rsidRPr="005C53E2">
        <w:rPr>
          <w:rtl/>
        </w:rPr>
        <w:t xml:space="preserve">מגישים </w:t>
      </w:r>
      <w:bookmarkStart w:id="2108" w:name="_ETM_Q4_532629"/>
      <w:bookmarkEnd w:id="2108"/>
      <w:r w:rsidRPr="005C53E2">
        <w:rPr>
          <w:rtl/>
        </w:rPr>
        <w:t>א</w:t>
      </w:r>
      <w:r>
        <w:rPr>
          <w:rFonts w:hint="cs"/>
          <w:rtl/>
        </w:rPr>
        <w:t>י</w:t>
      </w:r>
      <w:r w:rsidRPr="005C53E2">
        <w:rPr>
          <w:rtl/>
        </w:rPr>
        <w:t>ת</w:t>
      </w:r>
      <w:r>
        <w:rPr>
          <w:rFonts w:hint="cs"/>
          <w:rtl/>
        </w:rPr>
        <w:t>י</w:t>
      </w:r>
      <w:r w:rsidRPr="005C53E2">
        <w:rPr>
          <w:rtl/>
        </w:rPr>
        <w:t xml:space="preserve"> </w:t>
      </w:r>
      <w:bookmarkStart w:id="2109" w:name="_ETM_Q4_532719"/>
      <w:bookmarkStart w:id="2110" w:name="_ETM_Q4_532809"/>
      <w:bookmarkEnd w:id="2109"/>
      <w:bookmarkEnd w:id="2110"/>
      <w:r w:rsidRPr="005C53E2">
        <w:rPr>
          <w:rtl/>
        </w:rPr>
        <w:t>יחד</w:t>
      </w:r>
      <w:r w:rsidR="00E1236D">
        <w:rPr>
          <w:rFonts w:hint="cs"/>
          <w:rtl/>
        </w:rPr>
        <w:t>,</w:t>
      </w:r>
      <w:r w:rsidRPr="005C53E2">
        <w:rPr>
          <w:rtl/>
        </w:rPr>
        <w:t xml:space="preserve"> </w:t>
      </w:r>
      <w:bookmarkStart w:id="2111" w:name="_ETM_Q4_534190"/>
      <w:bookmarkEnd w:id="2111"/>
      <w:r w:rsidRPr="005C53E2">
        <w:rPr>
          <w:rtl/>
        </w:rPr>
        <w:t xml:space="preserve">אברהם </w:t>
      </w:r>
      <w:bookmarkStart w:id="2112" w:name="_ETM_Q4_534550"/>
      <w:bookmarkEnd w:id="2112"/>
      <w:r w:rsidRPr="005C53E2">
        <w:rPr>
          <w:rtl/>
        </w:rPr>
        <w:t>בצלאל</w:t>
      </w:r>
      <w:r>
        <w:rPr>
          <w:rFonts w:hint="cs"/>
          <w:rtl/>
        </w:rPr>
        <w:t>, ואליד אלהואשלה וחברי כנסת</w:t>
      </w:r>
      <w:bookmarkStart w:id="2113" w:name="_ETM_Q4_535600"/>
      <w:bookmarkStart w:id="2114" w:name="_ETM_Q4_535690"/>
      <w:bookmarkStart w:id="2115" w:name="_ETM_Q4_536260"/>
      <w:bookmarkStart w:id="2116" w:name="_ETM_Q4_537250"/>
      <w:bookmarkStart w:id="2117" w:name="_ETM_Q4_537460"/>
      <w:bookmarkStart w:id="2118" w:name="_ETM_Q4_537730"/>
      <w:bookmarkEnd w:id="2113"/>
      <w:bookmarkEnd w:id="2114"/>
      <w:bookmarkEnd w:id="2115"/>
      <w:bookmarkEnd w:id="2116"/>
      <w:bookmarkEnd w:id="2117"/>
      <w:bookmarkEnd w:id="2118"/>
      <w:r w:rsidRPr="005C53E2">
        <w:rPr>
          <w:rtl/>
        </w:rPr>
        <w:t xml:space="preserve"> </w:t>
      </w:r>
      <w:bookmarkStart w:id="2119" w:name="_ETM_Q4_538000"/>
      <w:bookmarkEnd w:id="2119"/>
      <w:r w:rsidRPr="005C53E2">
        <w:rPr>
          <w:rtl/>
        </w:rPr>
        <w:t>נוספים</w:t>
      </w:r>
      <w:r w:rsidR="00E1236D">
        <w:rPr>
          <w:rFonts w:hint="cs"/>
          <w:rtl/>
        </w:rPr>
        <w:t>,</w:t>
      </w:r>
      <w:r w:rsidRPr="005C53E2">
        <w:rPr>
          <w:rtl/>
        </w:rPr>
        <w:t xml:space="preserve"> </w:t>
      </w:r>
      <w:bookmarkStart w:id="2120" w:name="_ETM_Q4_538360"/>
      <w:bookmarkEnd w:id="2120"/>
      <w:r w:rsidRPr="005C53E2">
        <w:rPr>
          <w:rtl/>
        </w:rPr>
        <w:t xml:space="preserve">שהגישו </w:t>
      </w:r>
      <w:bookmarkStart w:id="2121" w:name="_ETM_Q4_538779"/>
      <w:bookmarkEnd w:id="2121"/>
      <w:r>
        <w:rPr>
          <w:rFonts w:hint="cs"/>
          <w:rtl/>
        </w:rPr>
        <w:t xml:space="preserve">איתי </w:t>
      </w:r>
      <w:r w:rsidRPr="005C53E2">
        <w:rPr>
          <w:rtl/>
        </w:rPr>
        <w:t xml:space="preserve">את </w:t>
      </w:r>
      <w:bookmarkStart w:id="2122" w:name="_ETM_Q4_539079"/>
      <w:bookmarkEnd w:id="2122"/>
      <w:r w:rsidRPr="005C53E2">
        <w:rPr>
          <w:rtl/>
        </w:rPr>
        <w:t xml:space="preserve">הצעת </w:t>
      </w:r>
      <w:bookmarkStart w:id="2123" w:name="_ETM_Q4_539589"/>
      <w:bookmarkEnd w:id="2123"/>
      <w:r w:rsidRPr="005C53E2">
        <w:rPr>
          <w:rtl/>
        </w:rPr>
        <w:t xml:space="preserve">החוק </w:t>
      </w:r>
      <w:bookmarkStart w:id="2124" w:name="_ETM_Q4_540339"/>
      <w:bookmarkEnd w:id="2124"/>
      <w:r w:rsidRPr="005C53E2">
        <w:rPr>
          <w:rtl/>
        </w:rPr>
        <w:t xml:space="preserve">הזאת </w:t>
      </w:r>
      <w:bookmarkStart w:id="2125" w:name="_ETM_Q4_541649"/>
      <w:bookmarkEnd w:id="2125"/>
      <w:r w:rsidRPr="005C53E2">
        <w:rPr>
          <w:rtl/>
        </w:rPr>
        <w:t xml:space="preserve">ומקווים </w:t>
      </w:r>
      <w:bookmarkStart w:id="2126" w:name="_ETM_Q4_542159"/>
      <w:bookmarkEnd w:id="2126"/>
      <w:r w:rsidRPr="005C53E2">
        <w:rPr>
          <w:rtl/>
        </w:rPr>
        <w:t xml:space="preserve">שהיא </w:t>
      </w:r>
      <w:bookmarkStart w:id="2127" w:name="_ETM_Q4_542609"/>
      <w:bookmarkEnd w:id="2127"/>
      <w:r w:rsidRPr="005C53E2">
        <w:rPr>
          <w:rtl/>
        </w:rPr>
        <w:t>תעבור</w:t>
      </w:r>
      <w:r>
        <w:rPr>
          <w:rFonts w:hint="cs"/>
          <w:rtl/>
        </w:rPr>
        <w:t xml:space="preserve">. </w:t>
      </w:r>
      <w:bookmarkStart w:id="2128" w:name="_ETM_Q4_543498"/>
      <w:bookmarkStart w:id="2129" w:name="_ETM_Q4_543579"/>
      <w:bookmarkStart w:id="2130" w:name="_ETM_Q4_542999"/>
      <w:bookmarkEnd w:id="2128"/>
      <w:bookmarkEnd w:id="2129"/>
      <w:bookmarkEnd w:id="2130"/>
      <w:r>
        <w:rPr>
          <w:rFonts w:hint="cs"/>
          <w:rtl/>
        </w:rPr>
        <w:t>הרב</w:t>
      </w:r>
      <w:r w:rsidRPr="005C53E2">
        <w:rPr>
          <w:rtl/>
        </w:rPr>
        <w:t xml:space="preserve"> </w:t>
      </w:r>
      <w:bookmarkStart w:id="2131" w:name="_ETM_Q4_543299"/>
      <w:bookmarkEnd w:id="2131"/>
      <w:r w:rsidRPr="005C53E2">
        <w:rPr>
          <w:rtl/>
        </w:rPr>
        <w:t>אייכלר</w:t>
      </w:r>
      <w:r>
        <w:rPr>
          <w:rFonts w:hint="cs"/>
          <w:rtl/>
        </w:rPr>
        <w:t>,</w:t>
      </w:r>
      <w:r w:rsidRPr="005C53E2">
        <w:rPr>
          <w:rtl/>
        </w:rPr>
        <w:t xml:space="preserve"> </w:t>
      </w:r>
      <w:bookmarkStart w:id="2132" w:name="_ETM_Q4_543749"/>
      <w:bookmarkEnd w:id="2132"/>
      <w:r w:rsidRPr="005C53E2">
        <w:rPr>
          <w:rtl/>
        </w:rPr>
        <w:t xml:space="preserve">אני </w:t>
      </w:r>
      <w:bookmarkStart w:id="2133" w:name="_ETM_Q4_543989"/>
      <w:bookmarkEnd w:id="2133"/>
      <w:r w:rsidRPr="005C53E2">
        <w:rPr>
          <w:rtl/>
        </w:rPr>
        <w:t xml:space="preserve">רוצה </w:t>
      </w:r>
      <w:bookmarkStart w:id="2134" w:name="_ETM_Q4_544259"/>
      <w:bookmarkEnd w:id="2134"/>
      <w:r w:rsidRPr="005C53E2">
        <w:rPr>
          <w:rtl/>
        </w:rPr>
        <w:t xml:space="preserve">להודות </w:t>
      </w:r>
      <w:bookmarkStart w:id="2135" w:name="_ETM_Q4_544560"/>
      <w:bookmarkEnd w:id="2135"/>
      <w:r w:rsidRPr="005C53E2">
        <w:rPr>
          <w:rtl/>
        </w:rPr>
        <w:t xml:space="preserve">לך </w:t>
      </w:r>
      <w:bookmarkStart w:id="2136" w:name="_ETM_Q4_544770"/>
      <w:bookmarkEnd w:id="2136"/>
      <w:r w:rsidRPr="005C53E2">
        <w:rPr>
          <w:rtl/>
        </w:rPr>
        <w:t xml:space="preserve">באופן </w:t>
      </w:r>
      <w:bookmarkStart w:id="2137" w:name="_ETM_Q4_545159"/>
      <w:bookmarkEnd w:id="2137"/>
      <w:r w:rsidRPr="005C53E2">
        <w:rPr>
          <w:rtl/>
        </w:rPr>
        <w:t>אישי</w:t>
      </w:r>
      <w:r>
        <w:rPr>
          <w:rFonts w:hint="cs"/>
          <w:rtl/>
        </w:rPr>
        <w:t>.</w:t>
      </w:r>
      <w:r w:rsidRPr="005C53E2">
        <w:rPr>
          <w:rtl/>
        </w:rPr>
        <w:t xml:space="preserve"> </w:t>
      </w:r>
      <w:bookmarkStart w:id="2138" w:name="_ETM_Q4_545579"/>
      <w:bookmarkEnd w:id="2138"/>
      <w:r w:rsidRPr="005C53E2">
        <w:rPr>
          <w:rtl/>
        </w:rPr>
        <w:t>ז</w:t>
      </w:r>
      <w:r>
        <w:rPr>
          <w:rFonts w:hint="cs"/>
          <w:rtl/>
        </w:rPr>
        <w:t>ו</w:t>
      </w:r>
      <w:r w:rsidRPr="005C53E2">
        <w:rPr>
          <w:rtl/>
        </w:rPr>
        <w:t xml:space="preserve"> </w:t>
      </w:r>
      <w:bookmarkStart w:id="2139" w:name="_ETM_Q4_545759"/>
      <w:bookmarkEnd w:id="2139"/>
      <w:r w:rsidRPr="005C53E2">
        <w:rPr>
          <w:rtl/>
        </w:rPr>
        <w:t xml:space="preserve">לא </w:t>
      </w:r>
      <w:bookmarkStart w:id="2140" w:name="_ETM_Q4_545850"/>
      <w:bookmarkEnd w:id="2140"/>
      <w:r w:rsidR="00E1236D">
        <w:rPr>
          <w:rFonts w:hint="cs"/>
          <w:rtl/>
        </w:rPr>
        <w:t>ה</w:t>
      </w:r>
      <w:r w:rsidRPr="005C53E2">
        <w:rPr>
          <w:rtl/>
        </w:rPr>
        <w:t xml:space="preserve">פעם </w:t>
      </w:r>
      <w:bookmarkStart w:id="2141" w:name="_ETM_Q4_546060"/>
      <w:bookmarkEnd w:id="2141"/>
      <w:r w:rsidR="00E1236D">
        <w:rPr>
          <w:rFonts w:hint="cs"/>
          <w:rtl/>
        </w:rPr>
        <w:t>ה</w:t>
      </w:r>
      <w:r w:rsidRPr="005C53E2">
        <w:rPr>
          <w:rtl/>
        </w:rPr>
        <w:t xml:space="preserve">ראשונה </w:t>
      </w:r>
      <w:bookmarkStart w:id="2142" w:name="_ETM_Q4_546390"/>
      <w:bookmarkEnd w:id="2142"/>
      <w:r>
        <w:rPr>
          <w:rFonts w:hint="cs"/>
          <w:rtl/>
        </w:rPr>
        <w:t>ש</w:t>
      </w:r>
      <w:r w:rsidRPr="005C53E2">
        <w:rPr>
          <w:rtl/>
        </w:rPr>
        <w:t xml:space="preserve">אתה </w:t>
      </w:r>
      <w:bookmarkStart w:id="2143" w:name="_ETM_Q4_548789"/>
      <w:bookmarkEnd w:id="2143"/>
      <w:r w:rsidRPr="005C53E2">
        <w:rPr>
          <w:rtl/>
        </w:rPr>
        <w:t xml:space="preserve">עושה </w:t>
      </w:r>
      <w:bookmarkStart w:id="2144" w:name="_ETM_Q4_549000"/>
      <w:bookmarkEnd w:id="2144"/>
      <w:r w:rsidRPr="005C53E2">
        <w:rPr>
          <w:rtl/>
        </w:rPr>
        <w:t xml:space="preserve">את </w:t>
      </w:r>
      <w:bookmarkStart w:id="2145" w:name="_ETM_Q4_549089"/>
      <w:bookmarkEnd w:id="2145"/>
      <w:r w:rsidRPr="005C53E2">
        <w:rPr>
          <w:rtl/>
        </w:rPr>
        <w:t xml:space="preserve">הכול </w:t>
      </w:r>
      <w:bookmarkStart w:id="2146" w:name="_ETM_Q4_549299"/>
      <w:bookmarkEnd w:id="2146"/>
      <w:r w:rsidRPr="005C53E2">
        <w:rPr>
          <w:rtl/>
        </w:rPr>
        <w:t xml:space="preserve">על </w:t>
      </w:r>
      <w:bookmarkStart w:id="2147" w:name="_ETM_Q4_549390"/>
      <w:bookmarkEnd w:id="2147"/>
      <w:r w:rsidRPr="005C53E2">
        <w:rPr>
          <w:rtl/>
        </w:rPr>
        <w:t xml:space="preserve">מנת </w:t>
      </w:r>
      <w:bookmarkStart w:id="2148" w:name="_ETM_Q4_549659"/>
      <w:bookmarkEnd w:id="2148"/>
      <w:r w:rsidRPr="005C53E2">
        <w:rPr>
          <w:rtl/>
        </w:rPr>
        <w:t xml:space="preserve">להעביר חוקים </w:t>
      </w:r>
      <w:bookmarkStart w:id="2149" w:name="_ETM_Q4_546779"/>
      <w:bookmarkEnd w:id="2149"/>
      <w:r w:rsidRPr="005C53E2">
        <w:rPr>
          <w:rtl/>
        </w:rPr>
        <w:t xml:space="preserve">כאלה </w:t>
      </w:r>
      <w:bookmarkStart w:id="2150" w:name="_ETM_Q4_547020"/>
      <w:bookmarkEnd w:id="2150"/>
      <w:r w:rsidRPr="005C53E2">
        <w:rPr>
          <w:rtl/>
        </w:rPr>
        <w:t xml:space="preserve">חשובים </w:t>
      </w:r>
      <w:bookmarkStart w:id="2151" w:name="_ETM_Q4_547350"/>
      <w:bookmarkEnd w:id="2151"/>
      <w:r w:rsidRPr="005C53E2">
        <w:rPr>
          <w:rtl/>
        </w:rPr>
        <w:t xml:space="preserve">שמגיעים </w:t>
      </w:r>
      <w:bookmarkStart w:id="2152" w:name="_ETM_Q4_547710"/>
      <w:bookmarkEnd w:id="2152"/>
      <w:r w:rsidRPr="005C53E2">
        <w:rPr>
          <w:rtl/>
        </w:rPr>
        <w:t xml:space="preserve">אליך </w:t>
      </w:r>
      <w:bookmarkStart w:id="2153" w:name="_ETM_Q4_548009"/>
      <w:bookmarkEnd w:id="2153"/>
      <w:r w:rsidRPr="005C53E2">
        <w:rPr>
          <w:rtl/>
        </w:rPr>
        <w:t>לוועדה</w:t>
      </w:r>
      <w:r>
        <w:rPr>
          <w:rFonts w:hint="cs"/>
          <w:rtl/>
        </w:rPr>
        <w:t>,</w:t>
      </w:r>
      <w:bookmarkStart w:id="2154" w:name="_ETM_Q4_548610"/>
      <w:bookmarkEnd w:id="2154"/>
      <w:r w:rsidRPr="005C53E2">
        <w:rPr>
          <w:rtl/>
        </w:rPr>
        <w:t xml:space="preserve"> </w:t>
      </w:r>
      <w:bookmarkStart w:id="2155" w:name="_ETM_Q4_550700"/>
      <w:bookmarkEnd w:id="2155"/>
      <w:r w:rsidRPr="005C53E2">
        <w:rPr>
          <w:rtl/>
        </w:rPr>
        <w:t xml:space="preserve">ואתה </w:t>
      </w:r>
      <w:bookmarkStart w:id="2156" w:name="_ETM_Q4_550970"/>
      <w:bookmarkEnd w:id="2156"/>
      <w:r w:rsidRPr="005C53E2">
        <w:rPr>
          <w:rtl/>
        </w:rPr>
        <w:t xml:space="preserve">עושה </w:t>
      </w:r>
      <w:bookmarkStart w:id="2157" w:name="_ETM_Q4_551210"/>
      <w:bookmarkEnd w:id="2157"/>
      <w:r w:rsidRPr="005C53E2">
        <w:rPr>
          <w:rtl/>
        </w:rPr>
        <w:t xml:space="preserve">את </w:t>
      </w:r>
      <w:bookmarkStart w:id="2158" w:name="_ETM_Q4_551270"/>
      <w:bookmarkEnd w:id="2158"/>
      <w:r w:rsidRPr="005C53E2">
        <w:rPr>
          <w:rtl/>
        </w:rPr>
        <w:t xml:space="preserve">זה </w:t>
      </w:r>
      <w:bookmarkStart w:id="2159" w:name="_ETM_Q4_551360"/>
      <w:bookmarkEnd w:id="2159"/>
      <w:r w:rsidRPr="005C53E2">
        <w:rPr>
          <w:rtl/>
        </w:rPr>
        <w:t xml:space="preserve">בטוב </w:t>
      </w:r>
      <w:bookmarkStart w:id="2160" w:name="_ETM_Q4_551750"/>
      <w:bookmarkEnd w:id="2160"/>
      <w:r w:rsidRPr="005C53E2">
        <w:rPr>
          <w:rtl/>
        </w:rPr>
        <w:t xml:space="preserve">טעם </w:t>
      </w:r>
      <w:bookmarkStart w:id="2161" w:name="_ETM_Q4_552170"/>
      <w:bookmarkEnd w:id="2161"/>
      <w:r w:rsidRPr="005C53E2">
        <w:rPr>
          <w:rtl/>
        </w:rPr>
        <w:t>ובמהירות</w:t>
      </w:r>
      <w:r>
        <w:rPr>
          <w:rFonts w:hint="cs"/>
          <w:rtl/>
        </w:rPr>
        <w:t>,</w:t>
      </w:r>
      <w:r w:rsidRPr="005C53E2">
        <w:rPr>
          <w:rtl/>
        </w:rPr>
        <w:t xml:space="preserve"> </w:t>
      </w:r>
      <w:bookmarkStart w:id="2162" w:name="_ETM_Q4_552890"/>
      <w:bookmarkEnd w:id="2162"/>
      <w:r w:rsidRPr="005C53E2">
        <w:rPr>
          <w:rtl/>
        </w:rPr>
        <w:t>ביעילות</w:t>
      </w:r>
      <w:bookmarkStart w:id="2163" w:name="_ETM_Q4_554200"/>
      <w:bookmarkEnd w:id="2163"/>
      <w:r>
        <w:rPr>
          <w:rFonts w:hint="cs"/>
          <w:rtl/>
        </w:rPr>
        <w:t>,</w:t>
      </w:r>
      <w:r w:rsidRPr="005C53E2">
        <w:rPr>
          <w:rtl/>
        </w:rPr>
        <w:t xml:space="preserve"> </w:t>
      </w:r>
      <w:bookmarkStart w:id="2164" w:name="_ETM_Q4_554679"/>
      <w:bookmarkEnd w:id="2164"/>
      <w:r w:rsidRPr="005C53E2">
        <w:rPr>
          <w:rtl/>
        </w:rPr>
        <w:t>ואתה</w:t>
      </w:r>
      <w:r>
        <w:rPr>
          <w:rFonts w:hint="cs"/>
          <w:rtl/>
        </w:rPr>
        <w:t xml:space="preserve"> גם</w:t>
      </w:r>
      <w:r w:rsidRPr="005C53E2">
        <w:rPr>
          <w:rtl/>
        </w:rPr>
        <w:t xml:space="preserve"> </w:t>
      </w:r>
      <w:bookmarkStart w:id="2165" w:name="_ETM_Q4_555009"/>
      <w:bookmarkEnd w:id="2165"/>
      <w:r w:rsidRPr="005C53E2">
        <w:rPr>
          <w:rtl/>
        </w:rPr>
        <w:t xml:space="preserve">עוזר </w:t>
      </w:r>
      <w:bookmarkStart w:id="2166" w:name="_ETM_Q4_555339"/>
      <w:bookmarkEnd w:id="2166"/>
      <w:r w:rsidRPr="005C53E2">
        <w:rPr>
          <w:rtl/>
        </w:rPr>
        <w:t xml:space="preserve">להביא </w:t>
      </w:r>
      <w:bookmarkStart w:id="2167" w:name="_ETM_Q4_555640"/>
      <w:bookmarkEnd w:id="2167"/>
      <w:r w:rsidRPr="005C53E2">
        <w:rPr>
          <w:rtl/>
        </w:rPr>
        <w:t xml:space="preserve">גם </w:t>
      </w:r>
      <w:bookmarkStart w:id="2168" w:name="_ETM_Q4_555820"/>
      <w:bookmarkEnd w:id="2168"/>
      <w:r w:rsidRPr="005C53E2">
        <w:rPr>
          <w:rtl/>
        </w:rPr>
        <w:t>הסכמות</w:t>
      </w:r>
      <w:r>
        <w:rPr>
          <w:rFonts w:hint="cs"/>
          <w:rtl/>
        </w:rPr>
        <w:t>.</w:t>
      </w:r>
      <w:r w:rsidRPr="005C53E2">
        <w:rPr>
          <w:rtl/>
        </w:rPr>
        <w:t xml:space="preserve"> </w:t>
      </w:r>
      <w:bookmarkStart w:id="2169" w:name="_ETM_Q4_556270"/>
      <w:bookmarkEnd w:id="2169"/>
      <w:r>
        <w:rPr>
          <w:rFonts w:hint="cs"/>
          <w:rtl/>
        </w:rPr>
        <w:t>אתה</w:t>
      </w:r>
      <w:r w:rsidRPr="005C53E2">
        <w:rPr>
          <w:rtl/>
        </w:rPr>
        <w:t xml:space="preserve"> </w:t>
      </w:r>
      <w:bookmarkStart w:id="2170" w:name="_ETM_Q4_556450"/>
      <w:bookmarkEnd w:id="2170"/>
      <w:r w:rsidRPr="005C53E2">
        <w:rPr>
          <w:rtl/>
        </w:rPr>
        <w:t xml:space="preserve">לא </w:t>
      </w:r>
      <w:bookmarkStart w:id="2171" w:name="_ETM_Q4_556539"/>
      <w:bookmarkEnd w:id="2171"/>
      <w:r w:rsidRPr="005C53E2">
        <w:rPr>
          <w:rtl/>
        </w:rPr>
        <w:t>רק</w:t>
      </w:r>
      <w:r>
        <w:rPr>
          <w:rFonts w:hint="cs"/>
          <w:rtl/>
        </w:rPr>
        <w:t xml:space="preserve"> אומר</w:t>
      </w:r>
      <w:r w:rsidRPr="005C53E2">
        <w:rPr>
          <w:rtl/>
        </w:rPr>
        <w:t xml:space="preserve"> </w:t>
      </w:r>
      <w:bookmarkStart w:id="2172" w:name="_ETM_Q4_556960"/>
      <w:bookmarkEnd w:id="2172"/>
      <w:r w:rsidRPr="005C53E2">
        <w:rPr>
          <w:rtl/>
        </w:rPr>
        <w:t xml:space="preserve">לחבר </w:t>
      </w:r>
      <w:bookmarkStart w:id="2173" w:name="_ETM_Q4_557320"/>
      <w:bookmarkEnd w:id="2173"/>
      <w:r w:rsidRPr="005C53E2">
        <w:rPr>
          <w:rtl/>
        </w:rPr>
        <w:t>כנסת</w:t>
      </w:r>
      <w:r>
        <w:rPr>
          <w:rFonts w:hint="cs"/>
          <w:rtl/>
        </w:rPr>
        <w:t>:</w:t>
      </w:r>
      <w:r w:rsidRPr="005C53E2">
        <w:rPr>
          <w:rtl/>
        </w:rPr>
        <w:t xml:space="preserve"> </w:t>
      </w:r>
      <w:bookmarkStart w:id="2174" w:name="_ETM_Q4_557619"/>
      <w:bookmarkEnd w:id="2174"/>
      <w:r w:rsidRPr="005C53E2">
        <w:rPr>
          <w:rtl/>
        </w:rPr>
        <w:t>טוב</w:t>
      </w:r>
      <w:r>
        <w:rPr>
          <w:rFonts w:hint="cs"/>
          <w:rtl/>
        </w:rPr>
        <w:t>,</w:t>
      </w:r>
      <w:r w:rsidRPr="005C53E2">
        <w:rPr>
          <w:rtl/>
        </w:rPr>
        <w:t xml:space="preserve"> </w:t>
      </w:r>
      <w:bookmarkStart w:id="2175" w:name="_ETM_Q4_557799"/>
      <w:bookmarkEnd w:id="2175"/>
      <w:r w:rsidRPr="005C53E2">
        <w:rPr>
          <w:rtl/>
        </w:rPr>
        <w:t xml:space="preserve">שב </w:t>
      </w:r>
      <w:bookmarkStart w:id="2176" w:name="_ETM_Q4_558039"/>
      <w:bookmarkEnd w:id="2176"/>
      <w:r w:rsidRPr="005C53E2">
        <w:rPr>
          <w:rtl/>
        </w:rPr>
        <w:t>פה</w:t>
      </w:r>
      <w:r>
        <w:rPr>
          <w:rFonts w:hint="cs"/>
          <w:rtl/>
        </w:rPr>
        <w:t>,</w:t>
      </w:r>
      <w:r w:rsidRPr="005C53E2">
        <w:rPr>
          <w:rtl/>
        </w:rPr>
        <w:t xml:space="preserve"> </w:t>
      </w:r>
      <w:bookmarkStart w:id="2177" w:name="_ETM_Q4_559090"/>
      <w:bookmarkEnd w:id="2177"/>
      <w:r w:rsidRPr="005C53E2">
        <w:rPr>
          <w:rtl/>
        </w:rPr>
        <w:t xml:space="preserve">אלא </w:t>
      </w:r>
      <w:bookmarkStart w:id="2178" w:name="_ETM_Q4_559270"/>
      <w:bookmarkEnd w:id="2178"/>
      <w:r w:rsidRPr="005C53E2">
        <w:rPr>
          <w:rtl/>
        </w:rPr>
        <w:t xml:space="preserve">אפילו </w:t>
      </w:r>
      <w:bookmarkStart w:id="2179" w:name="_ETM_Q4_559540"/>
      <w:bookmarkEnd w:id="2179"/>
      <w:r w:rsidRPr="005C53E2">
        <w:rPr>
          <w:rtl/>
        </w:rPr>
        <w:t xml:space="preserve">יותר </w:t>
      </w:r>
      <w:bookmarkStart w:id="2180" w:name="_ETM_Q4_559720"/>
      <w:bookmarkEnd w:id="2180"/>
      <w:r w:rsidRPr="005C53E2">
        <w:rPr>
          <w:rtl/>
        </w:rPr>
        <w:t>מזה</w:t>
      </w:r>
      <w:r>
        <w:rPr>
          <w:rFonts w:hint="cs"/>
          <w:rtl/>
        </w:rPr>
        <w:t>.</w:t>
      </w:r>
      <w:r w:rsidRPr="005C53E2">
        <w:rPr>
          <w:rtl/>
        </w:rPr>
        <w:t xml:space="preserve"> </w:t>
      </w:r>
      <w:bookmarkStart w:id="2181" w:name="_ETM_Q4_559930"/>
      <w:bookmarkStart w:id="2182" w:name="_ETM_Q4_561220"/>
      <w:bookmarkEnd w:id="2181"/>
      <w:bookmarkEnd w:id="2182"/>
      <w:r w:rsidRPr="005C53E2">
        <w:rPr>
          <w:rtl/>
        </w:rPr>
        <w:t>ב</w:t>
      </w:r>
      <w:r>
        <w:rPr>
          <w:rFonts w:hint="cs"/>
          <w:rtl/>
        </w:rPr>
        <w:t>כמה</w:t>
      </w:r>
      <w:r w:rsidRPr="005C53E2">
        <w:rPr>
          <w:rtl/>
        </w:rPr>
        <w:t xml:space="preserve"> </w:t>
      </w:r>
      <w:bookmarkStart w:id="2183" w:name="_ETM_Q4_561670"/>
      <w:bookmarkEnd w:id="2183"/>
      <w:r w:rsidRPr="005C53E2">
        <w:rPr>
          <w:rtl/>
        </w:rPr>
        <w:t xml:space="preserve">חוקים </w:t>
      </w:r>
      <w:bookmarkStart w:id="2184" w:name="_ETM_Q4_561940"/>
      <w:bookmarkEnd w:id="2184"/>
      <w:r w:rsidRPr="005C53E2">
        <w:rPr>
          <w:rtl/>
        </w:rPr>
        <w:t>היית</w:t>
      </w:r>
      <w:r>
        <w:rPr>
          <w:rFonts w:hint="cs"/>
          <w:rtl/>
        </w:rPr>
        <w:t>י</w:t>
      </w:r>
      <w:r w:rsidRPr="005C53E2">
        <w:rPr>
          <w:rtl/>
        </w:rPr>
        <w:t xml:space="preserve"> </w:t>
      </w:r>
      <w:bookmarkStart w:id="2185" w:name="_ETM_Q4_562060"/>
      <w:bookmarkEnd w:id="2185"/>
      <w:r>
        <w:rPr>
          <w:rFonts w:hint="cs"/>
          <w:rtl/>
        </w:rPr>
        <w:t>צריך ללכת</w:t>
      </w:r>
      <w:r w:rsidRPr="005C53E2">
        <w:rPr>
          <w:rtl/>
        </w:rPr>
        <w:t xml:space="preserve"> </w:t>
      </w:r>
      <w:bookmarkStart w:id="2186" w:name="_ETM_Q4_562360"/>
      <w:bookmarkEnd w:id="2186"/>
      <w:r w:rsidRPr="005C53E2">
        <w:rPr>
          <w:rtl/>
        </w:rPr>
        <w:t xml:space="preserve">למקום </w:t>
      </w:r>
      <w:bookmarkStart w:id="2187" w:name="_ETM_Q4_562930"/>
      <w:bookmarkEnd w:id="2187"/>
      <w:r w:rsidRPr="005C53E2">
        <w:rPr>
          <w:rtl/>
        </w:rPr>
        <w:t xml:space="preserve">אחר </w:t>
      </w:r>
      <w:bookmarkStart w:id="2188" w:name="_ETM_Q4_563110"/>
      <w:bookmarkEnd w:id="2188"/>
      <w:r w:rsidRPr="005C53E2">
        <w:rPr>
          <w:rtl/>
        </w:rPr>
        <w:t xml:space="preserve">להצבעה </w:t>
      </w:r>
      <w:bookmarkStart w:id="2189" w:name="_ETM_Q4_563470"/>
      <w:bookmarkEnd w:id="2189"/>
      <w:r w:rsidR="00F62C1B" w:rsidRPr="00F62C1B">
        <w:rPr>
          <w:rFonts w:hint="cs"/>
          <w:rtl/>
        </w:rPr>
        <w:t>–</w:t>
      </w:r>
      <w:r w:rsidR="00E1236D">
        <w:rPr>
          <w:rFonts w:hint="cs"/>
          <w:rtl/>
        </w:rPr>
        <w:t xml:space="preserve"> </w:t>
      </w:r>
      <w:r w:rsidRPr="005C53E2">
        <w:rPr>
          <w:rtl/>
        </w:rPr>
        <w:t xml:space="preserve">אמרת </w:t>
      </w:r>
      <w:bookmarkStart w:id="2190" w:name="_ETM_Q4_563770"/>
      <w:bookmarkEnd w:id="2190"/>
      <w:r w:rsidRPr="005C53E2">
        <w:rPr>
          <w:rtl/>
        </w:rPr>
        <w:t>לי</w:t>
      </w:r>
      <w:r>
        <w:rPr>
          <w:rFonts w:hint="cs"/>
          <w:rtl/>
        </w:rPr>
        <w:t>:</w:t>
      </w:r>
      <w:r w:rsidRPr="005C53E2">
        <w:rPr>
          <w:rtl/>
        </w:rPr>
        <w:t xml:space="preserve"> </w:t>
      </w:r>
      <w:bookmarkStart w:id="2191" w:name="_ETM_Q4_564100"/>
      <w:bookmarkEnd w:id="2191"/>
      <w:r w:rsidRPr="005C53E2">
        <w:rPr>
          <w:rtl/>
        </w:rPr>
        <w:t xml:space="preserve">זה </w:t>
      </w:r>
      <w:bookmarkStart w:id="2192" w:name="_ETM_Q4_564279"/>
      <w:bookmarkEnd w:id="2192"/>
      <w:r w:rsidRPr="005C53E2">
        <w:rPr>
          <w:rtl/>
        </w:rPr>
        <w:t xml:space="preserve">כמו </w:t>
      </w:r>
      <w:bookmarkStart w:id="2193" w:name="_ETM_Q4_564520"/>
      <w:bookmarkEnd w:id="2193"/>
      <w:r w:rsidRPr="005C53E2">
        <w:rPr>
          <w:rtl/>
        </w:rPr>
        <w:t xml:space="preserve">חוק </w:t>
      </w:r>
      <w:bookmarkStart w:id="2194" w:name="_ETM_Q4_564760"/>
      <w:bookmarkEnd w:id="2194"/>
      <w:r w:rsidRPr="005C53E2">
        <w:rPr>
          <w:rtl/>
        </w:rPr>
        <w:t>שלי</w:t>
      </w:r>
      <w:r>
        <w:rPr>
          <w:rFonts w:hint="cs"/>
          <w:rtl/>
        </w:rPr>
        <w:t>,</w:t>
      </w:r>
      <w:r w:rsidRPr="005C53E2">
        <w:rPr>
          <w:rtl/>
        </w:rPr>
        <w:t xml:space="preserve"> </w:t>
      </w:r>
      <w:bookmarkStart w:id="2195" w:name="_ETM_Q4_565029"/>
      <w:bookmarkEnd w:id="2195"/>
      <w:r w:rsidRPr="005C53E2">
        <w:rPr>
          <w:rtl/>
        </w:rPr>
        <w:t xml:space="preserve">זה </w:t>
      </w:r>
      <w:bookmarkStart w:id="2196" w:name="_ETM_Q4_565150"/>
      <w:bookmarkEnd w:id="2196"/>
      <w:r w:rsidRPr="005C53E2">
        <w:rPr>
          <w:rtl/>
        </w:rPr>
        <w:t xml:space="preserve">החוק </w:t>
      </w:r>
      <w:bookmarkStart w:id="2197" w:name="_ETM_Q4_565390"/>
      <w:bookmarkEnd w:id="2197"/>
      <w:r w:rsidRPr="005C53E2">
        <w:rPr>
          <w:rtl/>
        </w:rPr>
        <w:t xml:space="preserve">שלי </w:t>
      </w:r>
      <w:bookmarkStart w:id="2198" w:name="_ETM_Q4_565600"/>
      <w:bookmarkEnd w:id="2198"/>
      <w:r>
        <w:rPr>
          <w:rFonts w:hint="cs"/>
          <w:rtl/>
        </w:rPr>
        <w:t>כשאתה</w:t>
      </w:r>
      <w:bookmarkStart w:id="2199" w:name="_ETM_Q4_565840"/>
      <w:bookmarkEnd w:id="2199"/>
      <w:r>
        <w:rPr>
          <w:rFonts w:hint="cs"/>
          <w:rtl/>
        </w:rPr>
        <w:t xml:space="preserve"> פה.</w:t>
      </w:r>
      <w:r w:rsidRPr="005C53E2">
        <w:rPr>
          <w:rtl/>
        </w:rPr>
        <w:t xml:space="preserve"> </w:t>
      </w:r>
      <w:bookmarkStart w:id="2200" w:name="_ETM_Q4_566290"/>
      <w:bookmarkStart w:id="2201" w:name="_ETM_Q4_566560"/>
      <w:bookmarkEnd w:id="2200"/>
      <w:bookmarkEnd w:id="2201"/>
      <w:r>
        <w:rPr>
          <w:rFonts w:hint="cs"/>
          <w:rtl/>
        </w:rPr>
        <w:t>א</w:t>
      </w:r>
      <w:r w:rsidRPr="005C53E2">
        <w:rPr>
          <w:rtl/>
        </w:rPr>
        <w:t xml:space="preserve">תה </w:t>
      </w:r>
      <w:bookmarkStart w:id="2202" w:name="_ETM_Q4_566680"/>
      <w:bookmarkEnd w:id="2202"/>
      <w:r w:rsidRPr="005C53E2">
        <w:rPr>
          <w:rtl/>
        </w:rPr>
        <w:t xml:space="preserve">עושה </w:t>
      </w:r>
      <w:bookmarkStart w:id="2203" w:name="_ETM_Q4_566860"/>
      <w:bookmarkEnd w:id="2203"/>
      <w:r w:rsidRPr="005C53E2">
        <w:rPr>
          <w:rtl/>
        </w:rPr>
        <w:t xml:space="preserve">את </w:t>
      </w:r>
      <w:bookmarkStart w:id="2204" w:name="_ETM_Q4_566920"/>
      <w:bookmarkEnd w:id="2204"/>
      <w:r w:rsidRPr="005C53E2">
        <w:rPr>
          <w:rtl/>
        </w:rPr>
        <w:t>הכ</w:t>
      </w:r>
      <w:r>
        <w:rPr>
          <w:rFonts w:hint="cs"/>
          <w:rtl/>
        </w:rPr>
        <w:t>ו</w:t>
      </w:r>
      <w:r w:rsidRPr="005C53E2">
        <w:rPr>
          <w:rtl/>
        </w:rPr>
        <w:t xml:space="preserve">ל </w:t>
      </w:r>
      <w:bookmarkStart w:id="2205" w:name="_ETM_Q4_567130"/>
      <w:bookmarkEnd w:id="2205"/>
      <w:r w:rsidRPr="005C53E2">
        <w:rPr>
          <w:rtl/>
        </w:rPr>
        <w:t xml:space="preserve">על </w:t>
      </w:r>
      <w:bookmarkStart w:id="2206" w:name="_ETM_Q4_567190"/>
      <w:bookmarkEnd w:id="2206"/>
      <w:r w:rsidRPr="005C53E2">
        <w:rPr>
          <w:rtl/>
        </w:rPr>
        <w:t xml:space="preserve">מנת </w:t>
      </w:r>
      <w:bookmarkStart w:id="2207" w:name="_ETM_Q4_567400"/>
      <w:bookmarkEnd w:id="2207"/>
      <w:r w:rsidRPr="005C53E2">
        <w:rPr>
          <w:rtl/>
        </w:rPr>
        <w:t>להעביר</w:t>
      </w:r>
      <w:bookmarkStart w:id="2208" w:name="_ETM_Q4_568000"/>
      <w:bookmarkEnd w:id="2208"/>
      <w:r>
        <w:rPr>
          <w:rFonts w:hint="cs"/>
          <w:rtl/>
        </w:rPr>
        <w:t xml:space="preserve">, </w:t>
      </w:r>
      <w:r w:rsidRPr="005C53E2">
        <w:rPr>
          <w:rtl/>
        </w:rPr>
        <w:t xml:space="preserve">אני </w:t>
      </w:r>
      <w:bookmarkStart w:id="2209" w:name="_ETM_Q4_568210"/>
      <w:bookmarkEnd w:id="2209"/>
      <w:r w:rsidRPr="005C53E2">
        <w:rPr>
          <w:rtl/>
        </w:rPr>
        <w:t xml:space="preserve">מודה </w:t>
      </w:r>
      <w:bookmarkStart w:id="2210" w:name="_ETM_Q4_568480"/>
      <w:bookmarkEnd w:id="2210"/>
      <w:r w:rsidRPr="005C53E2">
        <w:rPr>
          <w:rtl/>
        </w:rPr>
        <w:t xml:space="preserve">לך </w:t>
      </w:r>
      <w:bookmarkStart w:id="2211" w:name="_ETM_Q4_568720"/>
      <w:bookmarkEnd w:id="2211"/>
      <w:r w:rsidRPr="005C53E2">
        <w:rPr>
          <w:rtl/>
        </w:rPr>
        <w:t xml:space="preserve">על </w:t>
      </w:r>
      <w:bookmarkStart w:id="2212" w:name="_ETM_Q4_568810"/>
      <w:bookmarkEnd w:id="2212"/>
      <w:r w:rsidRPr="005C53E2">
        <w:rPr>
          <w:rtl/>
        </w:rPr>
        <w:t>זה</w:t>
      </w:r>
      <w:r w:rsidR="00E1236D">
        <w:rPr>
          <w:rFonts w:hint="cs"/>
          <w:rtl/>
        </w:rPr>
        <w:t>,</w:t>
      </w:r>
      <w:r w:rsidRPr="005C53E2">
        <w:rPr>
          <w:rtl/>
        </w:rPr>
        <w:t xml:space="preserve"> </w:t>
      </w:r>
      <w:bookmarkStart w:id="2213" w:name="_ETM_Q4_569290"/>
      <w:bookmarkEnd w:id="2213"/>
      <w:r w:rsidRPr="005C53E2">
        <w:rPr>
          <w:rtl/>
        </w:rPr>
        <w:t xml:space="preserve">ושנמשיך </w:t>
      </w:r>
      <w:bookmarkStart w:id="2214" w:name="_ETM_Q4_569860"/>
      <w:bookmarkEnd w:id="2214"/>
      <w:r w:rsidRPr="005C53E2">
        <w:rPr>
          <w:rtl/>
        </w:rPr>
        <w:t xml:space="preserve">יחד </w:t>
      </w:r>
      <w:bookmarkStart w:id="2215" w:name="_ETM_Q4_570100"/>
      <w:bookmarkEnd w:id="2215"/>
      <w:r w:rsidRPr="005C53E2">
        <w:rPr>
          <w:rtl/>
        </w:rPr>
        <w:t xml:space="preserve">לעשות </w:t>
      </w:r>
      <w:bookmarkStart w:id="2216" w:name="_ETM_Q4_570370"/>
      <w:bookmarkEnd w:id="2216"/>
      <w:r w:rsidRPr="005C53E2">
        <w:rPr>
          <w:rtl/>
        </w:rPr>
        <w:t xml:space="preserve">דברים </w:t>
      </w:r>
      <w:bookmarkStart w:id="2217" w:name="_ETM_Q4_570640"/>
      <w:bookmarkEnd w:id="2217"/>
      <w:r w:rsidRPr="005C53E2">
        <w:rPr>
          <w:rtl/>
        </w:rPr>
        <w:t xml:space="preserve">טובים </w:t>
      </w:r>
      <w:bookmarkStart w:id="2218" w:name="_ETM_Q4_570910"/>
      <w:bookmarkEnd w:id="2218"/>
      <w:r w:rsidRPr="005C53E2">
        <w:rPr>
          <w:rtl/>
        </w:rPr>
        <w:t xml:space="preserve">למען </w:t>
      </w:r>
      <w:bookmarkStart w:id="2219" w:name="_ETM_Q4_571270"/>
      <w:bookmarkEnd w:id="2219"/>
      <w:r w:rsidRPr="005C53E2">
        <w:rPr>
          <w:rtl/>
        </w:rPr>
        <w:t xml:space="preserve">עם </w:t>
      </w:r>
      <w:bookmarkStart w:id="2220" w:name="_ETM_Q4_571360"/>
      <w:bookmarkEnd w:id="2220"/>
      <w:r w:rsidRPr="005C53E2">
        <w:rPr>
          <w:rtl/>
        </w:rPr>
        <w:t>ישראל</w:t>
      </w:r>
      <w:r>
        <w:rPr>
          <w:rFonts w:hint="cs"/>
          <w:rtl/>
        </w:rPr>
        <w:t>.</w:t>
      </w:r>
      <w:r w:rsidRPr="005C53E2">
        <w:rPr>
          <w:rtl/>
        </w:rPr>
        <w:t xml:space="preserve"> </w:t>
      </w:r>
      <w:bookmarkStart w:id="2221" w:name="_ETM_Q4_572290"/>
      <w:bookmarkEnd w:id="2221"/>
      <w:r w:rsidRPr="005C53E2">
        <w:rPr>
          <w:rtl/>
        </w:rPr>
        <w:t xml:space="preserve">אתה </w:t>
      </w:r>
      <w:bookmarkStart w:id="2222" w:name="_ETM_Q4_572560"/>
      <w:bookmarkEnd w:id="2222"/>
      <w:r w:rsidRPr="005C53E2">
        <w:rPr>
          <w:rtl/>
        </w:rPr>
        <w:t xml:space="preserve">עושה </w:t>
      </w:r>
      <w:bookmarkStart w:id="2223" w:name="_ETM_Q4_572830"/>
      <w:bookmarkEnd w:id="2223"/>
      <w:r w:rsidRPr="005C53E2">
        <w:rPr>
          <w:rtl/>
        </w:rPr>
        <w:t xml:space="preserve">את </w:t>
      </w:r>
      <w:bookmarkStart w:id="2224" w:name="_ETM_Q4_572890"/>
      <w:bookmarkEnd w:id="2224"/>
      <w:r w:rsidRPr="005C53E2">
        <w:rPr>
          <w:rtl/>
        </w:rPr>
        <w:t xml:space="preserve">זה </w:t>
      </w:r>
      <w:bookmarkStart w:id="2225" w:name="_ETM_Q4_573010"/>
      <w:bookmarkEnd w:id="2225"/>
      <w:r w:rsidRPr="005C53E2">
        <w:rPr>
          <w:rtl/>
        </w:rPr>
        <w:t xml:space="preserve">ונעשה </w:t>
      </w:r>
      <w:bookmarkStart w:id="2226" w:name="_ETM_Q4_573400"/>
      <w:bookmarkEnd w:id="2226"/>
      <w:r w:rsidRPr="005C53E2">
        <w:rPr>
          <w:rtl/>
        </w:rPr>
        <w:t xml:space="preserve">את </w:t>
      </w:r>
      <w:bookmarkStart w:id="2227" w:name="_ETM_Q4_573460"/>
      <w:bookmarkEnd w:id="2227"/>
      <w:r w:rsidRPr="005C53E2">
        <w:rPr>
          <w:rtl/>
        </w:rPr>
        <w:t xml:space="preserve">זה </w:t>
      </w:r>
      <w:bookmarkStart w:id="2228" w:name="_ETM_Q4_573730"/>
      <w:bookmarkEnd w:id="2228"/>
      <w:r w:rsidRPr="005C53E2">
        <w:rPr>
          <w:rtl/>
        </w:rPr>
        <w:t xml:space="preserve">ביחד </w:t>
      </w:r>
      <w:bookmarkStart w:id="2229" w:name="_ETM_Q4_574300"/>
      <w:bookmarkEnd w:id="2229"/>
      <w:r w:rsidRPr="005C53E2">
        <w:rPr>
          <w:rtl/>
        </w:rPr>
        <w:t xml:space="preserve">למען </w:t>
      </w:r>
      <w:bookmarkStart w:id="2230" w:name="_ETM_Q4_574630"/>
      <w:bookmarkEnd w:id="2230"/>
      <w:r w:rsidRPr="005C53E2">
        <w:rPr>
          <w:rtl/>
        </w:rPr>
        <w:t xml:space="preserve">כלל </w:t>
      </w:r>
      <w:bookmarkStart w:id="2231" w:name="_ETM_Q4_574990"/>
      <w:bookmarkEnd w:id="2231"/>
      <w:r>
        <w:rPr>
          <w:rFonts w:hint="cs"/>
          <w:rtl/>
        </w:rPr>
        <w:t xml:space="preserve">עם </w:t>
      </w:r>
      <w:r w:rsidRPr="005C53E2">
        <w:rPr>
          <w:rtl/>
        </w:rPr>
        <w:t>ישראל</w:t>
      </w:r>
      <w:r>
        <w:rPr>
          <w:rFonts w:hint="cs"/>
          <w:rtl/>
        </w:rPr>
        <w:t>.</w:t>
      </w:r>
      <w:r w:rsidRPr="005C53E2">
        <w:rPr>
          <w:rtl/>
        </w:rPr>
        <w:t xml:space="preserve"> </w:t>
      </w:r>
      <w:bookmarkStart w:id="2232" w:name="_ETM_Q4_575350"/>
      <w:bookmarkEnd w:id="2232"/>
      <w:r w:rsidRPr="005C53E2">
        <w:rPr>
          <w:rtl/>
        </w:rPr>
        <w:t xml:space="preserve">תודה </w:t>
      </w:r>
      <w:bookmarkStart w:id="2233" w:name="_ETM_Q4_575590"/>
      <w:bookmarkEnd w:id="2233"/>
      <w:r w:rsidRPr="005C53E2">
        <w:rPr>
          <w:rtl/>
        </w:rPr>
        <w:t>רבה</w:t>
      </w:r>
      <w:r>
        <w:rPr>
          <w:rFonts w:hint="cs"/>
          <w:rtl/>
        </w:rPr>
        <w:t>.</w:t>
      </w:r>
    </w:p>
    <w:p w:rsidR="00BC3A77" w:rsidRDefault="00BC3A77" w:rsidP="00C03879">
      <w:pPr>
        <w:rPr>
          <w:rtl/>
        </w:rPr>
      </w:pPr>
    </w:p>
    <w:p w:rsidR="00BC3A77" w:rsidRDefault="00BC3A77" w:rsidP="00C03879">
      <w:pPr>
        <w:pStyle w:val="af6"/>
        <w:keepNext/>
        <w:rPr>
          <w:rtl/>
        </w:rPr>
      </w:pPr>
      <w:r w:rsidRPr="009066C3">
        <w:rPr>
          <w:rStyle w:val="TagStyle"/>
          <w:rtl/>
        </w:rPr>
        <w:t xml:space="preserve"> &lt;&lt; יור &gt;&gt; </w:t>
      </w:r>
      <w:r>
        <w:rPr>
          <w:rtl/>
        </w:rPr>
        <w:t>היו"ר אמיר אוחנה:</w:t>
      </w:r>
      <w:r w:rsidRPr="009066C3">
        <w:rPr>
          <w:rStyle w:val="TagStyle"/>
          <w:rtl/>
        </w:rPr>
        <w:t xml:space="preserve"> &lt;&lt; יור &gt;&gt;</w:t>
      </w:r>
      <w:r>
        <w:rPr>
          <w:rtl/>
        </w:rPr>
        <w:t xml:space="preserve">   </w:t>
      </w:r>
    </w:p>
    <w:p w:rsidR="00BC3A77" w:rsidRDefault="00BC3A77" w:rsidP="004F35C7">
      <w:pPr>
        <w:rPr>
          <w:rtl/>
        </w:rPr>
      </w:pPr>
    </w:p>
    <w:p w:rsidR="00BC3A77" w:rsidRDefault="00BC3A77" w:rsidP="00C03879">
      <w:pPr>
        <w:rPr>
          <w:rtl/>
        </w:rPr>
      </w:pPr>
      <w:r>
        <w:rPr>
          <w:rFonts w:hint="cs"/>
          <w:rtl/>
        </w:rPr>
        <w:t>אמן ואמן.</w:t>
      </w:r>
    </w:p>
    <w:p w:rsidR="00BC3A77" w:rsidRDefault="00BC3A77" w:rsidP="00C03879">
      <w:pPr>
        <w:rPr>
          <w:rtl/>
        </w:rPr>
      </w:pPr>
    </w:p>
    <w:p w:rsidR="00BC3A77" w:rsidRDefault="00BC3A77" w:rsidP="00C03879">
      <w:pPr>
        <w:pStyle w:val="-"/>
        <w:keepNext/>
        <w:rPr>
          <w:rtl/>
        </w:rPr>
      </w:pPr>
      <w:bookmarkStart w:id="2234" w:name="ET_speakercontinue_5726_7"/>
      <w:r w:rsidRPr="009066C3">
        <w:rPr>
          <w:rStyle w:val="TagStyle"/>
          <w:rtl/>
        </w:rPr>
        <w:t xml:space="preserve"> &lt;&lt; דובר_המשך &gt;&gt; </w:t>
      </w:r>
      <w:r>
        <w:rPr>
          <w:rtl/>
        </w:rPr>
        <w:t>ינון אזולאי (ש"ס):</w:t>
      </w:r>
      <w:r w:rsidRPr="009066C3">
        <w:rPr>
          <w:rStyle w:val="TagStyle"/>
          <w:rtl/>
        </w:rPr>
        <w:t xml:space="preserve"> &lt;&lt; דובר_המשך &gt;&gt;</w:t>
      </w:r>
      <w:r>
        <w:rPr>
          <w:rtl/>
        </w:rPr>
        <w:t xml:space="preserve">   </w:t>
      </w:r>
      <w:bookmarkEnd w:id="2234"/>
    </w:p>
    <w:p w:rsidR="00BC3A77" w:rsidRDefault="00BC3A77" w:rsidP="004F35C7">
      <w:pPr>
        <w:rPr>
          <w:rtl/>
        </w:rPr>
      </w:pPr>
    </w:p>
    <w:p w:rsidR="00BC3A77" w:rsidRDefault="00BC3A77" w:rsidP="00C03879">
      <w:pPr>
        <w:rPr>
          <w:rtl/>
        </w:rPr>
      </w:pPr>
      <w:bookmarkStart w:id="2235" w:name="_ETM_Q4_576250"/>
      <w:bookmarkEnd w:id="2235"/>
      <w:r>
        <w:rPr>
          <w:rFonts w:hint="cs"/>
          <w:rtl/>
        </w:rPr>
        <w:t>כמובן, אני</w:t>
      </w:r>
      <w:r w:rsidRPr="005C53E2">
        <w:rPr>
          <w:rtl/>
        </w:rPr>
        <w:t xml:space="preserve"> </w:t>
      </w:r>
      <w:bookmarkStart w:id="2236" w:name="_ETM_Q4_577480"/>
      <w:bookmarkEnd w:id="2236"/>
      <w:r w:rsidRPr="005C53E2">
        <w:rPr>
          <w:rtl/>
        </w:rPr>
        <w:t xml:space="preserve">מבקש </w:t>
      </w:r>
      <w:bookmarkStart w:id="2237" w:name="_ETM_Q4_577750"/>
      <w:bookmarkEnd w:id="2237"/>
      <w:r>
        <w:rPr>
          <w:rtl/>
        </w:rPr>
        <w:t>לה</w:t>
      </w:r>
      <w:r>
        <w:rPr>
          <w:rFonts w:hint="cs"/>
          <w:rtl/>
        </w:rPr>
        <w:t>צ</w:t>
      </w:r>
      <w:r w:rsidRPr="005C53E2">
        <w:rPr>
          <w:rtl/>
        </w:rPr>
        <w:t>בי</w:t>
      </w:r>
      <w:r>
        <w:rPr>
          <w:rFonts w:hint="cs"/>
          <w:rtl/>
        </w:rPr>
        <w:t>ע</w:t>
      </w:r>
      <w:r w:rsidRPr="005C53E2">
        <w:rPr>
          <w:rtl/>
        </w:rPr>
        <w:t xml:space="preserve"> </w:t>
      </w:r>
      <w:bookmarkStart w:id="2238" w:name="_ETM_Q4_578080"/>
      <w:bookmarkEnd w:id="2238"/>
      <w:r>
        <w:rPr>
          <w:rFonts w:hint="cs"/>
          <w:rtl/>
        </w:rPr>
        <w:t>בעד.</w:t>
      </w:r>
      <w:r w:rsidRPr="005C53E2">
        <w:rPr>
          <w:rtl/>
        </w:rPr>
        <w:t xml:space="preserve"> </w:t>
      </w:r>
      <w:bookmarkStart w:id="2239" w:name="_ETM_Q4_578320"/>
      <w:bookmarkEnd w:id="2239"/>
      <w:r w:rsidRPr="005C53E2">
        <w:rPr>
          <w:rtl/>
        </w:rPr>
        <w:t>כן</w:t>
      </w:r>
      <w:r>
        <w:rPr>
          <w:rFonts w:hint="cs"/>
          <w:rtl/>
        </w:rPr>
        <w:t>,</w:t>
      </w:r>
      <w:r w:rsidRPr="005C53E2">
        <w:rPr>
          <w:rtl/>
        </w:rPr>
        <w:t xml:space="preserve"> </w:t>
      </w:r>
      <w:bookmarkStart w:id="2240" w:name="_ETM_Q4_578500"/>
      <w:bookmarkEnd w:id="2240"/>
      <w:r w:rsidRPr="005C53E2">
        <w:rPr>
          <w:rtl/>
        </w:rPr>
        <w:t xml:space="preserve">זה </w:t>
      </w:r>
      <w:bookmarkStart w:id="2241" w:name="_ETM_Q4_578620"/>
      <w:bookmarkEnd w:id="2241"/>
      <w:r w:rsidRPr="005C53E2">
        <w:rPr>
          <w:rtl/>
        </w:rPr>
        <w:t>מובן</w:t>
      </w:r>
      <w:r>
        <w:rPr>
          <w:rFonts w:hint="cs"/>
          <w:rtl/>
        </w:rPr>
        <w:t>.</w:t>
      </w:r>
      <w:r w:rsidRPr="005C53E2">
        <w:rPr>
          <w:rtl/>
        </w:rPr>
        <w:t xml:space="preserve"> </w:t>
      </w:r>
      <w:bookmarkStart w:id="2242" w:name="_ETM_Q4_579279"/>
      <w:bookmarkEnd w:id="2242"/>
      <w:r w:rsidRPr="005C53E2">
        <w:rPr>
          <w:rtl/>
        </w:rPr>
        <w:t>תודה</w:t>
      </w:r>
      <w:r>
        <w:rPr>
          <w:rFonts w:hint="cs"/>
          <w:rtl/>
        </w:rPr>
        <w:t>.</w:t>
      </w:r>
    </w:p>
    <w:p w:rsidR="00BC3A77" w:rsidRDefault="00BC3A77" w:rsidP="00C03879">
      <w:pPr>
        <w:rPr>
          <w:rtl/>
        </w:rPr>
      </w:pPr>
    </w:p>
    <w:p w:rsidR="00BC3A77" w:rsidRDefault="00BC3A77" w:rsidP="00C03879">
      <w:pPr>
        <w:pStyle w:val="af6"/>
        <w:keepNext/>
        <w:rPr>
          <w:rtl/>
        </w:rPr>
      </w:pPr>
      <w:bookmarkStart w:id="2243" w:name="ET_yor_6423_8"/>
      <w:r w:rsidRPr="009066C3">
        <w:rPr>
          <w:rStyle w:val="TagStyle"/>
          <w:rtl/>
        </w:rPr>
        <w:t xml:space="preserve"> &lt;&lt; יור &gt;&gt; </w:t>
      </w:r>
      <w:r>
        <w:rPr>
          <w:rtl/>
        </w:rPr>
        <w:t>היו"ר אמיר אוחנה:</w:t>
      </w:r>
      <w:r w:rsidRPr="009066C3">
        <w:rPr>
          <w:rStyle w:val="TagStyle"/>
          <w:rtl/>
        </w:rPr>
        <w:t xml:space="preserve"> &lt;&lt; יור &gt;&gt;</w:t>
      </w:r>
      <w:r>
        <w:rPr>
          <w:rtl/>
        </w:rPr>
        <w:t xml:space="preserve">   </w:t>
      </w:r>
      <w:bookmarkEnd w:id="2243"/>
    </w:p>
    <w:p w:rsidR="00BC3A77" w:rsidRDefault="00BC3A77" w:rsidP="004F35C7">
      <w:pPr>
        <w:rPr>
          <w:rtl/>
        </w:rPr>
      </w:pPr>
    </w:p>
    <w:p w:rsidR="00BC3A77" w:rsidRDefault="00BC3A77" w:rsidP="00C03879">
      <w:pPr>
        <w:rPr>
          <w:rtl/>
        </w:rPr>
      </w:pPr>
      <w:bookmarkStart w:id="2244" w:name="_ETM_Q4_580279"/>
      <w:bookmarkEnd w:id="2244"/>
      <w:r w:rsidRPr="005C53E2">
        <w:rPr>
          <w:rtl/>
        </w:rPr>
        <w:t xml:space="preserve">ואם </w:t>
      </w:r>
      <w:bookmarkStart w:id="2245" w:name="_ETM_Q4_580729"/>
      <w:bookmarkEnd w:id="2245"/>
      <w:r w:rsidRPr="005C53E2">
        <w:rPr>
          <w:rtl/>
        </w:rPr>
        <w:t xml:space="preserve">היית </w:t>
      </w:r>
      <w:bookmarkStart w:id="2246" w:name="_ETM_Q4_580970"/>
      <w:bookmarkEnd w:id="2246"/>
      <w:r w:rsidRPr="005C53E2">
        <w:rPr>
          <w:rtl/>
        </w:rPr>
        <w:t>שוכח</w:t>
      </w:r>
      <w:r>
        <w:rPr>
          <w:rFonts w:hint="cs"/>
          <w:rtl/>
        </w:rPr>
        <w:t>,</w:t>
      </w:r>
      <w:r w:rsidRPr="005C53E2">
        <w:rPr>
          <w:rtl/>
        </w:rPr>
        <w:t xml:space="preserve"> </w:t>
      </w:r>
      <w:bookmarkStart w:id="2247" w:name="_ETM_Q4_581479"/>
      <w:bookmarkEnd w:id="2247"/>
      <w:r w:rsidRPr="005C53E2">
        <w:rPr>
          <w:rtl/>
        </w:rPr>
        <w:t xml:space="preserve">אז </w:t>
      </w:r>
      <w:bookmarkStart w:id="2248" w:name="_ETM_Q4_581570"/>
      <w:bookmarkEnd w:id="2248"/>
      <w:r w:rsidRPr="005C53E2">
        <w:rPr>
          <w:rtl/>
        </w:rPr>
        <w:t xml:space="preserve">אני </w:t>
      </w:r>
      <w:bookmarkStart w:id="2249" w:name="_ETM_Q4_581720"/>
      <w:bookmarkEnd w:id="2249"/>
      <w:r w:rsidRPr="005C53E2">
        <w:rPr>
          <w:rtl/>
        </w:rPr>
        <w:t xml:space="preserve">מניח </w:t>
      </w:r>
      <w:bookmarkStart w:id="2250" w:name="_ETM_Q4_581990"/>
      <w:bookmarkEnd w:id="2250"/>
      <w:r w:rsidRPr="005C53E2">
        <w:rPr>
          <w:rtl/>
        </w:rPr>
        <w:t xml:space="preserve">שגם </w:t>
      </w:r>
      <w:bookmarkStart w:id="2251" w:name="_ETM_Q4_582229"/>
      <w:bookmarkEnd w:id="2251"/>
      <w:r w:rsidRPr="005C53E2">
        <w:rPr>
          <w:rtl/>
        </w:rPr>
        <w:t xml:space="preserve">חבר </w:t>
      </w:r>
      <w:bookmarkStart w:id="2252" w:name="_ETM_Q4_582470"/>
      <w:bookmarkEnd w:id="2252"/>
      <w:r w:rsidRPr="005C53E2">
        <w:rPr>
          <w:rtl/>
        </w:rPr>
        <w:t xml:space="preserve">הכנסת </w:t>
      </w:r>
      <w:bookmarkStart w:id="2253" w:name="_ETM_Q4_582770"/>
      <w:bookmarkEnd w:id="2253"/>
      <w:r w:rsidRPr="005C53E2">
        <w:rPr>
          <w:rtl/>
        </w:rPr>
        <w:t xml:space="preserve">אברהם </w:t>
      </w:r>
      <w:bookmarkStart w:id="2254" w:name="_ETM_Q4_583100"/>
      <w:bookmarkEnd w:id="2254"/>
      <w:r w:rsidRPr="005C53E2">
        <w:rPr>
          <w:rtl/>
        </w:rPr>
        <w:t xml:space="preserve">בצלאל </w:t>
      </w:r>
      <w:bookmarkStart w:id="2255" w:name="_ETM_Q4_583579"/>
      <w:bookmarkEnd w:id="2255"/>
      <w:r w:rsidRPr="005C53E2">
        <w:rPr>
          <w:rtl/>
        </w:rPr>
        <w:t xml:space="preserve">היה </w:t>
      </w:r>
      <w:bookmarkStart w:id="2256" w:name="_ETM_Q4_583729"/>
      <w:bookmarkEnd w:id="2256"/>
      <w:r w:rsidRPr="005C53E2">
        <w:rPr>
          <w:rtl/>
        </w:rPr>
        <w:t xml:space="preserve">מצטרף </w:t>
      </w:r>
      <w:bookmarkStart w:id="2257" w:name="_ETM_Q4_584180"/>
      <w:bookmarkEnd w:id="2257"/>
      <w:r w:rsidRPr="005C53E2">
        <w:rPr>
          <w:rtl/>
        </w:rPr>
        <w:t xml:space="preserve">לקריאה </w:t>
      </w:r>
      <w:bookmarkStart w:id="2258" w:name="_ETM_Q4_584659"/>
      <w:bookmarkEnd w:id="2258"/>
      <w:r w:rsidRPr="005C53E2">
        <w:rPr>
          <w:rtl/>
        </w:rPr>
        <w:t>הזאת</w:t>
      </w:r>
      <w:r>
        <w:rPr>
          <w:rFonts w:hint="cs"/>
          <w:rtl/>
        </w:rPr>
        <w:t>.</w:t>
      </w:r>
      <w:r w:rsidRPr="005C53E2">
        <w:rPr>
          <w:rtl/>
        </w:rPr>
        <w:t xml:space="preserve"> </w:t>
      </w:r>
      <w:bookmarkStart w:id="2259" w:name="_ETM_Q4_585560"/>
      <w:bookmarkEnd w:id="2259"/>
      <w:r w:rsidRPr="005C53E2">
        <w:rPr>
          <w:rtl/>
        </w:rPr>
        <w:t xml:space="preserve">אתה </w:t>
      </w:r>
      <w:bookmarkStart w:id="2260" w:name="_ETM_Q4_585710"/>
      <w:bookmarkEnd w:id="2260"/>
      <w:r w:rsidRPr="005C53E2">
        <w:rPr>
          <w:rtl/>
        </w:rPr>
        <w:t xml:space="preserve">רוצה </w:t>
      </w:r>
      <w:bookmarkStart w:id="2261" w:name="_ETM_Q4_586160"/>
      <w:bookmarkEnd w:id="2261"/>
      <w:r w:rsidRPr="005C53E2">
        <w:rPr>
          <w:rtl/>
        </w:rPr>
        <w:t xml:space="preserve">לעלות </w:t>
      </w:r>
      <w:bookmarkStart w:id="2262" w:name="_ETM_Q4_586580"/>
      <w:bookmarkEnd w:id="2262"/>
      <w:r w:rsidRPr="005C53E2">
        <w:rPr>
          <w:rtl/>
        </w:rPr>
        <w:t>ולנמק</w:t>
      </w:r>
      <w:r>
        <w:rPr>
          <w:rFonts w:hint="cs"/>
          <w:rtl/>
        </w:rPr>
        <w:t>?</w:t>
      </w:r>
      <w:r w:rsidRPr="005C53E2">
        <w:rPr>
          <w:rtl/>
        </w:rPr>
        <w:t xml:space="preserve"> </w:t>
      </w:r>
      <w:bookmarkStart w:id="2263" w:name="_ETM_Q4_587150"/>
      <w:bookmarkEnd w:id="2263"/>
      <w:r w:rsidRPr="005C53E2">
        <w:rPr>
          <w:rtl/>
        </w:rPr>
        <w:t>לא</w:t>
      </w:r>
      <w:r>
        <w:rPr>
          <w:rFonts w:hint="cs"/>
          <w:rtl/>
        </w:rPr>
        <w:t>.</w:t>
      </w:r>
      <w:r w:rsidRPr="005C53E2">
        <w:rPr>
          <w:rtl/>
        </w:rPr>
        <w:t xml:space="preserve"> </w:t>
      </w:r>
      <w:bookmarkStart w:id="2264" w:name="_ETM_Q4_587870"/>
      <w:bookmarkEnd w:id="2264"/>
      <w:r w:rsidRPr="005C53E2">
        <w:rPr>
          <w:rtl/>
        </w:rPr>
        <w:t>חבר</w:t>
      </w:r>
      <w:bookmarkStart w:id="2265" w:name="_ETM_Q4_588350"/>
      <w:bookmarkStart w:id="2266" w:name="_ETM_Q4_588529"/>
      <w:bookmarkStart w:id="2267" w:name="_ETM_Q4_588800"/>
      <w:bookmarkStart w:id="2268" w:name="_ETM_Q4_589130"/>
      <w:bookmarkStart w:id="2269" w:name="_ETM_Q4_589310"/>
      <w:bookmarkEnd w:id="2265"/>
      <w:bookmarkEnd w:id="2266"/>
      <w:bookmarkEnd w:id="2267"/>
      <w:bookmarkEnd w:id="2268"/>
      <w:bookmarkEnd w:id="2269"/>
      <w:r>
        <w:rPr>
          <w:rFonts w:hint="cs"/>
          <w:rtl/>
        </w:rPr>
        <w:t xml:space="preserve"> הכנסת ואליד אלהואשלה </w:t>
      </w:r>
      <w:r w:rsidR="00F62C1B" w:rsidRPr="00F62C1B">
        <w:rPr>
          <w:rFonts w:hint="eastAsia"/>
          <w:rtl/>
        </w:rPr>
        <w:t>–</w:t>
      </w:r>
      <w:r>
        <w:rPr>
          <w:rFonts w:hint="cs"/>
          <w:rtl/>
        </w:rPr>
        <w:t xml:space="preserve"> ג</w:t>
      </w:r>
      <w:r w:rsidRPr="005C53E2">
        <w:rPr>
          <w:rtl/>
        </w:rPr>
        <w:t xml:space="preserve">ם </w:t>
      </w:r>
      <w:bookmarkStart w:id="2270" w:name="_ETM_Q4_589550"/>
      <w:bookmarkEnd w:id="2270"/>
      <w:r w:rsidR="00E1236D">
        <w:rPr>
          <w:rFonts w:hint="cs"/>
          <w:rtl/>
        </w:rPr>
        <w:t xml:space="preserve">הוא </w:t>
      </w:r>
      <w:r w:rsidRPr="005C53E2">
        <w:rPr>
          <w:rtl/>
        </w:rPr>
        <w:t>מוותר</w:t>
      </w:r>
      <w:r>
        <w:rPr>
          <w:rFonts w:hint="cs"/>
          <w:rtl/>
        </w:rPr>
        <w:t>.</w:t>
      </w:r>
      <w:r w:rsidRPr="005C53E2">
        <w:rPr>
          <w:rtl/>
        </w:rPr>
        <w:t xml:space="preserve"> </w:t>
      </w:r>
      <w:bookmarkStart w:id="2271" w:name="_ETM_Q4_590600"/>
      <w:bookmarkEnd w:id="2271"/>
      <w:r w:rsidRPr="005C53E2">
        <w:rPr>
          <w:rtl/>
        </w:rPr>
        <w:t xml:space="preserve">נעבור </w:t>
      </w:r>
      <w:bookmarkStart w:id="2272" w:name="_ETM_Q4_590930"/>
      <w:bookmarkEnd w:id="2272"/>
      <w:r w:rsidRPr="005C53E2">
        <w:rPr>
          <w:rtl/>
        </w:rPr>
        <w:t xml:space="preserve">לדיון </w:t>
      </w:r>
      <w:bookmarkStart w:id="2273" w:name="_ETM_Q4_591320"/>
      <w:bookmarkEnd w:id="2273"/>
      <w:r w:rsidRPr="005C53E2">
        <w:rPr>
          <w:rtl/>
        </w:rPr>
        <w:t>האישי</w:t>
      </w:r>
      <w:r>
        <w:rPr>
          <w:rFonts w:hint="cs"/>
          <w:rtl/>
        </w:rPr>
        <w:t>.</w:t>
      </w:r>
      <w:r w:rsidRPr="005C53E2">
        <w:rPr>
          <w:rtl/>
        </w:rPr>
        <w:t xml:space="preserve"> </w:t>
      </w:r>
      <w:bookmarkStart w:id="2274" w:name="_ETM_Q4_591860"/>
      <w:bookmarkEnd w:id="2274"/>
      <w:r w:rsidRPr="005C53E2">
        <w:rPr>
          <w:rtl/>
        </w:rPr>
        <w:t>כאמור</w:t>
      </w:r>
      <w:r>
        <w:rPr>
          <w:rFonts w:hint="cs"/>
          <w:rtl/>
        </w:rPr>
        <w:t>,</w:t>
      </w:r>
      <w:r w:rsidRPr="005C53E2">
        <w:rPr>
          <w:rtl/>
        </w:rPr>
        <w:t xml:space="preserve"> </w:t>
      </w:r>
      <w:bookmarkStart w:id="2275" w:name="_ETM_Q4_592279"/>
      <w:bookmarkEnd w:id="2275"/>
      <w:r w:rsidRPr="005C53E2">
        <w:rPr>
          <w:rtl/>
        </w:rPr>
        <w:t xml:space="preserve">הרשימה </w:t>
      </w:r>
      <w:bookmarkStart w:id="2276" w:name="_ETM_Q4_592790"/>
      <w:bookmarkEnd w:id="2276"/>
      <w:r w:rsidRPr="005C53E2">
        <w:rPr>
          <w:rtl/>
        </w:rPr>
        <w:t>נעולה</w:t>
      </w:r>
      <w:r>
        <w:rPr>
          <w:rFonts w:hint="cs"/>
          <w:rtl/>
        </w:rPr>
        <w:t>.</w:t>
      </w:r>
      <w:r w:rsidRPr="005C53E2">
        <w:rPr>
          <w:rtl/>
        </w:rPr>
        <w:t xml:space="preserve"> </w:t>
      </w:r>
      <w:bookmarkStart w:id="2277" w:name="_ETM_Q4_593720"/>
      <w:bookmarkEnd w:id="2277"/>
      <w:r w:rsidRPr="005C53E2">
        <w:rPr>
          <w:rtl/>
        </w:rPr>
        <w:t xml:space="preserve">מי </w:t>
      </w:r>
      <w:bookmarkStart w:id="2278" w:name="_ETM_Q4_593900"/>
      <w:bookmarkEnd w:id="2278"/>
      <w:r w:rsidRPr="005C53E2">
        <w:rPr>
          <w:rtl/>
        </w:rPr>
        <w:t>ש</w:t>
      </w:r>
      <w:r>
        <w:rPr>
          <w:rFonts w:hint="cs"/>
          <w:rtl/>
        </w:rPr>
        <w:t>א</w:t>
      </w:r>
      <w:r w:rsidRPr="005C53E2">
        <w:rPr>
          <w:rtl/>
        </w:rPr>
        <w:t xml:space="preserve">קרא </w:t>
      </w:r>
      <w:bookmarkStart w:id="2279" w:name="_ETM_Q4_594260"/>
      <w:bookmarkEnd w:id="2279"/>
      <w:r w:rsidRPr="005C53E2">
        <w:rPr>
          <w:rtl/>
        </w:rPr>
        <w:t xml:space="preserve">בשמו </w:t>
      </w:r>
      <w:bookmarkStart w:id="2280" w:name="_ETM_Q4_594560"/>
      <w:bookmarkEnd w:id="2280"/>
      <w:r w:rsidRPr="005C53E2">
        <w:rPr>
          <w:rtl/>
        </w:rPr>
        <w:t xml:space="preserve">ולא </w:t>
      </w:r>
      <w:bookmarkStart w:id="2281" w:name="_ETM_Q4_594860"/>
      <w:bookmarkEnd w:id="2281"/>
      <w:r w:rsidRPr="005C53E2">
        <w:rPr>
          <w:rtl/>
        </w:rPr>
        <w:t xml:space="preserve">יהיה </w:t>
      </w:r>
      <w:bookmarkStart w:id="2282" w:name="_ETM_Q4_595040"/>
      <w:bookmarkEnd w:id="2282"/>
      <w:r w:rsidRPr="005C53E2">
        <w:rPr>
          <w:rtl/>
        </w:rPr>
        <w:t>נוכח</w:t>
      </w:r>
      <w:r>
        <w:rPr>
          <w:rFonts w:hint="cs"/>
          <w:rtl/>
        </w:rPr>
        <w:t>,</w:t>
      </w:r>
      <w:r w:rsidRPr="005C53E2">
        <w:rPr>
          <w:rtl/>
        </w:rPr>
        <w:t xml:space="preserve"> </w:t>
      </w:r>
      <w:bookmarkStart w:id="2283" w:name="_ETM_Q4_595550"/>
      <w:bookmarkEnd w:id="2283"/>
      <w:r w:rsidRPr="005C53E2">
        <w:rPr>
          <w:rtl/>
        </w:rPr>
        <w:t xml:space="preserve">כאילו </w:t>
      </w:r>
      <w:bookmarkStart w:id="2284" w:name="_ETM_Q4_595970"/>
      <w:bookmarkEnd w:id="2284"/>
      <w:r w:rsidRPr="005C53E2">
        <w:rPr>
          <w:rtl/>
        </w:rPr>
        <w:t xml:space="preserve">ויתר </w:t>
      </w:r>
      <w:bookmarkStart w:id="2285" w:name="_ETM_Q4_596270"/>
      <w:bookmarkEnd w:id="2285"/>
      <w:r w:rsidRPr="005C53E2">
        <w:rPr>
          <w:rtl/>
        </w:rPr>
        <w:t xml:space="preserve">על </w:t>
      </w:r>
      <w:bookmarkStart w:id="2286" w:name="_ETM_Q4_596360"/>
      <w:bookmarkEnd w:id="2286"/>
      <w:r w:rsidRPr="005C53E2">
        <w:rPr>
          <w:rtl/>
        </w:rPr>
        <w:t xml:space="preserve">זכות </w:t>
      </w:r>
      <w:bookmarkStart w:id="2287" w:name="_ETM_Q4_596570"/>
      <w:bookmarkEnd w:id="2287"/>
      <w:r w:rsidRPr="005C53E2">
        <w:rPr>
          <w:rtl/>
        </w:rPr>
        <w:t>הדיבור</w:t>
      </w:r>
      <w:r>
        <w:rPr>
          <w:rFonts w:hint="cs"/>
          <w:rtl/>
        </w:rPr>
        <w:t>.</w:t>
      </w:r>
      <w:r w:rsidRPr="005C53E2">
        <w:rPr>
          <w:rtl/>
        </w:rPr>
        <w:t xml:space="preserve"> </w:t>
      </w:r>
      <w:bookmarkStart w:id="2288" w:name="_ETM_Q4_597460"/>
      <w:bookmarkEnd w:id="2288"/>
      <w:r w:rsidRPr="005C53E2">
        <w:rPr>
          <w:rtl/>
        </w:rPr>
        <w:t xml:space="preserve">חבר </w:t>
      </w:r>
      <w:bookmarkStart w:id="2289" w:name="_ETM_Q4_597880"/>
      <w:bookmarkEnd w:id="2289"/>
      <w:r w:rsidRPr="005C53E2">
        <w:rPr>
          <w:rtl/>
        </w:rPr>
        <w:t xml:space="preserve">הכנסת </w:t>
      </w:r>
      <w:bookmarkStart w:id="2290" w:name="_ETM_Q4_598630"/>
      <w:bookmarkEnd w:id="2290"/>
      <w:r w:rsidRPr="005C53E2">
        <w:rPr>
          <w:rtl/>
        </w:rPr>
        <w:t xml:space="preserve">יוסף </w:t>
      </w:r>
      <w:bookmarkStart w:id="2291" w:name="_ETM_Q4_599020"/>
      <w:bookmarkEnd w:id="2291"/>
      <w:r w:rsidRPr="005C53E2">
        <w:rPr>
          <w:rtl/>
        </w:rPr>
        <w:t>עטאונה</w:t>
      </w:r>
      <w:r>
        <w:rPr>
          <w:rFonts w:hint="cs"/>
          <w:rtl/>
        </w:rPr>
        <w:t>,</w:t>
      </w:r>
      <w:r w:rsidRPr="005C53E2">
        <w:rPr>
          <w:rtl/>
        </w:rPr>
        <w:t xml:space="preserve"> </w:t>
      </w:r>
      <w:bookmarkStart w:id="2292" w:name="_ETM_Q4_600339"/>
      <w:bookmarkEnd w:id="2292"/>
      <w:r w:rsidRPr="005C53E2">
        <w:rPr>
          <w:rtl/>
        </w:rPr>
        <w:t>בבקשה</w:t>
      </w:r>
      <w:r>
        <w:rPr>
          <w:rFonts w:hint="cs"/>
          <w:rtl/>
        </w:rPr>
        <w:t>.</w:t>
      </w:r>
      <w:r w:rsidRPr="005C53E2">
        <w:rPr>
          <w:rtl/>
        </w:rPr>
        <w:t xml:space="preserve"> </w:t>
      </w:r>
      <w:bookmarkStart w:id="2293" w:name="_ETM_Q4_618019"/>
      <w:bookmarkEnd w:id="2293"/>
    </w:p>
    <w:p w:rsidR="00BC3A77" w:rsidRDefault="00BC3A77" w:rsidP="00C03879">
      <w:pPr>
        <w:rPr>
          <w:rtl/>
        </w:rPr>
      </w:pPr>
      <w:bookmarkStart w:id="2294" w:name="_ETM_Q4_598852"/>
      <w:bookmarkStart w:id="2295" w:name="_ETM_Q4_599019"/>
      <w:bookmarkEnd w:id="2294"/>
      <w:bookmarkEnd w:id="2295"/>
    </w:p>
    <w:p w:rsidR="00BC3A77" w:rsidRDefault="00BC3A77" w:rsidP="00C03879">
      <w:pPr>
        <w:pStyle w:val="af5"/>
        <w:keepNext/>
        <w:rPr>
          <w:rtl/>
        </w:rPr>
      </w:pPr>
      <w:bookmarkStart w:id="2296" w:name="ET_interruption_5726_10"/>
      <w:r w:rsidRPr="009066C3">
        <w:rPr>
          <w:rStyle w:val="TagStyle"/>
          <w:rtl/>
        </w:rPr>
        <w:t xml:space="preserve"> &lt;&lt; קריאה &gt;&gt; </w:t>
      </w:r>
      <w:r>
        <w:rPr>
          <w:rtl/>
        </w:rPr>
        <w:t>ינון אזולאי (ש"ס):</w:t>
      </w:r>
      <w:r w:rsidRPr="009066C3">
        <w:rPr>
          <w:rStyle w:val="TagStyle"/>
          <w:rtl/>
        </w:rPr>
        <w:t xml:space="preserve"> &lt;&lt; קריאה &gt;&gt;</w:t>
      </w:r>
      <w:r>
        <w:rPr>
          <w:rtl/>
        </w:rPr>
        <w:t xml:space="preserve">   </w:t>
      </w:r>
      <w:bookmarkEnd w:id="2296"/>
    </w:p>
    <w:p w:rsidR="00BC3A77" w:rsidRDefault="00BC3A77" w:rsidP="004F35C7">
      <w:pPr>
        <w:rPr>
          <w:rtl/>
        </w:rPr>
      </w:pPr>
    </w:p>
    <w:p w:rsidR="00BC3A77" w:rsidRDefault="00BC3A77" w:rsidP="00C03879">
      <w:pPr>
        <w:rPr>
          <w:rtl/>
        </w:rPr>
      </w:pPr>
      <w:r>
        <w:rPr>
          <w:rFonts w:hint="cs"/>
          <w:rtl/>
        </w:rPr>
        <w:t xml:space="preserve">עטאונה, זה </w:t>
      </w:r>
      <w:bookmarkStart w:id="2297" w:name="_ETM_Q4_613154"/>
      <w:bookmarkEnd w:id="2297"/>
      <w:r>
        <w:rPr>
          <w:rFonts w:hint="cs"/>
          <w:rtl/>
        </w:rPr>
        <w:t>לכל הפגים. זה בסדר.</w:t>
      </w:r>
    </w:p>
    <w:p w:rsidR="00BC3A77" w:rsidRDefault="00BC3A77" w:rsidP="00C03879">
      <w:pPr>
        <w:jc w:val="left"/>
        <w:rPr>
          <w:rtl/>
        </w:rPr>
      </w:pPr>
    </w:p>
    <w:p w:rsidR="00BC3A77" w:rsidRDefault="00BC3A77" w:rsidP="00C03879">
      <w:pPr>
        <w:pStyle w:val="af6"/>
        <w:keepNext/>
        <w:rPr>
          <w:rtl/>
        </w:rPr>
      </w:pPr>
      <w:bookmarkStart w:id="2298" w:name="ET_yor_6423_11"/>
      <w:r w:rsidRPr="009066C3">
        <w:rPr>
          <w:rStyle w:val="TagStyle"/>
          <w:rtl/>
        </w:rPr>
        <w:t xml:space="preserve"> &lt;&lt; יור &gt;&gt; </w:t>
      </w:r>
      <w:r>
        <w:rPr>
          <w:rtl/>
        </w:rPr>
        <w:t>היו"ר אמיר אוחנה:</w:t>
      </w:r>
      <w:r w:rsidRPr="009066C3">
        <w:rPr>
          <w:rStyle w:val="TagStyle"/>
          <w:rtl/>
        </w:rPr>
        <w:t xml:space="preserve"> &lt;&lt; יור &gt;&gt;</w:t>
      </w:r>
      <w:r>
        <w:rPr>
          <w:rtl/>
        </w:rPr>
        <w:t xml:space="preserve">   </w:t>
      </w:r>
      <w:bookmarkEnd w:id="2298"/>
    </w:p>
    <w:p w:rsidR="00BC3A77" w:rsidRDefault="00BC3A77" w:rsidP="004F35C7">
      <w:pPr>
        <w:rPr>
          <w:rtl/>
        </w:rPr>
      </w:pPr>
    </w:p>
    <w:p w:rsidR="00BC3A77" w:rsidRPr="009066C3" w:rsidRDefault="00BC3A77" w:rsidP="00E1236D">
      <w:pPr>
        <w:rPr>
          <w:rtl/>
        </w:rPr>
      </w:pPr>
      <w:r w:rsidRPr="009066C3">
        <w:rPr>
          <w:rtl/>
        </w:rPr>
        <w:t xml:space="preserve">עד שלוש דקות </w:t>
      </w:r>
      <w:r w:rsidR="00E1236D">
        <w:rPr>
          <w:rFonts w:hint="cs"/>
          <w:rtl/>
        </w:rPr>
        <w:t xml:space="preserve">לרשותך, </w:t>
      </w:r>
      <w:r w:rsidRPr="009066C3">
        <w:rPr>
          <w:rtl/>
        </w:rPr>
        <w:t>אדוני.</w:t>
      </w:r>
    </w:p>
    <w:p w:rsidR="00BC3A77" w:rsidRPr="009066C3" w:rsidRDefault="00BC3A77" w:rsidP="00C03879">
      <w:pPr>
        <w:rPr>
          <w:rtl/>
        </w:rPr>
      </w:pPr>
    </w:p>
    <w:p w:rsidR="00BC3A77" w:rsidRDefault="00BC3A77" w:rsidP="00C03879">
      <w:pPr>
        <w:pStyle w:val="a4"/>
        <w:keepNext/>
        <w:rPr>
          <w:rtl/>
        </w:rPr>
      </w:pPr>
      <w:bookmarkStart w:id="2299" w:name="_ETM_Q4_607865"/>
      <w:bookmarkStart w:id="2300" w:name="_ETM_Q4_607968"/>
      <w:bookmarkStart w:id="2301" w:name="ET_speaker_5696_9"/>
      <w:bookmarkEnd w:id="2299"/>
      <w:bookmarkEnd w:id="2300"/>
      <w:r w:rsidRPr="009066C3">
        <w:rPr>
          <w:rStyle w:val="TagStyle"/>
          <w:rtl/>
        </w:rPr>
        <w:t xml:space="preserve"> &lt;&lt; דובר &gt;&gt; </w:t>
      </w:r>
      <w:bookmarkStart w:id="2302" w:name="_Toc172635239"/>
      <w:bookmarkStart w:id="2303" w:name="_Toc172641553"/>
      <w:bookmarkStart w:id="2304" w:name="_Toc172643947"/>
      <w:bookmarkStart w:id="2305" w:name="_Toc172651978"/>
      <w:r>
        <w:rPr>
          <w:rtl/>
        </w:rPr>
        <w:t>יוסף עטאונה (חד"ש-תע"ל):</w:t>
      </w:r>
      <w:bookmarkEnd w:id="2302"/>
      <w:bookmarkEnd w:id="2303"/>
      <w:bookmarkEnd w:id="2304"/>
      <w:bookmarkEnd w:id="2305"/>
      <w:r w:rsidRPr="009066C3">
        <w:rPr>
          <w:rStyle w:val="TagStyle"/>
          <w:rtl/>
        </w:rPr>
        <w:t xml:space="preserve"> &lt;&lt; דובר &gt;&gt;</w:t>
      </w:r>
      <w:r>
        <w:rPr>
          <w:rtl/>
        </w:rPr>
        <w:t xml:space="preserve">   </w:t>
      </w:r>
      <w:bookmarkEnd w:id="2301"/>
    </w:p>
    <w:p w:rsidR="00BC3A77" w:rsidRDefault="00BC3A77" w:rsidP="004F35C7">
      <w:pPr>
        <w:rPr>
          <w:rtl/>
        </w:rPr>
      </w:pPr>
    </w:p>
    <w:p w:rsidR="00BC3A77" w:rsidRDefault="00BC3A77" w:rsidP="00E531D0">
      <w:pPr>
        <w:rPr>
          <w:rtl/>
        </w:rPr>
      </w:pPr>
      <w:bookmarkStart w:id="2306" w:name="_ETM_Q4_608606"/>
      <w:bookmarkStart w:id="2307" w:name="_ETM_Q4_608662"/>
      <w:bookmarkStart w:id="2308" w:name="_ETM_Q4_620210"/>
      <w:bookmarkEnd w:id="2306"/>
      <w:bookmarkEnd w:id="2307"/>
      <w:bookmarkEnd w:id="2308"/>
      <w:r w:rsidRPr="005C53E2">
        <w:rPr>
          <w:rtl/>
        </w:rPr>
        <w:t xml:space="preserve">כבוד </w:t>
      </w:r>
      <w:bookmarkStart w:id="2309" w:name="_ETM_Q4_620420"/>
      <w:bookmarkEnd w:id="2309"/>
      <w:r w:rsidRPr="005C53E2">
        <w:rPr>
          <w:rtl/>
        </w:rPr>
        <w:t>היושב-ראש</w:t>
      </w:r>
      <w:r>
        <w:rPr>
          <w:rFonts w:hint="cs"/>
          <w:rtl/>
        </w:rPr>
        <w:t>,</w:t>
      </w:r>
      <w:r w:rsidRPr="005C53E2">
        <w:rPr>
          <w:rtl/>
        </w:rPr>
        <w:t xml:space="preserve"> </w:t>
      </w:r>
      <w:bookmarkStart w:id="2310" w:name="_ETM_Q4_622270"/>
      <w:bookmarkEnd w:id="2310"/>
      <w:r w:rsidRPr="005C53E2">
        <w:rPr>
          <w:rtl/>
        </w:rPr>
        <w:t xml:space="preserve">כנסת </w:t>
      </w:r>
      <w:bookmarkStart w:id="2311" w:name="_ETM_Q4_622660"/>
      <w:bookmarkEnd w:id="2311"/>
      <w:r w:rsidRPr="005C53E2">
        <w:rPr>
          <w:rtl/>
        </w:rPr>
        <w:t>נכבדה</w:t>
      </w:r>
      <w:r>
        <w:rPr>
          <w:rFonts w:hint="cs"/>
          <w:rtl/>
        </w:rPr>
        <w:t>,</w:t>
      </w:r>
      <w:r w:rsidRPr="005C53E2">
        <w:rPr>
          <w:rtl/>
        </w:rPr>
        <w:t xml:space="preserve"> </w:t>
      </w:r>
      <w:bookmarkStart w:id="2312" w:name="_ETM_Q4_624159"/>
      <w:bookmarkEnd w:id="2312"/>
      <w:r w:rsidRPr="005C53E2">
        <w:rPr>
          <w:rtl/>
        </w:rPr>
        <w:t>עודד</w:t>
      </w:r>
      <w:r>
        <w:rPr>
          <w:rFonts w:hint="cs"/>
          <w:rtl/>
        </w:rPr>
        <w:t xml:space="preserve"> </w:t>
      </w:r>
      <w:r w:rsidR="00F62C1B" w:rsidRPr="00F62C1B">
        <w:rPr>
          <w:rFonts w:hint="eastAsia"/>
          <w:rtl/>
        </w:rPr>
        <w:t>–</w:t>
      </w:r>
      <w:r>
        <w:rPr>
          <w:rFonts w:hint="cs"/>
          <w:rtl/>
        </w:rPr>
        <w:t xml:space="preserve"> איפה</w:t>
      </w:r>
      <w:r w:rsidRPr="005C53E2">
        <w:rPr>
          <w:rtl/>
        </w:rPr>
        <w:t xml:space="preserve"> </w:t>
      </w:r>
      <w:bookmarkStart w:id="2313" w:name="_ETM_Q4_624879"/>
      <w:bookmarkEnd w:id="2313"/>
      <w:r w:rsidRPr="005C53E2">
        <w:rPr>
          <w:rtl/>
        </w:rPr>
        <w:t xml:space="preserve">עודד </w:t>
      </w:r>
      <w:bookmarkStart w:id="2314" w:name="_ETM_Q4_625239"/>
      <w:bookmarkEnd w:id="2314"/>
      <w:r w:rsidRPr="005C53E2">
        <w:rPr>
          <w:rtl/>
        </w:rPr>
        <w:t>פורר</w:t>
      </w:r>
      <w:r>
        <w:rPr>
          <w:rFonts w:hint="cs"/>
          <w:rtl/>
        </w:rPr>
        <w:t xml:space="preserve">? </w:t>
      </w:r>
      <w:bookmarkStart w:id="2315" w:name="_ETM_Q4_625959"/>
      <w:bookmarkEnd w:id="2315"/>
      <w:r>
        <w:rPr>
          <w:rFonts w:hint="cs"/>
          <w:rtl/>
        </w:rPr>
        <w:t>עלה</w:t>
      </w:r>
      <w:r w:rsidRPr="005C53E2">
        <w:rPr>
          <w:rtl/>
        </w:rPr>
        <w:t xml:space="preserve"> </w:t>
      </w:r>
      <w:bookmarkStart w:id="2316" w:name="_ETM_Q4_626260"/>
      <w:bookmarkEnd w:id="2316"/>
      <w:r w:rsidRPr="005C53E2">
        <w:rPr>
          <w:rtl/>
        </w:rPr>
        <w:t xml:space="preserve">עודד </w:t>
      </w:r>
      <w:bookmarkStart w:id="2317" w:name="_ETM_Q4_626529"/>
      <w:bookmarkEnd w:id="2317"/>
      <w:r w:rsidRPr="005C53E2">
        <w:rPr>
          <w:rtl/>
        </w:rPr>
        <w:t xml:space="preserve">פורר </w:t>
      </w:r>
      <w:bookmarkStart w:id="2318" w:name="_ETM_Q4_627010"/>
      <w:bookmarkEnd w:id="2318"/>
      <w:r w:rsidRPr="005C53E2">
        <w:rPr>
          <w:rtl/>
        </w:rPr>
        <w:t>ואומר</w:t>
      </w:r>
      <w:r>
        <w:rPr>
          <w:rFonts w:hint="cs"/>
          <w:rtl/>
        </w:rPr>
        <w:t>:</w:t>
      </w:r>
      <w:r w:rsidRPr="005C53E2">
        <w:rPr>
          <w:rtl/>
        </w:rPr>
        <w:t xml:space="preserve"> </w:t>
      </w:r>
      <w:bookmarkStart w:id="2319" w:name="_ETM_Q4_628060"/>
      <w:bookmarkEnd w:id="2319"/>
      <w:r w:rsidRPr="005C53E2">
        <w:rPr>
          <w:rtl/>
        </w:rPr>
        <w:t xml:space="preserve">מהים </w:t>
      </w:r>
      <w:bookmarkStart w:id="2320" w:name="_ETM_Q4_628840"/>
      <w:bookmarkEnd w:id="2320"/>
      <w:r w:rsidRPr="005C53E2">
        <w:rPr>
          <w:rtl/>
        </w:rPr>
        <w:t>ו</w:t>
      </w:r>
      <w:r>
        <w:rPr>
          <w:rFonts w:hint="cs"/>
          <w:rtl/>
        </w:rPr>
        <w:t xml:space="preserve">עד </w:t>
      </w:r>
      <w:r w:rsidRPr="005C53E2">
        <w:rPr>
          <w:rtl/>
        </w:rPr>
        <w:t>הנ</w:t>
      </w:r>
      <w:r>
        <w:rPr>
          <w:rFonts w:hint="cs"/>
          <w:rtl/>
        </w:rPr>
        <w:t>ה</w:t>
      </w:r>
      <w:r w:rsidRPr="005C53E2">
        <w:rPr>
          <w:rtl/>
        </w:rPr>
        <w:t>ר</w:t>
      </w:r>
      <w:r>
        <w:rPr>
          <w:rFonts w:hint="cs"/>
          <w:rtl/>
        </w:rPr>
        <w:t>,</w:t>
      </w:r>
      <w:r w:rsidRPr="005C53E2">
        <w:rPr>
          <w:rtl/>
        </w:rPr>
        <w:t xml:space="preserve"> </w:t>
      </w:r>
      <w:bookmarkStart w:id="2321" w:name="_ETM_Q4_629769"/>
      <w:bookmarkEnd w:id="2321"/>
      <w:r w:rsidR="00E1236D">
        <w:rPr>
          <w:rFonts w:hint="cs"/>
          <w:rtl/>
        </w:rPr>
        <w:t>ו</w:t>
      </w:r>
      <w:r w:rsidRPr="005C53E2">
        <w:rPr>
          <w:rtl/>
        </w:rPr>
        <w:t xml:space="preserve">הוא </w:t>
      </w:r>
      <w:bookmarkStart w:id="2322" w:name="_ETM_Q4_629889"/>
      <w:bookmarkEnd w:id="2322"/>
      <w:r w:rsidRPr="005C53E2">
        <w:rPr>
          <w:rtl/>
        </w:rPr>
        <w:t>סיים</w:t>
      </w:r>
      <w:r>
        <w:rPr>
          <w:rFonts w:hint="cs"/>
          <w:rtl/>
        </w:rPr>
        <w:t>:</w:t>
      </w:r>
      <w:r w:rsidRPr="005C53E2">
        <w:rPr>
          <w:rtl/>
        </w:rPr>
        <w:t xml:space="preserve"> </w:t>
      </w:r>
      <w:bookmarkStart w:id="2323" w:name="_ETM_Q4_630780"/>
      <w:bookmarkEnd w:id="2323"/>
      <w:r w:rsidRPr="005C53E2">
        <w:rPr>
          <w:rtl/>
        </w:rPr>
        <w:t xml:space="preserve">זה </w:t>
      </w:r>
      <w:bookmarkStart w:id="2324" w:name="_ETM_Q4_631739"/>
      <w:bookmarkEnd w:id="2324"/>
      <w:r w:rsidRPr="005C53E2">
        <w:rPr>
          <w:rtl/>
        </w:rPr>
        <w:t>שלנו</w:t>
      </w:r>
      <w:r>
        <w:rPr>
          <w:rFonts w:hint="cs"/>
          <w:rtl/>
        </w:rPr>
        <w:t>. עודד,</w:t>
      </w:r>
      <w:bookmarkStart w:id="2325" w:name="_ETM_Q4_633620"/>
      <w:bookmarkStart w:id="2326" w:name="_ETM_Q4_633860"/>
      <w:bookmarkEnd w:id="2325"/>
      <w:bookmarkEnd w:id="2326"/>
      <w:r w:rsidRPr="005C53E2">
        <w:rPr>
          <w:rtl/>
        </w:rPr>
        <w:t xml:space="preserve"> </w:t>
      </w:r>
      <w:bookmarkStart w:id="2327" w:name="_ETM_Q4_634819"/>
      <w:bookmarkEnd w:id="2327"/>
      <w:r w:rsidRPr="005C53E2">
        <w:rPr>
          <w:rtl/>
        </w:rPr>
        <w:t xml:space="preserve">איך </w:t>
      </w:r>
      <w:bookmarkStart w:id="2328" w:name="_ETM_Q4_635090"/>
      <w:bookmarkEnd w:id="2328"/>
      <w:r w:rsidRPr="005C53E2">
        <w:rPr>
          <w:rtl/>
        </w:rPr>
        <w:t xml:space="preserve">זה </w:t>
      </w:r>
      <w:bookmarkStart w:id="2329" w:name="_ETM_Q4_635540"/>
      <w:bookmarkEnd w:id="2329"/>
      <w:r w:rsidRPr="005C53E2">
        <w:rPr>
          <w:rtl/>
        </w:rPr>
        <w:t xml:space="preserve">שלך </w:t>
      </w:r>
      <w:bookmarkStart w:id="2330" w:name="_ETM_Q4_636230"/>
      <w:bookmarkEnd w:id="2330"/>
      <w:r>
        <w:rPr>
          <w:rtl/>
        </w:rPr>
        <w:t>מ</w:t>
      </w:r>
      <w:bookmarkStart w:id="2331" w:name="_ETM_Q4_636439"/>
      <w:bookmarkEnd w:id="2331"/>
      <w:r w:rsidRPr="005C53E2">
        <w:rPr>
          <w:rtl/>
        </w:rPr>
        <w:t>הי</w:t>
      </w:r>
      <w:r>
        <w:rPr>
          <w:rFonts w:hint="cs"/>
          <w:rtl/>
        </w:rPr>
        <w:t>ם</w:t>
      </w:r>
      <w:r w:rsidRPr="005C53E2">
        <w:rPr>
          <w:rtl/>
        </w:rPr>
        <w:t xml:space="preserve"> </w:t>
      </w:r>
      <w:bookmarkStart w:id="2332" w:name="_ETM_Q4_636920"/>
      <w:bookmarkEnd w:id="2332"/>
      <w:r>
        <w:rPr>
          <w:rFonts w:hint="cs"/>
          <w:rtl/>
        </w:rPr>
        <w:t>לנהר?</w:t>
      </w:r>
      <w:r w:rsidRPr="005C53E2">
        <w:rPr>
          <w:rtl/>
        </w:rPr>
        <w:t xml:space="preserve"> </w:t>
      </w:r>
      <w:bookmarkStart w:id="2333" w:name="_ETM_Q4_638669"/>
      <w:bookmarkEnd w:id="2333"/>
      <w:r w:rsidRPr="005C53E2">
        <w:rPr>
          <w:rtl/>
        </w:rPr>
        <w:t xml:space="preserve">אני </w:t>
      </w:r>
      <w:bookmarkStart w:id="2334" w:name="_ETM_Q4_638879"/>
      <w:bookmarkEnd w:id="2334"/>
      <w:r w:rsidRPr="005C53E2">
        <w:rPr>
          <w:rtl/>
        </w:rPr>
        <w:t xml:space="preserve">אומר </w:t>
      </w:r>
      <w:bookmarkStart w:id="2335" w:name="_ETM_Q4_639090"/>
      <w:bookmarkEnd w:id="2335"/>
      <w:r w:rsidRPr="005C53E2">
        <w:rPr>
          <w:rtl/>
        </w:rPr>
        <w:t>לך</w:t>
      </w:r>
      <w:r>
        <w:rPr>
          <w:rFonts w:hint="cs"/>
          <w:rtl/>
        </w:rPr>
        <w:t>,</w:t>
      </w:r>
      <w:r w:rsidRPr="005C53E2">
        <w:rPr>
          <w:rtl/>
        </w:rPr>
        <w:t xml:space="preserve"> </w:t>
      </w:r>
      <w:bookmarkStart w:id="2336" w:name="_ETM_Q4_639299"/>
      <w:bookmarkEnd w:id="2336"/>
      <w:r w:rsidRPr="005C53E2">
        <w:rPr>
          <w:rtl/>
        </w:rPr>
        <w:t xml:space="preserve">גם </w:t>
      </w:r>
      <w:bookmarkStart w:id="2337" w:name="_ETM_Q4_639540"/>
      <w:bookmarkEnd w:id="2337"/>
      <w:r w:rsidRPr="005C53E2">
        <w:rPr>
          <w:rtl/>
        </w:rPr>
        <w:t xml:space="preserve">בצד </w:t>
      </w:r>
      <w:bookmarkStart w:id="2338" w:name="_ETM_Q4_639870"/>
      <w:bookmarkEnd w:id="2338"/>
      <w:r w:rsidRPr="005C53E2">
        <w:rPr>
          <w:rtl/>
        </w:rPr>
        <w:t xml:space="preserve">הפלסטיני </w:t>
      </w:r>
      <w:bookmarkStart w:id="2339" w:name="_ETM_Q4_640739"/>
      <w:bookmarkEnd w:id="2339"/>
      <w:r w:rsidRPr="005C53E2">
        <w:rPr>
          <w:rtl/>
        </w:rPr>
        <w:t xml:space="preserve">יש </w:t>
      </w:r>
      <w:bookmarkStart w:id="2340" w:name="_ETM_Q4_640949"/>
      <w:bookmarkEnd w:id="2340"/>
      <w:r>
        <w:rPr>
          <w:rFonts w:hint="cs"/>
          <w:rtl/>
        </w:rPr>
        <w:t>זרמים</w:t>
      </w:r>
      <w:r w:rsidRPr="005C53E2">
        <w:rPr>
          <w:rtl/>
        </w:rPr>
        <w:t xml:space="preserve"> </w:t>
      </w:r>
      <w:bookmarkStart w:id="2341" w:name="_ETM_Q4_641249"/>
      <w:bookmarkStart w:id="2342" w:name="_ETM_Q4_641819"/>
      <w:bookmarkEnd w:id="2341"/>
      <w:bookmarkEnd w:id="2342"/>
      <w:r>
        <w:rPr>
          <w:rFonts w:hint="cs"/>
          <w:rtl/>
        </w:rPr>
        <w:t>ש</w:t>
      </w:r>
      <w:r w:rsidRPr="005C53E2">
        <w:rPr>
          <w:rtl/>
        </w:rPr>
        <w:t xml:space="preserve">אומרים </w:t>
      </w:r>
      <w:bookmarkStart w:id="2343" w:name="_ETM_Q4_642359"/>
      <w:bookmarkEnd w:id="2343"/>
      <w:r>
        <w:rPr>
          <w:rtl/>
        </w:rPr>
        <w:t>שמהי</w:t>
      </w:r>
      <w:r w:rsidRPr="005C53E2">
        <w:rPr>
          <w:rtl/>
        </w:rPr>
        <w:t xml:space="preserve">ם </w:t>
      </w:r>
      <w:bookmarkStart w:id="2344" w:name="_ETM_Q4_643279"/>
      <w:bookmarkEnd w:id="2344"/>
      <w:r w:rsidRPr="005C53E2">
        <w:rPr>
          <w:rtl/>
        </w:rPr>
        <w:t>לנ</w:t>
      </w:r>
      <w:r>
        <w:rPr>
          <w:rFonts w:hint="cs"/>
          <w:rtl/>
        </w:rPr>
        <w:t>ה</w:t>
      </w:r>
      <w:r w:rsidRPr="005C53E2">
        <w:rPr>
          <w:rtl/>
        </w:rPr>
        <w:t xml:space="preserve">ר </w:t>
      </w:r>
      <w:bookmarkStart w:id="2345" w:name="_ETM_Q4_644579"/>
      <w:bookmarkEnd w:id="2345"/>
      <w:r w:rsidRPr="005C53E2">
        <w:rPr>
          <w:rtl/>
        </w:rPr>
        <w:t xml:space="preserve">גם </w:t>
      </w:r>
      <w:bookmarkStart w:id="2346" w:name="_ETM_Q4_644939"/>
      <w:bookmarkEnd w:id="2346"/>
      <w:r w:rsidRPr="005C53E2">
        <w:rPr>
          <w:rtl/>
        </w:rPr>
        <w:t>שלנו</w:t>
      </w:r>
      <w:r>
        <w:rPr>
          <w:rFonts w:hint="cs"/>
          <w:rtl/>
        </w:rPr>
        <w:t>.</w:t>
      </w:r>
      <w:r w:rsidRPr="005C53E2">
        <w:rPr>
          <w:rtl/>
        </w:rPr>
        <w:t xml:space="preserve"> </w:t>
      </w:r>
      <w:bookmarkStart w:id="2347" w:name="_ETM_Q4_646230"/>
      <w:bookmarkEnd w:id="2347"/>
      <w:r w:rsidRPr="005C53E2">
        <w:rPr>
          <w:rtl/>
        </w:rPr>
        <w:t xml:space="preserve">ואני </w:t>
      </w:r>
      <w:bookmarkStart w:id="2348" w:name="_ETM_Q4_646620"/>
      <w:bookmarkEnd w:id="2348"/>
      <w:r w:rsidRPr="005C53E2">
        <w:rPr>
          <w:rtl/>
        </w:rPr>
        <w:t xml:space="preserve">בא </w:t>
      </w:r>
      <w:bookmarkStart w:id="2349" w:name="_ETM_Q4_646799"/>
      <w:bookmarkEnd w:id="2349"/>
      <w:r w:rsidRPr="005C53E2">
        <w:rPr>
          <w:rtl/>
        </w:rPr>
        <w:t xml:space="preserve">ואומר </w:t>
      </w:r>
      <w:bookmarkStart w:id="2350" w:name="_ETM_Q4_647310"/>
      <w:bookmarkEnd w:id="2350"/>
      <w:r w:rsidRPr="005C53E2">
        <w:rPr>
          <w:rtl/>
        </w:rPr>
        <w:t xml:space="preserve">ואנחנו </w:t>
      </w:r>
      <w:bookmarkStart w:id="2351" w:name="_ETM_Q4_647760"/>
      <w:bookmarkEnd w:id="2351"/>
      <w:r w:rsidRPr="005C53E2">
        <w:rPr>
          <w:rtl/>
        </w:rPr>
        <w:t xml:space="preserve">באים </w:t>
      </w:r>
      <w:bookmarkStart w:id="2352" w:name="_ETM_Q4_648150"/>
      <w:bookmarkEnd w:id="2352"/>
      <w:r w:rsidRPr="005C53E2">
        <w:rPr>
          <w:rtl/>
        </w:rPr>
        <w:t xml:space="preserve">ואומרים </w:t>
      </w:r>
      <w:bookmarkStart w:id="2353" w:name="_ETM_Q4_649470"/>
      <w:bookmarkEnd w:id="2353"/>
      <w:r w:rsidRPr="005C53E2">
        <w:rPr>
          <w:rtl/>
        </w:rPr>
        <w:t xml:space="preserve">שכתוצאה </w:t>
      </w:r>
      <w:bookmarkStart w:id="2354" w:name="_ETM_Q4_650400"/>
      <w:bookmarkEnd w:id="2354"/>
      <w:r w:rsidRPr="005C53E2">
        <w:rPr>
          <w:rtl/>
        </w:rPr>
        <w:t xml:space="preserve">מההתפתחות </w:t>
      </w:r>
      <w:bookmarkStart w:id="2355" w:name="_ETM_Q4_651269"/>
      <w:bookmarkEnd w:id="2355"/>
      <w:r>
        <w:rPr>
          <w:rFonts w:hint="cs"/>
          <w:rtl/>
        </w:rPr>
        <w:t>ה</w:t>
      </w:r>
      <w:r w:rsidRPr="005C53E2">
        <w:rPr>
          <w:rtl/>
        </w:rPr>
        <w:t>ה</w:t>
      </w:r>
      <w:r>
        <w:rPr>
          <w:rFonts w:hint="cs"/>
          <w:rtl/>
        </w:rPr>
        <w:t>י</w:t>
      </w:r>
      <w:r w:rsidRPr="005C53E2">
        <w:rPr>
          <w:rtl/>
        </w:rPr>
        <w:t>סטורי</w:t>
      </w:r>
      <w:r>
        <w:rPr>
          <w:rFonts w:hint="cs"/>
          <w:rtl/>
        </w:rPr>
        <w:t>ת</w:t>
      </w:r>
      <w:r w:rsidRPr="005C53E2">
        <w:rPr>
          <w:rtl/>
        </w:rPr>
        <w:t xml:space="preserve"> </w:t>
      </w:r>
      <w:bookmarkStart w:id="2356" w:name="_ETM_Q4_652480"/>
      <w:bookmarkEnd w:id="2356"/>
      <w:r w:rsidRPr="005C53E2">
        <w:rPr>
          <w:rtl/>
        </w:rPr>
        <w:t xml:space="preserve">ב-100 </w:t>
      </w:r>
      <w:bookmarkStart w:id="2357" w:name="_ETM_Q4_653170"/>
      <w:bookmarkEnd w:id="2357"/>
      <w:r w:rsidRPr="005C53E2">
        <w:rPr>
          <w:rtl/>
        </w:rPr>
        <w:t xml:space="preserve">השנים </w:t>
      </w:r>
      <w:bookmarkStart w:id="2358" w:name="_ETM_Q4_653980"/>
      <w:bookmarkEnd w:id="2358"/>
      <w:r w:rsidRPr="005C53E2">
        <w:rPr>
          <w:rtl/>
        </w:rPr>
        <w:t xml:space="preserve">האחרונות </w:t>
      </w:r>
      <w:bookmarkStart w:id="2359" w:name="_ETM_Q4_655659"/>
      <w:bookmarkEnd w:id="2359"/>
      <w:r>
        <w:rPr>
          <w:rFonts w:hint="cs"/>
          <w:rtl/>
        </w:rPr>
        <w:t>יש</w:t>
      </w:r>
      <w:r w:rsidRPr="005C53E2">
        <w:rPr>
          <w:rtl/>
        </w:rPr>
        <w:t xml:space="preserve"> </w:t>
      </w:r>
      <w:bookmarkStart w:id="2360" w:name="_ETM_Q4_656850"/>
      <w:bookmarkEnd w:id="2360"/>
      <w:r w:rsidRPr="005C53E2">
        <w:rPr>
          <w:rtl/>
        </w:rPr>
        <w:t xml:space="preserve">בין </w:t>
      </w:r>
      <w:bookmarkStart w:id="2361" w:name="_ETM_Q4_657240"/>
      <w:bookmarkEnd w:id="2361"/>
      <w:r w:rsidRPr="005C53E2">
        <w:rPr>
          <w:rtl/>
        </w:rPr>
        <w:t xml:space="preserve">הים </w:t>
      </w:r>
      <w:bookmarkStart w:id="2362" w:name="_ETM_Q4_657990"/>
      <w:bookmarkEnd w:id="2362"/>
      <w:r w:rsidRPr="005C53E2">
        <w:rPr>
          <w:rtl/>
        </w:rPr>
        <w:t xml:space="preserve">לנהר </w:t>
      </w:r>
      <w:bookmarkStart w:id="2363" w:name="_ETM_Q4_659200"/>
      <w:bookmarkEnd w:id="2363"/>
      <w:r w:rsidRPr="005C53E2">
        <w:rPr>
          <w:rtl/>
        </w:rPr>
        <w:t xml:space="preserve">שני </w:t>
      </w:r>
      <w:bookmarkStart w:id="2364" w:name="_ETM_Q4_660040"/>
      <w:bookmarkEnd w:id="2364"/>
      <w:r w:rsidRPr="009066C3">
        <w:rPr>
          <w:rtl/>
        </w:rPr>
        <w:t>עמים</w:t>
      </w:r>
      <w:r>
        <w:rPr>
          <w:rFonts w:hint="cs"/>
          <w:rtl/>
        </w:rPr>
        <w:t>:</w:t>
      </w:r>
      <w:r w:rsidRPr="005C53E2">
        <w:rPr>
          <w:rtl/>
        </w:rPr>
        <w:t xml:space="preserve"> </w:t>
      </w:r>
      <w:bookmarkStart w:id="2365" w:name="_ETM_Q4_662080"/>
      <w:bookmarkEnd w:id="2365"/>
      <w:r w:rsidRPr="005C53E2">
        <w:rPr>
          <w:rtl/>
        </w:rPr>
        <w:t xml:space="preserve">יש </w:t>
      </w:r>
      <w:bookmarkStart w:id="2366" w:name="_ETM_Q4_663310"/>
      <w:bookmarkEnd w:id="2366"/>
      <w:r w:rsidRPr="005C53E2">
        <w:rPr>
          <w:rtl/>
        </w:rPr>
        <w:t xml:space="preserve">את </w:t>
      </w:r>
      <w:bookmarkStart w:id="2367" w:name="_ETM_Q4_663460"/>
      <w:bookmarkEnd w:id="2367"/>
      <w:r w:rsidRPr="005C53E2">
        <w:rPr>
          <w:rtl/>
        </w:rPr>
        <w:t xml:space="preserve">מדינת </w:t>
      </w:r>
      <w:bookmarkStart w:id="2368" w:name="_ETM_Q4_663880"/>
      <w:bookmarkEnd w:id="2368"/>
      <w:r w:rsidRPr="005C53E2">
        <w:rPr>
          <w:rtl/>
        </w:rPr>
        <w:t>ישראל</w:t>
      </w:r>
      <w:r>
        <w:rPr>
          <w:rFonts w:hint="cs"/>
          <w:rtl/>
        </w:rPr>
        <w:t>,</w:t>
      </w:r>
      <w:r w:rsidRPr="005C53E2">
        <w:rPr>
          <w:rtl/>
        </w:rPr>
        <w:t xml:space="preserve"> </w:t>
      </w:r>
      <w:bookmarkStart w:id="2369" w:name="_ETM_Q4_665319"/>
      <w:bookmarkEnd w:id="2369"/>
      <w:r w:rsidRPr="005C53E2">
        <w:rPr>
          <w:rtl/>
        </w:rPr>
        <w:t>ש</w:t>
      </w:r>
      <w:bookmarkStart w:id="2370" w:name="_ETM_Q4_665620"/>
      <w:bookmarkEnd w:id="2370"/>
      <w:r w:rsidRPr="005C53E2">
        <w:rPr>
          <w:rtl/>
        </w:rPr>
        <w:t xml:space="preserve">קמה </w:t>
      </w:r>
      <w:bookmarkStart w:id="2371" w:name="_ETM_Q4_665950"/>
      <w:bookmarkEnd w:id="2371"/>
      <w:r w:rsidRPr="005C53E2">
        <w:rPr>
          <w:rtl/>
        </w:rPr>
        <w:t>ב-</w:t>
      </w:r>
      <w:r>
        <w:rPr>
          <w:rFonts w:hint="cs"/>
          <w:rtl/>
        </w:rPr>
        <w:t>19</w:t>
      </w:r>
      <w:r w:rsidRPr="005C53E2">
        <w:rPr>
          <w:rtl/>
        </w:rPr>
        <w:t>48</w:t>
      </w:r>
      <w:r>
        <w:rPr>
          <w:rFonts w:hint="cs"/>
          <w:rtl/>
        </w:rPr>
        <w:t>,</w:t>
      </w:r>
      <w:r w:rsidRPr="005C53E2">
        <w:rPr>
          <w:rtl/>
        </w:rPr>
        <w:t xml:space="preserve"> </w:t>
      </w:r>
      <w:bookmarkStart w:id="2372" w:name="_ETM_Q4_667299"/>
      <w:bookmarkEnd w:id="2372"/>
      <w:r w:rsidRPr="005C53E2">
        <w:rPr>
          <w:rtl/>
        </w:rPr>
        <w:t xml:space="preserve">ויש </w:t>
      </w:r>
      <w:bookmarkStart w:id="2373" w:name="_ETM_Q4_667900"/>
      <w:bookmarkEnd w:id="2373"/>
      <w:r w:rsidRPr="005C53E2">
        <w:rPr>
          <w:rtl/>
        </w:rPr>
        <w:t xml:space="preserve">את </w:t>
      </w:r>
      <w:bookmarkStart w:id="2374" w:name="_ETM_Q4_668140"/>
      <w:bookmarkEnd w:id="2374"/>
      <w:r w:rsidRPr="005C53E2">
        <w:rPr>
          <w:rtl/>
        </w:rPr>
        <w:t xml:space="preserve">העם </w:t>
      </w:r>
      <w:bookmarkStart w:id="2375" w:name="_ETM_Q4_668500"/>
      <w:bookmarkEnd w:id="2375"/>
      <w:r w:rsidRPr="005C53E2">
        <w:rPr>
          <w:rtl/>
        </w:rPr>
        <w:t>הפלסטיני</w:t>
      </w:r>
      <w:r>
        <w:rPr>
          <w:rFonts w:hint="cs"/>
          <w:rtl/>
        </w:rPr>
        <w:t>,</w:t>
      </w:r>
      <w:r w:rsidRPr="005C53E2">
        <w:rPr>
          <w:rtl/>
        </w:rPr>
        <w:t xml:space="preserve"> </w:t>
      </w:r>
      <w:bookmarkStart w:id="2376" w:name="_ETM_Q4_669819"/>
      <w:bookmarkEnd w:id="2376"/>
      <w:r w:rsidRPr="005C53E2">
        <w:rPr>
          <w:rtl/>
        </w:rPr>
        <w:t>ש</w:t>
      </w:r>
      <w:r>
        <w:rPr>
          <w:rFonts w:hint="cs"/>
          <w:rtl/>
        </w:rPr>
        <w:t>מחכה</w:t>
      </w:r>
      <w:r w:rsidRPr="005C53E2">
        <w:rPr>
          <w:rtl/>
        </w:rPr>
        <w:t xml:space="preserve"> </w:t>
      </w:r>
      <w:bookmarkStart w:id="2377" w:name="_ETM_Q4_670939"/>
      <w:bookmarkEnd w:id="2377"/>
      <w:r w:rsidRPr="005C53E2">
        <w:rPr>
          <w:rtl/>
        </w:rPr>
        <w:t xml:space="preserve">להקמת </w:t>
      </w:r>
      <w:bookmarkStart w:id="2378" w:name="_ETM_Q4_671810"/>
      <w:bookmarkEnd w:id="2378"/>
      <w:r w:rsidRPr="005C53E2">
        <w:rPr>
          <w:rtl/>
        </w:rPr>
        <w:t xml:space="preserve">מדינה </w:t>
      </w:r>
      <w:bookmarkStart w:id="2379" w:name="_ETM_Q4_672650"/>
      <w:bookmarkEnd w:id="2379"/>
      <w:r w:rsidRPr="005C53E2">
        <w:rPr>
          <w:rtl/>
        </w:rPr>
        <w:t xml:space="preserve">ולהגדרה </w:t>
      </w:r>
      <w:bookmarkStart w:id="2380" w:name="_ETM_Q4_673790"/>
      <w:bookmarkEnd w:id="2380"/>
      <w:r w:rsidRPr="005C53E2">
        <w:rPr>
          <w:rtl/>
        </w:rPr>
        <w:t>עצמית</w:t>
      </w:r>
      <w:r>
        <w:rPr>
          <w:rFonts w:hint="cs"/>
          <w:rtl/>
        </w:rPr>
        <w:t>.</w:t>
      </w:r>
      <w:bookmarkStart w:id="2381" w:name="_ETM_Q4_675340"/>
      <w:bookmarkEnd w:id="2381"/>
    </w:p>
    <w:p w:rsidR="00BC3A77" w:rsidRDefault="00BC3A77" w:rsidP="00C03879">
      <w:pPr>
        <w:rPr>
          <w:rtl/>
        </w:rPr>
      </w:pPr>
    </w:p>
    <w:p w:rsidR="00BC3A77" w:rsidRDefault="00BC3A77" w:rsidP="00C03879">
      <w:pPr>
        <w:pStyle w:val="af5"/>
        <w:keepNext/>
        <w:rPr>
          <w:rtl/>
        </w:rPr>
      </w:pPr>
      <w:bookmarkStart w:id="2382" w:name="ET_interruption_6537_12"/>
      <w:r w:rsidRPr="00641825">
        <w:rPr>
          <w:rStyle w:val="TagStyle"/>
          <w:rtl/>
        </w:rPr>
        <w:t xml:space="preserve"> &lt;&lt; קריאה &gt;&gt; </w:t>
      </w:r>
      <w:r>
        <w:rPr>
          <w:rtl/>
        </w:rPr>
        <w:t>אושר שקלים (הליכוד):</w:t>
      </w:r>
      <w:r w:rsidRPr="00641825">
        <w:rPr>
          <w:rStyle w:val="TagStyle"/>
          <w:rtl/>
        </w:rPr>
        <w:t xml:space="preserve"> &lt;&lt; קריאה &gt;&gt;</w:t>
      </w:r>
      <w:r>
        <w:rPr>
          <w:rtl/>
        </w:rPr>
        <w:t xml:space="preserve">   </w:t>
      </w:r>
      <w:bookmarkEnd w:id="2382"/>
    </w:p>
    <w:p w:rsidR="00BC3A77" w:rsidRDefault="00BC3A77" w:rsidP="004F35C7">
      <w:pPr>
        <w:rPr>
          <w:rtl/>
        </w:rPr>
      </w:pPr>
    </w:p>
    <w:p w:rsidR="00BC3A77" w:rsidRDefault="00F62C1B" w:rsidP="004F35C7">
      <w:pPr>
        <w:rPr>
          <w:rtl/>
        </w:rPr>
      </w:pPr>
      <w:r w:rsidRPr="00F62C1B">
        <w:rPr>
          <w:rFonts w:hint="cs"/>
          <w:rtl/>
        </w:rPr>
        <w:t>–</w:t>
      </w:r>
      <w:r w:rsidR="004F35C7">
        <w:rPr>
          <w:rFonts w:hint="cs"/>
          <w:rtl/>
        </w:rPr>
        <w:t xml:space="preserve"> </w:t>
      </w:r>
      <w:r w:rsidRPr="00F62C1B">
        <w:rPr>
          <w:rFonts w:hint="cs"/>
          <w:rtl/>
        </w:rPr>
        <w:t>–</w:t>
      </w:r>
      <w:r w:rsidR="004F35C7">
        <w:rPr>
          <w:rFonts w:hint="cs"/>
          <w:rtl/>
        </w:rPr>
        <w:t xml:space="preserve"> </w:t>
      </w:r>
      <w:r w:rsidRPr="00F62C1B">
        <w:rPr>
          <w:rFonts w:hint="cs"/>
          <w:rtl/>
        </w:rPr>
        <w:t>–</w:t>
      </w:r>
    </w:p>
    <w:p w:rsidR="00BC3A77" w:rsidRDefault="00BC3A77" w:rsidP="00C03879">
      <w:pPr>
        <w:rPr>
          <w:rtl/>
        </w:rPr>
      </w:pPr>
    </w:p>
    <w:p w:rsidR="00BC3A77" w:rsidRDefault="00BC3A77" w:rsidP="00C03879">
      <w:pPr>
        <w:pStyle w:val="-"/>
        <w:keepNext/>
        <w:rPr>
          <w:rtl/>
        </w:rPr>
      </w:pPr>
      <w:bookmarkStart w:id="2383" w:name="ET_speakercontinue_5696_13"/>
      <w:r w:rsidRPr="00641825">
        <w:rPr>
          <w:rStyle w:val="TagStyle"/>
          <w:rtl/>
        </w:rPr>
        <w:t xml:space="preserve"> &lt;&lt; דובר_המשך &gt;&gt; </w:t>
      </w:r>
      <w:r>
        <w:rPr>
          <w:rtl/>
        </w:rPr>
        <w:t>יוסף עטאונה (חד"ש-תע"ל):</w:t>
      </w:r>
      <w:r w:rsidRPr="00641825">
        <w:rPr>
          <w:rStyle w:val="TagStyle"/>
          <w:rtl/>
        </w:rPr>
        <w:t xml:space="preserve"> &lt;&lt; דובר_המשך &gt;&gt;</w:t>
      </w:r>
      <w:r>
        <w:rPr>
          <w:rtl/>
        </w:rPr>
        <w:t xml:space="preserve">   </w:t>
      </w:r>
      <w:bookmarkEnd w:id="2383"/>
    </w:p>
    <w:p w:rsidR="00BC3A77" w:rsidRDefault="00BC3A77" w:rsidP="004F35C7">
      <w:pPr>
        <w:rPr>
          <w:rtl/>
        </w:rPr>
      </w:pPr>
    </w:p>
    <w:p w:rsidR="00BC3A77" w:rsidRDefault="00BC3A77" w:rsidP="00E1236D">
      <w:pPr>
        <w:rPr>
          <w:rtl/>
        </w:rPr>
      </w:pPr>
      <w:r>
        <w:rPr>
          <w:rFonts w:hint="cs"/>
          <w:rtl/>
        </w:rPr>
        <w:t>במציאות הקיימת היום, בין הים לנהר יש כמעט 50% מ-14 מיליון</w:t>
      </w:r>
      <w:r w:rsidR="00E1236D">
        <w:rPr>
          <w:rFonts w:hint="cs"/>
          <w:rtl/>
        </w:rPr>
        <w:t>,</w:t>
      </w:r>
      <w:r>
        <w:rPr>
          <w:rFonts w:hint="cs"/>
          <w:rtl/>
        </w:rPr>
        <w:t xml:space="preserve"> </w:t>
      </w:r>
      <w:bookmarkStart w:id="2384" w:name="_ETM_Q4_677963"/>
      <w:bookmarkEnd w:id="2384"/>
      <w:r>
        <w:rPr>
          <w:rFonts w:hint="cs"/>
          <w:rtl/>
        </w:rPr>
        <w:t xml:space="preserve">שהם 7 </w:t>
      </w:r>
      <w:bookmarkStart w:id="2385" w:name="_ETM_Q4_684850"/>
      <w:bookmarkEnd w:id="2385"/>
      <w:r>
        <w:rPr>
          <w:rFonts w:hint="cs"/>
          <w:rtl/>
        </w:rPr>
        <w:t>מיליון פלסטינים.</w:t>
      </w:r>
    </w:p>
    <w:p w:rsidR="00BC3A77" w:rsidRDefault="00BC3A77" w:rsidP="00C03879">
      <w:pPr>
        <w:rPr>
          <w:rtl/>
        </w:rPr>
      </w:pPr>
    </w:p>
    <w:p w:rsidR="00BC3A77" w:rsidRDefault="00BC3A77" w:rsidP="00C03879">
      <w:pPr>
        <w:pStyle w:val="af6"/>
        <w:keepNext/>
        <w:rPr>
          <w:rtl/>
        </w:rPr>
      </w:pPr>
      <w:r w:rsidRPr="00641825">
        <w:rPr>
          <w:rStyle w:val="TagStyle"/>
          <w:rtl/>
        </w:rPr>
        <w:t xml:space="preserve"> &lt;&lt; יור &gt;&gt; </w:t>
      </w:r>
      <w:r>
        <w:rPr>
          <w:rtl/>
        </w:rPr>
        <w:t>היו"ר אמיר אוחנה:</w:t>
      </w:r>
      <w:r w:rsidRPr="00641825">
        <w:rPr>
          <w:rStyle w:val="TagStyle"/>
          <w:rtl/>
        </w:rPr>
        <w:t xml:space="preserve"> &lt;&lt; יור &gt;&gt;</w:t>
      </w:r>
      <w:r>
        <w:rPr>
          <w:rtl/>
        </w:rPr>
        <w:t xml:space="preserve">   </w:t>
      </w:r>
    </w:p>
    <w:p w:rsidR="00BC3A77" w:rsidRDefault="00BC3A77" w:rsidP="004F35C7">
      <w:pPr>
        <w:rPr>
          <w:rtl/>
        </w:rPr>
      </w:pPr>
    </w:p>
    <w:p w:rsidR="00BC3A77" w:rsidRDefault="00BC3A77" w:rsidP="004F35C7">
      <w:pPr>
        <w:rPr>
          <w:rtl/>
        </w:rPr>
      </w:pPr>
      <w:r>
        <w:rPr>
          <w:rFonts w:hint="cs"/>
          <w:rtl/>
        </w:rPr>
        <w:t xml:space="preserve">חבר הכנסת שקלים, אמרת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r>
        <w:rPr>
          <w:rFonts w:hint="cs"/>
          <w:rtl/>
        </w:rPr>
        <w:t xml:space="preserve"> די.</w:t>
      </w:r>
    </w:p>
    <w:p w:rsidR="00BC3A77" w:rsidRDefault="00BC3A77" w:rsidP="00C03879">
      <w:pPr>
        <w:rPr>
          <w:rtl/>
        </w:rPr>
      </w:pPr>
    </w:p>
    <w:p w:rsidR="00BC3A77" w:rsidRDefault="00BC3A77" w:rsidP="00C03879">
      <w:pPr>
        <w:pStyle w:val="-"/>
        <w:keepNext/>
        <w:rPr>
          <w:rtl/>
        </w:rPr>
      </w:pPr>
      <w:bookmarkStart w:id="2386" w:name="ET_speakercontinue_5696_15"/>
      <w:r w:rsidRPr="00641825">
        <w:rPr>
          <w:rStyle w:val="TagStyle"/>
          <w:rtl/>
        </w:rPr>
        <w:t xml:space="preserve"> &lt;&lt; דובר_המשך &gt;&gt; </w:t>
      </w:r>
      <w:r>
        <w:rPr>
          <w:rtl/>
        </w:rPr>
        <w:t>יוסף עטאונה (חד"ש-תע"ל):</w:t>
      </w:r>
      <w:r w:rsidRPr="00641825">
        <w:rPr>
          <w:rStyle w:val="TagStyle"/>
          <w:rtl/>
        </w:rPr>
        <w:t xml:space="preserve"> &lt;&lt; דובר_המשך &gt;&gt;</w:t>
      </w:r>
      <w:r>
        <w:rPr>
          <w:rtl/>
        </w:rPr>
        <w:t xml:space="preserve">   </w:t>
      </w:r>
      <w:bookmarkEnd w:id="2386"/>
    </w:p>
    <w:p w:rsidR="00BC3A77" w:rsidRDefault="00BC3A77" w:rsidP="004F35C7">
      <w:pPr>
        <w:rPr>
          <w:rtl/>
        </w:rPr>
      </w:pPr>
    </w:p>
    <w:p w:rsidR="00BC3A77" w:rsidRDefault="00BC3A77" w:rsidP="00CA1341">
      <w:pPr>
        <w:rPr>
          <w:rtl/>
        </w:rPr>
      </w:pPr>
      <w:bookmarkStart w:id="2387" w:name="_ETM_Q4_685228"/>
      <w:bookmarkStart w:id="2388" w:name="_ETM_Q4_675959"/>
      <w:bookmarkEnd w:id="2387"/>
      <w:bookmarkEnd w:id="2388"/>
      <w:r>
        <w:rPr>
          <w:rFonts w:hint="cs"/>
          <w:rtl/>
        </w:rPr>
        <w:t>איך אתם רוצים לשלוט ב</w:t>
      </w:r>
      <w:r w:rsidR="00E1236D">
        <w:rPr>
          <w:rFonts w:hint="cs"/>
          <w:rtl/>
        </w:rPr>
        <w:t xml:space="preserve">שבעה, שמונה </w:t>
      </w:r>
      <w:bookmarkStart w:id="2389" w:name="_ETM_Q4_676170"/>
      <w:bookmarkStart w:id="2390" w:name="_ETM_Q4_676680"/>
      <w:bookmarkStart w:id="2391" w:name="_ETM_Q4_678349"/>
      <w:bookmarkStart w:id="2392" w:name="_ETM_Q4_680029"/>
      <w:bookmarkStart w:id="2393" w:name="_ETM_Q4_681019"/>
      <w:bookmarkStart w:id="2394" w:name="_ETM_Q4_682449"/>
      <w:bookmarkStart w:id="2395" w:name="_ETM_Q4_683870"/>
      <w:bookmarkStart w:id="2396" w:name="_ETM_Q4_684260"/>
      <w:bookmarkStart w:id="2397" w:name="_ETM_Q4_685129"/>
      <w:bookmarkStart w:id="2398" w:name="_ETM_Q4_687680"/>
      <w:bookmarkStart w:id="2399" w:name="_ETM_Q4_689239"/>
      <w:bookmarkStart w:id="2400" w:name="_ETM_Q4_689390"/>
      <w:bookmarkStart w:id="2401" w:name="_ETM_Q4_690269"/>
      <w:bookmarkStart w:id="2402" w:name="_ETM_Q4_690900"/>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r>
        <w:rPr>
          <w:rFonts w:hint="cs"/>
          <w:rtl/>
        </w:rPr>
        <w:t>מיליון</w:t>
      </w:r>
      <w:r w:rsidRPr="005C53E2">
        <w:rPr>
          <w:rtl/>
        </w:rPr>
        <w:t xml:space="preserve"> </w:t>
      </w:r>
      <w:bookmarkStart w:id="2403" w:name="_ETM_Q4_692250"/>
      <w:bookmarkEnd w:id="2403"/>
      <w:r w:rsidRPr="005C53E2">
        <w:rPr>
          <w:rtl/>
        </w:rPr>
        <w:t xml:space="preserve">פלסטינים </w:t>
      </w:r>
      <w:bookmarkStart w:id="2404" w:name="_ETM_Q4_693470"/>
      <w:bookmarkEnd w:id="2404"/>
      <w:r w:rsidRPr="005C53E2">
        <w:rPr>
          <w:rtl/>
        </w:rPr>
        <w:t>מה</w:t>
      </w:r>
      <w:bookmarkStart w:id="2405" w:name="_ETM_Q4_693709"/>
      <w:bookmarkEnd w:id="2405"/>
      <w:r w:rsidRPr="005C53E2">
        <w:rPr>
          <w:rtl/>
        </w:rPr>
        <w:t>י</w:t>
      </w:r>
      <w:r>
        <w:rPr>
          <w:rFonts w:hint="cs"/>
          <w:rtl/>
        </w:rPr>
        <w:t>ם</w:t>
      </w:r>
      <w:r w:rsidRPr="005C53E2">
        <w:rPr>
          <w:rtl/>
        </w:rPr>
        <w:t xml:space="preserve"> </w:t>
      </w:r>
      <w:bookmarkStart w:id="2406" w:name="_ETM_Q4_694220"/>
      <w:bookmarkEnd w:id="2406"/>
      <w:r w:rsidRPr="005C53E2">
        <w:rPr>
          <w:rtl/>
        </w:rPr>
        <w:t>לנהר</w:t>
      </w:r>
      <w:r>
        <w:rPr>
          <w:rFonts w:hint="cs"/>
          <w:rtl/>
        </w:rPr>
        <w:t>?</w:t>
      </w:r>
      <w:r w:rsidRPr="005C53E2">
        <w:rPr>
          <w:rtl/>
        </w:rPr>
        <w:t xml:space="preserve"> </w:t>
      </w:r>
      <w:bookmarkStart w:id="2407" w:name="_ETM_Q4_695510"/>
      <w:bookmarkEnd w:id="2407"/>
      <w:r w:rsidRPr="005C53E2">
        <w:rPr>
          <w:rtl/>
        </w:rPr>
        <w:t xml:space="preserve">אתם </w:t>
      </w:r>
      <w:bookmarkStart w:id="2408" w:name="_ETM_Q4_695870"/>
      <w:bookmarkEnd w:id="2408"/>
      <w:r w:rsidRPr="005C53E2">
        <w:rPr>
          <w:rtl/>
        </w:rPr>
        <w:t xml:space="preserve">לא </w:t>
      </w:r>
      <w:bookmarkStart w:id="2409" w:name="_ETM_Q4_696319"/>
      <w:bookmarkEnd w:id="2409"/>
      <w:r>
        <w:rPr>
          <w:rFonts w:hint="cs"/>
          <w:rtl/>
        </w:rPr>
        <w:t xml:space="preserve">תובילו למדינת ישראל, </w:t>
      </w:r>
      <w:bookmarkStart w:id="2410" w:name="_ETM_Q4_700004"/>
      <w:bookmarkEnd w:id="2410"/>
      <w:r>
        <w:rPr>
          <w:rFonts w:hint="cs"/>
          <w:rtl/>
        </w:rPr>
        <w:t>במציאות הזו</w:t>
      </w:r>
      <w:bookmarkStart w:id="2411" w:name="_ETM_Q4_696470"/>
      <w:bookmarkStart w:id="2412" w:name="_ETM_Q4_696590"/>
      <w:bookmarkStart w:id="2413" w:name="_ETM_Q4_697220"/>
      <w:bookmarkStart w:id="2414" w:name="_ETM_Q4_698650"/>
      <w:bookmarkStart w:id="2415" w:name="_ETM_Q4_699489"/>
      <w:bookmarkStart w:id="2416" w:name="_ETM_Q4_700420"/>
      <w:bookmarkEnd w:id="2411"/>
      <w:bookmarkEnd w:id="2412"/>
      <w:bookmarkEnd w:id="2413"/>
      <w:bookmarkEnd w:id="2414"/>
      <w:bookmarkEnd w:id="2415"/>
      <w:bookmarkEnd w:id="2416"/>
      <w:r>
        <w:rPr>
          <w:rFonts w:hint="cs"/>
          <w:rtl/>
        </w:rPr>
        <w:t xml:space="preserve"> את</w:t>
      </w:r>
      <w:r w:rsidRPr="005C53E2">
        <w:rPr>
          <w:rtl/>
        </w:rPr>
        <w:t xml:space="preserve">ם </w:t>
      </w:r>
      <w:bookmarkStart w:id="2417" w:name="_ETM_Q4_700840"/>
      <w:bookmarkEnd w:id="2417"/>
      <w:r w:rsidRPr="005C53E2">
        <w:rPr>
          <w:rtl/>
        </w:rPr>
        <w:t xml:space="preserve">מובילים </w:t>
      </w:r>
      <w:bookmarkStart w:id="2418" w:name="_ETM_Q4_701590"/>
      <w:bookmarkEnd w:id="2418"/>
      <w:r w:rsidRPr="005C53E2">
        <w:rPr>
          <w:rtl/>
        </w:rPr>
        <w:t xml:space="preserve">למדינה </w:t>
      </w:r>
      <w:bookmarkStart w:id="2419" w:name="_ETM_Q4_702730"/>
      <w:bookmarkEnd w:id="2419"/>
      <w:r>
        <w:rPr>
          <w:rFonts w:hint="cs"/>
          <w:rtl/>
        </w:rPr>
        <w:t xml:space="preserve">לאומית </w:t>
      </w:r>
      <w:bookmarkStart w:id="2420" w:name="_ETM_Q4_702940"/>
      <w:bookmarkStart w:id="2421" w:name="_ETM_Q4_703809"/>
      <w:bookmarkStart w:id="2422" w:name="_ETM_Q4_704610"/>
      <w:bookmarkEnd w:id="2420"/>
      <w:bookmarkEnd w:id="2421"/>
      <w:bookmarkEnd w:id="2422"/>
      <w:r>
        <w:rPr>
          <w:rFonts w:hint="cs"/>
          <w:rtl/>
        </w:rPr>
        <w:t>ש</w:t>
      </w:r>
      <w:r w:rsidRPr="005C53E2">
        <w:rPr>
          <w:rtl/>
        </w:rPr>
        <w:t xml:space="preserve">תוך </w:t>
      </w:r>
      <w:bookmarkStart w:id="2423" w:name="_ETM_Q4_705210"/>
      <w:bookmarkEnd w:id="2423"/>
      <w:r>
        <w:rPr>
          <w:rFonts w:hint="cs"/>
          <w:rtl/>
        </w:rPr>
        <w:t>חמש</w:t>
      </w:r>
      <w:r w:rsidRPr="005C53E2">
        <w:rPr>
          <w:rtl/>
        </w:rPr>
        <w:t xml:space="preserve"> </w:t>
      </w:r>
      <w:bookmarkStart w:id="2424" w:name="_ETM_Q4_705570"/>
      <w:bookmarkEnd w:id="2424"/>
      <w:r w:rsidRPr="005C53E2">
        <w:rPr>
          <w:rtl/>
        </w:rPr>
        <w:t xml:space="preserve">שנים </w:t>
      </w:r>
      <w:bookmarkStart w:id="2425" w:name="_ETM_Q4_706309"/>
      <w:bookmarkEnd w:id="2425"/>
      <w:r w:rsidRPr="005C53E2">
        <w:rPr>
          <w:rtl/>
        </w:rPr>
        <w:t xml:space="preserve">הרוב </w:t>
      </w:r>
      <w:bookmarkStart w:id="2426" w:name="_ETM_Q4_707809"/>
      <w:bookmarkEnd w:id="2426"/>
      <w:r w:rsidRPr="005C53E2">
        <w:rPr>
          <w:rtl/>
        </w:rPr>
        <w:t>ב</w:t>
      </w:r>
      <w:r>
        <w:rPr>
          <w:rFonts w:hint="cs"/>
          <w:rtl/>
        </w:rPr>
        <w:t>ה בין הים לנהר</w:t>
      </w:r>
      <w:bookmarkStart w:id="2427" w:name="_ETM_Q4_708590"/>
      <w:bookmarkStart w:id="2428" w:name="_ETM_Q4_708800"/>
      <w:bookmarkEnd w:id="2427"/>
      <w:bookmarkEnd w:id="2428"/>
      <w:r w:rsidRPr="005C53E2">
        <w:rPr>
          <w:rtl/>
        </w:rPr>
        <w:t xml:space="preserve"> </w:t>
      </w:r>
      <w:bookmarkStart w:id="2429" w:name="_ETM_Q4_709520"/>
      <w:bookmarkEnd w:id="2429"/>
      <w:r w:rsidRPr="005C53E2">
        <w:rPr>
          <w:rtl/>
        </w:rPr>
        <w:t xml:space="preserve">יהיה </w:t>
      </w:r>
      <w:bookmarkStart w:id="2430" w:name="_ETM_Q4_710330"/>
      <w:bookmarkEnd w:id="2430"/>
      <w:r w:rsidRPr="005C53E2">
        <w:rPr>
          <w:rtl/>
        </w:rPr>
        <w:t xml:space="preserve">רוב </w:t>
      </w:r>
      <w:bookmarkStart w:id="2431" w:name="_ETM_Q4_710870"/>
      <w:bookmarkEnd w:id="2431"/>
      <w:r w:rsidRPr="005C53E2">
        <w:rPr>
          <w:rtl/>
        </w:rPr>
        <w:t>פלסטיני</w:t>
      </w:r>
      <w:r>
        <w:rPr>
          <w:rFonts w:hint="cs"/>
          <w:rtl/>
        </w:rPr>
        <w:t>.</w:t>
      </w:r>
      <w:r w:rsidRPr="005C53E2">
        <w:rPr>
          <w:rtl/>
        </w:rPr>
        <w:t xml:space="preserve"> </w:t>
      </w:r>
      <w:bookmarkStart w:id="2432" w:name="_ETM_Q4_712240"/>
      <w:bookmarkEnd w:id="2432"/>
      <w:r w:rsidRPr="005C53E2">
        <w:rPr>
          <w:rtl/>
        </w:rPr>
        <w:t xml:space="preserve">ולכן </w:t>
      </w:r>
      <w:bookmarkStart w:id="2433" w:name="_ETM_Q4_713170"/>
      <w:bookmarkEnd w:id="2433"/>
      <w:r w:rsidRPr="005C53E2">
        <w:rPr>
          <w:rtl/>
        </w:rPr>
        <w:t xml:space="preserve">אין </w:t>
      </w:r>
      <w:bookmarkStart w:id="2434" w:name="_ETM_Q4_713500"/>
      <w:bookmarkEnd w:id="2434"/>
      <w:r w:rsidRPr="005C53E2">
        <w:rPr>
          <w:rtl/>
        </w:rPr>
        <w:t xml:space="preserve">דרך </w:t>
      </w:r>
      <w:bookmarkStart w:id="2435" w:name="_ETM_Q4_714100"/>
      <w:bookmarkEnd w:id="2435"/>
      <w:r w:rsidRPr="005C53E2">
        <w:rPr>
          <w:rtl/>
        </w:rPr>
        <w:t xml:space="preserve">אחרת </w:t>
      </w:r>
      <w:bookmarkStart w:id="2436" w:name="_ETM_Q4_715299"/>
      <w:bookmarkEnd w:id="2436"/>
      <w:r>
        <w:rPr>
          <w:rFonts w:hint="cs"/>
          <w:rtl/>
        </w:rPr>
        <w:t>לפתרון</w:t>
      </w:r>
      <w:r w:rsidRPr="005C53E2">
        <w:rPr>
          <w:rtl/>
        </w:rPr>
        <w:t xml:space="preserve"> </w:t>
      </w:r>
      <w:bookmarkStart w:id="2437" w:name="_ETM_Q4_716229"/>
      <w:bookmarkEnd w:id="2437"/>
      <w:r w:rsidRPr="005C53E2">
        <w:rPr>
          <w:rtl/>
        </w:rPr>
        <w:t>מ</w:t>
      </w:r>
      <w:bookmarkStart w:id="2438" w:name="_ETM_Q4_716409"/>
      <w:bookmarkEnd w:id="2438"/>
      <w:r>
        <w:rPr>
          <w:rFonts w:hint="cs"/>
          <w:rtl/>
        </w:rPr>
        <w:t>ה</w:t>
      </w:r>
      <w:r w:rsidRPr="005C53E2">
        <w:rPr>
          <w:rtl/>
        </w:rPr>
        <w:t xml:space="preserve">ליך </w:t>
      </w:r>
      <w:bookmarkStart w:id="2439" w:name="_ETM_Q4_716859"/>
      <w:bookmarkEnd w:id="2439"/>
      <w:r w:rsidRPr="005C53E2">
        <w:rPr>
          <w:rtl/>
        </w:rPr>
        <w:t xml:space="preserve">מדיני </w:t>
      </w:r>
      <w:bookmarkStart w:id="2440" w:name="_ETM_Q4_717699"/>
      <w:bookmarkEnd w:id="2440"/>
      <w:r w:rsidRPr="005C53E2">
        <w:rPr>
          <w:rtl/>
        </w:rPr>
        <w:t>ומה</w:t>
      </w:r>
      <w:r>
        <w:rPr>
          <w:rFonts w:hint="cs"/>
          <w:rtl/>
        </w:rPr>
        <w:t>ק</w:t>
      </w:r>
      <w:r w:rsidRPr="005C53E2">
        <w:rPr>
          <w:rtl/>
        </w:rPr>
        <w:t xml:space="preserve">מת </w:t>
      </w:r>
      <w:bookmarkStart w:id="2441" w:name="_ETM_Q4_718599"/>
      <w:bookmarkEnd w:id="2441"/>
      <w:r w:rsidRPr="005C53E2">
        <w:rPr>
          <w:rtl/>
        </w:rPr>
        <w:t xml:space="preserve">מדינה </w:t>
      </w:r>
      <w:bookmarkStart w:id="2442" w:name="_ETM_Q4_719199"/>
      <w:bookmarkEnd w:id="2442"/>
      <w:r w:rsidRPr="005C53E2">
        <w:rPr>
          <w:rtl/>
        </w:rPr>
        <w:t xml:space="preserve">פלסטינית </w:t>
      </w:r>
      <w:bookmarkStart w:id="2443" w:name="_ETM_Q4_720099"/>
      <w:bookmarkEnd w:id="2443"/>
      <w:r w:rsidRPr="005C53E2">
        <w:rPr>
          <w:rtl/>
        </w:rPr>
        <w:t xml:space="preserve">לצד </w:t>
      </w:r>
      <w:bookmarkStart w:id="2444" w:name="_ETM_Q4_720790"/>
      <w:bookmarkEnd w:id="2444"/>
      <w:r w:rsidRPr="005C53E2">
        <w:rPr>
          <w:rtl/>
        </w:rPr>
        <w:t xml:space="preserve">מדינת </w:t>
      </w:r>
      <w:bookmarkStart w:id="2445" w:name="_ETM_Q4_721509"/>
      <w:bookmarkEnd w:id="2445"/>
      <w:r w:rsidRPr="005C53E2">
        <w:rPr>
          <w:rtl/>
        </w:rPr>
        <w:t>ישראל</w:t>
      </w:r>
      <w:r>
        <w:rPr>
          <w:rFonts w:hint="cs"/>
          <w:rtl/>
        </w:rPr>
        <w:t>.</w:t>
      </w:r>
      <w:r w:rsidRPr="005C53E2">
        <w:rPr>
          <w:rtl/>
        </w:rPr>
        <w:t xml:space="preserve"> </w:t>
      </w:r>
      <w:bookmarkStart w:id="2446" w:name="_ETM_Q4_722769"/>
      <w:bookmarkEnd w:id="2446"/>
      <w:r w:rsidRPr="005C53E2">
        <w:rPr>
          <w:rtl/>
        </w:rPr>
        <w:t xml:space="preserve">זה </w:t>
      </w:r>
      <w:bookmarkStart w:id="2447" w:name="_ETM_Q4_723099"/>
      <w:bookmarkEnd w:id="2447"/>
      <w:r w:rsidRPr="005C53E2">
        <w:rPr>
          <w:rtl/>
        </w:rPr>
        <w:t xml:space="preserve">הפתרון </w:t>
      </w:r>
      <w:bookmarkStart w:id="2448" w:name="_ETM_Q4_723969"/>
      <w:bookmarkEnd w:id="2448"/>
      <w:r w:rsidRPr="005C53E2">
        <w:rPr>
          <w:rtl/>
        </w:rPr>
        <w:t xml:space="preserve">ואין </w:t>
      </w:r>
      <w:bookmarkStart w:id="2449" w:name="_ETM_Q4_724659"/>
      <w:bookmarkEnd w:id="2449"/>
      <w:r w:rsidRPr="005C53E2">
        <w:rPr>
          <w:rtl/>
        </w:rPr>
        <w:t xml:space="preserve">פתרון </w:t>
      </w:r>
      <w:bookmarkStart w:id="2450" w:name="_ETM_Q4_725409"/>
      <w:bookmarkEnd w:id="2450"/>
      <w:r w:rsidRPr="005C53E2">
        <w:rPr>
          <w:rtl/>
        </w:rPr>
        <w:t>אחר</w:t>
      </w:r>
      <w:r>
        <w:rPr>
          <w:rFonts w:hint="cs"/>
          <w:rtl/>
        </w:rPr>
        <w:t>.</w:t>
      </w:r>
      <w:r w:rsidRPr="005C53E2">
        <w:rPr>
          <w:rtl/>
        </w:rPr>
        <w:t xml:space="preserve"> </w:t>
      </w:r>
      <w:bookmarkStart w:id="2451" w:name="_ETM_Q4_726219"/>
      <w:bookmarkEnd w:id="2451"/>
      <w:r>
        <w:rPr>
          <w:rFonts w:hint="cs"/>
          <w:rtl/>
        </w:rPr>
        <w:t xml:space="preserve">מי שמאמין שמהים </w:t>
      </w:r>
      <w:bookmarkStart w:id="2452" w:name="_ETM_Q4_726759"/>
      <w:bookmarkStart w:id="2453" w:name="_ETM_Q4_727569"/>
      <w:bookmarkStart w:id="2454" w:name="_ETM_Q4_728439"/>
      <w:bookmarkEnd w:id="2452"/>
      <w:bookmarkEnd w:id="2453"/>
      <w:bookmarkEnd w:id="2454"/>
      <w:r>
        <w:rPr>
          <w:rFonts w:hint="cs"/>
          <w:rtl/>
        </w:rPr>
        <w:t>ל</w:t>
      </w:r>
      <w:r w:rsidRPr="005C53E2">
        <w:rPr>
          <w:rtl/>
        </w:rPr>
        <w:t>נ</w:t>
      </w:r>
      <w:r>
        <w:rPr>
          <w:rFonts w:hint="cs"/>
          <w:rtl/>
        </w:rPr>
        <w:t>ה</w:t>
      </w:r>
      <w:r w:rsidRPr="005C53E2">
        <w:rPr>
          <w:rtl/>
        </w:rPr>
        <w:t xml:space="preserve">ר </w:t>
      </w:r>
      <w:bookmarkStart w:id="2455" w:name="_ETM_Q4_729559"/>
      <w:bookmarkEnd w:id="2455"/>
      <w:r w:rsidRPr="005C53E2">
        <w:rPr>
          <w:rtl/>
        </w:rPr>
        <w:t xml:space="preserve">זה </w:t>
      </w:r>
      <w:bookmarkStart w:id="2456" w:name="_ETM_Q4_729829"/>
      <w:bookmarkEnd w:id="2456"/>
      <w:r w:rsidRPr="005C53E2">
        <w:rPr>
          <w:rtl/>
        </w:rPr>
        <w:t>שלו</w:t>
      </w:r>
      <w:r>
        <w:rPr>
          <w:rFonts w:hint="cs"/>
          <w:rtl/>
        </w:rPr>
        <w:t>,</w:t>
      </w:r>
      <w:r w:rsidRPr="005C53E2">
        <w:rPr>
          <w:rtl/>
        </w:rPr>
        <w:t xml:space="preserve"> </w:t>
      </w:r>
      <w:bookmarkStart w:id="2457" w:name="_ETM_Q4_730700"/>
      <w:bookmarkEnd w:id="2457"/>
      <w:r w:rsidRPr="005C53E2">
        <w:rPr>
          <w:rtl/>
        </w:rPr>
        <w:t xml:space="preserve">הוא </w:t>
      </w:r>
      <w:bookmarkStart w:id="2458" w:name="_ETM_Q4_731179"/>
      <w:bookmarkEnd w:id="2458"/>
      <w:r w:rsidRPr="005C53E2">
        <w:rPr>
          <w:rtl/>
        </w:rPr>
        <w:t xml:space="preserve">מוליך </w:t>
      </w:r>
      <w:bookmarkStart w:id="2459" w:name="_ETM_Q4_731750"/>
      <w:bookmarkEnd w:id="2459"/>
      <w:r w:rsidRPr="005C53E2">
        <w:rPr>
          <w:rtl/>
        </w:rPr>
        <w:t xml:space="preserve">שולל </w:t>
      </w:r>
      <w:bookmarkStart w:id="2460" w:name="_ETM_Q4_732469"/>
      <w:bookmarkEnd w:id="2460"/>
      <w:r w:rsidRPr="005C53E2">
        <w:rPr>
          <w:rtl/>
        </w:rPr>
        <w:t xml:space="preserve">את </w:t>
      </w:r>
      <w:bookmarkStart w:id="2461" w:name="_ETM_Q4_732650"/>
      <w:bookmarkEnd w:id="2461"/>
      <w:r w:rsidRPr="005C53E2">
        <w:rPr>
          <w:rtl/>
        </w:rPr>
        <w:t xml:space="preserve">אזרחי </w:t>
      </w:r>
      <w:bookmarkStart w:id="2462" w:name="_ETM_Q4_733250"/>
      <w:bookmarkEnd w:id="2462"/>
      <w:r w:rsidRPr="005C53E2">
        <w:rPr>
          <w:rtl/>
        </w:rPr>
        <w:t>המדינה</w:t>
      </w:r>
      <w:r>
        <w:rPr>
          <w:rFonts w:hint="cs"/>
          <w:rtl/>
        </w:rPr>
        <w:t>.</w:t>
      </w:r>
      <w:r w:rsidRPr="005C53E2">
        <w:rPr>
          <w:rtl/>
        </w:rPr>
        <w:t xml:space="preserve"> </w:t>
      </w:r>
      <w:bookmarkStart w:id="2463" w:name="_ETM_Q4_734209"/>
      <w:bookmarkEnd w:id="2463"/>
      <w:r w:rsidRPr="005C53E2">
        <w:rPr>
          <w:rtl/>
        </w:rPr>
        <w:t xml:space="preserve">מי </w:t>
      </w:r>
      <w:bookmarkStart w:id="2464" w:name="_ETM_Q4_734480"/>
      <w:bookmarkEnd w:id="2464"/>
      <w:r w:rsidRPr="005C53E2">
        <w:rPr>
          <w:rtl/>
        </w:rPr>
        <w:t xml:space="preserve">שמאמין </w:t>
      </w:r>
      <w:bookmarkStart w:id="2465" w:name="_ETM_Q4_735319"/>
      <w:bookmarkEnd w:id="2465"/>
      <w:r w:rsidR="00CA1341">
        <w:rPr>
          <w:rFonts w:hint="cs"/>
          <w:rtl/>
        </w:rPr>
        <w:t>ש</w:t>
      </w:r>
      <w:r>
        <w:rPr>
          <w:rFonts w:hint="cs"/>
          <w:rtl/>
        </w:rPr>
        <w:t xml:space="preserve">מהים </w:t>
      </w:r>
      <w:bookmarkStart w:id="2466" w:name="_ETM_Q4_735114"/>
      <w:bookmarkEnd w:id="2466"/>
      <w:r>
        <w:rPr>
          <w:rFonts w:hint="cs"/>
          <w:rtl/>
        </w:rPr>
        <w:t>והנהר זה שלו,</w:t>
      </w:r>
      <w:bookmarkStart w:id="2467" w:name="_ETM_Q4_735989"/>
      <w:bookmarkStart w:id="2468" w:name="_ETM_Q4_736139"/>
      <w:bookmarkStart w:id="2469" w:name="_ETM_Q4_737240"/>
      <w:bookmarkStart w:id="2470" w:name="_ETM_Q4_737630"/>
      <w:bookmarkStart w:id="2471" w:name="_ETM_Q4_737900"/>
      <w:bookmarkEnd w:id="2467"/>
      <w:bookmarkEnd w:id="2468"/>
      <w:bookmarkEnd w:id="2469"/>
      <w:bookmarkEnd w:id="2470"/>
      <w:bookmarkEnd w:id="2471"/>
      <w:r w:rsidRPr="005C53E2">
        <w:rPr>
          <w:rtl/>
        </w:rPr>
        <w:t xml:space="preserve"> </w:t>
      </w:r>
      <w:bookmarkStart w:id="2472" w:name="_ETM_Q4_738440"/>
      <w:bookmarkEnd w:id="2472"/>
      <w:r w:rsidRPr="005C53E2">
        <w:rPr>
          <w:rtl/>
        </w:rPr>
        <w:t xml:space="preserve">רוצה </w:t>
      </w:r>
      <w:bookmarkStart w:id="2473" w:name="_ETM_Q4_739340"/>
      <w:bookmarkEnd w:id="2473"/>
      <w:r>
        <w:rPr>
          <w:rFonts w:hint="cs"/>
          <w:rtl/>
        </w:rPr>
        <w:t>שה</w:t>
      </w:r>
      <w:r w:rsidRPr="005C53E2">
        <w:rPr>
          <w:rtl/>
        </w:rPr>
        <w:t xml:space="preserve">מלחמות </w:t>
      </w:r>
      <w:bookmarkStart w:id="2474" w:name="_ETM_Q4_740000"/>
      <w:bookmarkEnd w:id="2474"/>
      <w:r>
        <w:rPr>
          <w:rFonts w:hint="cs"/>
          <w:rtl/>
        </w:rPr>
        <w:t>י</w:t>
      </w:r>
      <w:r w:rsidRPr="005C53E2">
        <w:rPr>
          <w:rtl/>
        </w:rPr>
        <w:t>י</w:t>
      </w:r>
      <w:r>
        <w:rPr>
          <w:rFonts w:hint="cs"/>
          <w:rtl/>
        </w:rPr>
        <w:t>משכו.</w:t>
      </w:r>
      <w:r w:rsidRPr="005C53E2">
        <w:rPr>
          <w:rtl/>
        </w:rPr>
        <w:t xml:space="preserve"> </w:t>
      </w:r>
      <w:bookmarkStart w:id="2475" w:name="_ETM_Q4_740990"/>
      <w:bookmarkEnd w:id="2475"/>
      <w:r w:rsidRPr="005C53E2">
        <w:rPr>
          <w:rtl/>
        </w:rPr>
        <w:t xml:space="preserve">מי </w:t>
      </w:r>
      <w:bookmarkStart w:id="2476" w:name="_ETM_Q4_741259"/>
      <w:bookmarkEnd w:id="2476"/>
      <w:r w:rsidRPr="005C53E2">
        <w:rPr>
          <w:rtl/>
        </w:rPr>
        <w:t xml:space="preserve">שמאמין </w:t>
      </w:r>
      <w:bookmarkStart w:id="2477" w:name="_ETM_Q4_742069"/>
      <w:bookmarkEnd w:id="2477"/>
      <w:r>
        <w:rPr>
          <w:rFonts w:hint="cs"/>
          <w:rtl/>
        </w:rPr>
        <w:t>שמהנהר לים</w:t>
      </w:r>
      <w:r w:rsidRPr="005C53E2">
        <w:rPr>
          <w:rtl/>
        </w:rPr>
        <w:t xml:space="preserve"> </w:t>
      </w:r>
      <w:bookmarkStart w:id="2478" w:name="_ETM_Q4_743599"/>
      <w:bookmarkEnd w:id="2478"/>
      <w:r w:rsidRPr="005C53E2">
        <w:rPr>
          <w:rtl/>
        </w:rPr>
        <w:t>שלו</w:t>
      </w:r>
      <w:r>
        <w:rPr>
          <w:rFonts w:hint="cs"/>
          <w:rtl/>
        </w:rPr>
        <w:t>,</w:t>
      </w:r>
      <w:r w:rsidRPr="005C53E2">
        <w:rPr>
          <w:rtl/>
        </w:rPr>
        <w:t xml:space="preserve"> </w:t>
      </w:r>
      <w:bookmarkStart w:id="2479" w:name="_ETM_Q4_744380"/>
      <w:bookmarkEnd w:id="2479"/>
      <w:r w:rsidRPr="005C53E2">
        <w:rPr>
          <w:rtl/>
        </w:rPr>
        <w:t xml:space="preserve">הוא </w:t>
      </w:r>
      <w:bookmarkStart w:id="2480" w:name="_ETM_Q4_744530"/>
      <w:bookmarkEnd w:id="2480"/>
      <w:r w:rsidRPr="005C53E2">
        <w:rPr>
          <w:rtl/>
        </w:rPr>
        <w:t xml:space="preserve">רוצה </w:t>
      </w:r>
      <w:bookmarkStart w:id="2481" w:name="_ETM_Q4_744919"/>
      <w:bookmarkEnd w:id="2481"/>
      <w:r w:rsidRPr="005C53E2">
        <w:rPr>
          <w:rtl/>
        </w:rPr>
        <w:t xml:space="preserve">לראות </w:t>
      </w:r>
      <w:bookmarkStart w:id="2482" w:name="_ETM_Q4_745429"/>
      <w:bookmarkEnd w:id="2482"/>
      <w:r w:rsidRPr="005C53E2">
        <w:rPr>
          <w:rtl/>
        </w:rPr>
        <w:t xml:space="preserve">עוד </w:t>
      </w:r>
      <w:bookmarkStart w:id="2483" w:name="_ETM_Q4_745669"/>
      <w:bookmarkEnd w:id="2483"/>
      <w:r>
        <w:rPr>
          <w:rFonts w:hint="cs"/>
          <w:rtl/>
        </w:rPr>
        <w:t>שכול, עוד דם.</w:t>
      </w:r>
      <w:bookmarkStart w:id="2484" w:name="_ETM_Q4_746509"/>
      <w:bookmarkStart w:id="2485" w:name="_ETM_Q4_747070"/>
      <w:bookmarkEnd w:id="2484"/>
      <w:bookmarkEnd w:id="2485"/>
      <w:r w:rsidRPr="005C53E2">
        <w:rPr>
          <w:rtl/>
        </w:rPr>
        <w:t xml:space="preserve"> </w:t>
      </w:r>
      <w:bookmarkStart w:id="2486" w:name="_ETM_Q4_747520"/>
      <w:bookmarkEnd w:id="2486"/>
      <w:r w:rsidRPr="005C53E2">
        <w:rPr>
          <w:rtl/>
        </w:rPr>
        <w:t xml:space="preserve">מי </w:t>
      </w:r>
      <w:bookmarkStart w:id="2487" w:name="_ETM_Q4_747760"/>
      <w:bookmarkEnd w:id="2487"/>
      <w:r w:rsidRPr="005C53E2">
        <w:rPr>
          <w:rtl/>
        </w:rPr>
        <w:t>שרוצה</w:t>
      </w:r>
      <w:r>
        <w:rPr>
          <w:rFonts w:hint="cs"/>
          <w:rtl/>
        </w:rPr>
        <w:t xml:space="preserve"> ומאמין שמהים </w:t>
      </w:r>
      <w:bookmarkStart w:id="2488" w:name="_ETM_Q4_751117"/>
      <w:bookmarkEnd w:id="2488"/>
      <w:r>
        <w:rPr>
          <w:rFonts w:hint="cs"/>
          <w:rtl/>
        </w:rPr>
        <w:t>לנהר זה שלו,</w:t>
      </w:r>
      <w:bookmarkStart w:id="2489" w:name="_ETM_Q4_749669"/>
      <w:bookmarkStart w:id="2490" w:name="_ETM_Q4_749819"/>
      <w:bookmarkStart w:id="2491" w:name="_ETM_Q4_750059"/>
      <w:bookmarkStart w:id="2492" w:name="_ETM_Q4_751600"/>
      <w:bookmarkStart w:id="2493" w:name="_ETM_Q4_751870"/>
      <w:bookmarkStart w:id="2494" w:name="_ETM_Q4_752350"/>
      <w:bookmarkStart w:id="2495" w:name="_ETM_Q4_752920"/>
      <w:bookmarkStart w:id="2496" w:name="_ETM_Q4_753160"/>
      <w:bookmarkEnd w:id="2489"/>
      <w:bookmarkEnd w:id="2490"/>
      <w:bookmarkEnd w:id="2491"/>
      <w:bookmarkEnd w:id="2492"/>
      <w:bookmarkEnd w:id="2493"/>
      <w:bookmarkEnd w:id="2494"/>
      <w:bookmarkEnd w:id="2495"/>
      <w:bookmarkEnd w:id="2496"/>
      <w:r w:rsidRPr="005C53E2">
        <w:rPr>
          <w:rtl/>
        </w:rPr>
        <w:t xml:space="preserve"> </w:t>
      </w:r>
      <w:bookmarkStart w:id="2497" w:name="_ETM_Q4_753970"/>
      <w:bookmarkEnd w:id="2497"/>
      <w:r w:rsidRPr="005C53E2">
        <w:rPr>
          <w:rtl/>
        </w:rPr>
        <w:t xml:space="preserve">הוא </w:t>
      </w:r>
      <w:bookmarkStart w:id="2498" w:name="_ETM_Q4_754120"/>
      <w:bookmarkEnd w:id="2498"/>
      <w:r w:rsidRPr="005C53E2">
        <w:rPr>
          <w:rtl/>
        </w:rPr>
        <w:t xml:space="preserve">רוצה </w:t>
      </w:r>
      <w:bookmarkStart w:id="2499" w:name="_ETM_Q4_754870"/>
      <w:bookmarkEnd w:id="2499"/>
      <w:r w:rsidRPr="005C53E2">
        <w:rPr>
          <w:rtl/>
        </w:rPr>
        <w:t xml:space="preserve">לראות </w:t>
      </w:r>
      <w:bookmarkStart w:id="2500" w:name="_ETM_Q4_755980"/>
      <w:bookmarkEnd w:id="2500"/>
      <w:r w:rsidRPr="005C53E2">
        <w:rPr>
          <w:rtl/>
        </w:rPr>
        <w:t xml:space="preserve">עוד </w:t>
      </w:r>
      <w:bookmarkStart w:id="2501" w:name="_ETM_Q4_756520"/>
      <w:bookmarkEnd w:id="2501"/>
      <w:r w:rsidRPr="005C53E2">
        <w:rPr>
          <w:rtl/>
        </w:rPr>
        <w:t xml:space="preserve">ועוד </w:t>
      </w:r>
      <w:bookmarkStart w:id="2502" w:name="_ETM_Q4_757150"/>
      <w:bookmarkEnd w:id="2502"/>
      <w:r w:rsidRPr="005C53E2">
        <w:rPr>
          <w:rtl/>
        </w:rPr>
        <w:t>מלחמות</w:t>
      </w:r>
      <w:r>
        <w:rPr>
          <w:rFonts w:hint="cs"/>
          <w:rtl/>
        </w:rPr>
        <w:t>.</w:t>
      </w:r>
    </w:p>
    <w:p w:rsidR="00BC3A77" w:rsidRDefault="00BC3A77" w:rsidP="00C03879">
      <w:pPr>
        <w:rPr>
          <w:rtl/>
        </w:rPr>
      </w:pPr>
    </w:p>
    <w:p w:rsidR="00BC3A77" w:rsidRDefault="00BC3A77" w:rsidP="00C03879">
      <w:pPr>
        <w:pStyle w:val="af6"/>
        <w:keepNext/>
        <w:rPr>
          <w:rtl/>
        </w:rPr>
      </w:pPr>
      <w:r w:rsidRPr="00641825">
        <w:rPr>
          <w:rStyle w:val="TagStyle"/>
          <w:rtl/>
        </w:rPr>
        <w:t xml:space="preserve"> &lt;&lt; יור &gt;&gt; </w:t>
      </w:r>
      <w:r>
        <w:rPr>
          <w:rtl/>
        </w:rPr>
        <w:t>היו"ר אמיר אוחנה:</w:t>
      </w:r>
      <w:r w:rsidRPr="00641825">
        <w:rPr>
          <w:rStyle w:val="TagStyle"/>
          <w:rtl/>
        </w:rPr>
        <w:t xml:space="preserve"> &lt;&lt; יור &gt;&gt;</w:t>
      </w:r>
      <w:r>
        <w:rPr>
          <w:rtl/>
        </w:rPr>
        <w:t xml:space="preserve">   </w:t>
      </w:r>
    </w:p>
    <w:p w:rsidR="00BC3A77" w:rsidRDefault="00BC3A77" w:rsidP="004F35C7">
      <w:pPr>
        <w:rPr>
          <w:rtl/>
        </w:rPr>
      </w:pPr>
    </w:p>
    <w:p w:rsidR="00BC3A77" w:rsidRDefault="00BC3A77" w:rsidP="00CA1341">
      <w:pPr>
        <w:rPr>
          <w:rtl/>
        </w:rPr>
      </w:pPr>
      <w:bookmarkStart w:id="2503" w:name="_ETM_Q4_758669"/>
      <w:bookmarkEnd w:id="2503"/>
      <w:r w:rsidRPr="005C53E2">
        <w:rPr>
          <w:rtl/>
        </w:rPr>
        <w:t xml:space="preserve">תודה </w:t>
      </w:r>
      <w:bookmarkStart w:id="2504" w:name="_ETM_Q4_758789"/>
      <w:bookmarkEnd w:id="2504"/>
      <w:r w:rsidRPr="005C53E2">
        <w:rPr>
          <w:rtl/>
        </w:rPr>
        <w:t>רבה</w:t>
      </w:r>
      <w:r>
        <w:rPr>
          <w:rFonts w:hint="cs"/>
          <w:rtl/>
        </w:rPr>
        <w:t>.</w:t>
      </w:r>
      <w:r w:rsidRPr="005C53E2">
        <w:rPr>
          <w:rtl/>
        </w:rPr>
        <w:t xml:space="preserve"> </w:t>
      </w:r>
      <w:bookmarkStart w:id="2505" w:name="_ETM_Q4_759449"/>
      <w:bookmarkEnd w:id="2505"/>
      <w:r w:rsidRPr="005C53E2">
        <w:rPr>
          <w:rtl/>
        </w:rPr>
        <w:t xml:space="preserve">חבר </w:t>
      </w:r>
      <w:bookmarkStart w:id="2506" w:name="_ETM_Q4_760020"/>
      <w:bookmarkEnd w:id="2506"/>
      <w:r w:rsidRPr="005C53E2">
        <w:rPr>
          <w:rtl/>
        </w:rPr>
        <w:t xml:space="preserve">הכנסת </w:t>
      </w:r>
      <w:bookmarkStart w:id="2507" w:name="_ETM_Q4_760409"/>
      <w:bookmarkEnd w:id="2507"/>
      <w:r>
        <w:rPr>
          <w:rtl/>
        </w:rPr>
        <w:t>ד</w:t>
      </w:r>
      <w:r>
        <w:rPr>
          <w:rFonts w:hint="cs"/>
          <w:rtl/>
        </w:rPr>
        <w:t>ן</w:t>
      </w:r>
      <w:r w:rsidRPr="005C53E2">
        <w:rPr>
          <w:rtl/>
        </w:rPr>
        <w:t xml:space="preserve"> </w:t>
      </w:r>
      <w:bookmarkStart w:id="2508" w:name="_ETM_Q4_760740"/>
      <w:bookmarkEnd w:id="2508"/>
      <w:r>
        <w:rPr>
          <w:rFonts w:hint="cs"/>
          <w:rtl/>
        </w:rPr>
        <w:t xml:space="preserve">אילוז </w:t>
      </w:r>
      <w:r w:rsidR="00F62C1B" w:rsidRPr="00F62C1B">
        <w:rPr>
          <w:rFonts w:hint="cs"/>
          <w:rtl/>
        </w:rPr>
        <w:t>–</w:t>
      </w:r>
      <w:r w:rsidRPr="005C53E2">
        <w:rPr>
          <w:rtl/>
        </w:rPr>
        <w:t xml:space="preserve"> </w:t>
      </w:r>
      <w:bookmarkStart w:id="2509" w:name="_ETM_Q4_762090"/>
      <w:bookmarkEnd w:id="2509"/>
      <w:r w:rsidRPr="005C53E2">
        <w:rPr>
          <w:rtl/>
        </w:rPr>
        <w:t>מוותר</w:t>
      </w:r>
      <w:r>
        <w:rPr>
          <w:rFonts w:hint="cs"/>
          <w:rtl/>
        </w:rPr>
        <w:t>;</w:t>
      </w:r>
      <w:r w:rsidRPr="005C53E2">
        <w:rPr>
          <w:rtl/>
        </w:rPr>
        <w:t xml:space="preserve"> </w:t>
      </w:r>
      <w:bookmarkStart w:id="2510" w:name="_ETM_Q4_762920"/>
      <w:bookmarkEnd w:id="2510"/>
      <w:r w:rsidRPr="005C53E2">
        <w:rPr>
          <w:rtl/>
        </w:rPr>
        <w:t xml:space="preserve">חברת </w:t>
      </w:r>
      <w:bookmarkStart w:id="2511" w:name="_ETM_Q4_763400"/>
      <w:bookmarkEnd w:id="2511"/>
      <w:r w:rsidRPr="005C53E2">
        <w:rPr>
          <w:rtl/>
        </w:rPr>
        <w:t xml:space="preserve">הכנסת </w:t>
      </w:r>
      <w:bookmarkStart w:id="2512" w:name="_ETM_Q4_763760"/>
      <w:bookmarkEnd w:id="2512"/>
      <w:r w:rsidRPr="005C53E2">
        <w:rPr>
          <w:rtl/>
        </w:rPr>
        <w:t xml:space="preserve">מירב </w:t>
      </w:r>
      <w:bookmarkStart w:id="2513" w:name="_ETM_Q4_764059"/>
      <w:bookmarkEnd w:id="2513"/>
      <w:r w:rsidRPr="005C53E2">
        <w:rPr>
          <w:rtl/>
        </w:rPr>
        <w:t xml:space="preserve">בן </w:t>
      </w:r>
      <w:bookmarkStart w:id="2514" w:name="_ETM_Q4_764210"/>
      <w:bookmarkEnd w:id="2514"/>
      <w:r w:rsidRPr="005C53E2">
        <w:rPr>
          <w:rtl/>
        </w:rPr>
        <w:t>ארי</w:t>
      </w:r>
      <w:r>
        <w:rPr>
          <w:rFonts w:hint="cs"/>
          <w:rtl/>
        </w:rPr>
        <w:t xml:space="preserve"> </w:t>
      </w:r>
      <w:r w:rsidR="00F62C1B" w:rsidRPr="00F62C1B">
        <w:rPr>
          <w:rFonts w:hint="cs"/>
          <w:rtl/>
        </w:rPr>
        <w:t>–</w:t>
      </w:r>
      <w:r w:rsidRPr="005C53E2">
        <w:rPr>
          <w:rtl/>
        </w:rPr>
        <w:t xml:space="preserve"> </w:t>
      </w:r>
      <w:bookmarkStart w:id="2515" w:name="_ETM_Q4_766600"/>
      <w:bookmarkEnd w:id="2515"/>
      <w:r w:rsidRPr="005C53E2">
        <w:rPr>
          <w:rtl/>
        </w:rPr>
        <w:t xml:space="preserve">אינה </w:t>
      </w:r>
      <w:bookmarkStart w:id="2516" w:name="_ETM_Q4_766840"/>
      <w:bookmarkEnd w:id="2516"/>
      <w:r w:rsidRPr="005C53E2">
        <w:rPr>
          <w:rtl/>
        </w:rPr>
        <w:t>נוכחת</w:t>
      </w:r>
      <w:r>
        <w:rPr>
          <w:rFonts w:hint="cs"/>
          <w:rtl/>
        </w:rPr>
        <w:t>;</w:t>
      </w:r>
      <w:r w:rsidRPr="005C53E2">
        <w:rPr>
          <w:rtl/>
        </w:rPr>
        <w:t xml:space="preserve"> </w:t>
      </w:r>
      <w:bookmarkStart w:id="2517" w:name="_ETM_Q4_767440"/>
      <w:bookmarkEnd w:id="2517"/>
      <w:r w:rsidRPr="005C53E2">
        <w:rPr>
          <w:rtl/>
        </w:rPr>
        <w:t xml:space="preserve">חברת </w:t>
      </w:r>
      <w:bookmarkStart w:id="2518" w:name="_ETM_Q4_767740"/>
      <w:bookmarkEnd w:id="2518"/>
      <w:r w:rsidRPr="005C53E2">
        <w:rPr>
          <w:rtl/>
        </w:rPr>
        <w:t xml:space="preserve">הכנסת </w:t>
      </w:r>
      <w:bookmarkStart w:id="2519" w:name="_ETM_Q4_768070"/>
      <w:bookmarkEnd w:id="2519"/>
      <w:r w:rsidRPr="005C53E2">
        <w:rPr>
          <w:rtl/>
        </w:rPr>
        <w:t xml:space="preserve">אימאן </w:t>
      </w:r>
      <w:bookmarkStart w:id="2520" w:name="_ETM_Q4_768340"/>
      <w:bookmarkEnd w:id="2520"/>
      <w:r w:rsidRPr="005C53E2">
        <w:rPr>
          <w:rtl/>
        </w:rPr>
        <w:t xml:space="preserve">ח'טיב </w:t>
      </w:r>
      <w:bookmarkStart w:id="2521" w:name="_ETM_Q4_768700"/>
      <w:bookmarkEnd w:id="2521"/>
      <w:r w:rsidRPr="005C53E2">
        <w:rPr>
          <w:rtl/>
        </w:rPr>
        <w:t>יאסין</w:t>
      </w:r>
      <w:r>
        <w:rPr>
          <w:rFonts w:hint="cs"/>
          <w:rtl/>
        </w:rPr>
        <w:t xml:space="preserve"> </w:t>
      </w:r>
      <w:r w:rsidR="00F62C1B" w:rsidRPr="00F62C1B">
        <w:rPr>
          <w:rFonts w:hint="cs"/>
          <w:rtl/>
        </w:rPr>
        <w:t>–</w:t>
      </w:r>
      <w:r w:rsidRPr="005C53E2">
        <w:rPr>
          <w:rtl/>
        </w:rPr>
        <w:t xml:space="preserve"> </w:t>
      </w:r>
      <w:bookmarkStart w:id="2522" w:name="_ETM_Q4_769679"/>
      <w:bookmarkEnd w:id="2522"/>
      <w:r w:rsidRPr="005C53E2">
        <w:rPr>
          <w:rtl/>
        </w:rPr>
        <w:t>מוותרת</w:t>
      </w:r>
      <w:r>
        <w:rPr>
          <w:rFonts w:hint="cs"/>
          <w:rtl/>
        </w:rPr>
        <w:t>;</w:t>
      </w:r>
      <w:r w:rsidRPr="005C53E2">
        <w:rPr>
          <w:rtl/>
        </w:rPr>
        <w:t xml:space="preserve"> </w:t>
      </w:r>
      <w:bookmarkStart w:id="2523" w:name="_ETM_Q4_770819"/>
      <w:bookmarkEnd w:id="2523"/>
      <w:r w:rsidRPr="005C53E2">
        <w:rPr>
          <w:rtl/>
        </w:rPr>
        <w:t xml:space="preserve">חברת </w:t>
      </w:r>
      <w:bookmarkStart w:id="2524" w:name="_ETM_Q4_771210"/>
      <w:bookmarkEnd w:id="2524"/>
      <w:r w:rsidRPr="005C53E2">
        <w:rPr>
          <w:rtl/>
        </w:rPr>
        <w:t xml:space="preserve">הכנסת </w:t>
      </w:r>
      <w:bookmarkStart w:id="2525" w:name="_ETM_Q4_771539"/>
      <w:bookmarkEnd w:id="2525"/>
      <w:r w:rsidRPr="005C53E2">
        <w:rPr>
          <w:rtl/>
        </w:rPr>
        <w:t xml:space="preserve">יוליה </w:t>
      </w:r>
      <w:bookmarkStart w:id="2526" w:name="_ETM_Q4_771870"/>
      <w:bookmarkEnd w:id="2526"/>
      <w:r w:rsidRPr="005C53E2">
        <w:rPr>
          <w:rtl/>
        </w:rPr>
        <w:t>מלינובסקי</w:t>
      </w:r>
      <w:r>
        <w:rPr>
          <w:rFonts w:hint="cs"/>
          <w:rtl/>
        </w:rPr>
        <w:t xml:space="preserve"> </w:t>
      </w:r>
      <w:r w:rsidR="00F62C1B" w:rsidRPr="00F62C1B">
        <w:rPr>
          <w:rFonts w:hint="cs"/>
          <w:rtl/>
        </w:rPr>
        <w:t>–</w:t>
      </w:r>
      <w:r w:rsidRPr="005C53E2">
        <w:rPr>
          <w:rtl/>
        </w:rPr>
        <w:t xml:space="preserve"> </w:t>
      </w:r>
      <w:bookmarkStart w:id="2527" w:name="_ETM_Q4_772470"/>
      <w:bookmarkEnd w:id="2527"/>
      <w:r w:rsidRPr="005C53E2">
        <w:rPr>
          <w:rtl/>
        </w:rPr>
        <w:t xml:space="preserve">אינה </w:t>
      </w:r>
      <w:bookmarkStart w:id="2528" w:name="_ETM_Q4_772650"/>
      <w:bookmarkEnd w:id="2528"/>
      <w:r w:rsidRPr="005C53E2">
        <w:rPr>
          <w:rtl/>
        </w:rPr>
        <w:t>נוכחת</w:t>
      </w:r>
      <w:r>
        <w:rPr>
          <w:rFonts w:hint="cs"/>
          <w:rtl/>
        </w:rPr>
        <w:t>;</w:t>
      </w:r>
      <w:r w:rsidRPr="005C53E2">
        <w:rPr>
          <w:rtl/>
        </w:rPr>
        <w:t xml:space="preserve"> </w:t>
      </w:r>
      <w:bookmarkStart w:id="2529" w:name="_ETM_Q4_773770"/>
      <w:bookmarkEnd w:id="2529"/>
      <w:r w:rsidRPr="005C53E2">
        <w:rPr>
          <w:rtl/>
        </w:rPr>
        <w:t xml:space="preserve">חבר </w:t>
      </w:r>
      <w:bookmarkStart w:id="2530" w:name="_ETM_Q4_774099"/>
      <w:bookmarkEnd w:id="2530"/>
      <w:r w:rsidRPr="005C53E2">
        <w:rPr>
          <w:rtl/>
        </w:rPr>
        <w:t xml:space="preserve">הכנסת </w:t>
      </w:r>
      <w:bookmarkStart w:id="2531" w:name="_ETM_Q4_774429"/>
      <w:bookmarkEnd w:id="2531"/>
      <w:r w:rsidRPr="005C53E2">
        <w:rPr>
          <w:rtl/>
        </w:rPr>
        <w:t xml:space="preserve">עופר </w:t>
      </w:r>
      <w:bookmarkStart w:id="2532" w:name="_ETM_Q4_774729"/>
      <w:bookmarkEnd w:id="2532"/>
      <w:r w:rsidRPr="005C53E2">
        <w:rPr>
          <w:rtl/>
        </w:rPr>
        <w:t xml:space="preserve">כסיף </w:t>
      </w:r>
      <w:bookmarkStart w:id="2533" w:name="_ETM_Q4_775659"/>
      <w:bookmarkEnd w:id="2533"/>
      <w:r w:rsidR="00F62C1B" w:rsidRPr="00F62C1B">
        <w:rPr>
          <w:rFonts w:hint="eastAsia"/>
          <w:rtl/>
        </w:rPr>
        <w:t>–</w:t>
      </w:r>
      <w:r>
        <w:rPr>
          <w:rFonts w:hint="cs"/>
          <w:rtl/>
        </w:rPr>
        <w:t xml:space="preserve"> </w:t>
      </w:r>
      <w:r w:rsidRPr="005C53E2">
        <w:rPr>
          <w:rtl/>
        </w:rPr>
        <w:t xml:space="preserve">אינו </w:t>
      </w:r>
      <w:bookmarkStart w:id="2534" w:name="_ETM_Q4_775929"/>
      <w:bookmarkEnd w:id="2534"/>
      <w:r w:rsidRPr="005C53E2">
        <w:rPr>
          <w:rtl/>
        </w:rPr>
        <w:t>נוכח</w:t>
      </w:r>
      <w:r>
        <w:rPr>
          <w:rFonts w:hint="cs"/>
          <w:rtl/>
        </w:rPr>
        <w:t>.</w:t>
      </w:r>
      <w:r w:rsidRPr="005C53E2">
        <w:rPr>
          <w:rtl/>
        </w:rPr>
        <w:t xml:space="preserve"> </w:t>
      </w:r>
      <w:bookmarkStart w:id="2535" w:name="_ETM_Q4_776990"/>
      <w:bookmarkEnd w:id="2535"/>
      <w:r w:rsidRPr="005C53E2">
        <w:rPr>
          <w:rtl/>
        </w:rPr>
        <w:t xml:space="preserve">חבר </w:t>
      </w:r>
      <w:bookmarkStart w:id="2536" w:name="_ETM_Q4_777590"/>
      <w:bookmarkEnd w:id="2536"/>
      <w:r w:rsidRPr="005C53E2">
        <w:rPr>
          <w:rtl/>
        </w:rPr>
        <w:t xml:space="preserve">הכנסת </w:t>
      </w:r>
      <w:bookmarkStart w:id="2537" w:name="_ETM_Q4_778010"/>
      <w:bookmarkEnd w:id="2537"/>
      <w:r w:rsidRPr="005C53E2">
        <w:rPr>
          <w:rtl/>
        </w:rPr>
        <w:t xml:space="preserve">נאור </w:t>
      </w:r>
      <w:bookmarkStart w:id="2538" w:name="_ETM_Q4_778220"/>
      <w:bookmarkEnd w:id="2538"/>
      <w:r w:rsidRPr="005C53E2">
        <w:rPr>
          <w:rtl/>
        </w:rPr>
        <w:t>שירי</w:t>
      </w:r>
      <w:r>
        <w:rPr>
          <w:rFonts w:hint="cs"/>
          <w:rtl/>
        </w:rPr>
        <w:t>,</w:t>
      </w:r>
      <w:r w:rsidRPr="005C53E2">
        <w:rPr>
          <w:rtl/>
        </w:rPr>
        <w:t xml:space="preserve"> </w:t>
      </w:r>
      <w:bookmarkStart w:id="2539" w:name="_ETM_Q4_779229"/>
      <w:bookmarkEnd w:id="2539"/>
      <w:r w:rsidRPr="005C53E2">
        <w:rPr>
          <w:rtl/>
        </w:rPr>
        <w:t>בבקשה</w:t>
      </w:r>
      <w:r>
        <w:rPr>
          <w:rFonts w:hint="cs"/>
          <w:rtl/>
        </w:rPr>
        <w:t>.</w:t>
      </w:r>
    </w:p>
    <w:p w:rsidR="00BC3A77" w:rsidRDefault="00BC3A77" w:rsidP="00C03879">
      <w:pPr>
        <w:rPr>
          <w:rtl/>
        </w:rPr>
      </w:pPr>
      <w:bookmarkStart w:id="2540" w:name="_ETM_Q4_782457"/>
      <w:bookmarkStart w:id="2541" w:name="_ETM_Q4_782528"/>
      <w:bookmarkStart w:id="2542" w:name="_ETM_Q4_783129"/>
      <w:bookmarkStart w:id="2543" w:name="_ETM_Q4_783189"/>
      <w:bookmarkEnd w:id="2540"/>
      <w:bookmarkEnd w:id="2541"/>
      <w:bookmarkEnd w:id="2542"/>
      <w:bookmarkEnd w:id="2543"/>
    </w:p>
    <w:p w:rsidR="00BC3A77" w:rsidRDefault="00BC3A77" w:rsidP="00C03879">
      <w:pPr>
        <w:pStyle w:val="a4"/>
        <w:keepNext/>
        <w:rPr>
          <w:rtl/>
        </w:rPr>
      </w:pPr>
      <w:bookmarkStart w:id="2544" w:name="ET_speaker_6361_4"/>
      <w:r w:rsidRPr="00E05DD5">
        <w:rPr>
          <w:rStyle w:val="TagStyle"/>
          <w:rtl/>
        </w:rPr>
        <w:t>&lt;&lt; דובר &gt;&gt;</w:t>
      </w:r>
      <w:r w:rsidRPr="00AB5A4B">
        <w:rPr>
          <w:rStyle w:val="TagStyle"/>
          <w:rtl/>
        </w:rPr>
        <w:t xml:space="preserve"> </w:t>
      </w:r>
      <w:bookmarkStart w:id="2545" w:name="_Toc172635240"/>
      <w:bookmarkStart w:id="2546" w:name="_Toc172641554"/>
      <w:bookmarkStart w:id="2547" w:name="_Toc172643948"/>
      <w:bookmarkStart w:id="2548" w:name="_Toc172651979"/>
      <w:r>
        <w:rPr>
          <w:rtl/>
        </w:rPr>
        <w:t>נאור שירי (יש עתיד):</w:t>
      </w:r>
      <w:bookmarkEnd w:id="2545"/>
      <w:bookmarkEnd w:id="2546"/>
      <w:bookmarkEnd w:id="2547"/>
      <w:bookmarkEnd w:id="2548"/>
      <w:r w:rsidRPr="00AB5A4B">
        <w:rPr>
          <w:rStyle w:val="TagStyle"/>
          <w:rtl/>
        </w:rPr>
        <w:t xml:space="preserve"> </w:t>
      </w:r>
      <w:r w:rsidRPr="00E05DD5">
        <w:rPr>
          <w:rStyle w:val="TagStyle"/>
          <w:rtl/>
        </w:rPr>
        <w:t>&lt;&lt; דובר &gt;&gt;</w:t>
      </w:r>
      <w:r>
        <w:rPr>
          <w:rtl/>
        </w:rPr>
        <w:t xml:space="preserve">  </w:t>
      </w:r>
      <w:bookmarkEnd w:id="2544"/>
    </w:p>
    <w:p w:rsidR="00BC3A77" w:rsidRDefault="00BC3A77" w:rsidP="004F35C7">
      <w:pPr>
        <w:rPr>
          <w:rtl/>
          <w:lang w:eastAsia="he-IL"/>
        </w:rPr>
      </w:pPr>
    </w:p>
    <w:p w:rsidR="00BC3A77" w:rsidRDefault="00BC3A77" w:rsidP="00CA1341">
      <w:pPr>
        <w:rPr>
          <w:rtl/>
          <w:lang w:eastAsia="he-IL"/>
        </w:rPr>
      </w:pPr>
      <w:r>
        <w:rPr>
          <w:rFonts w:hint="cs"/>
          <w:rtl/>
          <w:lang w:eastAsia="he-IL"/>
        </w:rPr>
        <w:t xml:space="preserve">תודה רבה, אדוני היושב-ראש. חבריי חברי הכנסת, אתמול יצא לי לצפות בנאום של חבר הכנסת </w:t>
      </w:r>
      <w:r>
        <w:rPr>
          <w:rtl/>
          <w:lang w:eastAsia="he-IL"/>
        </w:rPr>
        <w:t>קֶלנ</w:t>
      </w:r>
      <w:r w:rsidRPr="00DF7C68">
        <w:rPr>
          <w:rtl/>
          <w:lang w:eastAsia="he-IL"/>
        </w:rPr>
        <w:t>ר</w:t>
      </w:r>
      <w:r>
        <w:rPr>
          <w:rFonts w:hint="cs"/>
          <w:rtl/>
          <w:lang w:eastAsia="he-IL"/>
        </w:rPr>
        <w:t xml:space="preserve"> בנוגע לוועדת החקירה. </w:t>
      </w:r>
    </w:p>
    <w:p w:rsidR="00BC3A77" w:rsidRDefault="00BC3A77" w:rsidP="00C03879">
      <w:pPr>
        <w:rPr>
          <w:rtl/>
          <w:lang w:eastAsia="he-IL"/>
        </w:rPr>
      </w:pPr>
    </w:p>
    <w:p w:rsidR="00BC3A77" w:rsidRDefault="00BC3A77" w:rsidP="00C03879">
      <w:pPr>
        <w:pStyle w:val="af6"/>
        <w:keepNext/>
        <w:rPr>
          <w:rtl/>
        </w:rPr>
      </w:pPr>
      <w:bookmarkStart w:id="2549" w:name="ET_yor_6423_5"/>
      <w:r w:rsidRPr="00E05DD5">
        <w:rPr>
          <w:rStyle w:val="TagStyle"/>
          <w:rtl/>
        </w:rPr>
        <w:t xml:space="preserve"> &lt;&lt; יור &gt;&gt;</w:t>
      </w:r>
      <w:r w:rsidRPr="00AB5A4B">
        <w:rPr>
          <w:rStyle w:val="TagStyle"/>
          <w:rtl/>
        </w:rPr>
        <w:t xml:space="preserve"> </w:t>
      </w:r>
      <w:r>
        <w:rPr>
          <w:rtl/>
        </w:rPr>
        <w:t>היו"ר אמיר אוחנה:</w:t>
      </w:r>
      <w:r w:rsidRPr="00AB5A4B">
        <w:rPr>
          <w:rStyle w:val="TagStyle"/>
          <w:rtl/>
        </w:rPr>
        <w:t xml:space="preserve"> </w:t>
      </w:r>
      <w:r w:rsidRPr="00E05DD5">
        <w:rPr>
          <w:rStyle w:val="TagStyle"/>
          <w:rtl/>
        </w:rPr>
        <w:t>&lt;&lt; יור &gt;&gt;</w:t>
      </w:r>
      <w:r>
        <w:rPr>
          <w:rtl/>
        </w:rPr>
        <w:t xml:space="preserve">  </w:t>
      </w:r>
      <w:bookmarkEnd w:id="2549"/>
    </w:p>
    <w:p w:rsidR="00BC3A77" w:rsidRDefault="00BC3A77" w:rsidP="004F35C7">
      <w:pPr>
        <w:rPr>
          <w:rtl/>
          <w:lang w:eastAsia="he-IL"/>
        </w:rPr>
      </w:pPr>
    </w:p>
    <w:p w:rsidR="00BC3A77" w:rsidRDefault="00BC3A77" w:rsidP="00C03879">
      <w:pPr>
        <w:rPr>
          <w:rtl/>
          <w:lang w:eastAsia="he-IL"/>
        </w:rPr>
      </w:pPr>
      <w:r w:rsidRPr="00DF7C68">
        <w:rPr>
          <w:rtl/>
          <w:lang w:eastAsia="he-IL"/>
        </w:rPr>
        <w:t>קַ</w:t>
      </w:r>
      <w:r>
        <w:rPr>
          <w:rFonts w:hint="cs"/>
          <w:rtl/>
          <w:lang w:eastAsia="he-IL"/>
        </w:rPr>
        <w:t xml:space="preserve">לנר, </w:t>
      </w:r>
      <w:bookmarkStart w:id="2550" w:name="_ETM_Q5_200000"/>
      <w:bookmarkEnd w:id="2550"/>
      <w:r>
        <w:rPr>
          <w:rFonts w:hint="cs"/>
          <w:rtl/>
          <w:lang w:eastAsia="he-IL"/>
        </w:rPr>
        <w:t xml:space="preserve">כמדומני. קלנר, נכון? </w:t>
      </w:r>
    </w:p>
    <w:p w:rsidR="00BC3A77" w:rsidRDefault="00BC3A77" w:rsidP="00C03879">
      <w:pPr>
        <w:rPr>
          <w:rtl/>
          <w:lang w:eastAsia="he-IL"/>
        </w:rPr>
      </w:pPr>
      <w:bookmarkStart w:id="2551" w:name="_ETM_Q5_202000"/>
      <w:bookmarkEnd w:id="2551"/>
    </w:p>
    <w:p w:rsidR="00BC3A77" w:rsidRDefault="00BC3A77" w:rsidP="00C03879">
      <w:pPr>
        <w:pStyle w:val="af5"/>
        <w:keepNext/>
        <w:rPr>
          <w:rtl/>
        </w:rPr>
      </w:pPr>
      <w:r w:rsidRPr="00E05DD5">
        <w:rPr>
          <w:rStyle w:val="TagStyle"/>
          <w:rtl/>
        </w:rPr>
        <w:t xml:space="preserve"> &lt;&lt; קריאה &gt;&gt;</w:t>
      </w:r>
      <w:r w:rsidRPr="00B2374A">
        <w:rPr>
          <w:rStyle w:val="TagStyle"/>
          <w:rtl/>
        </w:rPr>
        <w:t xml:space="preserve"> </w:t>
      </w:r>
      <w:r>
        <w:rPr>
          <w:rtl/>
        </w:rPr>
        <w:t>אריאל קלנר (הליכוד):</w:t>
      </w:r>
      <w:r w:rsidRPr="00B2374A">
        <w:rPr>
          <w:rStyle w:val="TagStyle"/>
          <w:rtl/>
        </w:rPr>
        <w:t xml:space="preserve"> </w:t>
      </w:r>
      <w:r w:rsidRPr="00E05DD5">
        <w:rPr>
          <w:rStyle w:val="TagStyle"/>
          <w:rtl/>
        </w:rPr>
        <w:t>&lt;&lt; קריאה &gt;&gt;</w:t>
      </w:r>
      <w:r>
        <w:rPr>
          <w:rtl/>
        </w:rPr>
        <w:t xml:space="preserve">  </w:t>
      </w:r>
    </w:p>
    <w:p w:rsidR="00BC3A77" w:rsidRDefault="00BC3A77" w:rsidP="004F35C7">
      <w:pPr>
        <w:rPr>
          <w:rtl/>
          <w:lang w:eastAsia="he-IL"/>
        </w:rPr>
      </w:pPr>
    </w:p>
    <w:p w:rsidR="00BC3A77" w:rsidRDefault="00BC3A77" w:rsidP="00C03879">
      <w:pPr>
        <w:rPr>
          <w:rtl/>
          <w:lang w:eastAsia="he-IL"/>
        </w:rPr>
      </w:pPr>
      <w:r w:rsidRPr="00DF7C68">
        <w:rPr>
          <w:rtl/>
          <w:lang w:eastAsia="he-IL"/>
        </w:rPr>
        <w:t>קַ</w:t>
      </w:r>
      <w:r>
        <w:rPr>
          <w:rFonts w:hint="cs"/>
          <w:rtl/>
          <w:lang w:eastAsia="he-IL"/>
        </w:rPr>
        <w:t>ל</w:t>
      </w:r>
      <w:bookmarkStart w:id="2552" w:name="_ETM_Q5_201000"/>
      <w:bookmarkEnd w:id="2552"/>
      <w:r>
        <w:rPr>
          <w:rFonts w:hint="cs"/>
          <w:rtl/>
          <w:lang w:eastAsia="he-IL"/>
        </w:rPr>
        <w:t xml:space="preserve">נר. </w:t>
      </w:r>
    </w:p>
    <w:p w:rsidR="00BC3A77" w:rsidRDefault="00BC3A77" w:rsidP="00C03879">
      <w:pPr>
        <w:rPr>
          <w:rtl/>
          <w:lang w:eastAsia="he-IL"/>
        </w:rPr>
      </w:pPr>
    </w:p>
    <w:p w:rsidR="00BC3A77" w:rsidRDefault="00BC3A77" w:rsidP="00C03879">
      <w:pPr>
        <w:pStyle w:val="af6"/>
        <w:keepNext/>
        <w:rPr>
          <w:rtl/>
        </w:rPr>
      </w:pPr>
      <w:bookmarkStart w:id="2553" w:name="ET_yor_6423_19"/>
      <w:r w:rsidRPr="00E05DD5">
        <w:rPr>
          <w:rStyle w:val="TagStyle"/>
          <w:rtl/>
        </w:rPr>
        <w:t xml:space="preserve"> &lt;&lt; יור &gt;&gt;</w:t>
      </w:r>
      <w:r w:rsidRPr="00B2374A">
        <w:rPr>
          <w:rStyle w:val="TagStyle"/>
          <w:rtl/>
        </w:rPr>
        <w:t xml:space="preserve"> </w:t>
      </w:r>
      <w:r>
        <w:rPr>
          <w:rtl/>
        </w:rPr>
        <w:t>היו"ר אמיר אוחנה:</w:t>
      </w:r>
      <w:r w:rsidRPr="00B2374A">
        <w:rPr>
          <w:rStyle w:val="TagStyle"/>
          <w:rtl/>
        </w:rPr>
        <w:t xml:space="preserve"> </w:t>
      </w:r>
      <w:r w:rsidRPr="00E05DD5">
        <w:rPr>
          <w:rStyle w:val="TagStyle"/>
          <w:rtl/>
        </w:rPr>
        <w:t>&lt;&lt; יור &gt;&gt;</w:t>
      </w:r>
      <w:r>
        <w:rPr>
          <w:rtl/>
        </w:rPr>
        <w:t xml:space="preserve">  </w:t>
      </w:r>
      <w:bookmarkEnd w:id="2553"/>
    </w:p>
    <w:p w:rsidR="00BC3A77" w:rsidRDefault="00BC3A77" w:rsidP="004F35C7">
      <w:pPr>
        <w:rPr>
          <w:rtl/>
          <w:lang w:eastAsia="he-IL"/>
        </w:rPr>
      </w:pPr>
    </w:p>
    <w:p w:rsidR="00BC3A77" w:rsidRDefault="00BC3A77" w:rsidP="00C03879">
      <w:pPr>
        <w:rPr>
          <w:rtl/>
          <w:lang w:eastAsia="he-IL"/>
        </w:rPr>
      </w:pPr>
      <w:bookmarkStart w:id="2554" w:name="_ETM_Q5_204000"/>
      <w:bookmarkEnd w:id="2554"/>
      <w:r>
        <w:rPr>
          <w:rFonts w:hint="cs"/>
          <w:rtl/>
          <w:lang w:eastAsia="he-IL"/>
        </w:rPr>
        <w:t xml:space="preserve">צדקתי. </w:t>
      </w:r>
    </w:p>
    <w:p w:rsidR="00BC3A77" w:rsidRPr="00B2374A" w:rsidRDefault="00BC3A77" w:rsidP="00C03879">
      <w:pPr>
        <w:rPr>
          <w:rtl/>
          <w:lang w:eastAsia="he-IL"/>
        </w:rPr>
      </w:pPr>
      <w:bookmarkStart w:id="2555" w:name="_ETM_Q5_203000"/>
      <w:bookmarkEnd w:id="2555"/>
    </w:p>
    <w:p w:rsidR="00BC3A77" w:rsidRDefault="00BC3A77" w:rsidP="00C03879">
      <w:pPr>
        <w:pStyle w:val="-"/>
        <w:keepNext/>
        <w:rPr>
          <w:rtl/>
        </w:rPr>
      </w:pPr>
      <w:bookmarkStart w:id="2556" w:name="ET_speakercontinue_6361_6"/>
      <w:r w:rsidRPr="00E05DD5">
        <w:rPr>
          <w:rStyle w:val="TagStyle"/>
          <w:rtl/>
        </w:rPr>
        <w:t xml:space="preserve"> &lt;&lt; דובר_המשך &gt;&gt;</w:t>
      </w:r>
      <w:r w:rsidRPr="00AB5A4B">
        <w:rPr>
          <w:rStyle w:val="TagStyle"/>
          <w:rtl/>
        </w:rPr>
        <w:t xml:space="preserve"> </w:t>
      </w:r>
      <w:r>
        <w:rPr>
          <w:rtl/>
        </w:rPr>
        <w:t>נאור שירי (יש עתיד):</w:t>
      </w:r>
      <w:r w:rsidRPr="00AB5A4B">
        <w:rPr>
          <w:rStyle w:val="TagStyle"/>
          <w:rtl/>
        </w:rPr>
        <w:t xml:space="preserve"> </w:t>
      </w:r>
      <w:r w:rsidRPr="00E05DD5">
        <w:rPr>
          <w:rStyle w:val="TagStyle"/>
          <w:rtl/>
        </w:rPr>
        <w:t>&lt;&lt; דובר_המשך &gt;&gt;</w:t>
      </w:r>
      <w:r>
        <w:rPr>
          <w:rtl/>
        </w:rPr>
        <w:t xml:space="preserve">  </w:t>
      </w:r>
      <w:bookmarkEnd w:id="2556"/>
    </w:p>
    <w:p w:rsidR="00BC3A77" w:rsidRDefault="00BC3A77" w:rsidP="004F35C7">
      <w:pPr>
        <w:rPr>
          <w:rtl/>
          <w:lang w:eastAsia="he-IL"/>
        </w:rPr>
      </w:pPr>
    </w:p>
    <w:p w:rsidR="00BC3A77" w:rsidRDefault="00BC3A77" w:rsidP="00CA1341">
      <w:pPr>
        <w:rPr>
          <w:rtl/>
          <w:lang w:eastAsia="he-IL"/>
        </w:rPr>
      </w:pPr>
      <w:r>
        <w:rPr>
          <w:rFonts w:hint="cs"/>
          <w:rtl/>
          <w:lang w:eastAsia="he-IL"/>
        </w:rPr>
        <w:t xml:space="preserve">קלנר, סליחה ומחילה, שמך יתוקן </w:t>
      </w:r>
      <w:bookmarkStart w:id="2557" w:name="_ETM_Q5_207000"/>
      <w:bookmarkEnd w:id="2557"/>
      <w:r>
        <w:rPr>
          <w:rFonts w:hint="cs"/>
          <w:rtl/>
          <w:lang w:eastAsia="he-IL"/>
        </w:rPr>
        <w:t>לאלתר בפרוטוקול. דיברת על ועדת החקירה</w:t>
      </w:r>
      <w:r w:rsidR="00CA1341">
        <w:rPr>
          <w:rFonts w:hint="cs"/>
          <w:rtl/>
          <w:lang w:eastAsia="he-IL"/>
        </w:rPr>
        <w:t>.</w:t>
      </w:r>
      <w:r>
        <w:rPr>
          <w:rFonts w:hint="cs"/>
          <w:rtl/>
          <w:lang w:eastAsia="he-IL"/>
        </w:rPr>
        <w:t xml:space="preserve"> הדברים שאמרת </w:t>
      </w:r>
      <w:r w:rsidR="00F62C1B" w:rsidRPr="00F62C1B">
        <w:rPr>
          <w:rFonts w:hint="cs"/>
          <w:rtl/>
          <w:lang w:eastAsia="he-IL"/>
        </w:rPr>
        <w:t>–</w:t>
      </w:r>
      <w:r>
        <w:rPr>
          <w:rFonts w:hint="cs"/>
          <w:rtl/>
          <w:lang w:eastAsia="he-IL"/>
        </w:rPr>
        <w:t xml:space="preserve"> מצאת לעצמך קורבן חדש ואשם נוסף במחדלי 7 באוקטובר. קודם </w:t>
      </w:r>
      <w:bookmarkStart w:id="2558" w:name="_ETM_Q5_227000"/>
      <w:bookmarkEnd w:id="2558"/>
      <w:r>
        <w:rPr>
          <w:rFonts w:hint="cs"/>
          <w:rtl/>
          <w:lang w:eastAsia="he-IL"/>
        </w:rPr>
        <w:t xml:space="preserve">כול, אתה עושה את זה בחן ומאוד יפה. אתה </w:t>
      </w:r>
      <w:bookmarkStart w:id="2559" w:name="_ETM_Q5_230000"/>
      <w:bookmarkEnd w:id="2559"/>
      <w:r>
        <w:rPr>
          <w:rFonts w:hint="cs"/>
          <w:rtl/>
          <w:lang w:eastAsia="he-IL"/>
        </w:rPr>
        <w:t>קודם כול אומר</w:t>
      </w:r>
      <w:r w:rsidR="00CA1341">
        <w:rPr>
          <w:rFonts w:hint="cs"/>
          <w:rtl/>
          <w:lang w:eastAsia="he-IL"/>
        </w:rPr>
        <w:t>:</w:t>
      </w:r>
      <w:r>
        <w:rPr>
          <w:rFonts w:hint="cs"/>
          <w:rtl/>
          <w:lang w:eastAsia="he-IL"/>
        </w:rPr>
        <w:t xml:space="preserve"> המחדל הזה חייב להיבדק. וא</w:t>
      </w:r>
      <w:r w:rsidR="00CA1341">
        <w:rPr>
          <w:rFonts w:hint="cs"/>
          <w:rtl/>
          <w:lang w:eastAsia="he-IL"/>
        </w:rPr>
        <w:t>ל</w:t>
      </w:r>
      <w:r>
        <w:rPr>
          <w:rFonts w:hint="cs"/>
          <w:rtl/>
          <w:lang w:eastAsia="he-IL"/>
        </w:rPr>
        <w:t>לה, יפה. לא חשבנו כמוך, אנחנו קודם כול מסכימים. ואז אתה אומר מי אשם נוסף, משמעותי מאוד</w:t>
      </w:r>
      <w:r w:rsidR="00CA1341">
        <w:rPr>
          <w:rFonts w:hint="cs"/>
          <w:rtl/>
          <w:lang w:eastAsia="he-IL"/>
        </w:rPr>
        <w:t>,</w:t>
      </w:r>
      <w:r>
        <w:rPr>
          <w:rFonts w:hint="cs"/>
          <w:rtl/>
          <w:lang w:eastAsia="he-IL"/>
        </w:rPr>
        <w:t xml:space="preserve"> בשחיקה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C03879">
      <w:pPr>
        <w:rPr>
          <w:rtl/>
          <w:lang w:eastAsia="he-IL"/>
        </w:rPr>
      </w:pPr>
    </w:p>
    <w:p w:rsidR="00BC3A77" w:rsidRDefault="00BC3A77" w:rsidP="00C03879">
      <w:pPr>
        <w:pStyle w:val="af5"/>
        <w:keepNext/>
        <w:rPr>
          <w:rtl/>
        </w:rPr>
      </w:pPr>
      <w:bookmarkStart w:id="2560" w:name="ET_interruption_5801_7"/>
      <w:r w:rsidRPr="00E05DD5">
        <w:rPr>
          <w:rStyle w:val="TagStyle"/>
          <w:rtl/>
        </w:rPr>
        <w:t xml:space="preserve"> &lt;&lt; קריאה &gt;&gt;</w:t>
      </w:r>
      <w:r w:rsidRPr="00AB5A4B">
        <w:rPr>
          <w:rStyle w:val="TagStyle"/>
          <w:rtl/>
        </w:rPr>
        <w:t xml:space="preserve"> </w:t>
      </w:r>
      <w:r>
        <w:rPr>
          <w:rtl/>
        </w:rPr>
        <w:t>אריאל קלנר (הליכוד):</w:t>
      </w:r>
      <w:r w:rsidRPr="00AB5A4B">
        <w:rPr>
          <w:rStyle w:val="TagStyle"/>
          <w:rtl/>
        </w:rPr>
        <w:t xml:space="preserve"> </w:t>
      </w:r>
      <w:r w:rsidRPr="00E05DD5">
        <w:rPr>
          <w:rStyle w:val="TagStyle"/>
          <w:rtl/>
        </w:rPr>
        <w:t>&lt;&lt; קריאה &gt;&gt;</w:t>
      </w:r>
      <w:r>
        <w:rPr>
          <w:rtl/>
        </w:rPr>
        <w:t xml:space="preserve">  </w:t>
      </w:r>
      <w:bookmarkEnd w:id="2560"/>
    </w:p>
    <w:p w:rsidR="00BC3A77" w:rsidRDefault="00BC3A77" w:rsidP="004F35C7">
      <w:pPr>
        <w:rPr>
          <w:rtl/>
          <w:lang w:eastAsia="he-IL"/>
        </w:rPr>
      </w:pPr>
    </w:p>
    <w:p w:rsidR="00BC3A77" w:rsidRPr="00B2374A" w:rsidRDefault="00F62C1B" w:rsidP="004F35C7">
      <w:pPr>
        <w:rPr>
          <w:rtl/>
          <w:lang w:eastAsia="he-IL"/>
        </w:rPr>
      </w:pPr>
      <w:bookmarkStart w:id="2561" w:name="_ETM_Q5_246000"/>
      <w:bookmarkEnd w:id="2561"/>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w:t>
      </w:r>
    </w:p>
    <w:p w:rsidR="00BC3A77" w:rsidRDefault="00BC3A77" w:rsidP="00C03879">
      <w:pPr>
        <w:rPr>
          <w:rtl/>
          <w:lang w:eastAsia="he-IL"/>
        </w:rPr>
      </w:pPr>
    </w:p>
    <w:p w:rsidR="00BC3A77" w:rsidRDefault="00BC3A77" w:rsidP="00C03879">
      <w:pPr>
        <w:pStyle w:val="-"/>
        <w:keepNext/>
        <w:rPr>
          <w:rtl/>
        </w:rPr>
      </w:pPr>
      <w:bookmarkStart w:id="2562" w:name="ET_speakercontinue_6361_8"/>
      <w:r w:rsidRPr="00E05DD5">
        <w:rPr>
          <w:rStyle w:val="TagStyle"/>
          <w:rtl/>
        </w:rPr>
        <w:t xml:space="preserve"> &lt;&lt; דובר_המשך &gt;&gt;</w:t>
      </w:r>
      <w:r w:rsidRPr="00AB5A4B">
        <w:rPr>
          <w:rStyle w:val="TagStyle"/>
          <w:rtl/>
        </w:rPr>
        <w:t xml:space="preserve"> </w:t>
      </w:r>
      <w:r>
        <w:rPr>
          <w:rtl/>
        </w:rPr>
        <w:t>נאור שירי (יש עתיד):</w:t>
      </w:r>
      <w:r w:rsidRPr="00AB5A4B">
        <w:rPr>
          <w:rStyle w:val="TagStyle"/>
          <w:rtl/>
        </w:rPr>
        <w:t xml:space="preserve"> </w:t>
      </w:r>
      <w:r w:rsidRPr="00E05DD5">
        <w:rPr>
          <w:rStyle w:val="TagStyle"/>
          <w:rtl/>
        </w:rPr>
        <w:t>&lt;&lt; דובר_המשך &gt;&gt;</w:t>
      </w:r>
      <w:r>
        <w:rPr>
          <w:rtl/>
        </w:rPr>
        <w:t xml:space="preserve">  </w:t>
      </w:r>
      <w:bookmarkEnd w:id="2562"/>
    </w:p>
    <w:p w:rsidR="00BC3A77" w:rsidRDefault="00BC3A77" w:rsidP="004F35C7">
      <w:pPr>
        <w:rPr>
          <w:rtl/>
          <w:lang w:eastAsia="he-IL"/>
        </w:rPr>
      </w:pPr>
    </w:p>
    <w:p w:rsidR="00BC3A77" w:rsidRDefault="00BC3A77" w:rsidP="00CA1341">
      <w:pPr>
        <w:rPr>
          <w:rtl/>
          <w:lang w:eastAsia="he-IL"/>
        </w:rPr>
      </w:pPr>
      <w:r>
        <w:rPr>
          <w:rFonts w:hint="cs"/>
          <w:rtl/>
          <w:lang w:eastAsia="he-IL"/>
        </w:rPr>
        <w:t>קלנר, בכוונה אמרתי את שמך</w:t>
      </w:r>
      <w:r w:rsidR="00CA1341">
        <w:rPr>
          <w:rFonts w:hint="cs"/>
          <w:rtl/>
          <w:lang w:eastAsia="he-IL"/>
        </w:rPr>
        <w:t>,</w:t>
      </w:r>
      <w:r>
        <w:rPr>
          <w:rFonts w:hint="cs"/>
          <w:rtl/>
          <w:lang w:eastAsia="he-IL"/>
        </w:rPr>
        <w:t xml:space="preserve"> כדי </w:t>
      </w:r>
      <w:bookmarkStart w:id="2563" w:name="_ETM_Q5_250000"/>
      <w:bookmarkEnd w:id="2563"/>
      <w:r>
        <w:rPr>
          <w:rFonts w:hint="cs"/>
          <w:rtl/>
          <w:lang w:eastAsia="he-IL"/>
        </w:rPr>
        <w:t xml:space="preserve">שתהיה לך את הזכות להגיב וכדי שלא תפריע לי באמצע. </w:t>
      </w:r>
      <w:bookmarkStart w:id="2564" w:name="_ETM_Q5_251000"/>
      <w:bookmarkEnd w:id="2564"/>
      <w:r>
        <w:rPr>
          <w:rFonts w:hint="cs"/>
          <w:rtl/>
          <w:lang w:eastAsia="he-IL"/>
        </w:rPr>
        <w:t>חבל על הזמן. אז אמרת: בית המשפט לקח לעצמו סמכות</w:t>
      </w:r>
      <w:r w:rsidR="00CA1341">
        <w:rPr>
          <w:rFonts w:hint="cs"/>
          <w:rtl/>
          <w:lang w:eastAsia="he-IL"/>
        </w:rPr>
        <w:t>,</w:t>
      </w:r>
      <w:r>
        <w:rPr>
          <w:rFonts w:hint="cs"/>
          <w:rtl/>
          <w:lang w:eastAsia="he-IL"/>
        </w:rPr>
        <w:t xml:space="preserve"> ולכן הוא גם חייב להיחקר. הוא גרם לשחיקת </w:t>
      </w:r>
      <w:proofErr w:type="spellStart"/>
      <w:r>
        <w:rPr>
          <w:rFonts w:hint="cs"/>
          <w:rtl/>
          <w:lang w:eastAsia="he-IL"/>
        </w:rPr>
        <w:t>הפרימטר</w:t>
      </w:r>
      <w:proofErr w:type="spellEnd"/>
      <w:r>
        <w:rPr>
          <w:rFonts w:hint="cs"/>
          <w:rtl/>
          <w:lang w:eastAsia="he-IL"/>
        </w:rPr>
        <w:t xml:space="preserve">, ציינת </w:t>
      </w:r>
      <w:bookmarkStart w:id="2565" w:name="_ETM_Q5_264000"/>
      <w:bookmarkEnd w:id="2565"/>
      <w:r>
        <w:rPr>
          <w:rFonts w:hint="cs"/>
          <w:rtl/>
          <w:lang w:eastAsia="he-IL"/>
        </w:rPr>
        <w:t xml:space="preserve">שם; הוא מתערב בקלוריות של האסירים; </w:t>
      </w:r>
      <w:proofErr w:type="spellStart"/>
      <w:r>
        <w:rPr>
          <w:rFonts w:hint="cs"/>
          <w:rtl/>
          <w:lang w:eastAsia="he-IL"/>
        </w:rPr>
        <w:t>הפצ"רית</w:t>
      </w:r>
      <w:proofErr w:type="spellEnd"/>
      <w:r w:rsidR="00CA1341">
        <w:rPr>
          <w:rFonts w:hint="cs"/>
          <w:rtl/>
          <w:lang w:eastAsia="he-IL"/>
        </w:rPr>
        <w:t>,</w:t>
      </w:r>
      <w:r>
        <w:rPr>
          <w:rFonts w:hint="cs"/>
          <w:rtl/>
          <w:lang w:eastAsia="he-IL"/>
        </w:rPr>
        <w:t xml:space="preserve"> היא עכשיו אוסרת חיסול מחבלי </w:t>
      </w:r>
      <w:proofErr w:type="spellStart"/>
      <w:r>
        <w:rPr>
          <w:rFonts w:hint="cs"/>
          <w:rtl/>
          <w:lang w:eastAsia="he-IL"/>
        </w:rPr>
        <w:t>נוח'בה</w:t>
      </w:r>
      <w:proofErr w:type="spellEnd"/>
      <w:r>
        <w:rPr>
          <w:rFonts w:hint="cs"/>
          <w:rtl/>
          <w:lang w:eastAsia="he-IL"/>
        </w:rPr>
        <w:t xml:space="preserve">, אנסים, חוטפים ורוצחים. </w:t>
      </w:r>
    </w:p>
    <w:p w:rsidR="00BC3A77" w:rsidRDefault="00BC3A77" w:rsidP="00C03879">
      <w:pPr>
        <w:rPr>
          <w:rtl/>
          <w:lang w:eastAsia="he-IL"/>
        </w:rPr>
      </w:pPr>
      <w:bookmarkStart w:id="2566" w:name="_ETM_Q5_284213"/>
      <w:bookmarkStart w:id="2567" w:name="_ETM_Q5_284266"/>
      <w:bookmarkEnd w:id="2566"/>
      <w:bookmarkEnd w:id="2567"/>
    </w:p>
    <w:p w:rsidR="00BC3A77" w:rsidRDefault="00BC3A77" w:rsidP="00CA1341">
      <w:pPr>
        <w:rPr>
          <w:rtl/>
          <w:lang w:eastAsia="he-IL"/>
        </w:rPr>
      </w:pPr>
      <w:bookmarkStart w:id="2568" w:name="_ETM_Q5_284328"/>
      <w:bookmarkStart w:id="2569" w:name="_ETM_Q5_284378"/>
      <w:bookmarkEnd w:id="2568"/>
      <w:bookmarkEnd w:id="2569"/>
      <w:r>
        <w:rPr>
          <w:rFonts w:hint="cs"/>
          <w:rtl/>
          <w:lang w:eastAsia="he-IL"/>
        </w:rPr>
        <w:t>עכשיו, הרי ידענו שזה יגיע, ידענו שמתישהו מישהו יבוא ויגיד</w:t>
      </w:r>
      <w:r w:rsidR="00CA1341">
        <w:rPr>
          <w:rFonts w:hint="cs"/>
          <w:rtl/>
          <w:lang w:eastAsia="he-IL"/>
        </w:rPr>
        <w:t>:</w:t>
      </w:r>
      <w:r>
        <w:rPr>
          <w:rFonts w:hint="cs"/>
          <w:rtl/>
          <w:lang w:eastAsia="he-IL"/>
        </w:rPr>
        <w:t xml:space="preserve"> גם </w:t>
      </w:r>
      <w:bookmarkStart w:id="2570" w:name="_ETM_Q5_285000"/>
      <w:bookmarkEnd w:id="2570"/>
      <w:r>
        <w:rPr>
          <w:rFonts w:hint="cs"/>
          <w:rtl/>
          <w:lang w:eastAsia="he-IL"/>
        </w:rPr>
        <w:t xml:space="preserve">בית המשפט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Pr>
          <w:rFonts w:hint="cs"/>
          <w:rtl/>
          <w:lang w:eastAsia="he-IL"/>
        </w:rPr>
        <w:t xml:space="preserve"> </w:t>
      </w:r>
    </w:p>
    <w:p w:rsidR="00BC3A77" w:rsidRDefault="00BC3A77" w:rsidP="00C03879">
      <w:pPr>
        <w:rPr>
          <w:rtl/>
          <w:lang w:eastAsia="he-IL"/>
        </w:rPr>
      </w:pPr>
    </w:p>
    <w:p w:rsidR="00BC3A77" w:rsidRDefault="00BC3A77" w:rsidP="00C03879">
      <w:pPr>
        <w:pStyle w:val="af5"/>
        <w:keepNext/>
        <w:rPr>
          <w:rtl/>
        </w:rPr>
      </w:pPr>
      <w:r w:rsidRPr="00E05DD5">
        <w:rPr>
          <w:rStyle w:val="TagStyle"/>
          <w:rtl/>
        </w:rPr>
        <w:t xml:space="preserve"> &lt;&lt; קריאה &gt;&gt;</w:t>
      </w:r>
      <w:r w:rsidRPr="00AB5A4B">
        <w:rPr>
          <w:rStyle w:val="TagStyle"/>
          <w:rtl/>
        </w:rPr>
        <w:t xml:space="preserve"> </w:t>
      </w:r>
      <w:r>
        <w:rPr>
          <w:rtl/>
        </w:rPr>
        <w:t>אריאל קלנר (הליכוד):</w:t>
      </w:r>
      <w:r w:rsidRPr="00AB5A4B">
        <w:rPr>
          <w:rStyle w:val="TagStyle"/>
          <w:rtl/>
        </w:rPr>
        <w:t xml:space="preserve"> </w:t>
      </w:r>
      <w:r w:rsidRPr="00E05DD5">
        <w:rPr>
          <w:rStyle w:val="TagStyle"/>
          <w:rtl/>
        </w:rPr>
        <w:t>&lt;&lt; קריאה &gt;&gt;</w:t>
      </w:r>
      <w:r>
        <w:rPr>
          <w:rtl/>
        </w:rPr>
        <w:t xml:space="preserve">  </w:t>
      </w:r>
    </w:p>
    <w:p w:rsidR="00BC3A77" w:rsidRDefault="00BC3A77" w:rsidP="004F35C7">
      <w:pPr>
        <w:rPr>
          <w:rtl/>
          <w:lang w:eastAsia="he-IL"/>
        </w:rPr>
      </w:pPr>
    </w:p>
    <w:p w:rsidR="00BC3A77" w:rsidRDefault="00BC3A77" w:rsidP="00C03879">
      <w:pPr>
        <w:rPr>
          <w:rtl/>
          <w:lang w:eastAsia="he-IL"/>
        </w:rPr>
      </w:pPr>
      <w:r>
        <w:rPr>
          <w:rFonts w:hint="cs"/>
          <w:rtl/>
          <w:lang w:eastAsia="he-IL"/>
        </w:rPr>
        <w:t>אז למה לא אמרת? למה לא אמרת?</w:t>
      </w:r>
    </w:p>
    <w:p w:rsidR="00BC3A77" w:rsidRDefault="00BC3A77" w:rsidP="00C03879">
      <w:pPr>
        <w:rPr>
          <w:rtl/>
          <w:lang w:eastAsia="he-IL"/>
        </w:rPr>
      </w:pPr>
    </w:p>
    <w:p w:rsidR="00BC3A77" w:rsidRDefault="00BC3A77" w:rsidP="00C03879">
      <w:pPr>
        <w:pStyle w:val="-"/>
        <w:keepNext/>
        <w:rPr>
          <w:rtl/>
        </w:rPr>
      </w:pPr>
      <w:bookmarkStart w:id="2571" w:name="ET_speakercontinue_6361_10"/>
      <w:r w:rsidRPr="00E05DD5">
        <w:rPr>
          <w:rStyle w:val="TagStyle"/>
          <w:rtl/>
        </w:rPr>
        <w:t xml:space="preserve"> &lt;&lt; דובר_המשך &gt;&gt;</w:t>
      </w:r>
      <w:r w:rsidRPr="00AB5A4B">
        <w:rPr>
          <w:rStyle w:val="TagStyle"/>
          <w:rtl/>
        </w:rPr>
        <w:t xml:space="preserve"> </w:t>
      </w:r>
      <w:r>
        <w:rPr>
          <w:rtl/>
        </w:rPr>
        <w:t>נאור שירי (יש עתיד):</w:t>
      </w:r>
      <w:r w:rsidRPr="00AB5A4B">
        <w:rPr>
          <w:rStyle w:val="TagStyle"/>
          <w:rtl/>
        </w:rPr>
        <w:t xml:space="preserve"> </w:t>
      </w:r>
      <w:r w:rsidRPr="00E05DD5">
        <w:rPr>
          <w:rStyle w:val="TagStyle"/>
          <w:rtl/>
        </w:rPr>
        <w:t>&lt;&lt; דובר_המשך &gt;&gt;</w:t>
      </w:r>
      <w:r>
        <w:rPr>
          <w:rtl/>
        </w:rPr>
        <w:t xml:space="preserve">  </w:t>
      </w:r>
      <w:bookmarkEnd w:id="2571"/>
    </w:p>
    <w:p w:rsidR="00BC3A77" w:rsidRDefault="00BC3A77" w:rsidP="004F35C7">
      <w:pPr>
        <w:rPr>
          <w:rtl/>
          <w:lang w:eastAsia="he-IL"/>
        </w:rPr>
      </w:pPr>
    </w:p>
    <w:p w:rsidR="00960B91" w:rsidRDefault="00BC3A77" w:rsidP="00960B91">
      <w:pPr>
        <w:rPr>
          <w:rtl/>
          <w:lang w:eastAsia="he-IL"/>
        </w:rPr>
      </w:pPr>
      <w:r>
        <w:rPr>
          <w:rFonts w:hint="cs"/>
          <w:rtl/>
          <w:lang w:eastAsia="he-IL"/>
        </w:rPr>
        <w:t xml:space="preserve">ביקשתי שלא תתערב, </w:t>
      </w:r>
      <w:bookmarkStart w:id="2572" w:name="_ETM_Q5_287000"/>
      <w:bookmarkEnd w:id="2572"/>
      <w:r>
        <w:rPr>
          <w:rFonts w:hint="cs"/>
          <w:rtl/>
          <w:lang w:eastAsia="he-IL"/>
        </w:rPr>
        <w:t xml:space="preserve">ציינתי את שמך כדי שתקבל את הזכות המלאה, אבל אתה </w:t>
      </w:r>
      <w:bookmarkStart w:id="2573" w:name="_ETM_Q5_289000"/>
      <w:bookmarkEnd w:id="2573"/>
      <w:r>
        <w:rPr>
          <w:rFonts w:hint="cs"/>
          <w:rtl/>
          <w:lang w:eastAsia="he-IL"/>
        </w:rPr>
        <w:t>ממשיך להתערב</w:t>
      </w:r>
      <w:r w:rsidR="00CA1341">
        <w:rPr>
          <w:rFonts w:hint="cs"/>
          <w:rtl/>
          <w:lang w:eastAsia="he-IL"/>
        </w:rPr>
        <w:t>,</w:t>
      </w:r>
      <w:r>
        <w:rPr>
          <w:rFonts w:hint="cs"/>
          <w:rtl/>
          <w:lang w:eastAsia="he-IL"/>
        </w:rPr>
        <w:t xml:space="preserve"> אז שלוט בעצמך. אני אומר, ידענו שהרגע הזה יגיע, שאתה </w:t>
      </w:r>
      <w:bookmarkStart w:id="2574" w:name="_ETM_Q5_299000"/>
      <w:bookmarkEnd w:id="2574"/>
      <w:r>
        <w:rPr>
          <w:rFonts w:hint="cs"/>
          <w:rtl/>
          <w:lang w:eastAsia="he-IL"/>
        </w:rPr>
        <w:t xml:space="preserve">תכניס </w:t>
      </w:r>
      <w:r w:rsidR="00CA1341">
        <w:rPr>
          <w:rFonts w:hint="cs"/>
          <w:rtl/>
          <w:lang w:eastAsia="he-IL"/>
        </w:rPr>
        <w:t xml:space="preserve">גם </w:t>
      </w:r>
      <w:r>
        <w:rPr>
          <w:rFonts w:hint="cs"/>
          <w:rtl/>
          <w:lang w:eastAsia="he-IL"/>
        </w:rPr>
        <w:t xml:space="preserve">את בית המשפט. אני מבין אותך, כי ועדת חקירה זה נשמע אולי פומפוזי, אבל אני רק רוצה </w:t>
      </w:r>
      <w:bookmarkStart w:id="2575" w:name="_ETM_Q5_310000"/>
      <w:bookmarkEnd w:id="2575"/>
      <w:r>
        <w:rPr>
          <w:rFonts w:hint="cs"/>
          <w:rtl/>
          <w:lang w:eastAsia="he-IL"/>
        </w:rPr>
        <w:t xml:space="preserve">להזכיר לך, שכאילו בשנות שלטונכם מיניתם ועדת חקירה אחת שתבדוק </w:t>
      </w:r>
      <w:bookmarkStart w:id="2576" w:name="_ETM_Q5_315000"/>
      <w:bookmarkEnd w:id="2576"/>
      <w:r>
        <w:rPr>
          <w:rFonts w:hint="cs"/>
          <w:rtl/>
          <w:lang w:eastAsia="he-IL"/>
        </w:rPr>
        <w:t xml:space="preserve">איזה מחדל. אני לא יודע אם ברוך השם, אבל היו </w:t>
      </w:r>
      <w:bookmarkStart w:id="2577" w:name="_ETM_Q5_319000"/>
      <w:bookmarkEnd w:id="2577"/>
      <w:r>
        <w:rPr>
          <w:rFonts w:hint="cs"/>
          <w:rtl/>
          <w:lang w:eastAsia="he-IL"/>
        </w:rPr>
        <w:t>לכם כמה מחדלים שייכנסו לספרי ההיסטוריה של העם היהודי, נכון</w:t>
      </w:r>
      <w:r w:rsidR="00CA1341">
        <w:rPr>
          <w:rFonts w:hint="cs"/>
          <w:rtl/>
          <w:lang w:eastAsia="he-IL"/>
        </w:rPr>
        <w:t>,</w:t>
      </w:r>
      <w:r>
        <w:rPr>
          <w:rFonts w:hint="cs"/>
          <w:rtl/>
          <w:lang w:eastAsia="he-IL"/>
        </w:rPr>
        <w:t xml:space="preserve"> חבר הכנסת פינדרוס? </w:t>
      </w:r>
      <w:bookmarkStart w:id="2578" w:name="_ETM_Q5_325000"/>
      <w:bookmarkEnd w:id="2578"/>
      <w:r>
        <w:rPr>
          <w:rFonts w:hint="cs"/>
          <w:rtl/>
          <w:lang w:eastAsia="he-IL"/>
        </w:rPr>
        <w:t xml:space="preserve">למשל מירון. ועדת החקירה אומרת במירון: </w:t>
      </w:r>
      <w:r>
        <w:rPr>
          <w:rFonts w:hint="cs"/>
          <w:rtl/>
        </w:rPr>
        <w:t>"</w:t>
      </w:r>
      <w:r>
        <w:rPr>
          <w:rtl/>
        </w:rPr>
        <w:t>תרבות רעה מצאנו בתוך ביתנו</w:t>
      </w:r>
      <w:r>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r>
        <w:rPr>
          <w:rtl/>
        </w:rPr>
        <w:t xml:space="preserve"> ברשויות שלטוניות ובקרב שליחי ציבור</w:t>
      </w:r>
      <w:r>
        <w:t xml:space="preserve"> </w:t>
      </w:r>
      <w:r w:rsidR="00F62C1B" w:rsidRPr="00F62C1B">
        <w:t>–</w:t>
      </w:r>
      <w:r>
        <w:t xml:space="preserve"> </w:t>
      </w:r>
      <w:r>
        <w:rPr>
          <w:rtl/>
        </w:rPr>
        <w:t>נבחרים וממונים</w:t>
      </w:r>
      <w:r>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r>
        <w:rPr>
          <w:rtl/>
        </w:rPr>
        <w:t xml:space="preserve"> מצאנו תרבות רעה של הצגת דברים למראית עין בלבד</w:t>
      </w:r>
      <w:r>
        <w:rPr>
          <w:rFonts w:hint="cs"/>
          <w:rtl/>
        </w:rPr>
        <w:t>"</w:t>
      </w:r>
      <w:r w:rsidR="00CA1341">
        <w:rPr>
          <w:rFonts w:hint="cs"/>
          <w:rtl/>
        </w:rPr>
        <w:t>.</w:t>
      </w:r>
      <w:r>
        <w:rPr>
          <w:rFonts w:hint="cs"/>
          <w:rtl/>
        </w:rPr>
        <w:t xml:space="preserve"> </w:t>
      </w:r>
      <w:r>
        <w:rPr>
          <w:rFonts w:hint="cs"/>
          <w:rtl/>
          <w:lang w:eastAsia="he-IL"/>
        </w:rPr>
        <w:t>אבל מה זה מעניין אתכם בכלל? מה זה מעניין</w:t>
      </w:r>
      <w:bookmarkStart w:id="2579" w:name="_ETM_Q5_345000"/>
      <w:bookmarkEnd w:id="2579"/>
      <w:r>
        <w:rPr>
          <w:rFonts w:hint="cs"/>
          <w:rtl/>
          <w:lang w:eastAsia="he-IL"/>
        </w:rPr>
        <w:t xml:space="preserve"> אתכם</w:t>
      </w:r>
      <w:r w:rsidR="00CA1341">
        <w:rPr>
          <w:rFonts w:hint="cs"/>
          <w:rtl/>
          <w:lang w:eastAsia="he-IL"/>
        </w:rPr>
        <w:t>?</w:t>
      </w:r>
      <w:r>
        <w:rPr>
          <w:rFonts w:hint="cs"/>
          <w:rtl/>
          <w:lang w:eastAsia="he-IL"/>
        </w:rPr>
        <w:t xml:space="preserve"> איזה ועדת חקירה בכלל היה לה אחרי זה שיניים </w:t>
      </w:r>
      <w:bookmarkStart w:id="2580" w:name="_ETM_Q5_347000"/>
      <w:bookmarkEnd w:id="2580"/>
      <w:r>
        <w:rPr>
          <w:rFonts w:hint="cs"/>
          <w:rtl/>
          <w:lang w:eastAsia="he-IL"/>
        </w:rPr>
        <w:t xml:space="preserve">של מה שקרה? הרי אתם לא סופרים אף אחד. </w:t>
      </w:r>
    </w:p>
    <w:p w:rsidR="00960B91" w:rsidRDefault="00960B91" w:rsidP="00960B91">
      <w:pPr>
        <w:rPr>
          <w:rtl/>
          <w:lang w:eastAsia="he-IL"/>
        </w:rPr>
      </w:pPr>
    </w:p>
    <w:p w:rsidR="00BC3A77" w:rsidRDefault="00BC3A77" w:rsidP="00960B91">
      <w:pPr>
        <w:rPr>
          <w:rtl/>
          <w:lang w:eastAsia="he-IL"/>
        </w:rPr>
      </w:pPr>
      <w:r>
        <w:rPr>
          <w:rFonts w:hint="cs"/>
          <w:rtl/>
          <w:lang w:eastAsia="he-IL"/>
        </w:rPr>
        <w:t>אז יש לי הצעה פרודוקטיבית</w:t>
      </w:r>
      <w:r w:rsidR="00960B91">
        <w:rPr>
          <w:rFonts w:hint="cs"/>
          <w:rtl/>
          <w:lang w:eastAsia="he-IL"/>
        </w:rPr>
        <w:t>,</w:t>
      </w:r>
      <w:r>
        <w:rPr>
          <w:rFonts w:hint="cs"/>
          <w:rtl/>
          <w:lang w:eastAsia="he-IL"/>
        </w:rPr>
        <w:t xml:space="preserve"> כי התחלתי בטוב </w:t>
      </w:r>
      <w:r w:rsidR="00F62C1B" w:rsidRPr="00F62C1B">
        <w:rPr>
          <w:rFonts w:hint="cs"/>
          <w:rtl/>
          <w:lang w:eastAsia="he-IL"/>
        </w:rPr>
        <w:t>–</w:t>
      </w:r>
      <w:r>
        <w:rPr>
          <w:rFonts w:hint="cs"/>
          <w:rtl/>
          <w:lang w:eastAsia="he-IL"/>
        </w:rPr>
        <w:t xml:space="preserve"> שכולנו מסכימים שהיה </w:t>
      </w:r>
      <w:bookmarkStart w:id="2581" w:name="_ETM_Q5_356000"/>
      <w:bookmarkEnd w:id="2581"/>
      <w:r>
        <w:rPr>
          <w:rFonts w:hint="cs"/>
          <w:rtl/>
          <w:lang w:eastAsia="he-IL"/>
        </w:rPr>
        <w:t xml:space="preserve">מחדל </w:t>
      </w:r>
      <w:r w:rsidR="00F62C1B" w:rsidRPr="00F62C1B">
        <w:rPr>
          <w:rFonts w:hint="cs"/>
          <w:rtl/>
          <w:lang w:eastAsia="he-IL"/>
        </w:rPr>
        <w:t>–</w:t>
      </w:r>
      <w:r>
        <w:rPr>
          <w:rFonts w:hint="cs"/>
          <w:rtl/>
          <w:lang w:eastAsia="he-IL"/>
        </w:rPr>
        <w:t xml:space="preserve"> ואני רוצה גם לסיים בטוב ולומר לכם שיש לי המלצה לוועדת חקירה מיוחדת שאתם תקימו</w:t>
      </w:r>
      <w:r w:rsidR="00960B91">
        <w:rPr>
          <w:rFonts w:hint="cs"/>
          <w:rtl/>
          <w:lang w:eastAsia="he-IL"/>
        </w:rPr>
        <w:t>,</w:t>
      </w:r>
      <w:r>
        <w:rPr>
          <w:rFonts w:hint="cs"/>
          <w:rtl/>
          <w:lang w:eastAsia="he-IL"/>
        </w:rPr>
        <w:t xml:space="preserve"> שאגב, תכלול את כלל </w:t>
      </w:r>
      <w:bookmarkStart w:id="2582" w:name="_ETM_Q5_365000"/>
      <w:bookmarkEnd w:id="2582"/>
      <w:r>
        <w:rPr>
          <w:rFonts w:hint="cs"/>
          <w:rtl/>
          <w:lang w:eastAsia="he-IL"/>
        </w:rPr>
        <w:t>רשויות השלטון במדינת ישראל. אני מציע שיו"ר הוועדה יהיה ינון מגל, בתור נציג של כלב השמירה של הדמוקרטיה. הוא</w:t>
      </w:r>
      <w:bookmarkStart w:id="2583" w:name="_ETM_Q5_374000"/>
      <w:bookmarkEnd w:id="2583"/>
      <w:r>
        <w:rPr>
          <w:rFonts w:hint="cs"/>
          <w:rtl/>
          <w:lang w:eastAsia="he-IL"/>
        </w:rPr>
        <w:t xml:space="preserve"> ידוע כעיתונאי כל כך חסר פניות, עם תחקירים לכל אורך </w:t>
      </w:r>
      <w:bookmarkStart w:id="2584" w:name="_ETM_Q5_379000"/>
      <w:bookmarkEnd w:id="2584"/>
      <w:r>
        <w:rPr>
          <w:rFonts w:hint="cs"/>
          <w:rtl/>
          <w:lang w:eastAsia="he-IL"/>
        </w:rPr>
        <w:t xml:space="preserve">ורוחב החברה הישראלית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Pr>
          <w:rFonts w:hint="cs"/>
          <w:rtl/>
          <w:lang w:eastAsia="he-IL"/>
        </w:rPr>
        <w:t xml:space="preserve"> </w:t>
      </w:r>
    </w:p>
    <w:p w:rsidR="00BC3A77" w:rsidRDefault="00BC3A77" w:rsidP="00C03879">
      <w:pPr>
        <w:rPr>
          <w:rtl/>
          <w:lang w:eastAsia="he-IL"/>
        </w:rPr>
      </w:pPr>
    </w:p>
    <w:p w:rsidR="00BC3A77" w:rsidRDefault="00BC3A77" w:rsidP="00C03879">
      <w:pPr>
        <w:pStyle w:val="af5"/>
        <w:keepNext/>
        <w:rPr>
          <w:rtl/>
        </w:rPr>
      </w:pPr>
      <w:bookmarkStart w:id="2585" w:name="ET_interruption_5797_11"/>
      <w:r w:rsidRPr="00E05DD5">
        <w:rPr>
          <w:rStyle w:val="TagStyle"/>
          <w:rtl/>
        </w:rPr>
        <w:t xml:space="preserve"> &lt;&lt; קריאה &gt;&gt;</w:t>
      </w:r>
      <w:r w:rsidRPr="00AB5A4B">
        <w:rPr>
          <w:rStyle w:val="TagStyle"/>
          <w:rtl/>
        </w:rPr>
        <w:t xml:space="preserve"> </w:t>
      </w:r>
      <w:r>
        <w:rPr>
          <w:rtl/>
        </w:rPr>
        <w:t>יצחק פינדרוס (יהדות התורה):</w:t>
      </w:r>
      <w:r w:rsidRPr="00AB5A4B">
        <w:rPr>
          <w:rStyle w:val="TagStyle"/>
          <w:rtl/>
        </w:rPr>
        <w:t xml:space="preserve"> </w:t>
      </w:r>
      <w:r w:rsidRPr="00E05DD5">
        <w:rPr>
          <w:rStyle w:val="TagStyle"/>
          <w:rtl/>
        </w:rPr>
        <w:t>&lt;&lt; קריאה &gt;&gt;</w:t>
      </w:r>
      <w:r>
        <w:rPr>
          <w:rtl/>
        </w:rPr>
        <w:t xml:space="preserve">  </w:t>
      </w:r>
      <w:bookmarkEnd w:id="2585"/>
    </w:p>
    <w:p w:rsidR="00BC3A77" w:rsidRDefault="00BC3A77" w:rsidP="004F35C7">
      <w:pPr>
        <w:rPr>
          <w:rtl/>
          <w:lang w:eastAsia="he-IL"/>
        </w:rPr>
      </w:pPr>
    </w:p>
    <w:p w:rsidR="00BC3A77" w:rsidRDefault="00BC3A77" w:rsidP="004F35C7">
      <w:pPr>
        <w:rPr>
          <w:rtl/>
          <w:lang w:eastAsia="he-IL"/>
        </w:rPr>
      </w:pPr>
      <w:r>
        <w:rPr>
          <w:rFonts w:hint="cs"/>
          <w:rtl/>
          <w:lang w:eastAsia="he-IL"/>
        </w:rPr>
        <w:t xml:space="preserve">לא, יש לי הצעה יותר טובה, יש לי מישהו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Pr>
          <w:rFonts w:hint="cs"/>
          <w:rtl/>
          <w:lang w:eastAsia="he-IL"/>
        </w:rPr>
        <w:t xml:space="preserve"> </w:t>
      </w:r>
    </w:p>
    <w:p w:rsidR="00BC3A77" w:rsidRDefault="00BC3A77" w:rsidP="00C03879">
      <w:pPr>
        <w:rPr>
          <w:rtl/>
          <w:lang w:eastAsia="he-IL"/>
        </w:rPr>
      </w:pPr>
    </w:p>
    <w:p w:rsidR="00BC3A77" w:rsidRDefault="00BC3A77" w:rsidP="00C03879">
      <w:pPr>
        <w:pStyle w:val="-"/>
        <w:keepNext/>
        <w:rPr>
          <w:rtl/>
        </w:rPr>
      </w:pPr>
      <w:bookmarkStart w:id="2586" w:name="ET_speakercontinue_6361_12"/>
      <w:r w:rsidRPr="00E05DD5">
        <w:rPr>
          <w:rStyle w:val="TagStyle"/>
          <w:rtl/>
        </w:rPr>
        <w:t xml:space="preserve"> &lt;&lt; דובר_המשך &gt;&gt;</w:t>
      </w:r>
      <w:r w:rsidRPr="00AB5A4B">
        <w:rPr>
          <w:rStyle w:val="TagStyle"/>
          <w:rtl/>
        </w:rPr>
        <w:t xml:space="preserve"> </w:t>
      </w:r>
      <w:r>
        <w:rPr>
          <w:rtl/>
        </w:rPr>
        <w:t>נאור שירי (יש עתיד):</w:t>
      </w:r>
      <w:r w:rsidRPr="00AB5A4B">
        <w:rPr>
          <w:rStyle w:val="TagStyle"/>
          <w:rtl/>
        </w:rPr>
        <w:t xml:space="preserve"> </w:t>
      </w:r>
      <w:r w:rsidRPr="00E05DD5">
        <w:rPr>
          <w:rStyle w:val="TagStyle"/>
          <w:rtl/>
        </w:rPr>
        <w:t>&lt;&lt; דובר_המשך &gt;&gt;</w:t>
      </w:r>
      <w:r>
        <w:rPr>
          <w:rtl/>
        </w:rPr>
        <w:t xml:space="preserve">  </w:t>
      </w:r>
      <w:bookmarkEnd w:id="2586"/>
    </w:p>
    <w:p w:rsidR="00BC3A77" w:rsidRDefault="00BC3A77" w:rsidP="004F35C7">
      <w:pPr>
        <w:rPr>
          <w:rtl/>
          <w:lang w:eastAsia="he-IL"/>
        </w:rPr>
      </w:pPr>
    </w:p>
    <w:p w:rsidR="00BC3A77" w:rsidRDefault="00BC3A77" w:rsidP="004F35C7">
      <w:pPr>
        <w:rPr>
          <w:rtl/>
          <w:lang w:eastAsia="he-IL"/>
        </w:rPr>
      </w:pPr>
      <w:r>
        <w:rPr>
          <w:rFonts w:hint="cs"/>
          <w:rtl/>
          <w:lang w:eastAsia="he-IL"/>
        </w:rPr>
        <w:t xml:space="preserve">ברשות המחוקקת, מחילה </w:t>
      </w:r>
      <w:bookmarkStart w:id="2587" w:name="_ETM_Q5_382000"/>
      <w:bookmarkEnd w:id="2587"/>
      <w:r>
        <w:rPr>
          <w:rFonts w:hint="cs"/>
          <w:rtl/>
          <w:lang w:eastAsia="he-IL"/>
        </w:rPr>
        <w:t xml:space="preserve">מכל מי שנוכח פה, אני חושב שטלי גוטליב צריכה להיות הנציגה </w:t>
      </w:r>
      <w:bookmarkStart w:id="2588" w:name="_ETM_Q5_389000"/>
      <w:bookmarkEnd w:id="2588"/>
      <w:r>
        <w:rPr>
          <w:rFonts w:hint="cs"/>
          <w:rtl/>
          <w:lang w:eastAsia="he-IL"/>
        </w:rPr>
        <w:t>של הרשות המחוקקת. נציג הרשות המבצעת אני חושב, שוב, במחילה מכם</w:t>
      </w:r>
      <w:bookmarkStart w:id="2589" w:name="_ETM_Q5_395000"/>
      <w:bookmarkEnd w:id="2589"/>
      <w:r w:rsidR="00960B91">
        <w:rPr>
          <w:rFonts w:hint="cs"/>
          <w:rtl/>
          <w:lang w:eastAsia="he-IL"/>
        </w:rPr>
        <w:t>,</w:t>
      </w:r>
      <w:r>
        <w:rPr>
          <w:rFonts w:hint="cs"/>
          <w:rtl/>
          <w:lang w:eastAsia="he-IL"/>
        </w:rPr>
        <w:t xml:space="preserve"> השרים שנמצאים פה,</w:t>
      </w:r>
      <w:r w:rsidR="004F35C7">
        <w:rPr>
          <w:rFonts w:hint="cs"/>
          <w:rtl/>
          <w:lang w:eastAsia="he-IL"/>
        </w:rPr>
        <w:t xml:space="preserve"> </w:t>
      </w:r>
      <w:r>
        <w:rPr>
          <w:rFonts w:hint="cs"/>
          <w:rtl/>
          <w:lang w:eastAsia="he-IL"/>
        </w:rPr>
        <w:t xml:space="preserve">שיאיר נתניהו הוא צריך להיות הנציג. </w:t>
      </w:r>
    </w:p>
    <w:p w:rsidR="00BC3A77" w:rsidRDefault="00BC3A77" w:rsidP="00C03879">
      <w:pPr>
        <w:rPr>
          <w:rtl/>
          <w:lang w:eastAsia="he-IL"/>
        </w:rPr>
      </w:pPr>
    </w:p>
    <w:p w:rsidR="00BC3A77" w:rsidRDefault="00BC3A77" w:rsidP="00C03879">
      <w:pPr>
        <w:pStyle w:val="af6"/>
        <w:keepNext/>
        <w:rPr>
          <w:rtl/>
        </w:rPr>
      </w:pPr>
      <w:r w:rsidRPr="00E05DD5">
        <w:rPr>
          <w:rStyle w:val="TagStyle"/>
          <w:rtl/>
        </w:rPr>
        <w:t xml:space="preserve"> &lt;&lt; יור &gt;&gt;</w:t>
      </w:r>
      <w:r w:rsidRPr="00AB5A4B">
        <w:rPr>
          <w:rStyle w:val="TagStyle"/>
          <w:rtl/>
        </w:rPr>
        <w:t xml:space="preserve"> </w:t>
      </w:r>
      <w:r>
        <w:rPr>
          <w:rtl/>
        </w:rPr>
        <w:t>היו"ר אמיר אוחנה:</w:t>
      </w:r>
      <w:r w:rsidRPr="00AB5A4B">
        <w:rPr>
          <w:rStyle w:val="TagStyle"/>
          <w:rtl/>
        </w:rPr>
        <w:t xml:space="preserve"> </w:t>
      </w:r>
      <w:r w:rsidRPr="00E05DD5">
        <w:rPr>
          <w:rStyle w:val="TagStyle"/>
          <w:rtl/>
        </w:rPr>
        <w:t>&lt;&lt; יור &gt;&gt;</w:t>
      </w:r>
      <w:r>
        <w:rPr>
          <w:rtl/>
        </w:rPr>
        <w:t xml:space="preserve">  </w:t>
      </w:r>
    </w:p>
    <w:p w:rsidR="00BC3A77" w:rsidRDefault="00BC3A77" w:rsidP="004F35C7">
      <w:pPr>
        <w:rPr>
          <w:rtl/>
          <w:lang w:eastAsia="he-IL"/>
        </w:rPr>
      </w:pPr>
    </w:p>
    <w:p w:rsidR="00BC3A77" w:rsidRDefault="00BC3A77" w:rsidP="00C03879">
      <w:pPr>
        <w:rPr>
          <w:rtl/>
          <w:lang w:eastAsia="he-IL"/>
        </w:rPr>
      </w:pPr>
      <w:r>
        <w:rPr>
          <w:rFonts w:hint="cs"/>
          <w:rtl/>
          <w:lang w:eastAsia="he-IL"/>
        </w:rPr>
        <w:t xml:space="preserve">לסיום, אדוני. </w:t>
      </w:r>
    </w:p>
    <w:p w:rsidR="00BC3A77" w:rsidRDefault="00BC3A77" w:rsidP="00C03879">
      <w:pPr>
        <w:rPr>
          <w:rtl/>
          <w:lang w:eastAsia="he-IL"/>
        </w:rPr>
      </w:pPr>
      <w:bookmarkStart w:id="2590" w:name="_ETM_Q5_399000"/>
      <w:bookmarkEnd w:id="2590"/>
    </w:p>
    <w:p w:rsidR="00BC3A77" w:rsidRDefault="00BC3A77" w:rsidP="00C03879">
      <w:pPr>
        <w:pStyle w:val="-"/>
        <w:keepNext/>
        <w:rPr>
          <w:rtl/>
        </w:rPr>
      </w:pPr>
      <w:bookmarkStart w:id="2591" w:name="ET_speakercontinue_6361_14"/>
      <w:r w:rsidRPr="00E05DD5">
        <w:rPr>
          <w:rStyle w:val="TagStyle"/>
          <w:rtl/>
        </w:rPr>
        <w:t xml:space="preserve"> &lt;&lt; דובר_המשך &gt;&gt;</w:t>
      </w:r>
      <w:r w:rsidRPr="00AB5A4B">
        <w:rPr>
          <w:rStyle w:val="TagStyle"/>
          <w:rtl/>
        </w:rPr>
        <w:t xml:space="preserve"> </w:t>
      </w:r>
      <w:r>
        <w:rPr>
          <w:rtl/>
        </w:rPr>
        <w:t>נאור שירי (יש עתיד):</w:t>
      </w:r>
      <w:r w:rsidRPr="00AB5A4B">
        <w:rPr>
          <w:rStyle w:val="TagStyle"/>
          <w:rtl/>
        </w:rPr>
        <w:t xml:space="preserve"> </w:t>
      </w:r>
      <w:r w:rsidRPr="00E05DD5">
        <w:rPr>
          <w:rStyle w:val="TagStyle"/>
          <w:rtl/>
        </w:rPr>
        <w:t>&lt;&lt; דובר_המשך &gt;&gt;</w:t>
      </w:r>
      <w:r>
        <w:rPr>
          <w:rtl/>
        </w:rPr>
        <w:t xml:space="preserve">  </w:t>
      </w:r>
      <w:bookmarkEnd w:id="2591"/>
    </w:p>
    <w:p w:rsidR="00BC3A77" w:rsidRDefault="00BC3A77" w:rsidP="004F35C7">
      <w:pPr>
        <w:rPr>
          <w:rtl/>
          <w:lang w:eastAsia="he-IL"/>
        </w:rPr>
      </w:pPr>
    </w:p>
    <w:p w:rsidR="00BC3A77" w:rsidRDefault="00BC3A77" w:rsidP="00960B91">
      <w:pPr>
        <w:rPr>
          <w:rtl/>
          <w:lang w:eastAsia="he-IL"/>
        </w:rPr>
      </w:pPr>
      <w:r>
        <w:rPr>
          <w:rFonts w:hint="cs"/>
          <w:rtl/>
          <w:lang w:eastAsia="he-IL"/>
        </w:rPr>
        <w:t xml:space="preserve">והנציג </w:t>
      </w:r>
      <w:r w:rsidR="00960B91">
        <w:rPr>
          <w:rFonts w:hint="cs"/>
          <w:rtl/>
          <w:lang w:eastAsia="he-IL"/>
        </w:rPr>
        <w:t>הרביעי,</w:t>
      </w:r>
      <w:r>
        <w:rPr>
          <w:rFonts w:hint="cs"/>
          <w:rtl/>
          <w:lang w:eastAsia="he-IL"/>
        </w:rPr>
        <w:t xml:space="preserve"> של הרשות השופטת </w:t>
      </w:r>
      <w:r w:rsidR="00F62C1B" w:rsidRPr="00F62C1B">
        <w:rPr>
          <w:rtl/>
          <w:lang w:eastAsia="he-IL"/>
        </w:rPr>
        <w:t>–</w:t>
      </w:r>
      <w:r>
        <w:rPr>
          <w:rFonts w:hint="cs"/>
          <w:rtl/>
          <w:lang w:eastAsia="he-IL"/>
        </w:rPr>
        <w:t xml:space="preserve"> משפט אחרון. </w:t>
      </w:r>
    </w:p>
    <w:p w:rsidR="00BC3A77" w:rsidRDefault="00BC3A77" w:rsidP="00C03879">
      <w:pPr>
        <w:rPr>
          <w:rtl/>
          <w:lang w:eastAsia="he-IL"/>
        </w:rPr>
      </w:pPr>
    </w:p>
    <w:p w:rsidR="00BC3A77" w:rsidRDefault="00BC3A77" w:rsidP="00C03879">
      <w:pPr>
        <w:pStyle w:val="af6"/>
        <w:keepNext/>
        <w:rPr>
          <w:rtl/>
        </w:rPr>
      </w:pPr>
      <w:bookmarkStart w:id="2592" w:name="ET_yor_6423_20"/>
      <w:r w:rsidRPr="00E05DD5">
        <w:rPr>
          <w:rStyle w:val="TagStyle"/>
          <w:rtl/>
        </w:rPr>
        <w:t xml:space="preserve"> &lt;&lt; יור &gt;&gt;</w:t>
      </w:r>
      <w:r w:rsidRPr="0031384E">
        <w:rPr>
          <w:rStyle w:val="TagStyle"/>
          <w:rtl/>
        </w:rPr>
        <w:t xml:space="preserve"> </w:t>
      </w:r>
      <w:r>
        <w:rPr>
          <w:rtl/>
        </w:rPr>
        <w:t>היו"ר אמיר אוחנה:</w:t>
      </w:r>
      <w:r w:rsidRPr="0031384E">
        <w:rPr>
          <w:rStyle w:val="TagStyle"/>
          <w:rtl/>
        </w:rPr>
        <w:t xml:space="preserve"> </w:t>
      </w:r>
      <w:r w:rsidRPr="00E05DD5">
        <w:rPr>
          <w:rStyle w:val="TagStyle"/>
          <w:rtl/>
        </w:rPr>
        <w:t>&lt;&lt; יור &gt;&gt;</w:t>
      </w:r>
      <w:r>
        <w:rPr>
          <w:rtl/>
        </w:rPr>
        <w:t xml:space="preserve">  </w:t>
      </w:r>
      <w:bookmarkEnd w:id="2592"/>
    </w:p>
    <w:p w:rsidR="00BC3A77" w:rsidRDefault="00BC3A77" w:rsidP="004F35C7">
      <w:pPr>
        <w:rPr>
          <w:rtl/>
          <w:lang w:eastAsia="he-IL"/>
        </w:rPr>
      </w:pPr>
    </w:p>
    <w:p w:rsidR="00BC3A77" w:rsidRDefault="00BC3A77" w:rsidP="00C03879">
      <w:pPr>
        <w:rPr>
          <w:rtl/>
          <w:lang w:eastAsia="he-IL"/>
        </w:rPr>
      </w:pPr>
      <w:bookmarkStart w:id="2593" w:name="_ETM_Q5_400000"/>
      <w:bookmarkEnd w:id="2593"/>
      <w:r>
        <w:rPr>
          <w:rFonts w:hint="cs"/>
          <w:rtl/>
          <w:lang w:eastAsia="he-IL"/>
        </w:rPr>
        <w:t xml:space="preserve">בזה נסיים. </w:t>
      </w:r>
    </w:p>
    <w:p w:rsidR="00BC3A77" w:rsidRDefault="00BC3A77" w:rsidP="00C03879">
      <w:pPr>
        <w:rPr>
          <w:rtl/>
          <w:lang w:eastAsia="he-IL"/>
        </w:rPr>
      </w:pPr>
    </w:p>
    <w:p w:rsidR="00BC3A77" w:rsidRDefault="00BC3A77" w:rsidP="00C03879">
      <w:pPr>
        <w:pStyle w:val="-"/>
        <w:keepNext/>
        <w:rPr>
          <w:rtl/>
        </w:rPr>
      </w:pPr>
      <w:bookmarkStart w:id="2594" w:name="ET_speakercontinue_6361_22"/>
      <w:r w:rsidRPr="00E05DD5">
        <w:rPr>
          <w:rStyle w:val="TagStyle"/>
          <w:rtl/>
        </w:rPr>
        <w:t xml:space="preserve"> &lt;&lt; דובר_המשך &gt;&gt;</w:t>
      </w:r>
      <w:r w:rsidRPr="0031384E">
        <w:rPr>
          <w:rStyle w:val="TagStyle"/>
          <w:rtl/>
        </w:rPr>
        <w:t xml:space="preserve"> </w:t>
      </w:r>
      <w:r>
        <w:rPr>
          <w:rtl/>
        </w:rPr>
        <w:t>נאור שירי (יש עתיד):</w:t>
      </w:r>
      <w:r w:rsidRPr="0031384E">
        <w:rPr>
          <w:rStyle w:val="TagStyle"/>
          <w:rtl/>
        </w:rPr>
        <w:t xml:space="preserve"> </w:t>
      </w:r>
      <w:r w:rsidRPr="00E05DD5">
        <w:rPr>
          <w:rStyle w:val="TagStyle"/>
          <w:rtl/>
        </w:rPr>
        <w:t>&lt;&lt; דובר_המשך &gt;&gt;</w:t>
      </w:r>
      <w:r>
        <w:rPr>
          <w:rtl/>
        </w:rPr>
        <w:t xml:space="preserve">  </w:t>
      </w:r>
      <w:bookmarkEnd w:id="2594"/>
    </w:p>
    <w:p w:rsidR="00BC3A77" w:rsidRDefault="00BC3A77" w:rsidP="004F35C7">
      <w:pPr>
        <w:rPr>
          <w:rtl/>
          <w:lang w:eastAsia="he-IL"/>
        </w:rPr>
      </w:pPr>
    </w:p>
    <w:p w:rsidR="00BC3A77" w:rsidRDefault="00BC3A77" w:rsidP="00960B91">
      <w:pPr>
        <w:rPr>
          <w:rtl/>
          <w:lang w:eastAsia="he-IL"/>
        </w:rPr>
      </w:pPr>
      <w:bookmarkStart w:id="2595" w:name="_ETM_Q5_402000"/>
      <w:bookmarkEnd w:id="2595"/>
      <w:r>
        <w:rPr>
          <w:rFonts w:hint="cs"/>
          <w:rtl/>
          <w:lang w:eastAsia="he-IL"/>
        </w:rPr>
        <w:t xml:space="preserve">משפט אחרון. נציג הרשות השופטת </w:t>
      </w:r>
      <w:bookmarkStart w:id="2596" w:name="_ETM_Q5_403000"/>
      <w:bookmarkEnd w:id="2596"/>
      <w:r>
        <w:rPr>
          <w:rFonts w:hint="cs"/>
          <w:rtl/>
          <w:lang w:eastAsia="he-IL"/>
        </w:rPr>
        <w:t xml:space="preserve">ייבחר ברוב </w:t>
      </w:r>
      <w:bookmarkStart w:id="2597" w:name="_ETM_Q5_407000"/>
      <w:bookmarkEnd w:id="2597"/>
      <w:r>
        <w:rPr>
          <w:rFonts w:hint="cs"/>
          <w:rtl/>
          <w:lang w:eastAsia="he-IL"/>
        </w:rPr>
        <w:t xml:space="preserve">קולות על ידי שלושת הנציגים ינון מגל, טלי גוטליב ויאיר נתניהו. תודה רבה. </w:t>
      </w:r>
      <w:bookmarkStart w:id="2598" w:name="_ETM_Q5_413000"/>
      <w:bookmarkEnd w:id="2598"/>
    </w:p>
    <w:p w:rsidR="00BC3A77" w:rsidRDefault="00BC3A77" w:rsidP="00C03879">
      <w:pPr>
        <w:rPr>
          <w:rtl/>
          <w:lang w:eastAsia="he-IL"/>
        </w:rPr>
      </w:pPr>
    </w:p>
    <w:p w:rsidR="00BC3A77" w:rsidRDefault="00BC3A77" w:rsidP="00C03879">
      <w:pPr>
        <w:pStyle w:val="af6"/>
        <w:keepNext/>
        <w:rPr>
          <w:rtl/>
        </w:rPr>
      </w:pPr>
      <w:r w:rsidRPr="00E05DD5">
        <w:rPr>
          <w:rStyle w:val="TagStyle"/>
          <w:rtl/>
        </w:rPr>
        <w:t xml:space="preserve"> &lt;&lt; יור &gt;&gt;</w:t>
      </w:r>
      <w:r w:rsidRPr="00AB5A4B">
        <w:rPr>
          <w:rStyle w:val="TagStyle"/>
          <w:rtl/>
        </w:rPr>
        <w:t xml:space="preserve"> </w:t>
      </w:r>
      <w:r>
        <w:rPr>
          <w:rtl/>
        </w:rPr>
        <w:t>היו"ר אמיר אוחנה:</w:t>
      </w:r>
      <w:r w:rsidRPr="00AB5A4B">
        <w:rPr>
          <w:rStyle w:val="TagStyle"/>
          <w:rtl/>
        </w:rPr>
        <w:t xml:space="preserve"> </w:t>
      </w:r>
      <w:r w:rsidRPr="00E05DD5">
        <w:rPr>
          <w:rStyle w:val="TagStyle"/>
          <w:rtl/>
        </w:rPr>
        <w:t>&lt;&lt; יור &gt;&gt;</w:t>
      </w:r>
      <w:r>
        <w:rPr>
          <w:rtl/>
        </w:rPr>
        <w:t xml:space="preserve">  </w:t>
      </w:r>
    </w:p>
    <w:p w:rsidR="00BC3A77" w:rsidRDefault="00BC3A77" w:rsidP="004F35C7">
      <w:pPr>
        <w:rPr>
          <w:rtl/>
          <w:lang w:eastAsia="he-IL"/>
        </w:rPr>
      </w:pPr>
    </w:p>
    <w:p w:rsidR="00BC3A77" w:rsidRDefault="00BC3A77" w:rsidP="00960B91">
      <w:pPr>
        <w:rPr>
          <w:rtl/>
          <w:lang w:eastAsia="he-IL"/>
        </w:rPr>
      </w:pPr>
      <w:r>
        <w:rPr>
          <w:rFonts w:hint="cs"/>
          <w:rtl/>
          <w:lang w:eastAsia="he-IL"/>
        </w:rPr>
        <w:t xml:space="preserve">תודה. חבר הכנסת גלעד קריב </w:t>
      </w:r>
      <w:r w:rsidR="00F62C1B" w:rsidRPr="00F62C1B">
        <w:rPr>
          <w:rtl/>
          <w:lang w:eastAsia="he-IL"/>
        </w:rPr>
        <w:t>–</w:t>
      </w:r>
      <w:r>
        <w:rPr>
          <w:rFonts w:hint="cs"/>
          <w:rtl/>
          <w:lang w:eastAsia="he-IL"/>
        </w:rPr>
        <w:t xml:space="preserve"> אינו נוכח; חבר הכנסת </w:t>
      </w:r>
      <w:bookmarkStart w:id="2599" w:name="_ETM_Q5_416000"/>
      <w:bookmarkEnd w:id="2599"/>
      <w:r>
        <w:rPr>
          <w:rFonts w:hint="cs"/>
          <w:rtl/>
          <w:lang w:eastAsia="he-IL"/>
        </w:rPr>
        <w:t xml:space="preserve">ווליד טאהא </w:t>
      </w:r>
      <w:r w:rsidR="00F62C1B" w:rsidRPr="00F62C1B">
        <w:rPr>
          <w:rtl/>
          <w:lang w:eastAsia="he-IL"/>
        </w:rPr>
        <w:t>–</w:t>
      </w:r>
      <w:r>
        <w:rPr>
          <w:rFonts w:hint="cs"/>
          <w:rtl/>
          <w:lang w:eastAsia="he-IL"/>
        </w:rPr>
        <w:t xml:space="preserve"> אינו נוכח; חבר הכנסת עודד </w:t>
      </w:r>
      <w:bookmarkStart w:id="2600" w:name="_ETM_Q5_423000"/>
      <w:bookmarkEnd w:id="2600"/>
      <w:r>
        <w:rPr>
          <w:rFonts w:hint="cs"/>
          <w:rtl/>
          <w:lang w:eastAsia="he-IL"/>
        </w:rPr>
        <w:t xml:space="preserve">פורר </w:t>
      </w:r>
      <w:r w:rsidR="00F62C1B" w:rsidRPr="00F62C1B">
        <w:rPr>
          <w:rFonts w:hint="eastAsia"/>
          <w:rtl/>
          <w:lang w:eastAsia="he-IL"/>
        </w:rPr>
        <w:t>–</w:t>
      </w:r>
      <w:r>
        <w:rPr>
          <w:rFonts w:hint="cs"/>
          <w:rtl/>
          <w:lang w:eastAsia="he-IL"/>
        </w:rPr>
        <w:t xml:space="preserve"> אינו נוכח; חברת הכנסת שרו</w:t>
      </w:r>
      <w:bookmarkStart w:id="2601" w:name="_ETM_Q5_426000"/>
      <w:bookmarkEnd w:id="2601"/>
      <w:r>
        <w:rPr>
          <w:rFonts w:hint="cs"/>
          <w:rtl/>
          <w:lang w:eastAsia="he-IL"/>
        </w:rPr>
        <w:t xml:space="preserve">ן ניר </w:t>
      </w:r>
      <w:r w:rsidR="00F62C1B" w:rsidRPr="00F62C1B">
        <w:rPr>
          <w:rtl/>
          <w:lang w:eastAsia="he-IL"/>
        </w:rPr>
        <w:t>–</w:t>
      </w:r>
      <w:r>
        <w:rPr>
          <w:rFonts w:hint="cs"/>
          <w:rtl/>
          <w:lang w:eastAsia="he-IL"/>
        </w:rPr>
        <w:t xml:space="preserve"> מוותרת; חברת הכנסת נעמה לזימי </w:t>
      </w:r>
      <w:r w:rsidR="00F62C1B" w:rsidRPr="00F62C1B">
        <w:rPr>
          <w:rtl/>
          <w:lang w:eastAsia="he-IL"/>
        </w:rPr>
        <w:t>–</w:t>
      </w:r>
      <w:bookmarkStart w:id="2602" w:name="_ETM_Q5_430000"/>
      <w:bookmarkEnd w:id="2602"/>
      <w:r>
        <w:rPr>
          <w:rFonts w:hint="cs"/>
          <w:rtl/>
          <w:lang w:eastAsia="he-IL"/>
        </w:rPr>
        <w:t xml:space="preserve"> אינה נוכחת; חבר הכנסת מיקי לוי </w:t>
      </w:r>
      <w:r w:rsidR="00F62C1B" w:rsidRPr="00F62C1B">
        <w:rPr>
          <w:rtl/>
          <w:lang w:eastAsia="he-IL"/>
        </w:rPr>
        <w:t>–</w:t>
      </w:r>
      <w:r>
        <w:rPr>
          <w:rFonts w:hint="cs"/>
          <w:rtl/>
          <w:lang w:eastAsia="he-IL"/>
        </w:rPr>
        <w:t xml:space="preserve"> אינו נוכח; חבר </w:t>
      </w:r>
      <w:bookmarkStart w:id="2603" w:name="_ETM_Q5_435000"/>
      <w:bookmarkEnd w:id="2603"/>
      <w:r>
        <w:rPr>
          <w:rFonts w:hint="cs"/>
          <w:rtl/>
          <w:lang w:eastAsia="he-IL"/>
        </w:rPr>
        <w:t xml:space="preserve">הכנסת אושר שקלים </w:t>
      </w:r>
      <w:r w:rsidR="00F62C1B" w:rsidRPr="00F62C1B">
        <w:rPr>
          <w:rtl/>
          <w:lang w:eastAsia="he-IL"/>
        </w:rPr>
        <w:t>–</w:t>
      </w:r>
      <w:r>
        <w:rPr>
          <w:rFonts w:hint="cs"/>
          <w:rtl/>
          <w:lang w:eastAsia="he-IL"/>
        </w:rPr>
        <w:t xml:space="preserve"> מוותר; חבר הכנסת אבי מעוז </w:t>
      </w:r>
      <w:bookmarkStart w:id="2604" w:name="_ETM_Q5_438000"/>
      <w:bookmarkEnd w:id="2604"/>
      <w:r w:rsidR="00F62C1B" w:rsidRPr="00F62C1B">
        <w:rPr>
          <w:rFonts w:hint="cs"/>
          <w:rtl/>
          <w:lang w:eastAsia="he-IL"/>
        </w:rPr>
        <w:t>–</w:t>
      </w:r>
      <w:r>
        <w:rPr>
          <w:rFonts w:hint="cs"/>
          <w:rtl/>
          <w:lang w:eastAsia="he-IL"/>
        </w:rPr>
        <w:t xml:space="preserve"> אינו נוכח; חברת הכנסת שלי טל מירון </w:t>
      </w:r>
      <w:r w:rsidR="00F62C1B" w:rsidRPr="00F62C1B">
        <w:rPr>
          <w:rtl/>
          <w:lang w:eastAsia="he-IL"/>
        </w:rPr>
        <w:t>–</w:t>
      </w:r>
      <w:r>
        <w:rPr>
          <w:rFonts w:hint="cs"/>
          <w:rtl/>
          <w:lang w:eastAsia="he-IL"/>
        </w:rPr>
        <w:t xml:space="preserve"> </w:t>
      </w:r>
      <w:bookmarkStart w:id="2605" w:name="_ETM_Q5_443000"/>
      <w:bookmarkEnd w:id="2605"/>
      <w:r>
        <w:rPr>
          <w:rFonts w:hint="cs"/>
          <w:rtl/>
          <w:lang w:eastAsia="he-IL"/>
        </w:rPr>
        <w:t xml:space="preserve">אינה נוכחת; חבר הכנסת ניסים ואטורי </w:t>
      </w:r>
      <w:r w:rsidR="00F62C1B" w:rsidRPr="00F62C1B">
        <w:rPr>
          <w:rtl/>
          <w:lang w:eastAsia="he-IL"/>
        </w:rPr>
        <w:t>–</w:t>
      </w:r>
      <w:r>
        <w:rPr>
          <w:rFonts w:hint="cs"/>
          <w:rtl/>
          <w:lang w:eastAsia="he-IL"/>
        </w:rPr>
        <w:t xml:space="preserve"> מוותר; חבר הכנס</w:t>
      </w:r>
      <w:bookmarkStart w:id="2606" w:name="_ETM_Q5_453000"/>
      <w:bookmarkEnd w:id="2606"/>
      <w:r>
        <w:rPr>
          <w:rFonts w:hint="cs"/>
          <w:rtl/>
          <w:lang w:eastAsia="he-IL"/>
        </w:rPr>
        <w:t xml:space="preserve">ת חמד עמאר </w:t>
      </w:r>
      <w:r w:rsidR="00F62C1B" w:rsidRPr="00F62C1B">
        <w:rPr>
          <w:rtl/>
          <w:lang w:eastAsia="he-IL"/>
        </w:rPr>
        <w:t>–</w:t>
      </w:r>
      <w:r>
        <w:rPr>
          <w:rFonts w:hint="cs"/>
          <w:rtl/>
          <w:lang w:eastAsia="he-IL"/>
        </w:rPr>
        <w:t xml:space="preserve"> אינו נוכח; חברת הכנסת פנינה</w:t>
      </w:r>
      <w:bookmarkStart w:id="2607" w:name="_ETM_Q5_459000"/>
      <w:bookmarkEnd w:id="2607"/>
      <w:r>
        <w:rPr>
          <w:rFonts w:hint="cs"/>
          <w:rtl/>
          <w:lang w:eastAsia="he-IL"/>
        </w:rPr>
        <w:t xml:space="preserve"> תמנו </w:t>
      </w:r>
      <w:r w:rsidR="00F62C1B" w:rsidRPr="00F62C1B">
        <w:rPr>
          <w:rtl/>
          <w:lang w:eastAsia="he-IL"/>
        </w:rPr>
        <w:t>–</w:t>
      </w:r>
      <w:r>
        <w:rPr>
          <w:rFonts w:hint="cs"/>
          <w:rtl/>
          <w:lang w:eastAsia="he-IL"/>
        </w:rPr>
        <w:t xml:space="preserve"> אינה נוכחת;</w:t>
      </w:r>
      <w:r>
        <w:rPr>
          <w:rFonts w:hint="cs"/>
          <w:lang w:eastAsia="he-IL"/>
        </w:rPr>
        <w:t xml:space="preserve"> </w:t>
      </w:r>
      <w:r>
        <w:rPr>
          <w:rFonts w:hint="cs"/>
          <w:rtl/>
          <w:lang w:eastAsia="he-IL"/>
        </w:rPr>
        <w:t xml:space="preserve">חברת הכנסת מירב כהן </w:t>
      </w:r>
      <w:r w:rsidR="00F62C1B" w:rsidRPr="00F62C1B">
        <w:rPr>
          <w:rtl/>
          <w:lang w:eastAsia="he-IL"/>
        </w:rPr>
        <w:t>–</w:t>
      </w:r>
      <w:r>
        <w:rPr>
          <w:rFonts w:hint="cs"/>
          <w:rtl/>
          <w:lang w:eastAsia="he-IL"/>
        </w:rPr>
        <w:t xml:space="preserve"> </w:t>
      </w:r>
      <w:bookmarkStart w:id="2608" w:name="_ETM_Q5_462000"/>
      <w:bookmarkEnd w:id="2608"/>
      <w:r>
        <w:rPr>
          <w:rFonts w:hint="cs"/>
          <w:rtl/>
          <w:lang w:eastAsia="he-IL"/>
        </w:rPr>
        <w:t xml:space="preserve">אינה נוכחת; חבר הכנסת אחמד טיבי </w:t>
      </w:r>
      <w:r w:rsidR="00F62C1B" w:rsidRPr="00F62C1B">
        <w:rPr>
          <w:rtl/>
          <w:lang w:eastAsia="he-IL"/>
        </w:rPr>
        <w:t>–</w:t>
      </w:r>
      <w:r>
        <w:rPr>
          <w:rFonts w:hint="cs"/>
          <w:rtl/>
          <w:lang w:eastAsia="he-IL"/>
        </w:rPr>
        <w:t xml:space="preserve"> אינו נוכח. חברי</w:t>
      </w:r>
      <w:bookmarkStart w:id="2609" w:name="_ETM_Q5_472000"/>
      <w:bookmarkEnd w:id="2609"/>
      <w:r>
        <w:rPr>
          <w:rFonts w:hint="cs"/>
          <w:rtl/>
          <w:lang w:eastAsia="he-IL"/>
        </w:rPr>
        <w:t xml:space="preserve"> הכנסת, מי מכם המציעים ירצה</w:t>
      </w:r>
      <w:bookmarkStart w:id="2610" w:name="_ETM_Q5_477000"/>
      <w:bookmarkEnd w:id="2610"/>
      <w:r>
        <w:rPr>
          <w:rFonts w:hint="cs"/>
          <w:rtl/>
          <w:lang w:eastAsia="he-IL"/>
        </w:rPr>
        <w:t xml:space="preserve"> לסכם</w:t>
      </w:r>
      <w:r w:rsidR="00960B91">
        <w:rPr>
          <w:rFonts w:hint="cs"/>
          <w:rtl/>
          <w:lang w:eastAsia="he-IL"/>
        </w:rPr>
        <w:t>,</w:t>
      </w:r>
      <w:r>
        <w:rPr>
          <w:rFonts w:hint="cs"/>
          <w:rtl/>
          <w:lang w:eastAsia="he-IL"/>
        </w:rPr>
        <w:t xml:space="preserve"> או שנעבור להצבעה? </w:t>
      </w:r>
    </w:p>
    <w:p w:rsidR="00BC3A77" w:rsidRDefault="00BC3A77" w:rsidP="00C03879">
      <w:pPr>
        <w:rPr>
          <w:rtl/>
          <w:lang w:eastAsia="he-IL"/>
        </w:rPr>
      </w:pPr>
    </w:p>
    <w:p w:rsidR="00BC3A77" w:rsidRDefault="00BC3A77" w:rsidP="00C03879">
      <w:pPr>
        <w:pStyle w:val="af5"/>
        <w:keepNext/>
        <w:rPr>
          <w:rtl/>
        </w:rPr>
      </w:pPr>
      <w:bookmarkStart w:id="2611" w:name="ET_interruption_6350_16"/>
      <w:r w:rsidRPr="00E05DD5">
        <w:rPr>
          <w:rStyle w:val="TagStyle"/>
          <w:rtl/>
        </w:rPr>
        <w:t xml:space="preserve"> &lt;&lt; קריאה &gt;&gt;</w:t>
      </w:r>
      <w:r w:rsidRPr="00AB5A4B">
        <w:rPr>
          <w:rStyle w:val="TagStyle"/>
          <w:rtl/>
        </w:rPr>
        <w:t xml:space="preserve"> </w:t>
      </w:r>
      <w:r>
        <w:rPr>
          <w:rtl/>
        </w:rPr>
        <w:t>יאסר חוג'יראת (רע"מ – הרשימה הערבית המאוחדת):</w:t>
      </w:r>
      <w:r w:rsidRPr="00AB5A4B">
        <w:rPr>
          <w:rStyle w:val="TagStyle"/>
          <w:rtl/>
        </w:rPr>
        <w:t xml:space="preserve"> </w:t>
      </w:r>
      <w:r w:rsidRPr="00E05DD5">
        <w:rPr>
          <w:rStyle w:val="TagStyle"/>
          <w:rtl/>
        </w:rPr>
        <w:t>&lt;&lt; קריאה &gt;&gt;</w:t>
      </w:r>
      <w:r>
        <w:rPr>
          <w:rtl/>
        </w:rPr>
        <w:t xml:space="preserve">  </w:t>
      </w:r>
      <w:bookmarkEnd w:id="2611"/>
    </w:p>
    <w:p w:rsidR="00BC3A77" w:rsidRDefault="00BC3A77" w:rsidP="004F35C7">
      <w:pPr>
        <w:rPr>
          <w:rtl/>
          <w:lang w:eastAsia="he-IL"/>
        </w:rPr>
      </w:pPr>
    </w:p>
    <w:p w:rsidR="00BC3A77" w:rsidRDefault="00BC3A77" w:rsidP="00C03879">
      <w:pPr>
        <w:rPr>
          <w:rtl/>
          <w:lang w:eastAsia="he-IL"/>
        </w:rPr>
      </w:pPr>
      <w:r>
        <w:rPr>
          <w:rFonts w:hint="cs"/>
          <w:rtl/>
          <w:lang w:eastAsia="he-IL"/>
        </w:rPr>
        <w:t xml:space="preserve">אני לא ויתרתי. </w:t>
      </w:r>
    </w:p>
    <w:p w:rsidR="00BC3A77" w:rsidRDefault="00BC3A77" w:rsidP="00C03879">
      <w:pPr>
        <w:rPr>
          <w:rtl/>
          <w:lang w:eastAsia="he-IL"/>
        </w:rPr>
      </w:pPr>
    </w:p>
    <w:p w:rsidR="00BC3A77" w:rsidRDefault="00BC3A77" w:rsidP="00C03879">
      <w:pPr>
        <w:pStyle w:val="af6"/>
        <w:keepNext/>
        <w:rPr>
          <w:rtl/>
        </w:rPr>
      </w:pPr>
      <w:r w:rsidRPr="00E05DD5">
        <w:rPr>
          <w:rStyle w:val="TagStyle"/>
          <w:rtl/>
        </w:rPr>
        <w:t xml:space="preserve"> &lt;&lt; יור &gt;&gt;</w:t>
      </w:r>
      <w:r w:rsidRPr="00AB5A4B">
        <w:rPr>
          <w:rStyle w:val="TagStyle"/>
          <w:rtl/>
        </w:rPr>
        <w:t xml:space="preserve"> </w:t>
      </w:r>
      <w:r>
        <w:rPr>
          <w:rtl/>
        </w:rPr>
        <w:t>היו"ר אמיר אוחנה:</w:t>
      </w:r>
      <w:r w:rsidRPr="00AB5A4B">
        <w:rPr>
          <w:rStyle w:val="TagStyle"/>
          <w:rtl/>
        </w:rPr>
        <w:t xml:space="preserve"> </w:t>
      </w:r>
      <w:r w:rsidRPr="00E05DD5">
        <w:rPr>
          <w:rStyle w:val="TagStyle"/>
          <w:rtl/>
        </w:rPr>
        <w:t>&lt;&lt; יור &gt;&gt;</w:t>
      </w:r>
      <w:r>
        <w:rPr>
          <w:rtl/>
        </w:rPr>
        <w:t xml:space="preserve">  </w:t>
      </w:r>
    </w:p>
    <w:p w:rsidR="00BC3A77" w:rsidRDefault="00BC3A77" w:rsidP="004F35C7">
      <w:pPr>
        <w:rPr>
          <w:rtl/>
          <w:lang w:eastAsia="he-IL"/>
        </w:rPr>
      </w:pPr>
    </w:p>
    <w:p w:rsidR="00BC3A77" w:rsidRDefault="00BC3A77" w:rsidP="00C03879">
      <w:pPr>
        <w:rPr>
          <w:rtl/>
          <w:lang w:eastAsia="he-IL"/>
        </w:rPr>
      </w:pPr>
      <w:r>
        <w:rPr>
          <w:rFonts w:hint="cs"/>
          <w:rtl/>
          <w:lang w:eastAsia="he-IL"/>
        </w:rPr>
        <w:t xml:space="preserve">אבל אתה לא ברשימה, אדוני. </w:t>
      </w:r>
    </w:p>
    <w:p w:rsidR="00BC3A77" w:rsidRDefault="00BC3A77" w:rsidP="00C03879">
      <w:pPr>
        <w:rPr>
          <w:rtl/>
          <w:lang w:eastAsia="he-IL"/>
        </w:rPr>
      </w:pPr>
      <w:bookmarkStart w:id="2612" w:name="_ETM_Q5_484000"/>
      <w:bookmarkEnd w:id="2612"/>
    </w:p>
    <w:p w:rsidR="00BC3A77" w:rsidRDefault="00BC3A77" w:rsidP="00C03879">
      <w:pPr>
        <w:pStyle w:val="af5"/>
        <w:keepNext/>
        <w:rPr>
          <w:rtl/>
        </w:rPr>
      </w:pPr>
      <w:bookmarkStart w:id="2613" w:name="ET_interruption_6350_23"/>
      <w:r w:rsidRPr="00E05DD5">
        <w:rPr>
          <w:rStyle w:val="TagStyle"/>
          <w:rtl/>
        </w:rPr>
        <w:t xml:space="preserve"> &lt;&lt; קריאה &gt;&gt;</w:t>
      </w:r>
      <w:r w:rsidRPr="0031384E">
        <w:rPr>
          <w:rStyle w:val="TagStyle"/>
          <w:rtl/>
        </w:rPr>
        <w:t xml:space="preserve"> </w:t>
      </w:r>
      <w:r>
        <w:rPr>
          <w:rtl/>
        </w:rPr>
        <w:t>יאסר חוג'יראת (רע"מ – הרשימה הערבית המאוחדת):</w:t>
      </w:r>
      <w:r w:rsidRPr="0031384E">
        <w:rPr>
          <w:rStyle w:val="TagStyle"/>
          <w:rtl/>
        </w:rPr>
        <w:t xml:space="preserve"> </w:t>
      </w:r>
      <w:r w:rsidRPr="00E05DD5">
        <w:rPr>
          <w:rStyle w:val="TagStyle"/>
          <w:rtl/>
        </w:rPr>
        <w:t>&lt;&lt; קריאה &gt;&gt;</w:t>
      </w:r>
      <w:r>
        <w:rPr>
          <w:rtl/>
        </w:rPr>
        <w:t xml:space="preserve">  </w:t>
      </w:r>
      <w:bookmarkEnd w:id="2613"/>
    </w:p>
    <w:p w:rsidR="00BC3A77" w:rsidRDefault="00BC3A77" w:rsidP="004F35C7">
      <w:pPr>
        <w:rPr>
          <w:rtl/>
          <w:lang w:eastAsia="he-IL"/>
        </w:rPr>
      </w:pPr>
    </w:p>
    <w:p w:rsidR="00BC3A77" w:rsidRDefault="00BC3A77" w:rsidP="00C03879">
      <w:pPr>
        <w:rPr>
          <w:rtl/>
          <w:lang w:eastAsia="he-IL"/>
        </w:rPr>
      </w:pPr>
      <w:r>
        <w:rPr>
          <w:rFonts w:hint="cs"/>
          <w:rtl/>
          <w:lang w:eastAsia="he-IL"/>
        </w:rPr>
        <w:t>אני</w:t>
      </w:r>
      <w:bookmarkStart w:id="2614" w:name="_ETM_Q5_487000"/>
      <w:bookmarkEnd w:id="2614"/>
      <w:r>
        <w:rPr>
          <w:rFonts w:hint="cs"/>
          <w:rtl/>
          <w:lang w:eastAsia="he-IL"/>
        </w:rPr>
        <w:t xml:space="preserve"> ברשימה. </w:t>
      </w:r>
    </w:p>
    <w:p w:rsidR="00BC3A77" w:rsidRDefault="00BC3A77" w:rsidP="00C03879">
      <w:pPr>
        <w:rPr>
          <w:rtl/>
          <w:lang w:eastAsia="he-IL"/>
        </w:rPr>
      </w:pPr>
      <w:bookmarkStart w:id="2615" w:name="_ETM_Q5_488000"/>
      <w:bookmarkEnd w:id="2615"/>
    </w:p>
    <w:p w:rsidR="00BC3A77" w:rsidRDefault="00BC3A77" w:rsidP="00C03879">
      <w:pPr>
        <w:pStyle w:val="af6"/>
        <w:keepNext/>
        <w:rPr>
          <w:rtl/>
        </w:rPr>
      </w:pPr>
      <w:bookmarkStart w:id="2616" w:name="ET_yor_6423_24"/>
      <w:r w:rsidRPr="00E05DD5">
        <w:rPr>
          <w:rStyle w:val="TagStyle"/>
          <w:rtl/>
        </w:rPr>
        <w:t xml:space="preserve"> &lt;&lt; יור &gt;&gt;</w:t>
      </w:r>
      <w:r w:rsidRPr="0031384E">
        <w:rPr>
          <w:rStyle w:val="TagStyle"/>
          <w:rtl/>
        </w:rPr>
        <w:t xml:space="preserve"> </w:t>
      </w:r>
      <w:r>
        <w:rPr>
          <w:rtl/>
        </w:rPr>
        <w:t>היו"ר אמיר אוחנה:</w:t>
      </w:r>
      <w:r w:rsidRPr="0031384E">
        <w:rPr>
          <w:rStyle w:val="TagStyle"/>
          <w:rtl/>
        </w:rPr>
        <w:t xml:space="preserve"> </w:t>
      </w:r>
      <w:r w:rsidRPr="00E05DD5">
        <w:rPr>
          <w:rStyle w:val="TagStyle"/>
          <w:rtl/>
        </w:rPr>
        <w:t>&lt;&lt; יור &gt;&gt;</w:t>
      </w:r>
      <w:r>
        <w:rPr>
          <w:rtl/>
        </w:rPr>
        <w:t xml:space="preserve">  </w:t>
      </w:r>
      <w:bookmarkEnd w:id="2616"/>
    </w:p>
    <w:p w:rsidR="00BC3A77" w:rsidRDefault="00BC3A77" w:rsidP="004F35C7">
      <w:pPr>
        <w:rPr>
          <w:rtl/>
          <w:lang w:eastAsia="he-IL"/>
        </w:rPr>
      </w:pPr>
    </w:p>
    <w:p w:rsidR="00BC3A77" w:rsidRDefault="00BC3A77" w:rsidP="00C03879">
      <w:pPr>
        <w:rPr>
          <w:rtl/>
          <w:lang w:eastAsia="he-IL"/>
        </w:rPr>
      </w:pPr>
      <w:bookmarkStart w:id="2617" w:name="_ETM_Q5_489000"/>
      <w:bookmarkEnd w:id="2617"/>
      <w:r>
        <w:rPr>
          <w:rFonts w:hint="cs"/>
          <w:rtl/>
          <w:lang w:eastAsia="he-IL"/>
        </w:rPr>
        <w:t>יש שתי רשימות? לא, לא, אתה לא ברשימה, הרשימה</w:t>
      </w:r>
      <w:bookmarkStart w:id="2618" w:name="_ETM_Q5_493000"/>
      <w:bookmarkEnd w:id="2618"/>
      <w:r>
        <w:rPr>
          <w:rFonts w:hint="cs"/>
          <w:rtl/>
          <w:lang w:eastAsia="he-IL"/>
        </w:rPr>
        <w:t xml:space="preserve"> לפניי. </w:t>
      </w:r>
    </w:p>
    <w:p w:rsidR="00BC3A77" w:rsidRDefault="00BC3A77" w:rsidP="00C03879">
      <w:pPr>
        <w:rPr>
          <w:rtl/>
          <w:lang w:eastAsia="he-IL"/>
        </w:rPr>
      </w:pPr>
      <w:bookmarkStart w:id="2619" w:name="_ETM_Q5_495000"/>
      <w:bookmarkEnd w:id="2619"/>
    </w:p>
    <w:p w:rsidR="00BC3A77" w:rsidRDefault="00BC3A77" w:rsidP="00C03879">
      <w:pPr>
        <w:pStyle w:val="af5"/>
        <w:keepNext/>
        <w:rPr>
          <w:rtl/>
        </w:rPr>
      </w:pPr>
      <w:bookmarkStart w:id="2620" w:name="ET_interruption_5300_25"/>
      <w:r w:rsidRPr="00E05DD5">
        <w:rPr>
          <w:rStyle w:val="TagStyle"/>
          <w:rtl/>
        </w:rPr>
        <w:t xml:space="preserve"> &lt;&lt; קריאה &gt;&gt;</w:t>
      </w:r>
      <w:r w:rsidRPr="0031384E">
        <w:rPr>
          <w:rStyle w:val="TagStyle"/>
          <w:rtl/>
        </w:rPr>
        <w:t xml:space="preserve"> </w:t>
      </w:r>
      <w:r>
        <w:rPr>
          <w:rtl/>
        </w:rPr>
        <w:t>מירב בן ארי (יש עתיד):</w:t>
      </w:r>
      <w:r w:rsidRPr="0031384E">
        <w:rPr>
          <w:rStyle w:val="TagStyle"/>
          <w:rtl/>
        </w:rPr>
        <w:t xml:space="preserve"> </w:t>
      </w:r>
      <w:r w:rsidRPr="00E05DD5">
        <w:rPr>
          <w:rStyle w:val="TagStyle"/>
          <w:rtl/>
        </w:rPr>
        <w:t>&lt;&lt; קריאה &gt;&gt;</w:t>
      </w:r>
      <w:r>
        <w:rPr>
          <w:rtl/>
        </w:rPr>
        <w:t xml:space="preserve">  </w:t>
      </w:r>
      <w:bookmarkEnd w:id="2620"/>
    </w:p>
    <w:p w:rsidR="00BC3A77" w:rsidRDefault="00BC3A77" w:rsidP="004F35C7">
      <w:pPr>
        <w:rPr>
          <w:rtl/>
          <w:lang w:eastAsia="he-IL"/>
        </w:rPr>
      </w:pPr>
    </w:p>
    <w:p w:rsidR="00BC3A77" w:rsidRDefault="00BC3A77" w:rsidP="00C03879">
      <w:pPr>
        <w:rPr>
          <w:rtl/>
          <w:lang w:eastAsia="he-IL"/>
        </w:rPr>
      </w:pPr>
      <w:bookmarkStart w:id="2621" w:name="_ETM_Q5_492000"/>
      <w:bookmarkEnd w:id="2621"/>
      <w:r>
        <w:rPr>
          <w:rFonts w:hint="cs"/>
          <w:rtl/>
          <w:lang w:eastAsia="he-IL"/>
        </w:rPr>
        <w:t xml:space="preserve">תדבר בחוק הבא. יאסר, יש מלא חוקים. </w:t>
      </w:r>
    </w:p>
    <w:p w:rsidR="00BC3A77" w:rsidRDefault="00BC3A77" w:rsidP="00C03879">
      <w:pPr>
        <w:rPr>
          <w:rtl/>
          <w:lang w:eastAsia="he-IL"/>
        </w:rPr>
      </w:pPr>
      <w:bookmarkStart w:id="2622" w:name="_ETM_Q5_497000"/>
      <w:bookmarkEnd w:id="2622"/>
    </w:p>
    <w:p w:rsidR="00BC3A77" w:rsidRDefault="00BC3A77" w:rsidP="00C03879">
      <w:pPr>
        <w:pStyle w:val="af6"/>
        <w:keepNext/>
        <w:rPr>
          <w:rtl/>
        </w:rPr>
      </w:pPr>
      <w:bookmarkStart w:id="2623" w:name="ET_yor_6423_26"/>
      <w:r w:rsidRPr="00E05DD5">
        <w:rPr>
          <w:rStyle w:val="TagStyle"/>
          <w:rtl/>
        </w:rPr>
        <w:t xml:space="preserve"> &lt;&lt; יור &gt;&gt;</w:t>
      </w:r>
      <w:r w:rsidRPr="0031384E">
        <w:rPr>
          <w:rStyle w:val="TagStyle"/>
          <w:rtl/>
        </w:rPr>
        <w:t xml:space="preserve"> </w:t>
      </w:r>
      <w:r>
        <w:rPr>
          <w:rtl/>
        </w:rPr>
        <w:t>היו"ר אמיר אוחנה:</w:t>
      </w:r>
      <w:r w:rsidRPr="0031384E">
        <w:rPr>
          <w:rStyle w:val="TagStyle"/>
          <w:rtl/>
        </w:rPr>
        <w:t xml:space="preserve"> </w:t>
      </w:r>
      <w:r w:rsidRPr="00E05DD5">
        <w:rPr>
          <w:rStyle w:val="TagStyle"/>
          <w:rtl/>
        </w:rPr>
        <w:t>&lt;&lt; יור &gt;&gt;</w:t>
      </w:r>
      <w:r>
        <w:rPr>
          <w:rtl/>
        </w:rPr>
        <w:t xml:space="preserve">  </w:t>
      </w:r>
      <w:bookmarkEnd w:id="2623"/>
    </w:p>
    <w:p w:rsidR="00BC3A77" w:rsidRDefault="00BC3A77" w:rsidP="004F35C7">
      <w:pPr>
        <w:rPr>
          <w:rtl/>
          <w:lang w:eastAsia="he-IL"/>
        </w:rPr>
      </w:pPr>
    </w:p>
    <w:p w:rsidR="00BC3A77" w:rsidRDefault="00BC3A77" w:rsidP="00C03879">
      <w:pPr>
        <w:rPr>
          <w:rtl/>
          <w:lang w:eastAsia="he-IL"/>
        </w:rPr>
      </w:pPr>
      <w:bookmarkStart w:id="2624" w:name="_ETM_Q5_494000"/>
      <w:bookmarkEnd w:id="2624"/>
      <w:r>
        <w:rPr>
          <w:rFonts w:hint="cs"/>
          <w:rtl/>
          <w:lang w:eastAsia="he-IL"/>
        </w:rPr>
        <w:t>יש</w:t>
      </w:r>
      <w:bookmarkStart w:id="2625" w:name="_ETM_Q5_496000"/>
      <w:bookmarkEnd w:id="2625"/>
      <w:r>
        <w:rPr>
          <w:rFonts w:hint="cs"/>
          <w:rtl/>
          <w:lang w:eastAsia="he-IL"/>
        </w:rPr>
        <w:t xml:space="preserve"> עוד הרבה חוקים, תקבל את הרשות. חברי הכנסת המציעים, מי </w:t>
      </w:r>
      <w:bookmarkStart w:id="2626" w:name="_ETM_Q5_501000"/>
      <w:bookmarkEnd w:id="2626"/>
      <w:r>
        <w:rPr>
          <w:rFonts w:hint="cs"/>
          <w:rtl/>
          <w:lang w:eastAsia="he-IL"/>
        </w:rPr>
        <w:t>מכם ירצה לסכם</w:t>
      </w:r>
      <w:r w:rsidR="00960B91">
        <w:rPr>
          <w:rFonts w:hint="cs"/>
          <w:rtl/>
          <w:lang w:eastAsia="he-IL"/>
        </w:rPr>
        <w:t>,</w:t>
      </w:r>
      <w:r>
        <w:rPr>
          <w:rFonts w:hint="cs"/>
          <w:rtl/>
          <w:lang w:eastAsia="he-IL"/>
        </w:rPr>
        <w:t xml:space="preserve"> או שנעבור להצבעה? </w:t>
      </w:r>
      <w:bookmarkStart w:id="2627" w:name="_ETM_Q5_485000"/>
      <w:bookmarkEnd w:id="2627"/>
    </w:p>
    <w:p w:rsidR="00BC3A77" w:rsidRDefault="00BC3A77" w:rsidP="00C03879">
      <w:pPr>
        <w:rPr>
          <w:rtl/>
          <w:lang w:eastAsia="he-IL"/>
        </w:rPr>
      </w:pPr>
    </w:p>
    <w:p w:rsidR="00BC3A77" w:rsidRDefault="00BC3A77" w:rsidP="00960B91">
      <w:pPr>
        <w:rPr>
          <w:rtl/>
          <w:lang w:eastAsia="he-IL"/>
        </w:rPr>
      </w:pPr>
      <w:r>
        <w:rPr>
          <w:rFonts w:hint="cs"/>
          <w:rtl/>
          <w:lang w:eastAsia="he-IL"/>
        </w:rPr>
        <w:t xml:space="preserve">אם כן, אנחנו עוברים להצבעה, רבותיי. הצבעה על הצעת חוק </w:t>
      </w:r>
      <w:bookmarkStart w:id="2628" w:name="_ETM_Q5_507000"/>
      <w:bookmarkEnd w:id="2628"/>
      <w:r>
        <w:rPr>
          <w:rFonts w:hint="cs"/>
          <w:rtl/>
          <w:lang w:eastAsia="he-IL"/>
        </w:rPr>
        <w:t>עבודת נשים (תיקון מס' 65) (היעדרות בשל בן זוג בשל אשפוז פג), התשפ"ד</w:t>
      </w:r>
      <w:r w:rsidR="00F62C1B" w:rsidRPr="00F62C1B">
        <w:rPr>
          <w:rFonts w:hint="eastAsia"/>
          <w:rtl/>
          <w:lang w:eastAsia="he-IL"/>
        </w:rPr>
        <w:t>–</w:t>
      </w:r>
      <w:r>
        <w:rPr>
          <w:rFonts w:hint="cs"/>
          <w:rtl/>
          <w:lang w:eastAsia="he-IL"/>
        </w:rPr>
        <w:t>2024, בקריאה הראשונה</w:t>
      </w:r>
      <w:r w:rsidR="00960B91">
        <w:rPr>
          <w:rFonts w:hint="cs"/>
          <w:rtl/>
          <w:lang w:eastAsia="he-IL"/>
        </w:rPr>
        <w:t>.</w:t>
      </w:r>
      <w:r>
        <w:rPr>
          <w:rFonts w:hint="cs"/>
          <w:rtl/>
          <w:lang w:eastAsia="he-IL"/>
        </w:rPr>
        <w:t xml:space="preserve"> הצבעה </w:t>
      </w:r>
      <w:bookmarkStart w:id="2629" w:name="_ETM_Q5_523000"/>
      <w:bookmarkEnd w:id="2629"/>
      <w:r>
        <w:rPr>
          <w:rFonts w:hint="cs"/>
          <w:rtl/>
          <w:lang w:eastAsia="he-IL"/>
        </w:rPr>
        <w:t xml:space="preserve">כעת. </w:t>
      </w:r>
    </w:p>
    <w:p w:rsidR="00BC3A77" w:rsidRDefault="00BC3A77" w:rsidP="00C03879">
      <w:pPr>
        <w:rPr>
          <w:rtl/>
          <w:lang w:eastAsia="he-IL"/>
        </w:rPr>
      </w:pPr>
    </w:p>
    <w:p w:rsidR="00BC3A77" w:rsidRDefault="00BC3A77" w:rsidP="00C0387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BC3A77" w:rsidRDefault="00BC3A77" w:rsidP="00C03879">
      <w:pPr>
        <w:pStyle w:val="--"/>
        <w:keepNext/>
        <w:rPr>
          <w:rtl/>
          <w:lang w:eastAsia="he-IL"/>
        </w:rPr>
      </w:pPr>
    </w:p>
    <w:p w:rsidR="00BC3A77" w:rsidRDefault="00BC3A77" w:rsidP="00C03879">
      <w:pPr>
        <w:pStyle w:val="--"/>
        <w:keepNext/>
        <w:rPr>
          <w:rtl/>
          <w:lang w:eastAsia="he-IL"/>
        </w:rPr>
      </w:pPr>
      <w:r>
        <w:rPr>
          <w:rFonts w:hint="eastAsia"/>
          <w:rtl/>
          <w:lang w:eastAsia="he-IL"/>
        </w:rPr>
        <w:t>בעד</w:t>
      </w:r>
      <w:r>
        <w:rPr>
          <w:rtl/>
          <w:lang w:eastAsia="he-IL"/>
        </w:rPr>
        <w:t xml:space="preserve"> ההצעה להעביר את הצעת החוק לוועדה </w:t>
      </w:r>
      <w:r w:rsidR="00F62C1B" w:rsidRPr="00F62C1B">
        <w:rPr>
          <w:rtl/>
          <w:lang w:eastAsia="he-IL"/>
        </w:rPr>
        <w:t>–</w:t>
      </w:r>
      <w:r>
        <w:rPr>
          <w:rFonts w:hint="cs"/>
          <w:rtl/>
          <w:lang w:eastAsia="he-IL"/>
        </w:rPr>
        <w:t xml:space="preserve"> 32</w:t>
      </w:r>
    </w:p>
    <w:p w:rsidR="00BC3A77" w:rsidRDefault="00BC3A77" w:rsidP="00C03879">
      <w:pPr>
        <w:pStyle w:val="--"/>
        <w:keepNext/>
        <w:rPr>
          <w:rtl/>
          <w:lang w:eastAsia="he-IL"/>
        </w:rPr>
      </w:pPr>
      <w:r>
        <w:rPr>
          <w:rFonts w:hint="eastAsia"/>
          <w:rtl/>
          <w:lang w:eastAsia="he-IL"/>
        </w:rPr>
        <w:t>נגד</w:t>
      </w:r>
      <w:r>
        <w:rPr>
          <w:rtl/>
          <w:lang w:eastAsia="he-IL"/>
        </w:rPr>
        <w:t xml:space="preserve"> </w:t>
      </w:r>
      <w:r w:rsidR="00F62C1B" w:rsidRPr="00F62C1B">
        <w:rPr>
          <w:rtl/>
          <w:lang w:eastAsia="he-IL"/>
        </w:rPr>
        <w:t>–</w:t>
      </w:r>
      <w:r>
        <w:rPr>
          <w:rtl/>
          <w:lang w:eastAsia="he-IL"/>
        </w:rPr>
        <w:t xml:space="preserve"> </w:t>
      </w:r>
      <w:r>
        <w:rPr>
          <w:rFonts w:hint="cs"/>
          <w:rtl/>
          <w:lang w:eastAsia="he-IL"/>
        </w:rPr>
        <w:t>אין</w:t>
      </w:r>
    </w:p>
    <w:p w:rsidR="00BC3A77" w:rsidRDefault="00BC3A77" w:rsidP="00C03879">
      <w:pPr>
        <w:pStyle w:val="--"/>
        <w:keepNext/>
        <w:rPr>
          <w:rtl/>
          <w:lang w:eastAsia="he-IL"/>
        </w:rPr>
      </w:pPr>
      <w:r>
        <w:rPr>
          <w:rFonts w:hint="eastAsia"/>
          <w:rtl/>
          <w:lang w:eastAsia="he-IL"/>
        </w:rPr>
        <w:t>נמנעים</w:t>
      </w:r>
      <w:r>
        <w:rPr>
          <w:rtl/>
          <w:lang w:eastAsia="he-IL"/>
        </w:rPr>
        <w:t xml:space="preserve"> </w:t>
      </w:r>
      <w:r w:rsidR="00F62C1B" w:rsidRPr="00F62C1B">
        <w:rPr>
          <w:rtl/>
          <w:lang w:eastAsia="he-IL"/>
        </w:rPr>
        <w:t>–</w:t>
      </w:r>
      <w:r>
        <w:rPr>
          <w:rFonts w:hint="cs"/>
          <w:rtl/>
          <w:lang w:eastAsia="he-IL"/>
        </w:rPr>
        <w:t xml:space="preserve"> אין</w:t>
      </w:r>
      <w:r>
        <w:rPr>
          <w:rtl/>
          <w:lang w:eastAsia="he-IL"/>
        </w:rPr>
        <w:t xml:space="preserve"> </w:t>
      </w:r>
    </w:p>
    <w:p w:rsidR="00BC3A77" w:rsidRDefault="00BC3A77" w:rsidP="00C03879">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עבודת נשים (תיקון מס' 65) (היעדרות בשל בן זוג בשל אשפוז פג), התשפ"ד</w:t>
      </w:r>
      <w:r w:rsidR="00F62C1B" w:rsidRPr="00F62C1B">
        <w:rPr>
          <w:rFonts w:hint="eastAsia"/>
          <w:rtl/>
          <w:lang w:eastAsia="he-IL"/>
        </w:rPr>
        <w:t>–</w:t>
      </w:r>
      <w:r>
        <w:rPr>
          <w:rFonts w:hint="cs"/>
          <w:rtl/>
          <w:lang w:eastAsia="he-IL"/>
        </w:rPr>
        <w:t>2024, לוועדת העבודה והרווחה נתקבלה.</w:t>
      </w:r>
    </w:p>
    <w:p w:rsidR="00BC3A77" w:rsidRDefault="00BC3A77" w:rsidP="00C03879">
      <w:pPr>
        <w:rPr>
          <w:rtl/>
          <w:lang w:eastAsia="he-IL"/>
        </w:rPr>
      </w:pPr>
    </w:p>
    <w:p w:rsidR="00BC3A77" w:rsidRDefault="00BC3A77" w:rsidP="00C03879">
      <w:pPr>
        <w:pStyle w:val="af6"/>
        <w:keepNext/>
        <w:rPr>
          <w:rtl/>
        </w:rPr>
      </w:pPr>
      <w:bookmarkStart w:id="2630" w:name="ET_yor_6423_27"/>
      <w:r w:rsidRPr="00E05DD5">
        <w:rPr>
          <w:rStyle w:val="TagStyle"/>
          <w:rtl/>
        </w:rPr>
        <w:t xml:space="preserve"> &lt;&lt; יור &gt;&gt;</w:t>
      </w:r>
      <w:r w:rsidRPr="009206EC">
        <w:rPr>
          <w:rStyle w:val="TagStyle"/>
          <w:rtl/>
        </w:rPr>
        <w:t xml:space="preserve"> </w:t>
      </w:r>
      <w:r>
        <w:rPr>
          <w:rtl/>
        </w:rPr>
        <w:t>היו"ר אמיר אוחנה:</w:t>
      </w:r>
      <w:r w:rsidRPr="009206EC">
        <w:rPr>
          <w:rStyle w:val="TagStyle"/>
          <w:rtl/>
        </w:rPr>
        <w:t xml:space="preserve"> </w:t>
      </w:r>
      <w:r w:rsidRPr="00E05DD5">
        <w:rPr>
          <w:rStyle w:val="TagStyle"/>
          <w:rtl/>
        </w:rPr>
        <w:t>&lt;&lt; יור &gt;&gt;</w:t>
      </w:r>
      <w:r>
        <w:rPr>
          <w:rtl/>
        </w:rPr>
        <w:t xml:space="preserve">  </w:t>
      </w:r>
      <w:bookmarkEnd w:id="2630"/>
    </w:p>
    <w:p w:rsidR="00BC3A77" w:rsidRDefault="00BC3A77" w:rsidP="004F35C7">
      <w:pPr>
        <w:rPr>
          <w:rtl/>
          <w:lang w:eastAsia="he-IL"/>
        </w:rPr>
      </w:pPr>
    </w:p>
    <w:p w:rsidR="00BC3A77" w:rsidRDefault="00BC3A77" w:rsidP="00960B91">
      <w:pPr>
        <w:rPr>
          <w:rtl/>
          <w:lang w:eastAsia="he-IL"/>
        </w:rPr>
      </w:pPr>
      <w:bookmarkStart w:id="2631" w:name="_ETM_Q5_535000"/>
      <w:bookmarkEnd w:id="2631"/>
      <w:r>
        <w:rPr>
          <w:rFonts w:hint="cs"/>
          <w:rtl/>
          <w:lang w:eastAsia="he-IL"/>
        </w:rPr>
        <w:t xml:space="preserve">32 בעד, אין מתנגדים, אין נמנעים. אני קובע כי </w:t>
      </w:r>
      <w:bookmarkStart w:id="2632" w:name="_ETM_Q5_539000"/>
      <w:bookmarkEnd w:id="2632"/>
      <w:r>
        <w:rPr>
          <w:rFonts w:hint="cs"/>
          <w:rtl/>
          <w:lang w:eastAsia="he-IL"/>
        </w:rPr>
        <w:t xml:space="preserve">הצעת חוק </w:t>
      </w:r>
      <w:bookmarkStart w:id="2633" w:name="_ETM_Q5_537000"/>
      <w:bookmarkEnd w:id="2633"/>
      <w:r>
        <w:rPr>
          <w:rFonts w:hint="cs"/>
          <w:rtl/>
          <w:lang w:eastAsia="he-IL"/>
        </w:rPr>
        <w:t>עבודת נשים (תיקון מס' 65) (היעדרות בשל בן זוג בשל אשפוז פג), התשפ"ד</w:t>
      </w:r>
      <w:r w:rsidR="00F62C1B" w:rsidRPr="00F62C1B">
        <w:rPr>
          <w:rFonts w:hint="cs"/>
          <w:rtl/>
          <w:lang w:eastAsia="he-IL"/>
        </w:rPr>
        <w:t>–</w:t>
      </w:r>
      <w:r>
        <w:rPr>
          <w:rFonts w:hint="cs"/>
          <w:rtl/>
          <w:lang w:eastAsia="he-IL"/>
        </w:rPr>
        <w:t xml:space="preserve">2024, אושרה בקריאה הראשונה ותחזור לדיון בוועדת העבודה </w:t>
      </w:r>
      <w:bookmarkStart w:id="2634" w:name="_ETM_Q5_550000"/>
      <w:bookmarkEnd w:id="2634"/>
      <w:r>
        <w:rPr>
          <w:rFonts w:hint="cs"/>
          <w:rtl/>
          <w:lang w:eastAsia="he-IL"/>
        </w:rPr>
        <w:t xml:space="preserve">והרווחה לצורך הכנתה לקריאה השנייה והשלישית. </w:t>
      </w:r>
    </w:p>
    <w:p w:rsidR="00BC3A77" w:rsidRDefault="00BC3A77" w:rsidP="00E531D0">
      <w:pPr>
        <w:rPr>
          <w:rtl/>
          <w:lang w:eastAsia="he-IL"/>
        </w:rPr>
      </w:pPr>
    </w:p>
    <w:p w:rsidR="00BC3A77" w:rsidRDefault="00BC3A77" w:rsidP="00E531D0">
      <w:pPr>
        <w:rPr>
          <w:rtl/>
          <w:lang w:eastAsia="he-IL"/>
        </w:rPr>
      </w:pPr>
    </w:p>
    <w:p w:rsidR="00BC3A77" w:rsidRDefault="00BC3A77" w:rsidP="00C03879">
      <w:pPr>
        <w:pStyle w:val="a6"/>
        <w:rPr>
          <w:rtl/>
          <w:lang w:eastAsia="he-IL"/>
        </w:rPr>
      </w:pPr>
      <w:bookmarkStart w:id="2635" w:name="ET_hatsach_640675_18"/>
      <w:r w:rsidRPr="00E05DD5">
        <w:rPr>
          <w:rStyle w:val="TagStyle"/>
          <w:rtl/>
        </w:rPr>
        <w:t xml:space="preserve"> &lt;&lt; הצח &gt;&gt;</w:t>
      </w:r>
      <w:r w:rsidRPr="00AB5A4B">
        <w:rPr>
          <w:rStyle w:val="TagStyle"/>
          <w:rtl/>
        </w:rPr>
        <w:t xml:space="preserve"> </w:t>
      </w:r>
      <w:bookmarkStart w:id="2636" w:name="_Toc172635241"/>
      <w:bookmarkStart w:id="2637" w:name="_Toc172641555"/>
      <w:bookmarkStart w:id="2638" w:name="_Toc172643949"/>
      <w:bookmarkStart w:id="2639" w:name="_Toc172651980"/>
      <w:r>
        <w:rPr>
          <w:rtl/>
          <w:lang w:eastAsia="he-IL"/>
        </w:rPr>
        <w:t>הצעת חוק עידוד תרומות מזון (תיקון) (חובת תרומה של מזון עודף), התשפ"ד–2024</w:t>
      </w:r>
      <w:bookmarkEnd w:id="2636"/>
      <w:bookmarkEnd w:id="2637"/>
      <w:bookmarkEnd w:id="2638"/>
      <w:bookmarkEnd w:id="2639"/>
      <w:r w:rsidRPr="00AB5A4B">
        <w:rPr>
          <w:rStyle w:val="TagStyle"/>
          <w:rtl/>
        </w:rPr>
        <w:t xml:space="preserve"> </w:t>
      </w:r>
      <w:r w:rsidRPr="00E05DD5">
        <w:rPr>
          <w:rStyle w:val="TagStyle"/>
          <w:rtl/>
        </w:rPr>
        <w:t>&lt;&lt; הצח &gt;&gt;</w:t>
      </w:r>
      <w:r>
        <w:rPr>
          <w:rtl/>
          <w:lang w:eastAsia="he-IL"/>
        </w:rPr>
        <w:t xml:space="preserve"> </w:t>
      </w:r>
      <w:bookmarkEnd w:id="2635"/>
    </w:p>
    <w:p w:rsidR="00BC3A77" w:rsidRPr="00A323C4" w:rsidRDefault="00BC3A77" w:rsidP="00C03879">
      <w:pPr>
        <w:rPr>
          <w:rtl/>
          <w:lang w:eastAsia="he-IL"/>
        </w:rPr>
      </w:pPr>
      <w:bookmarkStart w:id="2640" w:name="_ETM_Q5_487260"/>
      <w:bookmarkStart w:id="2641" w:name="_ETM_Q5_487362"/>
      <w:bookmarkEnd w:id="2640"/>
      <w:bookmarkEnd w:id="2641"/>
      <w:r>
        <w:rPr>
          <w:rtl/>
          <w:lang w:eastAsia="he-IL"/>
        </w:rPr>
        <w:t>[</w:t>
      </w:r>
      <w:bookmarkStart w:id="2642" w:name="_ETM_Q5_495460"/>
      <w:bookmarkEnd w:id="2642"/>
      <w:r>
        <w:rPr>
          <w:rtl/>
          <w:lang w:eastAsia="he-IL"/>
        </w:rPr>
        <w:t>רשומות (הצעות חוק, חוב'</w:t>
      </w:r>
      <w:r>
        <w:rPr>
          <w:rFonts w:hint="cs"/>
          <w:rtl/>
          <w:lang w:eastAsia="he-IL"/>
        </w:rPr>
        <w:t xml:space="preserve"> כ/1055</w:t>
      </w:r>
      <w:r>
        <w:rPr>
          <w:rtl/>
          <w:lang w:eastAsia="he-IL"/>
        </w:rPr>
        <w:t>).</w:t>
      </w:r>
      <w:bookmarkStart w:id="2643" w:name="_ETM_Q5_518980"/>
      <w:bookmarkEnd w:id="2643"/>
      <w:r>
        <w:rPr>
          <w:rtl/>
          <w:lang w:eastAsia="he-IL"/>
        </w:rPr>
        <w:t>]</w:t>
      </w:r>
    </w:p>
    <w:p w:rsidR="00BC3A77" w:rsidRDefault="00BC3A77" w:rsidP="00C03879">
      <w:pPr>
        <w:pStyle w:val="-0"/>
        <w:rPr>
          <w:rtl/>
          <w:lang w:eastAsia="he-IL"/>
        </w:rPr>
      </w:pPr>
      <w:r>
        <w:rPr>
          <w:rtl/>
          <w:lang w:eastAsia="he-IL"/>
        </w:rPr>
        <w:t>(קריאה ראשונה)</w:t>
      </w:r>
    </w:p>
    <w:p w:rsidR="00BC3A77" w:rsidRDefault="00BC3A77" w:rsidP="00C03879">
      <w:pPr>
        <w:rPr>
          <w:rtl/>
          <w:lang w:eastAsia="he-IL"/>
        </w:rPr>
      </w:pPr>
    </w:p>
    <w:p w:rsidR="00BC3A77" w:rsidRDefault="00BC3A77" w:rsidP="00C03879">
      <w:pPr>
        <w:pStyle w:val="af6"/>
        <w:keepNext/>
        <w:rPr>
          <w:rtl/>
        </w:rPr>
      </w:pPr>
      <w:bookmarkStart w:id="2644" w:name="ET_yor_6423_33"/>
      <w:r w:rsidRPr="00E05DD5">
        <w:rPr>
          <w:rStyle w:val="TagStyle"/>
          <w:rtl/>
        </w:rPr>
        <w:t xml:space="preserve"> &lt;&lt; יור &gt;&gt;</w:t>
      </w:r>
      <w:r w:rsidRPr="00AB5A4B">
        <w:rPr>
          <w:rStyle w:val="TagStyle"/>
          <w:rtl/>
        </w:rPr>
        <w:t xml:space="preserve"> </w:t>
      </w:r>
      <w:r>
        <w:rPr>
          <w:rtl/>
        </w:rPr>
        <w:t>היו"ר אמיר אוחנה:</w:t>
      </w:r>
      <w:r w:rsidRPr="00AB5A4B">
        <w:rPr>
          <w:rStyle w:val="TagStyle"/>
          <w:rtl/>
        </w:rPr>
        <w:t xml:space="preserve"> </w:t>
      </w:r>
      <w:r w:rsidRPr="00E05DD5">
        <w:rPr>
          <w:rStyle w:val="TagStyle"/>
          <w:rtl/>
        </w:rPr>
        <w:t>&lt;&lt; יור &gt;&gt;</w:t>
      </w:r>
      <w:bookmarkEnd w:id="2644"/>
      <w:r>
        <w:rPr>
          <w:rtl/>
        </w:rPr>
        <w:t xml:space="preserve">  </w:t>
      </w:r>
    </w:p>
    <w:p w:rsidR="00BC3A77" w:rsidRDefault="00BC3A77" w:rsidP="004F35C7">
      <w:pPr>
        <w:rPr>
          <w:rtl/>
          <w:lang w:eastAsia="he-IL"/>
        </w:rPr>
      </w:pPr>
    </w:p>
    <w:p w:rsidR="00BC3A77" w:rsidRDefault="00BC3A77" w:rsidP="00960B91">
      <w:pPr>
        <w:rPr>
          <w:rtl/>
          <w:lang w:eastAsia="he-IL"/>
        </w:rPr>
      </w:pPr>
      <w:r>
        <w:rPr>
          <w:rFonts w:hint="cs"/>
          <w:rtl/>
          <w:lang w:eastAsia="he-IL"/>
        </w:rPr>
        <w:t xml:space="preserve">נעבור לנושא הבא שעל </w:t>
      </w:r>
      <w:bookmarkStart w:id="2645" w:name="_ETM_Q5_554000"/>
      <w:bookmarkEnd w:id="2645"/>
      <w:r>
        <w:rPr>
          <w:rFonts w:hint="cs"/>
          <w:rtl/>
          <w:lang w:eastAsia="he-IL"/>
        </w:rPr>
        <w:t>סדר-היום</w:t>
      </w:r>
      <w:r w:rsidR="00960B91">
        <w:rPr>
          <w:rFonts w:hint="cs"/>
          <w:rtl/>
          <w:lang w:eastAsia="he-IL"/>
        </w:rPr>
        <w:t>,</w:t>
      </w:r>
      <w:r>
        <w:rPr>
          <w:rFonts w:hint="cs"/>
          <w:rtl/>
          <w:lang w:eastAsia="he-IL"/>
        </w:rPr>
        <w:t xml:space="preserve"> והוא הצעת חוק עידוד תרומות מזון (תיקון) (חובת תרומה</w:t>
      </w:r>
      <w:bookmarkStart w:id="2646" w:name="_ETM_Q5_559000"/>
      <w:bookmarkEnd w:id="2646"/>
      <w:r>
        <w:rPr>
          <w:rFonts w:hint="cs"/>
          <w:rtl/>
          <w:lang w:eastAsia="he-IL"/>
        </w:rPr>
        <w:t xml:space="preserve"> של מזון עודף), התשפ"ד</w:t>
      </w:r>
      <w:r w:rsidR="00F62C1B" w:rsidRPr="00F62C1B">
        <w:rPr>
          <w:rFonts w:hint="eastAsia"/>
          <w:rtl/>
          <w:lang w:eastAsia="he-IL"/>
        </w:rPr>
        <w:t>–</w:t>
      </w:r>
      <w:r>
        <w:rPr>
          <w:rFonts w:hint="cs"/>
          <w:rtl/>
          <w:lang w:eastAsia="he-IL"/>
        </w:rPr>
        <w:t>2024, גם ה</w:t>
      </w:r>
      <w:r w:rsidR="00960B91">
        <w:rPr>
          <w:rFonts w:hint="cs"/>
          <w:rtl/>
          <w:lang w:eastAsia="he-IL"/>
        </w:rPr>
        <w:t>י</w:t>
      </w:r>
      <w:r>
        <w:rPr>
          <w:rFonts w:hint="cs"/>
          <w:rtl/>
          <w:lang w:eastAsia="he-IL"/>
        </w:rPr>
        <w:t xml:space="preserve">א של חבר הכנסת ינון </w:t>
      </w:r>
      <w:bookmarkStart w:id="2647" w:name="_ETM_Q5_567000"/>
      <w:bookmarkEnd w:id="2647"/>
      <w:r>
        <w:rPr>
          <w:rFonts w:hint="cs"/>
          <w:rtl/>
          <w:lang w:eastAsia="he-IL"/>
        </w:rPr>
        <w:t xml:space="preserve">אזולאי, </w:t>
      </w:r>
      <w:r w:rsidR="00960B91">
        <w:rPr>
          <w:rFonts w:hint="cs"/>
          <w:rtl/>
          <w:lang w:eastAsia="he-IL"/>
        </w:rPr>
        <w:t>ל</w:t>
      </w:r>
      <w:r>
        <w:rPr>
          <w:rFonts w:hint="cs"/>
          <w:rtl/>
          <w:lang w:eastAsia="he-IL"/>
        </w:rPr>
        <w:t xml:space="preserve">קריאה הראשונה. אני מתכבד להזמין את חבר הכנסת אזולאי </w:t>
      </w:r>
      <w:bookmarkStart w:id="2648" w:name="_ETM_Q5_572000"/>
      <w:bookmarkEnd w:id="2648"/>
      <w:r>
        <w:rPr>
          <w:rFonts w:hint="cs"/>
          <w:rtl/>
          <w:lang w:eastAsia="he-IL"/>
        </w:rPr>
        <w:t xml:space="preserve">להציג את הצעת החוק, בבקשה. </w:t>
      </w:r>
    </w:p>
    <w:p w:rsidR="00BC3A77" w:rsidRDefault="00BC3A77" w:rsidP="00C03879">
      <w:pPr>
        <w:rPr>
          <w:rtl/>
          <w:lang w:eastAsia="he-IL"/>
        </w:rPr>
      </w:pPr>
      <w:bookmarkStart w:id="2649" w:name="_ETM_Q5_576000"/>
      <w:bookmarkEnd w:id="2649"/>
    </w:p>
    <w:p w:rsidR="00BC3A77" w:rsidRDefault="00BC3A77" w:rsidP="00C03879">
      <w:pPr>
        <w:pStyle w:val="a4"/>
        <w:keepNext/>
        <w:rPr>
          <w:rtl/>
        </w:rPr>
      </w:pPr>
      <w:bookmarkStart w:id="2650" w:name="ET_speaker_5726_28"/>
      <w:r w:rsidRPr="00E05DD5">
        <w:rPr>
          <w:rStyle w:val="TagStyle"/>
          <w:rtl/>
        </w:rPr>
        <w:t xml:space="preserve"> &lt;&lt; דובר &gt;&gt;</w:t>
      </w:r>
      <w:r w:rsidRPr="009206EC">
        <w:rPr>
          <w:rStyle w:val="TagStyle"/>
          <w:rtl/>
        </w:rPr>
        <w:t xml:space="preserve"> </w:t>
      </w:r>
      <w:bookmarkStart w:id="2651" w:name="_Toc172635242"/>
      <w:bookmarkStart w:id="2652" w:name="_Toc172641556"/>
      <w:bookmarkStart w:id="2653" w:name="_Toc172643950"/>
      <w:bookmarkStart w:id="2654" w:name="_Toc172651981"/>
      <w:r>
        <w:rPr>
          <w:rtl/>
        </w:rPr>
        <w:t>ינון אזולאי (ש"ס):</w:t>
      </w:r>
      <w:bookmarkEnd w:id="2651"/>
      <w:bookmarkEnd w:id="2652"/>
      <w:bookmarkEnd w:id="2653"/>
      <w:bookmarkEnd w:id="2654"/>
      <w:r w:rsidRPr="009206EC">
        <w:rPr>
          <w:rStyle w:val="TagStyle"/>
          <w:rtl/>
        </w:rPr>
        <w:t xml:space="preserve"> </w:t>
      </w:r>
      <w:r w:rsidRPr="00E05DD5">
        <w:rPr>
          <w:rStyle w:val="TagStyle"/>
          <w:rtl/>
        </w:rPr>
        <w:t>&lt;&lt; דובר &gt;&gt;</w:t>
      </w:r>
      <w:r>
        <w:rPr>
          <w:rtl/>
        </w:rPr>
        <w:t xml:space="preserve">  </w:t>
      </w:r>
      <w:bookmarkEnd w:id="2650"/>
    </w:p>
    <w:p w:rsidR="00BC3A77" w:rsidRDefault="00BC3A77" w:rsidP="004F35C7">
      <w:pPr>
        <w:rPr>
          <w:rtl/>
          <w:lang w:eastAsia="he-IL"/>
        </w:rPr>
      </w:pPr>
      <w:bookmarkStart w:id="2655" w:name="_ETM_Q5_587000"/>
      <w:bookmarkEnd w:id="2655"/>
    </w:p>
    <w:p w:rsidR="00BC3A77" w:rsidRDefault="00BC3A77" w:rsidP="00960B91">
      <w:pPr>
        <w:rPr>
          <w:rtl/>
        </w:rPr>
      </w:pPr>
      <w:bookmarkStart w:id="2656" w:name="_ETM_Q5_588000"/>
      <w:bookmarkEnd w:id="2656"/>
      <w:r>
        <w:rPr>
          <w:rFonts w:hint="cs"/>
          <w:rtl/>
          <w:lang w:eastAsia="he-IL"/>
        </w:rPr>
        <w:t xml:space="preserve">תודה רבה לך, </w:t>
      </w:r>
      <w:bookmarkStart w:id="2657" w:name="_ETM_Q5_595509"/>
      <w:bookmarkEnd w:id="2657"/>
      <w:r>
        <w:rPr>
          <w:rFonts w:hint="cs"/>
          <w:rtl/>
          <w:lang w:eastAsia="he-IL"/>
        </w:rPr>
        <w:t>אדוני היושב-ראש</w:t>
      </w:r>
      <w:r w:rsidR="00960B91">
        <w:rPr>
          <w:rFonts w:hint="cs"/>
          <w:rtl/>
          <w:lang w:eastAsia="he-IL"/>
        </w:rPr>
        <w:t>.</w:t>
      </w:r>
      <w:r>
        <w:rPr>
          <w:rFonts w:hint="cs"/>
          <w:rtl/>
          <w:lang w:eastAsia="he-IL"/>
        </w:rPr>
        <w:t xml:space="preserve"> כבוד השר</w:t>
      </w:r>
      <w:r w:rsidR="00960B91">
        <w:rPr>
          <w:rFonts w:hint="cs"/>
          <w:rtl/>
          <w:lang w:eastAsia="he-IL"/>
        </w:rPr>
        <w:t>,</w:t>
      </w:r>
      <w:r>
        <w:rPr>
          <w:rFonts w:hint="cs"/>
          <w:rtl/>
          <w:lang w:eastAsia="he-IL"/>
        </w:rPr>
        <w:t xml:space="preserve"> </w:t>
      </w:r>
      <w:bookmarkStart w:id="2658" w:name="_ETM_Q5_593000"/>
      <w:bookmarkEnd w:id="2658"/>
      <w:r>
        <w:rPr>
          <w:rFonts w:hint="cs"/>
          <w:rtl/>
          <w:lang w:eastAsia="he-IL"/>
        </w:rPr>
        <w:t>רק שתדעו שהיום חם</w:t>
      </w:r>
      <w:r w:rsidR="00960B91">
        <w:rPr>
          <w:rFonts w:hint="cs"/>
          <w:rtl/>
          <w:lang w:eastAsia="he-IL"/>
        </w:rPr>
        <w:t>.</w:t>
      </w:r>
      <w:r>
        <w:rPr>
          <w:rFonts w:hint="cs"/>
          <w:rtl/>
          <w:lang w:eastAsia="he-IL"/>
        </w:rPr>
        <w:t xml:space="preserve"> כל אלה שמסתכלים עליי בפעם </w:t>
      </w:r>
      <w:bookmarkStart w:id="2659" w:name="_ETM_Q5_597000"/>
      <w:bookmarkEnd w:id="2659"/>
      <w:r>
        <w:rPr>
          <w:rFonts w:hint="cs"/>
          <w:rtl/>
          <w:lang w:eastAsia="he-IL"/>
        </w:rPr>
        <w:t>השנייה</w:t>
      </w:r>
      <w:r w:rsidR="00960B91">
        <w:rPr>
          <w:rFonts w:hint="cs"/>
          <w:rtl/>
          <w:lang w:eastAsia="he-IL"/>
        </w:rPr>
        <w:t>.</w:t>
      </w:r>
      <w:r>
        <w:rPr>
          <w:rFonts w:hint="cs"/>
          <w:rtl/>
          <w:lang w:eastAsia="he-IL"/>
        </w:rPr>
        <w:t xml:space="preserve"> הכול בסדר. אדוני היושב-ראש, אני מתכבד לעלות פה </w:t>
      </w:r>
      <w:bookmarkStart w:id="2660" w:name="_ETM_Q5_603000"/>
      <w:bookmarkEnd w:id="2660"/>
      <w:r>
        <w:rPr>
          <w:rFonts w:hint="cs"/>
          <w:rtl/>
          <w:lang w:eastAsia="he-IL"/>
        </w:rPr>
        <w:t xml:space="preserve">שוב ולהציג את הצעת החוק להצלת מזון. היום, על פי הדוח </w:t>
      </w:r>
      <w:bookmarkStart w:id="2661" w:name="_ETM_Q5_578000"/>
      <w:bookmarkEnd w:id="2661"/>
      <w:r w:rsidRPr="00455059">
        <w:rPr>
          <w:rtl/>
        </w:rPr>
        <w:t xml:space="preserve">הלאומי לאובדן מזון והצלת מזון לשנת </w:t>
      </w:r>
      <w:r w:rsidRPr="00455059">
        <w:rPr>
          <w:lang w:bidi="en-US"/>
        </w:rPr>
        <w:t>2022</w:t>
      </w:r>
      <w:r>
        <w:rPr>
          <w:rFonts w:hint="cs"/>
          <w:rtl/>
        </w:rPr>
        <w:t xml:space="preserve"> </w:t>
      </w:r>
      <w:r w:rsidRPr="00455059">
        <w:rPr>
          <w:rtl/>
        </w:rPr>
        <w:t>שפרסם ארגון לקט ישראל בשיתוף המשרד להגנת הסביב</w:t>
      </w:r>
      <w:r>
        <w:rPr>
          <w:rtl/>
        </w:rPr>
        <w:t>ה ומשרד הבריאות וארגונים נוספים</w:t>
      </w:r>
      <w:r>
        <w:rPr>
          <w:rFonts w:hint="cs"/>
          <w:rtl/>
        </w:rPr>
        <w:t xml:space="preserve"> </w:t>
      </w:r>
      <w:r w:rsidR="00F62C1B" w:rsidRPr="00F62C1B">
        <w:rPr>
          <w:rtl/>
        </w:rPr>
        <w:t>–</w:t>
      </w:r>
      <w:r>
        <w:rPr>
          <w:rFonts w:hint="cs"/>
          <w:rtl/>
        </w:rPr>
        <w:t xml:space="preserve"> חברים, כבוד היושב-ראש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r>
        <w:rPr>
          <w:rFonts w:hint="cs"/>
          <w:rtl/>
        </w:rPr>
        <w:t xml:space="preserve"> </w:t>
      </w:r>
    </w:p>
    <w:p w:rsidR="00BC3A77" w:rsidRDefault="00BC3A77" w:rsidP="00C03879">
      <w:pPr>
        <w:rPr>
          <w:rtl/>
        </w:rPr>
      </w:pPr>
    </w:p>
    <w:p w:rsidR="00BC3A77" w:rsidRDefault="00BC3A77" w:rsidP="00C03879">
      <w:pPr>
        <w:pStyle w:val="af6"/>
        <w:keepNext/>
        <w:rPr>
          <w:rtl/>
        </w:rPr>
      </w:pPr>
      <w:bookmarkStart w:id="2662" w:name="ET_yor_6423_30"/>
      <w:r w:rsidRPr="00E05DD5">
        <w:rPr>
          <w:rStyle w:val="TagStyle"/>
          <w:rtl/>
        </w:rPr>
        <w:t xml:space="preserve"> &lt;&lt; יור &gt;&gt;</w:t>
      </w:r>
      <w:r w:rsidRPr="009206EC">
        <w:rPr>
          <w:rStyle w:val="TagStyle"/>
          <w:rtl/>
        </w:rPr>
        <w:t xml:space="preserve"> </w:t>
      </w:r>
      <w:r>
        <w:rPr>
          <w:rtl/>
        </w:rPr>
        <w:t>היו"ר אמיר אוחנה:</w:t>
      </w:r>
      <w:r w:rsidRPr="009206EC">
        <w:rPr>
          <w:rStyle w:val="TagStyle"/>
          <w:rtl/>
        </w:rPr>
        <w:t xml:space="preserve"> </w:t>
      </w:r>
      <w:r w:rsidRPr="00E05DD5">
        <w:rPr>
          <w:rStyle w:val="TagStyle"/>
          <w:rtl/>
        </w:rPr>
        <w:t>&lt;&lt; יור &gt;&gt;</w:t>
      </w:r>
      <w:r>
        <w:rPr>
          <w:rtl/>
        </w:rPr>
        <w:t xml:space="preserve">  </w:t>
      </w:r>
      <w:bookmarkEnd w:id="2662"/>
    </w:p>
    <w:p w:rsidR="00BC3A77" w:rsidRDefault="00BC3A77" w:rsidP="004F35C7">
      <w:pPr>
        <w:rPr>
          <w:rtl/>
        </w:rPr>
      </w:pPr>
    </w:p>
    <w:p w:rsidR="00BC3A77" w:rsidRDefault="00BC3A77" w:rsidP="00C03879">
      <w:pPr>
        <w:rPr>
          <w:rtl/>
        </w:rPr>
      </w:pPr>
      <w:bookmarkStart w:id="2663" w:name="_ETM_Q5_624000"/>
      <w:bookmarkEnd w:id="2663"/>
      <w:r>
        <w:rPr>
          <w:rFonts w:hint="cs"/>
          <w:rtl/>
        </w:rPr>
        <w:t xml:space="preserve">קצת יותר שקט באולם, חבר הכנסת </w:t>
      </w:r>
      <w:bookmarkStart w:id="2664" w:name="_ETM_Q5_626000"/>
      <w:bookmarkEnd w:id="2664"/>
      <w:r>
        <w:rPr>
          <w:rFonts w:hint="cs"/>
          <w:rtl/>
        </w:rPr>
        <w:t xml:space="preserve">אזולאי נמצא פה, מדבר. אנא מכם. </w:t>
      </w:r>
    </w:p>
    <w:p w:rsidR="00BC3A77" w:rsidRDefault="00BC3A77" w:rsidP="00C03879">
      <w:pPr>
        <w:rPr>
          <w:rtl/>
        </w:rPr>
      </w:pPr>
    </w:p>
    <w:p w:rsidR="00BC3A77" w:rsidRDefault="00BC3A77" w:rsidP="00C03879">
      <w:pPr>
        <w:pStyle w:val="-"/>
        <w:keepNext/>
        <w:rPr>
          <w:rtl/>
        </w:rPr>
      </w:pPr>
      <w:r w:rsidRPr="00E05DD5">
        <w:rPr>
          <w:rStyle w:val="TagStyle"/>
          <w:rtl/>
        </w:rPr>
        <w:t xml:space="preserve"> &lt;&lt; דובר_המשך &gt;&gt;</w:t>
      </w:r>
      <w:r w:rsidRPr="009206EC">
        <w:rPr>
          <w:rStyle w:val="TagStyle"/>
          <w:rtl/>
        </w:rPr>
        <w:t xml:space="preserve"> </w:t>
      </w:r>
      <w:r>
        <w:rPr>
          <w:rtl/>
        </w:rPr>
        <w:t>ינון אזולאי (ש"ס):</w:t>
      </w:r>
      <w:r w:rsidRPr="009206EC">
        <w:rPr>
          <w:rStyle w:val="TagStyle"/>
          <w:rtl/>
        </w:rPr>
        <w:t xml:space="preserve"> </w:t>
      </w:r>
      <w:r w:rsidRPr="00E05DD5">
        <w:rPr>
          <w:rStyle w:val="TagStyle"/>
          <w:rtl/>
        </w:rPr>
        <w:t>&lt;&lt; דובר_המשך &gt;&gt;</w:t>
      </w:r>
      <w:r>
        <w:rPr>
          <w:rtl/>
        </w:rPr>
        <w:t xml:space="preserve">  </w:t>
      </w:r>
    </w:p>
    <w:p w:rsidR="00BC3A77" w:rsidRDefault="00BC3A77" w:rsidP="004F35C7">
      <w:pPr>
        <w:rPr>
          <w:rtl/>
        </w:rPr>
      </w:pPr>
    </w:p>
    <w:p w:rsidR="00BC3A77" w:rsidRDefault="00BC3A77" w:rsidP="00960B91">
      <w:pPr>
        <w:rPr>
          <w:rtl/>
        </w:rPr>
      </w:pPr>
      <w:bookmarkStart w:id="2665" w:name="_ETM_Q5_630000"/>
      <w:bookmarkEnd w:id="2665"/>
      <w:r>
        <w:rPr>
          <w:rFonts w:hint="cs"/>
          <w:rtl/>
        </w:rPr>
        <w:t>הבעיה</w:t>
      </w:r>
      <w:r w:rsidR="00960B91">
        <w:rPr>
          <w:rFonts w:hint="cs"/>
          <w:rtl/>
        </w:rPr>
        <w:t xml:space="preserve"> היא</w:t>
      </w:r>
      <w:r>
        <w:rPr>
          <w:rFonts w:hint="cs"/>
          <w:rtl/>
        </w:rPr>
        <w:t xml:space="preserve"> שאני יושב-ראש</w:t>
      </w:r>
      <w:bookmarkStart w:id="2666" w:name="_ETM_Q5_633000"/>
      <w:bookmarkEnd w:id="2666"/>
      <w:r>
        <w:rPr>
          <w:rFonts w:hint="cs"/>
          <w:rtl/>
        </w:rPr>
        <w:t xml:space="preserve"> הסיעה ומי שמפריע זה חברי הסיעה שלי. אני </w:t>
      </w:r>
      <w:bookmarkStart w:id="2667" w:name="_ETM_Q5_636000"/>
      <w:bookmarkEnd w:id="2667"/>
      <w:r>
        <w:rPr>
          <w:rFonts w:hint="cs"/>
          <w:rtl/>
        </w:rPr>
        <w:t>אטיל עליכם סנקציות, חבל. ששי, זה קשור אליך,</w:t>
      </w:r>
      <w:bookmarkStart w:id="2668" w:name="_ETM_Q5_642000"/>
      <w:bookmarkEnd w:id="2668"/>
      <w:r>
        <w:rPr>
          <w:rFonts w:hint="cs"/>
          <w:rtl/>
        </w:rPr>
        <w:t xml:space="preserve"> ששי ששון גואטה. מזל שלא קוראים לך ששי </w:t>
      </w:r>
      <w:bookmarkStart w:id="2669" w:name="_ETM_Q5_646000"/>
      <w:bookmarkEnd w:id="2669"/>
      <w:r>
        <w:rPr>
          <w:rFonts w:hint="cs"/>
          <w:rtl/>
        </w:rPr>
        <w:t xml:space="preserve">ששון </w:t>
      </w:r>
      <w:proofErr w:type="spellStart"/>
      <w:r>
        <w:rPr>
          <w:rFonts w:hint="cs"/>
          <w:rtl/>
        </w:rPr>
        <w:t>סוסנה</w:t>
      </w:r>
      <w:proofErr w:type="spellEnd"/>
      <w:r>
        <w:rPr>
          <w:rFonts w:hint="cs"/>
          <w:rtl/>
        </w:rPr>
        <w:t xml:space="preserve">. </w:t>
      </w:r>
      <w:bookmarkStart w:id="2670" w:name="_ETM_Q5_669501"/>
      <w:bookmarkEnd w:id="2670"/>
    </w:p>
    <w:p w:rsidR="00BC3A77" w:rsidRDefault="00BC3A77" w:rsidP="00C03879">
      <w:pPr>
        <w:rPr>
          <w:rtl/>
        </w:rPr>
      </w:pPr>
      <w:bookmarkStart w:id="2671" w:name="_ETM_Q5_669545"/>
      <w:bookmarkEnd w:id="2671"/>
    </w:p>
    <w:p w:rsidR="00BC3A77" w:rsidRDefault="00BC3A77" w:rsidP="00DF5B45">
      <w:pPr>
        <w:pStyle w:val="af5"/>
        <w:keepNext/>
        <w:rPr>
          <w:rtl/>
        </w:rPr>
      </w:pPr>
      <w:bookmarkStart w:id="2672" w:name="ET_interruption_6544_30"/>
      <w:r w:rsidRPr="00A323C4">
        <w:rPr>
          <w:rStyle w:val="TagStyle"/>
          <w:rtl/>
        </w:rPr>
        <w:t xml:space="preserve"> &lt;&lt; קריאה &gt;&gt; </w:t>
      </w:r>
      <w:r>
        <w:rPr>
          <w:rtl/>
        </w:rPr>
        <w:t>ששון ששי גואטה (הליכוד):</w:t>
      </w:r>
      <w:r w:rsidRPr="00A323C4">
        <w:rPr>
          <w:rStyle w:val="TagStyle"/>
          <w:rtl/>
        </w:rPr>
        <w:t xml:space="preserve"> &lt;&lt; קריאה &gt;&gt;</w:t>
      </w:r>
      <w:r>
        <w:rPr>
          <w:rtl/>
        </w:rPr>
        <w:t xml:space="preserve">   </w:t>
      </w:r>
      <w:bookmarkEnd w:id="2672"/>
    </w:p>
    <w:p w:rsidR="00BC3A77" w:rsidRDefault="00BC3A77" w:rsidP="004F35C7">
      <w:pPr>
        <w:rPr>
          <w:rtl/>
          <w:lang w:eastAsia="he-IL"/>
        </w:rPr>
      </w:pPr>
    </w:p>
    <w:p w:rsidR="00BC3A77" w:rsidRPr="00A323C4" w:rsidRDefault="00F62C1B" w:rsidP="004F35C7">
      <w:pPr>
        <w:rPr>
          <w:rtl/>
          <w:lang w:eastAsia="he-IL"/>
        </w:rPr>
      </w:pPr>
      <w:bookmarkStart w:id="2673" w:name="_ETM_Q5_679191"/>
      <w:bookmarkEnd w:id="2673"/>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p>
    <w:p w:rsidR="00BC3A77" w:rsidRDefault="00BC3A77" w:rsidP="00C03879">
      <w:pPr>
        <w:rPr>
          <w:rtl/>
        </w:rPr>
      </w:pPr>
      <w:bookmarkStart w:id="2674" w:name="_ETM_Q5_669645"/>
      <w:bookmarkStart w:id="2675" w:name="_ETM_Q5_669705"/>
      <w:bookmarkEnd w:id="2674"/>
      <w:bookmarkEnd w:id="2675"/>
    </w:p>
    <w:p w:rsidR="00BC3A77" w:rsidRDefault="00BC3A77" w:rsidP="00C03879">
      <w:pPr>
        <w:pStyle w:val="-"/>
        <w:keepNext/>
        <w:rPr>
          <w:rtl/>
        </w:rPr>
      </w:pPr>
      <w:bookmarkStart w:id="2676" w:name="ET_speakercontinue_5726_31"/>
      <w:r w:rsidRPr="00A323C4">
        <w:rPr>
          <w:rStyle w:val="TagStyle"/>
          <w:rtl/>
        </w:rPr>
        <w:t xml:space="preserve"> &lt;&lt; דובר_המשך &gt;&gt; </w:t>
      </w:r>
      <w:r>
        <w:rPr>
          <w:rtl/>
        </w:rPr>
        <w:t>ינון אזולאי (ש"ס):</w:t>
      </w:r>
      <w:r w:rsidRPr="00A323C4">
        <w:rPr>
          <w:rStyle w:val="TagStyle"/>
          <w:rtl/>
        </w:rPr>
        <w:t xml:space="preserve"> &lt;&lt; דובר_המשך &gt;&gt;</w:t>
      </w:r>
      <w:r>
        <w:rPr>
          <w:rtl/>
        </w:rPr>
        <w:t xml:space="preserve">   </w:t>
      </w:r>
      <w:bookmarkEnd w:id="2676"/>
    </w:p>
    <w:p w:rsidR="00BC3A77" w:rsidRDefault="00BC3A77" w:rsidP="004F35C7">
      <w:pPr>
        <w:rPr>
          <w:rtl/>
          <w:lang w:eastAsia="he-IL"/>
        </w:rPr>
      </w:pPr>
    </w:p>
    <w:p w:rsidR="00BC3A77" w:rsidRDefault="00BC3A77" w:rsidP="00C03879">
      <w:pPr>
        <w:rPr>
          <w:rtl/>
        </w:rPr>
      </w:pPr>
      <w:bookmarkStart w:id="2677" w:name="_ETM_Q5_686516"/>
      <w:bookmarkStart w:id="2678" w:name="_ETM_Q5_669781"/>
      <w:bookmarkStart w:id="2679" w:name="_ETM_Q5_669845"/>
      <w:bookmarkEnd w:id="2677"/>
      <w:bookmarkEnd w:id="2678"/>
      <w:bookmarkEnd w:id="2679"/>
      <w:r>
        <w:rPr>
          <w:rFonts w:hint="cs"/>
          <w:rtl/>
        </w:rPr>
        <w:t>לא משנה</w:t>
      </w:r>
      <w:r w:rsidR="00960B91">
        <w:rPr>
          <w:rFonts w:hint="cs"/>
          <w:rtl/>
        </w:rPr>
        <w:t>,</w:t>
      </w:r>
      <w:r>
        <w:rPr>
          <w:rFonts w:hint="cs"/>
          <w:rtl/>
        </w:rPr>
        <w:t xml:space="preserve"> הכול בסמ"ך.</w:t>
      </w:r>
      <w:bookmarkStart w:id="2680" w:name="_ETM_Q5_665757"/>
      <w:bookmarkEnd w:id="2680"/>
    </w:p>
    <w:p w:rsidR="00BC3A77" w:rsidRDefault="00BC3A77" w:rsidP="00C03879">
      <w:pPr>
        <w:rPr>
          <w:rtl/>
        </w:rPr>
      </w:pPr>
      <w:bookmarkStart w:id="2681" w:name="_ETM_Q5_665825"/>
      <w:bookmarkEnd w:id="2681"/>
    </w:p>
    <w:p w:rsidR="00BC3A77" w:rsidRDefault="00BC3A77" w:rsidP="00960B91">
      <w:pPr>
        <w:rPr>
          <w:rtl/>
          <w:lang w:eastAsia="he-IL"/>
        </w:rPr>
      </w:pPr>
      <w:bookmarkStart w:id="2682" w:name="_ETM_Q5_666325"/>
      <w:bookmarkStart w:id="2683" w:name="_ETM_Q5_666397"/>
      <w:bookmarkEnd w:id="2682"/>
      <w:bookmarkEnd w:id="2683"/>
      <w:r>
        <w:rPr>
          <w:rFonts w:hint="cs"/>
          <w:rtl/>
        </w:rPr>
        <w:t xml:space="preserve">בכל אופן, על פי הדוח הלאומי </w:t>
      </w:r>
      <w:bookmarkStart w:id="2684" w:name="_ETM_Q5_656000"/>
      <w:bookmarkEnd w:id="2684"/>
      <w:r>
        <w:rPr>
          <w:rFonts w:hint="cs"/>
          <w:rtl/>
        </w:rPr>
        <w:t>לאובדן מזון והצלת מזון לשנת 2022 שפרסם ארגון לקט ישראל</w:t>
      </w:r>
      <w:bookmarkStart w:id="2685" w:name="_ETM_Q5_662000"/>
      <w:bookmarkEnd w:id="2685"/>
      <w:r>
        <w:rPr>
          <w:rFonts w:hint="cs"/>
          <w:rtl/>
        </w:rPr>
        <w:t xml:space="preserve"> בשיתוף המשרד להגנת הסביבה ומשרד הבריאות וארגונים נוספים, </w:t>
      </w:r>
      <w:bookmarkStart w:id="2686" w:name="_ETM_Q5_627000"/>
      <w:bookmarkEnd w:id="2686"/>
      <w:r w:rsidRPr="00455059">
        <w:rPr>
          <w:rtl/>
        </w:rPr>
        <w:t xml:space="preserve">היקף אובדן המזון בישראל לשנת </w:t>
      </w:r>
      <w:r w:rsidRPr="00455059">
        <w:rPr>
          <w:lang w:bidi="en-US"/>
        </w:rPr>
        <w:t>2022</w:t>
      </w:r>
      <w:r w:rsidRPr="00455059">
        <w:rPr>
          <w:rtl/>
        </w:rPr>
        <w:t xml:space="preserve"> היה </w:t>
      </w:r>
      <w:r w:rsidRPr="00455059">
        <w:rPr>
          <w:lang w:bidi="en-US"/>
        </w:rPr>
        <w:t>2.6</w:t>
      </w:r>
      <w:r w:rsidRPr="00455059">
        <w:rPr>
          <w:rtl/>
        </w:rPr>
        <w:t xml:space="preserve"> מיליון טונות, בשווי של </w:t>
      </w:r>
      <w:r w:rsidRPr="00455059">
        <w:rPr>
          <w:lang w:bidi="en-US"/>
        </w:rPr>
        <w:t>23.1</w:t>
      </w:r>
      <w:r w:rsidRPr="00455059">
        <w:rPr>
          <w:rtl/>
        </w:rPr>
        <w:t xml:space="preserve"> מיליארד שקלים חדשים</w:t>
      </w:r>
      <w:r w:rsidR="00960B91">
        <w:rPr>
          <w:rFonts w:hint="cs"/>
          <w:rtl/>
        </w:rPr>
        <w:t>,</w:t>
      </w:r>
      <w:r>
        <w:rPr>
          <w:rFonts w:hint="cs"/>
          <w:rtl/>
        </w:rPr>
        <w:t xml:space="preserve"> כלומר למעלה מ-</w:t>
      </w:r>
      <w:bookmarkStart w:id="2687" w:name="_ETM_Q5_678000"/>
      <w:bookmarkEnd w:id="2687"/>
      <w:r>
        <w:rPr>
          <w:rFonts w:hint="cs"/>
          <w:rtl/>
        </w:rPr>
        <w:t xml:space="preserve">23 מיליארד ש"ח שווי של מזון נזרק </w:t>
      </w:r>
      <w:bookmarkStart w:id="2688" w:name="_ETM_Q5_682000"/>
      <w:bookmarkEnd w:id="2688"/>
      <w:r>
        <w:rPr>
          <w:rFonts w:hint="cs"/>
          <w:rtl/>
        </w:rPr>
        <w:t xml:space="preserve">בכל שנה. כדי </w:t>
      </w:r>
      <w:r w:rsidRPr="00455059">
        <w:rPr>
          <w:rtl/>
        </w:rPr>
        <w:t>לצמצם את היקף אובדן המזון</w:t>
      </w:r>
      <w:r>
        <w:rPr>
          <w:rFonts w:hint="cs"/>
          <w:rtl/>
        </w:rPr>
        <w:t xml:space="preserve">, יש הצעת חוק שמונחת כרגע </w:t>
      </w:r>
      <w:bookmarkStart w:id="2689" w:name="_ETM_Q5_692000"/>
      <w:bookmarkEnd w:id="2689"/>
      <w:r>
        <w:rPr>
          <w:rFonts w:hint="cs"/>
          <w:rtl/>
        </w:rPr>
        <w:t xml:space="preserve">כאן לקריאה ראשונה. </w:t>
      </w:r>
      <w:r w:rsidRPr="00455059">
        <w:rPr>
          <w:rtl/>
        </w:rPr>
        <w:t>מוצע לקבוע כי גוף ציבורי ש</w:t>
      </w:r>
      <w:r>
        <w:rPr>
          <w:rFonts w:hint="cs"/>
          <w:rtl/>
        </w:rPr>
        <w:t>ה</w:t>
      </w:r>
      <w:r w:rsidRPr="00455059">
        <w:rPr>
          <w:rtl/>
        </w:rPr>
        <w:t>וגדר משרד ממשלתי ויחיד</w:t>
      </w:r>
      <w:r>
        <w:rPr>
          <w:rFonts w:hint="cs"/>
          <w:rtl/>
        </w:rPr>
        <w:t>ו</w:t>
      </w:r>
      <w:r w:rsidRPr="00455059">
        <w:rPr>
          <w:rtl/>
        </w:rPr>
        <w:t xml:space="preserve">ת </w:t>
      </w:r>
      <w:r>
        <w:rPr>
          <w:rFonts w:hint="cs"/>
          <w:rtl/>
        </w:rPr>
        <w:t>ה</w:t>
      </w:r>
      <w:r w:rsidRPr="00455059">
        <w:rPr>
          <w:rtl/>
        </w:rPr>
        <w:t>סמך שלו</w:t>
      </w:r>
      <w:r>
        <w:rPr>
          <w:rFonts w:hint="cs"/>
          <w:rtl/>
        </w:rPr>
        <w:t xml:space="preserve"> המספק שירותי הסעדה לבאים בשעריו במינימום</w:t>
      </w:r>
      <w:bookmarkStart w:id="2690" w:name="_ETM_Q5_701000"/>
      <w:bookmarkEnd w:id="2690"/>
      <w:r>
        <w:rPr>
          <w:rFonts w:hint="cs"/>
          <w:rtl/>
        </w:rPr>
        <w:t xml:space="preserve"> של 500 מנות, או כאלה שמקבלים שירותים מאותה הסעדה, </w:t>
      </w:r>
      <w:bookmarkStart w:id="2691" w:name="_ETM_Q5_709000"/>
      <w:bookmarkEnd w:id="2691"/>
      <w:r>
        <w:rPr>
          <w:rFonts w:hint="cs"/>
          <w:rtl/>
        </w:rPr>
        <w:t xml:space="preserve">לא יסרב סירוב שאינו מוצדק לבקשה של הארגון לחלוקת מזון להתקשר </w:t>
      </w:r>
      <w:proofErr w:type="spellStart"/>
      <w:r>
        <w:rPr>
          <w:rFonts w:hint="cs"/>
          <w:rtl/>
        </w:rPr>
        <w:t>עימו</w:t>
      </w:r>
      <w:proofErr w:type="spellEnd"/>
      <w:r>
        <w:rPr>
          <w:rFonts w:hint="cs"/>
          <w:rtl/>
        </w:rPr>
        <w:t xml:space="preserve"> לשם איסוף המזון העודף. </w:t>
      </w:r>
      <w:bookmarkStart w:id="2692" w:name="_ETM_Q5_713000"/>
      <w:bookmarkStart w:id="2693" w:name="_ETM_Q5_715000"/>
      <w:bookmarkEnd w:id="2692"/>
      <w:bookmarkEnd w:id="2693"/>
      <w:r>
        <w:rPr>
          <w:rFonts w:hint="cs"/>
          <w:rtl/>
          <w:lang w:eastAsia="he-IL"/>
        </w:rPr>
        <w:t xml:space="preserve">הווה </w:t>
      </w:r>
      <w:bookmarkStart w:id="2694" w:name="_ETM_Q5_721456"/>
      <w:bookmarkEnd w:id="2694"/>
      <w:r>
        <w:rPr>
          <w:rFonts w:hint="cs"/>
          <w:rtl/>
          <w:lang w:eastAsia="he-IL"/>
        </w:rPr>
        <w:t>אומר, בהצעת החוק הזאת באים ואומרים שעל מנת לצמצם את השלכת המזון הזה, שהוא מזון</w:t>
      </w:r>
      <w:bookmarkStart w:id="2695" w:name="_ETM_Q5_724000"/>
      <w:bookmarkEnd w:id="2695"/>
      <w:r>
        <w:rPr>
          <w:rFonts w:hint="cs"/>
          <w:rtl/>
          <w:lang w:eastAsia="he-IL"/>
        </w:rPr>
        <w:t xml:space="preserve"> טוב, שהוא מזון שנמצא אכיל ועובר ביקורת ונמצא במקררים </w:t>
      </w:r>
      <w:r w:rsidR="00F62C1B" w:rsidRPr="00F62C1B">
        <w:rPr>
          <w:rFonts w:hint="cs"/>
          <w:rtl/>
          <w:lang w:eastAsia="he-IL"/>
        </w:rPr>
        <w:t>–</w:t>
      </w:r>
      <w:r>
        <w:rPr>
          <w:rFonts w:hint="cs"/>
          <w:rtl/>
          <w:lang w:eastAsia="he-IL"/>
        </w:rPr>
        <w:t xml:space="preserve"> דיברנו </w:t>
      </w:r>
      <w:bookmarkStart w:id="2696" w:name="_ETM_Q5_728000"/>
      <w:bookmarkEnd w:id="2696"/>
      <w:r>
        <w:rPr>
          <w:rFonts w:hint="cs"/>
          <w:rtl/>
          <w:lang w:eastAsia="he-IL"/>
        </w:rPr>
        <w:t xml:space="preserve">על כך שהוא לא יהיה על הפס </w:t>
      </w:r>
      <w:r w:rsidR="00F62C1B" w:rsidRPr="00F62C1B">
        <w:rPr>
          <w:rFonts w:hint="cs"/>
          <w:rtl/>
          <w:lang w:eastAsia="he-IL"/>
        </w:rPr>
        <w:t>–</w:t>
      </w:r>
      <w:r>
        <w:rPr>
          <w:rFonts w:hint="cs"/>
          <w:rtl/>
          <w:lang w:eastAsia="he-IL"/>
        </w:rPr>
        <w:t xml:space="preserve"> הכול על מנת לשמר את הביטחון התזונתי במזון, </w:t>
      </w:r>
      <w:bookmarkStart w:id="2697" w:name="_ETM_Q5_734000"/>
      <w:bookmarkEnd w:id="2697"/>
      <w:r>
        <w:rPr>
          <w:rFonts w:hint="cs"/>
          <w:rtl/>
          <w:lang w:eastAsia="he-IL"/>
        </w:rPr>
        <w:t xml:space="preserve">שאותם אלה שיקבלו אותו, העמותות, יוכלו לחלק אותו. </w:t>
      </w:r>
    </w:p>
    <w:p w:rsidR="00BC3A77" w:rsidRDefault="00BC3A77" w:rsidP="00C03879">
      <w:pPr>
        <w:rPr>
          <w:rtl/>
          <w:lang w:eastAsia="he-IL"/>
        </w:rPr>
      </w:pPr>
      <w:bookmarkStart w:id="2698" w:name="_ETM_Q5_765344"/>
      <w:bookmarkStart w:id="2699" w:name="_ETM_Q5_765423"/>
      <w:bookmarkEnd w:id="2698"/>
      <w:bookmarkEnd w:id="2699"/>
    </w:p>
    <w:p w:rsidR="00BC3A77" w:rsidRDefault="00BC3A77" w:rsidP="00960B91">
      <w:pPr>
        <w:rPr>
          <w:rtl/>
          <w:lang w:eastAsia="he-IL"/>
        </w:rPr>
      </w:pPr>
      <w:bookmarkStart w:id="2700" w:name="_ETM_Q5_765472"/>
      <w:bookmarkStart w:id="2701" w:name="_ETM_Q5_765520"/>
      <w:bookmarkEnd w:id="2700"/>
      <w:bookmarkEnd w:id="2701"/>
      <w:r>
        <w:rPr>
          <w:rFonts w:hint="cs"/>
          <w:rtl/>
          <w:lang w:eastAsia="he-IL"/>
        </w:rPr>
        <w:t xml:space="preserve">אגב, גם הרחבנו את זה לכל </w:t>
      </w:r>
      <w:bookmarkStart w:id="2702" w:name="_ETM_Q5_741000"/>
      <w:bookmarkEnd w:id="2702"/>
      <w:r>
        <w:rPr>
          <w:rFonts w:hint="cs"/>
          <w:rtl/>
          <w:lang w:eastAsia="he-IL"/>
        </w:rPr>
        <w:t>העמותות שהן בנות חלוקה</w:t>
      </w:r>
      <w:r w:rsidR="00960B91">
        <w:rPr>
          <w:rFonts w:hint="cs"/>
          <w:rtl/>
          <w:lang w:eastAsia="he-IL"/>
        </w:rPr>
        <w:t>.</w:t>
      </w:r>
      <w:r>
        <w:rPr>
          <w:rFonts w:hint="cs"/>
          <w:rtl/>
          <w:lang w:eastAsia="he-IL"/>
        </w:rPr>
        <w:t xml:space="preserve"> יש רשימה במשרד הבריאות שגם בודקת</w:t>
      </w:r>
      <w:bookmarkStart w:id="2703" w:name="_ETM_Q5_745000"/>
      <w:bookmarkEnd w:id="2703"/>
      <w:r>
        <w:rPr>
          <w:rFonts w:hint="cs"/>
          <w:rtl/>
          <w:lang w:eastAsia="he-IL"/>
        </w:rPr>
        <w:t xml:space="preserve"> את זה, אילו עמותות ראויות לחלק את המזון.</w:t>
      </w:r>
      <w:bookmarkStart w:id="2704" w:name="_ETM_Q5_751000"/>
      <w:bookmarkEnd w:id="2704"/>
      <w:r>
        <w:rPr>
          <w:rFonts w:hint="cs"/>
          <w:rtl/>
          <w:lang w:eastAsia="he-IL"/>
        </w:rPr>
        <w:t xml:space="preserve"> לכן ביקשנו שהחובה תהיה על אותם ארגונים לתת. אם אין סיבה מוצדקת לסרב, יהיו </w:t>
      </w:r>
      <w:bookmarkStart w:id="2705" w:name="_ETM_Q5_758000"/>
      <w:bookmarkEnd w:id="2705"/>
      <w:r>
        <w:rPr>
          <w:rFonts w:hint="cs"/>
          <w:rtl/>
          <w:lang w:eastAsia="he-IL"/>
        </w:rPr>
        <w:t>חייבים לתת לאותם ארגונים על מנת שזה יגיע למשפחות נזקקות,</w:t>
      </w:r>
      <w:bookmarkStart w:id="2706" w:name="_ETM_Q5_759000"/>
      <w:bookmarkEnd w:id="2706"/>
      <w:r>
        <w:rPr>
          <w:rFonts w:hint="cs"/>
          <w:rtl/>
          <w:lang w:eastAsia="he-IL"/>
        </w:rPr>
        <w:t xml:space="preserve"> למשפחות מוחלשות, למשפחות שצריכות את זה. על ידי כך נוכל </w:t>
      </w:r>
      <w:bookmarkStart w:id="2707" w:name="_ETM_Q5_766000"/>
      <w:bookmarkEnd w:id="2707"/>
      <w:r>
        <w:rPr>
          <w:rFonts w:hint="cs"/>
          <w:rtl/>
          <w:lang w:eastAsia="he-IL"/>
        </w:rPr>
        <w:t>לעזור לעוד אלפי משפחות בישראל</w:t>
      </w:r>
      <w:r w:rsidR="00960B91">
        <w:rPr>
          <w:rFonts w:hint="cs"/>
          <w:rtl/>
          <w:lang w:eastAsia="he-IL"/>
        </w:rPr>
        <w:t>,</w:t>
      </w:r>
      <w:r>
        <w:rPr>
          <w:rFonts w:hint="cs"/>
          <w:rtl/>
          <w:lang w:eastAsia="he-IL"/>
        </w:rPr>
        <w:t xml:space="preserve"> אפילו עשרות אלפי משפחות בישראל, </w:t>
      </w:r>
      <w:r w:rsidR="00960B91">
        <w:rPr>
          <w:rFonts w:hint="cs"/>
          <w:rtl/>
          <w:lang w:eastAsia="he-IL"/>
        </w:rPr>
        <w:t>ש</w:t>
      </w:r>
      <w:r>
        <w:rPr>
          <w:rFonts w:hint="cs"/>
          <w:rtl/>
          <w:lang w:eastAsia="he-IL"/>
        </w:rPr>
        <w:t xml:space="preserve">יוכלו להיות ניזונות מאוכל בריא, </w:t>
      </w:r>
      <w:bookmarkStart w:id="2708" w:name="_ETM_Q5_771000"/>
      <w:bookmarkEnd w:id="2708"/>
      <w:r>
        <w:rPr>
          <w:rFonts w:hint="cs"/>
          <w:rtl/>
          <w:lang w:eastAsia="he-IL"/>
        </w:rPr>
        <w:t>מאוכל טוב, מארוחות חמות. לא פעם אנחנו מקבלים פניות של אנשים, של משפחות, שאומרים</w:t>
      </w:r>
      <w:r w:rsidR="00960B91">
        <w:rPr>
          <w:rFonts w:hint="cs"/>
          <w:rtl/>
          <w:lang w:eastAsia="he-IL"/>
        </w:rPr>
        <w:t>:</w:t>
      </w:r>
      <w:r>
        <w:rPr>
          <w:rFonts w:hint="cs"/>
          <w:rtl/>
          <w:lang w:eastAsia="he-IL"/>
        </w:rPr>
        <w:t xml:space="preserve"> אני רוצה</w:t>
      </w:r>
      <w:bookmarkStart w:id="2709" w:name="_ETM_Q5_781000"/>
      <w:bookmarkEnd w:id="2709"/>
      <w:r>
        <w:rPr>
          <w:rFonts w:hint="cs"/>
          <w:rtl/>
          <w:lang w:eastAsia="he-IL"/>
        </w:rPr>
        <w:t xml:space="preserve"> רק פרוסת לחם, משהו קטן. איזה כאב לב לראות לפעמים במקומות שלא יכולים. אומרים</w:t>
      </w:r>
      <w:r w:rsidR="00960B91">
        <w:rPr>
          <w:rFonts w:hint="cs"/>
          <w:rtl/>
          <w:lang w:eastAsia="he-IL"/>
        </w:rPr>
        <w:t>:</w:t>
      </w:r>
      <w:r>
        <w:rPr>
          <w:rFonts w:hint="cs"/>
          <w:rtl/>
          <w:lang w:eastAsia="he-IL"/>
        </w:rPr>
        <w:t xml:space="preserve"> עזוב אותי, לוקח</w:t>
      </w:r>
      <w:bookmarkStart w:id="2710" w:name="_ETM_Q5_789000"/>
      <w:bookmarkEnd w:id="2710"/>
      <w:r>
        <w:rPr>
          <w:rFonts w:hint="cs"/>
          <w:rtl/>
          <w:lang w:eastAsia="he-IL"/>
        </w:rPr>
        <w:t xml:space="preserve"> וזורק את האוכל, טונות</w:t>
      </w:r>
      <w:r w:rsidR="00960B91">
        <w:rPr>
          <w:rFonts w:hint="cs"/>
          <w:rtl/>
          <w:lang w:eastAsia="he-IL"/>
        </w:rPr>
        <w:t>,</w:t>
      </w:r>
      <w:r>
        <w:rPr>
          <w:rFonts w:hint="cs"/>
          <w:rtl/>
          <w:lang w:eastAsia="he-IL"/>
        </w:rPr>
        <w:t xml:space="preserve"> זורקים את האוכל. </w:t>
      </w:r>
    </w:p>
    <w:p w:rsidR="00BC3A77" w:rsidRDefault="00BC3A77" w:rsidP="00C03879">
      <w:pPr>
        <w:rPr>
          <w:rtl/>
          <w:lang w:eastAsia="he-IL"/>
        </w:rPr>
      </w:pPr>
      <w:bookmarkStart w:id="2711" w:name="_ETM_Q5_795000"/>
      <w:bookmarkEnd w:id="2711"/>
    </w:p>
    <w:p w:rsidR="00BC3A77" w:rsidRDefault="00BC3A77" w:rsidP="00960B91">
      <w:pPr>
        <w:rPr>
          <w:rtl/>
        </w:rPr>
      </w:pPr>
      <w:bookmarkStart w:id="2712" w:name="TOR_Q6"/>
      <w:bookmarkStart w:id="2713" w:name="_ETM_Q6_185000"/>
      <w:bookmarkEnd w:id="2712"/>
      <w:bookmarkEnd w:id="2713"/>
      <w:r>
        <w:rPr>
          <w:rtl/>
        </w:rPr>
        <w:t xml:space="preserve">וזה </w:t>
      </w:r>
      <w:bookmarkStart w:id="2714" w:name="_ETM_Q6_192570"/>
      <w:bookmarkStart w:id="2715" w:name="_ETM_Q6_192780"/>
      <w:bookmarkEnd w:id="2714"/>
      <w:bookmarkEnd w:id="2715"/>
      <w:r>
        <w:rPr>
          <w:rtl/>
        </w:rPr>
        <w:t xml:space="preserve">בא </w:t>
      </w:r>
      <w:bookmarkStart w:id="2716" w:name="_ETM_Q6_192900"/>
      <w:bookmarkEnd w:id="2716"/>
      <w:r>
        <w:rPr>
          <w:rtl/>
        </w:rPr>
        <w:t xml:space="preserve">לתקן </w:t>
      </w:r>
      <w:bookmarkStart w:id="2717" w:name="_ETM_Q6_193349"/>
      <w:bookmarkEnd w:id="2717"/>
      <w:r>
        <w:rPr>
          <w:rtl/>
        </w:rPr>
        <w:t xml:space="preserve">את </w:t>
      </w:r>
      <w:bookmarkStart w:id="2718" w:name="_ETM_Q6_193410"/>
      <w:bookmarkEnd w:id="2718"/>
      <w:r>
        <w:rPr>
          <w:rtl/>
        </w:rPr>
        <w:t xml:space="preserve">העוול </w:t>
      </w:r>
      <w:bookmarkStart w:id="2719" w:name="_ETM_Q6_193769"/>
      <w:bookmarkEnd w:id="2719"/>
      <w:r>
        <w:rPr>
          <w:rtl/>
        </w:rPr>
        <w:t xml:space="preserve">הגדול </w:t>
      </w:r>
      <w:bookmarkStart w:id="2720" w:name="_ETM_Q6_194219"/>
      <w:bookmarkEnd w:id="2720"/>
      <w:r>
        <w:rPr>
          <w:rtl/>
        </w:rPr>
        <w:t>הזה</w:t>
      </w:r>
      <w:r>
        <w:rPr>
          <w:rFonts w:hint="cs"/>
          <w:rtl/>
        </w:rPr>
        <w:t>.</w:t>
      </w:r>
      <w:bookmarkStart w:id="2721" w:name="_ETM_Q6_195089"/>
      <w:bookmarkEnd w:id="2721"/>
      <w:r>
        <w:rPr>
          <w:rFonts w:hint="cs"/>
          <w:rtl/>
        </w:rPr>
        <w:t xml:space="preserve"> </w:t>
      </w:r>
      <w:r>
        <w:rPr>
          <w:rtl/>
        </w:rPr>
        <w:t xml:space="preserve">אני </w:t>
      </w:r>
      <w:bookmarkStart w:id="2722" w:name="_ETM_Q6_195299"/>
      <w:bookmarkEnd w:id="2722"/>
      <w:r>
        <w:rPr>
          <w:rtl/>
        </w:rPr>
        <w:t xml:space="preserve">חייב </w:t>
      </w:r>
      <w:bookmarkStart w:id="2723" w:name="_ETM_Q6_195480"/>
      <w:bookmarkEnd w:id="2723"/>
      <w:r>
        <w:rPr>
          <w:rtl/>
        </w:rPr>
        <w:t xml:space="preserve">להגיד </w:t>
      </w:r>
      <w:bookmarkStart w:id="2724" w:name="_ETM_Q6_195719"/>
      <w:bookmarkEnd w:id="2724"/>
      <w:r>
        <w:rPr>
          <w:rtl/>
        </w:rPr>
        <w:t xml:space="preserve">תודה </w:t>
      </w:r>
      <w:bookmarkStart w:id="2725" w:name="_ETM_Q6_195929"/>
      <w:bookmarkEnd w:id="2725"/>
      <w:r>
        <w:rPr>
          <w:rFonts w:hint="cs"/>
          <w:rtl/>
        </w:rPr>
        <w:t xml:space="preserve">ללקט </w:t>
      </w:r>
      <w:bookmarkStart w:id="2726" w:name="_ETM_Q6_196260"/>
      <w:bookmarkEnd w:id="2726"/>
      <w:r>
        <w:rPr>
          <w:rtl/>
        </w:rPr>
        <w:t>ישראל</w:t>
      </w:r>
      <w:r>
        <w:rPr>
          <w:rFonts w:hint="cs"/>
          <w:rtl/>
        </w:rPr>
        <w:t>,</w:t>
      </w:r>
      <w:r>
        <w:rPr>
          <w:rtl/>
        </w:rPr>
        <w:t xml:space="preserve"> </w:t>
      </w:r>
      <w:bookmarkStart w:id="2727" w:name="_ETM_Q6_196619"/>
      <w:bookmarkEnd w:id="2727"/>
      <w:r>
        <w:rPr>
          <w:rtl/>
        </w:rPr>
        <w:t xml:space="preserve">שבאמת </w:t>
      </w:r>
      <w:bookmarkStart w:id="2728" w:name="_ETM_Q6_197489"/>
      <w:bookmarkEnd w:id="2728"/>
      <w:r>
        <w:rPr>
          <w:rFonts w:hint="cs"/>
          <w:rtl/>
        </w:rPr>
        <w:t xml:space="preserve">העירו </w:t>
      </w:r>
      <w:bookmarkStart w:id="2729" w:name="_ETM_Q6_198150"/>
      <w:bookmarkEnd w:id="2729"/>
      <w:r>
        <w:rPr>
          <w:rtl/>
        </w:rPr>
        <w:t xml:space="preserve">ועוררו </w:t>
      </w:r>
      <w:bookmarkStart w:id="2730" w:name="_ETM_Q6_198630"/>
      <w:bookmarkEnd w:id="2730"/>
      <w:r>
        <w:rPr>
          <w:rtl/>
        </w:rPr>
        <w:t xml:space="preserve">את </w:t>
      </w:r>
      <w:bookmarkStart w:id="2731" w:name="_ETM_Q6_198750"/>
      <w:bookmarkEnd w:id="2731"/>
      <w:r>
        <w:rPr>
          <w:rtl/>
        </w:rPr>
        <w:t xml:space="preserve">העניין </w:t>
      </w:r>
      <w:bookmarkStart w:id="2732" w:name="_ETM_Q6_199140"/>
      <w:bookmarkEnd w:id="2732"/>
      <w:r>
        <w:rPr>
          <w:rtl/>
        </w:rPr>
        <w:t>הזה</w:t>
      </w:r>
      <w:r>
        <w:rPr>
          <w:rFonts w:hint="cs"/>
          <w:rtl/>
        </w:rPr>
        <w:t xml:space="preserve">. לקחתי את זה </w:t>
      </w:r>
      <w:bookmarkStart w:id="2733" w:name="_ETM_Q6_199940"/>
      <w:bookmarkStart w:id="2734" w:name="_ETM_Q6_200180"/>
      <w:bookmarkStart w:id="2735" w:name="_ETM_Q6_200450"/>
      <w:bookmarkStart w:id="2736" w:name="_ETM_Q6_200510"/>
      <w:bookmarkStart w:id="2737" w:name="_ETM_Q6_201050"/>
      <w:bookmarkEnd w:id="2733"/>
      <w:bookmarkEnd w:id="2734"/>
      <w:bookmarkEnd w:id="2735"/>
      <w:bookmarkEnd w:id="2736"/>
      <w:bookmarkEnd w:id="2737"/>
      <w:r>
        <w:rPr>
          <w:rtl/>
        </w:rPr>
        <w:t>בש</w:t>
      </w:r>
      <w:r>
        <w:rPr>
          <w:rFonts w:hint="cs"/>
          <w:rtl/>
        </w:rPr>
        <w:t>ת</w:t>
      </w:r>
      <w:r>
        <w:rPr>
          <w:rtl/>
        </w:rPr>
        <w:t xml:space="preserve">י </w:t>
      </w:r>
      <w:bookmarkStart w:id="2738" w:name="_ETM_Q6_201380"/>
      <w:bookmarkEnd w:id="2738"/>
      <w:r>
        <w:rPr>
          <w:rtl/>
        </w:rPr>
        <w:t>הידיים</w:t>
      </w:r>
      <w:r>
        <w:rPr>
          <w:rFonts w:hint="cs"/>
          <w:rtl/>
        </w:rPr>
        <w:t>.</w:t>
      </w:r>
      <w:r>
        <w:rPr>
          <w:rtl/>
        </w:rPr>
        <w:t xml:space="preserve"> </w:t>
      </w:r>
      <w:bookmarkStart w:id="2739" w:name="_ETM_Q6_202560"/>
      <w:bookmarkEnd w:id="2739"/>
      <w:r>
        <w:rPr>
          <w:rtl/>
        </w:rPr>
        <w:t xml:space="preserve">אני </w:t>
      </w:r>
      <w:bookmarkStart w:id="2740" w:name="_ETM_Q6_202769"/>
      <w:bookmarkEnd w:id="2740"/>
      <w:r>
        <w:rPr>
          <w:rtl/>
        </w:rPr>
        <w:t xml:space="preserve">חייב </w:t>
      </w:r>
      <w:bookmarkStart w:id="2741" w:name="_ETM_Q6_202980"/>
      <w:bookmarkEnd w:id="2741"/>
      <w:r>
        <w:rPr>
          <w:rtl/>
        </w:rPr>
        <w:t xml:space="preserve">להגיד </w:t>
      </w:r>
      <w:bookmarkStart w:id="2742" w:name="_ETM_Q6_203310"/>
      <w:bookmarkEnd w:id="2742"/>
      <w:r>
        <w:rPr>
          <w:rtl/>
        </w:rPr>
        <w:t xml:space="preserve">גם </w:t>
      </w:r>
      <w:bookmarkStart w:id="2743" w:name="_ETM_Q6_203579"/>
      <w:bookmarkStart w:id="2744" w:name="_ETM_Q6_204419"/>
      <w:bookmarkEnd w:id="2743"/>
      <w:bookmarkEnd w:id="2744"/>
      <w:r>
        <w:rPr>
          <w:rFonts w:hint="cs"/>
          <w:rtl/>
        </w:rPr>
        <w:t>ל</w:t>
      </w:r>
      <w:r>
        <w:rPr>
          <w:rtl/>
        </w:rPr>
        <w:t xml:space="preserve">חברת </w:t>
      </w:r>
      <w:bookmarkStart w:id="2745" w:name="_ETM_Q6_204749"/>
      <w:bookmarkEnd w:id="2745"/>
      <w:r>
        <w:rPr>
          <w:rtl/>
        </w:rPr>
        <w:t xml:space="preserve">כנסת </w:t>
      </w:r>
      <w:bookmarkStart w:id="2746" w:name="_ETM_Q6_204989"/>
      <w:bookmarkStart w:id="2747" w:name="_ETM_Q6_205289"/>
      <w:bookmarkEnd w:id="2746"/>
      <w:bookmarkEnd w:id="2747"/>
      <w:r>
        <w:rPr>
          <w:rFonts w:hint="cs"/>
          <w:rtl/>
        </w:rPr>
        <w:t xml:space="preserve">יסמין </w:t>
      </w:r>
      <w:r>
        <w:rPr>
          <w:rtl/>
        </w:rPr>
        <w:t>פרידמן</w:t>
      </w:r>
      <w:r>
        <w:rPr>
          <w:rFonts w:hint="cs"/>
          <w:rtl/>
        </w:rPr>
        <w:t>,</w:t>
      </w:r>
      <w:r>
        <w:rPr>
          <w:rtl/>
        </w:rPr>
        <w:t xml:space="preserve"> </w:t>
      </w:r>
      <w:bookmarkStart w:id="2748" w:name="_ETM_Q6_206070"/>
      <w:bookmarkEnd w:id="2748"/>
      <w:r>
        <w:rPr>
          <w:rtl/>
        </w:rPr>
        <w:t xml:space="preserve">שגם </w:t>
      </w:r>
      <w:bookmarkStart w:id="2749" w:name="_ETM_Q6_206460"/>
      <w:bookmarkEnd w:id="2749"/>
      <w:r>
        <w:rPr>
          <w:rtl/>
        </w:rPr>
        <w:t xml:space="preserve">יש </w:t>
      </w:r>
      <w:bookmarkStart w:id="2750" w:name="_ETM_Q6_206550"/>
      <w:bookmarkEnd w:id="2750"/>
      <w:r>
        <w:rPr>
          <w:rtl/>
        </w:rPr>
        <w:t>ל</w:t>
      </w:r>
      <w:r>
        <w:rPr>
          <w:rFonts w:hint="cs"/>
          <w:rtl/>
        </w:rPr>
        <w:t xml:space="preserve">ה </w:t>
      </w:r>
      <w:bookmarkStart w:id="2751" w:name="_ETM_Q6_205000"/>
      <w:bookmarkEnd w:id="2751"/>
      <w:r>
        <w:rPr>
          <w:rtl/>
        </w:rPr>
        <w:t xml:space="preserve">חוק </w:t>
      </w:r>
      <w:bookmarkStart w:id="2752" w:name="_ETM_Q6_206849"/>
      <w:bookmarkEnd w:id="2752"/>
      <w:r>
        <w:rPr>
          <w:rtl/>
        </w:rPr>
        <w:t>מוצמד</w:t>
      </w:r>
      <w:r>
        <w:rPr>
          <w:rFonts w:hint="cs"/>
          <w:rtl/>
        </w:rPr>
        <w:t>,</w:t>
      </w:r>
      <w:r>
        <w:rPr>
          <w:rtl/>
        </w:rPr>
        <w:t xml:space="preserve"> </w:t>
      </w:r>
      <w:bookmarkStart w:id="2753" w:name="_ETM_Q6_208009"/>
      <w:bookmarkEnd w:id="2753"/>
      <w:r>
        <w:rPr>
          <w:rtl/>
        </w:rPr>
        <w:t xml:space="preserve">שאנחנו </w:t>
      </w:r>
      <w:bookmarkStart w:id="2754" w:name="_ETM_Q6_208309"/>
      <w:bookmarkEnd w:id="2754"/>
      <w:r>
        <w:rPr>
          <w:rtl/>
        </w:rPr>
        <w:t xml:space="preserve">מובילים </w:t>
      </w:r>
      <w:bookmarkStart w:id="2755" w:name="_ETM_Q6_208640"/>
      <w:bookmarkEnd w:id="2755"/>
      <w:r>
        <w:rPr>
          <w:rtl/>
        </w:rPr>
        <w:t xml:space="preserve">את </w:t>
      </w:r>
      <w:bookmarkStart w:id="2756" w:name="_ETM_Q6_208729"/>
      <w:bookmarkEnd w:id="2756"/>
      <w:r>
        <w:rPr>
          <w:rtl/>
        </w:rPr>
        <w:t xml:space="preserve">זה </w:t>
      </w:r>
      <w:bookmarkStart w:id="2757" w:name="_ETM_Q6_208849"/>
      <w:bookmarkEnd w:id="2757"/>
      <w:r>
        <w:rPr>
          <w:rtl/>
        </w:rPr>
        <w:t>ביחד</w:t>
      </w:r>
      <w:r>
        <w:rPr>
          <w:rFonts w:hint="cs"/>
          <w:rtl/>
        </w:rPr>
        <w:t>,</w:t>
      </w:r>
      <w:r>
        <w:rPr>
          <w:rtl/>
        </w:rPr>
        <w:t xml:space="preserve"> </w:t>
      </w:r>
      <w:bookmarkStart w:id="2758" w:name="_ETM_Q6_209239"/>
      <w:bookmarkEnd w:id="2758"/>
      <w:r>
        <w:rPr>
          <w:rtl/>
        </w:rPr>
        <w:t xml:space="preserve">יישר </w:t>
      </w:r>
      <w:bookmarkStart w:id="2759" w:name="_ETM_Q6_209569"/>
      <w:bookmarkEnd w:id="2759"/>
      <w:r>
        <w:rPr>
          <w:rtl/>
        </w:rPr>
        <w:t xml:space="preserve">כוח </w:t>
      </w:r>
      <w:bookmarkStart w:id="2760" w:name="_ETM_Q6_209839"/>
      <w:bookmarkEnd w:id="2760"/>
      <w:r>
        <w:rPr>
          <w:rtl/>
        </w:rPr>
        <w:t xml:space="preserve">על </w:t>
      </w:r>
      <w:bookmarkStart w:id="2761" w:name="_ETM_Q6_209929"/>
      <w:bookmarkEnd w:id="2761"/>
      <w:r>
        <w:rPr>
          <w:rtl/>
        </w:rPr>
        <w:t>זה</w:t>
      </w:r>
      <w:r>
        <w:rPr>
          <w:rFonts w:hint="cs"/>
          <w:rtl/>
        </w:rPr>
        <w:t>. לקט ישראל</w:t>
      </w:r>
      <w:r w:rsidR="00960B91">
        <w:rPr>
          <w:rFonts w:hint="cs"/>
          <w:rtl/>
        </w:rPr>
        <w:t>,</w:t>
      </w:r>
      <w:r>
        <w:rPr>
          <w:rFonts w:hint="cs"/>
          <w:rtl/>
        </w:rPr>
        <w:t xml:space="preserve"> הייתי</w:t>
      </w:r>
      <w:bookmarkStart w:id="2762" w:name="_ETM_Q6_211180"/>
      <w:bookmarkStart w:id="2763" w:name="_ETM_Q6_212080"/>
      <w:bookmarkStart w:id="2764" w:name="_ETM_Q6_212530"/>
      <w:bookmarkStart w:id="2765" w:name="_ETM_Q6_212770"/>
      <w:bookmarkEnd w:id="2762"/>
      <w:bookmarkEnd w:id="2763"/>
      <w:bookmarkEnd w:id="2764"/>
      <w:bookmarkEnd w:id="2765"/>
      <w:r>
        <w:rPr>
          <w:rFonts w:hint="cs"/>
          <w:rtl/>
        </w:rPr>
        <w:t xml:space="preserve"> </w:t>
      </w:r>
      <w:bookmarkStart w:id="2766" w:name="_ETM_Q6_212000"/>
      <w:bookmarkEnd w:id="2766"/>
      <w:r w:rsidR="00F62C1B" w:rsidRPr="00F62C1B">
        <w:rPr>
          <w:rtl/>
        </w:rPr>
        <w:t>–</w:t>
      </w:r>
      <w:r>
        <w:rPr>
          <w:rFonts w:hint="cs"/>
          <w:rtl/>
        </w:rPr>
        <w:t xml:space="preserve"> </w:t>
      </w:r>
      <w:r>
        <w:rPr>
          <w:rtl/>
        </w:rPr>
        <w:t xml:space="preserve">אני </w:t>
      </w:r>
      <w:bookmarkStart w:id="2767" w:name="_ETM_Q6_212920"/>
      <w:bookmarkEnd w:id="2767"/>
      <w:r>
        <w:rPr>
          <w:rtl/>
        </w:rPr>
        <w:t xml:space="preserve">חייב </w:t>
      </w:r>
      <w:bookmarkStart w:id="2768" w:name="_ETM_Q6_213100"/>
      <w:bookmarkEnd w:id="2768"/>
      <w:r>
        <w:rPr>
          <w:rtl/>
        </w:rPr>
        <w:t xml:space="preserve">להזכיר </w:t>
      </w:r>
      <w:bookmarkStart w:id="2769" w:name="_ETM_Q6_213460"/>
      <w:bookmarkEnd w:id="2769"/>
      <w:r>
        <w:rPr>
          <w:rtl/>
        </w:rPr>
        <w:t xml:space="preserve">את </w:t>
      </w:r>
      <w:bookmarkStart w:id="2770" w:name="_ETM_Q6_213550"/>
      <w:bookmarkEnd w:id="2770"/>
      <w:r>
        <w:rPr>
          <w:rtl/>
        </w:rPr>
        <w:t xml:space="preserve">מירב </w:t>
      </w:r>
      <w:bookmarkStart w:id="2771" w:name="_ETM_Q6_213790"/>
      <w:bookmarkEnd w:id="2771"/>
      <w:r>
        <w:rPr>
          <w:rtl/>
        </w:rPr>
        <w:t xml:space="preserve">בן </w:t>
      </w:r>
      <w:bookmarkStart w:id="2772" w:name="_ETM_Q6_214000"/>
      <w:bookmarkEnd w:id="2772"/>
      <w:r>
        <w:rPr>
          <w:rtl/>
        </w:rPr>
        <w:t>ארי</w:t>
      </w:r>
      <w:bookmarkStart w:id="2773" w:name="_ETM_Q6_214750"/>
      <w:bookmarkEnd w:id="2773"/>
      <w:r>
        <w:rPr>
          <w:rFonts w:hint="cs"/>
          <w:rtl/>
        </w:rPr>
        <w:t xml:space="preserve">. </w:t>
      </w:r>
      <w:r>
        <w:rPr>
          <w:rtl/>
        </w:rPr>
        <w:t xml:space="preserve">כשהיא </w:t>
      </w:r>
      <w:bookmarkStart w:id="2774" w:name="_ETM_Q6_214990"/>
      <w:bookmarkEnd w:id="2774"/>
      <w:r>
        <w:rPr>
          <w:rtl/>
        </w:rPr>
        <w:t xml:space="preserve">לא </w:t>
      </w:r>
      <w:bookmarkStart w:id="2775" w:name="_ETM_Q6_215110"/>
      <w:bookmarkEnd w:id="2775"/>
      <w:r>
        <w:rPr>
          <w:rtl/>
        </w:rPr>
        <w:t xml:space="preserve">הייתה </w:t>
      </w:r>
      <w:bookmarkStart w:id="2776" w:name="_ETM_Q6_215320"/>
      <w:bookmarkEnd w:id="2776"/>
      <w:r>
        <w:rPr>
          <w:rtl/>
        </w:rPr>
        <w:t>בכנסת</w:t>
      </w:r>
      <w:r>
        <w:rPr>
          <w:rFonts w:hint="cs"/>
          <w:rtl/>
        </w:rPr>
        <w:t xml:space="preserve"> </w:t>
      </w:r>
      <w:r w:rsidR="00F62C1B" w:rsidRPr="00F62C1B">
        <w:rPr>
          <w:rFonts w:hint="cs"/>
          <w:rtl/>
        </w:rPr>
        <w:t>–</w:t>
      </w:r>
      <w:r>
        <w:rPr>
          <w:rtl/>
        </w:rPr>
        <w:t xml:space="preserve"> </w:t>
      </w:r>
      <w:bookmarkStart w:id="2777" w:name="_ETM_Q6_216220"/>
      <w:bookmarkStart w:id="2778" w:name="_ETM_Q6_216310"/>
      <w:bookmarkStart w:id="2779" w:name="_ETM_Q6_216520"/>
      <w:bookmarkStart w:id="2780" w:name="_ETM_Q6_216580"/>
      <w:bookmarkStart w:id="2781" w:name="_ETM_Q6_216670"/>
      <w:bookmarkStart w:id="2782" w:name="_ETM_Q6_216909"/>
      <w:bookmarkEnd w:id="2777"/>
      <w:bookmarkEnd w:id="2778"/>
      <w:bookmarkEnd w:id="2779"/>
      <w:bookmarkEnd w:id="2780"/>
      <w:bookmarkEnd w:id="2781"/>
      <w:bookmarkEnd w:id="2782"/>
      <w:r>
        <w:rPr>
          <w:rtl/>
        </w:rPr>
        <w:t xml:space="preserve">היא </w:t>
      </w:r>
      <w:bookmarkStart w:id="2783" w:name="_ETM_Q6_217060"/>
      <w:bookmarkEnd w:id="2783"/>
      <w:r>
        <w:rPr>
          <w:rtl/>
        </w:rPr>
        <w:t xml:space="preserve">לא </w:t>
      </w:r>
      <w:bookmarkStart w:id="2784" w:name="_ETM_Q6_217180"/>
      <w:bookmarkEnd w:id="2784"/>
      <w:r>
        <w:rPr>
          <w:rtl/>
        </w:rPr>
        <w:t xml:space="preserve">נמצאת </w:t>
      </w:r>
      <w:bookmarkStart w:id="2785" w:name="_ETM_Q6_217450"/>
      <w:bookmarkEnd w:id="2785"/>
      <w:r>
        <w:rPr>
          <w:rtl/>
        </w:rPr>
        <w:t>פה</w:t>
      </w:r>
      <w:r>
        <w:rPr>
          <w:rFonts w:hint="cs"/>
          <w:rtl/>
        </w:rPr>
        <w:t>,</w:t>
      </w:r>
      <w:r>
        <w:rPr>
          <w:rtl/>
        </w:rPr>
        <w:t xml:space="preserve"> </w:t>
      </w:r>
      <w:bookmarkStart w:id="2786" w:name="_ETM_Q6_217600"/>
      <w:bookmarkEnd w:id="2786"/>
      <w:r>
        <w:rPr>
          <w:rtl/>
        </w:rPr>
        <w:t xml:space="preserve">אז </w:t>
      </w:r>
      <w:bookmarkStart w:id="2787" w:name="_ETM_Q6_217690"/>
      <w:bookmarkEnd w:id="2787"/>
      <w:r>
        <w:rPr>
          <w:rtl/>
        </w:rPr>
        <w:t xml:space="preserve">אפשר </w:t>
      </w:r>
      <w:bookmarkStart w:id="2788" w:name="_ETM_Q6_217870"/>
      <w:bookmarkEnd w:id="2788"/>
      <w:r>
        <w:rPr>
          <w:rtl/>
        </w:rPr>
        <w:t xml:space="preserve">לדבר </w:t>
      </w:r>
      <w:bookmarkStart w:id="2789" w:name="_ETM_Q6_218470"/>
      <w:bookmarkEnd w:id="2789"/>
      <w:r>
        <w:rPr>
          <w:rtl/>
        </w:rPr>
        <w:t xml:space="preserve">אפילו </w:t>
      </w:r>
      <w:bookmarkStart w:id="2790" w:name="_ETM_Q6_218710"/>
      <w:bookmarkEnd w:id="2790"/>
      <w:r>
        <w:rPr>
          <w:rtl/>
        </w:rPr>
        <w:t xml:space="preserve">שלא </w:t>
      </w:r>
      <w:bookmarkStart w:id="2791" w:name="_ETM_Q6_218890"/>
      <w:bookmarkEnd w:id="2791"/>
      <w:r>
        <w:rPr>
          <w:rtl/>
        </w:rPr>
        <w:t>בפניה</w:t>
      </w:r>
      <w:bookmarkStart w:id="2792" w:name="_ETM_Q6_220010"/>
      <w:bookmarkEnd w:id="2792"/>
      <w:r>
        <w:rPr>
          <w:rFonts w:hint="cs"/>
          <w:rtl/>
        </w:rPr>
        <w:t xml:space="preserve"> </w:t>
      </w:r>
      <w:r w:rsidR="00F62C1B" w:rsidRPr="00F62C1B">
        <w:rPr>
          <w:rFonts w:hint="cs"/>
          <w:rtl/>
        </w:rPr>
        <w:t>–</w:t>
      </w:r>
      <w:r>
        <w:rPr>
          <w:rFonts w:hint="cs"/>
          <w:rtl/>
        </w:rPr>
        <w:t xml:space="preserve"> </w:t>
      </w:r>
      <w:bookmarkStart w:id="2793" w:name="_ETM_Q6_217000"/>
      <w:bookmarkEnd w:id="2793"/>
      <w:r>
        <w:rPr>
          <w:rFonts w:hint="cs"/>
          <w:rtl/>
        </w:rPr>
        <w:t>היא אומרת לי</w:t>
      </w:r>
      <w:r w:rsidR="00960B91">
        <w:rPr>
          <w:rFonts w:hint="cs"/>
          <w:rtl/>
        </w:rPr>
        <w:t>:</w:t>
      </w:r>
      <w:r>
        <w:rPr>
          <w:rFonts w:hint="cs"/>
          <w:rtl/>
        </w:rPr>
        <w:t xml:space="preserve"> אתה </w:t>
      </w:r>
      <w:bookmarkStart w:id="2794" w:name="_ETM_Q6_220219"/>
      <w:bookmarkStart w:id="2795" w:name="_ETM_Q6_220339"/>
      <w:bookmarkEnd w:id="2794"/>
      <w:bookmarkEnd w:id="2795"/>
      <w:r>
        <w:rPr>
          <w:rtl/>
        </w:rPr>
        <w:t xml:space="preserve">חייב </w:t>
      </w:r>
      <w:bookmarkStart w:id="2796" w:name="_ETM_Q6_220489"/>
      <w:bookmarkEnd w:id="2796"/>
      <w:r>
        <w:rPr>
          <w:rtl/>
        </w:rPr>
        <w:t xml:space="preserve">לבוא </w:t>
      </w:r>
      <w:bookmarkStart w:id="2797" w:name="_ETM_Q6_220879"/>
      <w:bookmarkEnd w:id="2797"/>
      <w:r>
        <w:rPr>
          <w:rtl/>
        </w:rPr>
        <w:t xml:space="preserve">לראות </w:t>
      </w:r>
      <w:bookmarkStart w:id="2798" w:name="_ETM_Q6_221179"/>
      <w:bookmarkEnd w:id="2798"/>
      <w:r>
        <w:rPr>
          <w:rtl/>
        </w:rPr>
        <w:t xml:space="preserve">ארגון </w:t>
      </w:r>
      <w:bookmarkStart w:id="2799" w:name="_ETM_Q6_221449"/>
      <w:bookmarkEnd w:id="2799"/>
      <w:r>
        <w:rPr>
          <w:rtl/>
        </w:rPr>
        <w:t>מיוחד</w:t>
      </w:r>
      <w:r>
        <w:rPr>
          <w:rFonts w:hint="cs"/>
          <w:rtl/>
        </w:rPr>
        <w:t>.</w:t>
      </w:r>
      <w:r>
        <w:rPr>
          <w:rtl/>
        </w:rPr>
        <w:t xml:space="preserve"> </w:t>
      </w:r>
      <w:bookmarkStart w:id="2800" w:name="_ETM_Q6_222499"/>
      <w:bookmarkEnd w:id="2800"/>
      <w:r>
        <w:rPr>
          <w:rtl/>
        </w:rPr>
        <w:t xml:space="preserve">באתי </w:t>
      </w:r>
      <w:bookmarkStart w:id="2801" w:name="_ETM_Q6_222979"/>
      <w:bookmarkEnd w:id="2801"/>
      <w:r>
        <w:rPr>
          <w:rtl/>
        </w:rPr>
        <w:t>וראיתי</w:t>
      </w:r>
      <w:r>
        <w:rPr>
          <w:rFonts w:hint="cs"/>
          <w:rtl/>
        </w:rPr>
        <w:t>,</w:t>
      </w:r>
      <w:r>
        <w:rPr>
          <w:rtl/>
        </w:rPr>
        <w:t xml:space="preserve"> </w:t>
      </w:r>
      <w:bookmarkStart w:id="2802" w:name="_ETM_Q6_224229"/>
      <w:bookmarkEnd w:id="2802"/>
      <w:r>
        <w:rPr>
          <w:rtl/>
        </w:rPr>
        <w:t xml:space="preserve">ומאז </w:t>
      </w:r>
      <w:bookmarkStart w:id="2803" w:name="_ETM_Q6_224680"/>
      <w:bookmarkEnd w:id="2803"/>
      <w:r>
        <w:rPr>
          <w:rtl/>
        </w:rPr>
        <w:t xml:space="preserve">התחברתי </w:t>
      </w:r>
      <w:bookmarkStart w:id="2804" w:name="_ETM_Q6_225130"/>
      <w:bookmarkEnd w:id="2804"/>
      <w:r>
        <w:rPr>
          <w:rtl/>
        </w:rPr>
        <w:t xml:space="preserve">לארגון </w:t>
      </w:r>
      <w:bookmarkStart w:id="2805" w:name="_ETM_Q6_225489"/>
      <w:bookmarkEnd w:id="2805"/>
      <w:r>
        <w:rPr>
          <w:rtl/>
        </w:rPr>
        <w:t>הזה</w:t>
      </w:r>
      <w:r>
        <w:rPr>
          <w:rFonts w:hint="cs"/>
          <w:rtl/>
        </w:rPr>
        <w:t>.</w:t>
      </w:r>
      <w:r>
        <w:rPr>
          <w:rtl/>
        </w:rPr>
        <w:t xml:space="preserve"> </w:t>
      </w:r>
      <w:bookmarkStart w:id="2806" w:name="_ETM_Q6_225790"/>
      <w:bookmarkStart w:id="2807" w:name="_ETM_Q6_226239"/>
      <w:bookmarkEnd w:id="2806"/>
      <w:bookmarkEnd w:id="2807"/>
      <w:r>
        <w:rPr>
          <w:rFonts w:hint="cs"/>
          <w:rtl/>
        </w:rPr>
        <w:t xml:space="preserve">הוא </w:t>
      </w:r>
      <w:r>
        <w:rPr>
          <w:rtl/>
        </w:rPr>
        <w:t xml:space="preserve">באמת עושה </w:t>
      </w:r>
      <w:bookmarkStart w:id="2808" w:name="_ETM_Q6_226479"/>
      <w:bookmarkEnd w:id="2808"/>
      <w:r>
        <w:rPr>
          <w:rtl/>
        </w:rPr>
        <w:t xml:space="preserve">דברים </w:t>
      </w:r>
      <w:bookmarkStart w:id="2809" w:name="_ETM_Q6_226870"/>
      <w:bookmarkEnd w:id="2809"/>
      <w:r>
        <w:rPr>
          <w:rtl/>
        </w:rPr>
        <w:t>מדהימים</w:t>
      </w:r>
      <w:r>
        <w:rPr>
          <w:rFonts w:hint="cs"/>
          <w:rtl/>
        </w:rPr>
        <w:t>.</w:t>
      </w:r>
    </w:p>
    <w:p w:rsidR="00BC3A77" w:rsidRDefault="00BC3A77" w:rsidP="00C03879">
      <w:pPr>
        <w:rPr>
          <w:rtl/>
        </w:rPr>
      </w:pPr>
    </w:p>
    <w:p w:rsidR="00BC3A77" w:rsidRDefault="00BC3A77" w:rsidP="00960B91">
      <w:pPr>
        <w:rPr>
          <w:rtl/>
        </w:rPr>
      </w:pPr>
      <w:bookmarkStart w:id="2810" w:name="_ETM_Q6_226000"/>
      <w:bookmarkStart w:id="2811" w:name="_ETM_Q6_227800"/>
      <w:bookmarkEnd w:id="2810"/>
      <w:bookmarkEnd w:id="2811"/>
      <w:r>
        <w:rPr>
          <w:rtl/>
        </w:rPr>
        <w:t xml:space="preserve">אדוני </w:t>
      </w:r>
      <w:bookmarkStart w:id="2812" w:name="_ETM_Q6_228220"/>
      <w:bookmarkEnd w:id="2812"/>
      <w:r>
        <w:rPr>
          <w:rtl/>
        </w:rPr>
        <w:t>היושב-ראש</w:t>
      </w:r>
      <w:r>
        <w:rPr>
          <w:rFonts w:hint="cs"/>
          <w:rtl/>
        </w:rPr>
        <w:t>,</w:t>
      </w:r>
      <w:r>
        <w:rPr>
          <w:rtl/>
        </w:rPr>
        <w:t xml:space="preserve"> </w:t>
      </w:r>
      <w:bookmarkStart w:id="2813" w:name="_ETM_Q6_228670"/>
      <w:bookmarkEnd w:id="2813"/>
      <w:r>
        <w:rPr>
          <w:rtl/>
        </w:rPr>
        <w:t xml:space="preserve">אני </w:t>
      </w:r>
      <w:bookmarkStart w:id="2814" w:name="_ETM_Q6_228790"/>
      <w:bookmarkEnd w:id="2814"/>
      <w:r>
        <w:rPr>
          <w:rtl/>
        </w:rPr>
        <w:t xml:space="preserve">חייב </w:t>
      </w:r>
      <w:bookmarkStart w:id="2815" w:name="_ETM_Q6_229000"/>
      <w:bookmarkEnd w:id="2815"/>
      <w:r>
        <w:rPr>
          <w:rtl/>
        </w:rPr>
        <w:t xml:space="preserve">להגיד </w:t>
      </w:r>
      <w:bookmarkStart w:id="2816" w:name="_ETM_Q6_229239"/>
      <w:bookmarkEnd w:id="2816"/>
      <w:r>
        <w:rPr>
          <w:rtl/>
        </w:rPr>
        <w:t xml:space="preserve">לך </w:t>
      </w:r>
      <w:bookmarkStart w:id="2817" w:name="_ETM_Q6_229420"/>
      <w:bookmarkEnd w:id="2817"/>
      <w:r>
        <w:rPr>
          <w:rtl/>
        </w:rPr>
        <w:t xml:space="preserve">מילה </w:t>
      </w:r>
      <w:bookmarkStart w:id="2818" w:name="_ETM_Q6_229630"/>
      <w:bookmarkEnd w:id="2818"/>
      <w:r>
        <w:rPr>
          <w:rtl/>
        </w:rPr>
        <w:t xml:space="preserve">טובה </w:t>
      </w:r>
      <w:bookmarkStart w:id="2819" w:name="_ETM_Q6_229870"/>
      <w:bookmarkEnd w:id="2819"/>
      <w:r>
        <w:rPr>
          <w:rtl/>
        </w:rPr>
        <w:t xml:space="preserve">על </w:t>
      </w:r>
      <w:bookmarkStart w:id="2820" w:name="_ETM_Q6_229960"/>
      <w:bookmarkEnd w:id="2820"/>
      <w:r>
        <w:rPr>
          <w:rtl/>
        </w:rPr>
        <w:t>הכנסת</w:t>
      </w:r>
      <w:r>
        <w:rPr>
          <w:rFonts w:hint="cs"/>
          <w:rtl/>
        </w:rPr>
        <w:t>.</w:t>
      </w:r>
      <w:r>
        <w:rPr>
          <w:rtl/>
        </w:rPr>
        <w:t xml:space="preserve"> </w:t>
      </w:r>
      <w:bookmarkStart w:id="2821" w:name="_ETM_Q6_231679"/>
      <w:bookmarkEnd w:id="2821"/>
      <w:r>
        <w:rPr>
          <w:rtl/>
        </w:rPr>
        <w:t xml:space="preserve">הנהגתם </w:t>
      </w:r>
      <w:bookmarkStart w:id="2822" w:name="_ETM_Q6_232190"/>
      <w:bookmarkEnd w:id="2822"/>
      <w:r>
        <w:rPr>
          <w:rtl/>
        </w:rPr>
        <w:t xml:space="preserve">פה </w:t>
      </w:r>
      <w:bookmarkStart w:id="2823" w:name="_ETM_Q6_232399"/>
      <w:bookmarkEnd w:id="2823"/>
      <w:r>
        <w:rPr>
          <w:rtl/>
        </w:rPr>
        <w:t xml:space="preserve">בראשות </w:t>
      </w:r>
      <w:bookmarkStart w:id="2824" w:name="_ETM_Q6_232879"/>
      <w:bookmarkEnd w:id="2824"/>
      <w:r>
        <w:rPr>
          <w:rtl/>
        </w:rPr>
        <w:t>המנכ"ל</w:t>
      </w:r>
      <w:bookmarkStart w:id="2825" w:name="_ETM_Q6_233929"/>
      <w:bookmarkEnd w:id="2825"/>
      <w:r>
        <w:rPr>
          <w:rFonts w:hint="cs"/>
          <w:rtl/>
        </w:rPr>
        <w:t xml:space="preserve"> </w:t>
      </w:r>
      <w:r w:rsidR="00F62C1B" w:rsidRPr="00F62C1B">
        <w:rPr>
          <w:rFonts w:hint="cs"/>
          <w:rtl/>
        </w:rPr>
        <w:t>–</w:t>
      </w:r>
      <w:r>
        <w:rPr>
          <w:rFonts w:hint="cs"/>
          <w:rtl/>
        </w:rPr>
        <w:t xml:space="preserve"> </w:t>
      </w:r>
      <w:r>
        <w:rPr>
          <w:rtl/>
        </w:rPr>
        <w:t xml:space="preserve">הוא </w:t>
      </w:r>
      <w:bookmarkStart w:id="2826" w:name="_ETM_Q6_234139"/>
      <w:bookmarkEnd w:id="2826"/>
      <w:r>
        <w:rPr>
          <w:rtl/>
        </w:rPr>
        <w:t>מ</w:t>
      </w:r>
      <w:r>
        <w:rPr>
          <w:rFonts w:hint="cs"/>
          <w:rtl/>
        </w:rPr>
        <w:t>ע</w:t>
      </w:r>
      <w:r>
        <w:rPr>
          <w:rtl/>
        </w:rPr>
        <w:t xml:space="preserve">ודד </w:t>
      </w:r>
      <w:bookmarkStart w:id="2827" w:name="_ETM_Q6_235329"/>
      <w:bookmarkEnd w:id="2827"/>
      <w:r>
        <w:rPr>
          <w:rtl/>
        </w:rPr>
        <w:t xml:space="preserve">שלא </w:t>
      </w:r>
      <w:bookmarkStart w:id="2828" w:name="_ETM_Q6_235629"/>
      <w:bookmarkEnd w:id="2828"/>
      <w:r>
        <w:rPr>
          <w:rtl/>
        </w:rPr>
        <w:t xml:space="preserve">תהיה </w:t>
      </w:r>
      <w:bookmarkStart w:id="2829" w:name="_ETM_Q6_235899"/>
      <w:bookmarkEnd w:id="2829"/>
      <w:r>
        <w:rPr>
          <w:rtl/>
        </w:rPr>
        <w:t xml:space="preserve">זריקת </w:t>
      </w:r>
      <w:bookmarkStart w:id="2830" w:name="_ETM_Q6_236559"/>
      <w:bookmarkEnd w:id="2830"/>
      <w:r>
        <w:rPr>
          <w:rtl/>
        </w:rPr>
        <w:t>מזון</w:t>
      </w:r>
      <w:bookmarkStart w:id="2831" w:name="_ETM_Q6_237950"/>
      <w:bookmarkEnd w:id="2831"/>
      <w:r>
        <w:rPr>
          <w:rFonts w:hint="cs"/>
          <w:rtl/>
        </w:rPr>
        <w:t xml:space="preserve"> </w:t>
      </w:r>
      <w:r>
        <w:rPr>
          <w:rtl/>
        </w:rPr>
        <w:t xml:space="preserve">של </w:t>
      </w:r>
      <w:bookmarkStart w:id="2832" w:name="_ETM_Q6_238220"/>
      <w:bookmarkEnd w:id="2832"/>
      <w:r>
        <w:rPr>
          <w:rtl/>
        </w:rPr>
        <w:t xml:space="preserve">האוכל </w:t>
      </w:r>
      <w:bookmarkStart w:id="2833" w:name="_ETM_Q6_238550"/>
      <w:bookmarkEnd w:id="2833"/>
      <w:r>
        <w:rPr>
          <w:rtl/>
        </w:rPr>
        <w:t xml:space="preserve">שנמצא </w:t>
      </w:r>
      <w:bookmarkStart w:id="2834" w:name="_ETM_Q6_238970"/>
      <w:bookmarkEnd w:id="2834"/>
      <w:r>
        <w:rPr>
          <w:rtl/>
        </w:rPr>
        <w:t>פה</w:t>
      </w:r>
      <w:r>
        <w:rPr>
          <w:rFonts w:hint="cs"/>
          <w:rtl/>
        </w:rPr>
        <w:t>.</w:t>
      </w:r>
      <w:r>
        <w:rPr>
          <w:rtl/>
        </w:rPr>
        <w:t xml:space="preserve"> </w:t>
      </w:r>
      <w:bookmarkStart w:id="2835" w:name="_ETM_Q6_240550"/>
      <w:bookmarkEnd w:id="2835"/>
      <w:r>
        <w:rPr>
          <w:rFonts w:hint="cs"/>
          <w:rtl/>
        </w:rPr>
        <w:t xml:space="preserve">נטלי שלף, </w:t>
      </w:r>
      <w:bookmarkStart w:id="2836" w:name="_ETM_Q6_240850"/>
      <w:bookmarkStart w:id="2837" w:name="_ETM_Q6_240969"/>
      <w:bookmarkStart w:id="2838" w:name="_ETM_Q6_242220"/>
      <w:bookmarkEnd w:id="2836"/>
      <w:bookmarkEnd w:id="2837"/>
      <w:bookmarkEnd w:id="2838"/>
      <w:r>
        <w:rPr>
          <w:rFonts w:hint="cs"/>
          <w:rtl/>
        </w:rPr>
        <w:t>אנ</w:t>
      </w:r>
      <w:r>
        <w:rPr>
          <w:rtl/>
        </w:rPr>
        <w:t xml:space="preserve">י </w:t>
      </w:r>
      <w:bookmarkStart w:id="2839" w:name="_ETM_Q6_242430"/>
      <w:bookmarkEnd w:id="2839"/>
      <w:r>
        <w:rPr>
          <w:rtl/>
        </w:rPr>
        <w:t xml:space="preserve">חייב </w:t>
      </w:r>
      <w:bookmarkStart w:id="2840" w:name="_ETM_Q6_242670"/>
      <w:bookmarkEnd w:id="2840"/>
      <w:r>
        <w:rPr>
          <w:rtl/>
        </w:rPr>
        <w:t xml:space="preserve">להגיד </w:t>
      </w:r>
      <w:bookmarkStart w:id="2841" w:name="_ETM_Q6_242970"/>
      <w:bookmarkEnd w:id="2841"/>
      <w:r>
        <w:rPr>
          <w:rtl/>
        </w:rPr>
        <w:t>לך</w:t>
      </w:r>
      <w:bookmarkStart w:id="2842" w:name="_ETM_Q6_243150"/>
      <w:bookmarkStart w:id="2843" w:name="_ETM_Q6_243300"/>
      <w:bookmarkEnd w:id="2842"/>
      <w:bookmarkEnd w:id="2843"/>
      <w:r>
        <w:rPr>
          <w:rFonts w:hint="cs"/>
          <w:rtl/>
        </w:rPr>
        <w:t xml:space="preserve"> </w:t>
      </w:r>
      <w:r w:rsidR="00F62C1B" w:rsidRPr="00F62C1B">
        <w:rPr>
          <w:rtl/>
        </w:rPr>
        <w:t>–</w:t>
      </w:r>
      <w:r>
        <w:rPr>
          <w:rFonts w:hint="cs"/>
          <w:rtl/>
        </w:rPr>
        <w:t xml:space="preserve"> </w:t>
      </w:r>
      <w:r>
        <w:rPr>
          <w:rtl/>
        </w:rPr>
        <w:t xml:space="preserve">היא </w:t>
      </w:r>
      <w:bookmarkStart w:id="2844" w:name="_ETM_Q6_243690"/>
      <w:bookmarkEnd w:id="2844"/>
      <w:r>
        <w:rPr>
          <w:rtl/>
        </w:rPr>
        <w:t xml:space="preserve">מנהלת </w:t>
      </w:r>
      <w:bookmarkStart w:id="2845" w:name="_ETM_Q6_244140"/>
      <w:bookmarkEnd w:id="2845"/>
      <w:r>
        <w:rPr>
          <w:rtl/>
        </w:rPr>
        <w:t xml:space="preserve">הוועדה </w:t>
      </w:r>
      <w:bookmarkStart w:id="2846" w:name="_ETM_Q6_244740"/>
      <w:bookmarkEnd w:id="2846"/>
      <w:r>
        <w:rPr>
          <w:rtl/>
        </w:rPr>
        <w:t xml:space="preserve">של </w:t>
      </w:r>
      <w:bookmarkStart w:id="2847" w:name="_ETM_Q6_244890"/>
      <w:bookmarkEnd w:id="2847"/>
      <w:r>
        <w:rPr>
          <w:rtl/>
        </w:rPr>
        <w:t xml:space="preserve">קרן </w:t>
      </w:r>
      <w:bookmarkStart w:id="2848" w:name="_ETM_Q6_245190"/>
      <w:bookmarkEnd w:id="2848"/>
      <w:r>
        <w:rPr>
          <w:rtl/>
        </w:rPr>
        <w:t>הגז</w:t>
      </w:r>
      <w:r w:rsidR="00960B91">
        <w:rPr>
          <w:rFonts w:hint="cs"/>
          <w:rtl/>
        </w:rPr>
        <w:t>.</w:t>
      </w:r>
      <w:bookmarkStart w:id="2849" w:name="_ETM_Q6_246000"/>
      <w:bookmarkEnd w:id="2849"/>
      <w:r>
        <w:rPr>
          <w:rtl/>
        </w:rPr>
        <w:t xml:space="preserve"> </w:t>
      </w:r>
      <w:bookmarkStart w:id="2850" w:name="_ETM_Q6_246140"/>
      <w:bookmarkEnd w:id="2850"/>
      <w:r>
        <w:rPr>
          <w:rtl/>
        </w:rPr>
        <w:t xml:space="preserve">אתה </w:t>
      </w:r>
      <w:bookmarkStart w:id="2851" w:name="_ETM_Q6_246350"/>
      <w:bookmarkEnd w:id="2851"/>
      <w:r>
        <w:rPr>
          <w:rtl/>
        </w:rPr>
        <w:t xml:space="preserve">צריך </w:t>
      </w:r>
      <w:bookmarkStart w:id="2852" w:name="_ETM_Q6_246620"/>
      <w:bookmarkEnd w:id="2852"/>
      <w:r>
        <w:rPr>
          <w:rtl/>
        </w:rPr>
        <w:t xml:space="preserve">לראות </w:t>
      </w:r>
      <w:bookmarkStart w:id="2853" w:name="_ETM_Q6_246860"/>
      <w:bookmarkEnd w:id="2853"/>
      <w:r>
        <w:rPr>
          <w:rtl/>
        </w:rPr>
        <w:t>אות</w:t>
      </w:r>
      <w:r>
        <w:rPr>
          <w:rFonts w:hint="cs"/>
          <w:rtl/>
        </w:rPr>
        <w:t>ה.</w:t>
      </w:r>
      <w:r>
        <w:rPr>
          <w:rtl/>
        </w:rPr>
        <w:t xml:space="preserve"> </w:t>
      </w:r>
      <w:bookmarkStart w:id="2854" w:name="_ETM_Q6_247160"/>
      <w:bookmarkStart w:id="2855" w:name="_ETM_Q6_247370"/>
      <w:bookmarkStart w:id="2856" w:name="_ETM_Q6_247700"/>
      <w:bookmarkEnd w:id="2854"/>
      <w:bookmarkEnd w:id="2855"/>
      <w:bookmarkEnd w:id="2856"/>
      <w:r>
        <w:rPr>
          <w:rtl/>
        </w:rPr>
        <w:t xml:space="preserve">ראית </w:t>
      </w:r>
      <w:bookmarkStart w:id="2857" w:name="_ETM_Q6_248030"/>
      <w:bookmarkEnd w:id="2857"/>
      <w:r>
        <w:rPr>
          <w:rtl/>
        </w:rPr>
        <w:t>אותה</w:t>
      </w:r>
      <w:r>
        <w:rPr>
          <w:rFonts w:hint="cs"/>
          <w:rtl/>
        </w:rPr>
        <w:t>,</w:t>
      </w:r>
      <w:r>
        <w:rPr>
          <w:rtl/>
        </w:rPr>
        <w:t xml:space="preserve"> </w:t>
      </w:r>
      <w:bookmarkStart w:id="2858" w:name="_ETM_Q6_248240"/>
      <w:bookmarkEnd w:id="2858"/>
      <w:r>
        <w:rPr>
          <w:rtl/>
        </w:rPr>
        <w:t xml:space="preserve">אבל </w:t>
      </w:r>
      <w:bookmarkStart w:id="2859" w:name="_ETM_Q6_248540"/>
      <w:bookmarkEnd w:id="2859"/>
      <w:r>
        <w:rPr>
          <w:rtl/>
        </w:rPr>
        <w:t xml:space="preserve">כולם </w:t>
      </w:r>
      <w:bookmarkStart w:id="2860" w:name="_ETM_Q6_248840"/>
      <w:bookmarkEnd w:id="2860"/>
      <w:r>
        <w:rPr>
          <w:rtl/>
        </w:rPr>
        <w:t xml:space="preserve">פה </w:t>
      </w:r>
      <w:bookmarkStart w:id="2861" w:name="_ETM_Q6_248959"/>
      <w:bookmarkEnd w:id="2861"/>
      <w:r>
        <w:rPr>
          <w:rtl/>
        </w:rPr>
        <w:t xml:space="preserve">מכירים </w:t>
      </w:r>
      <w:bookmarkStart w:id="2862" w:name="_ETM_Q6_249380"/>
      <w:bookmarkEnd w:id="2862"/>
      <w:r>
        <w:rPr>
          <w:rtl/>
        </w:rPr>
        <w:t xml:space="preserve">את </w:t>
      </w:r>
      <w:bookmarkStart w:id="2863" w:name="_ETM_Q6_249440"/>
      <w:bookmarkEnd w:id="2863"/>
      <w:r>
        <w:rPr>
          <w:rtl/>
        </w:rPr>
        <w:t xml:space="preserve">האישה </w:t>
      </w:r>
      <w:bookmarkStart w:id="2864" w:name="_ETM_Q6_249770"/>
      <w:bookmarkEnd w:id="2864"/>
      <w:r>
        <w:rPr>
          <w:rtl/>
        </w:rPr>
        <w:t>הזאת</w:t>
      </w:r>
      <w:r>
        <w:rPr>
          <w:rFonts w:hint="cs"/>
          <w:rtl/>
        </w:rPr>
        <w:t>,</w:t>
      </w:r>
      <w:r>
        <w:rPr>
          <w:rtl/>
        </w:rPr>
        <w:t xml:space="preserve"> </w:t>
      </w:r>
      <w:bookmarkStart w:id="2865" w:name="_ETM_Q6_250010"/>
      <w:bookmarkEnd w:id="2865"/>
      <w:r>
        <w:rPr>
          <w:rtl/>
        </w:rPr>
        <w:t xml:space="preserve">שעומדת </w:t>
      </w:r>
      <w:bookmarkStart w:id="2866" w:name="_ETM_Q6_251180"/>
      <w:bookmarkEnd w:id="2866"/>
      <w:r>
        <w:rPr>
          <w:rtl/>
        </w:rPr>
        <w:t>ש</w:t>
      </w:r>
      <w:r>
        <w:rPr>
          <w:rFonts w:hint="cs"/>
          <w:rtl/>
        </w:rPr>
        <w:t>ם</w:t>
      </w:r>
      <w:r>
        <w:rPr>
          <w:rtl/>
        </w:rPr>
        <w:t xml:space="preserve"> </w:t>
      </w:r>
      <w:bookmarkStart w:id="2867" w:name="_ETM_Q6_252050"/>
      <w:bookmarkEnd w:id="2867"/>
      <w:r>
        <w:rPr>
          <w:rtl/>
        </w:rPr>
        <w:t>ולוקחת</w:t>
      </w:r>
      <w:r w:rsidR="00960B91">
        <w:rPr>
          <w:rFonts w:hint="cs"/>
          <w:rtl/>
        </w:rPr>
        <w:t>,</w:t>
      </w:r>
      <w:r>
        <w:rPr>
          <w:rtl/>
        </w:rPr>
        <w:t xml:space="preserve"> </w:t>
      </w:r>
      <w:bookmarkStart w:id="2868" w:name="_ETM_Q6_253049"/>
      <w:bookmarkEnd w:id="2868"/>
      <w:r>
        <w:rPr>
          <w:rtl/>
        </w:rPr>
        <w:t xml:space="preserve">עם </w:t>
      </w:r>
      <w:bookmarkStart w:id="2869" w:name="_ETM_Q6_253200"/>
      <w:bookmarkEnd w:id="2869"/>
      <w:r>
        <w:rPr>
          <w:rtl/>
        </w:rPr>
        <w:t xml:space="preserve">צוות </w:t>
      </w:r>
      <w:bookmarkStart w:id="2870" w:name="_ETM_Q6_253530"/>
      <w:bookmarkEnd w:id="2870"/>
      <w:r>
        <w:rPr>
          <w:rtl/>
        </w:rPr>
        <w:t>עובדים</w:t>
      </w:r>
      <w:r>
        <w:rPr>
          <w:rFonts w:hint="cs"/>
          <w:rtl/>
        </w:rPr>
        <w:t>, עם</w:t>
      </w:r>
      <w:bookmarkStart w:id="2871" w:name="_ETM_Q6_253920"/>
      <w:bookmarkEnd w:id="2871"/>
      <w:r>
        <w:rPr>
          <w:rFonts w:hint="cs"/>
          <w:rtl/>
        </w:rPr>
        <w:t xml:space="preserve"> </w:t>
      </w:r>
      <w:r>
        <w:rPr>
          <w:rtl/>
        </w:rPr>
        <w:t xml:space="preserve">ועד </w:t>
      </w:r>
      <w:bookmarkStart w:id="2872" w:name="_ETM_Q6_254159"/>
      <w:bookmarkEnd w:id="2872"/>
      <w:r>
        <w:rPr>
          <w:rtl/>
        </w:rPr>
        <w:t>העובדים</w:t>
      </w:r>
      <w:r w:rsidR="00960B91">
        <w:rPr>
          <w:rFonts w:hint="cs"/>
          <w:rtl/>
        </w:rPr>
        <w:t>,</w:t>
      </w:r>
      <w:r>
        <w:rPr>
          <w:rtl/>
        </w:rPr>
        <w:t xml:space="preserve"> </w:t>
      </w:r>
      <w:bookmarkStart w:id="2873" w:name="_ETM_Q6_254490"/>
      <w:bookmarkEnd w:id="2873"/>
      <w:r>
        <w:rPr>
          <w:rtl/>
        </w:rPr>
        <w:t xml:space="preserve">שיזם </w:t>
      </w:r>
      <w:bookmarkStart w:id="2874" w:name="_ETM_Q6_255329"/>
      <w:bookmarkEnd w:id="2874"/>
      <w:r>
        <w:rPr>
          <w:rtl/>
        </w:rPr>
        <w:t xml:space="preserve">את </w:t>
      </w:r>
      <w:bookmarkStart w:id="2875" w:name="_ETM_Q6_255450"/>
      <w:bookmarkEnd w:id="2875"/>
      <w:r>
        <w:rPr>
          <w:rtl/>
        </w:rPr>
        <w:t>זה</w:t>
      </w:r>
      <w:r>
        <w:rPr>
          <w:rFonts w:hint="cs"/>
          <w:rtl/>
        </w:rPr>
        <w:t>,</w:t>
      </w:r>
      <w:r>
        <w:rPr>
          <w:rtl/>
        </w:rPr>
        <w:t xml:space="preserve"> </w:t>
      </w:r>
      <w:bookmarkStart w:id="2876" w:name="_ETM_Q6_255899"/>
      <w:bookmarkEnd w:id="2876"/>
      <w:r>
        <w:rPr>
          <w:rtl/>
        </w:rPr>
        <w:t xml:space="preserve">ועד </w:t>
      </w:r>
      <w:bookmarkStart w:id="2877" w:name="_ETM_Q6_256170"/>
      <w:bookmarkEnd w:id="2877"/>
      <w:r>
        <w:rPr>
          <w:rtl/>
        </w:rPr>
        <w:t xml:space="preserve">עובדים </w:t>
      </w:r>
      <w:bookmarkStart w:id="2878" w:name="_ETM_Q6_256530"/>
      <w:bookmarkEnd w:id="2878"/>
      <w:r>
        <w:rPr>
          <w:rtl/>
        </w:rPr>
        <w:t xml:space="preserve">מעולה </w:t>
      </w:r>
      <w:bookmarkStart w:id="2879" w:name="_ETM_Q6_256829"/>
      <w:bookmarkEnd w:id="2879"/>
      <w:r>
        <w:rPr>
          <w:rtl/>
        </w:rPr>
        <w:t xml:space="preserve">שיש </w:t>
      </w:r>
      <w:bookmarkStart w:id="2880" w:name="_ETM_Q6_257100"/>
      <w:bookmarkEnd w:id="2880"/>
      <w:r>
        <w:rPr>
          <w:rtl/>
        </w:rPr>
        <w:t>פה</w:t>
      </w:r>
      <w:r>
        <w:rPr>
          <w:rFonts w:hint="cs"/>
          <w:rtl/>
        </w:rPr>
        <w:t>, היושבת-ראש</w:t>
      </w:r>
      <w:bookmarkStart w:id="2881" w:name="_ETM_Q6_257789"/>
      <w:bookmarkStart w:id="2882" w:name="_ETM_Q6_258299"/>
      <w:bookmarkStart w:id="2883" w:name="_ETM_Q6_258810"/>
      <w:bookmarkEnd w:id="2881"/>
      <w:bookmarkEnd w:id="2882"/>
      <w:bookmarkEnd w:id="2883"/>
      <w:r>
        <w:rPr>
          <w:rtl/>
        </w:rPr>
        <w:t xml:space="preserve"> </w:t>
      </w:r>
      <w:bookmarkStart w:id="2884" w:name="_ETM_Q6_259109"/>
      <w:bookmarkEnd w:id="2884"/>
      <w:r>
        <w:rPr>
          <w:rtl/>
        </w:rPr>
        <w:t>הודיה</w:t>
      </w:r>
      <w:r>
        <w:rPr>
          <w:rFonts w:hint="cs"/>
          <w:rtl/>
        </w:rPr>
        <w:t xml:space="preserve"> </w:t>
      </w:r>
      <w:r w:rsidR="00F62C1B" w:rsidRPr="00F62C1B">
        <w:rPr>
          <w:rFonts w:hint="cs"/>
          <w:rtl/>
        </w:rPr>
        <w:t>–</w:t>
      </w:r>
      <w:r>
        <w:rPr>
          <w:rtl/>
        </w:rPr>
        <w:t xml:space="preserve"> </w:t>
      </w:r>
      <w:bookmarkStart w:id="2885" w:name="_ETM_Q6_260209"/>
      <w:bookmarkEnd w:id="2885"/>
      <w:r>
        <w:rPr>
          <w:rtl/>
        </w:rPr>
        <w:t xml:space="preserve">אתה </w:t>
      </w:r>
      <w:bookmarkStart w:id="2886" w:name="_ETM_Q6_260360"/>
      <w:bookmarkEnd w:id="2886"/>
      <w:r>
        <w:rPr>
          <w:rtl/>
        </w:rPr>
        <w:t>רואה</w:t>
      </w:r>
      <w:bookmarkStart w:id="2887" w:name="_ETM_Q6_260509"/>
      <w:bookmarkStart w:id="2888" w:name="_ETM_Q6_260780"/>
      <w:bookmarkEnd w:id="2887"/>
      <w:bookmarkEnd w:id="2888"/>
      <w:r>
        <w:rPr>
          <w:rtl/>
        </w:rPr>
        <w:t xml:space="preserve"> </w:t>
      </w:r>
      <w:bookmarkStart w:id="2889" w:name="_ETM_Q6_261560"/>
      <w:bookmarkEnd w:id="2889"/>
      <w:r>
        <w:rPr>
          <w:rtl/>
        </w:rPr>
        <w:t xml:space="preserve">שהם </w:t>
      </w:r>
      <w:bookmarkStart w:id="2890" w:name="_ETM_Q6_261799"/>
      <w:bookmarkEnd w:id="2890"/>
      <w:r>
        <w:rPr>
          <w:rtl/>
        </w:rPr>
        <w:t xml:space="preserve">עושים </w:t>
      </w:r>
      <w:bookmarkStart w:id="2891" w:name="_ETM_Q6_262069"/>
      <w:bookmarkEnd w:id="2891"/>
      <w:r>
        <w:rPr>
          <w:rtl/>
        </w:rPr>
        <w:t xml:space="preserve">את </w:t>
      </w:r>
      <w:bookmarkStart w:id="2892" w:name="_ETM_Q6_262130"/>
      <w:bookmarkEnd w:id="2892"/>
      <w:r>
        <w:rPr>
          <w:rtl/>
        </w:rPr>
        <w:t xml:space="preserve">זה </w:t>
      </w:r>
      <w:bookmarkStart w:id="2893" w:name="_ETM_Q6_262189"/>
      <w:bookmarkEnd w:id="2893"/>
      <w:r>
        <w:rPr>
          <w:rtl/>
        </w:rPr>
        <w:t xml:space="preserve">מכל </w:t>
      </w:r>
      <w:bookmarkStart w:id="2894" w:name="_ETM_Q6_262490"/>
      <w:bookmarkEnd w:id="2894"/>
      <w:r>
        <w:rPr>
          <w:rtl/>
        </w:rPr>
        <w:t>הלב</w:t>
      </w:r>
      <w:r>
        <w:rPr>
          <w:rFonts w:hint="cs"/>
          <w:rtl/>
        </w:rPr>
        <w:t>.</w:t>
      </w:r>
      <w:r>
        <w:rPr>
          <w:rtl/>
        </w:rPr>
        <w:t xml:space="preserve"> </w:t>
      </w:r>
      <w:bookmarkStart w:id="2895" w:name="_ETM_Q6_262880"/>
      <w:bookmarkStart w:id="2896" w:name="_ETM_Q6_262969"/>
      <w:bookmarkEnd w:id="2895"/>
      <w:bookmarkEnd w:id="2896"/>
      <w:r>
        <w:rPr>
          <w:rFonts w:hint="cs"/>
          <w:rtl/>
        </w:rPr>
        <w:t xml:space="preserve">היו </w:t>
      </w:r>
      <w:r>
        <w:rPr>
          <w:rtl/>
        </w:rPr>
        <w:t xml:space="preserve">יכולים </w:t>
      </w:r>
      <w:bookmarkStart w:id="2897" w:name="_ETM_Q6_263180"/>
      <w:bookmarkEnd w:id="2897"/>
      <w:r>
        <w:rPr>
          <w:rtl/>
        </w:rPr>
        <w:t xml:space="preserve">ללכת </w:t>
      </w:r>
      <w:bookmarkStart w:id="2898" w:name="_ETM_Q6_263390"/>
      <w:bookmarkEnd w:id="2898"/>
      <w:r>
        <w:rPr>
          <w:rtl/>
        </w:rPr>
        <w:t>הביתה</w:t>
      </w:r>
      <w:r>
        <w:rPr>
          <w:rFonts w:hint="cs"/>
          <w:rtl/>
        </w:rPr>
        <w:t>,</w:t>
      </w:r>
      <w:r>
        <w:rPr>
          <w:rtl/>
        </w:rPr>
        <w:t xml:space="preserve"> </w:t>
      </w:r>
      <w:bookmarkStart w:id="2899" w:name="_ETM_Q6_263750"/>
      <w:bookmarkEnd w:id="2899"/>
      <w:r>
        <w:rPr>
          <w:rtl/>
        </w:rPr>
        <w:t xml:space="preserve">לגמור </w:t>
      </w:r>
      <w:bookmarkStart w:id="2900" w:name="_ETM_Q6_263990"/>
      <w:bookmarkEnd w:id="2900"/>
      <w:r>
        <w:rPr>
          <w:rtl/>
        </w:rPr>
        <w:t xml:space="preserve">את </w:t>
      </w:r>
      <w:bookmarkStart w:id="2901" w:name="_ETM_Q6_264049"/>
      <w:bookmarkEnd w:id="2901"/>
      <w:r>
        <w:rPr>
          <w:rtl/>
        </w:rPr>
        <w:t xml:space="preserve">הסיפור </w:t>
      </w:r>
      <w:bookmarkStart w:id="2902" w:name="_ETM_Q6_264409"/>
      <w:bookmarkEnd w:id="2902"/>
      <w:r>
        <w:rPr>
          <w:rtl/>
        </w:rPr>
        <w:t>וזהו</w:t>
      </w:r>
      <w:r>
        <w:rPr>
          <w:rFonts w:hint="cs"/>
          <w:rtl/>
        </w:rPr>
        <w:t>.</w:t>
      </w:r>
      <w:r>
        <w:rPr>
          <w:rtl/>
        </w:rPr>
        <w:t xml:space="preserve"> </w:t>
      </w:r>
      <w:bookmarkStart w:id="2903" w:name="_ETM_Q6_265829"/>
      <w:bookmarkEnd w:id="2903"/>
      <w:r>
        <w:rPr>
          <w:rtl/>
        </w:rPr>
        <w:t>ב</w:t>
      </w:r>
      <w:r>
        <w:rPr>
          <w:rFonts w:hint="cs"/>
          <w:rtl/>
        </w:rPr>
        <w:t>אתם,</w:t>
      </w:r>
      <w:r>
        <w:rPr>
          <w:rtl/>
        </w:rPr>
        <w:t xml:space="preserve"> </w:t>
      </w:r>
      <w:bookmarkStart w:id="2904" w:name="_ETM_Q6_265979"/>
      <w:bookmarkStart w:id="2905" w:name="_ETM_Q6_266159"/>
      <w:bookmarkEnd w:id="2904"/>
      <w:bookmarkEnd w:id="2905"/>
      <w:r>
        <w:rPr>
          <w:rtl/>
        </w:rPr>
        <w:t>יזמתם</w:t>
      </w:r>
      <w:r>
        <w:rPr>
          <w:rFonts w:hint="cs"/>
          <w:rtl/>
        </w:rPr>
        <w:t>,</w:t>
      </w:r>
      <w:r>
        <w:rPr>
          <w:rtl/>
        </w:rPr>
        <w:t xml:space="preserve"> </w:t>
      </w:r>
      <w:bookmarkStart w:id="2906" w:name="_ETM_Q6_267389"/>
      <w:bookmarkEnd w:id="2906"/>
      <w:r>
        <w:rPr>
          <w:rtl/>
        </w:rPr>
        <w:t xml:space="preserve">המנכ"ל </w:t>
      </w:r>
      <w:bookmarkStart w:id="2907" w:name="_ETM_Q6_267840"/>
      <w:bookmarkEnd w:id="2907"/>
      <w:r>
        <w:rPr>
          <w:rtl/>
        </w:rPr>
        <w:t xml:space="preserve">בא </w:t>
      </w:r>
      <w:bookmarkStart w:id="2908" w:name="_ETM_Q6_268679"/>
      <w:bookmarkEnd w:id="2908"/>
      <w:r>
        <w:rPr>
          <w:rtl/>
        </w:rPr>
        <w:t xml:space="preserve">ביוזמה </w:t>
      </w:r>
      <w:bookmarkStart w:id="2909" w:name="_ETM_Q6_269159"/>
      <w:bookmarkEnd w:id="2909"/>
      <w:r>
        <w:rPr>
          <w:rtl/>
        </w:rPr>
        <w:t xml:space="preserve">שלך </w:t>
      </w:r>
      <w:bookmarkStart w:id="2910" w:name="_ETM_Q6_269459"/>
      <w:bookmarkEnd w:id="2910"/>
      <w:r>
        <w:rPr>
          <w:rtl/>
        </w:rPr>
        <w:t>ואומר</w:t>
      </w:r>
      <w:r w:rsidR="00960B91">
        <w:rPr>
          <w:rFonts w:hint="cs"/>
          <w:rtl/>
        </w:rPr>
        <w:t>:</w:t>
      </w:r>
      <w:r>
        <w:rPr>
          <w:rtl/>
        </w:rPr>
        <w:t xml:space="preserve"> </w:t>
      </w:r>
      <w:bookmarkStart w:id="2911" w:name="_ETM_Q6_270240"/>
      <w:bookmarkEnd w:id="2911"/>
      <w:r>
        <w:rPr>
          <w:rtl/>
        </w:rPr>
        <w:t xml:space="preserve">אנחנו </w:t>
      </w:r>
      <w:bookmarkStart w:id="2912" w:name="_ETM_Q6_270569"/>
      <w:bookmarkEnd w:id="2912"/>
      <w:r>
        <w:rPr>
          <w:rtl/>
        </w:rPr>
        <w:t>נממן</w:t>
      </w:r>
      <w:r>
        <w:rPr>
          <w:rFonts w:hint="cs"/>
          <w:rtl/>
        </w:rPr>
        <w:t>.</w:t>
      </w:r>
      <w:r>
        <w:rPr>
          <w:rtl/>
        </w:rPr>
        <w:t xml:space="preserve"> </w:t>
      </w:r>
      <w:bookmarkStart w:id="2913" w:name="_ETM_Q6_271380"/>
      <w:bookmarkEnd w:id="2913"/>
      <w:r>
        <w:rPr>
          <w:rtl/>
        </w:rPr>
        <w:t xml:space="preserve">יש </w:t>
      </w:r>
      <w:bookmarkStart w:id="2914" w:name="_ETM_Q6_272039"/>
      <w:bookmarkEnd w:id="2914"/>
      <w:r>
        <w:rPr>
          <w:rtl/>
        </w:rPr>
        <w:t xml:space="preserve">עלות </w:t>
      </w:r>
      <w:bookmarkStart w:id="2915" w:name="_ETM_Q6_272310"/>
      <w:bookmarkStart w:id="2916" w:name="_ETM_Q6_272639"/>
      <w:bookmarkEnd w:id="2915"/>
      <w:bookmarkEnd w:id="2916"/>
      <w:r>
        <w:rPr>
          <w:rFonts w:hint="cs"/>
          <w:rtl/>
        </w:rPr>
        <w:t xml:space="preserve">לזה, </w:t>
      </w:r>
      <w:bookmarkStart w:id="2917" w:name="_ETM_Q6_271000"/>
      <w:bookmarkEnd w:id="2917"/>
      <w:r>
        <w:rPr>
          <w:rFonts w:hint="cs"/>
          <w:rtl/>
        </w:rPr>
        <w:t xml:space="preserve">יש כלים, </w:t>
      </w:r>
      <w:bookmarkStart w:id="2918" w:name="_ETM_Q6_273420"/>
      <w:bookmarkStart w:id="2919" w:name="_ETM_Q6_273569"/>
      <w:bookmarkEnd w:id="2918"/>
      <w:bookmarkEnd w:id="2919"/>
      <w:r>
        <w:rPr>
          <w:rtl/>
        </w:rPr>
        <w:t xml:space="preserve">אולי </w:t>
      </w:r>
      <w:bookmarkStart w:id="2920" w:name="_ETM_Q6_273749"/>
      <w:bookmarkEnd w:id="2920"/>
      <w:r>
        <w:rPr>
          <w:rFonts w:hint="cs"/>
          <w:rtl/>
        </w:rPr>
        <w:t>י</w:t>
      </w:r>
      <w:r>
        <w:rPr>
          <w:rtl/>
        </w:rPr>
        <w:t xml:space="preserve">ש גם </w:t>
      </w:r>
      <w:bookmarkStart w:id="2921" w:name="_ETM_Q6_273899"/>
      <w:bookmarkEnd w:id="2921"/>
      <w:r>
        <w:rPr>
          <w:rtl/>
        </w:rPr>
        <w:t xml:space="preserve">עובדים </w:t>
      </w:r>
      <w:bookmarkStart w:id="2922" w:name="_ETM_Q6_274139"/>
      <w:bookmarkEnd w:id="2922"/>
      <w:r>
        <w:rPr>
          <w:rtl/>
        </w:rPr>
        <w:t>שנשאר</w:t>
      </w:r>
      <w:r>
        <w:rPr>
          <w:rFonts w:hint="cs"/>
          <w:rtl/>
        </w:rPr>
        <w:t>ים</w:t>
      </w:r>
      <w:r>
        <w:rPr>
          <w:rtl/>
        </w:rPr>
        <w:t xml:space="preserve"> </w:t>
      </w:r>
      <w:bookmarkStart w:id="2923" w:name="_ETM_Q6_274679"/>
      <w:bookmarkEnd w:id="2923"/>
      <w:r>
        <w:rPr>
          <w:rtl/>
        </w:rPr>
        <w:t>קצת</w:t>
      </w:r>
      <w:r w:rsidR="00960B91">
        <w:rPr>
          <w:rFonts w:hint="cs"/>
          <w:rtl/>
        </w:rPr>
        <w:t>,</w:t>
      </w:r>
      <w:r>
        <w:rPr>
          <w:rtl/>
        </w:rPr>
        <w:t xml:space="preserve"> </w:t>
      </w:r>
      <w:bookmarkStart w:id="2924" w:name="_ETM_Q6_275579"/>
      <w:bookmarkEnd w:id="2924"/>
      <w:r>
        <w:rPr>
          <w:rtl/>
        </w:rPr>
        <w:t xml:space="preserve">אבל </w:t>
      </w:r>
      <w:bookmarkStart w:id="2925" w:name="_ETM_Q6_275849"/>
      <w:bookmarkEnd w:id="2925"/>
      <w:r>
        <w:rPr>
          <w:rtl/>
        </w:rPr>
        <w:t xml:space="preserve">אני </w:t>
      </w:r>
      <w:bookmarkStart w:id="2926" w:name="_ETM_Q6_279760"/>
      <w:bookmarkEnd w:id="2926"/>
      <w:r>
        <w:rPr>
          <w:rtl/>
        </w:rPr>
        <w:t>חושב</w:t>
      </w:r>
      <w:r>
        <w:rPr>
          <w:rFonts w:hint="cs"/>
          <w:rtl/>
        </w:rPr>
        <w:t xml:space="preserve"> שה</w:t>
      </w:r>
      <w:r>
        <w:rPr>
          <w:rtl/>
        </w:rPr>
        <w:t>הי</w:t>
      </w:r>
      <w:r>
        <w:rPr>
          <w:rFonts w:hint="cs"/>
          <w:rtl/>
        </w:rPr>
        <w:t>ר</w:t>
      </w:r>
      <w:r>
        <w:rPr>
          <w:rtl/>
        </w:rPr>
        <w:t xml:space="preserve">תמות </w:t>
      </w:r>
      <w:bookmarkStart w:id="2927" w:name="_ETM_Q6_276899"/>
      <w:bookmarkEnd w:id="2927"/>
      <w:r>
        <w:rPr>
          <w:rtl/>
        </w:rPr>
        <w:t xml:space="preserve">הזאת </w:t>
      </w:r>
      <w:bookmarkStart w:id="2928" w:name="_ETM_Q6_277439"/>
      <w:bookmarkEnd w:id="2928"/>
      <w:r>
        <w:rPr>
          <w:rtl/>
        </w:rPr>
        <w:t xml:space="preserve">למקום </w:t>
      </w:r>
      <w:bookmarkStart w:id="2929" w:name="_ETM_Q6_278039"/>
      <w:bookmarkEnd w:id="2929"/>
      <w:r>
        <w:rPr>
          <w:rtl/>
        </w:rPr>
        <w:t>הזה</w:t>
      </w:r>
      <w:r>
        <w:rPr>
          <w:rFonts w:hint="cs"/>
          <w:rtl/>
        </w:rPr>
        <w:t>,</w:t>
      </w:r>
      <w:r>
        <w:rPr>
          <w:rtl/>
        </w:rPr>
        <w:t xml:space="preserve"> </w:t>
      </w:r>
      <w:bookmarkStart w:id="2930" w:name="_ETM_Q6_278219"/>
      <w:bookmarkEnd w:id="2930"/>
      <w:r>
        <w:rPr>
          <w:rtl/>
        </w:rPr>
        <w:t xml:space="preserve">לדבר </w:t>
      </w:r>
      <w:bookmarkStart w:id="2931" w:name="_ETM_Q6_278639"/>
      <w:bookmarkEnd w:id="2931"/>
      <w:r>
        <w:rPr>
          <w:rtl/>
        </w:rPr>
        <w:t>הזה</w:t>
      </w:r>
      <w:r>
        <w:rPr>
          <w:rFonts w:hint="cs"/>
          <w:rtl/>
        </w:rPr>
        <w:t>,</w:t>
      </w:r>
      <w:r>
        <w:rPr>
          <w:rtl/>
        </w:rPr>
        <w:t xml:space="preserve"> </w:t>
      </w:r>
      <w:bookmarkStart w:id="2932" w:name="_ETM_Q6_279580"/>
      <w:bookmarkStart w:id="2933" w:name="_ETM_Q6_280090"/>
      <w:bookmarkStart w:id="2934" w:name="_ETM_Q6_280209"/>
      <w:bookmarkEnd w:id="2932"/>
      <w:bookmarkEnd w:id="2933"/>
      <w:bookmarkEnd w:id="2934"/>
      <w:r>
        <w:rPr>
          <w:rFonts w:hint="cs"/>
          <w:rtl/>
        </w:rPr>
        <w:t xml:space="preserve">היא </w:t>
      </w:r>
      <w:r>
        <w:rPr>
          <w:rtl/>
        </w:rPr>
        <w:t xml:space="preserve">דוגמה </w:t>
      </w:r>
      <w:bookmarkStart w:id="2935" w:name="_ETM_Q6_281230"/>
      <w:bookmarkEnd w:id="2935"/>
      <w:r>
        <w:rPr>
          <w:rtl/>
        </w:rPr>
        <w:t>ל</w:t>
      </w:r>
      <w:bookmarkStart w:id="2936" w:name="_ETM_Q6_281620"/>
      <w:bookmarkStart w:id="2937" w:name="_ETM_Q6_282040"/>
      <w:bookmarkEnd w:id="2936"/>
      <w:bookmarkEnd w:id="2937"/>
      <w:r>
        <w:rPr>
          <w:rtl/>
        </w:rPr>
        <w:t xml:space="preserve">כל </w:t>
      </w:r>
      <w:bookmarkStart w:id="2938" w:name="_ETM_Q6_282370"/>
      <w:bookmarkEnd w:id="2938"/>
      <w:r>
        <w:rPr>
          <w:rtl/>
        </w:rPr>
        <w:t xml:space="preserve">משרדי </w:t>
      </w:r>
      <w:bookmarkStart w:id="2939" w:name="_ETM_Q6_282730"/>
      <w:bookmarkEnd w:id="2939"/>
      <w:r>
        <w:rPr>
          <w:rtl/>
        </w:rPr>
        <w:t xml:space="preserve">הממשלה </w:t>
      </w:r>
      <w:bookmarkStart w:id="2940" w:name="_ETM_Q6_283090"/>
      <w:bookmarkEnd w:id="2940"/>
      <w:r>
        <w:rPr>
          <w:rtl/>
        </w:rPr>
        <w:t xml:space="preserve">שצריכים </w:t>
      </w:r>
      <w:bookmarkStart w:id="2941" w:name="_ETM_Q6_283450"/>
      <w:bookmarkEnd w:id="2941"/>
      <w:r>
        <w:rPr>
          <w:rtl/>
        </w:rPr>
        <w:t xml:space="preserve">להבין </w:t>
      </w:r>
      <w:bookmarkStart w:id="2942" w:name="_ETM_Q6_283810"/>
      <w:bookmarkEnd w:id="2942"/>
      <w:r>
        <w:rPr>
          <w:rtl/>
        </w:rPr>
        <w:t xml:space="preserve">את </w:t>
      </w:r>
      <w:bookmarkStart w:id="2943" w:name="_ETM_Q6_283900"/>
      <w:bookmarkEnd w:id="2943"/>
      <w:r>
        <w:rPr>
          <w:rtl/>
        </w:rPr>
        <w:t>זה</w:t>
      </w:r>
      <w:r>
        <w:rPr>
          <w:rFonts w:hint="cs"/>
          <w:rtl/>
        </w:rPr>
        <w:t>.</w:t>
      </w:r>
      <w:r>
        <w:rPr>
          <w:rtl/>
        </w:rPr>
        <w:t xml:space="preserve"> </w:t>
      </w:r>
      <w:bookmarkStart w:id="2944" w:name="_ETM_Q6_283990"/>
      <w:bookmarkEnd w:id="2944"/>
      <w:r>
        <w:rPr>
          <w:rtl/>
        </w:rPr>
        <w:t xml:space="preserve">לכן </w:t>
      </w:r>
      <w:bookmarkStart w:id="2945" w:name="_ETM_Q6_284350"/>
      <w:bookmarkEnd w:id="2945"/>
      <w:r>
        <w:rPr>
          <w:rtl/>
        </w:rPr>
        <w:t xml:space="preserve">החוק </w:t>
      </w:r>
      <w:bookmarkStart w:id="2946" w:name="_ETM_Q6_284590"/>
      <w:bookmarkEnd w:id="2946"/>
      <w:r>
        <w:rPr>
          <w:rtl/>
        </w:rPr>
        <w:t xml:space="preserve">הזה </w:t>
      </w:r>
      <w:bookmarkStart w:id="2947" w:name="_ETM_Q6_284980"/>
      <w:bookmarkStart w:id="2948" w:name="_ETM_Q6_285100"/>
      <w:bookmarkEnd w:id="2947"/>
      <w:bookmarkEnd w:id="2948"/>
      <w:r>
        <w:rPr>
          <w:rtl/>
        </w:rPr>
        <w:t>בא</w:t>
      </w:r>
      <w:r>
        <w:rPr>
          <w:rFonts w:hint="cs"/>
          <w:rtl/>
        </w:rPr>
        <w:t xml:space="preserve"> </w:t>
      </w:r>
      <w:r w:rsidR="00F62C1B" w:rsidRPr="00F62C1B">
        <w:rPr>
          <w:rFonts w:hint="cs"/>
          <w:rtl/>
        </w:rPr>
        <w:t>–</w:t>
      </w:r>
      <w:r>
        <w:rPr>
          <w:rtl/>
        </w:rPr>
        <w:t xml:space="preserve"> </w:t>
      </w:r>
      <w:bookmarkStart w:id="2949" w:name="_ETM_Q6_285310"/>
      <w:bookmarkEnd w:id="2949"/>
      <w:r>
        <w:rPr>
          <w:rtl/>
        </w:rPr>
        <w:t xml:space="preserve">פה </w:t>
      </w:r>
      <w:bookmarkStart w:id="2950" w:name="_ETM_Q6_285459"/>
      <w:bookmarkEnd w:id="2950"/>
      <w:r>
        <w:rPr>
          <w:rtl/>
        </w:rPr>
        <w:t xml:space="preserve">עשו </w:t>
      </w:r>
      <w:bookmarkStart w:id="2951" w:name="_ETM_Q6_285610"/>
      <w:bookmarkEnd w:id="2951"/>
      <w:r>
        <w:rPr>
          <w:rtl/>
        </w:rPr>
        <w:t xml:space="preserve">את </w:t>
      </w:r>
      <w:bookmarkStart w:id="2952" w:name="_ETM_Q6_285700"/>
      <w:bookmarkEnd w:id="2952"/>
      <w:r>
        <w:rPr>
          <w:rtl/>
        </w:rPr>
        <w:t xml:space="preserve">זה </w:t>
      </w:r>
      <w:bookmarkStart w:id="2953" w:name="_ETM_Q6_285760"/>
      <w:bookmarkEnd w:id="2953"/>
      <w:r>
        <w:rPr>
          <w:rtl/>
        </w:rPr>
        <w:t xml:space="preserve">בלי </w:t>
      </w:r>
      <w:bookmarkStart w:id="2954" w:name="_ETM_Q6_285910"/>
      <w:bookmarkEnd w:id="2954"/>
      <w:r>
        <w:rPr>
          <w:rtl/>
        </w:rPr>
        <w:t>חוק</w:t>
      </w:r>
      <w:r>
        <w:rPr>
          <w:rFonts w:hint="cs"/>
          <w:rtl/>
        </w:rPr>
        <w:t>,</w:t>
      </w:r>
      <w:r>
        <w:rPr>
          <w:rtl/>
        </w:rPr>
        <w:t xml:space="preserve"> </w:t>
      </w:r>
      <w:bookmarkStart w:id="2955" w:name="_ETM_Q6_286090"/>
      <w:bookmarkEnd w:id="2955"/>
      <w:r>
        <w:rPr>
          <w:rtl/>
        </w:rPr>
        <w:t>אגב</w:t>
      </w:r>
      <w:r w:rsidR="00960B91">
        <w:rPr>
          <w:rFonts w:hint="cs"/>
          <w:rtl/>
        </w:rPr>
        <w:t>.</w:t>
      </w:r>
      <w:r>
        <w:rPr>
          <w:rFonts w:hint="cs"/>
          <w:rtl/>
        </w:rPr>
        <w:t xml:space="preserve"> אין שום חוק פה </w:t>
      </w:r>
      <w:bookmarkStart w:id="2956" w:name="_ETM_Q6_286720"/>
      <w:bookmarkStart w:id="2957" w:name="_ETM_Q6_287080"/>
      <w:bookmarkStart w:id="2958" w:name="_ETM_Q6_287260"/>
      <w:bookmarkStart w:id="2959" w:name="_ETM_Q6_287410"/>
      <w:bookmarkEnd w:id="2956"/>
      <w:bookmarkEnd w:id="2957"/>
      <w:bookmarkEnd w:id="2958"/>
      <w:bookmarkEnd w:id="2959"/>
      <w:r>
        <w:rPr>
          <w:rtl/>
        </w:rPr>
        <w:t xml:space="preserve">בשביל </w:t>
      </w:r>
      <w:bookmarkStart w:id="2960" w:name="_ETM_Q6_287650"/>
      <w:bookmarkEnd w:id="2960"/>
      <w:r>
        <w:rPr>
          <w:rtl/>
        </w:rPr>
        <w:t xml:space="preserve">לעשות </w:t>
      </w:r>
      <w:bookmarkStart w:id="2961" w:name="_ETM_Q6_287860"/>
      <w:bookmarkEnd w:id="2961"/>
      <w:r>
        <w:rPr>
          <w:rtl/>
        </w:rPr>
        <w:t xml:space="preserve">את </w:t>
      </w:r>
      <w:bookmarkStart w:id="2962" w:name="_ETM_Q6_287950"/>
      <w:bookmarkEnd w:id="2962"/>
      <w:r>
        <w:rPr>
          <w:rtl/>
        </w:rPr>
        <w:t>זה</w:t>
      </w:r>
      <w:r w:rsidR="00960B91">
        <w:rPr>
          <w:rFonts w:hint="cs"/>
          <w:rtl/>
        </w:rPr>
        <w:t>,</w:t>
      </w:r>
      <w:r>
        <w:rPr>
          <w:rtl/>
        </w:rPr>
        <w:t xml:space="preserve"> </w:t>
      </w:r>
      <w:bookmarkStart w:id="2963" w:name="_ETM_Q6_288040"/>
      <w:bookmarkEnd w:id="2963"/>
      <w:r>
        <w:rPr>
          <w:rtl/>
        </w:rPr>
        <w:t xml:space="preserve">אבל </w:t>
      </w:r>
      <w:bookmarkStart w:id="2964" w:name="_ETM_Q6_288220"/>
      <w:bookmarkEnd w:id="2964"/>
      <w:r>
        <w:rPr>
          <w:rFonts w:hint="cs"/>
          <w:rtl/>
        </w:rPr>
        <w:t xml:space="preserve">ראו </w:t>
      </w:r>
      <w:r w:rsidR="00F62C1B" w:rsidRPr="00F62C1B">
        <w:rPr>
          <w:rFonts w:hint="cs"/>
          <w:rtl/>
        </w:rPr>
        <w:t>–</w:t>
      </w:r>
      <w:r>
        <w:rPr>
          <w:rFonts w:hint="cs"/>
          <w:rtl/>
        </w:rPr>
        <w:t xml:space="preserve"> </w:t>
      </w:r>
      <w:bookmarkStart w:id="2965" w:name="_ETM_Q6_287000"/>
      <w:bookmarkStart w:id="2966" w:name="_ETM_Q6_288790"/>
      <w:bookmarkEnd w:id="2965"/>
      <w:bookmarkEnd w:id="2966"/>
      <w:r>
        <w:rPr>
          <w:rtl/>
        </w:rPr>
        <w:t xml:space="preserve">זה </w:t>
      </w:r>
      <w:bookmarkStart w:id="2967" w:name="_ETM_Q6_288910"/>
      <w:bookmarkEnd w:id="2967"/>
      <w:r>
        <w:rPr>
          <w:rtl/>
        </w:rPr>
        <w:t xml:space="preserve">התחיל </w:t>
      </w:r>
      <w:bookmarkStart w:id="2968" w:name="_ETM_Q6_289150"/>
      <w:bookmarkEnd w:id="2968"/>
      <w:r>
        <w:rPr>
          <w:rtl/>
        </w:rPr>
        <w:t>מהמלחמה</w:t>
      </w:r>
      <w:r>
        <w:rPr>
          <w:rFonts w:hint="cs"/>
          <w:rtl/>
        </w:rPr>
        <w:t>,</w:t>
      </w:r>
      <w:r>
        <w:rPr>
          <w:rtl/>
        </w:rPr>
        <w:t xml:space="preserve"> </w:t>
      </w:r>
      <w:bookmarkStart w:id="2969" w:name="_ETM_Q6_289690"/>
      <w:bookmarkEnd w:id="2969"/>
      <w:r>
        <w:rPr>
          <w:rFonts w:hint="cs"/>
          <w:rtl/>
        </w:rPr>
        <w:t xml:space="preserve">ראו </w:t>
      </w:r>
      <w:bookmarkStart w:id="2970" w:name="_ETM_Q6_289990"/>
      <w:bookmarkEnd w:id="2970"/>
      <w:r>
        <w:rPr>
          <w:rtl/>
        </w:rPr>
        <w:t xml:space="preserve">שאנשים </w:t>
      </w:r>
      <w:bookmarkStart w:id="2971" w:name="_ETM_Q6_290410"/>
      <w:bookmarkEnd w:id="2971"/>
      <w:r>
        <w:rPr>
          <w:rtl/>
        </w:rPr>
        <w:t xml:space="preserve">פתאום </w:t>
      </w:r>
      <w:bookmarkStart w:id="2972" w:name="_ETM_Q6_290650"/>
      <w:bookmarkEnd w:id="2972"/>
      <w:r>
        <w:rPr>
          <w:rtl/>
        </w:rPr>
        <w:t>צריכים</w:t>
      </w:r>
      <w:r>
        <w:rPr>
          <w:rFonts w:hint="cs"/>
          <w:rtl/>
        </w:rPr>
        <w:t>.</w:t>
      </w:r>
      <w:r>
        <w:rPr>
          <w:rtl/>
        </w:rPr>
        <w:t xml:space="preserve"> </w:t>
      </w:r>
      <w:bookmarkStart w:id="2973" w:name="_ETM_Q6_291600"/>
      <w:bookmarkStart w:id="2974" w:name="_ETM_Q6_291780"/>
      <w:bookmarkEnd w:id="2973"/>
      <w:bookmarkEnd w:id="2974"/>
      <w:r>
        <w:rPr>
          <w:rtl/>
        </w:rPr>
        <w:t xml:space="preserve">פתאום </w:t>
      </w:r>
      <w:bookmarkStart w:id="2975" w:name="_ETM_Q6_292079"/>
      <w:bookmarkEnd w:id="2975"/>
      <w:r>
        <w:rPr>
          <w:rtl/>
        </w:rPr>
        <w:t xml:space="preserve">זה </w:t>
      </w:r>
      <w:bookmarkStart w:id="2976" w:name="_ETM_Q6_292320"/>
      <w:bookmarkEnd w:id="2976"/>
      <w:r>
        <w:rPr>
          <w:rtl/>
        </w:rPr>
        <w:t>מתרחב</w:t>
      </w:r>
      <w:r>
        <w:rPr>
          <w:rFonts w:hint="cs"/>
          <w:rtl/>
        </w:rPr>
        <w:t>,</w:t>
      </w:r>
      <w:r>
        <w:rPr>
          <w:rtl/>
        </w:rPr>
        <w:t xml:space="preserve"> </w:t>
      </w:r>
      <w:bookmarkStart w:id="2977" w:name="_ETM_Q6_292890"/>
      <w:bookmarkEnd w:id="2977"/>
      <w:r>
        <w:rPr>
          <w:rFonts w:hint="cs"/>
          <w:rtl/>
        </w:rPr>
        <w:t xml:space="preserve">ורואים </w:t>
      </w:r>
      <w:bookmarkStart w:id="2978" w:name="_ETM_Q6_293130"/>
      <w:bookmarkEnd w:id="2978"/>
      <w:r>
        <w:rPr>
          <w:rtl/>
        </w:rPr>
        <w:t xml:space="preserve">שכל </w:t>
      </w:r>
      <w:bookmarkStart w:id="2979" w:name="_ETM_Q6_293520"/>
      <w:bookmarkEnd w:id="2979"/>
      <w:r>
        <w:rPr>
          <w:rtl/>
        </w:rPr>
        <w:t xml:space="preserve">יום </w:t>
      </w:r>
      <w:bookmarkStart w:id="2980" w:name="_ETM_Q6_293640"/>
      <w:bookmarkEnd w:id="2980"/>
      <w:r>
        <w:rPr>
          <w:rtl/>
        </w:rPr>
        <w:t xml:space="preserve">יש </w:t>
      </w:r>
      <w:bookmarkStart w:id="2981" w:name="_ETM_Q6_293759"/>
      <w:bookmarkEnd w:id="2981"/>
      <w:r>
        <w:rPr>
          <w:rtl/>
        </w:rPr>
        <w:t xml:space="preserve">פה </w:t>
      </w:r>
      <w:bookmarkStart w:id="2982" w:name="_ETM_Q6_293939"/>
      <w:bookmarkEnd w:id="2982"/>
      <w:r>
        <w:rPr>
          <w:rtl/>
        </w:rPr>
        <w:t xml:space="preserve">אנשים </w:t>
      </w:r>
      <w:bookmarkStart w:id="2983" w:name="_ETM_Q6_294780"/>
      <w:bookmarkEnd w:id="2983"/>
      <w:r>
        <w:rPr>
          <w:rtl/>
        </w:rPr>
        <w:t>שבאים</w:t>
      </w:r>
      <w:r>
        <w:rPr>
          <w:rFonts w:hint="cs"/>
          <w:rtl/>
        </w:rPr>
        <w:t>,</w:t>
      </w:r>
      <w:r>
        <w:rPr>
          <w:rtl/>
        </w:rPr>
        <w:t xml:space="preserve"> </w:t>
      </w:r>
      <w:bookmarkStart w:id="2984" w:name="_ETM_Q6_295259"/>
      <w:bookmarkEnd w:id="2984"/>
      <w:r>
        <w:rPr>
          <w:rtl/>
        </w:rPr>
        <w:t>עו</w:t>
      </w:r>
      <w:r>
        <w:rPr>
          <w:rFonts w:hint="cs"/>
          <w:rtl/>
        </w:rPr>
        <w:t xml:space="preserve">ד עמותות, עוד </w:t>
      </w:r>
      <w:bookmarkStart w:id="2985" w:name="_ETM_Q6_295530"/>
      <w:bookmarkStart w:id="2986" w:name="_ETM_Q6_295770"/>
      <w:bookmarkStart w:id="2987" w:name="_ETM_Q6_295890"/>
      <w:bookmarkStart w:id="2988" w:name="_ETM_Q6_296039"/>
      <w:bookmarkEnd w:id="2985"/>
      <w:bookmarkEnd w:id="2986"/>
      <w:bookmarkEnd w:id="2987"/>
      <w:bookmarkEnd w:id="2988"/>
      <w:r>
        <w:rPr>
          <w:rtl/>
        </w:rPr>
        <w:t>אנשים</w:t>
      </w:r>
      <w:bookmarkStart w:id="2989" w:name="_ETM_Q6_296399"/>
      <w:bookmarkEnd w:id="2989"/>
      <w:r>
        <w:rPr>
          <w:rFonts w:hint="cs"/>
          <w:rtl/>
        </w:rPr>
        <w:t xml:space="preserve">, </w:t>
      </w:r>
      <w:r>
        <w:rPr>
          <w:rtl/>
        </w:rPr>
        <w:t xml:space="preserve">עוד </w:t>
      </w:r>
      <w:bookmarkStart w:id="2990" w:name="_ETM_Q6_296520"/>
      <w:bookmarkEnd w:id="2990"/>
      <w:r>
        <w:rPr>
          <w:rtl/>
        </w:rPr>
        <w:t>משפחות</w:t>
      </w:r>
      <w:bookmarkStart w:id="2991" w:name="_ETM_Q6_297000"/>
      <w:bookmarkEnd w:id="2991"/>
      <w:r>
        <w:rPr>
          <w:rFonts w:hint="cs"/>
          <w:rtl/>
        </w:rPr>
        <w:t xml:space="preserve">, </w:t>
      </w:r>
      <w:r>
        <w:rPr>
          <w:rtl/>
        </w:rPr>
        <w:t xml:space="preserve">שצריכים </w:t>
      </w:r>
      <w:bookmarkStart w:id="2992" w:name="_ETM_Q6_297479"/>
      <w:bookmarkEnd w:id="2992"/>
      <w:r>
        <w:rPr>
          <w:rtl/>
        </w:rPr>
        <w:t xml:space="preserve">את </w:t>
      </w:r>
      <w:bookmarkStart w:id="2993" w:name="_ETM_Q6_297570"/>
      <w:bookmarkEnd w:id="2993"/>
      <w:r>
        <w:rPr>
          <w:rtl/>
        </w:rPr>
        <w:t>זה</w:t>
      </w:r>
      <w:r>
        <w:rPr>
          <w:rFonts w:hint="cs"/>
          <w:rtl/>
        </w:rPr>
        <w:t>.</w:t>
      </w:r>
      <w:r>
        <w:rPr>
          <w:rtl/>
        </w:rPr>
        <w:t xml:space="preserve"> </w:t>
      </w:r>
      <w:bookmarkStart w:id="2994" w:name="_ETM_Q6_298189"/>
      <w:bookmarkEnd w:id="2994"/>
      <w:r>
        <w:rPr>
          <w:rFonts w:hint="cs"/>
          <w:rtl/>
        </w:rPr>
        <w:t>ה</w:t>
      </w:r>
      <w:r>
        <w:rPr>
          <w:rtl/>
        </w:rPr>
        <w:t xml:space="preserve">אוכל </w:t>
      </w:r>
      <w:bookmarkStart w:id="2995" w:name="_ETM_Q6_298789"/>
      <w:bookmarkEnd w:id="2995"/>
      <w:r>
        <w:rPr>
          <w:rFonts w:hint="cs"/>
          <w:rtl/>
        </w:rPr>
        <w:t xml:space="preserve">טרי, </w:t>
      </w:r>
      <w:r w:rsidR="00960B91">
        <w:rPr>
          <w:rFonts w:hint="cs"/>
          <w:rtl/>
        </w:rPr>
        <w:t>ה</w:t>
      </w:r>
      <w:r>
        <w:rPr>
          <w:rFonts w:hint="cs"/>
          <w:rtl/>
        </w:rPr>
        <w:t xml:space="preserve">אוכל </w:t>
      </w:r>
      <w:bookmarkStart w:id="2996" w:name="_ETM_Q6_301000"/>
      <w:bookmarkStart w:id="2997" w:name="_ETM_Q6_299329"/>
      <w:bookmarkStart w:id="2998" w:name="_ETM_Q6_299719"/>
      <w:bookmarkEnd w:id="2996"/>
      <w:bookmarkEnd w:id="2997"/>
      <w:bookmarkEnd w:id="2998"/>
      <w:r>
        <w:rPr>
          <w:rtl/>
        </w:rPr>
        <w:t>טוב</w:t>
      </w:r>
      <w:r w:rsidR="00960B91">
        <w:rPr>
          <w:rFonts w:hint="cs"/>
          <w:rtl/>
        </w:rPr>
        <w:t>ה</w:t>
      </w:r>
      <w:r>
        <w:rPr>
          <w:rFonts w:hint="cs"/>
          <w:rtl/>
        </w:rPr>
        <w:t>,</w:t>
      </w:r>
      <w:r>
        <w:rPr>
          <w:rtl/>
        </w:rPr>
        <w:t xml:space="preserve"> </w:t>
      </w:r>
      <w:bookmarkStart w:id="2999" w:name="_ETM_Q6_300409"/>
      <w:bookmarkEnd w:id="2999"/>
      <w:r>
        <w:rPr>
          <w:rtl/>
        </w:rPr>
        <w:t xml:space="preserve">אוכל </w:t>
      </w:r>
      <w:bookmarkStart w:id="3000" w:name="_ETM_Q6_300679"/>
      <w:bookmarkEnd w:id="3000"/>
      <w:r>
        <w:rPr>
          <w:rtl/>
        </w:rPr>
        <w:t>טעים</w:t>
      </w:r>
      <w:r>
        <w:rPr>
          <w:rFonts w:hint="cs"/>
          <w:rtl/>
        </w:rPr>
        <w:t>,</w:t>
      </w:r>
      <w:r>
        <w:rPr>
          <w:rtl/>
        </w:rPr>
        <w:t xml:space="preserve"> </w:t>
      </w:r>
      <w:bookmarkStart w:id="3001" w:name="_ETM_Q6_301100"/>
      <w:bookmarkEnd w:id="3001"/>
      <w:r>
        <w:rPr>
          <w:rtl/>
        </w:rPr>
        <w:t>הכ</w:t>
      </w:r>
      <w:r>
        <w:rPr>
          <w:rFonts w:hint="cs"/>
          <w:rtl/>
        </w:rPr>
        <w:t>ו</w:t>
      </w:r>
      <w:r>
        <w:rPr>
          <w:rtl/>
        </w:rPr>
        <w:t>ל</w:t>
      </w:r>
      <w:r w:rsidR="00960B91">
        <w:rPr>
          <w:rFonts w:hint="cs"/>
          <w:rtl/>
        </w:rPr>
        <w:t>,</w:t>
      </w:r>
      <w:r>
        <w:rPr>
          <w:rtl/>
        </w:rPr>
        <w:t xml:space="preserve"> </w:t>
      </w:r>
      <w:bookmarkStart w:id="3002" w:name="_ETM_Q6_301429"/>
      <w:bookmarkEnd w:id="3002"/>
      <w:r>
        <w:rPr>
          <w:rtl/>
        </w:rPr>
        <w:t xml:space="preserve">ומגיע </w:t>
      </w:r>
      <w:bookmarkStart w:id="3003" w:name="_ETM_Q6_301939"/>
      <w:bookmarkEnd w:id="3003"/>
      <w:r>
        <w:rPr>
          <w:rtl/>
        </w:rPr>
        <w:t xml:space="preserve">בצורה </w:t>
      </w:r>
      <w:bookmarkStart w:id="3004" w:name="_ETM_Q6_302390"/>
      <w:bookmarkEnd w:id="3004"/>
      <w:r>
        <w:rPr>
          <w:rtl/>
        </w:rPr>
        <w:t xml:space="preserve">הכי </w:t>
      </w:r>
      <w:bookmarkStart w:id="3005" w:name="_ETM_Q6_302630"/>
      <w:bookmarkEnd w:id="3005"/>
      <w:r>
        <w:rPr>
          <w:rtl/>
        </w:rPr>
        <w:t xml:space="preserve">מכובדת </w:t>
      </w:r>
      <w:bookmarkStart w:id="3006" w:name="_ETM_Q6_303140"/>
      <w:bookmarkEnd w:id="3006"/>
      <w:r>
        <w:rPr>
          <w:rtl/>
        </w:rPr>
        <w:t>ש</w:t>
      </w:r>
      <w:r>
        <w:rPr>
          <w:rFonts w:hint="cs"/>
          <w:rtl/>
        </w:rPr>
        <w:t>יש.</w:t>
      </w:r>
    </w:p>
    <w:p w:rsidR="00BC3A77" w:rsidRDefault="00BC3A77" w:rsidP="00C03879">
      <w:pPr>
        <w:rPr>
          <w:rtl/>
        </w:rPr>
      </w:pPr>
    </w:p>
    <w:p w:rsidR="00BC3A77" w:rsidRDefault="00BC3A77" w:rsidP="00C03879">
      <w:pPr>
        <w:pStyle w:val="af6"/>
        <w:keepNext/>
        <w:rPr>
          <w:rtl/>
        </w:rPr>
      </w:pPr>
      <w:bookmarkStart w:id="3007" w:name="_ETM_Q6_303000"/>
      <w:bookmarkEnd w:id="3007"/>
      <w:r w:rsidRPr="0065076C">
        <w:rPr>
          <w:rStyle w:val="TagStyle"/>
          <w:rtl/>
        </w:rPr>
        <w:t xml:space="preserve"> &lt;&lt; יור &gt;&gt; </w:t>
      </w:r>
      <w:r>
        <w:rPr>
          <w:rtl/>
        </w:rPr>
        <w:t>היו"ר אמיר אוחנה:</w:t>
      </w:r>
      <w:r w:rsidRPr="0065076C">
        <w:rPr>
          <w:rStyle w:val="TagStyle"/>
          <w:rtl/>
        </w:rPr>
        <w:t xml:space="preserve"> &lt;&lt; יור &gt;&gt;</w:t>
      </w:r>
      <w:r>
        <w:rPr>
          <w:rtl/>
        </w:rPr>
        <w:t xml:space="preserve">  </w:t>
      </w:r>
    </w:p>
    <w:p w:rsidR="00BC3A77" w:rsidRDefault="00BC3A77" w:rsidP="004F35C7">
      <w:pPr>
        <w:rPr>
          <w:rtl/>
        </w:rPr>
      </w:pPr>
    </w:p>
    <w:p w:rsidR="00BC3A77" w:rsidRDefault="00BC3A77" w:rsidP="00C03879">
      <w:pPr>
        <w:rPr>
          <w:rtl/>
        </w:rPr>
      </w:pPr>
      <w:bookmarkStart w:id="3008" w:name="_ETM_Q6_304000"/>
      <w:bookmarkEnd w:id="3008"/>
      <w:r>
        <w:rPr>
          <w:rFonts w:hint="cs"/>
          <w:rtl/>
        </w:rPr>
        <w:t>כשר.</w:t>
      </w:r>
    </w:p>
    <w:p w:rsidR="00BC3A77" w:rsidRDefault="00BC3A77" w:rsidP="00C03879">
      <w:pPr>
        <w:rPr>
          <w:rtl/>
        </w:rPr>
      </w:pPr>
    </w:p>
    <w:p w:rsidR="00BC3A77" w:rsidRDefault="00BC3A77" w:rsidP="00C03879">
      <w:pPr>
        <w:pStyle w:val="-"/>
        <w:keepNext/>
        <w:rPr>
          <w:rtl/>
        </w:rPr>
      </w:pPr>
      <w:bookmarkStart w:id="3009" w:name="ET_speakercontinue_5726_4"/>
      <w:r w:rsidRPr="0065076C">
        <w:rPr>
          <w:rStyle w:val="TagStyle"/>
          <w:rtl/>
        </w:rPr>
        <w:t xml:space="preserve"> &lt;&lt; דובר_המשך &gt;&gt; </w:t>
      </w:r>
      <w:r>
        <w:rPr>
          <w:rtl/>
        </w:rPr>
        <w:t>ינון אזולאי (ש"ס):</w:t>
      </w:r>
      <w:r w:rsidRPr="0065076C">
        <w:rPr>
          <w:rStyle w:val="TagStyle"/>
          <w:rtl/>
        </w:rPr>
        <w:t xml:space="preserve"> &lt;&lt; דובר_המשך &gt;&gt;</w:t>
      </w:r>
      <w:r>
        <w:rPr>
          <w:rtl/>
        </w:rPr>
        <w:t xml:space="preserve">  </w:t>
      </w:r>
      <w:bookmarkEnd w:id="3009"/>
    </w:p>
    <w:p w:rsidR="00BC3A77" w:rsidRDefault="00BC3A77" w:rsidP="004F35C7">
      <w:pPr>
        <w:rPr>
          <w:rtl/>
        </w:rPr>
      </w:pPr>
    </w:p>
    <w:p w:rsidR="00BC3A77" w:rsidRDefault="00BC3A77" w:rsidP="00960B91">
      <w:pPr>
        <w:rPr>
          <w:rtl/>
        </w:rPr>
      </w:pPr>
      <w:bookmarkStart w:id="3010" w:name="_ETM_Q6_302000"/>
      <w:bookmarkStart w:id="3011" w:name="_ETM_Q6_303350"/>
      <w:bookmarkStart w:id="3012" w:name="_ETM_Q6_303959"/>
      <w:bookmarkEnd w:id="3010"/>
      <w:bookmarkEnd w:id="3011"/>
      <w:bookmarkEnd w:id="3012"/>
      <w:r>
        <w:rPr>
          <w:rFonts w:hint="cs"/>
          <w:rtl/>
        </w:rPr>
        <w:t>כ</w:t>
      </w:r>
      <w:r>
        <w:rPr>
          <w:rtl/>
        </w:rPr>
        <w:t xml:space="preserve">שר </w:t>
      </w:r>
      <w:bookmarkStart w:id="3013" w:name="_ETM_Q6_304590"/>
      <w:bookmarkEnd w:id="3013"/>
      <w:r w:rsidR="00960B91">
        <w:rPr>
          <w:rFonts w:hint="cs"/>
          <w:rtl/>
        </w:rPr>
        <w:t>ל</w:t>
      </w:r>
      <w:r>
        <w:rPr>
          <w:rtl/>
        </w:rPr>
        <w:t>מהד</w:t>
      </w:r>
      <w:r>
        <w:rPr>
          <w:rFonts w:hint="cs"/>
          <w:rtl/>
        </w:rPr>
        <w:t>רי</w:t>
      </w:r>
      <w:r>
        <w:rPr>
          <w:rtl/>
        </w:rPr>
        <w:t>ן</w:t>
      </w:r>
      <w:r>
        <w:rPr>
          <w:rFonts w:hint="cs"/>
          <w:rtl/>
        </w:rPr>
        <w:t>,</w:t>
      </w:r>
      <w:r>
        <w:rPr>
          <w:rtl/>
        </w:rPr>
        <w:t xml:space="preserve"> </w:t>
      </w:r>
      <w:bookmarkStart w:id="3014" w:name="_ETM_Q6_305820"/>
      <w:bookmarkEnd w:id="3014"/>
      <w:r>
        <w:rPr>
          <w:rtl/>
        </w:rPr>
        <w:t xml:space="preserve">באמת </w:t>
      </w:r>
      <w:bookmarkStart w:id="3015" w:name="_ETM_Q6_306240"/>
      <w:bookmarkEnd w:id="3015"/>
      <w:r>
        <w:rPr>
          <w:rtl/>
        </w:rPr>
        <w:t xml:space="preserve">בצורה </w:t>
      </w:r>
      <w:bookmarkStart w:id="3016" w:name="_ETM_Q6_306719"/>
      <w:bookmarkEnd w:id="3016"/>
      <w:r>
        <w:rPr>
          <w:rtl/>
        </w:rPr>
        <w:t xml:space="preserve">הכי </w:t>
      </w:r>
      <w:bookmarkStart w:id="3017" w:name="_ETM_Q6_306899"/>
      <w:bookmarkEnd w:id="3017"/>
      <w:r>
        <w:rPr>
          <w:rtl/>
        </w:rPr>
        <w:t xml:space="preserve">מכובדת </w:t>
      </w:r>
      <w:bookmarkStart w:id="3018" w:name="_ETM_Q6_307350"/>
      <w:bookmarkEnd w:id="3018"/>
      <w:r>
        <w:rPr>
          <w:rtl/>
        </w:rPr>
        <w:t>שיש</w:t>
      </w:r>
      <w:r>
        <w:rPr>
          <w:rFonts w:hint="cs"/>
          <w:rtl/>
        </w:rPr>
        <w:t xml:space="preserve">. על זה </w:t>
      </w:r>
      <w:r>
        <w:rPr>
          <w:rtl/>
        </w:rPr>
        <w:t>באמת</w:t>
      </w:r>
      <w:r>
        <w:rPr>
          <w:rFonts w:hint="cs"/>
          <w:rtl/>
        </w:rPr>
        <w:t xml:space="preserve"> מגיע</w:t>
      </w:r>
      <w:bookmarkStart w:id="3019" w:name="_ETM_Q6_308139"/>
      <w:bookmarkStart w:id="3020" w:name="_ETM_Q6_308530"/>
      <w:bookmarkEnd w:id="3019"/>
      <w:bookmarkEnd w:id="3020"/>
      <w:r>
        <w:rPr>
          <w:rtl/>
        </w:rPr>
        <w:t xml:space="preserve"> </w:t>
      </w:r>
      <w:bookmarkStart w:id="3021" w:name="_ETM_Q6_308800"/>
      <w:bookmarkEnd w:id="3021"/>
      <w:r>
        <w:rPr>
          <w:rtl/>
        </w:rPr>
        <w:t xml:space="preserve">יישר </w:t>
      </w:r>
      <w:bookmarkStart w:id="3022" w:name="_ETM_Q6_309040"/>
      <w:bookmarkEnd w:id="3022"/>
      <w:r>
        <w:rPr>
          <w:rtl/>
        </w:rPr>
        <w:t xml:space="preserve">כוח </w:t>
      </w:r>
      <w:bookmarkStart w:id="3023" w:name="_ETM_Q6_309310"/>
      <w:bookmarkStart w:id="3024" w:name="_ETM_Q6_309730"/>
      <w:bookmarkEnd w:id="3023"/>
      <w:bookmarkEnd w:id="3024"/>
      <w:r>
        <w:rPr>
          <w:rtl/>
        </w:rPr>
        <w:t xml:space="preserve">לעוסקים </w:t>
      </w:r>
      <w:bookmarkStart w:id="3025" w:name="_ETM_Q6_310180"/>
      <w:bookmarkEnd w:id="3025"/>
      <w:r>
        <w:rPr>
          <w:rtl/>
        </w:rPr>
        <w:t>במלאכה</w:t>
      </w:r>
      <w:r>
        <w:rPr>
          <w:rFonts w:hint="cs"/>
          <w:rtl/>
        </w:rPr>
        <w:t>.</w:t>
      </w:r>
      <w:r>
        <w:rPr>
          <w:rtl/>
        </w:rPr>
        <w:t xml:space="preserve"> </w:t>
      </w:r>
      <w:bookmarkStart w:id="3026" w:name="_ETM_Q6_311190"/>
      <w:bookmarkStart w:id="3027" w:name="_ETM_Q6_311000"/>
      <w:bookmarkEnd w:id="3026"/>
      <w:bookmarkEnd w:id="3027"/>
      <w:r>
        <w:rPr>
          <w:rtl/>
        </w:rPr>
        <w:t xml:space="preserve">אני </w:t>
      </w:r>
      <w:bookmarkStart w:id="3028" w:name="_ETM_Q6_311430"/>
      <w:bookmarkEnd w:id="3028"/>
      <w:r>
        <w:rPr>
          <w:rtl/>
        </w:rPr>
        <w:t xml:space="preserve">אומר </w:t>
      </w:r>
      <w:bookmarkStart w:id="3029" w:name="_ETM_Q6_311580"/>
      <w:bookmarkEnd w:id="3029"/>
      <w:r>
        <w:rPr>
          <w:rtl/>
        </w:rPr>
        <w:t>ל</w:t>
      </w:r>
      <w:r>
        <w:rPr>
          <w:rFonts w:hint="cs"/>
          <w:rtl/>
        </w:rPr>
        <w:t xml:space="preserve">נטלי: על </w:t>
      </w:r>
      <w:bookmarkStart w:id="3030" w:name="_ETM_Q6_311669"/>
      <w:bookmarkStart w:id="3031" w:name="_ETM_Q6_311970"/>
      <w:bookmarkStart w:id="3032" w:name="_ETM_Q6_312870"/>
      <w:bookmarkStart w:id="3033" w:name="_ETM_Q6_313019"/>
      <w:bookmarkEnd w:id="3030"/>
      <w:bookmarkEnd w:id="3031"/>
      <w:bookmarkEnd w:id="3032"/>
      <w:bookmarkEnd w:id="3033"/>
      <w:r>
        <w:rPr>
          <w:rtl/>
        </w:rPr>
        <w:t xml:space="preserve">מה </w:t>
      </w:r>
      <w:bookmarkStart w:id="3034" w:name="_ETM_Q6_313169"/>
      <w:bookmarkEnd w:id="3034"/>
      <w:r>
        <w:rPr>
          <w:rtl/>
        </w:rPr>
        <w:t xml:space="preserve">שאת </w:t>
      </w:r>
      <w:bookmarkStart w:id="3035" w:name="_ETM_Q6_313409"/>
      <w:bookmarkEnd w:id="3035"/>
      <w:r>
        <w:rPr>
          <w:rtl/>
        </w:rPr>
        <w:t xml:space="preserve">מקדישה </w:t>
      </w:r>
      <w:bookmarkStart w:id="3036" w:name="_ETM_Q6_313889"/>
      <w:bookmarkEnd w:id="3036"/>
      <w:r>
        <w:rPr>
          <w:rtl/>
        </w:rPr>
        <w:t xml:space="preserve">פה </w:t>
      </w:r>
      <w:bookmarkStart w:id="3037" w:name="_ETM_Q6_314389"/>
      <w:bookmarkEnd w:id="3037"/>
      <w:r>
        <w:rPr>
          <w:rFonts w:hint="cs"/>
          <w:rtl/>
        </w:rPr>
        <w:t>מ</w:t>
      </w:r>
      <w:r>
        <w:rPr>
          <w:rtl/>
        </w:rPr>
        <w:t xml:space="preserve">זמנך </w:t>
      </w:r>
      <w:bookmarkStart w:id="3038" w:name="_ETM_Q6_315169"/>
      <w:bookmarkEnd w:id="3038"/>
      <w:r>
        <w:rPr>
          <w:rtl/>
        </w:rPr>
        <w:t xml:space="preserve">יחד </w:t>
      </w:r>
      <w:bookmarkStart w:id="3039" w:name="_ETM_Q6_315590"/>
      <w:bookmarkEnd w:id="3039"/>
      <w:r>
        <w:rPr>
          <w:rtl/>
        </w:rPr>
        <w:t xml:space="preserve">עם </w:t>
      </w:r>
      <w:bookmarkStart w:id="3040" w:name="_ETM_Q6_315710"/>
      <w:bookmarkEnd w:id="3040"/>
      <w:r>
        <w:rPr>
          <w:rtl/>
        </w:rPr>
        <w:t xml:space="preserve">שאר </w:t>
      </w:r>
      <w:bookmarkStart w:id="3041" w:name="_ETM_Q6_315950"/>
      <w:bookmarkEnd w:id="3041"/>
      <w:r>
        <w:rPr>
          <w:rtl/>
        </w:rPr>
        <w:t>העובדים</w:t>
      </w:r>
      <w:r w:rsidR="00960B91">
        <w:rPr>
          <w:rFonts w:hint="cs"/>
          <w:rtl/>
        </w:rPr>
        <w:t>,</w:t>
      </w:r>
      <w:r>
        <w:rPr>
          <w:rtl/>
        </w:rPr>
        <w:t xml:space="preserve"> </w:t>
      </w:r>
      <w:bookmarkStart w:id="3042" w:name="_ETM_Q6_316520"/>
      <w:bookmarkEnd w:id="3042"/>
      <w:r>
        <w:rPr>
          <w:rtl/>
        </w:rPr>
        <w:t>הק</w:t>
      </w:r>
      <w:r w:rsidR="00960B91">
        <w:rPr>
          <w:rFonts w:hint="cs"/>
          <w:rtl/>
        </w:rPr>
        <w:t xml:space="preserve">דוש ברוך הוא </w:t>
      </w:r>
      <w:bookmarkStart w:id="3043" w:name="_ETM_Q6_317150"/>
      <w:bookmarkEnd w:id="3043"/>
      <w:r>
        <w:rPr>
          <w:rtl/>
        </w:rPr>
        <w:t xml:space="preserve">ישלם </w:t>
      </w:r>
      <w:bookmarkStart w:id="3044" w:name="_ETM_Q6_317480"/>
      <w:bookmarkEnd w:id="3044"/>
      <w:r>
        <w:rPr>
          <w:rtl/>
        </w:rPr>
        <w:t>שכרכם</w:t>
      </w:r>
      <w:r>
        <w:rPr>
          <w:rFonts w:hint="cs"/>
          <w:rtl/>
        </w:rPr>
        <w:t>.</w:t>
      </w:r>
      <w:r>
        <w:rPr>
          <w:rtl/>
        </w:rPr>
        <w:t xml:space="preserve"> </w:t>
      </w:r>
      <w:bookmarkStart w:id="3045" w:name="_ETM_Q6_318410"/>
      <w:bookmarkEnd w:id="3045"/>
      <w:r>
        <w:rPr>
          <w:rtl/>
        </w:rPr>
        <w:t xml:space="preserve">זה </w:t>
      </w:r>
      <w:bookmarkStart w:id="3046" w:name="_ETM_Q6_318560"/>
      <w:bookmarkEnd w:id="3046"/>
      <w:r>
        <w:rPr>
          <w:rtl/>
        </w:rPr>
        <w:t xml:space="preserve">דבר </w:t>
      </w:r>
      <w:bookmarkStart w:id="3047" w:name="_ETM_Q6_318860"/>
      <w:bookmarkEnd w:id="3047"/>
      <w:r>
        <w:rPr>
          <w:rtl/>
        </w:rPr>
        <w:t xml:space="preserve">נפלא </w:t>
      </w:r>
      <w:bookmarkStart w:id="3048" w:name="_ETM_Q6_319220"/>
      <w:bookmarkEnd w:id="3048"/>
      <w:r>
        <w:rPr>
          <w:rtl/>
        </w:rPr>
        <w:t xml:space="preserve">ודבר </w:t>
      </w:r>
      <w:bookmarkStart w:id="3049" w:name="_ETM_Q6_319700"/>
      <w:bookmarkEnd w:id="3049"/>
      <w:r>
        <w:rPr>
          <w:rtl/>
        </w:rPr>
        <w:t>טוב</w:t>
      </w:r>
      <w:r>
        <w:rPr>
          <w:rFonts w:hint="cs"/>
          <w:rtl/>
        </w:rPr>
        <w:t>.</w:t>
      </w:r>
      <w:r>
        <w:rPr>
          <w:rtl/>
        </w:rPr>
        <w:t xml:space="preserve"> </w:t>
      </w:r>
      <w:bookmarkStart w:id="3050" w:name="_ETM_Q6_320720"/>
      <w:bookmarkEnd w:id="3050"/>
    </w:p>
    <w:p w:rsidR="00BC3A77" w:rsidRDefault="00BC3A77" w:rsidP="00C03879">
      <w:pPr>
        <w:rPr>
          <w:rtl/>
        </w:rPr>
      </w:pPr>
      <w:bookmarkStart w:id="3051" w:name="_ETM_Q6_322000"/>
      <w:bookmarkEnd w:id="3051"/>
    </w:p>
    <w:p w:rsidR="00BC3A77" w:rsidRDefault="00BC3A77" w:rsidP="00C74FEC">
      <w:pPr>
        <w:rPr>
          <w:rtl/>
        </w:rPr>
      </w:pPr>
      <w:bookmarkStart w:id="3052" w:name="_ETM_Q6_323000"/>
      <w:bookmarkEnd w:id="3052"/>
      <w:r>
        <w:rPr>
          <w:rtl/>
        </w:rPr>
        <w:t>כמובן</w:t>
      </w:r>
      <w:bookmarkStart w:id="3053" w:name="_ETM_Q6_321830"/>
      <w:bookmarkEnd w:id="3053"/>
      <w:r>
        <w:rPr>
          <w:rFonts w:hint="cs"/>
          <w:rtl/>
        </w:rPr>
        <w:t xml:space="preserve">, </w:t>
      </w:r>
      <w:r>
        <w:rPr>
          <w:rtl/>
        </w:rPr>
        <w:t xml:space="preserve">אני </w:t>
      </w:r>
      <w:bookmarkStart w:id="3054" w:name="_ETM_Q6_322069"/>
      <w:bookmarkEnd w:id="3054"/>
      <w:r>
        <w:rPr>
          <w:rtl/>
        </w:rPr>
        <w:t xml:space="preserve">רוצה </w:t>
      </w:r>
      <w:bookmarkStart w:id="3055" w:name="_ETM_Q6_322310"/>
      <w:bookmarkStart w:id="3056" w:name="_ETM_Q6_322490"/>
      <w:bookmarkEnd w:id="3055"/>
      <w:bookmarkEnd w:id="3056"/>
      <w:r>
        <w:rPr>
          <w:rtl/>
        </w:rPr>
        <w:t xml:space="preserve">להודות </w:t>
      </w:r>
      <w:bookmarkStart w:id="3057" w:name="_ETM_Q6_322819"/>
      <w:bookmarkEnd w:id="3057"/>
      <w:r>
        <w:rPr>
          <w:rtl/>
        </w:rPr>
        <w:t>גם לך</w:t>
      </w:r>
      <w:r>
        <w:rPr>
          <w:rFonts w:hint="cs"/>
          <w:rtl/>
        </w:rPr>
        <w:t>,</w:t>
      </w:r>
      <w:r>
        <w:rPr>
          <w:rtl/>
        </w:rPr>
        <w:t xml:space="preserve"> </w:t>
      </w:r>
      <w:bookmarkStart w:id="3058" w:name="_ETM_Q6_323120"/>
      <w:bookmarkEnd w:id="3058"/>
      <w:r>
        <w:rPr>
          <w:rtl/>
        </w:rPr>
        <w:t xml:space="preserve">אדוני </w:t>
      </w:r>
      <w:bookmarkStart w:id="3059" w:name="_ETM_Q6_324080"/>
      <w:bookmarkEnd w:id="3059"/>
      <w:r>
        <w:rPr>
          <w:rtl/>
        </w:rPr>
        <w:t xml:space="preserve">יושב-ראש </w:t>
      </w:r>
      <w:bookmarkStart w:id="3060" w:name="_ETM_Q6_324590"/>
      <w:bookmarkEnd w:id="3060"/>
      <w:r>
        <w:rPr>
          <w:rtl/>
        </w:rPr>
        <w:t xml:space="preserve">הוועדה </w:t>
      </w:r>
      <w:bookmarkStart w:id="3061" w:name="_ETM_Q6_325040"/>
      <w:bookmarkEnd w:id="3061"/>
      <w:r>
        <w:rPr>
          <w:rtl/>
        </w:rPr>
        <w:t xml:space="preserve">הרב </w:t>
      </w:r>
      <w:bookmarkStart w:id="3062" w:name="_ETM_Q6_325280"/>
      <w:bookmarkEnd w:id="3062"/>
      <w:r>
        <w:rPr>
          <w:rtl/>
        </w:rPr>
        <w:t>אייכלר</w:t>
      </w:r>
      <w:r>
        <w:rPr>
          <w:rFonts w:hint="cs"/>
          <w:rtl/>
        </w:rPr>
        <w:t>. אופיר כץ,</w:t>
      </w:r>
      <w:bookmarkStart w:id="3063" w:name="_ETM_Q6_324000"/>
      <w:bookmarkEnd w:id="3063"/>
      <w:r>
        <w:rPr>
          <w:rFonts w:hint="cs"/>
          <w:rtl/>
        </w:rPr>
        <w:t xml:space="preserve"> </w:t>
      </w:r>
      <w:bookmarkStart w:id="3064" w:name="_ETM_Q6_326249"/>
      <w:bookmarkStart w:id="3065" w:name="_ETM_Q6_326819"/>
      <w:bookmarkStart w:id="3066" w:name="_ETM_Q6_327209"/>
      <w:bookmarkEnd w:id="3064"/>
      <w:bookmarkEnd w:id="3065"/>
      <w:bookmarkEnd w:id="3066"/>
      <w:r>
        <w:rPr>
          <w:rtl/>
        </w:rPr>
        <w:t xml:space="preserve">ראש </w:t>
      </w:r>
      <w:bookmarkStart w:id="3067" w:name="_ETM_Q6_327540"/>
      <w:bookmarkEnd w:id="3067"/>
      <w:r>
        <w:rPr>
          <w:rtl/>
        </w:rPr>
        <w:t>הקואליציה</w:t>
      </w:r>
      <w:r>
        <w:rPr>
          <w:rFonts w:hint="cs"/>
          <w:rtl/>
        </w:rPr>
        <w:t>,</w:t>
      </w:r>
      <w:r>
        <w:rPr>
          <w:rtl/>
        </w:rPr>
        <w:t xml:space="preserve"> </w:t>
      </w:r>
      <w:bookmarkStart w:id="3068" w:name="_ETM_Q6_328499"/>
      <w:bookmarkEnd w:id="3068"/>
      <w:r>
        <w:rPr>
          <w:rtl/>
        </w:rPr>
        <w:t xml:space="preserve">אני </w:t>
      </w:r>
      <w:bookmarkStart w:id="3069" w:name="_ETM_Q6_328620"/>
      <w:bookmarkEnd w:id="3069"/>
      <w:r>
        <w:rPr>
          <w:rFonts w:hint="cs"/>
          <w:rtl/>
        </w:rPr>
        <w:t xml:space="preserve">אודה גם לך </w:t>
      </w:r>
      <w:r w:rsidR="00F62C1B" w:rsidRPr="00F62C1B">
        <w:rPr>
          <w:rFonts w:hint="cs"/>
          <w:rtl/>
        </w:rPr>
        <w:t>–</w:t>
      </w:r>
      <w:r>
        <w:rPr>
          <w:rFonts w:hint="cs"/>
          <w:rtl/>
        </w:rPr>
        <w:t xml:space="preserve"> אם תזוז</w:t>
      </w:r>
      <w:bookmarkStart w:id="3070" w:name="_ETM_Q6_328799"/>
      <w:bookmarkStart w:id="3071" w:name="_ETM_Q6_328950"/>
      <w:bookmarkStart w:id="3072" w:name="_ETM_Q6_329189"/>
      <w:bookmarkStart w:id="3073" w:name="_ETM_Q6_329279"/>
      <w:bookmarkStart w:id="3074" w:name="_ETM_Q6_329579"/>
      <w:bookmarkEnd w:id="3070"/>
      <w:bookmarkEnd w:id="3071"/>
      <w:bookmarkEnd w:id="3072"/>
      <w:bookmarkEnd w:id="3073"/>
      <w:bookmarkEnd w:id="3074"/>
      <w:r>
        <w:rPr>
          <w:rFonts w:hint="cs"/>
          <w:rtl/>
        </w:rPr>
        <w:t xml:space="preserve">, </w:t>
      </w:r>
      <w:r>
        <w:rPr>
          <w:rtl/>
        </w:rPr>
        <w:t xml:space="preserve">אני </w:t>
      </w:r>
      <w:bookmarkStart w:id="3075" w:name="_ETM_Q6_329669"/>
      <w:bookmarkEnd w:id="3075"/>
      <w:r>
        <w:rPr>
          <w:rFonts w:hint="cs"/>
          <w:rtl/>
        </w:rPr>
        <w:t>א</w:t>
      </w:r>
      <w:r>
        <w:rPr>
          <w:rtl/>
        </w:rPr>
        <w:t xml:space="preserve">ודה </w:t>
      </w:r>
      <w:bookmarkStart w:id="3076" w:name="_ETM_Q6_329819"/>
      <w:bookmarkEnd w:id="3076"/>
      <w:r>
        <w:rPr>
          <w:rtl/>
        </w:rPr>
        <w:t xml:space="preserve">גם </w:t>
      </w:r>
      <w:bookmarkStart w:id="3077" w:name="_ETM_Q6_329969"/>
      <w:bookmarkEnd w:id="3077"/>
      <w:r>
        <w:rPr>
          <w:rtl/>
        </w:rPr>
        <w:t>לך</w:t>
      </w:r>
      <w:r>
        <w:rPr>
          <w:rFonts w:hint="cs"/>
          <w:rtl/>
        </w:rPr>
        <w:t>.</w:t>
      </w:r>
      <w:r>
        <w:rPr>
          <w:rtl/>
        </w:rPr>
        <w:t xml:space="preserve"> </w:t>
      </w:r>
      <w:bookmarkStart w:id="3078" w:name="_ETM_Q6_330209"/>
      <w:bookmarkEnd w:id="3078"/>
      <w:r>
        <w:rPr>
          <w:rtl/>
        </w:rPr>
        <w:t xml:space="preserve">תודה </w:t>
      </w:r>
      <w:bookmarkStart w:id="3079" w:name="_ETM_Q6_330419"/>
      <w:bookmarkEnd w:id="3079"/>
      <w:r>
        <w:rPr>
          <w:rtl/>
        </w:rPr>
        <w:t xml:space="preserve">רבה </w:t>
      </w:r>
      <w:bookmarkStart w:id="3080" w:name="_ETM_Q6_330599"/>
      <w:bookmarkEnd w:id="3080"/>
      <w:r>
        <w:rPr>
          <w:rtl/>
        </w:rPr>
        <w:t>לך</w:t>
      </w:r>
      <w:r>
        <w:rPr>
          <w:rFonts w:hint="cs"/>
          <w:rtl/>
        </w:rPr>
        <w:t>,</w:t>
      </w:r>
      <w:r>
        <w:rPr>
          <w:rtl/>
        </w:rPr>
        <w:t xml:space="preserve"> </w:t>
      </w:r>
      <w:bookmarkStart w:id="3081" w:name="_ETM_Q6_330810"/>
      <w:bookmarkEnd w:id="3081"/>
      <w:r>
        <w:rPr>
          <w:rFonts w:hint="cs"/>
          <w:rtl/>
        </w:rPr>
        <w:t xml:space="preserve">אופיר כץ, </w:t>
      </w:r>
      <w:bookmarkStart w:id="3082" w:name="_ETM_Q6_331680"/>
      <w:bookmarkEnd w:id="3082"/>
      <w:r>
        <w:rPr>
          <w:rtl/>
        </w:rPr>
        <w:t xml:space="preserve">שאתה </w:t>
      </w:r>
      <w:bookmarkStart w:id="3083" w:name="_ETM_Q6_331889"/>
      <w:bookmarkEnd w:id="3083"/>
      <w:r>
        <w:rPr>
          <w:rtl/>
        </w:rPr>
        <w:t xml:space="preserve">מסייע </w:t>
      </w:r>
      <w:bookmarkStart w:id="3084" w:name="_ETM_Q6_332340"/>
      <w:bookmarkEnd w:id="3084"/>
      <w:r>
        <w:rPr>
          <w:rtl/>
        </w:rPr>
        <w:t xml:space="preserve">כל </w:t>
      </w:r>
      <w:bookmarkStart w:id="3085" w:name="_ETM_Q6_332519"/>
      <w:bookmarkEnd w:id="3085"/>
      <w:r>
        <w:rPr>
          <w:rtl/>
        </w:rPr>
        <w:t xml:space="preserve">פעם </w:t>
      </w:r>
      <w:bookmarkStart w:id="3086" w:name="_ETM_Q6_333120"/>
      <w:bookmarkEnd w:id="3086"/>
      <w:r>
        <w:rPr>
          <w:rtl/>
        </w:rPr>
        <w:t>ל</w:t>
      </w:r>
      <w:r>
        <w:rPr>
          <w:rFonts w:hint="cs"/>
          <w:rtl/>
        </w:rPr>
        <w:t>ה</w:t>
      </w:r>
      <w:r>
        <w:rPr>
          <w:rtl/>
        </w:rPr>
        <w:t xml:space="preserve">עלות </w:t>
      </w:r>
      <w:bookmarkStart w:id="3087" w:name="_ETM_Q6_333540"/>
      <w:bookmarkEnd w:id="3087"/>
      <w:r>
        <w:rPr>
          <w:rtl/>
        </w:rPr>
        <w:t xml:space="preserve">עוד </w:t>
      </w:r>
      <w:bookmarkStart w:id="3088" w:name="_ETM_Q6_333689"/>
      <w:bookmarkEnd w:id="3088"/>
      <w:r>
        <w:rPr>
          <w:rtl/>
        </w:rPr>
        <w:t>חוקים</w:t>
      </w:r>
      <w:r w:rsidR="00C74FEC">
        <w:rPr>
          <w:rFonts w:hint="cs"/>
          <w:rtl/>
        </w:rPr>
        <w:t>, ו</w:t>
      </w:r>
      <w:bookmarkStart w:id="3089" w:name="_ETM_Q6_333959"/>
      <w:bookmarkStart w:id="3090" w:name="_ETM_Q6_334109"/>
      <w:bookmarkStart w:id="3091" w:name="_ETM_Q6_334290"/>
      <w:bookmarkEnd w:id="3089"/>
      <w:bookmarkEnd w:id="3090"/>
      <w:bookmarkEnd w:id="3091"/>
      <w:r>
        <w:rPr>
          <w:rtl/>
        </w:rPr>
        <w:t xml:space="preserve">באמת </w:t>
      </w:r>
      <w:bookmarkStart w:id="3092" w:name="_ETM_Q6_334650"/>
      <w:bookmarkEnd w:id="3092"/>
      <w:r>
        <w:rPr>
          <w:rtl/>
        </w:rPr>
        <w:t xml:space="preserve">עושה </w:t>
      </w:r>
      <w:bookmarkStart w:id="3093" w:name="_ETM_Q6_334829"/>
      <w:bookmarkEnd w:id="3093"/>
      <w:r>
        <w:rPr>
          <w:rtl/>
        </w:rPr>
        <w:t xml:space="preserve">פה </w:t>
      </w:r>
      <w:bookmarkStart w:id="3094" w:name="_ETM_Q6_334950"/>
      <w:bookmarkEnd w:id="3094"/>
      <w:r>
        <w:rPr>
          <w:rtl/>
        </w:rPr>
        <w:t xml:space="preserve">את </w:t>
      </w:r>
      <w:bookmarkStart w:id="3095" w:name="_ETM_Q6_335010"/>
      <w:bookmarkEnd w:id="3095"/>
      <w:r>
        <w:rPr>
          <w:rtl/>
        </w:rPr>
        <w:t xml:space="preserve">הדברים </w:t>
      </w:r>
      <w:bookmarkStart w:id="3096" w:name="_ETM_Q6_335939"/>
      <w:bookmarkEnd w:id="3096"/>
      <w:r>
        <w:rPr>
          <w:rtl/>
        </w:rPr>
        <w:t xml:space="preserve">בטוב </w:t>
      </w:r>
      <w:bookmarkStart w:id="3097" w:name="_ETM_Q6_336329"/>
      <w:bookmarkEnd w:id="3097"/>
      <w:r>
        <w:rPr>
          <w:rtl/>
        </w:rPr>
        <w:t xml:space="preserve">טעם </w:t>
      </w:r>
      <w:bookmarkStart w:id="3098" w:name="_ETM_Q6_336749"/>
      <w:bookmarkEnd w:id="3098"/>
      <w:r>
        <w:rPr>
          <w:rtl/>
        </w:rPr>
        <w:t>ודעת</w:t>
      </w:r>
      <w:bookmarkStart w:id="3099" w:name="_ETM_Q6_337590"/>
      <w:bookmarkEnd w:id="3099"/>
      <w:r w:rsidR="00C74FEC">
        <w:rPr>
          <w:rFonts w:hint="cs"/>
          <w:rtl/>
        </w:rPr>
        <w:t>.</w:t>
      </w:r>
      <w:r>
        <w:rPr>
          <w:rFonts w:hint="cs"/>
          <w:rtl/>
        </w:rPr>
        <w:t xml:space="preserve"> </w:t>
      </w:r>
      <w:bookmarkStart w:id="3100" w:name="_ETM_Q6_335000"/>
      <w:bookmarkEnd w:id="3100"/>
      <w:r>
        <w:rPr>
          <w:rFonts w:hint="cs"/>
          <w:rtl/>
        </w:rPr>
        <w:t xml:space="preserve">יישר כוח. </w:t>
      </w:r>
      <w:bookmarkStart w:id="3101" w:name="_ETM_Q6_337980"/>
      <w:bookmarkEnd w:id="3101"/>
      <w:r>
        <w:rPr>
          <w:rtl/>
        </w:rPr>
        <w:t>והרב</w:t>
      </w:r>
      <w:r>
        <w:rPr>
          <w:rFonts w:hint="cs"/>
          <w:rtl/>
        </w:rPr>
        <w:t xml:space="preserve"> אייכלר,</w:t>
      </w:r>
      <w:bookmarkStart w:id="3102" w:name="_ETM_Q6_337000"/>
      <w:bookmarkStart w:id="3103" w:name="_ETM_Q6_338340"/>
      <w:bookmarkStart w:id="3104" w:name="_ETM_Q6_338939"/>
      <w:bookmarkEnd w:id="3102"/>
      <w:bookmarkEnd w:id="3103"/>
      <w:bookmarkEnd w:id="3104"/>
      <w:r>
        <w:rPr>
          <w:rFonts w:hint="cs"/>
          <w:rtl/>
        </w:rPr>
        <w:t xml:space="preserve"> </w:t>
      </w:r>
      <w:r>
        <w:rPr>
          <w:rtl/>
        </w:rPr>
        <w:t xml:space="preserve">עוד </w:t>
      </w:r>
      <w:bookmarkStart w:id="3105" w:name="_ETM_Q6_339150"/>
      <w:bookmarkEnd w:id="3105"/>
      <w:r>
        <w:rPr>
          <w:rtl/>
        </w:rPr>
        <w:t xml:space="preserve">הצעת </w:t>
      </w:r>
      <w:bookmarkStart w:id="3106" w:name="_ETM_Q6_339480"/>
      <w:bookmarkEnd w:id="3106"/>
      <w:r>
        <w:rPr>
          <w:rtl/>
        </w:rPr>
        <w:t xml:space="preserve">חוק </w:t>
      </w:r>
      <w:bookmarkStart w:id="3107" w:name="_ETM_Q6_339689"/>
      <w:bookmarkEnd w:id="3107"/>
      <w:r>
        <w:rPr>
          <w:rtl/>
        </w:rPr>
        <w:t xml:space="preserve">טובה </w:t>
      </w:r>
      <w:bookmarkStart w:id="3108" w:name="_ETM_Q6_340550"/>
      <w:bookmarkStart w:id="3109" w:name="_ETM_Q6_341090"/>
      <w:bookmarkEnd w:id="3108"/>
      <w:bookmarkEnd w:id="3109"/>
      <w:r>
        <w:rPr>
          <w:rtl/>
        </w:rPr>
        <w:t xml:space="preserve">אצלך </w:t>
      </w:r>
      <w:bookmarkStart w:id="3110" w:name="_ETM_Q6_341540"/>
      <w:bookmarkEnd w:id="3110"/>
      <w:r>
        <w:rPr>
          <w:rtl/>
        </w:rPr>
        <w:t>בוועדה</w:t>
      </w:r>
      <w:r w:rsidR="00C74FEC">
        <w:rPr>
          <w:rFonts w:hint="cs"/>
          <w:rtl/>
        </w:rPr>
        <w:t>.</w:t>
      </w:r>
      <w:r>
        <w:rPr>
          <w:rtl/>
        </w:rPr>
        <w:t xml:space="preserve"> </w:t>
      </w:r>
      <w:bookmarkStart w:id="3111" w:name="_ETM_Q6_342290"/>
      <w:bookmarkEnd w:id="3111"/>
      <w:r>
        <w:rPr>
          <w:rtl/>
        </w:rPr>
        <w:t xml:space="preserve">אתה </w:t>
      </w:r>
      <w:bookmarkStart w:id="3112" w:name="_ETM_Q6_342530"/>
      <w:bookmarkEnd w:id="3112"/>
      <w:r>
        <w:rPr>
          <w:rtl/>
        </w:rPr>
        <w:t xml:space="preserve">עושה </w:t>
      </w:r>
      <w:bookmarkStart w:id="3113" w:name="_ETM_Q6_342710"/>
      <w:bookmarkStart w:id="3114" w:name="_ETM_Q6_342800"/>
      <w:bookmarkEnd w:id="3113"/>
      <w:bookmarkEnd w:id="3114"/>
      <w:r>
        <w:rPr>
          <w:rtl/>
        </w:rPr>
        <w:t xml:space="preserve">הכול </w:t>
      </w:r>
      <w:bookmarkStart w:id="3115" w:name="_ETM_Q6_343010"/>
      <w:bookmarkEnd w:id="3115"/>
      <w:r>
        <w:rPr>
          <w:rtl/>
        </w:rPr>
        <w:t xml:space="preserve">על </w:t>
      </w:r>
      <w:bookmarkStart w:id="3116" w:name="_ETM_Q6_343100"/>
      <w:bookmarkEnd w:id="3116"/>
      <w:r>
        <w:rPr>
          <w:rtl/>
        </w:rPr>
        <w:t xml:space="preserve">מנת </w:t>
      </w:r>
      <w:bookmarkStart w:id="3117" w:name="_ETM_Q6_343430"/>
      <w:bookmarkEnd w:id="3117"/>
      <w:r>
        <w:rPr>
          <w:rtl/>
        </w:rPr>
        <w:t xml:space="preserve">להציל </w:t>
      </w:r>
      <w:bookmarkStart w:id="3118" w:name="_ETM_Q6_343850"/>
      <w:bookmarkEnd w:id="3118"/>
      <w:r>
        <w:rPr>
          <w:rtl/>
        </w:rPr>
        <w:t xml:space="preserve">מזון </w:t>
      </w:r>
      <w:bookmarkStart w:id="3119" w:name="_ETM_Q6_344630"/>
      <w:bookmarkEnd w:id="3119"/>
      <w:r>
        <w:rPr>
          <w:rtl/>
        </w:rPr>
        <w:t xml:space="preserve">בשביל </w:t>
      </w:r>
      <w:bookmarkStart w:id="3120" w:name="_ETM_Q6_344990"/>
      <w:bookmarkEnd w:id="3120"/>
      <w:r>
        <w:rPr>
          <w:rFonts w:hint="cs"/>
          <w:rtl/>
        </w:rPr>
        <w:t>ה</w:t>
      </w:r>
      <w:r>
        <w:rPr>
          <w:rtl/>
        </w:rPr>
        <w:t>רווחה</w:t>
      </w:r>
      <w:r>
        <w:rPr>
          <w:rFonts w:hint="cs"/>
          <w:rtl/>
        </w:rPr>
        <w:t>,</w:t>
      </w:r>
      <w:r>
        <w:rPr>
          <w:rtl/>
        </w:rPr>
        <w:t xml:space="preserve"> </w:t>
      </w:r>
      <w:bookmarkStart w:id="3121" w:name="_ETM_Q6_345470"/>
      <w:bookmarkEnd w:id="3121"/>
      <w:r>
        <w:rPr>
          <w:rtl/>
        </w:rPr>
        <w:t xml:space="preserve">בשביל </w:t>
      </w:r>
      <w:bookmarkStart w:id="3122" w:name="_ETM_Q6_345770"/>
      <w:bookmarkEnd w:id="3122"/>
      <w:r>
        <w:rPr>
          <w:rtl/>
        </w:rPr>
        <w:t>אנשים</w:t>
      </w:r>
      <w:r w:rsidR="00C74FEC">
        <w:rPr>
          <w:rFonts w:hint="cs"/>
          <w:rtl/>
        </w:rPr>
        <w:t>.</w:t>
      </w:r>
      <w:r>
        <w:rPr>
          <w:rtl/>
        </w:rPr>
        <w:t xml:space="preserve"> </w:t>
      </w:r>
      <w:bookmarkStart w:id="3123" w:name="_ETM_Q6_346600"/>
      <w:bookmarkEnd w:id="3123"/>
      <w:r>
        <w:rPr>
          <w:rtl/>
        </w:rPr>
        <w:t xml:space="preserve">יישר </w:t>
      </w:r>
      <w:bookmarkStart w:id="3124" w:name="_ETM_Q6_346900"/>
      <w:bookmarkEnd w:id="3124"/>
      <w:r>
        <w:rPr>
          <w:rtl/>
        </w:rPr>
        <w:t>כוח</w:t>
      </w:r>
      <w:r>
        <w:rPr>
          <w:rFonts w:hint="cs"/>
          <w:rtl/>
        </w:rPr>
        <w:t>.</w:t>
      </w:r>
      <w:r>
        <w:rPr>
          <w:rtl/>
        </w:rPr>
        <w:t xml:space="preserve"> </w:t>
      </w:r>
      <w:bookmarkStart w:id="3125" w:name="_ETM_Q6_347169"/>
      <w:bookmarkEnd w:id="3125"/>
      <w:r>
        <w:rPr>
          <w:rtl/>
        </w:rPr>
        <w:t xml:space="preserve">שנעשה </w:t>
      </w:r>
      <w:bookmarkStart w:id="3126" w:name="_ETM_Q6_348160"/>
      <w:bookmarkEnd w:id="3126"/>
      <w:r>
        <w:rPr>
          <w:rtl/>
        </w:rPr>
        <w:t xml:space="preserve">דברים </w:t>
      </w:r>
      <w:bookmarkStart w:id="3127" w:name="_ETM_Q6_348819"/>
      <w:bookmarkEnd w:id="3127"/>
      <w:r>
        <w:rPr>
          <w:rtl/>
        </w:rPr>
        <w:t>טובים</w:t>
      </w:r>
      <w:r>
        <w:rPr>
          <w:rFonts w:hint="cs"/>
          <w:rtl/>
        </w:rPr>
        <w:t>,</w:t>
      </w:r>
      <w:r>
        <w:rPr>
          <w:rtl/>
        </w:rPr>
        <w:t xml:space="preserve"> </w:t>
      </w:r>
      <w:bookmarkStart w:id="3128" w:name="_ETM_Q6_349270"/>
      <w:bookmarkEnd w:id="3128"/>
      <w:r>
        <w:rPr>
          <w:rtl/>
        </w:rPr>
        <w:t xml:space="preserve">בעזרת </w:t>
      </w:r>
      <w:bookmarkStart w:id="3129" w:name="_ETM_Q6_349660"/>
      <w:bookmarkEnd w:id="3129"/>
      <w:r>
        <w:rPr>
          <w:rtl/>
        </w:rPr>
        <w:t>השם</w:t>
      </w:r>
      <w:r>
        <w:rPr>
          <w:rFonts w:hint="cs"/>
          <w:rtl/>
        </w:rPr>
        <w:t>.</w:t>
      </w:r>
      <w:r>
        <w:rPr>
          <w:rtl/>
        </w:rPr>
        <w:t xml:space="preserve"> </w:t>
      </w:r>
      <w:bookmarkStart w:id="3130" w:name="_ETM_Q6_349870"/>
      <w:bookmarkEnd w:id="3130"/>
      <w:r>
        <w:rPr>
          <w:rtl/>
        </w:rPr>
        <w:t xml:space="preserve">תודה </w:t>
      </w:r>
      <w:bookmarkStart w:id="3131" w:name="_ETM_Q6_350139"/>
      <w:bookmarkEnd w:id="3131"/>
      <w:r>
        <w:rPr>
          <w:rtl/>
        </w:rPr>
        <w:t xml:space="preserve">רבה </w:t>
      </w:r>
      <w:bookmarkStart w:id="3132" w:name="_ETM_Q6_350319"/>
      <w:bookmarkEnd w:id="3132"/>
      <w:r>
        <w:rPr>
          <w:rtl/>
        </w:rPr>
        <w:t>לכם</w:t>
      </w:r>
      <w:bookmarkStart w:id="3133" w:name="_ETM_Q6_350650"/>
      <w:bookmarkEnd w:id="3133"/>
      <w:r>
        <w:rPr>
          <w:rFonts w:hint="cs"/>
          <w:rtl/>
        </w:rPr>
        <w:t>.</w:t>
      </w:r>
    </w:p>
    <w:p w:rsidR="00BC3A77" w:rsidRDefault="00BC3A77" w:rsidP="00C03879">
      <w:pPr>
        <w:rPr>
          <w:rtl/>
        </w:rPr>
      </w:pPr>
      <w:bookmarkStart w:id="3134" w:name="_ETM_Q6_347000"/>
      <w:bookmarkStart w:id="3135" w:name="_ETM_Q6_348000"/>
      <w:bookmarkEnd w:id="3134"/>
      <w:bookmarkEnd w:id="3135"/>
    </w:p>
    <w:p w:rsidR="00BC3A77" w:rsidRDefault="00BC3A77" w:rsidP="00C03879">
      <w:pPr>
        <w:pStyle w:val="af6"/>
        <w:keepNext/>
        <w:rPr>
          <w:rtl/>
        </w:rPr>
      </w:pPr>
      <w:r w:rsidRPr="0065076C">
        <w:rPr>
          <w:rStyle w:val="TagStyle"/>
          <w:rtl/>
        </w:rPr>
        <w:t xml:space="preserve"> &lt;&lt; יור &gt;&gt; </w:t>
      </w:r>
      <w:r>
        <w:rPr>
          <w:rtl/>
        </w:rPr>
        <w:t>היו"ר אמיר אוחנה:</w:t>
      </w:r>
      <w:r w:rsidRPr="0065076C">
        <w:rPr>
          <w:rStyle w:val="TagStyle"/>
          <w:rtl/>
        </w:rPr>
        <w:t xml:space="preserve"> &lt;&lt; יור &gt;&gt;</w:t>
      </w:r>
      <w:r>
        <w:rPr>
          <w:rtl/>
        </w:rPr>
        <w:t xml:space="preserve">  </w:t>
      </w:r>
    </w:p>
    <w:p w:rsidR="00BC3A77" w:rsidRDefault="00BC3A77" w:rsidP="004F35C7">
      <w:pPr>
        <w:rPr>
          <w:rtl/>
        </w:rPr>
      </w:pPr>
    </w:p>
    <w:p w:rsidR="00BC3A77" w:rsidRDefault="00BC3A77" w:rsidP="00C03879">
      <w:pPr>
        <w:rPr>
          <w:rtl/>
        </w:rPr>
      </w:pPr>
      <w:bookmarkStart w:id="3136" w:name="_ETM_Q6_349000"/>
      <w:bookmarkEnd w:id="3136"/>
      <w:r>
        <w:rPr>
          <w:rtl/>
        </w:rPr>
        <w:t xml:space="preserve">תודה </w:t>
      </w:r>
      <w:bookmarkStart w:id="3137" w:name="_ETM_Q6_350919"/>
      <w:bookmarkEnd w:id="3137"/>
      <w:r>
        <w:rPr>
          <w:rtl/>
        </w:rPr>
        <w:t xml:space="preserve">רבה </w:t>
      </w:r>
      <w:bookmarkStart w:id="3138" w:name="_ETM_Q6_351130"/>
      <w:bookmarkEnd w:id="3138"/>
      <w:r>
        <w:rPr>
          <w:rtl/>
        </w:rPr>
        <w:t xml:space="preserve">לחבר </w:t>
      </w:r>
      <w:bookmarkStart w:id="3139" w:name="_ETM_Q6_351430"/>
      <w:bookmarkEnd w:id="3139"/>
      <w:r>
        <w:rPr>
          <w:rtl/>
        </w:rPr>
        <w:t xml:space="preserve">הכנסת </w:t>
      </w:r>
      <w:bookmarkStart w:id="3140" w:name="_ETM_Q6_351700"/>
      <w:bookmarkEnd w:id="3140"/>
      <w:r>
        <w:rPr>
          <w:rtl/>
        </w:rPr>
        <w:t>אזולאי</w:t>
      </w:r>
      <w:r>
        <w:rPr>
          <w:rFonts w:hint="cs"/>
          <w:rtl/>
        </w:rPr>
        <w:t>.</w:t>
      </w:r>
      <w:bookmarkStart w:id="3141" w:name="_ETM_Q6_352150"/>
      <w:bookmarkEnd w:id="3141"/>
    </w:p>
    <w:p w:rsidR="00BC3A77" w:rsidRDefault="00BC3A77" w:rsidP="00C03879">
      <w:pPr>
        <w:rPr>
          <w:rtl/>
        </w:rPr>
      </w:pPr>
    </w:p>
    <w:p w:rsidR="00BC3A77" w:rsidRDefault="00BC3A77" w:rsidP="00C03879">
      <w:pPr>
        <w:rPr>
          <w:rtl/>
        </w:rPr>
      </w:pPr>
    </w:p>
    <w:p w:rsidR="00BC3A77" w:rsidRDefault="00BC3A77" w:rsidP="00C03879">
      <w:pPr>
        <w:pStyle w:val="a6"/>
        <w:rPr>
          <w:rtl/>
        </w:rPr>
      </w:pPr>
      <w:bookmarkStart w:id="3142" w:name="ET_hatsach_640712_2"/>
      <w:r w:rsidRPr="00516144">
        <w:rPr>
          <w:rStyle w:val="TagStyle"/>
          <w:rtl/>
        </w:rPr>
        <w:t xml:space="preserve"> &lt;&lt; הצח &gt;&gt; </w:t>
      </w:r>
      <w:bookmarkStart w:id="3143" w:name="_Toc172635243"/>
      <w:bookmarkStart w:id="3144" w:name="_Toc172641557"/>
      <w:bookmarkStart w:id="3145" w:name="_Toc172643951"/>
      <w:bookmarkStart w:id="3146" w:name="_Toc172651982"/>
      <w:r>
        <w:rPr>
          <w:rtl/>
        </w:rPr>
        <w:t xml:space="preserve">הצעת חוק החברות הממשלתיות (תיקון </w:t>
      </w:r>
      <w:r>
        <w:rPr>
          <w:rFonts w:hint="cs"/>
          <w:rtl/>
        </w:rPr>
        <w:t>–</w:t>
      </w:r>
      <w:r>
        <w:rPr>
          <w:rtl/>
        </w:rPr>
        <w:t xml:space="preserve"> חובת תרומת מזון עודף), התשפ"ג</w:t>
      </w:r>
      <w:r>
        <w:rPr>
          <w:rFonts w:hint="cs"/>
          <w:rtl/>
        </w:rPr>
        <w:t>–</w:t>
      </w:r>
      <w:r>
        <w:rPr>
          <w:rtl/>
        </w:rPr>
        <w:t>2023</w:t>
      </w:r>
      <w:bookmarkEnd w:id="3143"/>
      <w:bookmarkEnd w:id="3144"/>
      <w:bookmarkEnd w:id="3145"/>
      <w:bookmarkEnd w:id="3146"/>
      <w:r w:rsidRPr="00516144">
        <w:rPr>
          <w:rStyle w:val="TagStyle"/>
          <w:rtl/>
        </w:rPr>
        <w:t xml:space="preserve"> &lt;&lt; הצח &gt;&gt;</w:t>
      </w:r>
      <w:r>
        <w:rPr>
          <w:rtl/>
        </w:rPr>
        <w:t xml:space="preserve">  </w:t>
      </w:r>
      <w:bookmarkEnd w:id="3142"/>
    </w:p>
    <w:p w:rsidR="00BC3A77" w:rsidRDefault="00BC3A77" w:rsidP="00C03879">
      <w:pPr>
        <w:rPr>
          <w:rtl/>
        </w:rPr>
      </w:pPr>
      <w:r>
        <w:rPr>
          <w:rtl/>
        </w:rPr>
        <w:t>[הצעת חוק פ/2793</w:t>
      </w:r>
      <w:r>
        <w:rPr>
          <w:rFonts w:hint="cs"/>
          <w:rtl/>
        </w:rPr>
        <w:t>/25; נספחות.</w:t>
      </w:r>
      <w:r>
        <w:rPr>
          <w:rtl/>
        </w:rPr>
        <w:t>]</w:t>
      </w:r>
    </w:p>
    <w:p w:rsidR="00BC3A77" w:rsidRDefault="00BC3A77" w:rsidP="00C03879">
      <w:pPr>
        <w:pStyle w:val="-0"/>
        <w:rPr>
          <w:rtl/>
        </w:rPr>
      </w:pPr>
      <w:r>
        <w:rPr>
          <w:rtl/>
        </w:rPr>
        <w:t>(הצעת חבר</w:t>
      </w:r>
      <w:r>
        <w:rPr>
          <w:rFonts w:hint="cs"/>
          <w:rtl/>
        </w:rPr>
        <w:t>ת</w:t>
      </w:r>
      <w:r>
        <w:rPr>
          <w:rtl/>
        </w:rPr>
        <w:t xml:space="preserve"> הכנסת</w:t>
      </w:r>
      <w:r>
        <w:rPr>
          <w:rFonts w:hint="cs"/>
          <w:rtl/>
        </w:rPr>
        <w:t xml:space="preserve"> יסמין פרידמן</w:t>
      </w:r>
      <w:r>
        <w:rPr>
          <w:rtl/>
        </w:rPr>
        <w:t>)</w:t>
      </w:r>
    </w:p>
    <w:p w:rsidR="00BC3A77" w:rsidRDefault="00BC3A77" w:rsidP="004F35C7">
      <w:pPr>
        <w:rPr>
          <w:rtl/>
        </w:rPr>
      </w:pPr>
    </w:p>
    <w:p w:rsidR="00BC3A77" w:rsidRDefault="00BC3A77" w:rsidP="00C03879">
      <w:pPr>
        <w:pStyle w:val="af6"/>
        <w:keepNext/>
        <w:rPr>
          <w:rtl/>
        </w:rPr>
      </w:pPr>
      <w:r w:rsidRPr="00EA2E6F">
        <w:rPr>
          <w:rStyle w:val="TagStyle"/>
          <w:rtl/>
        </w:rPr>
        <w:t xml:space="preserve"> &lt;&lt; יור &gt;&gt; </w:t>
      </w:r>
      <w:r>
        <w:rPr>
          <w:rtl/>
        </w:rPr>
        <w:t>היו"ר אמיר אוחנה:</w:t>
      </w:r>
      <w:r w:rsidRPr="00EA2E6F">
        <w:rPr>
          <w:rStyle w:val="TagStyle"/>
          <w:rtl/>
        </w:rPr>
        <w:t xml:space="preserve"> &lt;&lt; יור &gt;&gt;</w:t>
      </w:r>
      <w:r>
        <w:rPr>
          <w:rtl/>
        </w:rPr>
        <w:t xml:space="preserve">  </w:t>
      </w:r>
    </w:p>
    <w:p w:rsidR="00BC3A77" w:rsidRDefault="00BC3A77" w:rsidP="004F35C7">
      <w:pPr>
        <w:rPr>
          <w:rtl/>
        </w:rPr>
      </w:pPr>
    </w:p>
    <w:p w:rsidR="00BC3A77" w:rsidRDefault="00BC3A77" w:rsidP="00C03879">
      <w:pPr>
        <w:rPr>
          <w:rtl/>
        </w:rPr>
      </w:pPr>
      <w:r>
        <w:rPr>
          <w:rtl/>
        </w:rPr>
        <w:t xml:space="preserve">כפי </w:t>
      </w:r>
      <w:bookmarkStart w:id="3147" w:name="_ETM_Q6_352630"/>
      <w:bookmarkEnd w:id="3147"/>
      <w:r>
        <w:rPr>
          <w:rtl/>
        </w:rPr>
        <w:t xml:space="preserve">שאמר </w:t>
      </w:r>
      <w:bookmarkStart w:id="3148" w:name="_ETM_Q6_353319"/>
      <w:bookmarkEnd w:id="3148"/>
      <w:r>
        <w:rPr>
          <w:rtl/>
        </w:rPr>
        <w:t xml:space="preserve">חבר </w:t>
      </w:r>
      <w:bookmarkStart w:id="3149" w:name="_ETM_Q6_353620"/>
      <w:bookmarkEnd w:id="3149"/>
      <w:r>
        <w:rPr>
          <w:rtl/>
        </w:rPr>
        <w:t xml:space="preserve">הכנסת </w:t>
      </w:r>
      <w:bookmarkStart w:id="3150" w:name="_ETM_Q6_354040"/>
      <w:bookmarkEnd w:id="3150"/>
      <w:r>
        <w:rPr>
          <w:rtl/>
        </w:rPr>
        <w:t>אזולאי</w:t>
      </w:r>
      <w:r>
        <w:rPr>
          <w:rFonts w:hint="cs"/>
          <w:rtl/>
        </w:rPr>
        <w:t>,</w:t>
      </w:r>
      <w:r>
        <w:rPr>
          <w:rtl/>
        </w:rPr>
        <w:t xml:space="preserve"> </w:t>
      </w:r>
      <w:bookmarkStart w:id="3151" w:name="_ETM_Q6_354340"/>
      <w:bookmarkEnd w:id="3151"/>
      <w:r>
        <w:rPr>
          <w:rtl/>
        </w:rPr>
        <w:t xml:space="preserve">להצעת </w:t>
      </w:r>
      <w:bookmarkStart w:id="3152" w:name="_ETM_Q6_354760"/>
      <w:bookmarkEnd w:id="3152"/>
      <w:r>
        <w:rPr>
          <w:rFonts w:hint="cs"/>
          <w:rtl/>
        </w:rPr>
        <w:t>ה</w:t>
      </w:r>
      <w:r>
        <w:rPr>
          <w:rtl/>
        </w:rPr>
        <w:t xml:space="preserve">חוק </w:t>
      </w:r>
      <w:bookmarkStart w:id="3153" w:name="_ETM_Q6_355060"/>
      <w:bookmarkEnd w:id="3153"/>
      <w:r>
        <w:rPr>
          <w:rtl/>
        </w:rPr>
        <w:t xml:space="preserve">הוצמדה </w:t>
      </w:r>
      <w:bookmarkStart w:id="3154" w:name="_ETM_Q6_355690"/>
      <w:bookmarkEnd w:id="3154"/>
      <w:r w:rsidRPr="00EA2E6F">
        <w:rPr>
          <w:rtl/>
        </w:rPr>
        <w:t xml:space="preserve">הצעת חוק החברות הממשלתיות (תיקון </w:t>
      </w:r>
      <w:r w:rsidR="00F62C1B" w:rsidRPr="00F62C1B">
        <w:rPr>
          <w:rtl/>
        </w:rPr>
        <w:t>–</w:t>
      </w:r>
      <w:r w:rsidRPr="00EA2E6F">
        <w:rPr>
          <w:rtl/>
        </w:rPr>
        <w:t xml:space="preserve"> חוב</w:t>
      </w:r>
      <w:r>
        <w:rPr>
          <w:rtl/>
        </w:rPr>
        <w:t>ת תרומת מזון עודף), התשפ"</w:t>
      </w:r>
      <w:r>
        <w:rPr>
          <w:rFonts w:hint="cs"/>
          <w:rtl/>
        </w:rPr>
        <w:t>ג</w:t>
      </w:r>
      <w:r w:rsidR="00F62C1B" w:rsidRPr="00F62C1B">
        <w:rPr>
          <w:rtl/>
        </w:rPr>
        <w:t>–</w:t>
      </w:r>
      <w:r>
        <w:rPr>
          <w:rtl/>
        </w:rPr>
        <w:t>202</w:t>
      </w:r>
      <w:r>
        <w:rPr>
          <w:rFonts w:hint="cs"/>
          <w:rtl/>
        </w:rPr>
        <w:t xml:space="preserve">3, </w:t>
      </w:r>
      <w:bookmarkStart w:id="3155" w:name="_ETM_Q6_356020"/>
      <w:bookmarkStart w:id="3156" w:name="_ETM_Q6_356290"/>
      <w:bookmarkStart w:id="3157" w:name="_ETM_Q6_356800"/>
      <w:bookmarkStart w:id="3158" w:name="_ETM_Q6_357950"/>
      <w:bookmarkStart w:id="3159" w:name="_ETM_Q6_358459"/>
      <w:bookmarkStart w:id="3160" w:name="_ETM_Q6_358849"/>
      <w:bookmarkStart w:id="3161" w:name="_ETM_Q6_359329"/>
      <w:bookmarkStart w:id="3162" w:name="_ETM_Q6_359750"/>
      <w:bookmarkStart w:id="3163" w:name="_ETM_Q6_360230"/>
      <w:bookmarkStart w:id="3164" w:name="_ETM_Q6_361609"/>
      <w:bookmarkStart w:id="3165" w:name="_ETM_Q6_362659"/>
      <w:bookmarkEnd w:id="3155"/>
      <w:bookmarkEnd w:id="3156"/>
      <w:bookmarkEnd w:id="3157"/>
      <w:bookmarkEnd w:id="3158"/>
      <w:bookmarkEnd w:id="3159"/>
      <w:bookmarkEnd w:id="3160"/>
      <w:bookmarkEnd w:id="3161"/>
      <w:bookmarkEnd w:id="3162"/>
      <w:bookmarkEnd w:id="3163"/>
      <w:bookmarkEnd w:id="3164"/>
      <w:bookmarkEnd w:id="3165"/>
      <w:r>
        <w:rPr>
          <w:rtl/>
        </w:rPr>
        <w:t xml:space="preserve">של </w:t>
      </w:r>
      <w:bookmarkStart w:id="3166" w:name="_ETM_Q6_362840"/>
      <w:bookmarkEnd w:id="3166"/>
      <w:r>
        <w:rPr>
          <w:rtl/>
        </w:rPr>
        <w:t xml:space="preserve">חברת </w:t>
      </w:r>
      <w:bookmarkStart w:id="3167" w:name="_ETM_Q6_363260"/>
      <w:bookmarkEnd w:id="3167"/>
      <w:r>
        <w:rPr>
          <w:rtl/>
        </w:rPr>
        <w:t xml:space="preserve">הכנסת </w:t>
      </w:r>
      <w:bookmarkStart w:id="3168" w:name="_ETM_Q6_363590"/>
      <w:bookmarkEnd w:id="3168"/>
      <w:r>
        <w:rPr>
          <w:rtl/>
        </w:rPr>
        <w:t xml:space="preserve">יסמין </w:t>
      </w:r>
      <w:bookmarkStart w:id="3169" w:name="_ETM_Q6_363980"/>
      <w:bookmarkEnd w:id="3169"/>
      <w:r>
        <w:rPr>
          <w:rtl/>
        </w:rPr>
        <w:t>פרידמן</w:t>
      </w:r>
      <w:r>
        <w:rPr>
          <w:rFonts w:hint="cs"/>
          <w:rtl/>
        </w:rPr>
        <w:t>,</w:t>
      </w:r>
      <w:r>
        <w:rPr>
          <w:rtl/>
        </w:rPr>
        <w:t xml:space="preserve"> </w:t>
      </w:r>
      <w:bookmarkStart w:id="3170" w:name="_ETM_Q6_364980"/>
      <w:bookmarkEnd w:id="3170"/>
      <w:r>
        <w:rPr>
          <w:rFonts w:hint="cs"/>
          <w:rtl/>
        </w:rPr>
        <w:t>ל</w:t>
      </w:r>
      <w:r>
        <w:rPr>
          <w:rtl/>
        </w:rPr>
        <w:t xml:space="preserve">דיון </w:t>
      </w:r>
      <w:bookmarkStart w:id="3171" w:name="_ETM_Q6_365459"/>
      <w:bookmarkEnd w:id="3171"/>
      <w:r>
        <w:rPr>
          <w:rtl/>
        </w:rPr>
        <w:t>המוקדם</w:t>
      </w:r>
      <w:r>
        <w:rPr>
          <w:rFonts w:hint="cs"/>
          <w:rtl/>
        </w:rPr>
        <w:t>.</w:t>
      </w:r>
      <w:r>
        <w:rPr>
          <w:rtl/>
        </w:rPr>
        <w:t xml:space="preserve"> </w:t>
      </w:r>
      <w:bookmarkStart w:id="3172" w:name="_ETM_Q6_366030"/>
      <w:bookmarkEnd w:id="3172"/>
      <w:r>
        <w:rPr>
          <w:rtl/>
        </w:rPr>
        <w:t xml:space="preserve">אני </w:t>
      </w:r>
      <w:bookmarkStart w:id="3173" w:name="_ETM_Q6_366209"/>
      <w:bookmarkStart w:id="3174" w:name="_ETM_Q6_366749"/>
      <w:bookmarkEnd w:id="3173"/>
      <w:bookmarkEnd w:id="3174"/>
      <w:r>
        <w:rPr>
          <w:rtl/>
        </w:rPr>
        <w:t xml:space="preserve">מתכבד </w:t>
      </w:r>
      <w:bookmarkStart w:id="3175" w:name="_ETM_Q6_367290"/>
      <w:bookmarkEnd w:id="3175"/>
      <w:r>
        <w:rPr>
          <w:rtl/>
        </w:rPr>
        <w:t xml:space="preserve">להזמין </w:t>
      </w:r>
      <w:bookmarkStart w:id="3176" w:name="_ETM_Q6_367650"/>
      <w:bookmarkEnd w:id="3176"/>
      <w:r>
        <w:rPr>
          <w:rtl/>
        </w:rPr>
        <w:t xml:space="preserve">את </w:t>
      </w:r>
      <w:bookmarkStart w:id="3177" w:name="_ETM_Q6_367739"/>
      <w:bookmarkEnd w:id="3177"/>
      <w:r>
        <w:rPr>
          <w:rtl/>
        </w:rPr>
        <w:t xml:space="preserve">חברת </w:t>
      </w:r>
      <w:bookmarkStart w:id="3178" w:name="_ETM_Q6_368010"/>
      <w:bookmarkEnd w:id="3178"/>
      <w:r>
        <w:rPr>
          <w:rtl/>
        </w:rPr>
        <w:t xml:space="preserve">הכנסת </w:t>
      </w:r>
      <w:bookmarkStart w:id="3179" w:name="_ETM_Q6_368340"/>
      <w:bookmarkEnd w:id="3179"/>
      <w:r>
        <w:rPr>
          <w:rtl/>
        </w:rPr>
        <w:t xml:space="preserve">פרידמן </w:t>
      </w:r>
      <w:bookmarkStart w:id="3180" w:name="_ETM_Q6_369200"/>
      <w:bookmarkEnd w:id="3180"/>
      <w:r>
        <w:rPr>
          <w:rtl/>
        </w:rPr>
        <w:t xml:space="preserve">להציג </w:t>
      </w:r>
      <w:bookmarkStart w:id="3181" w:name="_ETM_Q6_369800"/>
      <w:bookmarkEnd w:id="3181"/>
      <w:r>
        <w:rPr>
          <w:rtl/>
        </w:rPr>
        <w:t xml:space="preserve">את </w:t>
      </w:r>
      <w:bookmarkStart w:id="3182" w:name="_ETM_Q6_369889"/>
      <w:bookmarkEnd w:id="3182"/>
      <w:r>
        <w:rPr>
          <w:rtl/>
        </w:rPr>
        <w:t xml:space="preserve">הצעת </w:t>
      </w:r>
      <w:bookmarkStart w:id="3183" w:name="_ETM_Q6_370250"/>
      <w:bookmarkEnd w:id="3183"/>
      <w:r>
        <w:rPr>
          <w:rtl/>
        </w:rPr>
        <w:t>החוק</w:t>
      </w:r>
      <w:r>
        <w:rPr>
          <w:rFonts w:hint="cs"/>
          <w:rtl/>
        </w:rPr>
        <w:t>.</w:t>
      </w:r>
      <w:r>
        <w:rPr>
          <w:rtl/>
        </w:rPr>
        <w:t xml:space="preserve"> </w:t>
      </w:r>
      <w:bookmarkStart w:id="3184" w:name="_ETM_Q6_371000"/>
      <w:bookmarkEnd w:id="3184"/>
      <w:r>
        <w:rPr>
          <w:rtl/>
        </w:rPr>
        <w:t>בבקשה</w:t>
      </w:r>
      <w:r>
        <w:rPr>
          <w:rFonts w:hint="cs"/>
          <w:rtl/>
        </w:rPr>
        <w:t>,</w:t>
      </w:r>
      <w:r>
        <w:rPr>
          <w:rtl/>
        </w:rPr>
        <w:t xml:space="preserve"> </w:t>
      </w:r>
      <w:bookmarkStart w:id="3185" w:name="_ETM_Q6_371780"/>
      <w:bookmarkEnd w:id="3185"/>
      <w:r>
        <w:rPr>
          <w:rtl/>
        </w:rPr>
        <w:t>גברתי</w:t>
      </w:r>
      <w:r>
        <w:rPr>
          <w:rFonts w:hint="cs"/>
          <w:rtl/>
        </w:rPr>
        <w:t>.</w:t>
      </w:r>
    </w:p>
    <w:p w:rsidR="00BC3A77" w:rsidRDefault="00BC3A77" w:rsidP="00C03879">
      <w:pPr>
        <w:rPr>
          <w:rtl/>
        </w:rPr>
      </w:pPr>
      <w:bookmarkStart w:id="3186" w:name="_ETM_Q6_376000"/>
      <w:bookmarkEnd w:id="3186"/>
    </w:p>
    <w:p w:rsidR="00BC3A77" w:rsidRDefault="00BC3A77" w:rsidP="00C03879">
      <w:pPr>
        <w:pStyle w:val="a4"/>
        <w:keepNext/>
        <w:rPr>
          <w:rtl/>
        </w:rPr>
      </w:pPr>
      <w:bookmarkStart w:id="3187" w:name="ET_speaker_6231_7"/>
      <w:r w:rsidRPr="00EA2E6F">
        <w:rPr>
          <w:rStyle w:val="TagStyle"/>
          <w:rtl/>
        </w:rPr>
        <w:t xml:space="preserve"> &lt;&lt; דובר &gt;&gt; </w:t>
      </w:r>
      <w:bookmarkStart w:id="3188" w:name="_Toc172635244"/>
      <w:bookmarkStart w:id="3189" w:name="_Toc172641558"/>
      <w:bookmarkStart w:id="3190" w:name="_Toc172643952"/>
      <w:bookmarkStart w:id="3191" w:name="_Toc172651983"/>
      <w:r>
        <w:rPr>
          <w:rtl/>
        </w:rPr>
        <w:t>יסמין פרידמן (יש עתיד):</w:t>
      </w:r>
      <w:bookmarkEnd w:id="3188"/>
      <w:bookmarkEnd w:id="3189"/>
      <w:bookmarkEnd w:id="3190"/>
      <w:bookmarkEnd w:id="3191"/>
      <w:r w:rsidRPr="00EA2E6F">
        <w:rPr>
          <w:rStyle w:val="TagStyle"/>
          <w:rtl/>
        </w:rPr>
        <w:t xml:space="preserve"> &lt;&lt; דובר &gt;&gt;</w:t>
      </w:r>
      <w:r>
        <w:rPr>
          <w:rtl/>
        </w:rPr>
        <w:t xml:space="preserve">  </w:t>
      </w:r>
      <w:bookmarkEnd w:id="3187"/>
    </w:p>
    <w:p w:rsidR="00BC3A77" w:rsidRDefault="00BC3A77" w:rsidP="004F35C7">
      <w:pPr>
        <w:rPr>
          <w:rtl/>
        </w:rPr>
      </w:pPr>
    </w:p>
    <w:p w:rsidR="00BC3A77" w:rsidRDefault="00BC3A77" w:rsidP="00C74FEC">
      <w:pPr>
        <w:rPr>
          <w:rtl/>
        </w:rPr>
      </w:pPr>
      <w:bookmarkStart w:id="3192" w:name="_ETM_Q6_373879"/>
      <w:bookmarkStart w:id="3193" w:name="_ETM_Q6_378360"/>
      <w:bookmarkEnd w:id="3192"/>
      <w:bookmarkEnd w:id="3193"/>
      <w:r>
        <w:rPr>
          <w:rtl/>
        </w:rPr>
        <w:t>תודה</w:t>
      </w:r>
      <w:r>
        <w:rPr>
          <w:rFonts w:hint="cs"/>
          <w:rtl/>
        </w:rPr>
        <w:t>,</w:t>
      </w:r>
      <w:r>
        <w:rPr>
          <w:rtl/>
        </w:rPr>
        <w:t xml:space="preserve"> </w:t>
      </w:r>
      <w:bookmarkStart w:id="3194" w:name="_ETM_Q6_378780"/>
      <w:bookmarkEnd w:id="3194"/>
      <w:r>
        <w:rPr>
          <w:rtl/>
        </w:rPr>
        <w:t xml:space="preserve">אדוני </w:t>
      </w:r>
      <w:bookmarkStart w:id="3195" w:name="_ETM_Q6_379080"/>
      <w:bookmarkEnd w:id="3195"/>
      <w:r>
        <w:rPr>
          <w:rtl/>
        </w:rPr>
        <w:t>היושב-ראש</w:t>
      </w:r>
      <w:r>
        <w:rPr>
          <w:rFonts w:hint="cs"/>
          <w:rtl/>
        </w:rPr>
        <w:t>.</w:t>
      </w:r>
      <w:r>
        <w:rPr>
          <w:rtl/>
        </w:rPr>
        <w:t xml:space="preserve"> </w:t>
      </w:r>
      <w:bookmarkStart w:id="3196" w:name="_ETM_Q6_380430"/>
      <w:bookmarkEnd w:id="3196"/>
      <w:r>
        <w:rPr>
          <w:rtl/>
        </w:rPr>
        <w:t>תודה</w:t>
      </w:r>
      <w:r>
        <w:rPr>
          <w:rFonts w:hint="cs"/>
          <w:rtl/>
        </w:rPr>
        <w:t>,</w:t>
      </w:r>
      <w:r>
        <w:rPr>
          <w:rtl/>
        </w:rPr>
        <w:t xml:space="preserve"> </w:t>
      </w:r>
      <w:bookmarkStart w:id="3197" w:name="_ETM_Q6_380669"/>
      <w:bookmarkEnd w:id="3197"/>
      <w:r>
        <w:rPr>
          <w:rtl/>
        </w:rPr>
        <w:t>חבר</w:t>
      </w:r>
      <w:r>
        <w:rPr>
          <w:rFonts w:hint="cs"/>
          <w:rtl/>
        </w:rPr>
        <w:t>י</w:t>
      </w:r>
      <w:r>
        <w:rPr>
          <w:rtl/>
        </w:rPr>
        <w:t xml:space="preserve">י </w:t>
      </w:r>
      <w:bookmarkStart w:id="3198" w:name="_ETM_Q6_381090"/>
      <w:bookmarkEnd w:id="3198"/>
      <w:r>
        <w:rPr>
          <w:rtl/>
        </w:rPr>
        <w:t xml:space="preserve">חברי </w:t>
      </w:r>
      <w:bookmarkStart w:id="3199" w:name="_ETM_Q6_381450"/>
      <w:bookmarkEnd w:id="3199"/>
      <w:r>
        <w:rPr>
          <w:rtl/>
        </w:rPr>
        <w:t>הכנסת</w:t>
      </w:r>
      <w:r>
        <w:rPr>
          <w:rFonts w:hint="cs"/>
          <w:rtl/>
        </w:rPr>
        <w:t>.</w:t>
      </w:r>
      <w:r>
        <w:rPr>
          <w:rtl/>
        </w:rPr>
        <w:t xml:space="preserve"> </w:t>
      </w:r>
      <w:bookmarkStart w:id="3200" w:name="_ETM_Q6_381930"/>
      <w:bookmarkEnd w:id="3200"/>
      <w:r>
        <w:rPr>
          <w:rtl/>
        </w:rPr>
        <w:t xml:space="preserve">אני </w:t>
      </w:r>
      <w:bookmarkStart w:id="3201" w:name="_ETM_Q6_382110"/>
      <w:bookmarkEnd w:id="3201"/>
      <w:r>
        <w:rPr>
          <w:rtl/>
        </w:rPr>
        <w:t xml:space="preserve">לא </w:t>
      </w:r>
      <w:bookmarkStart w:id="3202" w:name="_ETM_Q6_382260"/>
      <w:bookmarkEnd w:id="3202"/>
      <w:r>
        <w:rPr>
          <w:rtl/>
        </w:rPr>
        <w:t xml:space="preserve">אחזור </w:t>
      </w:r>
      <w:bookmarkStart w:id="3203" w:name="_ETM_Q6_382620"/>
      <w:bookmarkEnd w:id="3203"/>
      <w:r>
        <w:rPr>
          <w:rtl/>
        </w:rPr>
        <w:t xml:space="preserve">על </w:t>
      </w:r>
      <w:bookmarkStart w:id="3204" w:name="_ETM_Q6_382739"/>
      <w:bookmarkEnd w:id="3204"/>
      <w:r>
        <w:rPr>
          <w:rtl/>
        </w:rPr>
        <w:t>הדברים</w:t>
      </w:r>
      <w:r>
        <w:rPr>
          <w:rFonts w:hint="cs"/>
          <w:rtl/>
        </w:rPr>
        <w:t>,</w:t>
      </w:r>
      <w:r>
        <w:rPr>
          <w:rtl/>
        </w:rPr>
        <w:t xml:space="preserve"> </w:t>
      </w:r>
      <w:bookmarkStart w:id="3205" w:name="_ETM_Q6_383280"/>
      <w:bookmarkEnd w:id="3205"/>
      <w:r>
        <w:rPr>
          <w:rtl/>
        </w:rPr>
        <w:t xml:space="preserve">כי </w:t>
      </w:r>
      <w:bookmarkStart w:id="3206" w:name="_ETM_Q6_383970"/>
      <w:bookmarkEnd w:id="3206"/>
      <w:r>
        <w:rPr>
          <w:rtl/>
        </w:rPr>
        <w:t xml:space="preserve">ינון </w:t>
      </w:r>
      <w:bookmarkStart w:id="3207" w:name="_ETM_Q6_384690"/>
      <w:bookmarkEnd w:id="3207"/>
      <w:r>
        <w:rPr>
          <w:rtl/>
        </w:rPr>
        <w:t xml:space="preserve">הציג </w:t>
      </w:r>
      <w:bookmarkStart w:id="3208" w:name="_ETM_Q6_385080"/>
      <w:bookmarkEnd w:id="3208"/>
      <w:r>
        <w:rPr>
          <w:rtl/>
        </w:rPr>
        <w:t xml:space="preserve">את </w:t>
      </w:r>
      <w:bookmarkStart w:id="3209" w:name="_ETM_Q6_385139"/>
      <w:bookmarkEnd w:id="3209"/>
      <w:r>
        <w:rPr>
          <w:rtl/>
        </w:rPr>
        <w:t>החוק</w:t>
      </w:r>
      <w:r>
        <w:rPr>
          <w:rFonts w:hint="cs"/>
          <w:rtl/>
        </w:rPr>
        <w:t>.</w:t>
      </w:r>
      <w:r>
        <w:rPr>
          <w:rtl/>
        </w:rPr>
        <w:t xml:space="preserve"> </w:t>
      </w:r>
      <w:bookmarkStart w:id="3210" w:name="_ETM_Q6_386360"/>
      <w:bookmarkEnd w:id="3210"/>
      <w:r>
        <w:rPr>
          <w:rtl/>
        </w:rPr>
        <w:t xml:space="preserve">אני </w:t>
      </w:r>
      <w:bookmarkStart w:id="3211" w:name="_ETM_Q6_386630"/>
      <w:bookmarkEnd w:id="3211"/>
      <w:r>
        <w:rPr>
          <w:rtl/>
        </w:rPr>
        <w:t xml:space="preserve">רק </w:t>
      </w:r>
      <w:bookmarkStart w:id="3212" w:name="_ETM_Q6_386900"/>
      <w:bookmarkEnd w:id="3212"/>
      <w:r>
        <w:rPr>
          <w:rtl/>
        </w:rPr>
        <w:t>א</w:t>
      </w:r>
      <w:r>
        <w:rPr>
          <w:rFonts w:hint="cs"/>
          <w:rtl/>
        </w:rPr>
        <w:t xml:space="preserve">ומר </w:t>
      </w:r>
      <w:bookmarkStart w:id="3213" w:name="_ETM_Q6_387560"/>
      <w:bookmarkEnd w:id="3213"/>
      <w:r>
        <w:rPr>
          <w:rtl/>
        </w:rPr>
        <w:t xml:space="preserve">שאני </w:t>
      </w:r>
      <w:bookmarkStart w:id="3214" w:name="_ETM_Q6_388340"/>
      <w:bookmarkEnd w:id="3214"/>
      <w:r>
        <w:rPr>
          <w:rtl/>
        </w:rPr>
        <w:t xml:space="preserve">אוסיף </w:t>
      </w:r>
      <w:bookmarkStart w:id="3215" w:name="_ETM_Q6_388850"/>
      <w:bookmarkEnd w:id="3215"/>
      <w:r>
        <w:rPr>
          <w:rtl/>
        </w:rPr>
        <w:t xml:space="preserve">על </w:t>
      </w:r>
      <w:bookmarkStart w:id="3216" w:name="_ETM_Q6_389000"/>
      <w:bookmarkEnd w:id="3216"/>
      <w:r>
        <w:rPr>
          <w:rtl/>
        </w:rPr>
        <w:t xml:space="preserve">זה </w:t>
      </w:r>
      <w:bookmarkStart w:id="3217" w:name="_ETM_Q6_389690"/>
      <w:bookmarkEnd w:id="3217"/>
      <w:r>
        <w:rPr>
          <w:rtl/>
        </w:rPr>
        <w:t xml:space="preserve">שאני </w:t>
      </w:r>
      <w:bookmarkStart w:id="3218" w:name="_ETM_Q6_389990"/>
      <w:bookmarkEnd w:id="3218"/>
      <w:r>
        <w:rPr>
          <w:rtl/>
        </w:rPr>
        <w:t xml:space="preserve">חושבת </w:t>
      </w:r>
      <w:bookmarkStart w:id="3219" w:name="_ETM_Q6_390350"/>
      <w:bookmarkEnd w:id="3219"/>
      <w:r>
        <w:rPr>
          <w:rtl/>
        </w:rPr>
        <w:t xml:space="preserve">שמהות </w:t>
      </w:r>
      <w:bookmarkStart w:id="3220" w:name="_ETM_Q6_391220"/>
      <w:bookmarkEnd w:id="3220"/>
      <w:r>
        <w:rPr>
          <w:rtl/>
        </w:rPr>
        <w:t xml:space="preserve">של </w:t>
      </w:r>
      <w:bookmarkStart w:id="3221" w:name="_ETM_Q6_391430"/>
      <w:bookmarkEnd w:id="3221"/>
      <w:r>
        <w:rPr>
          <w:rtl/>
        </w:rPr>
        <w:t xml:space="preserve">חברה </w:t>
      </w:r>
      <w:bookmarkStart w:id="3222" w:name="_ETM_Q6_391790"/>
      <w:bookmarkEnd w:id="3222"/>
      <w:r>
        <w:rPr>
          <w:rtl/>
        </w:rPr>
        <w:t xml:space="preserve">מתוקנת </w:t>
      </w:r>
      <w:bookmarkStart w:id="3223" w:name="_ETM_Q6_393120"/>
      <w:bookmarkEnd w:id="3223"/>
      <w:r>
        <w:rPr>
          <w:rtl/>
        </w:rPr>
        <w:t xml:space="preserve">היא </w:t>
      </w:r>
      <w:bookmarkStart w:id="3224" w:name="_ETM_Q6_394409"/>
      <w:bookmarkEnd w:id="3224"/>
      <w:r>
        <w:rPr>
          <w:rtl/>
        </w:rPr>
        <w:t xml:space="preserve">אחריות </w:t>
      </w:r>
      <w:bookmarkStart w:id="3225" w:name="_ETM_Q6_394889"/>
      <w:bookmarkEnd w:id="3225"/>
      <w:r>
        <w:rPr>
          <w:rtl/>
        </w:rPr>
        <w:t>הדדית</w:t>
      </w:r>
      <w:r>
        <w:rPr>
          <w:rFonts w:hint="cs"/>
          <w:rtl/>
        </w:rPr>
        <w:t>.</w:t>
      </w:r>
      <w:r>
        <w:rPr>
          <w:rtl/>
        </w:rPr>
        <w:t xml:space="preserve"> </w:t>
      </w:r>
      <w:bookmarkStart w:id="3226" w:name="_ETM_Q6_395959"/>
      <w:bookmarkEnd w:id="3226"/>
      <w:r>
        <w:rPr>
          <w:rtl/>
        </w:rPr>
        <w:t>ז</w:t>
      </w:r>
      <w:r>
        <w:rPr>
          <w:rFonts w:hint="cs"/>
          <w:rtl/>
        </w:rPr>
        <w:t>ו</w:t>
      </w:r>
      <w:r>
        <w:rPr>
          <w:rtl/>
        </w:rPr>
        <w:t xml:space="preserve"> </w:t>
      </w:r>
      <w:bookmarkStart w:id="3227" w:name="_ETM_Q6_396379"/>
      <w:bookmarkEnd w:id="3227"/>
      <w:r>
        <w:rPr>
          <w:rtl/>
        </w:rPr>
        <w:t xml:space="preserve">בדיוק </w:t>
      </w:r>
      <w:bookmarkStart w:id="3228" w:name="_ETM_Q6_396680"/>
      <w:bookmarkEnd w:id="3228"/>
      <w:r>
        <w:rPr>
          <w:rtl/>
        </w:rPr>
        <w:t xml:space="preserve">מהות </w:t>
      </w:r>
      <w:bookmarkStart w:id="3229" w:name="_ETM_Q6_397040"/>
      <w:bookmarkEnd w:id="3229"/>
      <w:r>
        <w:rPr>
          <w:rtl/>
        </w:rPr>
        <w:t>החוק</w:t>
      </w:r>
      <w:r>
        <w:rPr>
          <w:rFonts w:hint="cs"/>
          <w:rtl/>
        </w:rPr>
        <w:t>:</w:t>
      </w:r>
      <w:r>
        <w:rPr>
          <w:rtl/>
        </w:rPr>
        <w:t xml:space="preserve"> </w:t>
      </w:r>
      <w:bookmarkStart w:id="3230" w:name="_ETM_Q6_398540"/>
      <w:bookmarkEnd w:id="3230"/>
      <w:r>
        <w:rPr>
          <w:rtl/>
        </w:rPr>
        <w:t xml:space="preserve">חברה </w:t>
      </w:r>
      <w:bookmarkStart w:id="3231" w:name="_ETM_Q6_399020"/>
      <w:bookmarkEnd w:id="3231"/>
      <w:r>
        <w:rPr>
          <w:rtl/>
        </w:rPr>
        <w:t xml:space="preserve">שיש </w:t>
      </w:r>
      <w:bookmarkStart w:id="3232" w:name="_ETM_Q6_399530"/>
      <w:bookmarkEnd w:id="3232"/>
      <w:r>
        <w:rPr>
          <w:rtl/>
        </w:rPr>
        <w:t xml:space="preserve">לה </w:t>
      </w:r>
      <w:bookmarkStart w:id="3233" w:name="_ETM_Q6_400420"/>
      <w:bookmarkEnd w:id="3233"/>
      <w:r>
        <w:rPr>
          <w:rtl/>
        </w:rPr>
        <w:t>עוד</w:t>
      </w:r>
      <w:bookmarkStart w:id="3234" w:name="_ETM_Q6_400799"/>
      <w:bookmarkEnd w:id="3234"/>
      <w:r>
        <w:rPr>
          <w:rtl/>
        </w:rPr>
        <w:t xml:space="preserve">ף </w:t>
      </w:r>
      <w:bookmarkStart w:id="3235" w:name="_ETM_Q6_401279"/>
      <w:bookmarkEnd w:id="3235"/>
      <w:r>
        <w:rPr>
          <w:rtl/>
        </w:rPr>
        <w:t xml:space="preserve">נותנת </w:t>
      </w:r>
      <w:bookmarkStart w:id="3236" w:name="_ETM_Q6_402029"/>
      <w:bookmarkEnd w:id="3236"/>
      <w:r>
        <w:rPr>
          <w:rtl/>
        </w:rPr>
        <w:t xml:space="preserve">למי </w:t>
      </w:r>
      <w:bookmarkStart w:id="3237" w:name="_ETM_Q6_402359"/>
      <w:bookmarkEnd w:id="3237"/>
      <w:r>
        <w:rPr>
          <w:rtl/>
        </w:rPr>
        <w:t>שאין</w:t>
      </w:r>
      <w:r w:rsidR="00C74FEC">
        <w:rPr>
          <w:rFonts w:hint="cs"/>
          <w:rtl/>
        </w:rPr>
        <w:t xml:space="preserve"> לו</w:t>
      </w:r>
      <w:r>
        <w:rPr>
          <w:rFonts w:hint="cs"/>
          <w:rtl/>
        </w:rPr>
        <w:t>.</w:t>
      </w:r>
      <w:r>
        <w:rPr>
          <w:rtl/>
        </w:rPr>
        <w:t xml:space="preserve"> </w:t>
      </w:r>
      <w:bookmarkStart w:id="3238" w:name="_ETM_Q6_403169"/>
      <w:bookmarkEnd w:id="3238"/>
      <w:r>
        <w:rPr>
          <w:rtl/>
        </w:rPr>
        <w:t xml:space="preserve">זה </w:t>
      </w:r>
      <w:bookmarkStart w:id="3239" w:name="_ETM_Q6_403439"/>
      <w:bookmarkEnd w:id="3239"/>
      <w:r>
        <w:rPr>
          <w:rtl/>
        </w:rPr>
        <w:t xml:space="preserve">דבר </w:t>
      </w:r>
      <w:bookmarkStart w:id="3240" w:name="_ETM_Q6_403769"/>
      <w:bookmarkEnd w:id="3240"/>
      <w:r>
        <w:rPr>
          <w:rtl/>
        </w:rPr>
        <w:t>ראשון</w:t>
      </w:r>
      <w:r w:rsidR="00C74FEC">
        <w:rPr>
          <w:rFonts w:hint="cs"/>
          <w:rtl/>
        </w:rPr>
        <w:t>,</w:t>
      </w:r>
      <w:r>
        <w:rPr>
          <w:rtl/>
        </w:rPr>
        <w:t xml:space="preserve"> </w:t>
      </w:r>
      <w:bookmarkStart w:id="3241" w:name="_ETM_Q6_404249"/>
      <w:bookmarkEnd w:id="3241"/>
      <w:r>
        <w:rPr>
          <w:rFonts w:hint="cs"/>
          <w:rtl/>
        </w:rPr>
        <w:t xml:space="preserve">זו </w:t>
      </w:r>
      <w:r>
        <w:rPr>
          <w:rtl/>
        </w:rPr>
        <w:t xml:space="preserve">אחריות </w:t>
      </w:r>
      <w:bookmarkStart w:id="3242" w:name="_ETM_Q6_404819"/>
      <w:bookmarkEnd w:id="3242"/>
      <w:r>
        <w:rPr>
          <w:rtl/>
        </w:rPr>
        <w:t>הדדית</w:t>
      </w:r>
      <w:r>
        <w:rPr>
          <w:rFonts w:hint="cs"/>
          <w:rtl/>
        </w:rPr>
        <w:t>.</w:t>
      </w:r>
      <w:r>
        <w:rPr>
          <w:rtl/>
        </w:rPr>
        <w:t xml:space="preserve"> </w:t>
      </w:r>
      <w:bookmarkStart w:id="3243" w:name="_ETM_Q6_406010"/>
      <w:bookmarkEnd w:id="3243"/>
    </w:p>
    <w:p w:rsidR="00BC3A77" w:rsidRDefault="00BC3A77" w:rsidP="00C03879">
      <w:pPr>
        <w:rPr>
          <w:rtl/>
        </w:rPr>
      </w:pPr>
      <w:bookmarkStart w:id="3244" w:name="_ETM_Q6_402000"/>
      <w:bookmarkEnd w:id="3244"/>
    </w:p>
    <w:p w:rsidR="00BC3A77" w:rsidRDefault="00BC3A77" w:rsidP="00C03879">
      <w:pPr>
        <w:rPr>
          <w:rtl/>
        </w:rPr>
      </w:pPr>
      <w:bookmarkStart w:id="3245" w:name="_ETM_Q6_403000"/>
      <w:bookmarkEnd w:id="3245"/>
      <w:r>
        <w:rPr>
          <w:rtl/>
        </w:rPr>
        <w:t xml:space="preserve">הדבר </w:t>
      </w:r>
      <w:bookmarkStart w:id="3246" w:name="_ETM_Q6_406489"/>
      <w:bookmarkEnd w:id="3246"/>
      <w:r>
        <w:rPr>
          <w:rtl/>
        </w:rPr>
        <w:t xml:space="preserve">השני </w:t>
      </w:r>
      <w:bookmarkStart w:id="3247" w:name="_ETM_Q6_407000"/>
      <w:bookmarkEnd w:id="3247"/>
      <w:r>
        <w:rPr>
          <w:rtl/>
        </w:rPr>
        <w:t>ש</w:t>
      </w:r>
      <w:bookmarkStart w:id="3248" w:name="_ETM_Q6_407780"/>
      <w:bookmarkStart w:id="3249" w:name="_ETM_Q6_408110"/>
      <w:bookmarkEnd w:id="3248"/>
      <w:bookmarkEnd w:id="3249"/>
      <w:r>
        <w:rPr>
          <w:rtl/>
        </w:rPr>
        <w:t xml:space="preserve">לא </w:t>
      </w:r>
      <w:bookmarkStart w:id="3250" w:name="_ETM_Q6_408379"/>
      <w:bookmarkEnd w:id="3250"/>
      <w:r>
        <w:rPr>
          <w:rtl/>
        </w:rPr>
        <w:t xml:space="preserve">הדגשנו </w:t>
      </w:r>
      <w:bookmarkStart w:id="3251" w:name="_ETM_Q6_409670"/>
      <w:bookmarkEnd w:id="3251"/>
      <w:r>
        <w:rPr>
          <w:rFonts w:hint="cs"/>
          <w:rtl/>
        </w:rPr>
        <w:t>הוא</w:t>
      </w:r>
      <w:r>
        <w:rPr>
          <w:rtl/>
        </w:rPr>
        <w:t xml:space="preserve"> </w:t>
      </w:r>
      <w:bookmarkStart w:id="3252" w:name="_ETM_Q6_410000"/>
      <w:bookmarkEnd w:id="3252"/>
      <w:r>
        <w:rPr>
          <w:rtl/>
        </w:rPr>
        <w:t xml:space="preserve">שאנחנו </w:t>
      </w:r>
      <w:bookmarkStart w:id="3253" w:name="_ETM_Q6_411140"/>
      <w:bookmarkEnd w:id="3253"/>
      <w:r>
        <w:rPr>
          <w:rtl/>
        </w:rPr>
        <w:t xml:space="preserve">מדברים </w:t>
      </w:r>
      <w:bookmarkStart w:id="3254" w:name="_ETM_Q6_411530"/>
      <w:bookmarkEnd w:id="3254"/>
      <w:r>
        <w:rPr>
          <w:rtl/>
        </w:rPr>
        <w:t xml:space="preserve">גם </w:t>
      </w:r>
      <w:bookmarkStart w:id="3255" w:name="_ETM_Q6_411890"/>
      <w:bookmarkEnd w:id="3255"/>
      <w:r>
        <w:rPr>
          <w:rtl/>
        </w:rPr>
        <w:t xml:space="preserve">על </w:t>
      </w:r>
      <w:bookmarkStart w:id="3256" w:name="_ETM_Q6_412099"/>
      <w:bookmarkEnd w:id="3256"/>
      <w:r>
        <w:rPr>
          <w:rtl/>
        </w:rPr>
        <w:t xml:space="preserve">איכות </w:t>
      </w:r>
      <w:bookmarkStart w:id="3257" w:name="_ETM_Q6_412370"/>
      <w:bookmarkEnd w:id="3257"/>
      <w:r>
        <w:rPr>
          <w:rtl/>
        </w:rPr>
        <w:t>סביבה</w:t>
      </w:r>
      <w:r>
        <w:rPr>
          <w:rFonts w:hint="cs"/>
          <w:rtl/>
        </w:rPr>
        <w:t>,</w:t>
      </w:r>
      <w:r>
        <w:rPr>
          <w:rtl/>
        </w:rPr>
        <w:t xml:space="preserve"> </w:t>
      </w:r>
      <w:bookmarkStart w:id="3258" w:name="_ETM_Q6_413190"/>
      <w:bookmarkEnd w:id="3258"/>
      <w:r>
        <w:rPr>
          <w:rtl/>
        </w:rPr>
        <w:t xml:space="preserve">כי </w:t>
      </w:r>
      <w:bookmarkStart w:id="3259" w:name="_ETM_Q6_413340"/>
      <w:bookmarkEnd w:id="3259"/>
      <w:r>
        <w:rPr>
          <w:rtl/>
        </w:rPr>
        <w:t xml:space="preserve">אנחנו </w:t>
      </w:r>
      <w:bookmarkStart w:id="3260" w:name="_ETM_Q6_413670"/>
      <w:bookmarkEnd w:id="3260"/>
      <w:r>
        <w:rPr>
          <w:rtl/>
        </w:rPr>
        <w:t xml:space="preserve">מצמצמים </w:t>
      </w:r>
      <w:bookmarkStart w:id="3261" w:name="_ETM_Q6_415019"/>
      <w:bookmarkEnd w:id="3261"/>
      <w:r>
        <w:rPr>
          <w:rtl/>
        </w:rPr>
        <w:t xml:space="preserve">את </w:t>
      </w:r>
      <w:bookmarkStart w:id="3262" w:name="_ETM_Q6_415200"/>
      <w:bookmarkEnd w:id="3262"/>
      <w:r>
        <w:rPr>
          <w:rtl/>
        </w:rPr>
        <w:t xml:space="preserve">כמות </w:t>
      </w:r>
      <w:bookmarkStart w:id="3263" w:name="_ETM_Q6_415620"/>
      <w:bookmarkEnd w:id="3263"/>
      <w:r>
        <w:rPr>
          <w:rtl/>
        </w:rPr>
        <w:t xml:space="preserve">המזון </w:t>
      </w:r>
      <w:bookmarkStart w:id="3264" w:name="_ETM_Q6_416190"/>
      <w:bookmarkEnd w:id="3264"/>
      <w:r>
        <w:rPr>
          <w:rtl/>
        </w:rPr>
        <w:t xml:space="preserve">שצריך </w:t>
      </w:r>
      <w:bookmarkStart w:id="3265" w:name="_ETM_Q6_416670"/>
      <w:bookmarkEnd w:id="3265"/>
      <w:r>
        <w:rPr>
          <w:rtl/>
        </w:rPr>
        <w:t>להטמין</w:t>
      </w:r>
      <w:r>
        <w:rPr>
          <w:rFonts w:hint="cs"/>
          <w:rtl/>
        </w:rPr>
        <w:t>.</w:t>
      </w:r>
      <w:r>
        <w:rPr>
          <w:rtl/>
        </w:rPr>
        <w:t xml:space="preserve"> </w:t>
      </w:r>
      <w:bookmarkStart w:id="3266" w:name="_ETM_Q6_417819"/>
      <w:bookmarkEnd w:id="3266"/>
      <w:r>
        <w:rPr>
          <w:rtl/>
        </w:rPr>
        <w:t xml:space="preserve">זאת </w:t>
      </w:r>
      <w:bookmarkStart w:id="3267" w:name="_ETM_Q6_417999"/>
      <w:bookmarkEnd w:id="3267"/>
      <w:r>
        <w:rPr>
          <w:rtl/>
        </w:rPr>
        <w:t>אומרת</w:t>
      </w:r>
      <w:r>
        <w:rPr>
          <w:rFonts w:hint="cs"/>
          <w:rtl/>
        </w:rPr>
        <w:t>,</w:t>
      </w:r>
      <w:r>
        <w:rPr>
          <w:rtl/>
        </w:rPr>
        <w:t xml:space="preserve"> </w:t>
      </w:r>
      <w:bookmarkStart w:id="3268" w:name="_ETM_Q6_418180"/>
      <w:bookmarkEnd w:id="3268"/>
      <w:r>
        <w:rPr>
          <w:rtl/>
        </w:rPr>
        <w:t xml:space="preserve">אנחנו </w:t>
      </w:r>
      <w:bookmarkStart w:id="3269" w:name="_ETM_Q6_418359"/>
      <w:bookmarkEnd w:id="3269"/>
      <w:r>
        <w:rPr>
          <w:rtl/>
        </w:rPr>
        <w:t>מ</w:t>
      </w:r>
      <w:r>
        <w:rPr>
          <w:rFonts w:hint="cs"/>
          <w:rtl/>
        </w:rPr>
        <w:t xml:space="preserve">שיגים </w:t>
      </w:r>
      <w:bookmarkStart w:id="3270" w:name="_ETM_Q6_418870"/>
      <w:bookmarkEnd w:id="3270"/>
      <w:r>
        <w:rPr>
          <w:rtl/>
        </w:rPr>
        <w:t xml:space="preserve">כאן </w:t>
      </w:r>
      <w:bookmarkStart w:id="3271" w:name="_ETM_Q6_419169"/>
      <w:bookmarkEnd w:id="3271"/>
      <w:r>
        <w:rPr>
          <w:rtl/>
        </w:rPr>
        <w:t xml:space="preserve">עוד </w:t>
      </w:r>
      <w:bookmarkStart w:id="3272" w:name="_ETM_Q6_419409"/>
      <w:bookmarkEnd w:id="3272"/>
      <w:r>
        <w:rPr>
          <w:rtl/>
        </w:rPr>
        <w:t xml:space="preserve">משהו </w:t>
      </w:r>
      <w:bookmarkStart w:id="3273" w:name="_ETM_Q6_420769"/>
      <w:bookmarkEnd w:id="3273"/>
      <w:r>
        <w:rPr>
          <w:rFonts w:hint="cs"/>
          <w:rtl/>
        </w:rPr>
        <w:t>ש</w:t>
      </w:r>
      <w:r>
        <w:rPr>
          <w:rtl/>
        </w:rPr>
        <w:t xml:space="preserve">יש </w:t>
      </w:r>
      <w:bookmarkStart w:id="3274" w:name="_ETM_Q6_421010"/>
      <w:bookmarkEnd w:id="3274"/>
      <w:r>
        <w:rPr>
          <w:rtl/>
        </w:rPr>
        <w:t xml:space="preserve">לו </w:t>
      </w:r>
      <w:bookmarkStart w:id="3275" w:name="_ETM_Q6_421129"/>
      <w:bookmarkEnd w:id="3275"/>
      <w:r>
        <w:rPr>
          <w:rtl/>
        </w:rPr>
        <w:t xml:space="preserve">ערך </w:t>
      </w:r>
      <w:bookmarkStart w:id="3276" w:name="_ETM_Q6_421370"/>
      <w:bookmarkEnd w:id="3276"/>
      <w:r>
        <w:rPr>
          <w:rtl/>
        </w:rPr>
        <w:t>נוסף</w:t>
      </w:r>
      <w:r>
        <w:rPr>
          <w:rFonts w:hint="cs"/>
          <w:rtl/>
        </w:rPr>
        <w:t xml:space="preserve"> </w:t>
      </w:r>
      <w:r w:rsidR="00F62C1B" w:rsidRPr="00F62C1B">
        <w:rPr>
          <w:rFonts w:hint="cs"/>
          <w:rtl/>
        </w:rPr>
        <w:t>–</w:t>
      </w:r>
      <w:r>
        <w:rPr>
          <w:rtl/>
        </w:rPr>
        <w:t xml:space="preserve"> </w:t>
      </w:r>
      <w:bookmarkStart w:id="3277" w:name="_ETM_Q6_422089"/>
      <w:bookmarkEnd w:id="3277"/>
      <w:r>
        <w:rPr>
          <w:rtl/>
        </w:rPr>
        <w:t>פחות</w:t>
      </w:r>
      <w:bookmarkStart w:id="3278" w:name="_ETM_Q6_422989"/>
      <w:bookmarkStart w:id="3279" w:name="_ETM_Q6_423189"/>
      <w:bookmarkEnd w:id="3278"/>
      <w:bookmarkEnd w:id="3279"/>
      <w:r>
        <w:rPr>
          <w:rtl/>
        </w:rPr>
        <w:t xml:space="preserve"> </w:t>
      </w:r>
      <w:bookmarkStart w:id="3280" w:name="_ETM_Q6_423669"/>
      <w:bookmarkEnd w:id="3280"/>
      <w:r>
        <w:rPr>
          <w:rtl/>
        </w:rPr>
        <w:t>אשפה</w:t>
      </w:r>
      <w:r>
        <w:rPr>
          <w:rFonts w:hint="cs"/>
          <w:rtl/>
        </w:rPr>
        <w:t>,</w:t>
      </w:r>
      <w:r>
        <w:rPr>
          <w:rtl/>
        </w:rPr>
        <w:t xml:space="preserve"> </w:t>
      </w:r>
      <w:bookmarkStart w:id="3281" w:name="_ETM_Q6_424540"/>
      <w:bookmarkEnd w:id="3281"/>
      <w:r>
        <w:rPr>
          <w:rtl/>
        </w:rPr>
        <w:t xml:space="preserve">פחות </w:t>
      </w:r>
      <w:bookmarkStart w:id="3282" w:name="_ETM_Q6_425650"/>
      <w:bookmarkEnd w:id="3282"/>
      <w:r>
        <w:rPr>
          <w:rtl/>
        </w:rPr>
        <w:t xml:space="preserve">מזון </w:t>
      </w:r>
      <w:bookmarkStart w:id="3283" w:name="_ETM_Q6_425979"/>
      <w:bookmarkEnd w:id="3283"/>
      <w:r>
        <w:rPr>
          <w:rtl/>
        </w:rPr>
        <w:t xml:space="preserve">להטמין </w:t>
      </w:r>
      <w:bookmarkStart w:id="3284" w:name="_ETM_Q6_426489"/>
      <w:bookmarkEnd w:id="3284"/>
      <w:r>
        <w:rPr>
          <w:rtl/>
        </w:rPr>
        <w:t xml:space="preserve">ויותר </w:t>
      </w:r>
      <w:bookmarkStart w:id="3285" w:name="_ETM_Q6_426879"/>
      <w:bookmarkEnd w:id="3285"/>
      <w:r>
        <w:rPr>
          <w:rtl/>
        </w:rPr>
        <w:t xml:space="preserve">איכות </w:t>
      </w:r>
      <w:bookmarkStart w:id="3286" w:name="_ETM_Q6_427180"/>
      <w:bookmarkEnd w:id="3286"/>
      <w:r>
        <w:rPr>
          <w:rtl/>
        </w:rPr>
        <w:t>סביבה</w:t>
      </w:r>
      <w:bookmarkStart w:id="3287" w:name="_ETM_Q6_428299"/>
      <w:bookmarkEnd w:id="3287"/>
      <w:r>
        <w:rPr>
          <w:rFonts w:hint="cs"/>
          <w:rtl/>
        </w:rPr>
        <w:t xml:space="preserve">. </w:t>
      </w:r>
    </w:p>
    <w:p w:rsidR="00BC3A77" w:rsidRDefault="00BC3A77" w:rsidP="00C03879">
      <w:pPr>
        <w:rPr>
          <w:rtl/>
        </w:rPr>
      </w:pPr>
    </w:p>
    <w:p w:rsidR="00BC3A77" w:rsidRDefault="00BC3A77" w:rsidP="00C74FEC">
      <w:pPr>
        <w:rPr>
          <w:rtl/>
        </w:rPr>
      </w:pPr>
      <w:bookmarkStart w:id="3288" w:name="_ETM_Q6_430000"/>
      <w:bookmarkEnd w:id="3288"/>
      <w:r>
        <w:rPr>
          <w:rtl/>
        </w:rPr>
        <w:t xml:space="preserve">אני </w:t>
      </w:r>
      <w:bookmarkStart w:id="3289" w:name="_ETM_Q6_428569"/>
      <w:bookmarkEnd w:id="3289"/>
      <w:r>
        <w:rPr>
          <w:rtl/>
        </w:rPr>
        <w:t xml:space="preserve">כן </w:t>
      </w:r>
      <w:bookmarkStart w:id="3290" w:name="_ETM_Q6_428900"/>
      <w:bookmarkEnd w:id="3290"/>
      <w:r>
        <w:rPr>
          <w:rtl/>
        </w:rPr>
        <w:t xml:space="preserve">אומר </w:t>
      </w:r>
      <w:bookmarkStart w:id="3291" w:name="_ETM_Q6_430040"/>
      <w:bookmarkEnd w:id="3291"/>
      <w:r>
        <w:rPr>
          <w:rtl/>
        </w:rPr>
        <w:t xml:space="preserve">שזה </w:t>
      </w:r>
      <w:bookmarkStart w:id="3292" w:name="_ETM_Q6_430400"/>
      <w:bookmarkEnd w:id="3292"/>
      <w:r>
        <w:rPr>
          <w:rtl/>
        </w:rPr>
        <w:t xml:space="preserve">חייב </w:t>
      </w:r>
      <w:bookmarkStart w:id="3293" w:name="_ETM_Q6_430969"/>
      <w:bookmarkEnd w:id="3293"/>
      <w:r>
        <w:rPr>
          <w:rtl/>
        </w:rPr>
        <w:t xml:space="preserve">להיות </w:t>
      </w:r>
      <w:bookmarkStart w:id="3294" w:name="_ETM_Q6_431629"/>
      <w:bookmarkEnd w:id="3294"/>
      <w:r>
        <w:rPr>
          <w:rtl/>
        </w:rPr>
        <w:t xml:space="preserve">חלק </w:t>
      </w:r>
      <w:bookmarkStart w:id="3295" w:name="_ETM_Q6_432259"/>
      <w:bookmarkEnd w:id="3295"/>
      <w:r>
        <w:rPr>
          <w:rtl/>
        </w:rPr>
        <w:t xml:space="preserve">מתוכנית </w:t>
      </w:r>
      <w:bookmarkStart w:id="3296" w:name="_ETM_Q6_432919"/>
      <w:bookmarkEnd w:id="3296"/>
      <w:r>
        <w:rPr>
          <w:rtl/>
        </w:rPr>
        <w:t xml:space="preserve">מאוד </w:t>
      </w:r>
      <w:bookmarkStart w:id="3297" w:name="_ETM_Q6_433159"/>
      <w:bookmarkEnd w:id="3297"/>
      <w:r>
        <w:rPr>
          <w:rtl/>
        </w:rPr>
        <w:t xml:space="preserve">מאוד </w:t>
      </w:r>
      <w:bookmarkStart w:id="3298" w:name="_ETM_Q6_433369"/>
      <w:bookmarkEnd w:id="3298"/>
      <w:r>
        <w:rPr>
          <w:rtl/>
        </w:rPr>
        <w:t xml:space="preserve">גדולה </w:t>
      </w:r>
      <w:bookmarkStart w:id="3299" w:name="_ETM_Q6_434269"/>
      <w:bookmarkEnd w:id="3299"/>
      <w:r>
        <w:rPr>
          <w:rtl/>
        </w:rPr>
        <w:t>וחקיקתית</w:t>
      </w:r>
      <w:r>
        <w:rPr>
          <w:rFonts w:hint="cs"/>
          <w:rtl/>
        </w:rPr>
        <w:t>,</w:t>
      </w:r>
      <w:r>
        <w:rPr>
          <w:rtl/>
        </w:rPr>
        <w:t xml:space="preserve"> </w:t>
      </w:r>
      <w:bookmarkStart w:id="3300" w:name="_ETM_Q6_435349"/>
      <w:bookmarkEnd w:id="3300"/>
      <w:r>
        <w:rPr>
          <w:rtl/>
        </w:rPr>
        <w:t xml:space="preserve">כי </w:t>
      </w:r>
      <w:bookmarkStart w:id="3301" w:name="_ETM_Q6_435469"/>
      <w:bookmarkEnd w:id="3301"/>
      <w:r>
        <w:rPr>
          <w:rtl/>
        </w:rPr>
        <w:t>מצד</w:t>
      </w:r>
      <w:bookmarkStart w:id="3302" w:name="_ETM_Q6_435769"/>
      <w:bookmarkEnd w:id="3302"/>
      <w:r>
        <w:rPr>
          <w:rFonts w:hint="cs"/>
          <w:rtl/>
        </w:rPr>
        <w:t xml:space="preserve"> אחד</w:t>
      </w:r>
      <w:r>
        <w:rPr>
          <w:rtl/>
        </w:rPr>
        <w:t xml:space="preserve"> </w:t>
      </w:r>
      <w:bookmarkStart w:id="3303" w:name="_ETM_Q6_436009"/>
      <w:bookmarkEnd w:id="3303"/>
      <w:r>
        <w:rPr>
          <w:rtl/>
        </w:rPr>
        <w:t xml:space="preserve">אנחנו </w:t>
      </w:r>
      <w:bookmarkStart w:id="3304" w:name="_ETM_Q6_437240"/>
      <w:bookmarkEnd w:id="3304"/>
      <w:r>
        <w:rPr>
          <w:rtl/>
        </w:rPr>
        <w:t xml:space="preserve">מאבדים </w:t>
      </w:r>
      <w:bookmarkStart w:id="3305" w:name="_ETM_Q6_437870"/>
      <w:bookmarkEnd w:id="3305"/>
      <w:r>
        <w:rPr>
          <w:rtl/>
        </w:rPr>
        <w:t xml:space="preserve">מעל </w:t>
      </w:r>
      <w:bookmarkStart w:id="3306" w:name="_ETM_Q6_438110"/>
      <w:bookmarkEnd w:id="3306"/>
      <w:r>
        <w:rPr>
          <w:rtl/>
        </w:rPr>
        <w:t xml:space="preserve">20 </w:t>
      </w:r>
      <w:bookmarkStart w:id="3307" w:name="_ETM_Q6_438500"/>
      <w:bookmarkEnd w:id="3307"/>
      <w:r>
        <w:rPr>
          <w:rtl/>
        </w:rPr>
        <w:t xml:space="preserve">מיליארד </w:t>
      </w:r>
      <w:bookmarkStart w:id="3308" w:name="_ETM_Q6_438860"/>
      <w:bookmarkEnd w:id="3308"/>
      <w:r>
        <w:rPr>
          <w:rtl/>
        </w:rPr>
        <w:t xml:space="preserve">שקלים </w:t>
      </w:r>
      <w:bookmarkStart w:id="3309" w:name="_ETM_Q6_439250"/>
      <w:bookmarkEnd w:id="3309"/>
      <w:r>
        <w:rPr>
          <w:rtl/>
        </w:rPr>
        <w:t>במזון</w:t>
      </w:r>
      <w:r>
        <w:rPr>
          <w:rFonts w:hint="cs"/>
          <w:rtl/>
        </w:rPr>
        <w:t>;</w:t>
      </w:r>
      <w:r>
        <w:rPr>
          <w:rtl/>
        </w:rPr>
        <w:t xml:space="preserve"> </w:t>
      </w:r>
      <w:bookmarkStart w:id="3310" w:name="_ETM_Q6_440449"/>
      <w:bookmarkEnd w:id="3310"/>
      <w:r>
        <w:rPr>
          <w:rtl/>
        </w:rPr>
        <w:t xml:space="preserve">מצד </w:t>
      </w:r>
      <w:bookmarkStart w:id="3311" w:name="_ETM_Q6_440810"/>
      <w:bookmarkEnd w:id="3311"/>
      <w:r>
        <w:rPr>
          <w:rtl/>
        </w:rPr>
        <w:t>שני</w:t>
      </w:r>
      <w:r>
        <w:rPr>
          <w:rFonts w:hint="cs"/>
          <w:rtl/>
        </w:rPr>
        <w:t>,</w:t>
      </w:r>
      <w:r>
        <w:rPr>
          <w:rtl/>
        </w:rPr>
        <w:t xml:space="preserve"> </w:t>
      </w:r>
      <w:bookmarkStart w:id="3312" w:name="_ETM_Q6_441020"/>
      <w:bookmarkEnd w:id="3312"/>
      <w:r>
        <w:rPr>
          <w:rtl/>
        </w:rPr>
        <w:t xml:space="preserve">המחירים </w:t>
      </w:r>
      <w:bookmarkStart w:id="3313" w:name="_ETM_Q6_441560"/>
      <w:bookmarkEnd w:id="3313"/>
      <w:r>
        <w:rPr>
          <w:rtl/>
        </w:rPr>
        <w:t>עולים</w:t>
      </w:r>
      <w:r>
        <w:rPr>
          <w:rFonts w:hint="cs"/>
          <w:rtl/>
        </w:rPr>
        <w:t>.</w:t>
      </w:r>
      <w:bookmarkStart w:id="3314" w:name="_ETM_Q6_442320"/>
      <w:bookmarkEnd w:id="3314"/>
      <w:r>
        <w:rPr>
          <w:rtl/>
        </w:rPr>
        <w:t xml:space="preserve"> </w:t>
      </w:r>
      <w:bookmarkStart w:id="3315" w:name="_ETM_Q6_442740"/>
      <w:bookmarkEnd w:id="3315"/>
      <w:r>
        <w:rPr>
          <w:rtl/>
        </w:rPr>
        <w:t xml:space="preserve">אין </w:t>
      </w:r>
      <w:bookmarkStart w:id="3316" w:name="_ETM_Q6_442950"/>
      <w:bookmarkEnd w:id="3316"/>
      <w:r>
        <w:rPr>
          <w:rtl/>
        </w:rPr>
        <w:t xml:space="preserve">מספיק </w:t>
      </w:r>
      <w:bookmarkStart w:id="3317" w:name="_ETM_Q6_443400"/>
      <w:bookmarkEnd w:id="3317"/>
      <w:r>
        <w:rPr>
          <w:rtl/>
        </w:rPr>
        <w:t xml:space="preserve">תוכנית </w:t>
      </w:r>
      <w:bookmarkStart w:id="3318" w:name="_ETM_Q6_443760"/>
      <w:bookmarkEnd w:id="3318"/>
      <w:r>
        <w:rPr>
          <w:rtl/>
        </w:rPr>
        <w:t xml:space="preserve">אסטרטגית </w:t>
      </w:r>
      <w:bookmarkStart w:id="3319" w:name="_ETM_Q6_444690"/>
      <w:bookmarkEnd w:id="3319"/>
      <w:r>
        <w:rPr>
          <w:rtl/>
        </w:rPr>
        <w:t xml:space="preserve">להצלת </w:t>
      </w:r>
      <w:bookmarkStart w:id="3320" w:name="_ETM_Q6_445470"/>
      <w:bookmarkEnd w:id="3320"/>
      <w:r>
        <w:rPr>
          <w:rtl/>
        </w:rPr>
        <w:t>מזון</w:t>
      </w:r>
      <w:r w:rsidR="00C74FEC">
        <w:rPr>
          <w:rFonts w:hint="cs"/>
          <w:rtl/>
        </w:rPr>
        <w:t>,</w:t>
      </w:r>
      <w:r>
        <w:rPr>
          <w:rtl/>
        </w:rPr>
        <w:t xml:space="preserve"> </w:t>
      </w:r>
      <w:bookmarkStart w:id="3321" w:name="_ETM_Q6_446580"/>
      <w:bookmarkEnd w:id="3321"/>
      <w:r>
        <w:rPr>
          <w:rtl/>
        </w:rPr>
        <w:t xml:space="preserve">תוכנית </w:t>
      </w:r>
      <w:bookmarkStart w:id="3322" w:name="_ETM_Q6_447029"/>
      <w:bookmarkEnd w:id="3322"/>
      <w:r>
        <w:rPr>
          <w:rtl/>
        </w:rPr>
        <w:t>ש</w:t>
      </w:r>
      <w:bookmarkStart w:id="3323" w:name="_ETM_Q6_447600"/>
      <w:bookmarkEnd w:id="3323"/>
      <w:r>
        <w:rPr>
          <w:rtl/>
        </w:rPr>
        <w:t xml:space="preserve">צריך </w:t>
      </w:r>
      <w:bookmarkStart w:id="3324" w:name="_ETM_Q6_447810"/>
      <w:bookmarkEnd w:id="3324"/>
      <w:r>
        <w:rPr>
          <w:rtl/>
        </w:rPr>
        <w:t xml:space="preserve">להשקיע </w:t>
      </w:r>
      <w:bookmarkStart w:id="3325" w:name="_ETM_Q6_448470"/>
      <w:bookmarkEnd w:id="3325"/>
      <w:r>
        <w:rPr>
          <w:rtl/>
        </w:rPr>
        <w:t>ב</w:t>
      </w:r>
      <w:r>
        <w:rPr>
          <w:rFonts w:hint="cs"/>
          <w:rtl/>
        </w:rPr>
        <w:t xml:space="preserve">ה </w:t>
      </w:r>
      <w:r>
        <w:rPr>
          <w:rtl/>
        </w:rPr>
        <w:t>כ</w:t>
      </w:r>
      <w:r>
        <w:rPr>
          <w:rFonts w:hint="cs"/>
          <w:rtl/>
        </w:rPr>
        <w:t>ס</w:t>
      </w:r>
      <w:r>
        <w:rPr>
          <w:rtl/>
        </w:rPr>
        <w:t>ף</w:t>
      </w:r>
      <w:bookmarkStart w:id="3326" w:name="_ETM_Q6_448800"/>
      <w:bookmarkEnd w:id="3326"/>
      <w:r>
        <w:rPr>
          <w:rFonts w:hint="cs"/>
          <w:rtl/>
        </w:rPr>
        <w:t>.</w:t>
      </w:r>
      <w:r>
        <w:rPr>
          <w:rtl/>
        </w:rPr>
        <w:t xml:space="preserve"> </w:t>
      </w:r>
      <w:bookmarkStart w:id="3327" w:name="_ETM_Q6_449339"/>
      <w:bookmarkEnd w:id="3327"/>
      <w:r>
        <w:rPr>
          <w:rtl/>
        </w:rPr>
        <w:t xml:space="preserve">על </w:t>
      </w:r>
      <w:bookmarkStart w:id="3328" w:name="_ETM_Q6_449520"/>
      <w:bookmarkEnd w:id="3328"/>
      <w:r>
        <w:rPr>
          <w:rtl/>
        </w:rPr>
        <w:t xml:space="preserve">כל </w:t>
      </w:r>
      <w:bookmarkStart w:id="3329" w:name="_ETM_Q6_449789"/>
      <w:bookmarkEnd w:id="3329"/>
      <w:r>
        <w:rPr>
          <w:rtl/>
        </w:rPr>
        <w:t xml:space="preserve">שקל </w:t>
      </w:r>
      <w:bookmarkStart w:id="3330" w:name="_ETM_Q6_450210"/>
      <w:bookmarkEnd w:id="3330"/>
      <w:r>
        <w:rPr>
          <w:rtl/>
        </w:rPr>
        <w:t xml:space="preserve">שנשקיע </w:t>
      </w:r>
      <w:bookmarkStart w:id="3331" w:name="_ETM_Q6_450720"/>
      <w:bookmarkEnd w:id="3331"/>
      <w:r>
        <w:rPr>
          <w:rtl/>
        </w:rPr>
        <w:t xml:space="preserve">אנחנו </w:t>
      </w:r>
      <w:bookmarkStart w:id="3332" w:name="_ETM_Q6_450900"/>
      <w:bookmarkEnd w:id="3332"/>
      <w:r>
        <w:rPr>
          <w:rtl/>
        </w:rPr>
        <w:t xml:space="preserve">נקבל </w:t>
      </w:r>
      <w:bookmarkStart w:id="3333" w:name="_ETM_Q6_451379"/>
      <w:bookmarkStart w:id="3334" w:name="_ETM_Q6_451710"/>
      <w:bookmarkEnd w:id="3333"/>
      <w:bookmarkEnd w:id="3334"/>
      <w:r w:rsidR="00C74FEC">
        <w:rPr>
          <w:rFonts w:hint="cs"/>
          <w:rtl/>
        </w:rPr>
        <w:t xml:space="preserve">4 </w:t>
      </w:r>
      <w:r>
        <w:rPr>
          <w:rtl/>
        </w:rPr>
        <w:t xml:space="preserve">שקלים </w:t>
      </w:r>
      <w:bookmarkStart w:id="3335" w:name="_ETM_Q6_452129"/>
      <w:bookmarkEnd w:id="3335"/>
      <w:r>
        <w:rPr>
          <w:rtl/>
        </w:rPr>
        <w:t xml:space="preserve">של </w:t>
      </w:r>
      <w:bookmarkStart w:id="3336" w:name="_ETM_Q6_452339"/>
      <w:bookmarkEnd w:id="3336"/>
      <w:r>
        <w:rPr>
          <w:rtl/>
        </w:rPr>
        <w:t>מזון</w:t>
      </w:r>
      <w:r>
        <w:rPr>
          <w:rFonts w:hint="cs"/>
          <w:rtl/>
        </w:rPr>
        <w:t>.</w:t>
      </w:r>
      <w:r>
        <w:rPr>
          <w:rtl/>
        </w:rPr>
        <w:t xml:space="preserve"> </w:t>
      </w:r>
      <w:bookmarkStart w:id="3337" w:name="_ETM_Q6_453360"/>
      <w:bookmarkEnd w:id="3337"/>
      <w:r>
        <w:rPr>
          <w:rtl/>
        </w:rPr>
        <w:t>הכ</w:t>
      </w:r>
      <w:r>
        <w:rPr>
          <w:rFonts w:hint="cs"/>
          <w:rtl/>
        </w:rPr>
        <w:t>ו</w:t>
      </w:r>
      <w:r>
        <w:rPr>
          <w:rtl/>
        </w:rPr>
        <w:t xml:space="preserve">ל </w:t>
      </w:r>
      <w:bookmarkStart w:id="3338" w:name="_ETM_Q6_453839"/>
      <w:bookmarkEnd w:id="3338"/>
      <w:r>
        <w:rPr>
          <w:rtl/>
        </w:rPr>
        <w:t xml:space="preserve">בסופו </w:t>
      </w:r>
      <w:bookmarkStart w:id="3339" w:name="_ETM_Q6_454259"/>
      <w:bookmarkEnd w:id="3339"/>
      <w:r>
        <w:rPr>
          <w:rtl/>
        </w:rPr>
        <w:t xml:space="preserve">של </w:t>
      </w:r>
      <w:bookmarkStart w:id="3340" w:name="_ETM_Q6_454409"/>
      <w:bookmarkEnd w:id="3340"/>
      <w:r>
        <w:rPr>
          <w:rtl/>
        </w:rPr>
        <w:t xml:space="preserve">דבר </w:t>
      </w:r>
      <w:bookmarkStart w:id="3341" w:name="_ETM_Q6_454680"/>
      <w:bookmarkEnd w:id="3341"/>
      <w:r>
        <w:rPr>
          <w:rtl/>
        </w:rPr>
        <w:t xml:space="preserve">צריך </w:t>
      </w:r>
      <w:bookmarkStart w:id="3342" w:name="_ETM_Q6_454860"/>
      <w:bookmarkEnd w:id="3342"/>
      <w:r>
        <w:rPr>
          <w:rtl/>
        </w:rPr>
        <w:t xml:space="preserve">להיות </w:t>
      </w:r>
      <w:bookmarkStart w:id="3343" w:name="_ETM_Q6_455069"/>
      <w:bookmarkEnd w:id="3343"/>
      <w:r>
        <w:rPr>
          <w:rtl/>
        </w:rPr>
        <w:t xml:space="preserve">תוכנית </w:t>
      </w:r>
      <w:bookmarkStart w:id="3344" w:name="_ETM_Q6_455490"/>
      <w:bookmarkEnd w:id="3344"/>
      <w:r>
        <w:rPr>
          <w:rtl/>
        </w:rPr>
        <w:t xml:space="preserve">עליונה </w:t>
      </w:r>
      <w:bookmarkStart w:id="3345" w:name="_ETM_Q6_455909"/>
      <w:bookmarkEnd w:id="3345"/>
      <w:r>
        <w:rPr>
          <w:rtl/>
        </w:rPr>
        <w:t xml:space="preserve">שמתייחסת </w:t>
      </w:r>
      <w:bookmarkStart w:id="3346" w:name="_ETM_Q6_457319"/>
      <w:bookmarkEnd w:id="3346"/>
      <w:r>
        <w:rPr>
          <w:rFonts w:hint="cs"/>
          <w:rtl/>
        </w:rPr>
        <w:t>ל</w:t>
      </w:r>
      <w:r>
        <w:rPr>
          <w:rtl/>
        </w:rPr>
        <w:t xml:space="preserve">משבר </w:t>
      </w:r>
      <w:bookmarkStart w:id="3347" w:name="_ETM_Q6_457919"/>
      <w:bookmarkEnd w:id="3347"/>
      <w:r>
        <w:rPr>
          <w:rtl/>
        </w:rPr>
        <w:t>האקלים</w:t>
      </w:r>
      <w:r>
        <w:rPr>
          <w:rFonts w:hint="cs"/>
          <w:rtl/>
        </w:rPr>
        <w:t>,</w:t>
      </w:r>
      <w:r>
        <w:rPr>
          <w:rtl/>
        </w:rPr>
        <w:t xml:space="preserve"> </w:t>
      </w:r>
      <w:bookmarkStart w:id="3348" w:name="_ETM_Q6_458460"/>
      <w:bookmarkEnd w:id="3348"/>
      <w:r>
        <w:rPr>
          <w:rtl/>
        </w:rPr>
        <w:t xml:space="preserve">לתכנון </w:t>
      </w:r>
      <w:bookmarkStart w:id="3349" w:name="_ETM_Q6_458970"/>
      <w:bookmarkEnd w:id="3349"/>
      <w:r>
        <w:rPr>
          <w:rtl/>
        </w:rPr>
        <w:t>חקלאות</w:t>
      </w:r>
      <w:bookmarkStart w:id="3350" w:name="_ETM_Q6_459750"/>
      <w:bookmarkStart w:id="3351" w:name="_ETM_Q6_460740"/>
      <w:bookmarkEnd w:id="3350"/>
      <w:bookmarkEnd w:id="3351"/>
      <w:r>
        <w:rPr>
          <w:rFonts w:hint="cs"/>
          <w:rtl/>
        </w:rPr>
        <w:t xml:space="preserve">, </w:t>
      </w:r>
      <w:r>
        <w:rPr>
          <w:rtl/>
        </w:rPr>
        <w:t xml:space="preserve">למזון </w:t>
      </w:r>
      <w:bookmarkStart w:id="3352" w:name="_ETM_Q6_461339"/>
      <w:bookmarkEnd w:id="3352"/>
      <w:r>
        <w:rPr>
          <w:rtl/>
        </w:rPr>
        <w:t>העתיד</w:t>
      </w:r>
      <w:r>
        <w:rPr>
          <w:rFonts w:hint="cs"/>
          <w:rtl/>
        </w:rPr>
        <w:t>,</w:t>
      </w:r>
      <w:r>
        <w:rPr>
          <w:rtl/>
        </w:rPr>
        <w:t xml:space="preserve"> </w:t>
      </w:r>
      <w:bookmarkStart w:id="3353" w:name="_ETM_Q6_461940"/>
      <w:bookmarkEnd w:id="3353"/>
      <w:r>
        <w:rPr>
          <w:rtl/>
        </w:rPr>
        <w:t xml:space="preserve">לפיתוח </w:t>
      </w:r>
      <w:bookmarkStart w:id="3354" w:name="_ETM_Q6_462690"/>
      <w:bookmarkEnd w:id="3354"/>
      <w:r>
        <w:rPr>
          <w:rtl/>
        </w:rPr>
        <w:t xml:space="preserve">של </w:t>
      </w:r>
      <w:bookmarkStart w:id="3355" w:name="_ETM_Q6_462930"/>
      <w:bookmarkEnd w:id="3355"/>
      <w:r>
        <w:rPr>
          <w:rtl/>
        </w:rPr>
        <w:t xml:space="preserve">מזון </w:t>
      </w:r>
      <w:bookmarkStart w:id="3356" w:name="_ETM_Q6_463349"/>
      <w:bookmarkEnd w:id="3356"/>
      <w:r>
        <w:rPr>
          <w:rtl/>
        </w:rPr>
        <w:t>העתיד</w:t>
      </w:r>
      <w:r>
        <w:rPr>
          <w:rFonts w:hint="cs"/>
          <w:rtl/>
        </w:rPr>
        <w:t>.</w:t>
      </w:r>
      <w:r>
        <w:rPr>
          <w:rtl/>
        </w:rPr>
        <w:t xml:space="preserve"> </w:t>
      </w:r>
      <w:bookmarkStart w:id="3357" w:name="_ETM_Q6_463800"/>
      <w:bookmarkEnd w:id="3357"/>
      <w:r>
        <w:rPr>
          <w:rFonts w:hint="cs"/>
          <w:rtl/>
        </w:rPr>
        <w:t>ה</w:t>
      </w:r>
      <w:r>
        <w:rPr>
          <w:rtl/>
        </w:rPr>
        <w:t xml:space="preserve">דברים </w:t>
      </w:r>
      <w:bookmarkStart w:id="3358" w:name="_ETM_Q6_464099"/>
      <w:bookmarkEnd w:id="3358"/>
      <w:r>
        <w:rPr>
          <w:rtl/>
        </w:rPr>
        <w:t xml:space="preserve">לא </w:t>
      </w:r>
      <w:bookmarkStart w:id="3359" w:name="_ETM_Q6_464220"/>
      <w:bookmarkEnd w:id="3359"/>
      <w:r>
        <w:rPr>
          <w:rtl/>
        </w:rPr>
        <w:t>י</w:t>
      </w:r>
      <w:r>
        <w:rPr>
          <w:rFonts w:hint="cs"/>
          <w:rtl/>
        </w:rPr>
        <w:t>י</w:t>
      </w:r>
      <w:r>
        <w:rPr>
          <w:rtl/>
        </w:rPr>
        <w:t>רא</w:t>
      </w:r>
      <w:r>
        <w:rPr>
          <w:rFonts w:hint="cs"/>
          <w:rtl/>
        </w:rPr>
        <w:t>ו</w:t>
      </w:r>
      <w:r>
        <w:rPr>
          <w:rtl/>
        </w:rPr>
        <w:t xml:space="preserve"> </w:t>
      </w:r>
      <w:bookmarkStart w:id="3360" w:name="_ETM_Q6_464400"/>
      <w:bookmarkEnd w:id="3360"/>
      <w:r>
        <w:rPr>
          <w:rtl/>
        </w:rPr>
        <w:t xml:space="preserve">אותו </w:t>
      </w:r>
      <w:bookmarkStart w:id="3361" w:name="_ETM_Q6_464669"/>
      <w:bookmarkEnd w:id="3361"/>
      <w:r>
        <w:rPr>
          <w:rtl/>
        </w:rPr>
        <w:t>דבר</w:t>
      </w:r>
      <w:r>
        <w:rPr>
          <w:rFonts w:hint="cs"/>
          <w:rtl/>
        </w:rPr>
        <w:t>.</w:t>
      </w:r>
      <w:r>
        <w:rPr>
          <w:rtl/>
        </w:rPr>
        <w:t xml:space="preserve"> </w:t>
      </w:r>
      <w:bookmarkStart w:id="3362" w:name="_ETM_Q6_465509"/>
      <w:bookmarkEnd w:id="3362"/>
    </w:p>
    <w:p w:rsidR="00BC3A77" w:rsidRDefault="00BC3A77" w:rsidP="00C03879">
      <w:pPr>
        <w:rPr>
          <w:rtl/>
        </w:rPr>
      </w:pPr>
      <w:bookmarkStart w:id="3363" w:name="_ETM_Q6_467000"/>
      <w:bookmarkEnd w:id="3363"/>
    </w:p>
    <w:p w:rsidR="00BC3A77" w:rsidRDefault="00BC3A77" w:rsidP="00C74FEC">
      <w:pPr>
        <w:rPr>
          <w:rtl/>
        </w:rPr>
      </w:pPr>
      <w:bookmarkStart w:id="3364" w:name="_ETM_Q6_468000"/>
      <w:bookmarkEnd w:id="3364"/>
      <w:r>
        <w:rPr>
          <w:rtl/>
        </w:rPr>
        <w:t xml:space="preserve">אני </w:t>
      </w:r>
      <w:bookmarkStart w:id="3365" w:name="_ETM_Q6_465779"/>
      <w:bookmarkEnd w:id="3365"/>
      <w:r>
        <w:rPr>
          <w:rtl/>
        </w:rPr>
        <w:t xml:space="preserve">מודה </w:t>
      </w:r>
      <w:bookmarkStart w:id="3366" w:name="_ETM_Q6_466199"/>
      <w:bookmarkEnd w:id="3366"/>
      <w:r>
        <w:rPr>
          <w:rtl/>
        </w:rPr>
        <w:t>ל</w:t>
      </w:r>
      <w:bookmarkStart w:id="3367" w:name="_ETM_Q6_466800"/>
      <w:bookmarkEnd w:id="3367"/>
      <w:r>
        <w:rPr>
          <w:rtl/>
        </w:rPr>
        <w:t xml:space="preserve">חבר </w:t>
      </w:r>
      <w:bookmarkStart w:id="3368" w:name="_ETM_Q6_467069"/>
      <w:bookmarkEnd w:id="3368"/>
      <w:r>
        <w:rPr>
          <w:rtl/>
        </w:rPr>
        <w:t xml:space="preserve">הכנסת </w:t>
      </w:r>
      <w:bookmarkStart w:id="3369" w:name="_ETM_Q6_467370"/>
      <w:bookmarkEnd w:id="3369"/>
      <w:r>
        <w:rPr>
          <w:rtl/>
        </w:rPr>
        <w:t xml:space="preserve">ינון </w:t>
      </w:r>
      <w:bookmarkStart w:id="3370" w:name="_ETM_Q6_467610"/>
      <w:bookmarkEnd w:id="3370"/>
      <w:r>
        <w:rPr>
          <w:rtl/>
        </w:rPr>
        <w:t>אזולאי</w:t>
      </w:r>
      <w:r>
        <w:rPr>
          <w:rFonts w:hint="cs"/>
          <w:rtl/>
        </w:rPr>
        <w:t>,</w:t>
      </w:r>
      <w:r>
        <w:rPr>
          <w:rtl/>
        </w:rPr>
        <w:t xml:space="preserve"> </w:t>
      </w:r>
      <w:bookmarkStart w:id="3371" w:name="_ETM_Q6_468060"/>
      <w:bookmarkEnd w:id="3371"/>
      <w:r>
        <w:rPr>
          <w:rtl/>
        </w:rPr>
        <w:t xml:space="preserve">תודה </w:t>
      </w:r>
      <w:bookmarkStart w:id="3372" w:name="_ETM_Q6_468300"/>
      <w:bookmarkEnd w:id="3372"/>
      <w:r>
        <w:rPr>
          <w:rtl/>
        </w:rPr>
        <w:t xml:space="preserve">רבה </w:t>
      </w:r>
      <w:bookmarkStart w:id="3373" w:name="_ETM_Q6_468539"/>
      <w:bookmarkEnd w:id="3373"/>
      <w:r>
        <w:rPr>
          <w:rtl/>
        </w:rPr>
        <w:t xml:space="preserve">על </w:t>
      </w:r>
      <w:bookmarkStart w:id="3374" w:name="_ETM_Q6_468599"/>
      <w:bookmarkEnd w:id="3374"/>
      <w:r>
        <w:rPr>
          <w:rtl/>
        </w:rPr>
        <w:t xml:space="preserve">שיתוף </w:t>
      </w:r>
      <w:bookmarkStart w:id="3375" w:name="_ETM_Q6_468930"/>
      <w:bookmarkEnd w:id="3375"/>
      <w:r>
        <w:rPr>
          <w:rtl/>
        </w:rPr>
        <w:t>הפעולה</w:t>
      </w:r>
      <w:r w:rsidR="00C74FEC">
        <w:rPr>
          <w:rFonts w:hint="cs"/>
          <w:rtl/>
        </w:rPr>
        <w:t>,</w:t>
      </w:r>
      <w:r>
        <w:rPr>
          <w:rtl/>
        </w:rPr>
        <w:t xml:space="preserve"> </w:t>
      </w:r>
      <w:bookmarkStart w:id="3376" w:name="_ETM_Q6_469500"/>
      <w:bookmarkEnd w:id="3376"/>
      <w:r>
        <w:rPr>
          <w:rtl/>
        </w:rPr>
        <w:t>ליושב</w:t>
      </w:r>
      <w:bookmarkStart w:id="3377" w:name="_ETM_Q6_469889"/>
      <w:bookmarkEnd w:id="3377"/>
      <w:r>
        <w:rPr>
          <w:rFonts w:hint="cs"/>
          <w:rtl/>
        </w:rPr>
        <w:t>-</w:t>
      </w:r>
      <w:r>
        <w:rPr>
          <w:rtl/>
        </w:rPr>
        <w:t xml:space="preserve">ראש </w:t>
      </w:r>
      <w:bookmarkStart w:id="3378" w:name="_ETM_Q6_470099"/>
      <w:bookmarkEnd w:id="3378"/>
      <w:r>
        <w:rPr>
          <w:rtl/>
        </w:rPr>
        <w:t xml:space="preserve">הוועדה </w:t>
      </w:r>
      <w:bookmarkStart w:id="3379" w:name="_ETM_Q6_471029"/>
      <w:bookmarkEnd w:id="3379"/>
      <w:r>
        <w:rPr>
          <w:rtl/>
        </w:rPr>
        <w:t xml:space="preserve">וכמובן </w:t>
      </w:r>
      <w:bookmarkStart w:id="3380" w:name="_ETM_Q6_471779"/>
      <w:bookmarkEnd w:id="3380"/>
      <w:r>
        <w:rPr>
          <w:rFonts w:hint="cs"/>
          <w:rtl/>
        </w:rPr>
        <w:t xml:space="preserve">ללקט </w:t>
      </w:r>
      <w:bookmarkStart w:id="3381" w:name="_ETM_Q6_472139"/>
      <w:bookmarkEnd w:id="3381"/>
      <w:r>
        <w:rPr>
          <w:rtl/>
        </w:rPr>
        <w:t>ישראל</w:t>
      </w:r>
      <w:r>
        <w:rPr>
          <w:rFonts w:hint="cs"/>
          <w:rtl/>
        </w:rPr>
        <w:t>,</w:t>
      </w:r>
      <w:r>
        <w:rPr>
          <w:rtl/>
        </w:rPr>
        <w:t xml:space="preserve"> </w:t>
      </w:r>
      <w:bookmarkStart w:id="3382" w:name="_ETM_Q6_472529"/>
      <w:bookmarkEnd w:id="3382"/>
      <w:r>
        <w:rPr>
          <w:rtl/>
        </w:rPr>
        <w:t xml:space="preserve">שזאת </w:t>
      </w:r>
      <w:bookmarkStart w:id="3383" w:name="_ETM_Q6_472830"/>
      <w:bookmarkEnd w:id="3383"/>
      <w:r>
        <w:rPr>
          <w:rtl/>
        </w:rPr>
        <w:t xml:space="preserve">משימת </w:t>
      </w:r>
      <w:bookmarkStart w:id="3384" w:name="_ETM_Q6_473430"/>
      <w:bookmarkEnd w:id="3384"/>
      <w:r>
        <w:rPr>
          <w:rtl/>
        </w:rPr>
        <w:t>חייהם</w:t>
      </w:r>
      <w:r>
        <w:rPr>
          <w:rFonts w:hint="cs"/>
          <w:rtl/>
        </w:rPr>
        <w:t>,</w:t>
      </w:r>
      <w:r>
        <w:rPr>
          <w:rtl/>
        </w:rPr>
        <w:t xml:space="preserve"> </w:t>
      </w:r>
      <w:bookmarkStart w:id="3385" w:name="_ETM_Q6_474290"/>
      <w:bookmarkEnd w:id="3385"/>
      <w:r>
        <w:rPr>
          <w:rtl/>
        </w:rPr>
        <w:t xml:space="preserve">והם </w:t>
      </w:r>
      <w:bookmarkStart w:id="3386" w:name="_ETM_Q6_475370"/>
      <w:bookmarkEnd w:id="3386"/>
      <w:r>
        <w:rPr>
          <w:rtl/>
        </w:rPr>
        <w:t xml:space="preserve">הופכים </w:t>
      </w:r>
      <w:bookmarkStart w:id="3387" w:name="_ETM_Q6_475700"/>
      <w:bookmarkEnd w:id="3387"/>
      <w:r>
        <w:rPr>
          <w:rtl/>
        </w:rPr>
        <w:t xml:space="preserve">אותנו </w:t>
      </w:r>
      <w:bookmarkStart w:id="3388" w:name="_ETM_Q6_475970"/>
      <w:bookmarkStart w:id="3389" w:name="_ETM_Q6_476029"/>
      <w:bookmarkEnd w:id="3388"/>
      <w:bookmarkEnd w:id="3389"/>
      <w:r>
        <w:rPr>
          <w:rFonts w:hint="cs"/>
          <w:rtl/>
        </w:rPr>
        <w:t>ל</w:t>
      </w:r>
      <w:r>
        <w:rPr>
          <w:rtl/>
        </w:rPr>
        <w:t xml:space="preserve">חברי </w:t>
      </w:r>
      <w:bookmarkStart w:id="3390" w:name="_ETM_Q6_476300"/>
      <w:bookmarkEnd w:id="3390"/>
      <w:r>
        <w:rPr>
          <w:rtl/>
        </w:rPr>
        <w:t xml:space="preserve">כנסת </w:t>
      </w:r>
      <w:bookmarkStart w:id="3391" w:name="_ETM_Q6_476630"/>
      <w:bookmarkEnd w:id="3391"/>
      <w:r>
        <w:rPr>
          <w:rtl/>
        </w:rPr>
        <w:t xml:space="preserve">יותר </w:t>
      </w:r>
      <w:bookmarkStart w:id="3392" w:name="_ETM_Q6_476930"/>
      <w:bookmarkEnd w:id="3392"/>
      <w:r>
        <w:rPr>
          <w:rtl/>
        </w:rPr>
        <w:t>טובים</w:t>
      </w:r>
      <w:r>
        <w:rPr>
          <w:rFonts w:hint="cs"/>
          <w:rtl/>
        </w:rPr>
        <w:t>.</w:t>
      </w:r>
      <w:r>
        <w:rPr>
          <w:rtl/>
        </w:rPr>
        <w:t xml:space="preserve"> </w:t>
      </w:r>
      <w:bookmarkStart w:id="3393" w:name="_ETM_Q6_477729"/>
      <w:bookmarkEnd w:id="3393"/>
      <w:r>
        <w:rPr>
          <w:rtl/>
        </w:rPr>
        <w:t xml:space="preserve">הם </w:t>
      </w:r>
      <w:bookmarkStart w:id="3394" w:name="_ETM_Q6_477910"/>
      <w:bookmarkEnd w:id="3394"/>
      <w:r>
        <w:rPr>
          <w:rtl/>
        </w:rPr>
        <w:t xml:space="preserve">מלמדים </w:t>
      </w:r>
      <w:bookmarkStart w:id="3395" w:name="_ETM_Q6_478479"/>
      <w:bookmarkEnd w:id="3395"/>
      <w:r>
        <w:rPr>
          <w:rtl/>
        </w:rPr>
        <w:t>אותנו</w:t>
      </w:r>
      <w:r w:rsidR="00C74FEC">
        <w:rPr>
          <w:rFonts w:hint="cs"/>
          <w:rtl/>
        </w:rPr>
        <w:t>,</w:t>
      </w:r>
      <w:r>
        <w:rPr>
          <w:rtl/>
        </w:rPr>
        <w:t xml:space="preserve"> </w:t>
      </w:r>
      <w:bookmarkStart w:id="3396" w:name="_ETM_Q6_479410"/>
      <w:bookmarkEnd w:id="3396"/>
      <w:r>
        <w:rPr>
          <w:rtl/>
        </w:rPr>
        <w:t xml:space="preserve">אנחנו </w:t>
      </w:r>
      <w:bookmarkStart w:id="3397" w:name="_ETM_Q6_479800"/>
      <w:bookmarkEnd w:id="3397"/>
      <w:r>
        <w:rPr>
          <w:rtl/>
        </w:rPr>
        <w:t xml:space="preserve">פשוט </w:t>
      </w:r>
      <w:bookmarkStart w:id="3398" w:name="_ETM_Q6_480839"/>
      <w:bookmarkEnd w:id="3398"/>
      <w:r>
        <w:rPr>
          <w:rtl/>
        </w:rPr>
        <w:t xml:space="preserve">לומדים </w:t>
      </w:r>
      <w:bookmarkStart w:id="3399" w:name="_ETM_Q6_481440"/>
      <w:bookmarkEnd w:id="3399"/>
      <w:r>
        <w:rPr>
          <w:rtl/>
        </w:rPr>
        <w:t>דרכם</w:t>
      </w:r>
      <w:bookmarkStart w:id="3400" w:name="_ETM_Q6_480000"/>
      <w:bookmarkStart w:id="3401" w:name="_ETM_Q6_480299"/>
      <w:bookmarkStart w:id="3402" w:name="_ETM_Q6_481329"/>
      <w:bookmarkStart w:id="3403" w:name="_ETM_Q6_481930"/>
      <w:bookmarkStart w:id="3404" w:name="_ETM_Q6_482739"/>
      <w:bookmarkEnd w:id="3400"/>
      <w:bookmarkEnd w:id="3401"/>
      <w:bookmarkEnd w:id="3402"/>
      <w:bookmarkEnd w:id="3403"/>
      <w:bookmarkEnd w:id="3404"/>
      <w:r>
        <w:rPr>
          <w:rFonts w:hint="cs"/>
          <w:rtl/>
        </w:rPr>
        <w:t xml:space="preserve"> </w:t>
      </w:r>
      <w:r>
        <w:rPr>
          <w:rtl/>
        </w:rPr>
        <w:t xml:space="preserve">המון </w:t>
      </w:r>
      <w:bookmarkStart w:id="3405" w:name="_ETM_Q6_483219"/>
      <w:bookmarkEnd w:id="3405"/>
      <w:proofErr w:type="spellStart"/>
      <w:r>
        <w:rPr>
          <w:rtl/>
        </w:rPr>
        <w:t>המון</w:t>
      </w:r>
      <w:proofErr w:type="spellEnd"/>
      <w:r>
        <w:rPr>
          <w:rtl/>
        </w:rPr>
        <w:t xml:space="preserve"> </w:t>
      </w:r>
      <w:bookmarkStart w:id="3406" w:name="_ETM_Q6_483489"/>
      <w:bookmarkEnd w:id="3406"/>
      <w:r>
        <w:rPr>
          <w:rtl/>
        </w:rPr>
        <w:t>דברים</w:t>
      </w:r>
      <w:r w:rsidR="00C74FEC">
        <w:rPr>
          <w:rFonts w:hint="cs"/>
          <w:rtl/>
        </w:rPr>
        <w:t>,</w:t>
      </w:r>
      <w:r>
        <w:rPr>
          <w:rtl/>
        </w:rPr>
        <w:t xml:space="preserve"> </w:t>
      </w:r>
      <w:bookmarkStart w:id="3407" w:name="_ETM_Q6_484029"/>
      <w:bookmarkEnd w:id="3407"/>
      <w:r>
        <w:rPr>
          <w:rtl/>
        </w:rPr>
        <w:t xml:space="preserve">אז </w:t>
      </w:r>
      <w:bookmarkStart w:id="3408" w:name="_ETM_Q6_484660"/>
      <w:bookmarkEnd w:id="3408"/>
      <w:r>
        <w:rPr>
          <w:rtl/>
        </w:rPr>
        <w:t xml:space="preserve">תודה </w:t>
      </w:r>
      <w:bookmarkStart w:id="3409" w:name="_ETM_Q6_484930"/>
      <w:bookmarkEnd w:id="3409"/>
      <w:r>
        <w:rPr>
          <w:rtl/>
        </w:rPr>
        <w:t>רבה</w:t>
      </w:r>
      <w:r>
        <w:rPr>
          <w:rFonts w:hint="cs"/>
          <w:rtl/>
        </w:rPr>
        <w:t>.</w:t>
      </w:r>
    </w:p>
    <w:p w:rsidR="00BC3A77" w:rsidRDefault="00BC3A77" w:rsidP="00C03879">
      <w:pPr>
        <w:rPr>
          <w:rtl/>
        </w:rPr>
      </w:pPr>
      <w:bookmarkStart w:id="3410" w:name="_ETM_Q6_482000"/>
      <w:bookmarkEnd w:id="3410"/>
    </w:p>
    <w:p w:rsidR="00BC3A77" w:rsidRDefault="00BC3A77" w:rsidP="00C03879">
      <w:pPr>
        <w:pStyle w:val="af6"/>
        <w:keepNext/>
        <w:rPr>
          <w:rtl/>
        </w:rPr>
      </w:pPr>
      <w:r w:rsidRPr="00EA2E6F">
        <w:rPr>
          <w:rStyle w:val="TagStyle"/>
          <w:rtl/>
        </w:rPr>
        <w:t xml:space="preserve"> &lt;&lt; יור &gt;&gt; </w:t>
      </w:r>
      <w:r>
        <w:rPr>
          <w:rtl/>
        </w:rPr>
        <w:t>היו"ר אמיר אוחנה:</w:t>
      </w:r>
      <w:r w:rsidRPr="00EA2E6F">
        <w:rPr>
          <w:rStyle w:val="TagStyle"/>
          <w:rtl/>
        </w:rPr>
        <w:t xml:space="preserve"> &lt;&lt; יור &gt;&gt;</w:t>
      </w:r>
      <w:r>
        <w:rPr>
          <w:rtl/>
        </w:rPr>
        <w:t xml:space="preserve">  </w:t>
      </w:r>
    </w:p>
    <w:p w:rsidR="00BC3A77" w:rsidRDefault="00BC3A77" w:rsidP="004F35C7">
      <w:pPr>
        <w:rPr>
          <w:rtl/>
        </w:rPr>
      </w:pPr>
    </w:p>
    <w:p w:rsidR="00BC3A77" w:rsidRDefault="00BC3A77" w:rsidP="00C03879">
      <w:pPr>
        <w:rPr>
          <w:rtl/>
        </w:rPr>
      </w:pPr>
      <w:bookmarkStart w:id="3411" w:name="_ETM_Q6_483000"/>
      <w:bookmarkStart w:id="3412" w:name="_ETM_Q6_485620"/>
      <w:bookmarkEnd w:id="3411"/>
      <w:bookmarkEnd w:id="3412"/>
      <w:r>
        <w:rPr>
          <w:rtl/>
        </w:rPr>
        <w:t xml:space="preserve">תודה </w:t>
      </w:r>
      <w:bookmarkStart w:id="3413" w:name="_ETM_Q6_485860"/>
      <w:bookmarkEnd w:id="3413"/>
      <w:r>
        <w:rPr>
          <w:rtl/>
        </w:rPr>
        <w:t>רבה</w:t>
      </w:r>
      <w:r>
        <w:rPr>
          <w:rFonts w:hint="cs"/>
          <w:rtl/>
        </w:rPr>
        <w:t xml:space="preserve">. כעת </w:t>
      </w:r>
      <w:bookmarkStart w:id="3414" w:name="_ETM_Q6_486130"/>
      <w:bookmarkStart w:id="3415" w:name="_ETM_Q6_486580"/>
      <w:bookmarkEnd w:id="3414"/>
      <w:bookmarkEnd w:id="3415"/>
      <w:r>
        <w:rPr>
          <w:rtl/>
        </w:rPr>
        <w:t xml:space="preserve">נעבור </w:t>
      </w:r>
      <w:bookmarkStart w:id="3416" w:name="_ETM_Q6_486910"/>
      <w:bookmarkEnd w:id="3416"/>
      <w:r>
        <w:rPr>
          <w:rtl/>
        </w:rPr>
        <w:t xml:space="preserve">לדיון </w:t>
      </w:r>
      <w:bookmarkStart w:id="3417" w:name="_ETM_Q6_487420"/>
      <w:bookmarkEnd w:id="3417"/>
      <w:r>
        <w:rPr>
          <w:rtl/>
        </w:rPr>
        <w:t>האישי</w:t>
      </w:r>
      <w:r>
        <w:rPr>
          <w:rFonts w:hint="cs"/>
          <w:rtl/>
        </w:rPr>
        <w:t>.</w:t>
      </w:r>
      <w:bookmarkStart w:id="3418" w:name="_ETM_Q6_488630"/>
      <w:bookmarkEnd w:id="3418"/>
      <w:r>
        <w:rPr>
          <w:rtl/>
        </w:rPr>
        <w:t xml:space="preserve"> </w:t>
      </w:r>
      <w:bookmarkStart w:id="3419" w:name="_ETM_Q6_489570"/>
      <w:bookmarkEnd w:id="3419"/>
      <w:r>
        <w:rPr>
          <w:rtl/>
        </w:rPr>
        <w:t xml:space="preserve">חבר </w:t>
      </w:r>
      <w:bookmarkStart w:id="3420" w:name="_ETM_Q6_489870"/>
      <w:bookmarkEnd w:id="3420"/>
      <w:r>
        <w:rPr>
          <w:rtl/>
        </w:rPr>
        <w:t xml:space="preserve">הכנסת </w:t>
      </w:r>
      <w:bookmarkStart w:id="3421" w:name="_ETM_Q6_490440"/>
      <w:bookmarkEnd w:id="3421"/>
      <w:r>
        <w:rPr>
          <w:rtl/>
        </w:rPr>
        <w:t xml:space="preserve">יוסף </w:t>
      </w:r>
      <w:bookmarkStart w:id="3422" w:name="_ETM_Q6_490860"/>
      <w:bookmarkEnd w:id="3422"/>
      <w:r>
        <w:rPr>
          <w:rtl/>
        </w:rPr>
        <w:t xml:space="preserve">עטאונה </w:t>
      </w:r>
      <w:bookmarkStart w:id="3423" w:name="_ETM_Q6_492159"/>
      <w:bookmarkEnd w:id="3423"/>
      <w:r w:rsidR="00F62C1B" w:rsidRPr="00F62C1B">
        <w:rPr>
          <w:rtl/>
        </w:rPr>
        <w:t>–</w:t>
      </w:r>
      <w:r>
        <w:rPr>
          <w:rFonts w:hint="cs"/>
          <w:rtl/>
        </w:rPr>
        <w:t xml:space="preserve"> </w:t>
      </w:r>
      <w:r>
        <w:rPr>
          <w:rtl/>
        </w:rPr>
        <w:t>מוותר</w:t>
      </w:r>
      <w:r>
        <w:rPr>
          <w:rFonts w:hint="cs"/>
          <w:rtl/>
        </w:rPr>
        <w:t>;</w:t>
      </w:r>
      <w:r>
        <w:rPr>
          <w:rtl/>
        </w:rPr>
        <w:t xml:space="preserve"> </w:t>
      </w:r>
      <w:bookmarkStart w:id="3424" w:name="_ETM_Q6_493179"/>
      <w:bookmarkEnd w:id="3424"/>
      <w:r>
        <w:rPr>
          <w:rtl/>
        </w:rPr>
        <w:t>ח</w:t>
      </w:r>
      <w:r>
        <w:rPr>
          <w:rFonts w:hint="cs"/>
          <w:rtl/>
        </w:rPr>
        <w:t xml:space="preserve">בר הכנסת </w:t>
      </w:r>
      <w:bookmarkStart w:id="3425" w:name="_ETM_Q6_493809"/>
      <w:bookmarkEnd w:id="3425"/>
      <w:r>
        <w:rPr>
          <w:rtl/>
        </w:rPr>
        <w:t xml:space="preserve">דן </w:t>
      </w:r>
      <w:bookmarkStart w:id="3426" w:name="_ETM_Q6_494079"/>
      <w:bookmarkEnd w:id="3426"/>
      <w:r>
        <w:rPr>
          <w:rtl/>
        </w:rPr>
        <w:t xml:space="preserve">אילוז </w:t>
      </w:r>
      <w:bookmarkStart w:id="3427" w:name="_ETM_Q6_496730"/>
      <w:bookmarkEnd w:id="3427"/>
      <w:r w:rsidR="00F62C1B" w:rsidRPr="00F62C1B">
        <w:rPr>
          <w:rtl/>
        </w:rPr>
        <w:t>–</w:t>
      </w:r>
      <w:r>
        <w:rPr>
          <w:rFonts w:hint="cs"/>
          <w:rtl/>
        </w:rPr>
        <w:t xml:space="preserve"> </w:t>
      </w:r>
      <w:r>
        <w:rPr>
          <w:rtl/>
        </w:rPr>
        <w:t xml:space="preserve">אינו </w:t>
      </w:r>
      <w:bookmarkStart w:id="3428" w:name="_ETM_Q6_496970"/>
      <w:bookmarkEnd w:id="3428"/>
      <w:r>
        <w:rPr>
          <w:rtl/>
        </w:rPr>
        <w:t>נוכח</w:t>
      </w:r>
      <w:r>
        <w:rPr>
          <w:rFonts w:hint="cs"/>
          <w:rtl/>
        </w:rPr>
        <w:t>.</w:t>
      </w:r>
      <w:r>
        <w:rPr>
          <w:rtl/>
        </w:rPr>
        <w:t xml:space="preserve"> </w:t>
      </w:r>
      <w:bookmarkStart w:id="3429" w:name="_ETM_Q6_498740"/>
      <w:bookmarkEnd w:id="3429"/>
      <w:r>
        <w:rPr>
          <w:rtl/>
        </w:rPr>
        <w:t xml:space="preserve">חברת </w:t>
      </w:r>
      <w:bookmarkStart w:id="3430" w:name="_ETM_Q6_499070"/>
      <w:bookmarkEnd w:id="3430"/>
      <w:r>
        <w:rPr>
          <w:rtl/>
        </w:rPr>
        <w:t xml:space="preserve">הכנסת </w:t>
      </w:r>
      <w:bookmarkStart w:id="3431" w:name="_ETM_Q6_499429"/>
      <w:bookmarkEnd w:id="3431"/>
      <w:r>
        <w:rPr>
          <w:rtl/>
        </w:rPr>
        <w:t xml:space="preserve">אימאן </w:t>
      </w:r>
      <w:bookmarkStart w:id="3432" w:name="_ETM_Q6_499669"/>
      <w:bookmarkEnd w:id="3432"/>
      <w:r>
        <w:rPr>
          <w:rtl/>
        </w:rPr>
        <w:t xml:space="preserve">ח'טיב </w:t>
      </w:r>
      <w:bookmarkStart w:id="3433" w:name="_ETM_Q6_500029"/>
      <w:bookmarkEnd w:id="3433"/>
      <w:r>
        <w:rPr>
          <w:rtl/>
        </w:rPr>
        <w:t>יאסין</w:t>
      </w:r>
      <w:r>
        <w:rPr>
          <w:rFonts w:hint="cs"/>
          <w:rtl/>
        </w:rPr>
        <w:t>,</w:t>
      </w:r>
      <w:r>
        <w:rPr>
          <w:rtl/>
        </w:rPr>
        <w:t xml:space="preserve"> </w:t>
      </w:r>
      <w:bookmarkStart w:id="3434" w:name="_ETM_Q6_500419"/>
      <w:bookmarkEnd w:id="3434"/>
      <w:r>
        <w:rPr>
          <w:rtl/>
        </w:rPr>
        <w:t>בבקשה</w:t>
      </w:r>
      <w:r>
        <w:rPr>
          <w:rFonts w:hint="cs"/>
          <w:rtl/>
        </w:rPr>
        <w:t>.</w:t>
      </w:r>
      <w:bookmarkStart w:id="3435" w:name="_ETM_Q6_514779"/>
      <w:bookmarkEnd w:id="3435"/>
      <w:r>
        <w:rPr>
          <w:rFonts w:hint="cs"/>
          <w:rtl/>
        </w:rPr>
        <w:t xml:space="preserve"> </w:t>
      </w:r>
      <w:r>
        <w:rPr>
          <w:rtl/>
        </w:rPr>
        <w:t xml:space="preserve">עד </w:t>
      </w:r>
      <w:bookmarkStart w:id="3436" w:name="_ETM_Q6_514930"/>
      <w:bookmarkEnd w:id="3436"/>
      <w:r>
        <w:rPr>
          <w:rFonts w:hint="cs"/>
          <w:rtl/>
        </w:rPr>
        <w:t xml:space="preserve">שלוש </w:t>
      </w:r>
      <w:bookmarkStart w:id="3437" w:name="_ETM_Q6_504000"/>
      <w:bookmarkStart w:id="3438" w:name="_ETM_Q6_515230"/>
      <w:bookmarkEnd w:id="3437"/>
      <w:bookmarkEnd w:id="3438"/>
      <w:r>
        <w:rPr>
          <w:rtl/>
        </w:rPr>
        <w:t>דקות</w:t>
      </w:r>
      <w:r>
        <w:rPr>
          <w:rFonts w:hint="cs"/>
          <w:rtl/>
        </w:rPr>
        <w:t xml:space="preserve"> </w:t>
      </w:r>
      <w:bookmarkStart w:id="3439" w:name="_ETM_Q6_516129"/>
      <w:bookmarkEnd w:id="3439"/>
      <w:r>
        <w:rPr>
          <w:rtl/>
        </w:rPr>
        <w:t>לרשותך</w:t>
      </w:r>
      <w:r>
        <w:rPr>
          <w:rFonts w:hint="cs"/>
          <w:rtl/>
        </w:rPr>
        <w:t>,</w:t>
      </w:r>
      <w:r>
        <w:rPr>
          <w:rtl/>
        </w:rPr>
        <w:t xml:space="preserve"> </w:t>
      </w:r>
      <w:bookmarkStart w:id="3440" w:name="_ETM_Q6_515529"/>
      <w:bookmarkEnd w:id="3440"/>
      <w:r>
        <w:rPr>
          <w:rtl/>
        </w:rPr>
        <w:t>גברתי</w:t>
      </w:r>
      <w:r>
        <w:rPr>
          <w:rFonts w:hint="cs"/>
          <w:rtl/>
        </w:rPr>
        <w:t>.</w:t>
      </w:r>
    </w:p>
    <w:p w:rsidR="00BC3A77" w:rsidRDefault="00BC3A77" w:rsidP="00C03879">
      <w:pPr>
        <w:rPr>
          <w:rtl/>
        </w:rPr>
      </w:pPr>
      <w:bookmarkStart w:id="3441" w:name="_ETM_Q6_515000"/>
      <w:bookmarkEnd w:id="3441"/>
    </w:p>
    <w:p w:rsidR="00BC3A77" w:rsidRDefault="00BC3A77" w:rsidP="00C03879">
      <w:pPr>
        <w:pStyle w:val="a4"/>
        <w:keepNext/>
        <w:rPr>
          <w:rtl/>
        </w:rPr>
      </w:pPr>
      <w:bookmarkStart w:id="3442" w:name="ET_speaker_5918_9"/>
      <w:r w:rsidRPr="00EA2E6F">
        <w:rPr>
          <w:rStyle w:val="TagStyle"/>
          <w:rtl/>
        </w:rPr>
        <w:t xml:space="preserve"> &lt;&lt; דובר &gt;&gt; </w:t>
      </w:r>
      <w:bookmarkStart w:id="3443" w:name="_Toc172635245"/>
      <w:bookmarkStart w:id="3444" w:name="_Toc172641559"/>
      <w:bookmarkStart w:id="3445" w:name="_Toc172643953"/>
      <w:bookmarkStart w:id="3446" w:name="_Toc172651984"/>
      <w:r>
        <w:rPr>
          <w:rtl/>
        </w:rPr>
        <w:t>אימאן ח'טיב יאסין (רע"מ – הרשימה הערבית המאוחדת):</w:t>
      </w:r>
      <w:bookmarkEnd w:id="3443"/>
      <w:bookmarkEnd w:id="3444"/>
      <w:bookmarkEnd w:id="3445"/>
      <w:bookmarkEnd w:id="3446"/>
      <w:r w:rsidRPr="00EA2E6F">
        <w:rPr>
          <w:rStyle w:val="TagStyle"/>
          <w:rtl/>
        </w:rPr>
        <w:t xml:space="preserve"> &lt;&lt; דובר &gt;&gt;</w:t>
      </w:r>
      <w:r>
        <w:rPr>
          <w:rtl/>
        </w:rPr>
        <w:t xml:space="preserve">  </w:t>
      </w:r>
      <w:bookmarkEnd w:id="3442"/>
    </w:p>
    <w:p w:rsidR="00BC3A77" w:rsidRDefault="00BC3A77" w:rsidP="004F35C7">
      <w:pPr>
        <w:rPr>
          <w:rtl/>
        </w:rPr>
      </w:pPr>
    </w:p>
    <w:p w:rsidR="00BC3A77" w:rsidRDefault="00BC3A77" w:rsidP="00C03879">
      <w:pPr>
        <w:rPr>
          <w:rtl/>
        </w:rPr>
      </w:pPr>
      <w:bookmarkStart w:id="3447" w:name="_ETM_Q6_517920"/>
      <w:bookmarkEnd w:id="3447"/>
      <w:r>
        <w:rPr>
          <w:rtl/>
        </w:rPr>
        <w:t xml:space="preserve">כבוד </w:t>
      </w:r>
      <w:bookmarkStart w:id="3448" w:name="_ETM_Q6_518219"/>
      <w:bookmarkEnd w:id="3448"/>
      <w:r>
        <w:rPr>
          <w:rtl/>
        </w:rPr>
        <w:t xml:space="preserve">היושב </w:t>
      </w:r>
      <w:bookmarkStart w:id="3449" w:name="_ETM_Q6_518969"/>
      <w:bookmarkEnd w:id="3449"/>
      <w:r>
        <w:rPr>
          <w:rtl/>
        </w:rPr>
        <w:t>בראש</w:t>
      </w:r>
      <w:r>
        <w:rPr>
          <w:rFonts w:hint="cs"/>
          <w:rtl/>
        </w:rPr>
        <w:t>,</w:t>
      </w:r>
      <w:r>
        <w:rPr>
          <w:rtl/>
        </w:rPr>
        <w:t xml:space="preserve"> </w:t>
      </w:r>
      <w:bookmarkStart w:id="3450" w:name="_ETM_Q6_519750"/>
      <w:bookmarkEnd w:id="3450"/>
      <w:r>
        <w:rPr>
          <w:rtl/>
        </w:rPr>
        <w:t xml:space="preserve">כנסת </w:t>
      </w:r>
      <w:bookmarkStart w:id="3451" w:name="_ETM_Q6_520170"/>
      <w:bookmarkEnd w:id="3451"/>
      <w:r>
        <w:rPr>
          <w:rtl/>
        </w:rPr>
        <w:t>נכבדה</w:t>
      </w:r>
      <w:r>
        <w:rPr>
          <w:rFonts w:hint="cs"/>
          <w:rtl/>
        </w:rPr>
        <w:t>,</w:t>
      </w:r>
      <w:r>
        <w:rPr>
          <w:rtl/>
        </w:rPr>
        <w:t xml:space="preserve"> </w:t>
      </w:r>
      <w:bookmarkStart w:id="3452" w:name="_ETM_Q6_522160"/>
      <w:bookmarkEnd w:id="3452"/>
      <w:r>
        <w:rPr>
          <w:rtl/>
        </w:rPr>
        <w:t xml:space="preserve">האמת </w:t>
      </w:r>
      <w:bookmarkStart w:id="3453" w:name="_ETM_Q6_522969"/>
      <w:bookmarkEnd w:id="3453"/>
      <w:r>
        <w:rPr>
          <w:rFonts w:hint="cs"/>
          <w:rtl/>
        </w:rPr>
        <w:t>היא ש</w:t>
      </w:r>
      <w:r>
        <w:rPr>
          <w:rtl/>
        </w:rPr>
        <w:t xml:space="preserve">תחילה </w:t>
      </w:r>
      <w:bookmarkStart w:id="3454" w:name="_ETM_Q6_523420"/>
      <w:bookmarkEnd w:id="3454"/>
      <w:r>
        <w:rPr>
          <w:rtl/>
        </w:rPr>
        <w:t xml:space="preserve">אני </w:t>
      </w:r>
      <w:bookmarkStart w:id="3455" w:name="_ETM_Q6_523600"/>
      <w:bookmarkEnd w:id="3455"/>
      <w:r>
        <w:rPr>
          <w:rtl/>
        </w:rPr>
        <w:t xml:space="preserve">רוצה </w:t>
      </w:r>
      <w:bookmarkStart w:id="3456" w:name="_ETM_Q6_524020"/>
      <w:bookmarkEnd w:id="3456"/>
      <w:r>
        <w:rPr>
          <w:rtl/>
        </w:rPr>
        <w:t xml:space="preserve">לברך </w:t>
      </w:r>
      <w:bookmarkStart w:id="3457" w:name="_ETM_Q6_524829"/>
      <w:bookmarkEnd w:id="3457"/>
      <w:r>
        <w:rPr>
          <w:rtl/>
        </w:rPr>
        <w:t xml:space="preserve">את </w:t>
      </w:r>
      <w:bookmarkStart w:id="3458" w:name="_ETM_Q6_525520"/>
      <w:bookmarkEnd w:id="3458"/>
      <w:r>
        <w:rPr>
          <w:rFonts w:hint="cs"/>
          <w:rtl/>
        </w:rPr>
        <w:t xml:space="preserve">חה"כ </w:t>
      </w:r>
      <w:r>
        <w:rPr>
          <w:rtl/>
        </w:rPr>
        <w:t xml:space="preserve">ינון </w:t>
      </w:r>
      <w:bookmarkStart w:id="3459" w:name="_ETM_Q6_525940"/>
      <w:bookmarkEnd w:id="3459"/>
      <w:r>
        <w:rPr>
          <w:rtl/>
        </w:rPr>
        <w:t xml:space="preserve">אזולאי </w:t>
      </w:r>
      <w:bookmarkStart w:id="3460" w:name="_ETM_Q6_526719"/>
      <w:bookmarkEnd w:id="3460"/>
      <w:r>
        <w:rPr>
          <w:rtl/>
        </w:rPr>
        <w:t xml:space="preserve">על </w:t>
      </w:r>
      <w:bookmarkStart w:id="3461" w:name="_ETM_Q6_526960"/>
      <w:bookmarkEnd w:id="3461"/>
      <w:r>
        <w:rPr>
          <w:rtl/>
        </w:rPr>
        <w:t xml:space="preserve">היוזמות </w:t>
      </w:r>
      <w:bookmarkStart w:id="3462" w:name="_ETM_Q6_527620"/>
      <w:bookmarkEnd w:id="3462"/>
      <w:r>
        <w:rPr>
          <w:rtl/>
        </w:rPr>
        <w:t xml:space="preserve">החברתיות </w:t>
      </w:r>
      <w:bookmarkStart w:id="3463" w:name="_ETM_Q6_528699"/>
      <w:bookmarkEnd w:id="3463"/>
      <w:r>
        <w:rPr>
          <w:rtl/>
        </w:rPr>
        <w:t xml:space="preserve">שהוא </w:t>
      </w:r>
      <w:bookmarkStart w:id="3464" w:name="_ETM_Q6_529029"/>
      <w:bookmarkEnd w:id="3464"/>
      <w:r>
        <w:rPr>
          <w:rtl/>
        </w:rPr>
        <w:t xml:space="preserve">מביא </w:t>
      </w:r>
      <w:bookmarkStart w:id="3465" w:name="_ETM_Q6_529329"/>
      <w:bookmarkEnd w:id="3465"/>
      <w:r>
        <w:rPr>
          <w:rtl/>
        </w:rPr>
        <w:t xml:space="preserve">כל </w:t>
      </w:r>
      <w:bookmarkStart w:id="3466" w:name="_ETM_Q6_529570"/>
      <w:bookmarkEnd w:id="3466"/>
      <w:r>
        <w:rPr>
          <w:rtl/>
        </w:rPr>
        <w:t>הזמן</w:t>
      </w:r>
      <w:r>
        <w:rPr>
          <w:rFonts w:hint="cs"/>
          <w:rtl/>
        </w:rPr>
        <w:t>.</w:t>
      </w:r>
      <w:r>
        <w:rPr>
          <w:rtl/>
        </w:rPr>
        <w:t xml:space="preserve"> </w:t>
      </w:r>
      <w:bookmarkStart w:id="3467" w:name="_ETM_Q6_530699"/>
      <w:bookmarkStart w:id="3468" w:name="_ETM_Q6_531809"/>
      <w:bookmarkEnd w:id="3467"/>
      <w:bookmarkEnd w:id="3468"/>
      <w:r>
        <w:rPr>
          <w:rFonts w:hint="cs"/>
          <w:rtl/>
        </w:rPr>
        <w:t>כ</w:t>
      </w:r>
      <w:r>
        <w:rPr>
          <w:rtl/>
        </w:rPr>
        <w:t xml:space="preserve">ששר </w:t>
      </w:r>
      <w:bookmarkStart w:id="3469" w:name="_ETM_Q6_532170"/>
      <w:bookmarkEnd w:id="3469"/>
      <w:r>
        <w:rPr>
          <w:rtl/>
        </w:rPr>
        <w:t xml:space="preserve">הרווחה </w:t>
      </w:r>
      <w:bookmarkStart w:id="3470" w:name="_ETM_Q6_532679"/>
      <w:bookmarkEnd w:id="3470"/>
      <w:r>
        <w:rPr>
          <w:rtl/>
        </w:rPr>
        <w:t xml:space="preserve">נמצא </w:t>
      </w:r>
      <w:bookmarkStart w:id="3471" w:name="_ETM_Q6_533129"/>
      <w:bookmarkEnd w:id="3471"/>
      <w:r>
        <w:rPr>
          <w:rtl/>
        </w:rPr>
        <w:t>כאן</w:t>
      </w:r>
      <w:r>
        <w:rPr>
          <w:rFonts w:hint="cs"/>
          <w:rtl/>
        </w:rPr>
        <w:t>,</w:t>
      </w:r>
      <w:r>
        <w:rPr>
          <w:rtl/>
        </w:rPr>
        <w:t xml:space="preserve"> </w:t>
      </w:r>
      <w:bookmarkStart w:id="3472" w:name="_ETM_Q6_533519"/>
      <w:bookmarkEnd w:id="3472"/>
      <w:r>
        <w:rPr>
          <w:rtl/>
        </w:rPr>
        <w:t xml:space="preserve">זו </w:t>
      </w:r>
      <w:bookmarkStart w:id="3473" w:name="_ETM_Q6_531059"/>
      <w:bookmarkEnd w:id="3473"/>
      <w:r>
        <w:rPr>
          <w:rtl/>
        </w:rPr>
        <w:t>גם הזדמנות</w:t>
      </w:r>
      <w:r>
        <w:rPr>
          <w:rFonts w:hint="cs"/>
          <w:rtl/>
        </w:rPr>
        <w:t>,</w:t>
      </w:r>
      <w:r>
        <w:rPr>
          <w:rtl/>
        </w:rPr>
        <w:t xml:space="preserve"> ואני </w:t>
      </w:r>
      <w:bookmarkStart w:id="3474" w:name="_ETM_Q6_533850"/>
      <w:bookmarkEnd w:id="3474"/>
      <w:r>
        <w:rPr>
          <w:rtl/>
        </w:rPr>
        <w:t xml:space="preserve">רוצה </w:t>
      </w:r>
      <w:bookmarkStart w:id="3475" w:name="_ETM_Q6_534699"/>
      <w:bookmarkEnd w:id="3475"/>
      <w:r>
        <w:rPr>
          <w:rtl/>
        </w:rPr>
        <w:t xml:space="preserve">בכל </w:t>
      </w:r>
      <w:bookmarkStart w:id="3476" w:name="_ETM_Q6_535089"/>
      <w:bookmarkEnd w:id="3476"/>
      <w:r>
        <w:rPr>
          <w:rtl/>
        </w:rPr>
        <w:t xml:space="preserve">זאת </w:t>
      </w:r>
      <w:bookmarkStart w:id="3477" w:name="_ETM_Q6_535329"/>
      <w:bookmarkEnd w:id="3477"/>
      <w:r>
        <w:rPr>
          <w:rtl/>
        </w:rPr>
        <w:t xml:space="preserve">להגיד </w:t>
      </w:r>
      <w:bookmarkStart w:id="3478" w:name="_ETM_Q6_535809"/>
      <w:bookmarkEnd w:id="3478"/>
      <w:r>
        <w:rPr>
          <w:rtl/>
        </w:rPr>
        <w:t xml:space="preserve">שני </w:t>
      </w:r>
      <w:bookmarkStart w:id="3479" w:name="_ETM_Q6_536079"/>
      <w:bookmarkEnd w:id="3479"/>
      <w:r>
        <w:rPr>
          <w:rtl/>
        </w:rPr>
        <w:t xml:space="preserve">דברים </w:t>
      </w:r>
      <w:bookmarkStart w:id="3480" w:name="_ETM_Q6_536920"/>
      <w:bookmarkEnd w:id="3480"/>
      <w:r>
        <w:rPr>
          <w:rtl/>
        </w:rPr>
        <w:t xml:space="preserve">שניקח </w:t>
      </w:r>
      <w:bookmarkStart w:id="3481" w:name="_ETM_Q6_537429"/>
      <w:bookmarkStart w:id="3482" w:name="_ETM_Q6_537789"/>
      <w:bookmarkEnd w:id="3481"/>
      <w:bookmarkEnd w:id="3482"/>
      <w:r>
        <w:rPr>
          <w:rtl/>
        </w:rPr>
        <w:t>ל</w:t>
      </w:r>
      <w:r>
        <w:rPr>
          <w:rFonts w:hint="cs"/>
          <w:rtl/>
        </w:rPr>
        <w:t>תש</w:t>
      </w:r>
      <w:r>
        <w:rPr>
          <w:rtl/>
        </w:rPr>
        <w:t xml:space="preserve">ומת </w:t>
      </w:r>
      <w:bookmarkStart w:id="3483" w:name="_ETM_Q6_538570"/>
      <w:bookmarkEnd w:id="3483"/>
      <w:r>
        <w:rPr>
          <w:rtl/>
        </w:rPr>
        <w:t>ליבנו</w:t>
      </w:r>
      <w:r>
        <w:rPr>
          <w:rFonts w:hint="cs"/>
          <w:rtl/>
        </w:rPr>
        <w:t>.</w:t>
      </w:r>
      <w:r>
        <w:rPr>
          <w:rtl/>
        </w:rPr>
        <w:t xml:space="preserve"> </w:t>
      </w:r>
      <w:bookmarkStart w:id="3484" w:name="_ETM_Q6_539140"/>
      <w:bookmarkEnd w:id="3484"/>
      <w:r>
        <w:rPr>
          <w:rtl/>
        </w:rPr>
        <w:t xml:space="preserve">אני </w:t>
      </w:r>
      <w:bookmarkStart w:id="3485" w:name="_ETM_Q6_539409"/>
      <w:bookmarkEnd w:id="3485"/>
      <w:r>
        <w:rPr>
          <w:rtl/>
        </w:rPr>
        <w:t xml:space="preserve">חושבת </w:t>
      </w:r>
      <w:bookmarkStart w:id="3486" w:name="_ETM_Q6_539920"/>
      <w:bookmarkEnd w:id="3486"/>
      <w:r>
        <w:rPr>
          <w:rtl/>
        </w:rPr>
        <w:t xml:space="preserve">שצריך </w:t>
      </w:r>
      <w:bookmarkStart w:id="3487" w:name="_ETM_Q6_540399"/>
      <w:bookmarkEnd w:id="3487"/>
      <w:r>
        <w:rPr>
          <w:rtl/>
        </w:rPr>
        <w:t xml:space="preserve">לעשות </w:t>
      </w:r>
      <w:bookmarkStart w:id="3488" w:name="_ETM_Q6_540820"/>
      <w:bookmarkEnd w:id="3488"/>
      <w:r>
        <w:rPr>
          <w:rtl/>
        </w:rPr>
        <w:t xml:space="preserve">את </w:t>
      </w:r>
      <w:bookmarkStart w:id="3489" w:name="_ETM_Q6_540969"/>
      <w:bookmarkEnd w:id="3489"/>
      <w:r>
        <w:rPr>
          <w:rtl/>
        </w:rPr>
        <w:t xml:space="preserve">הדברים </w:t>
      </w:r>
      <w:bookmarkStart w:id="3490" w:name="_ETM_Q6_541839"/>
      <w:bookmarkEnd w:id="3490"/>
      <w:r>
        <w:rPr>
          <w:rtl/>
        </w:rPr>
        <w:t xml:space="preserve">בצורה </w:t>
      </w:r>
      <w:bookmarkStart w:id="3491" w:name="_ETM_Q6_543070"/>
      <w:bookmarkEnd w:id="3491"/>
      <w:r>
        <w:rPr>
          <w:rtl/>
        </w:rPr>
        <w:t xml:space="preserve">יותר </w:t>
      </w:r>
      <w:bookmarkStart w:id="3492" w:name="_ETM_Q6_543519"/>
      <w:bookmarkEnd w:id="3492"/>
      <w:r>
        <w:rPr>
          <w:rtl/>
        </w:rPr>
        <w:t xml:space="preserve">מעמיקה </w:t>
      </w:r>
      <w:bookmarkStart w:id="3493" w:name="_ETM_Q6_544149"/>
      <w:bookmarkEnd w:id="3493"/>
      <w:proofErr w:type="spellStart"/>
      <w:r>
        <w:rPr>
          <w:rtl/>
        </w:rPr>
        <w:t>ואמיתית</w:t>
      </w:r>
      <w:proofErr w:type="spellEnd"/>
      <w:r>
        <w:rPr>
          <w:rtl/>
        </w:rPr>
        <w:t xml:space="preserve"> </w:t>
      </w:r>
      <w:bookmarkStart w:id="3494" w:name="_ETM_Q6_544810"/>
      <w:bookmarkEnd w:id="3494"/>
      <w:r>
        <w:rPr>
          <w:rtl/>
        </w:rPr>
        <w:t>ומהותית</w:t>
      </w:r>
      <w:r>
        <w:rPr>
          <w:rFonts w:hint="cs"/>
          <w:rtl/>
        </w:rPr>
        <w:t xml:space="preserve">, וכך </w:t>
      </w:r>
      <w:bookmarkStart w:id="3495" w:name="_ETM_Q6_545799"/>
      <w:bookmarkStart w:id="3496" w:name="_ETM_Q6_546399"/>
      <w:bookmarkEnd w:id="3495"/>
      <w:bookmarkEnd w:id="3496"/>
      <w:r>
        <w:rPr>
          <w:rtl/>
        </w:rPr>
        <w:t xml:space="preserve">באמת </w:t>
      </w:r>
      <w:bookmarkStart w:id="3497" w:name="_ETM_Q6_546880"/>
      <w:bookmarkEnd w:id="3497"/>
      <w:r>
        <w:rPr>
          <w:rtl/>
        </w:rPr>
        <w:t xml:space="preserve">נוכל </w:t>
      </w:r>
      <w:bookmarkStart w:id="3498" w:name="_ETM_Q6_547390"/>
      <w:bookmarkEnd w:id="3498"/>
      <w:r>
        <w:rPr>
          <w:rtl/>
        </w:rPr>
        <w:t xml:space="preserve">להגיד </w:t>
      </w:r>
      <w:bookmarkStart w:id="3499" w:name="_ETM_Q6_548229"/>
      <w:bookmarkEnd w:id="3499"/>
      <w:r>
        <w:rPr>
          <w:rtl/>
        </w:rPr>
        <w:t>ש</w:t>
      </w:r>
      <w:bookmarkStart w:id="3500" w:name="_ETM_Q6_548950"/>
      <w:bookmarkEnd w:id="3500"/>
      <w:r>
        <w:rPr>
          <w:rtl/>
        </w:rPr>
        <w:t xml:space="preserve">עשינו </w:t>
      </w:r>
      <w:bookmarkStart w:id="3501" w:name="_ETM_Q6_549490"/>
      <w:bookmarkEnd w:id="3501"/>
      <w:r>
        <w:rPr>
          <w:rtl/>
        </w:rPr>
        <w:t xml:space="preserve">טוב </w:t>
      </w:r>
      <w:bookmarkStart w:id="3502" w:name="_ETM_Q6_550450"/>
      <w:bookmarkEnd w:id="3502"/>
      <w:r>
        <w:rPr>
          <w:rtl/>
        </w:rPr>
        <w:t>וה</w:t>
      </w:r>
      <w:bookmarkStart w:id="3503" w:name="_ETM_Q6_550750"/>
      <w:bookmarkEnd w:id="3503"/>
      <w:r>
        <w:rPr>
          <w:rFonts w:hint="cs"/>
          <w:rtl/>
        </w:rPr>
        <w:t xml:space="preserve">קלנו </w:t>
      </w:r>
      <w:bookmarkStart w:id="3504" w:name="_ETM_Q6_551229"/>
      <w:bookmarkEnd w:id="3504"/>
      <w:r>
        <w:rPr>
          <w:rtl/>
        </w:rPr>
        <w:t xml:space="preserve">על </w:t>
      </w:r>
      <w:bookmarkStart w:id="3505" w:name="_ETM_Q6_551439"/>
      <w:bookmarkEnd w:id="3505"/>
      <w:r>
        <w:rPr>
          <w:rtl/>
        </w:rPr>
        <w:t xml:space="preserve">אותם </w:t>
      </w:r>
      <w:bookmarkStart w:id="3506" w:name="_ETM_Q6_551860"/>
      <w:bookmarkEnd w:id="3506"/>
      <w:r>
        <w:rPr>
          <w:rtl/>
        </w:rPr>
        <w:t xml:space="preserve">נשים </w:t>
      </w:r>
      <w:bookmarkStart w:id="3507" w:name="_ETM_Q6_552549"/>
      <w:bookmarkEnd w:id="3507"/>
      <w:r>
        <w:rPr>
          <w:rtl/>
        </w:rPr>
        <w:t xml:space="preserve">ואנשים </w:t>
      </w:r>
      <w:bookmarkStart w:id="3508" w:name="_ETM_Q6_553540"/>
      <w:bookmarkStart w:id="3509" w:name="_ETM_Q6_554740"/>
      <w:bookmarkEnd w:id="3508"/>
      <w:bookmarkEnd w:id="3509"/>
      <w:r>
        <w:rPr>
          <w:rFonts w:hint="cs"/>
          <w:rtl/>
        </w:rPr>
        <w:t>ש</w:t>
      </w:r>
      <w:r>
        <w:rPr>
          <w:rtl/>
        </w:rPr>
        <w:t xml:space="preserve">נמצאים </w:t>
      </w:r>
      <w:bookmarkStart w:id="3510" w:name="_ETM_Q6_555490"/>
      <w:bookmarkEnd w:id="3510"/>
      <w:r>
        <w:rPr>
          <w:rtl/>
        </w:rPr>
        <w:t>במצוקה</w:t>
      </w:r>
      <w:r>
        <w:rPr>
          <w:rFonts w:hint="cs"/>
          <w:rtl/>
        </w:rPr>
        <w:t>.</w:t>
      </w:r>
      <w:bookmarkStart w:id="3511" w:name="_ETM_Q6_556600"/>
      <w:bookmarkStart w:id="3512" w:name="_ETM_Q6_557140"/>
      <w:bookmarkEnd w:id="3511"/>
      <w:bookmarkEnd w:id="3512"/>
      <w:r>
        <w:rPr>
          <w:rFonts w:hint="cs"/>
          <w:rtl/>
        </w:rPr>
        <w:t xml:space="preserve"> </w:t>
      </w:r>
    </w:p>
    <w:p w:rsidR="00BC3A77" w:rsidRDefault="00BC3A77" w:rsidP="00C03879">
      <w:pPr>
        <w:rPr>
          <w:rtl/>
        </w:rPr>
      </w:pPr>
    </w:p>
    <w:p w:rsidR="00BC3A77" w:rsidRDefault="00BC3A77" w:rsidP="00C74FEC">
      <w:pPr>
        <w:rPr>
          <w:rtl/>
        </w:rPr>
      </w:pPr>
      <w:bookmarkStart w:id="3513" w:name="_ETM_Q6_557620"/>
      <w:bookmarkEnd w:id="3513"/>
      <w:r>
        <w:rPr>
          <w:rtl/>
        </w:rPr>
        <w:t xml:space="preserve">בקשר </w:t>
      </w:r>
      <w:bookmarkStart w:id="3514" w:name="_ETM_Q6_558070"/>
      <w:bookmarkEnd w:id="3514"/>
      <w:r>
        <w:rPr>
          <w:rtl/>
        </w:rPr>
        <w:t xml:space="preserve">לחוק </w:t>
      </w:r>
      <w:bookmarkStart w:id="3515" w:name="_ETM_Q6_558430"/>
      <w:bookmarkEnd w:id="3515"/>
      <w:r>
        <w:rPr>
          <w:rtl/>
        </w:rPr>
        <w:t xml:space="preserve">הזה </w:t>
      </w:r>
      <w:bookmarkStart w:id="3516" w:name="_ETM_Q6_559000"/>
      <w:bookmarkEnd w:id="3516"/>
      <w:r>
        <w:rPr>
          <w:rtl/>
        </w:rPr>
        <w:t xml:space="preserve">של </w:t>
      </w:r>
      <w:bookmarkStart w:id="3517" w:name="_ETM_Q6_559420"/>
      <w:bookmarkEnd w:id="3517"/>
      <w:r>
        <w:rPr>
          <w:rtl/>
        </w:rPr>
        <w:t xml:space="preserve">תרומת </w:t>
      </w:r>
      <w:bookmarkStart w:id="3518" w:name="_ETM_Q6_559810"/>
      <w:bookmarkEnd w:id="3518"/>
      <w:r>
        <w:rPr>
          <w:rtl/>
        </w:rPr>
        <w:t>מזון</w:t>
      </w:r>
      <w:r>
        <w:rPr>
          <w:rFonts w:hint="cs"/>
          <w:rtl/>
        </w:rPr>
        <w:t>,</w:t>
      </w:r>
      <w:r>
        <w:rPr>
          <w:rtl/>
        </w:rPr>
        <w:t xml:space="preserve"> </w:t>
      </w:r>
      <w:bookmarkStart w:id="3519" w:name="_ETM_Q6_560260"/>
      <w:bookmarkEnd w:id="3519"/>
      <w:r>
        <w:rPr>
          <w:rtl/>
        </w:rPr>
        <w:t xml:space="preserve">אני </w:t>
      </w:r>
      <w:bookmarkStart w:id="3520" w:name="_ETM_Q6_560440"/>
      <w:bookmarkEnd w:id="3520"/>
      <w:r>
        <w:rPr>
          <w:rtl/>
        </w:rPr>
        <w:t xml:space="preserve">חושבת </w:t>
      </w:r>
      <w:bookmarkStart w:id="3521" w:name="_ETM_Q6_561490"/>
      <w:bookmarkEnd w:id="3521"/>
      <w:r>
        <w:rPr>
          <w:rtl/>
        </w:rPr>
        <w:t xml:space="preserve">שיש </w:t>
      </w:r>
      <w:bookmarkStart w:id="3522" w:name="_ETM_Q6_562510"/>
      <w:bookmarkEnd w:id="3522"/>
      <w:r>
        <w:rPr>
          <w:rtl/>
        </w:rPr>
        <w:t xml:space="preserve">תפקיד </w:t>
      </w:r>
      <w:bookmarkStart w:id="3523" w:name="_ETM_Q6_562900"/>
      <w:bookmarkEnd w:id="3523"/>
      <w:r>
        <w:rPr>
          <w:rtl/>
        </w:rPr>
        <w:t xml:space="preserve">מאוד </w:t>
      </w:r>
      <w:bookmarkStart w:id="3524" w:name="_ETM_Q6_563200"/>
      <w:bookmarkEnd w:id="3524"/>
      <w:r>
        <w:rPr>
          <w:rtl/>
        </w:rPr>
        <w:t xml:space="preserve">חשוב </w:t>
      </w:r>
      <w:bookmarkStart w:id="3525" w:name="_ETM_Q6_564610"/>
      <w:bookmarkEnd w:id="3525"/>
      <w:r>
        <w:rPr>
          <w:rtl/>
        </w:rPr>
        <w:t>למדינה</w:t>
      </w:r>
      <w:r>
        <w:rPr>
          <w:rFonts w:hint="cs"/>
          <w:rtl/>
        </w:rPr>
        <w:t>.</w:t>
      </w:r>
      <w:r>
        <w:rPr>
          <w:rtl/>
        </w:rPr>
        <w:t xml:space="preserve"> </w:t>
      </w:r>
      <w:bookmarkStart w:id="3526" w:name="_ETM_Q6_565390"/>
      <w:bookmarkStart w:id="3527" w:name="_ETM_Q6_565810"/>
      <w:bookmarkStart w:id="3528" w:name="_ETM_Q6_566680"/>
      <w:bookmarkEnd w:id="3526"/>
      <w:bookmarkEnd w:id="3527"/>
      <w:bookmarkEnd w:id="3528"/>
      <w:r>
        <w:rPr>
          <w:rtl/>
        </w:rPr>
        <w:t xml:space="preserve">אנחנו </w:t>
      </w:r>
      <w:bookmarkStart w:id="3529" w:name="_ETM_Q6_567070"/>
      <w:bookmarkEnd w:id="3529"/>
      <w:r>
        <w:rPr>
          <w:rtl/>
        </w:rPr>
        <w:t xml:space="preserve">יודעים </w:t>
      </w:r>
      <w:bookmarkStart w:id="3530" w:name="_ETM_Q6_567430"/>
      <w:bookmarkEnd w:id="3530"/>
      <w:r>
        <w:rPr>
          <w:rtl/>
        </w:rPr>
        <w:t>שישנ</w:t>
      </w:r>
      <w:r>
        <w:rPr>
          <w:rFonts w:hint="cs"/>
          <w:rtl/>
        </w:rPr>
        <w:t>ן</w:t>
      </w:r>
      <w:r>
        <w:rPr>
          <w:rtl/>
        </w:rPr>
        <w:t xml:space="preserve"> </w:t>
      </w:r>
      <w:bookmarkStart w:id="3531" w:name="_ETM_Q6_567970"/>
      <w:bookmarkEnd w:id="3531"/>
      <w:r>
        <w:rPr>
          <w:rtl/>
        </w:rPr>
        <w:t xml:space="preserve">יוזמות </w:t>
      </w:r>
      <w:bookmarkStart w:id="3532" w:name="_ETM_Q6_569980"/>
      <w:bookmarkEnd w:id="3532"/>
      <w:r>
        <w:rPr>
          <w:rtl/>
        </w:rPr>
        <w:t>אישיות</w:t>
      </w:r>
      <w:r>
        <w:rPr>
          <w:rFonts w:hint="cs"/>
          <w:rtl/>
        </w:rPr>
        <w:t>,</w:t>
      </w:r>
      <w:r>
        <w:rPr>
          <w:rtl/>
        </w:rPr>
        <w:t xml:space="preserve"> </w:t>
      </w:r>
      <w:bookmarkStart w:id="3533" w:name="_ETM_Q6_570580"/>
      <w:bookmarkEnd w:id="3533"/>
      <w:r>
        <w:rPr>
          <w:rtl/>
        </w:rPr>
        <w:t>פרטיות</w:t>
      </w:r>
      <w:r w:rsidR="00C74FEC">
        <w:rPr>
          <w:rFonts w:hint="cs"/>
          <w:rtl/>
        </w:rPr>
        <w:t>,</w:t>
      </w:r>
      <w:r>
        <w:rPr>
          <w:rtl/>
        </w:rPr>
        <w:t xml:space="preserve"> </w:t>
      </w:r>
      <w:bookmarkStart w:id="3534" w:name="_ETM_Q6_571150"/>
      <w:bookmarkEnd w:id="3534"/>
      <w:r>
        <w:rPr>
          <w:rtl/>
        </w:rPr>
        <w:t xml:space="preserve">של </w:t>
      </w:r>
      <w:bookmarkStart w:id="3535" w:name="_ETM_Q6_571480"/>
      <w:bookmarkEnd w:id="3535"/>
      <w:r>
        <w:rPr>
          <w:rtl/>
        </w:rPr>
        <w:t xml:space="preserve">אנשים </w:t>
      </w:r>
      <w:bookmarkStart w:id="3536" w:name="_ETM_Q6_571900"/>
      <w:bookmarkEnd w:id="3536"/>
      <w:r>
        <w:rPr>
          <w:rtl/>
        </w:rPr>
        <w:t xml:space="preserve">באופן </w:t>
      </w:r>
      <w:bookmarkStart w:id="3537" w:name="_ETM_Q6_572350"/>
      <w:bookmarkEnd w:id="3537"/>
      <w:r>
        <w:rPr>
          <w:rtl/>
        </w:rPr>
        <w:t>פרטי</w:t>
      </w:r>
      <w:r>
        <w:rPr>
          <w:rFonts w:hint="cs"/>
          <w:rtl/>
        </w:rPr>
        <w:t>,</w:t>
      </w:r>
      <w:r>
        <w:rPr>
          <w:rtl/>
        </w:rPr>
        <w:t xml:space="preserve"> </w:t>
      </w:r>
      <w:bookmarkStart w:id="3538" w:name="_ETM_Q6_573100"/>
      <w:bookmarkEnd w:id="3538"/>
      <w:r>
        <w:rPr>
          <w:rtl/>
        </w:rPr>
        <w:t xml:space="preserve">על </w:t>
      </w:r>
      <w:bookmarkStart w:id="3539" w:name="_ETM_Q6_573279"/>
      <w:bookmarkEnd w:id="3539"/>
      <w:r>
        <w:rPr>
          <w:rtl/>
        </w:rPr>
        <w:t xml:space="preserve">חשבונם </w:t>
      </w:r>
      <w:bookmarkStart w:id="3540" w:name="_ETM_Q6_573969"/>
      <w:bookmarkEnd w:id="3540"/>
      <w:r>
        <w:rPr>
          <w:rtl/>
        </w:rPr>
        <w:t>האישי</w:t>
      </w:r>
      <w:r>
        <w:rPr>
          <w:rFonts w:hint="cs"/>
          <w:rtl/>
        </w:rPr>
        <w:t>,</w:t>
      </w:r>
      <w:r>
        <w:rPr>
          <w:rtl/>
        </w:rPr>
        <w:t xml:space="preserve"> </w:t>
      </w:r>
      <w:bookmarkStart w:id="3541" w:name="_ETM_Q6_575049"/>
      <w:bookmarkEnd w:id="3541"/>
      <w:r>
        <w:rPr>
          <w:rtl/>
        </w:rPr>
        <w:t>ש</w:t>
      </w:r>
      <w:bookmarkStart w:id="3542" w:name="_ETM_Q6_575380"/>
      <w:bookmarkEnd w:id="3542"/>
      <w:r>
        <w:rPr>
          <w:rtl/>
        </w:rPr>
        <w:t xml:space="preserve">דואגים </w:t>
      </w:r>
      <w:bookmarkStart w:id="3543" w:name="_ETM_Q6_575859"/>
      <w:bookmarkEnd w:id="3543"/>
      <w:r>
        <w:rPr>
          <w:rtl/>
        </w:rPr>
        <w:t>בזמ</w:t>
      </w:r>
      <w:r>
        <w:rPr>
          <w:rFonts w:hint="cs"/>
          <w:rtl/>
        </w:rPr>
        <w:t>נם</w:t>
      </w:r>
      <w:r>
        <w:rPr>
          <w:rtl/>
        </w:rPr>
        <w:t xml:space="preserve"> </w:t>
      </w:r>
      <w:bookmarkStart w:id="3544" w:name="_ETM_Q6_576429"/>
      <w:bookmarkEnd w:id="3544"/>
      <w:r>
        <w:rPr>
          <w:rtl/>
        </w:rPr>
        <w:t xml:space="preserve">וגם </w:t>
      </w:r>
      <w:bookmarkStart w:id="3545" w:name="_ETM_Q6_576880"/>
      <w:bookmarkEnd w:id="3545"/>
      <w:r>
        <w:rPr>
          <w:rtl/>
        </w:rPr>
        <w:t xml:space="preserve">מפנים </w:t>
      </w:r>
      <w:bookmarkStart w:id="3546" w:name="_ETM_Q6_577329"/>
      <w:bookmarkEnd w:id="3546"/>
      <w:r>
        <w:rPr>
          <w:rtl/>
        </w:rPr>
        <w:t xml:space="preserve">מקום </w:t>
      </w:r>
      <w:bookmarkStart w:id="3547" w:name="_ETM_Q6_578220"/>
      <w:bookmarkEnd w:id="3547"/>
      <w:r>
        <w:rPr>
          <w:rtl/>
        </w:rPr>
        <w:t xml:space="preserve">ועושים </w:t>
      </w:r>
      <w:bookmarkStart w:id="3548" w:name="_ETM_Q6_579000"/>
      <w:bookmarkEnd w:id="3548"/>
      <w:r>
        <w:rPr>
          <w:rtl/>
        </w:rPr>
        <w:t xml:space="preserve">את </w:t>
      </w:r>
      <w:bookmarkStart w:id="3549" w:name="_ETM_Q6_579150"/>
      <w:bookmarkEnd w:id="3549"/>
      <w:r>
        <w:rPr>
          <w:rtl/>
        </w:rPr>
        <w:t xml:space="preserve">כל </w:t>
      </w:r>
      <w:bookmarkStart w:id="3550" w:name="_ETM_Q6_579390"/>
      <w:bookmarkEnd w:id="3550"/>
      <w:r>
        <w:rPr>
          <w:rtl/>
        </w:rPr>
        <w:t xml:space="preserve">העבודה </w:t>
      </w:r>
      <w:bookmarkStart w:id="3551" w:name="_ETM_Q6_579930"/>
      <w:bookmarkEnd w:id="3551"/>
      <w:r>
        <w:rPr>
          <w:rtl/>
        </w:rPr>
        <w:t xml:space="preserve">בצורה </w:t>
      </w:r>
      <w:bookmarkStart w:id="3552" w:name="_ETM_Q6_580410"/>
      <w:bookmarkEnd w:id="3552"/>
      <w:r>
        <w:rPr>
          <w:rtl/>
        </w:rPr>
        <w:t xml:space="preserve">פרטנית </w:t>
      </w:r>
      <w:bookmarkStart w:id="3553" w:name="_ETM_Q6_580980"/>
      <w:bookmarkEnd w:id="3553"/>
      <w:r>
        <w:rPr>
          <w:rtl/>
        </w:rPr>
        <w:t>ואישית</w:t>
      </w:r>
      <w:r>
        <w:rPr>
          <w:rFonts w:hint="cs"/>
          <w:rtl/>
        </w:rPr>
        <w:t>.</w:t>
      </w:r>
      <w:r>
        <w:rPr>
          <w:rtl/>
        </w:rPr>
        <w:t xml:space="preserve"> </w:t>
      </w:r>
      <w:bookmarkStart w:id="3554" w:name="_ETM_Q6_581970"/>
      <w:bookmarkEnd w:id="3554"/>
      <w:r>
        <w:rPr>
          <w:rtl/>
        </w:rPr>
        <w:t xml:space="preserve">צריך </w:t>
      </w:r>
      <w:bookmarkStart w:id="3555" w:name="_ETM_Q6_582510"/>
      <w:bookmarkStart w:id="3556" w:name="_ETM_Q6_582870"/>
      <w:bookmarkEnd w:id="3555"/>
      <w:bookmarkEnd w:id="3556"/>
      <w:r>
        <w:rPr>
          <w:rtl/>
        </w:rPr>
        <w:t xml:space="preserve">שהמדינה </w:t>
      </w:r>
      <w:bookmarkStart w:id="3557" w:name="_ETM_Q6_583650"/>
      <w:bookmarkStart w:id="3558" w:name="_ETM_Q6_583800"/>
      <w:bookmarkEnd w:id="3557"/>
      <w:bookmarkEnd w:id="3558"/>
      <w:r>
        <w:rPr>
          <w:rtl/>
        </w:rPr>
        <w:t xml:space="preserve">תעודד </w:t>
      </w:r>
      <w:bookmarkStart w:id="3559" w:name="_ETM_Q6_584370"/>
      <w:bookmarkEnd w:id="3559"/>
      <w:r>
        <w:rPr>
          <w:rtl/>
        </w:rPr>
        <w:t xml:space="preserve">יוזמות </w:t>
      </w:r>
      <w:bookmarkStart w:id="3560" w:name="_ETM_Q6_584850"/>
      <w:bookmarkEnd w:id="3560"/>
      <w:r>
        <w:rPr>
          <w:rtl/>
        </w:rPr>
        <w:t>כאל</w:t>
      </w:r>
      <w:r w:rsidR="00C74FEC">
        <w:rPr>
          <w:rFonts w:hint="cs"/>
          <w:rtl/>
        </w:rPr>
        <w:t>ה</w:t>
      </w:r>
      <w:r>
        <w:rPr>
          <w:rtl/>
        </w:rPr>
        <w:t xml:space="preserve"> </w:t>
      </w:r>
      <w:bookmarkStart w:id="3561" w:name="_ETM_Q6_585640"/>
      <w:bookmarkEnd w:id="3561"/>
      <w:r>
        <w:rPr>
          <w:rFonts w:hint="cs"/>
          <w:rtl/>
        </w:rPr>
        <w:t xml:space="preserve">על ידי </w:t>
      </w:r>
      <w:bookmarkStart w:id="3562" w:name="_ETM_Q6_586089"/>
      <w:bookmarkEnd w:id="3562"/>
      <w:r>
        <w:rPr>
          <w:rtl/>
        </w:rPr>
        <w:t xml:space="preserve">מתן </w:t>
      </w:r>
      <w:bookmarkStart w:id="3563" w:name="_ETM_Q6_586450"/>
      <w:bookmarkStart w:id="3564" w:name="_ETM_Q6_587020"/>
      <w:bookmarkEnd w:id="3563"/>
      <w:bookmarkEnd w:id="3564"/>
      <w:r>
        <w:rPr>
          <w:rtl/>
        </w:rPr>
        <w:t xml:space="preserve">הבסיס </w:t>
      </w:r>
      <w:bookmarkStart w:id="3565" w:name="_ETM_Q6_587529"/>
      <w:bookmarkEnd w:id="3565"/>
      <w:r>
        <w:rPr>
          <w:rtl/>
        </w:rPr>
        <w:t xml:space="preserve">של </w:t>
      </w:r>
      <w:bookmarkStart w:id="3566" w:name="_ETM_Q6_587799"/>
      <w:bookmarkEnd w:id="3566"/>
      <w:r>
        <w:rPr>
          <w:rtl/>
        </w:rPr>
        <w:t>המקום</w:t>
      </w:r>
      <w:r>
        <w:rPr>
          <w:rFonts w:hint="cs"/>
          <w:rtl/>
        </w:rPr>
        <w:t xml:space="preserve"> </w:t>
      </w:r>
      <w:r>
        <w:rPr>
          <w:rtl/>
        </w:rPr>
        <w:t>לפחות</w:t>
      </w:r>
      <w:r>
        <w:rPr>
          <w:rFonts w:hint="cs"/>
          <w:rtl/>
        </w:rPr>
        <w:t>.</w:t>
      </w:r>
      <w:bookmarkStart w:id="3567" w:name="_ETM_Q6_588880"/>
      <w:bookmarkEnd w:id="3567"/>
      <w:r>
        <w:rPr>
          <w:rFonts w:hint="cs"/>
          <w:rtl/>
        </w:rPr>
        <w:t xml:space="preserve"> </w:t>
      </w:r>
      <w:r>
        <w:rPr>
          <w:rtl/>
        </w:rPr>
        <w:t xml:space="preserve">את </w:t>
      </w:r>
      <w:bookmarkStart w:id="3568" w:name="_ETM_Q6_589420"/>
      <w:bookmarkEnd w:id="3568"/>
      <w:r>
        <w:rPr>
          <w:rtl/>
        </w:rPr>
        <w:t>השאר</w:t>
      </w:r>
      <w:r>
        <w:rPr>
          <w:rFonts w:hint="cs"/>
          <w:rtl/>
        </w:rPr>
        <w:t>,</w:t>
      </w:r>
      <w:r>
        <w:rPr>
          <w:rtl/>
        </w:rPr>
        <w:t xml:space="preserve"> </w:t>
      </w:r>
      <w:bookmarkStart w:id="3569" w:name="_ETM_Q6_589899"/>
      <w:bookmarkEnd w:id="3569"/>
      <w:r>
        <w:rPr>
          <w:rtl/>
        </w:rPr>
        <w:t xml:space="preserve">לגבי </w:t>
      </w:r>
      <w:bookmarkStart w:id="3570" w:name="_ETM_Q6_590380"/>
      <w:bookmarkEnd w:id="3570"/>
      <w:r>
        <w:rPr>
          <w:rtl/>
        </w:rPr>
        <w:t xml:space="preserve">כוח </w:t>
      </w:r>
      <w:bookmarkStart w:id="3571" w:name="_ETM_Q6_590710"/>
      <w:bookmarkEnd w:id="3571"/>
      <w:r>
        <w:rPr>
          <w:rtl/>
        </w:rPr>
        <w:t xml:space="preserve">אדם </w:t>
      </w:r>
      <w:bookmarkStart w:id="3572" w:name="_ETM_Q6_591189"/>
      <w:bookmarkEnd w:id="3572"/>
      <w:r>
        <w:rPr>
          <w:rtl/>
        </w:rPr>
        <w:t xml:space="preserve">וכל </w:t>
      </w:r>
      <w:bookmarkStart w:id="3573" w:name="_ETM_Q6_591969"/>
      <w:bookmarkEnd w:id="3573"/>
      <w:r>
        <w:rPr>
          <w:rtl/>
        </w:rPr>
        <w:t>החלק</w:t>
      </w:r>
      <w:bookmarkStart w:id="3574" w:name="_ETM_Q6_592420"/>
      <w:bookmarkStart w:id="3575" w:name="_ETM_Q6_592719"/>
      <w:bookmarkStart w:id="3576" w:name="_ETM_Q6_594100"/>
      <w:bookmarkEnd w:id="3574"/>
      <w:bookmarkEnd w:id="3575"/>
      <w:bookmarkEnd w:id="3576"/>
      <w:r>
        <w:rPr>
          <w:rFonts w:hint="cs"/>
          <w:rtl/>
        </w:rPr>
        <w:t xml:space="preserve"> </w:t>
      </w:r>
      <w:r>
        <w:rPr>
          <w:rtl/>
        </w:rPr>
        <w:t xml:space="preserve">של </w:t>
      </w:r>
      <w:bookmarkStart w:id="3577" w:name="_ETM_Q6_594369"/>
      <w:bookmarkEnd w:id="3577"/>
      <w:r>
        <w:rPr>
          <w:rtl/>
        </w:rPr>
        <w:t>ההתארגנות</w:t>
      </w:r>
      <w:r>
        <w:rPr>
          <w:rFonts w:hint="cs"/>
          <w:rtl/>
        </w:rPr>
        <w:t>,</w:t>
      </w:r>
      <w:r>
        <w:rPr>
          <w:rtl/>
        </w:rPr>
        <w:t xml:space="preserve"> </w:t>
      </w:r>
      <w:bookmarkStart w:id="3578" w:name="_ETM_Q6_594939"/>
      <w:bookmarkEnd w:id="3578"/>
      <w:r>
        <w:rPr>
          <w:rtl/>
        </w:rPr>
        <w:t xml:space="preserve">הלוגיסטי </w:t>
      </w:r>
      <w:bookmarkStart w:id="3579" w:name="_ETM_Q6_596020"/>
      <w:bookmarkEnd w:id="3579"/>
      <w:r w:rsidR="00F62C1B" w:rsidRPr="00F62C1B">
        <w:rPr>
          <w:rFonts w:hint="cs"/>
          <w:rtl/>
        </w:rPr>
        <w:t>–</w:t>
      </w:r>
      <w:r w:rsidR="00C74FEC">
        <w:rPr>
          <w:rFonts w:hint="cs"/>
          <w:rtl/>
        </w:rPr>
        <w:t xml:space="preserve"> </w:t>
      </w:r>
      <w:r>
        <w:rPr>
          <w:rtl/>
        </w:rPr>
        <w:t xml:space="preserve">באמת </w:t>
      </w:r>
      <w:bookmarkStart w:id="3580" w:name="_ETM_Q6_596679"/>
      <w:bookmarkStart w:id="3581" w:name="_ETM_Q6_597100"/>
      <w:bookmarkEnd w:id="3580"/>
      <w:bookmarkEnd w:id="3581"/>
      <w:r>
        <w:rPr>
          <w:rtl/>
        </w:rPr>
        <w:t xml:space="preserve">נעודד </w:t>
      </w:r>
      <w:bookmarkStart w:id="3582" w:name="_ETM_Q6_597640"/>
      <w:bookmarkEnd w:id="3582"/>
      <w:r>
        <w:rPr>
          <w:rtl/>
        </w:rPr>
        <w:t xml:space="preserve">התנדבות </w:t>
      </w:r>
      <w:bookmarkStart w:id="3583" w:name="_ETM_Q6_598179"/>
      <w:bookmarkEnd w:id="3583"/>
      <w:r>
        <w:rPr>
          <w:rtl/>
        </w:rPr>
        <w:t xml:space="preserve">של </w:t>
      </w:r>
      <w:bookmarkStart w:id="3584" w:name="_ETM_Q6_598450"/>
      <w:bookmarkEnd w:id="3584"/>
      <w:r>
        <w:rPr>
          <w:rtl/>
        </w:rPr>
        <w:t>אנשים</w:t>
      </w:r>
      <w:r>
        <w:rPr>
          <w:rFonts w:hint="cs"/>
          <w:rtl/>
        </w:rPr>
        <w:t>.</w:t>
      </w:r>
      <w:bookmarkStart w:id="3585" w:name="_ETM_Q6_598990"/>
      <w:bookmarkEnd w:id="3585"/>
      <w:r>
        <w:rPr>
          <w:rFonts w:hint="cs"/>
          <w:rtl/>
        </w:rPr>
        <w:t xml:space="preserve"> </w:t>
      </w:r>
      <w:bookmarkStart w:id="3586" w:name="_ETM_Q6_599000"/>
      <w:bookmarkEnd w:id="3586"/>
      <w:r>
        <w:rPr>
          <w:rtl/>
        </w:rPr>
        <w:t xml:space="preserve">יש </w:t>
      </w:r>
      <w:bookmarkStart w:id="3587" w:name="_ETM_Q6_599319"/>
      <w:bookmarkEnd w:id="3587"/>
      <w:r>
        <w:rPr>
          <w:rtl/>
        </w:rPr>
        <w:t xml:space="preserve">הרבה </w:t>
      </w:r>
      <w:bookmarkStart w:id="3588" w:name="_ETM_Q6_599679"/>
      <w:bookmarkEnd w:id="3588"/>
      <w:r>
        <w:rPr>
          <w:rtl/>
        </w:rPr>
        <w:t xml:space="preserve">אוכל </w:t>
      </w:r>
      <w:bookmarkStart w:id="3589" w:name="_ETM_Q6_600460"/>
      <w:bookmarkEnd w:id="3589"/>
      <w:r>
        <w:rPr>
          <w:rtl/>
        </w:rPr>
        <w:t xml:space="preserve">שנזרק </w:t>
      </w:r>
      <w:bookmarkStart w:id="3590" w:name="_ETM_Q6_601119"/>
      <w:bookmarkEnd w:id="3590"/>
      <w:r>
        <w:rPr>
          <w:rtl/>
        </w:rPr>
        <w:t>לפח</w:t>
      </w:r>
      <w:r>
        <w:rPr>
          <w:rFonts w:hint="cs"/>
          <w:rtl/>
        </w:rPr>
        <w:t>.</w:t>
      </w:r>
      <w:r>
        <w:rPr>
          <w:rtl/>
        </w:rPr>
        <w:t xml:space="preserve"> </w:t>
      </w:r>
      <w:bookmarkStart w:id="3591" w:name="_ETM_Q6_601630"/>
      <w:bookmarkEnd w:id="3591"/>
      <w:r>
        <w:rPr>
          <w:rtl/>
        </w:rPr>
        <w:t xml:space="preserve">אתה </w:t>
      </w:r>
      <w:bookmarkStart w:id="3592" w:name="_ETM_Q6_602679"/>
      <w:bookmarkEnd w:id="3592"/>
      <w:r>
        <w:rPr>
          <w:rtl/>
        </w:rPr>
        <w:t>זוכר</w:t>
      </w:r>
      <w:r>
        <w:rPr>
          <w:rFonts w:hint="cs"/>
          <w:rtl/>
        </w:rPr>
        <w:t>,</w:t>
      </w:r>
      <w:r>
        <w:rPr>
          <w:rtl/>
        </w:rPr>
        <w:t xml:space="preserve"> </w:t>
      </w:r>
      <w:bookmarkStart w:id="3593" w:name="_ETM_Q6_603310"/>
      <w:bookmarkEnd w:id="3593"/>
      <w:r>
        <w:rPr>
          <w:rtl/>
        </w:rPr>
        <w:t>ינון</w:t>
      </w:r>
      <w:bookmarkStart w:id="3594" w:name="_ETM_Q6_603789"/>
      <w:bookmarkEnd w:id="3594"/>
      <w:r>
        <w:rPr>
          <w:rFonts w:hint="cs"/>
          <w:rtl/>
        </w:rPr>
        <w:t>,</w:t>
      </w:r>
      <w:bookmarkStart w:id="3595" w:name="_ETM_Q6_601000"/>
      <w:bookmarkStart w:id="3596" w:name="_ETM_Q6_604240"/>
      <w:bookmarkEnd w:id="3595"/>
      <w:bookmarkEnd w:id="3596"/>
      <w:r>
        <w:rPr>
          <w:rtl/>
        </w:rPr>
        <w:t xml:space="preserve"> </w:t>
      </w:r>
      <w:bookmarkStart w:id="3597" w:name="_ETM_Q6_604899"/>
      <w:bookmarkEnd w:id="3597"/>
      <w:r>
        <w:rPr>
          <w:rFonts w:hint="cs"/>
          <w:rtl/>
        </w:rPr>
        <w:t>ש</w:t>
      </w:r>
      <w:bookmarkStart w:id="3598" w:name="_ETM_Q6_605200"/>
      <w:bookmarkEnd w:id="3598"/>
      <w:r>
        <w:rPr>
          <w:rtl/>
        </w:rPr>
        <w:t xml:space="preserve">לי </w:t>
      </w:r>
      <w:bookmarkStart w:id="3599" w:name="_ETM_Q6_605920"/>
      <w:bookmarkEnd w:id="3599"/>
      <w:r>
        <w:rPr>
          <w:rtl/>
        </w:rPr>
        <w:t xml:space="preserve">לפחות </w:t>
      </w:r>
      <w:bookmarkStart w:id="3600" w:name="_ETM_Q6_606429"/>
      <w:bookmarkEnd w:id="3600"/>
      <w:r>
        <w:rPr>
          <w:rtl/>
        </w:rPr>
        <w:t>הי</w:t>
      </w:r>
      <w:r>
        <w:rPr>
          <w:rFonts w:hint="cs"/>
          <w:rtl/>
        </w:rPr>
        <w:t>ית</w:t>
      </w:r>
      <w:r>
        <w:rPr>
          <w:rtl/>
        </w:rPr>
        <w:t>ה</w:t>
      </w:r>
      <w:r>
        <w:rPr>
          <w:rFonts w:hint="cs"/>
          <w:rtl/>
        </w:rPr>
        <w:t xml:space="preserve"> </w:t>
      </w:r>
      <w:r>
        <w:rPr>
          <w:rtl/>
        </w:rPr>
        <w:t xml:space="preserve">הצעת </w:t>
      </w:r>
      <w:bookmarkStart w:id="3601" w:name="_ETM_Q6_607029"/>
      <w:bookmarkEnd w:id="3601"/>
      <w:r>
        <w:rPr>
          <w:rtl/>
        </w:rPr>
        <w:t xml:space="preserve">דיון </w:t>
      </w:r>
      <w:bookmarkStart w:id="3602" w:name="_ETM_Q6_607359"/>
      <w:bookmarkEnd w:id="3602"/>
      <w:r>
        <w:rPr>
          <w:rtl/>
        </w:rPr>
        <w:t xml:space="preserve">בנושא </w:t>
      </w:r>
      <w:bookmarkStart w:id="3603" w:name="_ETM_Q6_607869"/>
      <w:bookmarkEnd w:id="3603"/>
      <w:r>
        <w:rPr>
          <w:rtl/>
        </w:rPr>
        <w:t>הזה</w:t>
      </w:r>
      <w:r>
        <w:rPr>
          <w:rFonts w:hint="cs"/>
          <w:rtl/>
        </w:rPr>
        <w:t>.</w:t>
      </w:r>
      <w:bookmarkStart w:id="3604" w:name="_ETM_Q6_608560"/>
      <w:bookmarkEnd w:id="3604"/>
      <w:r>
        <w:rPr>
          <w:rFonts w:hint="cs"/>
          <w:rtl/>
        </w:rPr>
        <w:t xml:space="preserve"> </w:t>
      </w:r>
      <w:r>
        <w:rPr>
          <w:rtl/>
        </w:rPr>
        <w:t xml:space="preserve">אנחנו </w:t>
      </w:r>
      <w:bookmarkStart w:id="3605" w:name="_ETM_Q6_609099"/>
      <w:bookmarkEnd w:id="3605"/>
      <w:r>
        <w:rPr>
          <w:rtl/>
        </w:rPr>
        <w:t xml:space="preserve">כן </w:t>
      </w:r>
      <w:bookmarkStart w:id="3606" w:name="_ETM_Q6_609339"/>
      <w:bookmarkEnd w:id="3606"/>
      <w:r>
        <w:rPr>
          <w:rtl/>
        </w:rPr>
        <w:t xml:space="preserve">יכולים </w:t>
      </w:r>
      <w:bookmarkStart w:id="3607" w:name="_ETM_Q6_610000"/>
      <w:bookmarkEnd w:id="3607"/>
      <w:r>
        <w:rPr>
          <w:rtl/>
        </w:rPr>
        <w:t xml:space="preserve">לתת </w:t>
      </w:r>
      <w:bookmarkStart w:id="3608" w:name="_ETM_Q6_610480"/>
      <w:bookmarkEnd w:id="3608"/>
      <w:r>
        <w:rPr>
          <w:rtl/>
        </w:rPr>
        <w:t>לאנשים</w:t>
      </w:r>
      <w:r>
        <w:rPr>
          <w:rFonts w:hint="cs"/>
          <w:rtl/>
        </w:rPr>
        <w:t>.</w:t>
      </w:r>
      <w:r>
        <w:rPr>
          <w:rtl/>
        </w:rPr>
        <w:t xml:space="preserve"> </w:t>
      </w:r>
      <w:bookmarkStart w:id="3609" w:name="_ETM_Q6_611019"/>
      <w:bookmarkStart w:id="3610" w:name="_ETM_Q6_611860"/>
      <w:bookmarkEnd w:id="3609"/>
      <w:bookmarkEnd w:id="3610"/>
      <w:r>
        <w:rPr>
          <w:rtl/>
        </w:rPr>
        <w:t xml:space="preserve">הרבה </w:t>
      </w:r>
      <w:bookmarkStart w:id="3611" w:name="_ETM_Q6_612310"/>
      <w:bookmarkEnd w:id="3611"/>
      <w:r>
        <w:rPr>
          <w:rtl/>
        </w:rPr>
        <w:t>פעמים</w:t>
      </w:r>
      <w:r w:rsidR="00C74FEC">
        <w:rPr>
          <w:rFonts w:hint="cs"/>
          <w:rtl/>
        </w:rPr>
        <w:t>,</w:t>
      </w:r>
      <w:r>
        <w:rPr>
          <w:rtl/>
        </w:rPr>
        <w:t xml:space="preserve"> </w:t>
      </w:r>
      <w:bookmarkStart w:id="3612" w:name="_ETM_Q6_613180"/>
      <w:bookmarkEnd w:id="3612"/>
      <w:r>
        <w:rPr>
          <w:rtl/>
        </w:rPr>
        <w:t xml:space="preserve">הרבה </w:t>
      </w:r>
      <w:bookmarkStart w:id="3613" w:name="_ETM_Q6_614230"/>
      <w:bookmarkEnd w:id="3613"/>
      <w:r>
        <w:rPr>
          <w:rtl/>
        </w:rPr>
        <w:t>ל</w:t>
      </w:r>
      <w:r>
        <w:rPr>
          <w:rFonts w:hint="cs"/>
          <w:rtl/>
        </w:rPr>
        <w:t>ילות</w:t>
      </w:r>
      <w:r>
        <w:rPr>
          <w:rtl/>
        </w:rPr>
        <w:t xml:space="preserve"> </w:t>
      </w:r>
      <w:bookmarkStart w:id="3614" w:name="_ETM_Q6_614709"/>
      <w:bookmarkEnd w:id="3614"/>
      <w:r>
        <w:rPr>
          <w:rtl/>
        </w:rPr>
        <w:t xml:space="preserve">הילדים </w:t>
      </w:r>
      <w:bookmarkStart w:id="3615" w:name="_ETM_Q6_615220"/>
      <w:bookmarkEnd w:id="3615"/>
      <w:r>
        <w:rPr>
          <w:rtl/>
        </w:rPr>
        <w:t xml:space="preserve">הולכים </w:t>
      </w:r>
      <w:bookmarkStart w:id="3616" w:name="_ETM_Q6_615549"/>
      <w:bookmarkEnd w:id="3616"/>
      <w:r>
        <w:rPr>
          <w:rtl/>
        </w:rPr>
        <w:t xml:space="preserve">לישון </w:t>
      </w:r>
      <w:bookmarkStart w:id="3617" w:name="_ETM_Q6_616060"/>
      <w:bookmarkEnd w:id="3617"/>
      <w:r>
        <w:rPr>
          <w:rtl/>
        </w:rPr>
        <w:t xml:space="preserve">בלי </w:t>
      </w:r>
      <w:bookmarkStart w:id="3618" w:name="_ETM_Q6_616720"/>
      <w:bookmarkEnd w:id="3618"/>
      <w:r>
        <w:rPr>
          <w:rtl/>
        </w:rPr>
        <w:t xml:space="preserve">מנה </w:t>
      </w:r>
      <w:bookmarkStart w:id="3619" w:name="_ETM_Q6_617140"/>
      <w:bookmarkEnd w:id="3619"/>
      <w:r>
        <w:rPr>
          <w:rtl/>
        </w:rPr>
        <w:t xml:space="preserve">מזינה </w:t>
      </w:r>
      <w:bookmarkStart w:id="3620" w:name="_ETM_Q6_617709"/>
      <w:bookmarkEnd w:id="3620"/>
      <w:r>
        <w:rPr>
          <w:rtl/>
        </w:rPr>
        <w:t xml:space="preserve">כמו </w:t>
      </w:r>
      <w:bookmarkStart w:id="3621" w:name="_ETM_Q6_617980"/>
      <w:bookmarkEnd w:id="3621"/>
      <w:r>
        <w:rPr>
          <w:rtl/>
        </w:rPr>
        <w:t xml:space="preserve">שצריך </w:t>
      </w:r>
      <w:bookmarkStart w:id="3622" w:name="_ETM_Q6_618580"/>
      <w:bookmarkEnd w:id="3622"/>
      <w:r>
        <w:rPr>
          <w:rtl/>
        </w:rPr>
        <w:t xml:space="preserve">ובלי </w:t>
      </w:r>
      <w:bookmarkStart w:id="3623" w:name="_ETM_Q6_618879"/>
      <w:bookmarkEnd w:id="3623"/>
      <w:r>
        <w:rPr>
          <w:rtl/>
        </w:rPr>
        <w:t xml:space="preserve">מנה </w:t>
      </w:r>
      <w:bookmarkStart w:id="3624" w:name="_ETM_Q6_619540"/>
      <w:bookmarkEnd w:id="3624"/>
      <w:r>
        <w:rPr>
          <w:rtl/>
        </w:rPr>
        <w:t>חמה</w:t>
      </w:r>
      <w:r>
        <w:rPr>
          <w:rFonts w:hint="cs"/>
          <w:rtl/>
        </w:rPr>
        <w:t>.</w:t>
      </w:r>
    </w:p>
    <w:p w:rsidR="00BC3A77" w:rsidRDefault="00BC3A77" w:rsidP="00C03879">
      <w:pPr>
        <w:rPr>
          <w:rtl/>
        </w:rPr>
      </w:pPr>
      <w:bookmarkStart w:id="3625" w:name="_ETM_Q6_622000"/>
      <w:bookmarkEnd w:id="3625"/>
    </w:p>
    <w:p w:rsidR="00BC3A77" w:rsidRDefault="00BC3A77" w:rsidP="00C03879">
      <w:pPr>
        <w:rPr>
          <w:rtl/>
        </w:rPr>
      </w:pPr>
      <w:bookmarkStart w:id="3626" w:name="_ETM_Q6_617000"/>
      <w:bookmarkStart w:id="3627" w:name="_ETM_Q6_620450"/>
      <w:bookmarkEnd w:id="3626"/>
      <w:bookmarkEnd w:id="3627"/>
      <w:r>
        <w:rPr>
          <w:rtl/>
        </w:rPr>
        <w:t>ברשותך</w:t>
      </w:r>
      <w:r>
        <w:rPr>
          <w:rFonts w:hint="cs"/>
          <w:rtl/>
        </w:rPr>
        <w:t>,</w:t>
      </w:r>
      <w:r>
        <w:rPr>
          <w:rtl/>
        </w:rPr>
        <w:t xml:space="preserve"> </w:t>
      </w:r>
      <w:bookmarkStart w:id="3628" w:name="_ETM_Q6_621769"/>
      <w:bookmarkEnd w:id="3628"/>
      <w:r>
        <w:rPr>
          <w:rtl/>
        </w:rPr>
        <w:t>כבוד</w:t>
      </w:r>
      <w:r>
        <w:rPr>
          <w:rFonts w:hint="cs"/>
          <w:rtl/>
        </w:rPr>
        <w:t xml:space="preserve"> היושב בראש,</w:t>
      </w:r>
      <w:bookmarkStart w:id="3629" w:name="_ETM_Q6_622129"/>
      <w:bookmarkStart w:id="3630" w:name="_ETM_Q6_622519"/>
      <w:bookmarkEnd w:id="3629"/>
      <w:bookmarkEnd w:id="3630"/>
      <w:r>
        <w:rPr>
          <w:rFonts w:hint="cs"/>
          <w:rtl/>
        </w:rPr>
        <w:t xml:space="preserve"> </w:t>
      </w:r>
      <w:r>
        <w:rPr>
          <w:rtl/>
        </w:rPr>
        <w:t xml:space="preserve">אני </w:t>
      </w:r>
      <w:bookmarkStart w:id="3631" w:name="_ETM_Q6_622819"/>
      <w:bookmarkEnd w:id="3631"/>
      <w:r>
        <w:rPr>
          <w:rtl/>
        </w:rPr>
        <w:t xml:space="preserve">רוצה </w:t>
      </w:r>
      <w:bookmarkStart w:id="3632" w:name="_ETM_Q6_623150"/>
      <w:bookmarkEnd w:id="3632"/>
      <w:r>
        <w:rPr>
          <w:rtl/>
        </w:rPr>
        <w:t xml:space="preserve">להתייחס </w:t>
      </w:r>
      <w:bookmarkStart w:id="3633" w:name="_ETM_Q6_624160"/>
      <w:bookmarkEnd w:id="3633"/>
      <w:r>
        <w:rPr>
          <w:rtl/>
        </w:rPr>
        <w:t xml:space="preserve">גם </w:t>
      </w:r>
      <w:bookmarkStart w:id="3634" w:name="_ETM_Q6_624730"/>
      <w:bookmarkStart w:id="3635" w:name="_ETM_Q6_625810"/>
      <w:bookmarkEnd w:id="3634"/>
      <w:bookmarkEnd w:id="3635"/>
      <w:r>
        <w:rPr>
          <w:rFonts w:hint="cs"/>
          <w:rtl/>
        </w:rPr>
        <w:t>ל</w:t>
      </w:r>
      <w:r>
        <w:rPr>
          <w:rtl/>
        </w:rPr>
        <w:t xml:space="preserve">הצעת </w:t>
      </w:r>
      <w:bookmarkStart w:id="3636" w:name="_ETM_Q6_626200"/>
      <w:bookmarkEnd w:id="3636"/>
      <w:r>
        <w:rPr>
          <w:rtl/>
        </w:rPr>
        <w:t xml:space="preserve">חוק </w:t>
      </w:r>
      <w:bookmarkStart w:id="3637" w:name="_ETM_Q6_626410"/>
      <w:bookmarkEnd w:id="3637"/>
      <w:r>
        <w:rPr>
          <w:rtl/>
        </w:rPr>
        <w:t xml:space="preserve">שהייתה </w:t>
      </w:r>
      <w:bookmarkStart w:id="3638" w:name="_ETM_Q6_627400"/>
      <w:bookmarkEnd w:id="3638"/>
      <w:r>
        <w:rPr>
          <w:rtl/>
        </w:rPr>
        <w:t xml:space="preserve">קודם </w:t>
      </w:r>
      <w:bookmarkStart w:id="3639" w:name="_ETM_Q6_628760"/>
      <w:bookmarkStart w:id="3640" w:name="_ETM_Q6_628909"/>
      <w:bookmarkEnd w:id="3639"/>
      <w:bookmarkEnd w:id="3640"/>
      <w:r>
        <w:rPr>
          <w:rtl/>
        </w:rPr>
        <w:t xml:space="preserve">לגבי </w:t>
      </w:r>
      <w:bookmarkStart w:id="3641" w:name="_ETM_Q6_629840"/>
      <w:bookmarkEnd w:id="3641"/>
      <w:r>
        <w:rPr>
          <w:rtl/>
        </w:rPr>
        <w:t xml:space="preserve">ימי </w:t>
      </w:r>
      <w:bookmarkStart w:id="3642" w:name="_ETM_Q6_630140"/>
      <w:bookmarkEnd w:id="3642"/>
      <w:r>
        <w:rPr>
          <w:rtl/>
        </w:rPr>
        <w:t>מחלה</w:t>
      </w:r>
      <w:r>
        <w:rPr>
          <w:rFonts w:hint="cs"/>
          <w:rtl/>
        </w:rPr>
        <w:t>.</w:t>
      </w:r>
      <w:r>
        <w:rPr>
          <w:rtl/>
        </w:rPr>
        <w:t xml:space="preserve"> </w:t>
      </w:r>
      <w:bookmarkStart w:id="3643" w:name="_ETM_Q6_631060"/>
      <w:bookmarkEnd w:id="3643"/>
      <w:r>
        <w:rPr>
          <w:rtl/>
        </w:rPr>
        <w:t xml:space="preserve">אני </w:t>
      </w:r>
      <w:bookmarkStart w:id="3644" w:name="_ETM_Q6_631300"/>
      <w:bookmarkEnd w:id="3644"/>
      <w:r>
        <w:rPr>
          <w:rtl/>
        </w:rPr>
        <w:t>חושב</w:t>
      </w:r>
      <w:r>
        <w:rPr>
          <w:rFonts w:hint="cs"/>
          <w:rtl/>
        </w:rPr>
        <w:t>ת</w:t>
      </w:r>
      <w:r>
        <w:rPr>
          <w:rtl/>
        </w:rPr>
        <w:t xml:space="preserve"> </w:t>
      </w:r>
      <w:bookmarkStart w:id="3645" w:name="_ETM_Q6_631690"/>
      <w:bookmarkEnd w:id="3645"/>
      <w:r>
        <w:rPr>
          <w:rFonts w:hint="cs"/>
          <w:rtl/>
        </w:rPr>
        <w:t>ש</w:t>
      </w:r>
      <w:r>
        <w:rPr>
          <w:rtl/>
        </w:rPr>
        <w:t xml:space="preserve">זה </w:t>
      </w:r>
      <w:bookmarkStart w:id="3646" w:name="_ETM_Q6_631870"/>
      <w:bookmarkEnd w:id="3646"/>
      <w:r>
        <w:rPr>
          <w:rtl/>
        </w:rPr>
        <w:t>טוב</w:t>
      </w:r>
      <w:r>
        <w:rPr>
          <w:rFonts w:hint="cs"/>
          <w:rtl/>
        </w:rPr>
        <w:t>,</w:t>
      </w:r>
      <w:r>
        <w:rPr>
          <w:rtl/>
        </w:rPr>
        <w:t xml:space="preserve"> </w:t>
      </w:r>
      <w:bookmarkStart w:id="3647" w:name="_ETM_Q6_632200"/>
      <w:bookmarkStart w:id="3648" w:name="_ETM_Q6_632590"/>
      <w:bookmarkEnd w:id="3647"/>
      <w:bookmarkEnd w:id="3648"/>
      <w:r>
        <w:rPr>
          <w:rtl/>
        </w:rPr>
        <w:t xml:space="preserve">התקדמנו </w:t>
      </w:r>
      <w:bookmarkStart w:id="3649" w:name="_ETM_Q6_633970"/>
      <w:bookmarkEnd w:id="3649"/>
      <w:r>
        <w:rPr>
          <w:rtl/>
        </w:rPr>
        <w:t xml:space="preserve">עוד </w:t>
      </w:r>
      <w:bookmarkStart w:id="3650" w:name="_ETM_Q6_634629"/>
      <w:bookmarkEnd w:id="3650"/>
      <w:r>
        <w:rPr>
          <w:rtl/>
        </w:rPr>
        <w:t>צעד</w:t>
      </w:r>
      <w:r>
        <w:rPr>
          <w:rFonts w:hint="cs"/>
          <w:rtl/>
        </w:rPr>
        <w:t>.</w:t>
      </w:r>
      <w:r>
        <w:rPr>
          <w:rtl/>
        </w:rPr>
        <w:t xml:space="preserve"> </w:t>
      </w:r>
      <w:bookmarkStart w:id="3651" w:name="_ETM_Q6_635110"/>
      <w:bookmarkStart w:id="3652" w:name="_ETM_Q6_635560"/>
      <w:bookmarkEnd w:id="3651"/>
      <w:bookmarkEnd w:id="3652"/>
      <w:r>
        <w:rPr>
          <w:rtl/>
        </w:rPr>
        <w:t xml:space="preserve">בעניין </w:t>
      </w:r>
      <w:bookmarkStart w:id="3653" w:name="_ETM_Q6_636310"/>
      <w:bookmarkEnd w:id="3653"/>
      <w:r>
        <w:rPr>
          <w:rtl/>
        </w:rPr>
        <w:t xml:space="preserve">של </w:t>
      </w:r>
      <w:bookmarkStart w:id="3654" w:name="_ETM_Q6_636580"/>
      <w:bookmarkEnd w:id="3654"/>
      <w:r>
        <w:rPr>
          <w:rtl/>
        </w:rPr>
        <w:t xml:space="preserve">צבירת </w:t>
      </w:r>
      <w:bookmarkStart w:id="3655" w:name="_ETM_Q6_637030"/>
      <w:bookmarkEnd w:id="3655"/>
      <w:r>
        <w:rPr>
          <w:rtl/>
        </w:rPr>
        <w:t xml:space="preserve">ימי </w:t>
      </w:r>
      <w:bookmarkStart w:id="3656" w:name="_ETM_Q6_637300"/>
      <w:bookmarkEnd w:id="3656"/>
      <w:r>
        <w:rPr>
          <w:rtl/>
        </w:rPr>
        <w:t xml:space="preserve">חופשה </w:t>
      </w:r>
      <w:bookmarkStart w:id="3657" w:name="_ETM_Q6_638140"/>
      <w:bookmarkEnd w:id="3657"/>
      <w:r>
        <w:rPr>
          <w:rtl/>
        </w:rPr>
        <w:t xml:space="preserve">זה </w:t>
      </w:r>
      <w:bookmarkStart w:id="3658" w:name="_ETM_Q6_638379"/>
      <w:bookmarkEnd w:id="3658"/>
      <w:r>
        <w:rPr>
          <w:rtl/>
        </w:rPr>
        <w:t xml:space="preserve">מוגבל </w:t>
      </w:r>
      <w:bookmarkStart w:id="3659" w:name="_ETM_Q6_638739"/>
      <w:bookmarkEnd w:id="3659"/>
      <w:r>
        <w:rPr>
          <w:rtl/>
        </w:rPr>
        <w:t>ל-</w:t>
      </w:r>
      <w:bookmarkStart w:id="3660" w:name="_ETM_Q6_639310"/>
      <w:bookmarkEnd w:id="3660"/>
      <w:r>
        <w:rPr>
          <w:rtl/>
        </w:rPr>
        <w:t xml:space="preserve">55 </w:t>
      </w:r>
      <w:bookmarkStart w:id="3661" w:name="_ETM_Q6_640810"/>
      <w:bookmarkEnd w:id="3661"/>
      <w:r>
        <w:rPr>
          <w:rtl/>
        </w:rPr>
        <w:t>ימים</w:t>
      </w:r>
      <w:r>
        <w:rPr>
          <w:rFonts w:hint="cs"/>
          <w:rtl/>
        </w:rPr>
        <w:t>,</w:t>
      </w:r>
      <w:r>
        <w:rPr>
          <w:rtl/>
        </w:rPr>
        <w:t xml:space="preserve"> </w:t>
      </w:r>
      <w:bookmarkStart w:id="3662" w:name="_ETM_Q6_641650"/>
      <w:bookmarkEnd w:id="3662"/>
      <w:r>
        <w:rPr>
          <w:rtl/>
        </w:rPr>
        <w:t>ו</w:t>
      </w:r>
      <w:bookmarkStart w:id="3663" w:name="_ETM_Q6_642099"/>
      <w:bookmarkEnd w:id="3663"/>
      <w:r>
        <w:rPr>
          <w:rtl/>
        </w:rPr>
        <w:t xml:space="preserve">טוב </w:t>
      </w:r>
      <w:bookmarkStart w:id="3664" w:name="_ETM_Q6_642370"/>
      <w:bookmarkEnd w:id="3664"/>
      <w:r>
        <w:rPr>
          <w:rtl/>
        </w:rPr>
        <w:t xml:space="preserve">שאפשר </w:t>
      </w:r>
      <w:bookmarkStart w:id="3665" w:name="_ETM_Q6_642879"/>
      <w:bookmarkEnd w:id="3665"/>
      <w:r>
        <w:rPr>
          <w:rtl/>
        </w:rPr>
        <w:t xml:space="preserve">לנצל </w:t>
      </w:r>
      <w:bookmarkStart w:id="3666" w:name="_ETM_Q6_643480"/>
      <w:bookmarkEnd w:id="3666"/>
      <w:r>
        <w:rPr>
          <w:rtl/>
        </w:rPr>
        <w:t xml:space="preserve">עוד </w:t>
      </w:r>
      <w:bookmarkStart w:id="3667" w:name="_ETM_Q6_643690"/>
      <w:bookmarkEnd w:id="3667"/>
      <w:r>
        <w:rPr>
          <w:rtl/>
        </w:rPr>
        <w:t xml:space="preserve">13 </w:t>
      </w:r>
      <w:bookmarkStart w:id="3668" w:name="_ETM_Q6_644260"/>
      <w:bookmarkEnd w:id="3668"/>
      <w:r>
        <w:rPr>
          <w:rtl/>
        </w:rPr>
        <w:t xml:space="preserve">ימים </w:t>
      </w:r>
      <w:bookmarkStart w:id="3669" w:name="_ETM_Q6_644920"/>
      <w:bookmarkEnd w:id="3669"/>
      <w:r>
        <w:rPr>
          <w:rtl/>
        </w:rPr>
        <w:t xml:space="preserve">ולא </w:t>
      </w:r>
      <w:bookmarkStart w:id="3670" w:name="_ETM_Q6_645310"/>
      <w:bookmarkStart w:id="3671" w:name="_ETM_Q6_645819"/>
      <w:bookmarkEnd w:id="3670"/>
      <w:bookmarkEnd w:id="3671"/>
      <w:r>
        <w:rPr>
          <w:rtl/>
        </w:rPr>
        <w:t xml:space="preserve">להוריד </w:t>
      </w:r>
      <w:bookmarkStart w:id="3672" w:name="_ETM_Q6_646239"/>
      <w:bookmarkEnd w:id="3672"/>
      <w:r>
        <w:rPr>
          <w:rtl/>
        </w:rPr>
        <w:t xml:space="preserve">אותם </w:t>
      </w:r>
      <w:bookmarkStart w:id="3673" w:name="_ETM_Q6_646510"/>
      <w:bookmarkEnd w:id="3673"/>
      <w:r>
        <w:rPr>
          <w:rtl/>
        </w:rPr>
        <w:t xml:space="preserve">מאותה </w:t>
      </w:r>
      <w:bookmarkStart w:id="3674" w:name="_ETM_Q6_646810"/>
      <w:bookmarkEnd w:id="3674"/>
      <w:r>
        <w:rPr>
          <w:rtl/>
        </w:rPr>
        <w:t>מכסה</w:t>
      </w:r>
      <w:r>
        <w:rPr>
          <w:rFonts w:hint="cs"/>
          <w:rtl/>
        </w:rPr>
        <w:t>,</w:t>
      </w:r>
      <w:r>
        <w:rPr>
          <w:rtl/>
        </w:rPr>
        <w:t xml:space="preserve"> </w:t>
      </w:r>
      <w:bookmarkStart w:id="3675" w:name="_ETM_Q6_647709"/>
      <w:bookmarkEnd w:id="3675"/>
      <w:r>
        <w:rPr>
          <w:rtl/>
        </w:rPr>
        <w:t xml:space="preserve">ועוד </w:t>
      </w:r>
      <w:bookmarkStart w:id="3676" w:name="_ETM_Q6_648249"/>
      <w:bookmarkStart w:id="3677" w:name="_ETM_Q6_648640"/>
      <w:bookmarkEnd w:id="3676"/>
      <w:bookmarkEnd w:id="3677"/>
      <w:r>
        <w:rPr>
          <w:rFonts w:hint="cs"/>
          <w:rtl/>
        </w:rPr>
        <w:t xml:space="preserve">שמונה </w:t>
      </w:r>
      <w:r>
        <w:rPr>
          <w:rtl/>
        </w:rPr>
        <w:t xml:space="preserve">ימים </w:t>
      </w:r>
      <w:bookmarkStart w:id="3678" w:name="_ETM_Q6_649299"/>
      <w:bookmarkEnd w:id="3678"/>
      <w:r>
        <w:rPr>
          <w:rtl/>
        </w:rPr>
        <w:t xml:space="preserve">על </w:t>
      </w:r>
      <w:bookmarkStart w:id="3679" w:name="_ETM_Q6_649480"/>
      <w:bookmarkEnd w:id="3679"/>
      <w:r>
        <w:rPr>
          <w:rtl/>
        </w:rPr>
        <w:t xml:space="preserve">חשבון </w:t>
      </w:r>
      <w:bookmarkStart w:id="3680" w:name="_ETM_Q6_649840"/>
      <w:bookmarkEnd w:id="3680"/>
      <w:r>
        <w:rPr>
          <w:rtl/>
        </w:rPr>
        <w:t xml:space="preserve">ימי </w:t>
      </w:r>
      <w:bookmarkStart w:id="3681" w:name="_ETM_Q6_650140"/>
      <w:bookmarkEnd w:id="3681"/>
      <w:r>
        <w:rPr>
          <w:rtl/>
        </w:rPr>
        <w:t>המחלה</w:t>
      </w:r>
      <w:r>
        <w:rPr>
          <w:rFonts w:hint="cs"/>
          <w:rtl/>
        </w:rPr>
        <w:t>.</w:t>
      </w:r>
      <w:r>
        <w:rPr>
          <w:rtl/>
        </w:rPr>
        <w:t xml:space="preserve"> </w:t>
      </w:r>
      <w:bookmarkStart w:id="3682" w:name="_ETM_Q6_651040"/>
      <w:bookmarkEnd w:id="3682"/>
    </w:p>
    <w:p w:rsidR="00BC3A77" w:rsidRDefault="00BC3A77" w:rsidP="00C03879">
      <w:pPr>
        <w:rPr>
          <w:rtl/>
        </w:rPr>
      </w:pPr>
      <w:bookmarkStart w:id="3683" w:name="_ETM_Q6_653000"/>
      <w:bookmarkEnd w:id="3683"/>
    </w:p>
    <w:p w:rsidR="00BC3A77" w:rsidRDefault="00BC3A77" w:rsidP="00523C3A">
      <w:pPr>
        <w:rPr>
          <w:rtl/>
        </w:rPr>
      </w:pPr>
      <w:r>
        <w:rPr>
          <w:rtl/>
        </w:rPr>
        <w:t xml:space="preserve">אבל </w:t>
      </w:r>
      <w:bookmarkStart w:id="3684" w:name="_ETM_Q6_651340"/>
      <w:bookmarkEnd w:id="3684"/>
      <w:r>
        <w:rPr>
          <w:rtl/>
        </w:rPr>
        <w:t>מה</w:t>
      </w:r>
      <w:r>
        <w:rPr>
          <w:rFonts w:hint="cs"/>
          <w:rtl/>
        </w:rPr>
        <w:t>?</w:t>
      </w:r>
      <w:r>
        <w:rPr>
          <w:rtl/>
        </w:rPr>
        <w:t xml:space="preserve"> </w:t>
      </w:r>
      <w:bookmarkStart w:id="3685" w:name="_ETM_Q6_651579"/>
      <w:bookmarkEnd w:id="3685"/>
      <w:r>
        <w:rPr>
          <w:rtl/>
        </w:rPr>
        <w:t>תסתכלו</w:t>
      </w:r>
      <w:r>
        <w:rPr>
          <w:rFonts w:hint="cs"/>
          <w:rtl/>
        </w:rPr>
        <w:t>,</w:t>
      </w:r>
      <w:r>
        <w:rPr>
          <w:rtl/>
        </w:rPr>
        <w:t xml:space="preserve"> </w:t>
      </w:r>
      <w:bookmarkStart w:id="3686" w:name="_ETM_Q6_652239"/>
      <w:bookmarkEnd w:id="3686"/>
      <w:r>
        <w:rPr>
          <w:rtl/>
        </w:rPr>
        <w:t xml:space="preserve">יש </w:t>
      </w:r>
      <w:bookmarkStart w:id="3687" w:name="_ETM_Q6_652480"/>
      <w:bookmarkEnd w:id="3687"/>
      <w:r>
        <w:rPr>
          <w:rtl/>
        </w:rPr>
        <w:t xml:space="preserve">את </w:t>
      </w:r>
      <w:bookmarkStart w:id="3688" w:name="_ETM_Q6_652659"/>
      <w:bookmarkEnd w:id="3688"/>
      <w:r>
        <w:rPr>
          <w:rtl/>
        </w:rPr>
        <w:t xml:space="preserve">שני </w:t>
      </w:r>
      <w:bookmarkStart w:id="3689" w:name="_ETM_Q6_652900"/>
      <w:bookmarkEnd w:id="3689"/>
      <w:r>
        <w:rPr>
          <w:rtl/>
        </w:rPr>
        <w:t xml:space="preserve">הדברים </w:t>
      </w:r>
      <w:bookmarkStart w:id="3690" w:name="_ETM_Q6_653409"/>
      <w:bookmarkStart w:id="3691" w:name="_ETM_Q6_653769"/>
      <w:bookmarkEnd w:id="3690"/>
      <w:bookmarkEnd w:id="3691"/>
      <w:r>
        <w:rPr>
          <w:rtl/>
        </w:rPr>
        <w:t xml:space="preserve">בהצעת </w:t>
      </w:r>
      <w:bookmarkStart w:id="3692" w:name="_ETM_Q6_654219"/>
      <w:bookmarkEnd w:id="3692"/>
      <w:r>
        <w:rPr>
          <w:rtl/>
        </w:rPr>
        <w:t xml:space="preserve">החוק </w:t>
      </w:r>
      <w:bookmarkStart w:id="3693" w:name="_ETM_Q6_654489"/>
      <w:bookmarkEnd w:id="3693"/>
      <w:r>
        <w:rPr>
          <w:rtl/>
        </w:rPr>
        <w:t xml:space="preserve">של </w:t>
      </w:r>
      <w:bookmarkStart w:id="3694" w:name="_ETM_Q6_654700"/>
      <w:bookmarkEnd w:id="3694"/>
      <w:r>
        <w:rPr>
          <w:rtl/>
        </w:rPr>
        <w:t>ינון</w:t>
      </w:r>
      <w:r>
        <w:rPr>
          <w:rFonts w:hint="cs"/>
          <w:rtl/>
        </w:rPr>
        <w:t>,</w:t>
      </w:r>
      <w:r>
        <w:rPr>
          <w:rtl/>
        </w:rPr>
        <w:t xml:space="preserve"> </w:t>
      </w:r>
      <w:bookmarkStart w:id="3695" w:name="_ETM_Q6_655060"/>
      <w:bookmarkEnd w:id="3695"/>
      <w:r>
        <w:rPr>
          <w:rtl/>
        </w:rPr>
        <w:t xml:space="preserve">מה </w:t>
      </w:r>
      <w:bookmarkStart w:id="3696" w:name="_ETM_Q6_655209"/>
      <w:bookmarkEnd w:id="3696"/>
      <w:r>
        <w:rPr>
          <w:rtl/>
        </w:rPr>
        <w:t xml:space="preserve">שהיה </w:t>
      </w:r>
      <w:bookmarkStart w:id="3697" w:name="_ETM_Q6_655599"/>
      <w:bookmarkEnd w:id="3697"/>
      <w:r>
        <w:rPr>
          <w:rtl/>
        </w:rPr>
        <w:t>קודם</w:t>
      </w:r>
      <w:r w:rsidR="00523C3A">
        <w:rPr>
          <w:rFonts w:hint="cs"/>
          <w:rtl/>
        </w:rPr>
        <w:t>,</w:t>
      </w:r>
      <w:r>
        <w:rPr>
          <w:rtl/>
        </w:rPr>
        <w:t xml:space="preserve"> </w:t>
      </w:r>
      <w:bookmarkStart w:id="3698" w:name="_ETM_Q6_656480"/>
      <w:bookmarkEnd w:id="3698"/>
      <w:r>
        <w:rPr>
          <w:rtl/>
        </w:rPr>
        <w:t>ובנוסף</w:t>
      </w:r>
      <w:r>
        <w:rPr>
          <w:rFonts w:hint="cs"/>
          <w:rtl/>
        </w:rPr>
        <w:t>,</w:t>
      </w:r>
      <w:r>
        <w:rPr>
          <w:rtl/>
        </w:rPr>
        <w:t xml:space="preserve"> </w:t>
      </w:r>
      <w:bookmarkStart w:id="3699" w:name="_ETM_Q6_657430"/>
      <w:bookmarkStart w:id="3700" w:name="_ETM_Q6_657879"/>
      <w:bookmarkEnd w:id="3699"/>
      <w:bookmarkEnd w:id="3700"/>
      <w:r>
        <w:rPr>
          <w:rtl/>
        </w:rPr>
        <w:t xml:space="preserve">עוד </w:t>
      </w:r>
      <w:bookmarkStart w:id="3701" w:name="_ETM_Q6_658120"/>
      <w:bookmarkStart w:id="3702" w:name="_ETM_Q6_658209"/>
      <w:bookmarkEnd w:id="3701"/>
      <w:bookmarkEnd w:id="3702"/>
      <w:r>
        <w:rPr>
          <w:rtl/>
        </w:rPr>
        <w:t xml:space="preserve">תנאי </w:t>
      </w:r>
      <w:bookmarkStart w:id="3703" w:name="_ETM_Q6_658629"/>
      <w:bookmarkEnd w:id="3703"/>
      <w:r w:rsidR="00F62C1B" w:rsidRPr="00F62C1B">
        <w:rPr>
          <w:rFonts w:hint="cs"/>
          <w:rtl/>
        </w:rPr>
        <w:t>–</w:t>
      </w:r>
      <w:r w:rsidR="00523C3A">
        <w:rPr>
          <w:rFonts w:hint="cs"/>
          <w:rtl/>
        </w:rPr>
        <w:t xml:space="preserve"> </w:t>
      </w:r>
      <w:r>
        <w:rPr>
          <w:rtl/>
        </w:rPr>
        <w:t>שהבן</w:t>
      </w:r>
      <w:r>
        <w:rPr>
          <w:rFonts w:hint="cs"/>
          <w:rtl/>
        </w:rPr>
        <w:t xml:space="preserve"> </w:t>
      </w:r>
      <w:r>
        <w:rPr>
          <w:rtl/>
        </w:rPr>
        <w:t xml:space="preserve">אדם </w:t>
      </w:r>
      <w:bookmarkStart w:id="3704" w:name="_ETM_Q6_659319"/>
      <w:bookmarkEnd w:id="3704"/>
      <w:r>
        <w:rPr>
          <w:rtl/>
        </w:rPr>
        <w:t xml:space="preserve">יעבוד </w:t>
      </w:r>
      <w:bookmarkStart w:id="3705" w:name="_ETM_Q6_659950"/>
      <w:bookmarkEnd w:id="3705"/>
      <w:r>
        <w:rPr>
          <w:rtl/>
        </w:rPr>
        <w:t xml:space="preserve">שנה </w:t>
      </w:r>
      <w:bookmarkStart w:id="3706" w:name="_ETM_Q6_660730"/>
      <w:bookmarkStart w:id="3707" w:name="_ETM_Q6_661090"/>
      <w:bookmarkEnd w:id="3706"/>
      <w:bookmarkEnd w:id="3707"/>
      <w:r>
        <w:rPr>
          <w:rtl/>
        </w:rPr>
        <w:t xml:space="preserve">אצל </w:t>
      </w:r>
      <w:bookmarkStart w:id="3708" w:name="_ETM_Q6_661390"/>
      <w:bookmarkEnd w:id="3708"/>
      <w:r>
        <w:rPr>
          <w:rtl/>
        </w:rPr>
        <w:t xml:space="preserve">אותו </w:t>
      </w:r>
      <w:bookmarkStart w:id="3709" w:name="_ETM_Q6_661629"/>
      <w:bookmarkEnd w:id="3709"/>
      <w:r>
        <w:rPr>
          <w:rtl/>
        </w:rPr>
        <w:t>מעסיק</w:t>
      </w:r>
      <w:r>
        <w:rPr>
          <w:rFonts w:hint="cs"/>
          <w:rtl/>
        </w:rPr>
        <w:t>.</w:t>
      </w:r>
      <w:r>
        <w:rPr>
          <w:rtl/>
        </w:rPr>
        <w:t xml:space="preserve"> </w:t>
      </w:r>
      <w:bookmarkStart w:id="3710" w:name="_ETM_Q6_662319"/>
      <w:bookmarkEnd w:id="3710"/>
      <w:r>
        <w:rPr>
          <w:rtl/>
        </w:rPr>
        <w:t xml:space="preserve">אבל </w:t>
      </w:r>
      <w:bookmarkStart w:id="3711" w:name="_ETM_Q6_663569"/>
      <w:bookmarkEnd w:id="3711"/>
      <w:r>
        <w:rPr>
          <w:rFonts w:hint="cs"/>
          <w:rtl/>
        </w:rPr>
        <w:t xml:space="preserve">מה לעשות? </w:t>
      </w:r>
      <w:r>
        <w:rPr>
          <w:rtl/>
        </w:rPr>
        <w:t xml:space="preserve">אנחנו </w:t>
      </w:r>
      <w:bookmarkStart w:id="3712" w:name="_ETM_Q6_663989"/>
      <w:bookmarkEnd w:id="3712"/>
      <w:r>
        <w:rPr>
          <w:rtl/>
        </w:rPr>
        <w:t xml:space="preserve">יודעים </w:t>
      </w:r>
      <w:bookmarkStart w:id="3713" w:name="_ETM_Q6_664349"/>
      <w:bookmarkEnd w:id="3713"/>
      <w:r>
        <w:rPr>
          <w:rtl/>
        </w:rPr>
        <w:t>שה</w:t>
      </w:r>
      <w:r>
        <w:rPr>
          <w:rFonts w:hint="cs"/>
          <w:rtl/>
        </w:rPr>
        <w:t>י</w:t>
      </w:r>
      <w:r>
        <w:rPr>
          <w:rtl/>
        </w:rPr>
        <w:t xml:space="preserve">ריון </w:t>
      </w:r>
      <w:bookmarkStart w:id="3714" w:name="_ETM_Q6_665160"/>
      <w:bookmarkEnd w:id="3714"/>
      <w:r>
        <w:rPr>
          <w:rtl/>
        </w:rPr>
        <w:t xml:space="preserve">לא </w:t>
      </w:r>
      <w:bookmarkStart w:id="3715" w:name="_ETM_Q6_665340"/>
      <w:bookmarkEnd w:id="3715"/>
      <w:r>
        <w:rPr>
          <w:rtl/>
        </w:rPr>
        <w:t xml:space="preserve">תמיד </w:t>
      </w:r>
      <w:bookmarkStart w:id="3716" w:name="_ETM_Q6_666090"/>
      <w:bookmarkEnd w:id="3716"/>
      <w:r>
        <w:rPr>
          <w:rtl/>
        </w:rPr>
        <w:t>בא</w:t>
      </w:r>
      <w:bookmarkStart w:id="3717" w:name="_ETM_Q6_666569"/>
      <w:bookmarkEnd w:id="3717"/>
      <w:r>
        <w:rPr>
          <w:rtl/>
        </w:rPr>
        <w:t xml:space="preserve"> </w:t>
      </w:r>
      <w:bookmarkStart w:id="3718" w:name="_ETM_Q6_666720"/>
      <w:bookmarkEnd w:id="3718"/>
      <w:r>
        <w:rPr>
          <w:rFonts w:hint="cs"/>
          <w:rtl/>
        </w:rPr>
        <w:t>ו</w:t>
      </w:r>
      <w:r>
        <w:rPr>
          <w:rtl/>
        </w:rPr>
        <w:t xml:space="preserve">מתוכנן </w:t>
      </w:r>
      <w:bookmarkStart w:id="3719" w:name="_ETM_Q6_667170"/>
      <w:bookmarkEnd w:id="3719"/>
      <w:r>
        <w:rPr>
          <w:rtl/>
        </w:rPr>
        <w:t xml:space="preserve">כמו </w:t>
      </w:r>
      <w:bookmarkStart w:id="3720" w:name="_ETM_Q6_667410"/>
      <w:bookmarkEnd w:id="3720"/>
      <w:r>
        <w:rPr>
          <w:rtl/>
        </w:rPr>
        <w:t xml:space="preserve">שאנחנו </w:t>
      </w:r>
      <w:bookmarkStart w:id="3721" w:name="_ETM_Q6_667890"/>
      <w:bookmarkEnd w:id="3721"/>
      <w:r>
        <w:rPr>
          <w:rtl/>
        </w:rPr>
        <w:t>רוצים</w:t>
      </w:r>
      <w:r>
        <w:rPr>
          <w:rFonts w:hint="cs"/>
          <w:rtl/>
        </w:rPr>
        <w:t>.</w:t>
      </w:r>
      <w:bookmarkStart w:id="3722" w:name="_ETM_Q6_668080"/>
      <w:bookmarkStart w:id="3723" w:name="_ETM_Q6_669130"/>
      <w:bookmarkEnd w:id="3722"/>
      <w:bookmarkEnd w:id="3723"/>
      <w:r>
        <w:rPr>
          <w:rFonts w:hint="cs"/>
          <w:rtl/>
        </w:rPr>
        <w:t xml:space="preserve"> </w:t>
      </w:r>
      <w:bookmarkStart w:id="3724" w:name="_ETM_Q6_668000"/>
      <w:bookmarkEnd w:id="3724"/>
      <w:r>
        <w:rPr>
          <w:rtl/>
        </w:rPr>
        <w:t>לכן</w:t>
      </w:r>
      <w:r>
        <w:rPr>
          <w:rFonts w:hint="cs"/>
          <w:rtl/>
        </w:rPr>
        <w:t>,</w:t>
      </w:r>
      <w:r>
        <w:rPr>
          <w:rtl/>
        </w:rPr>
        <w:t xml:space="preserve"> </w:t>
      </w:r>
      <w:bookmarkStart w:id="3725" w:name="_ETM_Q6_669680"/>
      <w:bookmarkEnd w:id="3725"/>
      <w:r>
        <w:rPr>
          <w:rtl/>
        </w:rPr>
        <w:t xml:space="preserve">מה </w:t>
      </w:r>
      <w:bookmarkStart w:id="3726" w:name="_ETM_Q6_669830"/>
      <w:bookmarkEnd w:id="3726"/>
      <w:r>
        <w:rPr>
          <w:rtl/>
        </w:rPr>
        <w:t xml:space="preserve">אנחנו </w:t>
      </w:r>
      <w:bookmarkStart w:id="3727" w:name="_ETM_Q6_670160"/>
      <w:bookmarkEnd w:id="3727"/>
      <w:r>
        <w:rPr>
          <w:rtl/>
        </w:rPr>
        <w:t xml:space="preserve">עושים </w:t>
      </w:r>
      <w:bookmarkStart w:id="3728" w:name="_ETM_Q6_670430"/>
      <w:bookmarkEnd w:id="3728"/>
      <w:r>
        <w:rPr>
          <w:rtl/>
        </w:rPr>
        <w:t>לאות</w:t>
      </w:r>
      <w:r>
        <w:rPr>
          <w:rFonts w:hint="cs"/>
          <w:rtl/>
        </w:rPr>
        <w:t>ם</w:t>
      </w:r>
      <w:r>
        <w:rPr>
          <w:rtl/>
        </w:rPr>
        <w:t xml:space="preserve"> </w:t>
      </w:r>
      <w:bookmarkStart w:id="3729" w:name="_ETM_Q6_670790"/>
      <w:bookmarkEnd w:id="3729"/>
      <w:r>
        <w:rPr>
          <w:rFonts w:hint="cs"/>
          <w:rtl/>
        </w:rPr>
        <w:t>א</w:t>
      </w:r>
      <w:r>
        <w:rPr>
          <w:rtl/>
        </w:rPr>
        <w:t>נשים</w:t>
      </w:r>
      <w:r>
        <w:rPr>
          <w:rFonts w:hint="cs"/>
          <w:rtl/>
        </w:rPr>
        <w:t>?</w:t>
      </w:r>
      <w:r>
        <w:rPr>
          <w:rtl/>
        </w:rPr>
        <w:t xml:space="preserve"> </w:t>
      </w:r>
      <w:bookmarkStart w:id="3730" w:name="_ETM_Q6_671240"/>
      <w:bookmarkEnd w:id="3730"/>
      <w:r>
        <w:rPr>
          <w:rtl/>
        </w:rPr>
        <w:t xml:space="preserve">אני </w:t>
      </w:r>
      <w:bookmarkStart w:id="3731" w:name="_ETM_Q6_671420"/>
      <w:bookmarkEnd w:id="3731"/>
      <w:r>
        <w:rPr>
          <w:rtl/>
        </w:rPr>
        <w:t xml:space="preserve">חושבת </w:t>
      </w:r>
      <w:bookmarkStart w:id="3732" w:name="_ETM_Q6_671840"/>
      <w:bookmarkStart w:id="3733" w:name="_ETM_Q6_672000"/>
      <w:bookmarkStart w:id="3734" w:name="_ETM_Q6_672510"/>
      <w:bookmarkEnd w:id="3732"/>
      <w:bookmarkEnd w:id="3733"/>
      <w:bookmarkEnd w:id="3734"/>
      <w:r>
        <w:rPr>
          <w:rFonts w:hint="cs"/>
          <w:rtl/>
        </w:rPr>
        <w:t>ש</w:t>
      </w:r>
      <w:r>
        <w:rPr>
          <w:rtl/>
        </w:rPr>
        <w:t xml:space="preserve">מדינה </w:t>
      </w:r>
      <w:bookmarkStart w:id="3735" w:name="_ETM_Q6_673490"/>
      <w:bookmarkEnd w:id="3735"/>
      <w:r>
        <w:rPr>
          <w:rtl/>
        </w:rPr>
        <w:t>ש</w:t>
      </w:r>
      <w:bookmarkStart w:id="3736" w:name="_ETM_Q6_673700"/>
      <w:bookmarkEnd w:id="3736"/>
      <w:r>
        <w:rPr>
          <w:rtl/>
        </w:rPr>
        <w:t xml:space="preserve">דואגת </w:t>
      </w:r>
      <w:bookmarkStart w:id="3737" w:name="_ETM_Q6_674240"/>
      <w:bookmarkEnd w:id="3737"/>
      <w:r>
        <w:rPr>
          <w:rtl/>
        </w:rPr>
        <w:t xml:space="preserve">באמת </w:t>
      </w:r>
      <w:bookmarkStart w:id="3738" w:name="_ETM_Q6_674840"/>
      <w:bookmarkEnd w:id="3738"/>
      <w:r>
        <w:rPr>
          <w:rtl/>
        </w:rPr>
        <w:t xml:space="preserve">לרווחת </w:t>
      </w:r>
      <w:bookmarkStart w:id="3739" w:name="_ETM_Q6_675380"/>
      <w:bookmarkEnd w:id="3739"/>
      <w:r>
        <w:rPr>
          <w:rtl/>
        </w:rPr>
        <w:t xml:space="preserve">אזרחיה </w:t>
      </w:r>
      <w:bookmarkStart w:id="3740" w:name="_ETM_Q6_676310"/>
      <w:bookmarkStart w:id="3741" w:name="_ETM_Q6_676970"/>
      <w:bookmarkEnd w:id="3740"/>
      <w:bookmarkEnd w:id="3741"/>
      <w:r>
        <w:rPr>
          <w:rtl/>
        </w:rPr>
        <w:t xml:space="preserve">צריכה </w:t>
      </w:r>
      <w:bookmarkStart w:id="3742" w:name="_ETM_Q6_677360"/>
      <w:bookmarkStart w:id="3743" w:name="_ETM_Q6_677570"/>
      <w:bookmarkEnd w:id="3742"/>
      <w:bookmarkEnd w:id="3743"/>
      <w:r>
        <w:rPr>
          <w:rtl/>
        </w:rPr>
        <w:t xml:space="preserve">לתת </w:t>
      </w:r>
      <w:bookmarkStart w:id="3744" w:name="_ETM_Q6_678770"/>
      <w:bookmarkEnd w:id="3744"/>
      <w:r>
        <w:rPr>
          <w:rtl/>
        </w:rPr>
        <w:t xml:space="preserve">קצת </w:t>
      </w:r>
      <w:bookmarkStart w:id="3745" w:name="_ETM_Q6_679670"/>
      <w:bookmarkEnd w:id="3745"/>
      <w:r>
        <w:rPr>
          <w:rtl/>
        </w:rPr>
        <w:t xml:space="preserve">מעל </w:t>
      </w:r>
      <w:bookmarkStart w:id="3746" w:name="_ETM_Q6_680600"/>
      <w:bookmarkEnd w:id="3746"/>
      <w:r>
        <w:rPr>
          <w:rtl/>
        </w:rPr>
        <w:t xml:space="preserve">למשהו </w:t>
      </w:r>
      <w:bookmarkStart w:id="3747" w:name="_ETM_Q6_681200"/>
      <w:bookmarkStart w:id="3748" w:name="_ETM_Q6_681470"/>
      <w:bookmarkEnd w:id="3747"/>
      <w:bookmarkEnd w:id="3748"/>
      <w:r>
        <w:rPr>
          <w:rFonts w:hint="cs"/>
          <w:rtl/>
        </w:rPr>
        <w:t xml:space="preserve">שהוא </w:t>
      </w:r>
      <w:r>
        <w:rPr>
          <w:rtl/>
        </w:rPr>
        <w:t xml:space="preserve">על </w:t>
      </w:r>
      <w:bookmarkStart w:id="3749" w:name="_ETM_Q6_681770"/>
      <w:bookmarkEnd w:id="3749"/>
      <w:r>
        <w:rPr>
          <w:rtl/>
        </w:rPr>
        <w:t xml:space="preserve">חשבון </w:t>
      </w:r>
      <w:bookmarkStart w:id="3750" w:name="_ETM_Q6_683000"/>
      <w:bookmarkEnd w:id="3750"/>
      <w:r>
        <w:rPr>
          <w:rtl/>
        </w:rPr>
        <w:t xml:space="preserve">העובד </w:t>
      </w:r>
      <w:bookmarkStart w:id="3751" w:name="_ETM_Q6_683540"/>
      <w:bookmarkEnd w:id="3751"/>
      <w:r>
        <w:rPr>
          <w:rtl/>
        </w:rPr>
        <w:t>עצמו</w:t>
      </w:r>
      <w:r>
        <w:rPr>
          <w:rFonts w:hint="cs"/>
          <w:rtl/>
        </w:rPr>
        <w:t>,</w:t>
      </w:r>
      <w:r>
        <w:rPr>
          <w:rtl/>
        </w:rPr>
        <w:t xml:space="preserve"> </w:t>
      </w:r>
      <w:bookmarkStart w:id="3752" w:name="_ETM_Q6_684349"/>
      <w:bookmarkEnd w:id="3752"/>
      <w:r>
        <w:rPr>
          <w:rtl/>
        </w:rPr>
        <w:t xml:space="preserve">ולבוא </w:t>
      </w:r>
      <w:bookmarkStart w:id="3753" w:name="_ETM_Q6_685209"/>
      <w:bookmarkEnd w:id="3753"/>
      <w:r>
        <w:rPr>
          <w:rtl/>
        </w:rPr>
        <w:t xml:space="preserve">קצת </w:t>
      </w:r>
      <w:bookmarkStart w:id="3754" w:name="_ETM_Q6_685780"/>
      <w:bookmarkEnd w:id="3754"/>
      <w:r>
        <w:rPr>
          <w:rtl/>
        </w:rPr>
        <w:t>ל</w:t>
      </w:r>
      <w:r>
        <w:rPr>
          <w:rFonts w:hint="cs"/>
          <w:rtl/>
        </w:rPr>
        <w:t>קראת</w:t>
      </w:r>
      <w:r w:rsidR="00523C3A">
        <w:rPr>
          <w:rFonts w:hint="cs"/>
          <w:rtl/>
        </w:rPr>
        <w:t>,</w:t>
      </w:r>
      <w:r>
        <w:rPr>
          <w:rFonts w:hint="cs"/>
          <w:rtl/>
        </w:rPr>
        <w:t xml:space="preserve"> </w:t>
      </w:r>
      <w:bookmarkStart w:id="3755" w:name="_ETM_Q6_686290"/>
      <w:bookmarkStart w:id="3756" w:name="_ETM_Q6_686680"/>
      <w:bookmarkEnd w:id="3755"/>
      <w:bookmarkEnd w:id="3756"/>
      <w:r>
        <w:rPr>
          <w:rFonts w:hint="cs"/>
          <w:rtl/>
        </w:rPr>
        <w:t xml:space="preserve">מעל </w:t>
      </w:r>
      <w:r>
        <w:rPr>
          <w:rtl/>
        </w:rPr>
        <w:t xml:space="preserve">הנסיבות </w:t>
      </w:r>
      <w:bookmarkStart w:id="3757" w:name="_ETM_Q6_687330"/>
      <w:bookmarkEnd w:id="3757"/>
      <w:r>
        <w:rPr>
          <w:rFonts w:hint="cs"/>
          <w:rtl/>
        </w:rPr>
        <w:t>הטבעיות של הבן אדם</w:t>
      </w:r>
      <w:bookmarkStart w:id="3758" w:name="_ETM_Q6_687960"/>
      <w:bookmarkStart w:id="3759" w:name="_ETM_Q6_688530"/>
      <w:bookmarkStart w:id="3760" w:name="_ETM_Q6_688770"/>
      <w:bookmarkEnd w:id="3758"/>
      <w:bookmarkEnd w:id="3759"/>
      <w:bookmarkEnd w:id="3760"/>
      <w:r>
        <w:rPr>
          <w:rtl/>
        </w:rPr>
        <w:t xml:space="preserve"> </w:t>
      </w:r>
      <w:bookmarkStart w:id="3761" w:name="_ETM_Q6_689250"/>
      <w:bookmarkEnd w:id="3761"/>
      <w:r>
        <w:rPr>
          <w:rtl/>
        </w:rPr>
        <w:t>עצמו</w:t>
      </w:r>
      <w:r>
        <w:rPr>
          <w:rFonts w:hint="cs"/>
          <w:rtl/>
        </w:rPr>
        <w:t>.</w:t>
      </w:r>
      <w:r w:rsidR="00523C3A">
        <w:rPr>
          <w:rFonts w:hint="cs"/>
          <w:rtl/>
        </w:rPr>
        <w:t xml:space="preserve"> </w:t>
      </w:r>
      <w:bookmarkStart w:id="3762" w:name="_ETM_Q6_690000"/>
      <w:bookmarkEnd w:id="3762"/>
      <w:r w:rsidR="00523C3A">
        <w:rPr>
          <w:rFonts w:hint="cs"/>
          <w:rtl/>
        </w:rPr>
        <w:t>ל</w:t>
      </w:r>
      <w:r>
        <w:rPr>
          <w:rtl/>
        </w:rPr>
        <w:t xml:space="preserve">כן </w:t>
      </w:r>
      <w:bookmarkStart w:id="3763" w:name="_ETM_Q6_690600"/>
      <w:bookmarkEnd w:id="3763"/>
      <w:r>
        <w:rPr>
          <w:rtl/>
        </w:rPr>
        <w:t xml:space="preserve">אני </w:t>
      </w:r>
      <w:bookmarkStart w:id="3764" w:name="_ETM_Q6_690810"/>
      <w:bookmarkEnd w:id="3764"/>
      <w:r>
        <w:rPr>
          <w:rtl/>
        </w:rPr>
        <w:t xml:space="preserve">חושבת </w:t>
      </w:r>
      <w:bookmarkStart w:id="3765" w:name="_ETM_Q6_691290"/>
      <w:bookmarkEnd w:id="3765"/>
      <w:r>
        <w:rPr>
          <w:rtl/>
        </w:rPr>
        <w:t xml:space="preserve">שיש </w:t>
      </w:r>
      <w:bookmarkStart w:id="3766" w:name="_ETM_Q6_691620"/>
      <w:bookmarkEnd w:id="3766"/>
      <w:r>
        <w:rPr>
          <w:rtl/>
        </w:rPr>
        <w:t xml:space="preserve">צורך </w:t>
      </w:r>
      <w:bookmarkStart w:id="3767" w:name="_ETM_Q6_691980"/>
      <w:bookmarkEnd w:id="3767"/>
      <w:r>
        <w:rPr>
          <w:rtl/>
        </w:rPr>
        <w:t xml:space="preserve">לתקן </w:t>
      </w:r>
      <w:bookmarkStart w:id="3768" w:name="_ETM_Q6_692460"/>
      <w:bookmarkEnd w:id="3768"/>
      <w:r>
        <w:rPr>
          <w:rtl/>
        </w:rPr>
        <w:t xml:space="preserve">את </w:t>
      </w:r>
      <w:bookmarkStart w:id="3769" w:name="_ETM_Q6_692550"/>
      <w:bookmarkEnd w:id="3769"/>
      <w:r>
        <w:rPr>
          <w:rtl/>
        </w:rPr>
        <w:t xml:space="preserve">זה </w:t>
      </w:r>
      <w:bookmarkStart w:id="3770" w:name="_ETM_Q6_693030"/>
      <w:bookmarkEnd w:id="3770"/>
      <w:r>
        <w:rPr>
          <w:rtl/>
        </w:rPr>
        <w:t>ולת</w:t>
      </w:r>
      <w:r w:rsidR="00523C3A">
        <w:rPr>
          <w:rFonts w:hint="cs"/>
          <w:rtl/>
        </w:rPr>
        <w:t>ת</w:t>
      </w:r>
      <w:r>
        <w:rPr>
          <w:rtl/>
        </w:rPr>
        <w:t xml:space="preserve"> </w:t>
      </w:r>
      <w:bookmarkStart w:id="3771" w:name="_ETM_Q6_693600"/>
      <w:bookmarkEnd w:id="3771"/>
      <w:r>
        <w:rPr>
          <w:rtl/>
        </w:rPr>
        <w:t xml:space="preserve">לפחות </w:t>
      </w:r>
      <w:bookmarkStart w:id="3772" w:name="_ETM_Q6_694400"/>
      <w:bookmarkEnd w:id="3772"/>
      <w:r>
        <w:rPr>
          <w:rFonts w:hint="cs"/>
          <w:rtl/>
        </w:rPr>
        <w:t>שלושה</w:t>
      </w:r>
      <w:bookmarkStart w:id="3773" w:name="_ETM_Q6_694640"/>
      <w:bookmarkEnd w:id="3773"/>
      <w:r>
        <w:rPr>
          <w:rFonts w:hint="cs"/>
          <w:rtl/>
        </w:rPr>
        <w:t xml:space="preserve"> י</w:t>
      </w:r>
      <w:r>
        <w:rPr>
          <w:rtl/>
        </w:rPr>
        <w:t>מים</w:t>
      </w:r>
      <w:r>
        <w:rPr>
          <w:rFonts w:hint="cs"/>
          <w:rtl/>
        </w:rPr>
        <w:t>,</w:t>
      </w:r>
      <w:r>
        <w:rPr>
          <w:rtl/>
        </w:rPr>
        <w:t xml:space="preserve"> </w:t>
      </w:r>
      <w:bookmarkStart w:id="3774" w:name="_ETM_Q6_695329"/>
      <w:bookmarkEnd w:id="3774"/>
      <w:r>
        <w:rPr>
          <w:rtl/>
        </w:rPr>
        <w:t>שבוע</w:t>
      </w:r>
      <w:bookmarkStart w:id="3775" w:name="_ETM_Q6_696409"/>
      <w:bookmarkEnd w:id="3775"/>
      <w:r>
        <w:rPr>
          <w:rFonts w:hint="cs"/>
          <w:rtl/>
        </w:rPr>
        <w:t xml:space="preserve">, </w:t>
      </w:r>
      <w:bookmarkStart w:id="3776" w:name="_ETM_Q6_692000"/>
      <w:bookmarkStart w:id="3777" w:name="_ETM_Q6_696799"/>
      <w:bookmarkEnd w:id="3776"/>
      <w:bookmarkEnd w:id="3777"/>
      <w:r>
        <w:rPr>
          <w:rFonts w:hint="cs"/>
          <w:rtl/>
        </w:rPr>
        <w:t>ב</w:t>
      </w:r>
      <w:r>
        <w:rPr>
          <w:rtl/>
        </w:rPr>
        <w:t xml:space="preserve">מקרים </w:t>
      </w:r>
      <w:bookmarkStart w:id="3778" w:name="_ETM_Q6_697340"/>
      <w:bookmarkEnd w:id="3778"/>
      <w:r>
        <w:rPr>
          <w:rtl/>
        </w:rPr>
        <w:t xml:space="preserve">מיוחדים </w:t>
      </w:r>
      <w:bookmarkStart w:id="3779" w:name="_ETM_Q6_697849"/>
      <w:bookmarkEnd w:id="3779"/>
      <w:r>
        <w:rPr>
          <w:rFonts w:hint="cs"/>
          <w:rtl/>
        </w:rPr>
        <w:t>ו</w:t>
      </w:r>
      <w:r>
        <w:rPr>
          <w:rtl/>
        </w:rPr>
        <w:t xml:space="preserve">בנסיבות </w:t>
      </w:r>
      <w:bookmarkStart w:id="3780" w:name="_ETM_Q6_698420"/>
      <w:bookmarkEnd w:id="3780"/>
      <w:r>
        <w:rPr>
          <w:rtl/>
        </w:rPr>
        <w:t xml:space="preserve">מיוחדות </w:t>
      </w:r>
      <w:bookmarkStart w:id="3781" w:name="_ETM_Q6_698989"/>
      <w:bookmarkEnd w:id="3781"/>
      <w:r>
        <w:rPr>
          <w:rtl/>
        </w:rPr>
        <w:t xml:space="preserve">לאותו </w:t>
      </w:r>
      <w:bookmarkStart w:id="3782" w:name="_ETM_Q6_699769"/>
      <w:bookmarkEnd w:id="3782"/>
      <w:r>
        <w:rPr>
          <w:rtl/>
        </w:rPr>
        <w:t>בן</w:t>
      </w:r>
      <w:r>
        <w:rPr>
          <w:rFonts w:hint="cs"/>
          <w:rtl/>
        </w:rPr>
        <w:t xml:space="preserve"> </w:t>
      </w:r>
      <w:r>
        <w:rPr>
          <w:rtl/>
        </w:rPr>
        <w:t>אדם</w:t>
      </w:r>
      <w:r>
        <w:rPr>
          <w:rFonts w:hint="cs"/>
          <w:rtl/>
        </w:rPr>
        <w:t>,</w:t>
      </w:r>
      <w:r>
        <w:rPr>
          <w:rtl/>
        </w:rPr>
        <w:t xml:space="preserve"> </w:t>
      </w:r>
      <w:bookmarkStart w:id="3783" w:name="_ETM_Q6_700489"/>
      <w:bookmarkEnd w:id="3783"/>
      <w:r>
        <w:rPr>
          <w:rFonts w:hint="cs"/>
          <w:rtl/>
        </w:rPr>
        <w:t>ל</w:t>
      </w:r>
      <w:r>
        <w:rPr>
          <w:rtl/>
        </w:rPr>
        <w:t xml:space="preserve">אותה </w:t>
      </w:r>
      <w:bookmarkStart w:id="3784" w:name="_ETM_Q6_700700"/>
      <w:bookmarkEnd w:id="3784"/>
      <w:r>
        <w:rPr>
          <w:rtl/>
        </w:rPr>
        <w:t xml:space="preserve">משפחה </w:t>
      </w:r>
      <w:bookmarkStart w:id="3785" w:name="_ETM_Q6_701420"/>
      <w:bookmarkEnd w:id="3785"/>
      <w:r>
        <w:rPr>
          <w:rtl/>
        </w:rPr>
        <w:t xml:space="preserve">שנמצאת </w:t>
      </w:r>
      <w:bookmarkStart w:id="3786" w:name="_ETM_Q6_702230"/>
      <w:bookmarkStart w:id="3787" w:name="_ETM_Q6_704000"/>
      <w:bookmarkEnd w:id="3786"/>
      <w:bookmarkEnd w:id="3787"/>
      <w:r>
        <w:rPr>
          <w:rtl/>
        </w:rPr>
        <w:t xml:space="preserve">באותה </w:t>
      </w:r>
      <w:bookmarkStart w:id="3788" w:name="_ETM_Q6_704390"/>
      <w:bookmarkEnd w:id="3788"/>
      <w:r>
        <w:rPr>
          <w:rtl/>
        </w:rPr>
        <w:t>סיטואציה</w:t>
      </w:r>
      <w:r>
        <w:rPr>
          <w:rFonts w:hint="cs"/>
          <w:rtl/>
        </w:rPr>
        <w:t>.</w:t>
      </w:r>
      <w:r>
        <w:rPr>
          <w:rtl/>
        </w:rPr>
        <w:t xml:space="preserve"> </w:t>
      </w:r>
      <w:bookmarkStart w:id="3789" w:name="_ETM_Q6_705049"/>
      <w:bookmarkEnd w:id="3789"/>
      <w:r>
        <w:rPr>
          <w:rtl/>
        </w:rPr>
        <w:t xml:space="preserve">ולכן </w:t>
      </w:r>
      <w:bookmarkStart w:id="3790" w:name="_ETM_Q6_705650"/>
      <w:bookmarkEnd w:id="3790"/>
      <w:r>
        <w:rPr>
          <w:rtl/>
        </w:rPr>
        <w:t xml:space="preserve">אני </w:t>
      </w:r>
      <w:bookmarkStart w:id="3791" w:name="_ETM_Q6_706189"/>
      <w:bookmarkEnd w:id="3791"/>
      <w:r>
        <w:rPr>
          <w:rtl/>
        </w:rPr>
        <w:t xml:space="preserve">מתכוונת </w:t>
      </w:r>
      <w:bookmarkStart w:id="3792" w:name="_ETM_Q6_706819"/>
      <w:bookmarkEnd w:id="3792"/>
      <w:r>
        <w:rPr>
          <w:rtl/>
        </w:rPr>
        <w:t xml:space="preserve">להגיש </w:t>
      </w:r>
      <w:bookmarkStart w:id="3793" w:name="_ETM_Q6_707720"/>
      <w:bookmarkEnd w:id="3793"/>
      <w:r>
        <w:rPr>
          <w:rtl/>
        </w:rPr>
        <w:t xml:space="preserve">הצעת </w:t>
      </w:r>
      <w:bookmarkStart w:id="3794" w:name="_ETM_Q6_708230"/>
      <w:bookmarkEnd w:id="3794"/>
      <w:r>
        <w:rPr>
          <w:rtl/>
        </w:rPr>
        <w:t xml:space="preserve">חוק </w:t>
      </w:r>
      <w:bookmarkStart w:id="3795" w:name="_ETM_Q6_708559"/>
      <w:bookmarkEnd w:id="3795"/>
      <w:r>
        <w:rPr>
          <w:rtl/>
        </w:rPr>
        <w:t xml:space="preserve">בסוגיה </w:t>
      </w:r>
      <w:bookmarkStart w:id="3796" w:name="_ETM_Q6_709340"/>
      <w:bookmarkEnd w:id="3796"/>
      <w:r>
        <w:rPr>
          <w:rtl/>
        </w:rPr>
        <w:t>הזאת</w:t>
      </w:r>
      <w:bookmarkStart w:id="3797" w:name="_ETM_Q6_709610"/>
      <w:bookmarkStart w:id="3798" w:name="_ETM_Q6_710599"/>
      <w:bookmarkEnd w:id="3797"/>
      <w:bookmarkEnd w:id="3798"/>
      <w:r>
        <w:rPr>
          <w:rFonts w:hint="cs"/>
          <w:rtl/>
        </w:rPr>
        <w:t xml:space="preserve"> ש</w:t>
      </w:r>
      <w:r>
        <w:rPr>
          <w:rtl/>
        </w:rPr>
        <w:t xml:space="preserve">תיתן </w:t>
      </w:r>
      <w:bookmarkStart w:id="3799" w:name="_ETM_Q6_711049"/>
      <w:bookmarkEnd w:id="3799"/>
      <w:r>
        <w:rPr>
          <w:rtl/>
        </w:rPr>
        <w:t xml:space="preserve">עוד </w:t>
      </w:r>
      <w:bookmarkStart w:id="3800" w:name="_ETM_Q6_711290"/>
      <w:bookmarkEnd w:id="3800"/>
      <w:r>
        <w:rPr>
          <w:rFonts w:hint="cs"/>
          <w:rtl/>
        </w:rPr>
        <w:t xml:space="preserve">תיקון. </w:t>
      </w:r>
      <w:bookmarkStart w:id="3801" w:name="_ETM_Q6_711799"/>
      <w:bookmarkEnd w:id="3801"/>
      <w:r>
        <w:rPr>
          <w:rtl/>
        </w:rPr>
        <w:t xml:space="preserve">אני </w:t>
      </w:r>
      <w:bookmarkStart w:id="3802" w:name="_ETM_Q6_712159"/>
      <w:bookmarkEnd w:id="3802"/>
      <w:r>
        <w:rPr>
          <w:rtl/>
        </w:rPr>
        <w:t xml:space="preserve">כולי </w:t>
      </w:r>
      <w:bookmarkStart w:id="3803" w:name="_ETM_Q6_712429"/>
      <w:bookmarkEnd w:id="3803"/>
      <w:r>
        <w:rPr>
          <w:rtl/>
        </w:rPr>
        <w:t>תקווה</w:t>
      </w:r>
      <w:r>
        <w:rPr>
          <w:rFonts w:hint="cs"/>
          <w:rtl/>
        </w:rPr>
        <w:t>,</w:t>
      </w:r>
      <w:r>
        <w:rPr>
          <w:rtl/>
        </w:rPr>
        <w:t xml:space="preserve"> </w:t>
      </w:r>
      <w:bookmarkStart w:id="3804" w:name="_ETM_Q6_712790"/>
      <w:bookmarkEnd w:id="3804"/>
      <w:r>
        <w:rPr>
          <w:rtl/>
        </w:rPr>
        <w:t xml:space="preserve">כבוד </w:t>
      </w:r>
      <w:bookmarkStart w:id="3805" w:name="_ETM_Q6_713030"/>
      <w:bookmarkEnd w:id="3805"/>
      <w:r>
        <w:rPr>
          <w:rtl/>
        </w:rPr>
        <w:t>היו"ר</w:t>
      </w:r>
      <w:r>
        <w:rPr>
          <w:rFonts w:hint="cs"/>
          <w:rtl/>
        </w:rPr>
        <w:t>,</w:t>
      </w:r>
      <w:r>
        <w:rPr>
          <w:rtl/>
        </w:rPr>
        <w:t xml:space="preserve"> </w:t>
      </w:r>
      <w:bookmarkStart w:id="3806" w:name="_ETM_Q6_713390"/>
      <w:bookmarkEnd w:id="3806"/>
      <w:r>
        <w:rPr>
          <w:rtl/>
        </w:rPr>
        <w:t xml:space="preserve">שההצעה </w:t>
      </w:r>
      <w:bookmarkStart w:id="3807" w:name="_ETM_Q6_713959"/>
      <w:bookmarkEnd w:id="3807"/>
      <w:r>
        <w:rPr>
          <w:rtl/>
        </w:rPr>
        <w:t xml:space="preserve">הזאת </w:t>
      </w:r>
      <w:bookmarkStart w:id="3808" w:name="_ETM_Q6_714260"/>
      <w:bookmarkEnd w:id="3808"/>
      <w:r>
        <w:rPr>
          <w:rtl/>
        </w:rPr>
        <w:t xml:space="preserve">תתקבל </w:t>
      </w:r>
      <w:bookmarkStart w:id="3809" w:name="_ETM_Q6_714739"/>
      <w:bookmarkEnd w:id="3809"/>
      <w:r>
        <w:rPr>
          <w:rtl/>
        </w:rPr>
        <w:t>הפעם</w:t>
      </w:r>
      <w:r>
        <w:rPr>
          <w:rFonts w:hint="cs"/>
          <w:rtl/>
        </w:rPr>
        <w:t>.</w:t>
      </w:r>
      <w:r>
        <w:rPr>
          <w:rtl/>
        </w:rPr>
        <w:t xml:space="preserve"> </w:t>
      </w:r>
      <w:bookmarkStart w:id="3810" w:name="_ETM_Q6_715489"/>
      <w:bookmarkEnd w:id="3810"/>
      <w:r>
        <w:rPr>
          <w:rtl/>
        </w:rPr>
        <w:t>תודה</w:t>
      </w:r>
      <w:r>
        <w:rPr>
          <w:rFonts w:hint="cs"/>
          <w:rtl/>
        </w:rPr>
        <w:t>.</w:t>
      </w:r>
    </w:p>
    <w:p w:rsidR="00BC3A77" w:rsidRDefault="00BC3A77" w:rsidP="00C03879">
      <w:pPr>
        <w:rPr>
          <w:rtl/>
        </w:rPr>
      </w:pPr>
    </w:p>
    <w:p w:rsidR="00BC3A77" w:rsidRDefault="00BC3A77" w:rsidP="00C03879">
      <w:pPr>
        <w:pStyle w:val="af6"/>
        <w:keepNext/>
        <w:rPr>
          <w:rtl/>
        </w:rPr>
      </w:pPr>
      <w:bookmarkStart w:id="3811" w:name="ET_yor_6423_10"/>
      <w:r w:rsidRPr="006E61DD">
        <w:rPr>
          <w:rStyle w:val="TagStyle"/>
          <w:rtl/>
        </w:rPr>
        <w:t xml:space="preserve"> &lt;&lt; יור &gt;&gt; </w:t>
      </w:r>
      <w:r>
        <w:rPr>
          <w:rtl/>
        </w:rPr>
        <w:t>היו"ר אמיר אוחנה:</w:t>
      </w:r>
      <w:r w:rsidRPr="006E61DD">
        <w:rPr>
          <w:rStyle w:val="TagStyle"/>
          <w:rtl/>
        </w:rPr>
        <w:t xml:space="preserve"> &lt;&lt; יור &gt;&gt;</w:t>
      </w:r>
      <w:r>
        <w:rPr>
          <w:rtl/>
        </w:rPr>
        <w:t xml:space="preserve">  </w:t>
      </w:r>
      <w:bookmarkEnd w:id="3811"/>
    </w:p>
    <w:p w:rsidR="00BC3A77" w:rsidRDefault="00BC3A77" w:rsidP="004F35C7">
      <w:pPr>
        <w:rPr>
          <w:rtl/>
        </w:rPr>
      </w:pPr>
    </w:p>
    <w:p w:rsidR="00BC3A77" w:rsidRDefault="00BC3A77" w:rsidP="00523C3A">
      <w:pPr>
        <w:rPr>
          <w:rtl/>
        </w:rPr>
      </w:pPr>
      <w:bookmarkStart w:id="3812" w:name="_ETM_Q6_712000"/>
      <w:bookmarkStart w:id="3813" w:name="_ETM_Q6_715970"/>
      <w:bookmarkEnd w:id="3812"/>
      <w:bookmarkEnd w:id="3813"/>
      <w:r>
        <w:rPr>
          <w:rtl/>
        </w:rPr>
        <w:t xml:space="preserve">תודה </w:t>
      </w:r>
      <w:bookmarkStart w:id="3814" w:name="_ETM_Q6_716239"/>
      <w:bookmarkEnd w:id="3814"/>
      <w:r>
        <w:rPr>
          <w:rtl/>
        </w:rPr>
        <w:t>רבה</w:t>
      </w:r>
      <w:r>
        <w:rPr>
          <w:rFonts w:hint="cs"/>
          <w:rtl/>
        </w:rPr>
        <w:t>,</w:t>
      </w:r>
      <w:r>
        <w:rPr>
          <w:rtl/>
        </w:rPr>
        <w:t xml:space="preserve"> </w:t>
      </w:r>
      <w:bookmarkStart w:id="3815" w:name="_ETM_Q6_716480"/>
      <w:bookmarkEnd w:id="3815"/>
      <w:r>
        <w:rPr>
          <w:rtl/>
        </w:rPr>
        <w:t>גברתי</w:t>
      </w:r>
      <w:r>
        <w:rPr>
          <w:rFonts w:hint="cs"/>
          <w:rtl/>
        </w:rPr>
        <w:t xml:space="preserve">. חבר הכנסת </w:t>
      </w:r>
      <w:bookmarkStart w:id="3816" w:name="_ETM_Q6_716840"/>
      <w:bookmarkStart w:id="3817" w:name="_ETM_Q6_717409"/>
      <w:bookmarkEnd w:id="3816"/>
      <w:bookmarkEnd w:id="3817"/>
      <w:r>
        <w:rPr>
          <w:rtl/>
        </w:rPr>
        <w:t xml:space="preserve">משה </w:t>
      </w:r>
      <w:bookmarkStart w:id="3818" w:name="_ETM_Q6_717769"/>
      <w:bookmarkEnd w:id="3818"/>
      <w:r>
        <w:rPr>
          <w:rtl/>
        </w:rPr>
        <w:t xml:space="preserve">סולומון </w:t>
      </w:r>
      <w:bookmarkStart w:id="3819" w:name="_ETM_Q6_719000"/>
      <w:bookmarkEnd w:id="3819"/>
      <w:r w:rsidR="00F62C1B" w:rsidRPr="00F62C1B">
        <w:rPr>
          <w:rFonts w:hint="cs"/>
          <w:rtl/>
        </w:rPr>
        <w:t>–</w:t>
      </w:r>
      <w:r>
        <w:rPr>
          <w:rFonts w:hint="cs"/>
          <w:rtl/>
        </w:rPr>
        <w:t xml:space="preserve"> </w:t>
      </w:r>
      <w:r>
        <w:rPr>
          <w:rtl/>
        </w:rPr>
        <w:t xml:space="preserve">אינו </w:t>
      </w:r>
      <w:bookmarkStart w:id="3820" w:name="_ETM_Q6_719450"/>
      <w:bookmarkEnd w:id="3820"/>
      <w:r>
        <w:rPr>
          <w:rtl/>
        </w:rPr>
        <w:t>נוכח</w:t>
      </w:r>
      <w:r>
        <w:rPr>
          <w:rFonts w:hint="cs"/>
          <w:rtl/>
        </w:rPr>
        <w:t>.</w:t>
      </w:r>
      <w:r>
        <w:rPr>
          <w:rtl/>
        </w:rPr>
        <w:t xml:space="preserve"> </w:t>
      </w:r>
      <w:bookmarkStart w:id="3821" w:name="_ETM_Q6_720780"/>
      <w:bookmarkEnd w:id="3821"/>
      <w:r>
        <w:rPr>
          <w:rtl/>
        </w:rPr>
        <w:t xml:space="preserve">חבר </w:t>
      </w:r>
      <w:bookmarkStart w:id="3822" w:name="_ETM_Q6_721140"/>
      <w:bookmarkEnd w:id="3822"/>
      <w:r>
        <w:rPr>
          <w:rtl/>
        </w:rPr>
        <w:t xml:space="preserve">הכנסת </w:t>
      </w:r>
      <w:bookmarkStart w:id="3823" w:name="_ETM_Q6_721440"/>
      <w:bookmarkEnd w:id="3823"/>
      <w:r>
        <w:rPr>
          <w:rtl/>
        </w:rPr>
        <w:t xml:space="preserve">חמד </w:t>
      </w:r>
      <w:bookmarkStart w:id="3824" w:name="_ETM_Q6_721800"/>
      <w:bookmarkEnd w:id="3824"/>
      <w:r>
        <w:rPr>
          <w:rtl/>
        </w:rPr>
        <w:t>עמאר</w:t>
      </w:r>
      <w:r>
        <w:rPr>
          <w:rFonts w:hint="cs"/>
          <w:rtl/>
        </w:rPr>
        <w:t>,</w:t>
      </w:r>
      <w:r>
        <w:rPr>
          <w:rtl/>
        </w:rPr>
        <w:t xml:space="preserve"> </w:t>
      </w:r>
      <w:bookmarkStart w:id="3825" w:name="_ETM_Q6_722160"/>
      <w:bookmarkEnd w:id="3825"/>
      <w:r>
        <w:rPr>
          <w:rtl/>
        </w:rPr>
        <w:t>בבקשה</w:t>
      </w:r>
      <w:r w:rsidR="00523C3A">
        <w:rPr>
          <w:rFonts w:hint="cs"/>
          <w:rtl/>
        </w:rPr>
        <w:t>,</w:t>
      </w:r>
      <w:r>
        <w:rPr>
          <w:rtl/>
        </w:rPr>
        <w:t xml:space="preserve"> </w:t>
      </w:r>
      <w:bookmarkStart w:id="3826" w:name="_ETM_Q6_741979"/>
      <w:bookmarkEnd w:id="3826"/>
      <w:r>
        <w:rPr>
          <w:rtl/>
        </w:rPr>
        <w:t>עד</w:t>
      </w:r>
      <w:r>
        <w:rPr>
          <w:rFonts w:hint="cs"/>
          <w:rtl/>
        </w:rPr>
        <w:t xml:space="preserve"> שלוש</w:t>
      </w:r>
      <w:bookmarkStart w:id="3827" w:name="_ETM_Q6_742190"/>
      <w:bookmarkEnd w:id="3827"/>
      <w:r>
        <w:rPr>
          <w:rtl/>
        </w:rPr>
        <w:t xml:space="preserve"> </w:t>
      </w:r>
      <w:bookmarkStart w:id="3828" w:name="_ETM_Q6_742520"/>
      <w:bookmarkEnd w:id="3828"/>
      <w:r>
        <w:rPr>
          <w:rtl/>
        </w:rPr>
        <w:t xml:space="preserve">דקות </w:t>
      </w:r>
      <w:bookmarkStart w:id="3829" w:name="_ETM_Q6_743730"/>
      <w:bookmarkEnd w:id="3829"/>
      <w:r>
        <w:rPr>
          <w:rtl/>
        </w:rPr>
        <w:t>לרשותך</w:t>
      </w:r>
      <w:r>
        <w:rPr>
          <w:rFonts w:hint="cs"/>
          <w:rtl/>
        </w:rPr>
        <w:t>.</w:t>
      </w:r>
    </w:p>
    <w:p w:rsidR="00BC3A77" w:rsidRDefault="00BC3A77" w:rsidP="00C03879">
      <w:pPr>
        <w:rPr>
          <w:rtl/>
        </w:rPr>
      </w:pPr>
      <w:bookmarkStart w:id="3830" w:name="_ETM_Q6_731000"/>
      <w:bookmarkEnd w:id="3830"/>
    </w:p>
    <w:p w:rsidR="00BC3A77" w:rsidRDefault="00BC3A77" w:rsidP="00765A04">
      <w:pPr>
        <w:pStyle w:val="a4"/>
        <w:keepNext/>
        <w:rPr>
          <w:rtl/>
        </w:rPr>
      </w:pPr>
      <w:bookmarkStart w:id="3831" w:name="ET_speaker_4674_2"/>
      <w:r w:rsidRPr="000142A8">
        <w:rPr>
          <w:rStyle w:val="TagStyle"/>
          <w:rtl/>
        </w:rPr>
        <w:t xml:space="preserve">&lt;&lt; דובר &gt;&gt; </w:t>
      </w:r>
      <w:bookmarkStart w:id="3832" w:name="_Toc172641560"/>
      <w:bookmarkStart w:id="3833" w:name="_Toc172643954"/>
      <w:bookmarkStart w:id="3834" w:name="_Toc172651985"/>
      <w:r>
        <w:rPr>
          <w:rtl/>
        </w:rPr>
        <w:t>חמד עמאר (ישראל ביתנו):</w:t>
      </w:r>
      <w:bookmarkEnd w:id="3832"/>
      <w:bookmarkEnd w:id="3833"/>
      <w:bookmarkEnd w:id="3834"/>
      <w:r w:rsidRPr="000142A8">
        <w:rPr>
          <w:rStyle w:val="TagStyle"/>
          <w:rtl/>
        </w:rPr>
        <w:t xml:space="preserve"> &lt;&lt; דובר &gt;&gt;</w:t>
      </w:r>
      <w:r>
        <w:rPr>
          <w:rtl/>
        </w:rPr>
        <w:t xml:space="preserve"> </w:t>
      </w:r>
      <w:bookmarkEnd w:id="3831"/>
    </w:p>
    <w:p w:rsidR="00BC3A77" w:rsidRDefault="00BC3A77" w:rsidP="004F35C7">
      <w:pPr>
        <w:rPr>
          <w:rtl/>
          <w:lang w:eastAsia="he-IL"/>
        </w:rPr>
      </w:pPr>
    </w:p>
    <w:p w:rsidR="00BC3A77" w:rsidRDefault="00BC3A77" w:rsidP="00765A04">
      <w:pPr>
        <w:rPr>
          <w:rtl/>
          <w:lang w:eastAsia="he-IL"/>
        </w:rPr>
      </w:pPr>
      <w:r>
        <w:rPr>
          <w:rFonts w:hint="cs"/>
          <w:rtl/>
          <w:lang w:eastAsia="he-IL"/>
        </w:rPr>
        <w:t xml:space="preserve">אדוני היושב-ראש, חבריי חברי הכנסת, דיבר איתי הבוקר ראש המועצה המקומית </w:t>
      </w:r>
      <w:proofErr w:type="spellStart"/>
      <w:r>
        <w:rPr>
          <w:rFonts w:hint="cs"/>
          <w:rtl/>
          <w:lang w:eastAsia="he-IL"/>
        </w:rPr>
        <w:t>כסרא</w:t>
      </w:r>
      <w:bookmarkStart w:id="3835" w:name="_ETM_Q7_151056"/>
      <w:bookmarkEnd w:id="3835"/>
      <w:r>
        <w:rPr>
          <w:rFonts w:hint="cs"/>
          <w:rtl/>
          <w:lang w:eastAsia="he-IL"/>
        </w:rPr>
        <w:t>-סמיע</w:t>
      </w:r>
      <w:proofErr w:type="spellEnd"/>
      <w:r>
        <w:rPr>
          <w:rFonts w:hint="cs"/>
          <w:rtl/>
          <w:lang w:eastAsia="he-IL"/>
        </w:rPr>
        <w:t xml:space="preserve">, יושב-ראש פורום ראשי הרשויות יאסר </w:t>
      </w:r>
      <w:proofErr w:type="spellStart"/>
      <w:r>
        <w:rPr>
          <w:rFonts w:hint="cs"/>
          <w:rtl/>
          <w:lang w:eastAsia="he-IL"/>
        </w:rPr>
        <w:t>גדבאן</w:t>
      </w:r>
      <w:proofErr w:type="spellEnd"/>
      <w:r>
        <w:rPr>
          <w:rFonts w:hint="cs"/>
          <w:rtl/>
          <w:lang w:eastAsia="he-IL"/>
        </w:rPr>
        <w:t xml:space="preserve">, בקשר למתווה פיצויים לקו העימות. הוא אומר לי: עברתי על הרשימה ולא מצאתי את היישובים שלנו, </w:t>
      </w:r>
      <w:bookmarkStart w:id="3836" w:name="_ETM_Q7_167777"/>
      <w:bookmarkEnd w:id="3836"/>
      <w:proofErr w:type="spellStart"/>
      <w:r>
        <w:rPr>
          <w:rFonts w:hint="cs"/>
          <w:rtl/>
          <w:lang w:eastAsia="he-IL"/>
        </w:rPr>
        <w:t>כסרא-סמיע</w:t>
      </w:r>
      <w:proofErr w:type="spellEnd"/>
      <w:r>
        <w:rPr>
          <w:rFonts w:hint="cs"/>
          <w:rtl/>
          <w:lang w:eastAsia="he-IL"/>
        </w:rPr>
        <w:t xml:space="preserve">, </w:t>
      </w:r>
      <w:proofErr w:type="spellStart"/>
      <w:r>
        <w:rPr>
          <w:rFonts w:hint="cs"/>
          <w:rtl/>
          <w:lang w:eastAsia="he-IL"/>
        </w:rPr>
        <w:t>יאנוח</w:t>
      </w:r>
      <w:proofErr w:type="spellEnd"/>
      <w:r>
        <w:rPr>
          <w:rFonts w:hint="cs"/>
          <w:rtl/>
          <w:lang w:eastAsia="he-IL"/>
        </w:rPr>
        <w:t xml:space="preserve">-ג'ת ובית </w:t>
      </w:r>
      <w:proofErr w:type="spellStart"/>
      <w:r>
        <w:rPr>
          <w:rFonts w:hint="cs"/>
          <w:rtl/>
          <w:lang w:eastAsia="he-IL"/>
        </w:rPr>
        <w:t>ג'ן</w:t>
      </w:r>
      <w:proofErr w:type="spellEnd"/>
      <w:r>
        <w:rPr>
          <w:rFonts w:hint="cs"/>
          <w:rtl/>
          <w:lang w:eastAsia="he-IL"/>
        </w:rPr>
        <w:t xml:space="preserve">. </w:t>
      </w:r>
    </w:p>
    <w:p w:rsidR="00BC3A77" w:rsidRDefault="00BC3A77" w:rsidP="00765A04">
      <w:pPr>
        <w:rPr>
          <w:rtl/>
          <w:lang w:eastAsia="he-IL"/>
        </w:rPr>
      </w:pPr>
      <w:bookmarkStart w:id="3837" w:name="_ETM_Q7_175566"/>
      <w:bookmarkEnd w:id="3837"/>
    </w:p>
    <w:p w:rsidR="00BC3A77" w:rsidRDefault="00BC3A77" w:rsidP="00523C3A">
      <w:pPr>
        <w:rPr>
          <w:rtl/>
          <w:lang w:eastAsia="he-IL"/>
        </w:rPr>
      </w:pPr>
      <w:bookmarkStart w:id="3838" w:name="_ETM_Q7_175700"/>
      <w:bookmarkStart w:id="3839" w:name="_ETM_Q7_175772"/>
      <w:bookmarkStart w:id="3840" w:name="_ETM_Q7_175819"/>
      <w:bookmarkEnd w:id="3838"/>
      <w:bookmarkEnd w:id="3839"/>
      <w:bookmarkEnd w:id="3840"/>
      <w:r>
        <w:rPr>
          <w:rFonts w:hint="cs"/>
          <w:rtl/>
          <w:lang w:eastAsia="he-IL"/>
        </w:rPr>
        <w:t xml:space="preserve">אני נאבקתי חזק בוועדת הכספים להכניס את היישובים האלה, ואני זוכר, תוך כדי מאבק בהתחלת המתווה, באוקטובר עד </w:t>
      </w:r>
      <w:bookmarkStart w:id="3841" w:name="_ETM_Q7_182265"/>
      <w:bookmarkEnd w:id="3841"/>
      <w:r>
        <w:rPr>
          <w:rFonts w:hint="cs"/>
          <w:rtl/>
          <w:lang w:eastAsia="he-IL"/>
        </w:rPr>
        <w:t xml:space="preserve">דצמבר, הצלחתי להכניס את שלושת היישובים, אדוני היושב-ראש, לתוך המתווה. אחרי זה החליטו להוציא את היישובים, ומינואר עד עכשיו </w:t>
      </w:r>
      <w:bookmarkStart w:id="3842" w:name="_ETM_Q7_192946"/>
      <w:bookmarkEnd w:id="3842"/>
      <w:r>
        <w:rPr>
          <w:rFonts w:hint="cs"/>
          <w:rtl/>
          <w:lang w:eastAsia="he-IL"/>
        </w:rPr>
        <w:t xml:space="preserve">שלושת היישובים לא נמצאים בתוך המתווה. הטענה של צה"ל והטענה </w:t>
      </w:r>
      <w:bookmarkStart w:id="3843" w:name="_ETM_Q7_198008"/>
      <w:bookmarkEnd w:id="3843"/>
      <w:r>
        <w:rPr>
          <w:rFonts w:hint="cs"/>
          <w:rtl/>
          <w:lang w:eastAsia="he-IL"/>
        </w:rPr>
        <w:t xml:space="preserve">של האוצר </w:t>
      </w:r>
      <w:r w:rsidR="00F62C1B" w:rsidRPr="00F62C1B">
        <w:rPr>
          <w:rtl/>
          <w:lang w:eastAsia="he-IL"/>
        </w:rPr>
        <w:t>–</w:t>
      </w:r>
      <w:r>
        <w:rPr>
          <w:rFonts w:hint="cs"/>
          <w:rtl/>
          <w:lang w:eastAsia="he-IL"/>
        </w:rPr>
        <w:t xml:space="preserve"> למרות שאף פעם לא הגיע נציג של צה"ל </w:t>
      </w:r>
      <w:bookmarkStart w:id="3844" w:name="_ETM_Q7_204282"/>
      <w:bookmarkEnd w:id="3844"/>
      <w:r>
        <w:rPr>
          <w:rFonts w:hint="cs"/>
          <w:rtl/>
          <w:lang w:eastAsia="he-IL"/>
        </w:rPr>
        <w:t>לוועדה</w:t>
      </w:r>
      <w:r w:rsidR="00523C3A">
        <w:rPr>
          <w:rFonts w:hint="cs"/>
          <w:rtl/>
          <w:lang w:eastAsia="he-IL"/>
        </w:rPr>
        <w:t>,</w:t>
      </w:r>
      <w:r>
        <w:rPr>
          <w:rFonts w:hint="cs"/>
          <w:rtl/>
          <w:lang w:eastAsia="he-IL"/>
        </w:rPr>
        <w:t xml:space="preserve"> אבל האוצר אומר שצה"ל אומר: הייתה סוללה ליד היישובים הדרוזיים, סוללת תותחים, לכן </w:t>
      </w:r>
      <w:bookmarkStart w:id="3845" w:name="_ETM_Q7_214347"/>
      <w:bookmarkEnd w:id="3845"/>
      <w:r>
        <w:rPr>
          <w:rFonts w:hint="cs"/>
          <w:rtl/>
          <w:lang w:eastAsia="he-IL"/>
        </w:rPr>
        <w:t xml:space="preserve">הכניסו את היישובים; ברגע שהוציאו את הסוללה, הוציאו את היישובים. אבל אני אומר לכם מהיכרות אישית, </w:t>
      </w:r>
      <w:bookmarkStart w:id="3846" w:name="_ETM_Q7_219149"/>
      <w:bookmarkEnd w:id="3846"/>
      <w:r>
        <w:rPr>
          <w:rFonts w:hint="cs"/>
          <w:rtl/>
          <w:lang w:eastAsia="he-IL"/>
        </w:rPr>
        <w:t xml:space="preserve">לא הייתה שום סוללה ליד היישובים הדרוזיים. אני מסתובב שם כל הזמן. הטענה הזאת היא טענה לא נכונה. </w:t>
      </w:r>
    </w:p>
    <w:p w:rsidR="00BC3A77" w:rsidRDefault="00BC3A77" w:rsidP="00765A04">
      <w:pPr>
        <w:rPr>
          <w:rtl/>
          <w:lang w:eastAsia="he-IL"/>
        </w:rPr>
      </w:pPr>
    </w:p>
    <w:p w:rsidR="00BC3A77" w:rsidRDefault="00BC3A77" w:rsidP="00523C3A">
      <w:pPr>
        <w:rPr>
          <w:rtl/>
          <w:lang w:eastAsia="he-IL"/>
        </w:rPr>
      </w:pPr>
      <w:r>
        <w:rPr>
          <w:rFonts w:hint="cs"/>
          <w:rtl/>
          <w:lang w:eastAsia="he-IL"/>
        </w:rPr>
        <w:t>גם יושב-ראש ועדת הכס</w:t>
      </w:r>
      <w:bookmarkStart w:id="3847" w:name="_ETM_Q7_227274"/>
      <w:bookmarkEnd w:id="3847"/>
      <w:r>
        <w:rPr>
          <w:rFonts w:hint="cs"/>
          <w:rtl/>
          <w:lang w:eastAsia="he-IL"/>
        </w:rPr>
        <w:t xml:space="preserve">פים הבטיח לי בוועדת הכספים שלא יביא העברות כספיות עד </w:t>
      </w:r>
      <w:bookmarkStart w:id="3848" w:name="_ETM_Q7_233887"/>
      <w:bookmarkEnd w:id="3848"/>
      <w:r>
        <w:rPr>
          <w:rFonts w:hint="cs"/>
          <w:rtl/>
          <w:lang w:eastAsia="he-IL"/>
        </w:rPr>
        <w:t xml:space="preserve">שיכניסו את היישובים הדרוזיים, אבל גם בהבטחה הזאת הוא לא עמד, ואנחנו עם שלושת </w:t>
      </w:r>
      <w:bookmarkStart w:id="3849" w:name="_ETM_Q7_239381"/>
      <w:bookmarkEnd w:id="3849"/>
      <w:r>
        <w:rPr>
          <w:rFonts w:hint="cs"/>
          <w:rtl/>
          <w:lang w:eastAsia="he-IL"/>
        </w:rPr>
        <w:t xml:space="preserve">היישובים בחוץ. אבל מי שהיה אתמול ובשבוע האחרון ושבוע לפני וחודש לפני רואה את היירוטים מעל היישובים הדרוזיים </w:t>
      </w:r>
      <w:r w:rsidR="00F62C1B" w:rsidRPr="00F62C1B">
        <w:rPr>
          <w:rFonts w:hint="eastAsia"/>
          <w:rtl/>
          <w:lang w:eastAsia="he-IL"/>
        </w:rPr>
        <w:t>–</w:t>
      </w:r>
      <w:r w:rsidR="00523C3A">
        <w:rPr>
          <w:rFonts w:hint="eastAsia"/>
          <w:rtl/>
          <w:lang w:eastAsia="he-IL"/>
        </w:rPr>
        <w:t xml:space="preserve"> </w:t>
      </w:r>
      <w:r>
        <w:rPr>
          <w:rFonts w:hint="cs"/>
          <w:rtl/>
          <w:lang w:eastAsia="he-IL"/>
        </w:rPr>
        <w:t xml:space="preserve">רואה את היירוטים מעל </w:t>
      </w:r>
      <w:proofErr w:type="spellStart"/>
      <w:r>
        <w:rPr>
          <w:rFonts w:hint="cs"/>
          <w:rtl/>
          <w:lang w:eastAsia="he-IL"/>
        </w:rPr>
        <w:t>כסרא-סמיע</w:t>
      </w:r>
      <w:proofErr w:type="spellEnd"/>
      <w:r>
        <w:rPr>
          <w:rFonts w:hint="cs"/>
          <w:rtl/>
          <w:lang w:eastAsia="he-IL"/>
        </w:rPr>
        <w:t xml:space="preserve">, רואה את היירוטים מעל </w:t>
      </w:r>
      <w:proofErr w:type="spellStart"/>
      <w:r>
        <w:rPr>
          <w:rFonts w:hint="cs"/>
          <w:rtl/>
          <w:lang w:eastAsia="he-IL"/>
        </w:rPr>
        <w:t>יאנוח</w:t>
      </w:r>
      <w:proofErr w:type="spellEnd"/>
      <w:r>
        <w:rPr>
          <w:rFonts w:hint="cs"/>
          <w:rtl/>
          <w:lang w:eastAsia="he-IL"/>
        </w:rPr>
        <w:t xml:space="preserve">-ג'ת ורואה את </w:t>
      </w:r>
      <w:bookmarkStart w:id="3850" w:name="_ETM_Q7_256392"/>
      <w:bookmarkEnd w:id="3850"/>
      <w:r>
        <w:rPr>
          <w:rFonts w:hint="cs"/>
          <w:rtl/>
          <w:lang w:eastAsia="he-IL"/>
        </w:rPr>
        <w:t>ההתקפה על הר מירון</w:t>
      </w:r>
      <w:r w:rsidR="00523C3A">
        <w:rPr>
          <w:rFonts w:hint="cs"/>
          <w:rtl/>
          <w:lang w:eastAsia="he-IL"/>
        </w:rPr>
        <w:t>,</w:t>
      </w:r>
      <w:r>
        <w:rPr>
          <w:rFonts w:hint="cs"/>
          <w:rtl/>
          <w:lang w:eastAsia="he-IL"/>
        </w:rPr>
        <w:t xml:space="preserve"> כי בית </w:t>
      </w:r>
      <w:proofErr w:type="spellStart"/>
      <w:r>
        <w:rPr>
          <w:rFonts w:hint="cs"/>
          <w:rtl/>
          <w:lang w:eastAsia="he-IL"/>
        </w:rPr>
        <w:t>ג'ן</w:t>
      </w:r>
      <w:proofErr w:type="spellEnd"/>
      <w:r>
        <w:rPr>
          <w:rFonts w:hint="cs"/>
          <w:rtl/>
          <w:lang w:eastAsia="he-IL"/>
        </w:rPr>
        <w:t xml:space="preserve"> נמצא בהר מירון. אני </w:t>
      </w:r>
      <w:bookmarkStart w:id="3851" w:name="_ETM_Q7_262717"/>
      <w:bookmarkEnd w:id="3851"/>
      <w:r>
        <w:rPr>
          <w:rFonts w:hint="cs"/>
          <w:rtl/>
          <w:lang w:eastAsia="he-IL"/>
        </w:rPr>
        <w:t xml:space="preserve">לא יכול להבין למה בית </w:t>
      </w:r>
      <w:proofErr w:type="spellStart"/>
      <w:r>
        <w:rPr>
          <w:rFonts w:hint="cs"/>
          <w:rtl/>
          <w:lang w:eastAsia="he-IL"/>
        </w:rPr>
        <w:t>ג'ן</w:t>
      </w:r>
      <w:proofErr w:type="spellEnd"/>
      <w:r>
        <w:rPr>
          <w:rFonts w:hint="cs"/>
          <w:rtl/>
          <w:lang w:eastAsia="he-IL"/>
        </w:rPr>
        <w:t xml:space="preserve"> לא נמצא כשהוא נמצא בהר מירון. ואנחנו </w:t>
      </w:r>
      <w:bookmarkStart w:id="3852" w:name="_ETM_Q7_271625"/>
      <w:bookmarkEnd w:id="3852"/>
      <w:r>
        <w:rPr>
          <w:rFonts w:hint="cs"/>
          <w:rtl/>
          <w:lang w:eastAsia="he-IL"/>
        </w:rPr>
        <w:t xml:space="preserve">יודעים שכל הזמן יורים על הר מירון, אין יום שעובר שאין ירי על </w:t>
      </w:r>
      <w:bookmarkStart w:id="3853" w:name="_ETM_Q7_274076"/>
      <w:bookmarkEnd w:id="3853"/>
      <w:r>
        <w:rPr>
          <w:rFonts w:hint="cs"/>
          <w:rtl/>
          <w:lang w:eastAsia="he-IL"/>
        </w:rPr>
        <w:t xml:space="preserve">הר מירון, אבל היישוב בית </w:t>
      </w:r>
      <w:proofErr w:type="spellStart"/>
      <w:r>
        <w:rPr>
          <w:rFonts w:hint="cs"/>
          <w:rtl/>
          <w:lang w:eastAsia="he-IL"/>
        </w:rPr>
        <w:t>ג'ן</w:t>
      </w:r>
      <w:proofErr w:type="spellEnd"/>
      <w:r>
        <w:rPr>
          <w:rFonts w:hint="cs"/>
          <w:rtl/>
          <w:lang w:eastAsia="he-IL"/>
        </w:rPr>
        <w:t xml:space="preserve"> בחוץ</w:t>
      </w:r>
      <w:r w:rsidR="00523C3A">
        <w:rPr>
          <w:rFonts w:hint="cs"/>
          <w:rtl/>
          <w:lang w:eastAsia="he-IL"/>
        </w:rPr>
        <w:t>,</w:t>
      </w:r>
      <w:r>
        <w:rPr>
          <w:rFonts w:hint="cs"/>
          <w:rtl/>
          <w:lang w:eastAsia="he-IL"/>
        </w:rPr>
        <w:t xml:space="preserve"> ואותו הדבר </w:t>
      </w:r>
      <w:proofErr w:type="spellStart"/>
      <w:r>
        <w:rPr>
          <w:rFonts w:hint="cs"/>
          <w:rtl/>
          <w:lang w:eastAsia="he-IL"/>
        </w:rPr>
        <w:t>כסרא-סמיע</w:t>
      </w:r>
      <w:proofErr w:type="spellEnd"/>
      <w:r>
        <w:rPr>
          <w:rFonts w:hint="cs"/>
          <w:rtl/>
          <w:lang w:eastAsia="he-IL"/>
        </w:rPr>
        <w:t xml:space="preserve"> </w:t>
      </w:r>
      <w:proofErr w:type="spellStart"/>
      <w:r>
        <w:rPr>
          <w:rFonts w:hint="cs"/>
          <w:rtl/>
          <w:lang w:eastAsia="he-IL"/>
        </w:rPr>
        <w:t>ויאנוח</w:t>
      </w:r>
      <w:proofErr w:type="spellEnd"/>
      <w:r>
        <w:rPr>
          <w:rFonts w:hint="cs"/>
          <w:rtl/>
          <w:lang w:eastAsia="he-IL"/>
        </w:rPr>
        <w:t xml:space="preserve">-ג'ת. וכשאני אמרתי </w:t>
      </w:r>
      <w:r w:rsidR="00523C3A">
        <w:rPr>
          <w:rFonts w:hint="cs"/>
          <w:rtl/>
          <w:lang w:eastAsia="he-IL"/>
        </w:rPr>
        <w:t>ש</w:t>
      </w:r>
      <w:r>
        <w:rPr>
          <w:rFonts w:hint="cs"/>
          <w:rtl/>
          <w:lang w:eastAsia="he-IL"/>
        </w:rPr>
        <w:t xml:space="preserve">בין </w:t>
      </w:r>
      <w:proofErr w:type="spellStart"/>
      <w:r>
        <w:rPr>
          <w:rFonts w:hint="cs"/>
          <w:rtl/>
          <w:lang w:eastAsia="he-IL"/>
        </w:rPr>
        <w:t>יאנוח</w:t>
      </w:r>
      <w:proofErr w:type="spellEnd"/>
      <w:r>
        <w:rPr>
          <w:rFonts w:hint="cs"/>
          <w:rtl/>
          <w:lang w:eastAsia="he-IL"/>
        </w:rPr>
        <w:t xml:space="preserve">-ג'ת </w:t>
      </w:r>
      <w:proofErr w:type="spellStart"/>
      <w:r w:rsidR="00523C3A">
        <w:rPr>
          <w:rFonts w:hint="cs"/>
          <w:rtl/>
          <w:lang w:eastAsia="he-IL"/>
        </w:rPr>
        <w:t>ו</w:t>
      </w:r>
      <w:r>
        <w:rPr>
          <w:rFonts w:hint="cs"/>
          <w:rtl/>
          <w:lang w:eastAsia="he-IL"/>
        </w:rPr>
        <w:t>כסרא-סמיע</w:t>
      </w:r>
      <w:proofErr w:type="spellEnd"/>
      <w:r>
        <w:rPr>
          <w:rFonts w:hint="cs"/>
          <w:rtl/>
          <w:lang w:eastAsia="he-IL"/>
        </w:rPr>
        <w:t xml:space="preserve"> לכפר ורדים</w:t>
      </w:r>
      <w:bookmarkStart w:id="3854" w:name="_ETM_Q7_286399"/>
      <w:bookmarkEnd w:id="3854"/>
      <w:r>
        <w:rPr>
          <w:rFonts w:hint="cs"/>
          <w:rtl/>
          <w:lang w:eastAsia="he-IL"/>
        </w:rPr>
        <w:t xml:space="preserve"> זה מטר אחד, שני מטרים, וכפר ורדים נמצא והיישובים הדרוזיים בחוץ </w:t>
      </w:r>
      <w:r w:rsidR="00F62C1B" w:rsidRPr="00F62C1B">
        <w:rPr>
          <w:rFonts w:hint="cs"/>
          <w:rtl/>
          <w:lang w:eastAsia="he-IL"/>
        </w:rPr>
        <w:t>–</w:t>
      </w:r>
      <w:r>
        <w:rPr>
          <w:rFonts w:hint="cs"/>
          <w:rtl/>
          <w:lang w:eastAsia="he-IL"/>
        </w:rPr>
        <w:t xml:space="preserve"> אני לא הצלחתי להשתכנע לא ממשרד האוצר ולא מהדברים שאמרו נציגי צה"ל, שלא הגיעו לוועדה, אלא שלחו את האמירות שלהם דרך משרד האוצר. </w:t>
      </w:r>
    </w:p>
    <w:p w:rsidR="00BC3A77" w:rsidRDefault="00BC3A77" w:rsidP="00765A04">
      <w:pPr>
        <w:rPr>
          <w:rtl/>
          <w:lang w:eastAsia="he-IL"/>
        </w:rPr>
      </w:pPr>
      <w:bookmarkStart w:id="3855" w:name="_ETM_Q7_307011"/>
      <w:bookmarkEnd w:id="3855"/>
    </w:p>
    <w:p w:rsidR="00BC3A77" w:rsidRDefault="00BC3A77" w:rsidP="00523C3A">
      <w:pPr>
        <w:rPr>
          <w:rtl/>
          <w:lang w:eastAsia="he-IL"/>
        </w:rPr>
      </w:pPr>
      <w:bookmarkStart w:id="3856" w:name="_ETM_Q7_307232"/>
      <w:bookmarkStart w:id="3857" w:name="_ETM_Q7_307255"/>
      <w:bookmarkStart w:id="3858" w:name="_ETM_Q7_307293"/>
      <w:bookmarkEnd w:id="3856"/>
      <w:bookmarkEnd w:id="3857"/>
      <w:bookmarkEnd w:id="3858"/>
      <w:r>
        <w:rPr>
          <w:rFonts w:hint="cs"/>
          <w:rtl/>
          <w:lang w:eastAsia="he-IL"/>
        </w:rPr>
        <w:t xml:space="preserve">לכן אני אומר לכם, מה שקורה </w:t>
      </w:r>
      <w:r w:rsidR="00523C3A">
        <w:rPr>
          <w:rFonts w:hint="cs"/>
          <w:rtl/>
          <w:lang w:eastAsia="he-IL"/>
        </w:rPr>
        <w:t>ב</w:t>
      </w:r>
      <w:r>
        <w:rPr>
          <w:rFonts w:hint="cs"/>
          <w:rtl/>
          <w:lang w:eastAsia="he-IL"/>
        </w:rPr>
        <w:t xml:space="preserve">מתווה </w:t>
      </w:r>
      <w:bookmarkStart w:id="3859" w:name="_ETM_Q7_307589"/>
      <w:bookmarkEnd w:id="3859"/>
      <w:r>
        <w:rPr>
          <w:rFonts w:hint="cs"/>
          <w:rtl/>
          <w:lang w:eastAsia="he-IL"/>
        </w:rPr>
        <w:t>הפיצויים עם היישובים הדרוזיים זה דבר בלתי נתפס. היישובים הדרוזיים חייבים להיכנס לתוך המתווה, כי הם באמת נמצאים בקו העימות.</w:t>
      </w:r>
      <w:bookmarkStart w:id="3860" w:name="_ETM_Q7_319223"/>
      <w:bookmarkEnd w:id="3860"/>
      <w:r>
        <w:rPr>
          <w:rFonts w:hint="cs"/>
          <w:rtl/>
          <w:lang w:eastAsia="he-IL"/>
        </w:rPr>
        <w:t xml:space="preserve"> הם יורים על היישובים שלהם כל הזמן </w:t>
      </w:r>
      <w:r w:rsidR="00523C3A">
        <w:rPr>
          <w:rFonts w:hint="cs"/>
          <w:rtl/>
          <w:lang w:eastAsia="he-IL"/>
        </w:rPr>
        <w:t>ו</w:t>
      </w:r>
      <w:r>
        <w:rPr>
          <w:rFonts w:hint="cs"/>
          <w:rtl/>
          <w:lang w:eastAsia="he-IL"/>
        </w:rPr>
        <w:t xml:space="preserve">הם נמצאים בסכנה </w:t>
      </w:r>
      <w:bookmarkStart w:id="3861" w:name="_ETM_Q7_323677"/>
      <w:bookmarkEnd w:id="3861"/>
      <w:r>
        <w:rPr>
          <w:rFonts w:hint="cs"/>
          <w:rtl/>
          <w:lang w:eastAsia="he-IL"/>
        </w:rPr>
        <w:t xml:space="preserve">הכי גדולה, כי אותם יישובים, גם מבחינת מקלוט ומקלטים וחדרים אטומים </w:t>
      </w:r>
      <w:r w:rsidR="00F62C1B" w:rsidRPr="00F62C1B">
        <w:rPr>
          <w:rFonts w:hint="eastAsia"/>
          <w:rtl/>
          <w:lang w:eastAsia="he-IL"/>
        </w:rPr>
        <w:t>–</w:t>
      </w:r>
      <w:r w:rsidR="00523C3A">
        <w:rPr>
          <w:rFonts w:hint="eastAsia"/>
          <w:rtl/>
          <w:lang w:eastAsia="he-IL"/>
        </w:rPr>
        <w:t xml:space="preserve"> </w:t>
      </w:r>
      <w:r>
        <w:rPr>
          <w:rFonts w:hint="cs"/>
          <w:rtl/>
          <w:lang w:eastAsia="he-IL"/>
        </w:rPr>
        <w:t>כמעט שלא נמצאים שם</w:t>
      </w:r>
      <w:r w:rsidR="00523C3A">
        <w:rPr>
          <w:rFonts w:hint="cs"/>
          <w:rtl/>
          <w:lang w:eastAsia="he-IL"/>
        </w:rPr>
        <w:t>;</w:t>
      </w:r>
      <w:r>
        <w:rPr>
          <w:rFonts w:hint="cs"/>
          <w:rtl/>
          <w:lang w:eastAsia="he-IL"/>
        </w:rPr>
        <w:t xml:space="preserve"> 70% מהתושבים אין להם לא חדר אטום ולא מקלט. לכן אני פונה גם ליושב-ראש ועדת הכספים: הבטחת לי </w:t>
      </w:r>
      <w:bookmarkStart w:id="3862" w:name="_ETM_Q7_340102"/>
      <w:bookmarkEnd w:id="3862"/>
      <w:r>
        <w:rPr>
          <w:rFonts w:hint="cs"/>
          <w:rtl/>
          <w:lang w:eastAsia="he-IL"/>
        </w:rPr>
        <w:t>שלא יהיו העברות כספיות עד שנכניס את היישובים הדרוזיים</w:t>
      </w:r>
      <w:r w:rsidR="00523C3A">
        <w:rPr>
          <w:rFonts w:hint="cs"/>
          <w:rtl/>
          <w:lang w:eastAsia="he-IL"/>
        </w:rPr>
        <w:t>.</w:t>
      </w:r>
      <w:r>
        <w:rPr>
          <w:rFonts w:hint="cs"/>
          <w:rtl/>
          <w:lang w:eastAsia="he-IL"/>
        </w:rPr>
        <w:t xml:space="preserve"> לא עמדת בהבטחה שלך. </w:t>
      </w:r>
      <w:bookmarkStart w:id="3863" w:name="_ETM_Q7_348921"/>
      <w:bookmarkEnd w:id="3863"/>
    </w:p>
    <w:p w:rsidR="00BC3A77" w:rsidRDefault="00BC3A77" w:rsidP="00765A04">
      <w:pPr>
        <w:rPr>
          <w:rtl/>
          <w:lang w:eastAsia="he-IL"/>
        </w:rPr>
      </w:pPr>
    </w:p>
    <w:p w:rsidR="00BC3A77" w:rsidRDefault="00BC3A77" w:rsidP="00765A04">
      <w:pPr>
        <w:pStyle w:val="af6"/>
        <w:keepNext/>
        <w:rPr>
          <w:rtl/>
        </w:rPr>
      </w:pPr>
      <w:bookmarkStart w:id="3864" w:name="ET_yor_6490_4"/>
      <w:r w:rsidRPr="000142A8">
        <w:rPr>
          <w:rStyle w:val="TagStyle"/>
          <w:rtl/>
        </w:rPr>
        <w:t xml:space="preserve"> &lt;&lt; יור &gt;&gt; </w:t>
      </w:r>
      <w:r>
        <w:rPr>
          <w:rtl/>
        </w:rPr>
        <w:t>היו"ר ניסים ואטורי:</w:t>
      </w:r>
      <w:r w:rsidRPr="000142A8">
        <w:rPr>
          <w:rStyle w:val="TagStyle"/>
          <w:rtl/>
        </w:rPr>
        <w:t xml:space="preserve"> &lt;&lt; יור &gt;&gt;</w:t>
      </w:r>
      <w:r>
        <w:rPr>
          <w:rtl/>
        </w:rPr>
        <w:t xml:space="preserve"> </w:t>
      </w:r>
      <w:bookmarkEnd w:id="3864"/>
    </w:p>
    <w:p w:rsidR="00BC3A77" w:rsidRDefault="00BC3A77" w:rsidP="004F35C7">
      <w:pPr>
        <w:rPr>
          <w:rtl/>
          <w:lang w:eastAsia="he-IL"/>
        </w:rPr>
      </w:pPr>
    </w:p>
    <w:p w:rsidR="00BC3A77" w:rsidRDefault="00BC3A77" w:rsidP="00765A04">
      <w:pPr>
        <w:rPr>
          <w:rtl/>
          <w:lang w:eastAsia="he-IL"/>
        </w:rPr>
      </w:pPr>
      <w:r>
        <w:rPr>
          <w:rFonts w:hint="cs"/>
          <w:rtl/>
          <w:lang w:eastAsia="he-IL"/>
        </w:rPr>
        <w:t xml:space="preserve">תודה רבה. </w:t>
      </w:r>
    </w:p>
    <w:p w:rsidR="00BC3A77" w:rsidRDefault="00BC3A77" w:rsidP="00765A04">
      <w:pPr>
        <w:rPr>
          <w:rtl/>
          <w:lang w:eastAsia="he-IL"/>
        </w:rPr>
      </w:pPr>
    </w:p>
    <w:p w:rsidR="00BC3A77" w:rsidRDefault="00BC3A77" w:rsidP="00765A04">
      <w:pPr>
        <w:pStyle w:val="-"/>
        <w:keepNext/>
        <w:rPr>
          <w:rtl/>
        </w:rPr>
      </w:pPr>
      <w:bookmarkStart w:id="3865" w:name="ET_speakercontinue_4674_5"/>
      <w:r w:rsidRPr="000142A8">
        <w:rPr>
          <w:rStyle w:val="TagStyle"/>
          <w:rtl/>
        </w:rPr>
        <w:t xml:space="preserve"> &lt;&lt; דובר_המשך &gt;&gt; </w:t>
      </w:r>
      <w:r>
        <w:rPr>
          <w:rtl/>
        </w:rPr>
        <w:t>חמד עמאר (ישראל ביתנו):</w:t>
      </w:r>
      <w:r w:rsidRPr="000142A8">
        <w:rPr>
          <w:rStyle w:val="TagStyle"/>
          <w:rtl/>
        </w:rPr>
        <w:t xml:space="preserve"> &lt;&lt; דובר_המשך &gt;&gt;</w:t>
      </w:r>
      <w:r>
        <w:rPr>
          <w:rtl/>
        </w:rPr>
        <w:t xml:space="preserve"> </w:t>
      </w:r>
      <w:bookmarkEnd w:id="3865"/>
    </w:p>
    <w:p w:rsidR="00BC3A77" w:rsidRDefault="00BC3A77" w:rsidP="004F35C7">
      <w:pPr>
        <w:rPr>
          <w:rtl/>
          <w:lang w:eastAsia="he-IL"/>
        </w:rPr>
      </w:pPr>
    </w:p>
    <w:p w:rsidR="00BC3A77" w:rsidRDefault="00BC3A77" w:rsidP="00765A04">
      <w:pPr>
        <w:rPr>
          <w:rtl/>
          <w:lang w:eastAsia="he-IL"/>
        </w:rPr>
      </w:pPr>
      <w:r>
        <w:rPr>
          <w:rFonts w:hint="cs"/>
          <w:rtl/>
          <w:lang w:eastAsia="he-IL"/>
        </w:rPr>
        <w:t xml:space="preserve">אני מבקש שנקיים דיון בנושא </w:t>
      </w:r>
      <w:bookmarkStart w:id="3866" w:name="_ETM_Q7_352943"/>
      <w:bookmarkEnd w:id="3866"/>
      <w:r>
        <w:rPr>
          <w:rFonts w:hint="cs"/>
          <w:rtl/>
          <w:lang w:eastAsia="he-IL"/>
        </w:rPr>
        <w:t xml:space="preserve">הזה, להכניס את שלושת היישובים. תודה רבה. </w:t>
      </w:r>
    </w:p>
    <w:p w:rsidR="00BC3A77" w:rsidRDefault="00BC3A77" w:rsidP="00765A04">
      <w:pPr>
        <w:rPr>
          <w:rtl/>
          <w:lang w:eastAsia="he-IL"/>
        </w:rPr>
      </w:pPr>
    </w:p>
    <w:p w:rsidR="00BC3A77" w:rsidRDefault="00BC3A77" w:rsidP="00765A04">
      <w:pPr>
        <w:pStyle w:val="af6"/>
        <w:keepNext/>
        <w:rPr>
          <w:rtl/>
        </w:rPr>
      </w:pPr>
      <w:bookmarkStart w:id="3867" w:name="ET_yor_6490_14"/>
      <w:r w:rsidRPr="00AA676F">
        <w:rPr>
          <w:rStyle w:val="TagStyle"/>
          <w:rtl/>
        </w:rPr>
        <w:t xml:space="preserve"> &lt;&lt; יור &gt;&gt; </w:t>
      </w:r>
      <w:r>
        <w:rPr>
          <w:rtl/>
        </w:rPr>
        <w:t>היו"ר ניסים ואטורי:</w:t>
      </w:r>
      <w:r w:rsidRPr="00AA676F">
        <w:rPr>
          <w:rStyle w:val="TagStyle"/>
          <w:rtl/>
        </w:rPr>
        <w:t xml:space="preserve"> &lt;&lt; יור &gt;&gt;</w:t>
      </w:r>
      <w:r>
        <w:rPr>
          <w:rtl/>
        </w:rPr>
        <w:t xml:space="preserve"> </w:t>
      </w:r>
      <w:bookmarkEnd w:id="3867"/>
    </w:p>
    <w:p w:rsidR="00BC3A77" w:rsidRDefault="00BC3A77" w:rsidP="004F35C7">
      <w:pPr>
        <w:rPr>
          <w:rtl/>
        </w:rPr>
      </w:pPr>
    </w:p>
    <w:p w:rsidR="00BC3A77" w:rsidRDefault="00BC3A77" w:rsidP="00523C3A">
      <w:pPr>
        <w:rPr>
          <w:rtl/>
        </w:rPr>
      </w:pPr>
      <w:r>
        <w:rPr>
          <w:rFonts w:hint="cs"/>
          <w:rtl/>
        </w:rPr>
        <w:t xml:space="preserve">תודה </w:t>
      </w:r>
      <w:bookmarkStart w:id="3868" w:name="_ETM_Q7_352071"/>
      <w:bookmarkEnd w:id="3868"/>
      <w:r>
        <w:rPr>
          <w:rFonts w:hint="cs"/>
          <w:rtl/>
        </w:rPr>
        <w:t xml:space="preserve">רבה. חבר הכנסת עופר כסיף </w:t>
      </w:r>
      <w:r w:rsidR="00F62C1B" w:rsidRPr="00F62C1B">
        <w:rPr>
          <w:rtl/>
        </w:rPr>
        <w:t>–</w:t>
      </w:r>
      <w:r>
        <w:rPr>
          <w:rFonts w:hint="cs"/>
          <w:rtl/>
        </w:rPr>
        <w:t xml:space="preserve"> אינו נוכח; חבר הכנסת </w:t>
      </w:r>
      <w:bookmarkStart w:id="3869" w:name="_ETM_Q7_359198"/>
      <w:bookmarkEnd w:id="3869"/>
      <w:r>
        <w:rPr>
          <w:rFonts w:hint="cs"/>
          <w:rtl/>
        </w:rPr>
        <w:t xml:space="preserve">נאור שירי </w:t>
      </w:r>
      <w:r w:rsidR="00F62C1B" w:rsidRPr="00F62C1B">
        <w:rPr>
          <w:rtl/>
        </w:rPr>
        <w:t>–</w:t>
      </w:r>
      <w:r>
        <w:rPr>
          <w:rFonts w:hint="cs"/>
          <w:rtl/>
        </w:rPr>
        <w:t xml:space="preserve"> מוותר; חבר הכנסת גלעד קריב </w:t>
      </w:r>
      <w:r w:rsidR="00F62C1B" w:rsidRPr="00F62C1B">
        <w:rPr>
          <w:rtl/>
        </w:rPr>
        <w:t>–</w:t>
      </w:r>
      <w:r>
        <w:rPr>
          <w:rFonts w:hint="cs"/>
          <w:rtl/>
        </w:rPr>
        <w:t xml:space="preserve"> </w:t>
      </w:r>
      <w:bookmarkStart w:id="3870" w:name="_ETM_Q7_371629"/>
      <w:bookmarkEnd w:id="3870"/>
      <w:r>
        <w:rPr>
          <w:rFonts w:hint="cs"/>
          <w:rtl/>
        </w:rPr>
        <w:t xml:space="preserve">מוותר; חבר הכנסת ווליד טאהא </w:t>
      </w:r>
      <w:r w:rsidR="00F62C1B" w:rsidRPr="00F62C1B">
        <w:rPr>
          <w:rtl/>
        </w:rPr>
        <w:t>–</w:t>
      </w:r>
      <w:r>
        <w:rPr>
          <w:rFonts w:hint="cs"/>
          <w:rtl/>
        </w:rPr>
        <w:t xml:space="preserve"> אינו נוכח; חבר הכ</w:t>
      </w:r>
      <w:bookmarkStart w:id="3871" w:name="_ETM_Q7_376050"/>
      <w:bookmarkEnd w:id="3871"/>
      <w:r>
        <w:rPr>
          <w:rFonts w:hint="cs"/>
          <w:rtl/>
        </w:rPr>
        <w:t xml:space="preserve">נסת ואליד אלהואשלה </w:t>
      </w:r>
      <w:r w:rsidR="00F62C1B" w:rsidRPr="00F62C1B">
        <w:rPr>
          <w:rtl/>
        </w:rPr>
        <w:t>–</w:t>
      </w:r>
      <w:r>
        <w:rPr>
          <w:rFonts w:hint="cs"/>
          <w:rtl/>
        </w:rPr>
        <w:t xml:space="preserve"> מוותר; חברת הכנסת מירב בן </w:t>
      </w:r>
      <w:bookmarkStart w:id="3872" w:name="_ETM_Q7_382335"/>
      <w:bookmarkEnd w:id="3872"/>
      <w:r>
        <w:rPr>
          <w:rFonts w:hint="cs"/>
          <w:rtl/>
        </w:rPr>
        <w:t xml:space="preserve">ארי </w:t>
      </w:r>
      <w:r w:rsidR="00F62C1B" w:rsidRPr="00F62C1B">
        <w:rPr>
          <w:rtl/>
        </w:rPr>
        <w:t>–</w:t>
      </w:r>
      <w:r>
        <w:rPr>
          <w:rFonts w:hint="cs"/>
          <w:rtl/>
        </w:rPr>
        <w:t xml:space="preserve"> מוותרת; חבר הכנסת עודד פורר </w:t>
      </w:r>
      <w:r w:rsidR="00F62C1B" w:rsidRPr="00F62C1B">
        <w:rPr>
          <w:rtl/>
        </w:rPr>
        <w:t>–</w:t>
      </w:r>
      <w:r>
        <w:rPr>
          <w:rFonts w:hint="cs"/>
          <w:rtl/>
        </w:rPr>
        <w:t xml:space="preserve"> אינו נוכח; </w:t>
      </w:r>
      <w:bookmarkStart w:id="3873" w:name="_ETM_Q7_389138"/>
      <w:bookmarkEnd w:id="3873"/>
      <w:r>
        <w:rPr>
          <w:rFonts w:hint="cs"/>
          <w:rtl/>
        </w:rPr>
        <w:t xml:space="preserve">חברת הכנסת שרון ניר </w:t>
      </w:r>
      <w:r w:rsidR="00F62C1B" w:rsidRPr="00F62C1B">
        <w:rPr>
          <w:rtl/>
        </w:rPr>
        <w:t>–</w:t>
      </w:r>
      <w:r>
        <w:rPr>
          <w:rFonts w:hint="cs"/>
          <w:rtl/>
        </w:rPr>
        <w:t xml:space="preserve"> מוותרת; חברת הכנסת נעמה </w:t>
      </w:r>
      <w:bookmarkStart w:id="3874" w:name="_ETM_Q7_393236"/>
      <w:bookmarkEnd w:id="3874"/>
      <w:r>
        <w:rPr>
          <w:rFonts w:hint="cs"/>
          <w:rtl/>
        </w:rPr>
        <w:t xml:space="preserve">לזימי </w:t>
      </w:r>
      <w:r w:rsidR="00F62C1B" w:rsidRPr="00F62C1B">
        <w:rPr>
          <w:rtl/>
        </w:rPr>
        <w:t>–</w:t>
      </w:r>
      <w:r>
        <w:rPr>
          <w:rFonts w:hint="cs"/>
          <w:rtl/>
        </w:rPr>
        <w:t xml:space="preserve"> אינה נוכחת; חבר הכנסת מיקי לוי </w:t>
      </w:r>
      <w:r w:rsidR="00F62C1B" w:rsidRPr="00F62C1B">
        <w:rPr>
          <w:rtl/>
        </w:rPr>
        <w:t>–</w:t>
      </w:r>
      <w:r>
        <w:rPr>
          <w:rFonts w:hint="cs"/>
          <w:rtl/>
        </w:rPr>
        <w:t xml:space="preserve"> אינו </w:t>
      </w:r>
      <w:bookmarkStart w:id="3875" w:name="_ETM_Q7_396961"/>
      <w:bookmarkEnd w:id="3875"/>
      <w:r>
        <w:rPr>
          <w:rFonts w:hint="cs"/>
          <w:rtl/>
        </w:rPr>
        <w:t xml:space="preserve">נוכח. הרשימה סגורה. חבר הכנסת אושר שקלים </w:t>
      </w:r>
      <w:r w:rsidR="00F62C1B" w:rsidRPr="00F62C1B">
        <w:rPr>
          <w:rtl/>
        </w:rPr>
        <w:t>–</w:t>
      </w:r>
      <w:r>
        <w:rPr>
          <w:rFonts w:hint="cs"/>
          <w:rtl/>
        </w:rPr>
        <w:t xml:space="preserve"> אינו נוכח; </w:t>
      </w:r>
      <w:bookmarkStart w:id="3876" w:name="_ETM_Q7_402782"/>
      <w:bookmarkEnd w:id="3876"/>
      <w:r>
        <w:rPr>
          <w:rFonts w:hint="cs"/>
          <w:rtl/>
        </w:rPr>
        <w:t xml:space="preserve">חבר הכנסת אבי מעוז </w:t>
      </w:r>
      <w:r w:rsidR="00F62C1B" w:rsidRPr="00F62C1B">
        <w:rPr>
          <w:rtl/>
        </w:rPr>
        <w:t>–</w:t>
      </w:r>
      <w:r>
        <w:rPr>
          <w:rFonts w:hint="cs"/>
          <w:rtl/>
        </w:rPr>
        <w:t xml:space="preserve"> אינו נוכח; חברת הכנסת</w:t>
      </w:r>
      <w:bookmarkStart w:id="3877" w:name="_ETM_Q7_410204"/>
      <w:bookmarkEnd w:id="3877"/>
      <w:r>
        <w:rPr>
          <w:rFonts w:hint="cs"/>
          <w:rtl/>
        </w:rPr>
        <w:t xml:space="preserve"> שלי טל מירון </w:t>
      </w:r>
      <w:r w:rsidR="00F62C1B" w:rsidRPr="00F62C1B">
        <w:rPr>
          <w:rtl/>
        </w:rPr>
        <w:t>–</w:t>
      </w:r>
      <w:r>
        <w:rPr>
          <w:rFonts w:hint="cs"/>
          <w:rtl/>
        </w:rPr>
        <w:t xml:space="preserve"> מוותרת; חברת הכנסת יוליה מלינובסקי </w:t>
      </w:r>
      <w:r w:rsidR="00F62C1B" w:rsidRPr="00F62C1B">
        <w:rPr>
          <w:rtl/>
        </w:rPr>
        <w:t>–</w:t>
      </w:r>
      <w:r>
        <w:rPr>
          <w:rFonts w:hint="cs"/>
          <w:rtl/>
        </w:rPr>
        <w:t xml:space="preserve"> </w:t>
      </w:r>
      <w:bookmarkStart w:id="3878" w:name="_ETM_Q7_416518"/>
      <w:bookmarkEnd w:id="3878"/>
      <w:r>
        <w:rPr>
          <w:rFonts w:hint="cs"/>
          <w:rtl/>
        </w:rPr>
        <w:t xml:space="preserve">אינה נוכחת; חברת הכנסת מירב כהן </w:t>
      </w:r>
      <w:r w:rsidR="00F62C1B" w:rsidRPr="00F62C1B">
        <w:rPr>
          <w:rtl/>
        </w:rPr>
        <w:t>–</w:t>
      </w:r>
      <w:r>
        <w:rPr>
          <w:rFonts w:hint="cs"/>
          <w:rtl/>
        </w:rPr>
        <w:t xml:space="preserve"> אינה נוכחת; </w:t>
      </w:r>
      <w:bookmarkStart w:id="3879" w:name="_ETM_Q7_422290"/>
      <w:bookmarkEnd w:id="3879"/>
      <w:r>
        <w:rPr>
          <w:rFonts w:hint="cs"/>
          <w:rtl/>
        </w:rPr>
        <w:t xml:space="preserve">חבר הכנסת אחמד טיבי </w:t>
      </w:r>
      <w:r w:rsidR="00F62C1B" w:rsidRPr="00F62C1B">
        <w:rPr>
          <w:rtl/>
        </w:rPr>
        <w:t>–</w:t>
      </w:r>
      <w:r>
        <w:rPr>
          <w:rFonts w:hint="cs"/>
          <w:rtl/>
        </w:rPr>
        <w:t xml:space="preserve"> מוותר. חבר </w:t>
      </w:r>
      <w:bookmarkStart w:id="3880" w:name="_ETM_Q7_424577"/>
      <w:bookmarkEnd w:id="3880"/>
      <w:r>
        <w:rPr>
          <w:rFonts w:hint="cs"/>
          <w:rtl/>
        </w:rPr>
        <w:t>הכנסת יאסר חוג</w:t>
      </w:r>
      <w:r w:rsidR="00523C3A">
        <w:rPr>
          <w:rFonts w:hint="cs"/>
          <w:rtl/>
        </w:rPr>
        <w:t>'</w:t>
      </w:r>
      <w:r>
        <w:rPr>
          <w:rFonts w:hint="cs"/>
          <w:rtl/>
        </w:rPr>
        <w:t xml:space="preserve">יראת </w:t>
      </w:r>
      <w:r w:rsidR="00F62C1B" w:rsidRPr="00F62C1B">
        <w:rPr>
          <w:rtl/>
        </w:rPr>
        <w:t>–</w:t>
      </w:r>
      <w:r>
        <w:rPr>
          <w:rFonts w:hint="cs"/>
          <w:rtl/>
        </w:rPr>
        <w:t xml:space="preserve"> אינו מוותר. </w:t>
      </w:r>
    </w:p>
    <w:p w:rsidR="00BC3A77" w:rsidRDefault="00BC3A77" w:rsidP="00765A04">
      <w:pPr>
        <w:rPr>
          <w:rtl/>
          <w:lang w:eastAsia="he-IL"/>
        </w:rPr>
      </w:pPr>
    </w:p>
    <w:p w:rsidR="00BC3A77" w:rsidRDefault="00BC3A77" w:rsidP="00765A04">
      <w:pPr>
        <w:pStyle w:val="a4"/>
        <w:keepNext/>
        <w:rPr>
          <w:rtl/>
        </w:rPr>
      </w:pPr>
      <w:bookmarkStart w:id="3881" w:name="ET_speaker_6350_6"/>
      <w:r w:rsidRPr="00833C06">
        <w:rPr>
          <w:rStyle w:val="TagStyle"/>
          <w:rtl/>
        </w:rPr>
        <w:t xml:space="preserve"> &lt;&lt; דובר &gt;&gt; </w:t>
      </w:r>
      <w:bookmarkStart w:id="3882" w:name="_Toc172641561"/>
      <w:bookmarkStart w:id="3883" w:name="_Toc172643955"/>
      <w:bookmarkStart w:id="3884" w:name="_Toc172651986"/>
      <w:r>
        <w:rPr>
          <w:rtl/>
        </w:rPr>
        <w:t>יאסר חוג'יראת (רע"מ – הרשימה הערבית המאוחדת):</w:t>
      </w:r>
      <w:bookmarkEnd w:id="3882"/>
      <w:bookmarkEnd w:id="3883"/>
      <w:bookmarkEnd w:id="3884"/>
      <w:r w:rsidRPr="00833C06">
        <w:rPr>
          <w:rStyle w:val="TagStyle"/>
          <w:rtl/>
        </w:rPr>
        <w:t xml:space="preserve"> &lt;&lt; דובר &gt;&gt;</w:t>
      </w:r>
      <w:r>
        <w:rPr>
          <w:rtl/>
        </w:rPr>
        <w:t xml:space="preserve"> </w:t>
      </w:r>
      <w:bookmarkEnd w:id="3881"/>
    </w:p>
    <w:p w:rsidR="00BC3A77" w:rsidRDefault="00BC3A77" w:rsidP="004F35C7">
      <w:pPr>
        <w:rPr>
          <w:rtl/>
          <w:lang w:eastAsia="he-IL"/>
        </w:rPr>
      </w:pPr>
    </w:p>
    <w:p w:rsidR="00BC3A77" w:rsidRDefault="00BC3A77" w:rsidP="00523C3A">
      <w:pPr>
        <w:rPr>
          <w:rtl/>
          <w:lang w:eastAsia="he-IL"/>
        </w:rPr>
      </w:pPr>
      <w:r>
        <w:rPr>
          <w:rFonts w:hint="cs"/>
          <w:rtl/>
          <w:lang w:eastAsia="he-IL"/>
        </w:rPr>
        <w:t xml:space="preserve">מכובדי היושב-ראש, חבריי חברי הכנסת, בהתחלה אני </w:t>
      </w:r>
      <w:bookmarkStart w:id="3885" w:name="_ETM_Q7_446954"/>
      <w:bookmarkEnd w:id="3885"/>
      <w:r>
        <w:rPr>
          <w:rFonts w:hint="cs"/>
          <w:rtl/>
          <w:lang w:eastAsia="he-IL"/>
        </w:rPr>
        <w:t xml:space="preserve">רוצה לאחל לחברינו היהודים שצמים היום, 17 בתמוז, שיהיה לכם צום קל. לו אני הייתי יושב-ראש הכנסת הייתי עושה היום יום פגרה ולא </w:t>
      </w:r>
      <w:bookmarkStart w:id="3886" w:name="_ETM_Q7_457632"/>
      <w:bookmarkEnd w:id="3886"/>
      <w:r>
        <w:rPr>
          <w:rFonts w:hint="cs"/>
          <w:rtl/>
          <w:lang w:eastAsia="he-IL"/>
        </w:rPr>
        <w:t xml:space="preserve">עושה כנסת, להתחשב באנשים הצמים. זה </w:t>
      </w:r>
      <w:r w:rsidR="00F62C1B" w:rsidRPr="00F62C1B">
        <w:rPr>
          <w:rFonts w:hint="eastAsia"/>
          <w:rtl/>
          <w:lang w:eastAsia="he-IL"/>
        </w:rPr>
        <w:t>–</w:t>
      </w:r>
      <w:r>
        <w:rPr>
          <w:rFonts w:hint="cs"/>
          <w:rtl/>
          <w:lang w:eastAsia="he-IL"/>
        </w:rPr>
        <w:t xml:space="preserve"> 1. 2. לגבי החוק הקודם, לגבי הנשים ומתן חופש להורה של ילד שנולד פג, אני הייתי מציע </w:t>
      </w:r>
      <w:bookmarkStart w:id="3887" w:name="_ETM_Q7_476166"/>
      <w:bookmarkEnd w:id="3887"/>
      <w:r>
        <w:rPr>
          <w:rFonts w:hint="cs"/>
          <w:rtl/>
          <w:lang w:eastAsia="he-IL"/>
        </w:rPr>
        <w:t>לינון אזולאי שימי החופשה ייזקפו כולם לחופשת המחלה, ולא על חשבון החופש של העובד. שיהיה הכול חופשת מחלה</w:t>
      </w:r>
      <w:r w:rsidR="00523C3A">
        <w:rPr>
          <w:rFonts w:hint="cs"/>
          <w:rtl/>
          <w:lang w:eastAsia="he-IL"/>
        </w:rPr>
        <w:t>,</w:t>
      </w:r>
      <w:r>
        <w:rPr>
          <w:rFonts w:hint="cs"/>
          <w:rtl/>
          <w:lang w:eastAsia="he-IL"/>
        </w:rPr>
        <w:t xml:space="preserve"> ייזקפו על חשבון </w:t>
      </w:r>
      <w:bookmarkStart w:id="3888" w:name="_ETM_Q7_486551"/>
      <w:bookmarkEnd w:id="3888"/>
      <w:r>
        <w:rPr>
          <w:rFonts w:hint="cs"/>
          <w:rtl/>
          <w:lang w:eastAsia="he-IL"/>
        </w:rPr>
        <w:t xml:space="preserve">חופשת המחלה. </w:t>
      </w:r>
    </w:p>
    <w:p w:rsidR="00BC3A77" w:rsidRDefault="00BC3A77" w:rsidP="00765A04">
      <w:pPr>
        <w:rPr>
          <w:rtl/>
          <w:lang w:eastAsia="he-IL"/>
        </w:rPr>
      </w:pPr>
      <w:bookmarkStart w:id="3889" w:name="_ETM_Q7_488807"/>
      <w:bookmarkStart w:id="3890" w:name="_ETM_Q7_488970"/>
      <w:bookmarkEnd w:id="3889"/>
      <w:bookmarkEnd w:id="3890"/>
    </w:p>
    <w:p w:rsidR="00BC3A77" w:rsidRDefault="00BC3A77" w:rsidP="00765A04">
      <w:pPr>
        <w:pStyle w:val="af5"/>
        <w:keepNext/>
        <w:rPr>
          <w:rtl/>
        </w:rPr>
      </w:pPr>
      <w:bookmarkStart w:id="3891" w:name="ET_interruption_5726_15"/>
      <w:r w:rsidRPr="0057653D">
        <w:rPr>
          <w:rStyle w:val="TagStyle"/>
          <w:rtl/>
        </w:rPr>
        <w:t xml:space="preserve"> &lt;&lt; קריאה &gt;&gt; </w:t>
      </w:r>
      <w:r>
        <w:rPr>
          <w:rtl/>
        </w:rPr>
        <w:t>ינון אזולאי (ש"ס):</w:t>
      </w:r>
      <w:r w:rsidRPr="0057653D">
        <w:rPr>
          <w:rStyle w:val="TagStyle"/>
          <w:rtl/>
        </w:rPr>
        <w:t xml:space="preserve"> &lt;&lt; קריאה &gt;&gt;</w:t>
      </w:r>
      <w:r>
        <w:rPr>
          <w:rtl/>
        </w:rPr>
        <w:t xml:space="preserve"> </w:t>
      </w:r>
      <w:bookmarkEnd w:id="3891"/>
    </w:p>
    <w:p w:rsidR="00BC3A77" w:rsidRDefault="00BC3A77" w:rsidP="004F35C7">
      <w:pPr>
        <w:rPr>
          <w:rtl/>
        </w:rPr>
      </w:pPr>
    </w:p>
    <w:p w:rsidR="00BC3A77" w:rsidRDefault="00BC3A77" w:rsidP="00765A04">
      <w:pPr>
        <w:rPr>
          <w:rtl/>
          <w:lang w:eastAsia="he-IL"/>
        </w:rPr>
      </w:pPr>
      <w:bookmarkStart w:id="3892" w:name="_ETM_Q7_489480"/>
      <w:bookmarkEnd w:id="3892"/>
      <w:r>
        <w:rPr>
          <w:rFonts w:hint="cs"/>
          <w:rtl/>
          <w:lang w:eastAsia="he-IL"/>
        </w:rPr>
        <w:t xml:space="preserve">אני מסכים איתך. תבוא לדיונים לקריאה שנייה </w:t>
      </w:r>
      <w:bookmarkStart w:id="3893" w:name="_ETM_Q7_493016"/>
      <w:bookmarkEnd w:id="3893"/>
      <w:r>
        <w:rPr>
          <w:rFonts w:hint="cs"/>
          <w:rtl/>
          <w:lang w:eastAsia="he-IL"/>
        </w:rPr>
        <w:t xml:space="preserve">ושלישית, נראה מה עוד אפשר להרחיב. </w:t>
      </w:r>
    </w:p>
    <w:p w:rsidR="00BC3A77" w:rsidRDefault="00BC3A77" w:rsidP="00765A04">
      <w:pPr>
        <w:rPr>
          <w:rtl/>
          <w:lang w:eastAsia="he-IL"/>
        </w:rPr>
      </w:pPr>
    </w:p>
    <w:p w:rsidR="00BC3A77" w:rsidRDefault="00BC3A77" w:rsidP="00765A04">
      <w:pPr>
        <w:pStyle w:val="-"/>
        <w:keepNext/>
        <w:rPr>
          <w:rStyle w:val="TagStyle"/>
          <w:rtl/>
        </w:rPr>
      </w:pPr>
      <w:bookmarkStart w:id="3894" w:name="ET_speakercontinue_6350_7"/>
    </w:p>
    <w:p w:rsidR="00BC3A77" w:rsidRDefault="00BC3A77" w:rsidP="00765A04">
      <w:pPr>
        <w:pStyle w:val="-"/>
        <w:keepNext/>
        <w:rPr>
          <w:rtl/>
        </w:rPr>
      </w:pPr>
      <w:bookmarkStart w:id="3895" w:name="_ETM_Q7_500626"/>
      <w:bookmarkStart w:id="3896" w:name="_ETM_Q7_500830"/>
      <w:bookmarkEnd w:id="3895"/>
      <w:bookmarkEnd w:id="3896"/>
      <w:r w:rsidRPr="00833C06">
        <w:rPr>
          <w:rStyle w:val="TagStyle"/>
          <w:rtl/>
        </w:rPr>
        <w:t xml:space="preserve"> &lt;&lt; דובר_המשך &gt;&gt; </w:t>
      </w:r>
      <w:r>
        <w:rPr>
          <w:rtl/>
        </w:rPr>
        <w:t>יאסר חוג'יראת (רע"מ – הרשימה הערבית המאוחדת):</w:t>
      </w:r>
      <w:r w:rsidRPr="00833C06">
        <w:rPr>
          <w:rStyle w:val="TagStyle"/>
          <w:rtl/>
        </w:rPr>
        <w:t xml:space="preserve"> &lt;&lt; דובר_המשך &gt;&gt;</w:t>
      </w:r>
      <w:r>
        <w:rPr>
          <w:rtl/>
        </w:rPr>
        <w:t xml:space="preserve"> </w:t>
      </w:r>
      <w:bookmarkEnd w:id="3894"/>
    </w:p>
    <w:p w:rsidR="00BC3A77" w:rsidRDefault="00BC3A77" w:rsidP="004F35C7">
      <w:pPr>
        <w:rPr>
          <w:rtl/>
          <w:lang w:eastAsia="he-IL"/>
        </w:rPr>
      </w:pPr>
    </w:p>
    <w:p w:rsidR="00BC3A77" w:rsidRDefault="00BC3A77" w:rsidP="008353EB">
      <w:pPr>
        <w:rPr>
          <w:rtl/>
        </w:rPr>
      </w:pPr>
      <w:r>
        <w:rPr>
          <w:rFonts w:hint="cs"/>
          <w:rtl/>
          <w:lang w:eastAsia="he-IL"/>
        </w:rPr>
        <w:t xml:space="preserve">עלה לפני כמה </w:t>
      </w:r>
      <w:r>
        <w:rPr>
          <w:rFonts w:hint="cs"/>
          <w:rtl/>
        </w:rPr>
        <w:t>דקות חבר הכנסת עודד פורר ודיבר על מדינת ישראל מהים לנהר, ואני שאלתי אותו: יש עובדה, והעובדה היא שיש שלושה מיליון תושבים ערבים פלסטינים שחיים בגדה</w:t>
      </w:r>
      <w:r w:rsidR="008353EB">
        <w:rPr>
          <w:rFonts w:hint="cs"/>
          <w:rtl/>
        </w:rPr>
        <w:t>,</w:t>
      </w:r>
      <w:r>
        <w:rPr>
          <w:rFonts w:hint="cs"/>
          <w:rtl/>
        </w:rPr>
        <w:t xml:space="preserve"> (חוזר על המילה בערבית</w:t>
      </w:r>
      <w:r w:rsidR="008353EB">
        <w:rPr>
          <w:rFonts w:hint="cs"/>
          <w:rtl/>
        </w:rPr>
        <w:t>,</w:t>
      </w:r>
      <w:r>
        <w:rPr>
          <w:rFonts w:hint="cs"/>
          <w:rtl/>
        </w:rPr>
        <w:t xml:space="preserve">) יש אנשים שחיים בירושלים המזרחית, בעזה </w:t>
      </w:r>
      <w:r w:rsidR="00F62C1B" w:rsidRPr="00F62C1B">
        <w:rPr>
          <w:rFonts w:hint="cs"/>
          <w:rtl/>
        </w:rPr>
        <w:t>–</w:t>
      </w:r>
      <w:r>
        <w:rPr>
          <w:rFonts w:hint="cs"/>
          <w:rtl/>
        </w:rPr>
        <w:t xml:space="preserve"> מה אתה עושה איתם? </w:t>
      </w:r>
      <w:bookmarkStart w:id="3897" w:name="_ETM_Q7_524925"/>
      <w:bookmarkEnd w:id="3897"/>
      <w:r>
        <w:rPr>
          <w:rFonts w:hint="cs"/>
          <w:rtl/>
        </w:rPr>
        <w:t>אז מה הפתרון? האם זה מדינה דו-לאומית?</w:t>
      </w:r>
      <w:bookmarkStart w:id="3898" w:name="_ETM_Q7_529666"/>
      <w:bookmarkEnd w:id="3898"/>
    </w:p>
    <w:p w:rsidR="00BC3A77" w:rsidRDefault="00BC3A77" w:rsidP="00765A04">
      <w:pPr>
        <w:rPr>
          <w:rtl/>
        </w:rPr>
      </w:pPr>
      <w:bookmarkStart w:id="3899" w:name="_ETM_Q7_529827"/>
      <w:bookmarkEnd w:id="3899"/>
    </w:p>
    <w:p w:rsidR="00BC3A77" w:rsidRDefault="00BC3A77" w:rsidP="00765A04">
      <w:pPr>
        <w:pStyle w:val="af5"/>
        <w:keepNext/>
        <w:rPr>
          <w:rtl/>
        </w:rPr>
      </w:pPr>
      <w:bookmarkStart w:id="3900" w:name="ET_interruption_6603_16"/>
      <w:r w:rsidRPr="0057653D">
        <w:rPr>
          <w:rStyle w:val="TagStyle"/>
          <w:rtl/>
        </w:rPr>
        <w:t xml:space="preserve"> &lt;&lt; קריאה &gt;&gt; </w:t>
      </w:r>
      <w:r>
        <w:rPr>
          <w:rtl/>
        </w:rPr>
        <w:t>שר האנרגיה והתשתיות אלי כהן:</w:t>
      </w:r>
      <w:r w:rsidRPr="0057653D">
        <w:rPr>
          <w:rStyle w:val="TagStyle"/>
          <w:rtl/>
        </w:rPr>
        <w:t xml:space="preserve"> &lt;&lt; קריאה &gt;&gt;</w:t>
      </w:r>
      <w:r>
        <w:rPr>
          <w:rtl/>
        </w:rPr>
        <w:t xml:space="preserve"> </w:t>
      </w:r>
      <w:bookmarkEnd w:id="3900"/>
    </w:p>
    <w:p w:rsidR="00BC3A77" w:rsidRDefault="00BC3A77" w:rsidP="004F35C7">
      <w:pPr>
        <w:rPr>
          <w:rtl/>
          <w:lang w:eastAsia="he-IL"/>
        </w:rPr>
      </w:pPr>
    </w:p>
    <w:p w:rsidR="00BC3A77" w:rsidRDefault="00BC3A77" w:rsidP="00765A04">
      <w:pPr>
        <w:rPr>
          <w:rtl/>
        </w:rPr>
      </w:pPr>
      <w:r>
        <w:rPr>
          <w:rFonts w:hint="cs"/>
          <w:rtl/>
        </w:rPr>
        <w:t xml:space="preserve">לא יקרה. </w:t>
      </w:r>
    </w:p>
    <w:p w:rsidR="00BC3A77" w:rsidRDefault="00BC3A77" w:rsidP="00765A04">
      <w:pPr>
        <w:rPr>
          <w:rtl/>
        </w:rPr>
      </w:pPr>
    </w:p>
    <w:p w:rsidR="00BC3A77" w:rsidRDefault="00BC3A77" w:rsidP="00765A04">
      <w:pPr>
        <w:pStyle w:val="-"/>
        <w:keepNext/>
        <w:rPr>
          <w:rtl/>
        </w:rPr>
      </w:pPr>
      <w:bookmarkStart w:id="3901" w:name="ET_speakercontinue_6350_8"/>
      <w:r w:rsidRPr="00833C06">
        <w:rPr>
          <w:rStyle w:val="TagStyle"/>
          <w:rtl/>
        </w:rPr>
        <w:t xml:space="preserve"> &lt;&lt; דובר_המשך &gt;&gt; </w:t>
      </w:r>
      <w:r>
        <w:rPr>
          <w:rtl/>
        </w:rPr>
        <w:t>יאסר חוג'יראת (רע"מ – הרשימה הערבית המאוחדת):</w:t>
      </w:r>
      <w:r w:rsidRPr="00833C06">
        <w:rPr>
          <w:rStyle w:val="TagStyle"/>
          <w:rtl/>
        </w:rPr>
        <w:t xml:space="preserve"> &lt;&lt; דובר_המשך &gt;&gt;</w:t>
      </w:r>
      <w:r>
        <w:rPr>
          <w:rtl/>
        </w:rPr>
        <w:t xml:space="preserve"> </w:t>
      </w:r>
      <w:bookmarkEnd w:id="3901"/>
    </w:p>
    <w:p w:rsidR="00BC3A77" w:rsidRDefault="00BC3A77" w:rsidP="004F35C7">
      <w:pPr>
        <w:rPr>
          <w:rtl/>
          <w:lang w:eastAsia="he-IL"/>
        </w:rPr>
      </w:pPr>
    </w:p>
    <w:p w:rsidR="00BC3A77" w:rsidRDefault="00BC3A77" w:rsidP="00765A04">
      <w:pPr>
        <w:rPr>
          <w:rtl/>
          <w:lang w:eastAsia="he-IL"/>
        </w:rPr>
      </w:pPr>
      <w:r>
        <w:rPr>
          <w:rFonts w:hint="cs"/>
          <w:rtl/>
          <w:lang w:eastAsia="he-IL"/>
        </w:rPr>
        <w:t xml:space="preserve">האם זה מדינה </w:t>
      </w:r>
      <w:bookmarkStart w:id="3902" w:name="_ETM_Q7_530194"/>
      <w:bookmarkEnd w:id="3902"/>
      <w:r>
        <w:rPr>
          <w:rFonts w:hint="cs"/>
          <w:rtl/>
          <w:lang w:eastAsia="he-IL"/>
        </w:rPr>
        <w:t>דו-לאומית? האם זה הפתרון שאתם רוצים, מדינה דו-לאומית? מה ההצעה?</w:t>
      </w:r>
    </w:p>
    <w:p w:rsidR="00BC3A77" w:rsidRDefault="00BC3A77" w:rsidP="00765A04">
      <w:pPr>
        <w:rPr>
          <w:rtl/>
          <w:lang w:eastAsia="he-IL"/>
        </w:rPr>
      </w:pPr>
    </w:p>
    <w:p w:rsidR="00BC3A77" w:rsidRDefault="00BC3A77" w:rsidP="00765A04">
      <w:pPr>
        <w:pStyle w:val="af5"/>
        <w:keepNext/>
        <w:rPr>
          <w:rtl/>
        </w:rPr>
      </w:pPr>
      <w:bookmarkStart w:id="3903" w:name="ET_interruption_5293_17"/>
      <w:r w:rsidRPr="0057653D">
        <w:rPr>
          <w:rStyle w:val="TagStyle"/>
          <w:rtl/>
        </w:rPr>
        <w:t xml:space="preserve"> &lt;&lt; קריאה &gt;&gt; </w:t>
      </w:r>
      <w:r>
        <w:rPr>
          <w:rtl/>
        </w:rPr>
        <w:t>איימן עודה (חד"ש-תע"ל):</w:t>
      </w:r>
      <w:r w:rsidRPr="0057653D">
        <w:rPr>
          <w:rStyle w:val="TagStyle"/>
          <w:rtl/>
        </w:rPr>
        <w:t xml:space="preserve"> &lt;&lt; קריאה &gt;&gt;</w:t>
      </w:r>
      <w:r>
        <w:rPr>
          <w:rtl/>
        </w:rPr>
        <w:t xml:space="preserve"> </w:t>
      </w:r>
      <w:bookmarkEnd w:id="3903"/>
    </w:p>
    <w:p w:rsidR="00BC3A77" w:rsidRDefault="00BC3A77" w:rsidP="004F35C7">
      <w:pPr>
        <w:rPr>
          <w:rtl/>
          <w:lang w:eastAsia="he-I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w:t>
      </w:r>
    </w:p>
    <w:p w:rsidR="00BC3A77" w:rsidRDefault="00BC3A77" w:rsidP="00765A04">
      <w:pPr>
        <w:rPr>
          <w:rtl/>
          <w:lang w:eastAsia="he-IL"/>
        </w:rPr>
      </w:pPr>
    </w:p>
    <w:p w:rsidR="00BC3A77" w:rsidRDefault="00BC3A77" w:rsidP="00765A04">
      <w:pPr>
        <w:pStyle w:val="af5"/>
        <w:keepNext/>
        <w:rPr>
          <w:rtl/>
        </w:rPr>
      </w:pPr>
      <w:bookmarkStart w:id="3904" w:name="ET_interruption_6603_18"/>
      <w:r w:rsidRPr="0057653D">
        <w:rPr>
          <w:rStyle w:val="TagStyle"/>
          <w:rtl/>
        </w:rPr>
        <w:t xml:space="preserve"> &lt;&lt; קריאה &gt;&gt; </w:t>
      </w:r>
      <w:r>
        <w:rPr>
          <w:rtl/>
        </w:rPr>
        <w:t>שר האנרגיה והתשתיות אלי כהן:</w:t>
      </w:r>
      <w:r w:rsidRPr="0057653D">
        <w:rPr>
          <w:rStyle w:val="TagStyle"/>
          <w:rtl/>
        </w:rPr>
        <w:t xml:space="preserve"> &lt;&lt; קריאה &gt;&gt;</w:t>
      </w:r>
      <w:r>
        <w:rPr>
          <w:rtl/>
        </w:rPr>
        <w:t xml:space="preserve"> </w:t>
      </w:r>
      <w:bookmarkEnd w:id="3904"/>
    </w:p>
    <w:p w:rsidR="00BC3A77" w:rsidRDefault="00BC3A77" w:rsidP="004F35C7">
      <w:pPr>
        <w:rPr>
          <w:rtl/>
          <w:lang w:eastAsia="he-IL"/>
        </w:rPr>
      </w:pPr>
    </w:p>
    <w:p w:rsidR="00BC3A77" w:rsidRDefault="00BC3A77" w:rsidP="00765A04">
      <w:pPr>
        <w:rPr>
          <w:rtl/>
          <w:lang w:eastAsia="he-IL"/>
        </w:rPr>
      </w:pPr>
      <w:r>
        <w:rPr>
          <w:rFonts w:hint="cs"/>
          <w:rtl/>
          <w:lang w:eastAsia="he-IL"/>
        </w:rPr>
        <w:t xml:space="preserve">אוסקוט, אוסקוט. </w:t>
      </w:r>
    </w:p>
    <w:p w:rsidR="00BC3A77" w:rsidRDefault="00BC3A77" w:rsidP="00765A04">
      <w:pPr>
        <w:rPr>
          <w:rtl/>
          <w:lang w:eastAsia="he-IL"/>
        </w:rPr>
      </w:pPr>
    </w:p>
    <w:p w:rsidR="00BC3A77" w:rsidRDefault="00BC3A77" w:rsidP="00765A04">
      <w:pPr>
        <w:pStyle w:val="-"/>
        <w:keepNext/>
        <w:rPr>
          <w:rtl/>
        </w:rPr>
      </w:pPr>
      <w:bookmarkStart w:id="3905" w:name="ET_speakercontinue_6350_9"/>
      <w:r w:rsidRPr="00833C06">
        <w:rPr>
          <w:rStyle w:val="TagStyle"/>
          <w:rtl/>
        </w:rPr>
        <w:t xml:space="preserve"> &lt;&lt; דובר_המשך &gt;&gt; </w:t>
      </w:r>
      <w:r>
        <w:rPr>
          <w:rtl/>
        </w:rPr>
        <w:t>יאסר חוג'יראת (רע"מ – הרשימה הערבית המאוחדת):</w:t>
      </w:r>
      <w:r w:rsidRPr="00833C06">
        <w:rPr>
          <w:rStyle w:val="TagStyle"/>
          <w:rtl/>
        </w:rPr>
        <w:t xml:space="preserve"> &lt;&lt; דובר_המשך &gt;&gt;</w:t>
      </w:r>
      <w:r>
        <w:rPr>
          <w:rtl/>
        </w:rPr>
        <w:t xml:space="preserve"> </w:t>
      </w:r>
      <w:bookmarkEnd w:id="3905"/>
    </w:p>
    <w:p w:rsidR="00BC3A77" w:rsidRDefault="00BC3A77" w:rsidP="004F35C7">
      <w:pPr>
        <w:rPr>
          <w:rtl/>
          <w:lang w:eastAsia="he-IL"/>
        </w:rPr>
      </w:pPr>
    </w:p>
    <w:p w:rsidR="00BC3A77" w:rsidRDefault="00BC3A77" w:rsidP="00447D05">
      <w:pPr>
        <w:rPr>
          <w:rtl/>
          <w:lang w:eastAsia="he-IL"/>
        </w:rPr>
      </w:pPr>
      <w:r>
        <w:rPr>
          <w:rFonts w:hint="cs"/>
          <w:rtl/>
          <w:lang w:eastAsia="he-IL"/>
        </w:rPr>
        <w:t xml:space="preserve">אז הפתרון היחיד האפשרי </w:t>
      </w:r>
      <w:bookmarkStart w:id="3906" w:name="_ETM_Q7_540612"/>
      <w:bookmarkEnd w:id="3906"/>
      <w:r>
        <w:rPr>
          <w:rFonts w:hint="cs"/>
          <w:rtl/>
          <w:lang w:eastAsia="he-IL"/>
        </w:rPr>
        <w:t xml:space="preserve">והנכון לעשות, כפי שכולנו מאמינים, וגם ראש הממשלה בנימין </w:t>
      </w:r>
      <w:bookmarkStart w:id="3907" w:name="_ETM_Q7_545683"/>
      <w:bookmarkEnd w:id="3907"/>
      <w:r w:rsidR="00447D05">
        <w:rPr>
          <w:rFonts w:hint="cs"/>
          <w:rtl/>
          <w:lang w:eastAsia="he-IL"/>
        </w:rPr>
        <w:t>נתניהו נאם על זה בנאום בר-</w:t>
      </w:r>
      <w:r>
        <w:rPr>
          <w:rFonts w:hint="cs"/>
          <w:rtl/>
          <w:lang w:eastAsia="he-IL"/>
        </w:rPr>
        <w:t>אילן בזמנו</w:t>
      </w:r>
      <w:r w:rsidR="00447D05">
        <w:rPr>
          <w:rFonts w:hint="cs"/>
          <w:rtl/>
          <w:lang w:eastAsia="he-IL"/>
        </w:rPr>
        <w:t>:</w:t>
      </w:r>
      <w:r>
        <w:rPr>
          <w:rFonts w:hint="cs"/>
          <w:rtl/>
          <w:lang w:eastAsia="he-IL"/>
        </w:rPr>
        <w:t xml:space="preserve"> שתי מדינות לשני עמים שיחיו זה לצד זה </w:t>
      </w:r>
      <w:bookmarkStart w:id="3908" w:name="_ETM_Q7_555297"/>
      <w:bookmarkEnd w:id="3908"/>
      <w:r>
        <w:rPr>
          <w:rFonts w:hint="cs"/>
          <w:rtl/>
          <w:lang w:eastAsia="he-IL"/>
        </w:rPr>
        <w:t>בשלום. זה הפתרון היחיד</w:t>
      </w:r>
      <w:r w:rsidR="00447D05">
        <w:rPr>
          <w:rFonts w:hint="cs"/>
          <w:rtl/>
          <w:lang w:eastAsia="he-IL"/>
        </w:rPr>
        <w:t>,</w:t>
      </w:r>
      <w:r>
        <w:rPr>
          <w:rFonts w:hint="cs"/>
          <w:rtl/>
          <w:lang w:eastAsia="he-IL"/>
        </w:rPr>
        <w:t xml:space="preserve"> אין פתרון אחר. מלחמה </w:t>
      </w:r>
      <w:r w:rsidR="00F62C1B" w:rsidRPr="00F62C1B">
        <w:rPr>
          <w:rtl/>
          <w:lang w:eastAsia="he-IL"/>
        </w:rPr>
        <w:t>–</w:t>
      </w:r>
      <w:r>
        <w:rPr>
          <w:rFonts w:hint="cs"/>
          <w:rtl/>
          <w:lang w:eastAsia="he-IL"/>
        </w:rPr>
        <w:t xml:space="preserve"> כמה שיהיו מלחמות, זה לא יביא לפתרון </w:t>
      </w:r>
      <w:r w:rsidR="00447D05">
        <w:rPr>
          <w:rFonts w:hint="cs"/>
          <w:rtl/>
          <w:lang w:eastAsia="he-IL"/>
        </w:rPr>
        <w:t xml:space="preserve">לשני העמים </w:t>
      </w:r>
      <w:r>
        <w:rPr>
          <w:rFonts w:hint="cs"/>
          <w:rtl/>
          <w:lang w:eastAsia="he-IL"/>
        </w:rPr>
        <w:t xml:space="preserve">בסופו </w:t>
      </w:r>
      <w:bookmarkStart w:id="3909" w:name="_ETM_Q7_561149"/>
      <w:bookmarkEnd w:id="3909"/>
      <w:r>
        <w:rPr>
          <w:rFonts w:hint="cs"/>
          <w:rtl/>
          <w:lang w:eastAsia="he-IL"/>
        </w:rPr>
        <w:t xml:space="preserve">של דבר. הפתרון הוא אחד ויחיד </w:t>
      </w:r>
      <w:r w:rsidR="00F62C1B" w:rsidRPr="00F62C1B">
        <w:rPr>
          <w:rFonts w:hint="eastAsia"/>
          <w:rtl/>
          <w:lang w:eastAsia="he-IL"/>
        </w:rPr>
        <w:t>–</w:t>
      </w:r>
      <w:r w:rsidR="00447D05">
        <w:rPr>
          <w:rFonts w:hint="eastAsia"/>
          <w:rtl/>
          <w:lang w:eastAsia="he-IL"/>
        </w:rPr>
        <w:t xml:space="preserve"> </w:t>
      </w:r>
      <w:r>
        <w:rPr>
          <w:rFonts w:hint="cs"/>
          <w:rtl/>
          <w:lang w:eastAsia="he-IL"/>
        </w:rPr>
        <w:t xml:space="preserve">רק שלום. </w:t>
      </w:r>
      <w:bookmarkStart w:id="3910" w:name="_ETM_Q7_566170"/>
      <w:bookmarkEnd w:id="3910"/>
      <w:r>
        <w:rPr>
          <w:rFonts w:hint="cs"/>
          <w:rtl/>
          <w:lang w:eastAsia="he-IL"/>
        </w:rPr>
        <w:t xml:space="preserve">תודה. </w:t>
      </w:r>
    </w:p>
    <w:p w:rsidR="00BC3A77" w:rsidRDefault="00BC3A77" w:rsidP="00765A04">
      <w:pPr>
        <w:rPr>
          <w:rtl/>
          <w:lang w:eastAsia="he-IL"/>
        </w:rPr>
      </w:pPr>
    </w:p>
    <w:p w:rsidR="00BC3A77" w:rsidRDefault="00BC3A77" w:rsidP="00765A04">
      <w:pPr>
        <w:pStyle w:val="af6"/>
        <w:keepNext/>
        <w:rPr>
          <w:rtl/>
        </w:rPr>
      </w:pPr>
      <w:bookmarkStart w:id="3911" w:name="ET_yor_6490_10"/>
      <w:r w:rsidRPr="00833C06">
        <w:rPr>
          <w:rStyle w:val="TagStyle"/>
          <w:rtl/>
        </w:rPr>
        <w:t xml:space="preserve"> &lt;&lt; יור &gt;&gt; </w:t>
      </w:r>
      <w:r>
        <w:rPr>
          <w:rtl/>
        </w:rPr>
        <w:t>היו"ר ניסים ואטורי:</w:t>
      </w:r>
      <w:r w:rsidRPr="00833C06">
        <w:rPr>
          <w:rStyle w:val="TagStyle"/>
          <w:rtl/>
        </w:rPr>
        <w:t xml:space="preserve"> &lt;&lt; יור &gt;&gt;</w:t>
      </w:r>
      <w:r>
        <w:rPr>
          <w:rtl/>
        </w:rPr>
        <w:t xml:space="preserve"> </w:t>
      </w:r>
      <w:bookmarkEnd w:id="3911"/>
    </w:p>
    <w:p w:rsidR="00BC3A77" w:rsidRDefault="00BC3A77" w:rsidP="004F35C7">
      <w:pPr>
        <w:rPr>
          <w:rtl/>
          <w:lang w:eastAsia="he-IL"/>
        </w:rPr>
      </w:pPr>
    </w:p>
    <w:p w:rsidR="00BC3A77" w:rsidRDefault="00BC3A77" w:rsidP="00765A04">
      <w:pPr>
        <w:rPr>
          <w:rtl/>
          <w:lang w:eastAsia="he-IL"/>
        </w:rPr>
      </w:pPr>
      <w:r>
        <w:rPr>
          <w:rFonts w:hint="cs"/>
          <w:rtl/>
          <w:lang w:eastAsia="he-IL"/>
        </w:rPr>
        <w:t xml:space="preserve">תודה רבה. חבר הכנסת יבגני סובה </w:t>
      </w:r>
      <w:r w:rsidR="00F62C1B" w:rsidRPr="00F62C1B">
        <w:rPr>
          <w:rtl/>
          <w:lang w:eastAsia="he-IL"/>
        </w:rPr>
        <w:t>–</w:t>
      </w:r>
      <w:r>
        <w:rPr>
          <w:rFonts w:hint="cs"/>
          <w:rtl/>
          <w:lang w:eastAsia="he-IL"/>
        </w:rPr>
        <w:t xml:space="preserve"> אינו נוכח; חברת </w:t>
      </w:r>
      <w:bookmarkStart w:id="3912" w:name="_ETM_Q7_582453"/>
      <w:bookmarkEnd w:id="3912"/>
      <w:r>
        <w:rPr>
          <w:rFonts w:hint="cs"/>
          <w:rtl/>
          <w:lang w:eastAsia="he-IL"/>
        </w:rPr>
        <w:t xml:space="preserve">הכנסת גלית דיסטל אטבריאן </w:t>
      </w:r>
      <w:r w:rsidR="00F62C1B" w:rsidRPr="00F62C1B">
        <w:rPr>
          <w:rtl/>
          <w:lang w:eastAsia="he-IL"/>
        </w:rPr>
        <w:t>–</w:t>
      </w:r>
      <w:r>
        <w:rPr>
          <w:rFonts w:hint="cs"/>
          <w:rtl/>
          <w:lang w:eastAsia="he-IL"/>
        </w:rPr>
        <w:t xml:space="preserve"> אינה נוכחת; חברת הכנסת </w:t>
      </w:r>
      <w:bookmarkStart w:id="3913" w:name="_ETM_Q7_587329"/>
      <w:bookmarkEnd w:id="3913"/>
      <w:r>
        <w:rPr>
          <w:rFonts w:hint="cs"/>
          <w:rtl/>
          <w:lang w:eastAsia="he-IL"/>
        </w:rPr>
        <w:t xml:space="preserve">מרב מיכאלי </w:t>
      </w:r>
      <w:r w:rsidR="00F62C1B" w:rsidRPr="00F62C1B">
        <w:rPr>
          <w:rtl/>
          <w:lang w:eastAsia="he-IL"/>
        </w:rPr>
        <w:t>–</w:t>
      </w:r>
      <w:r>
        <w:rPr>
          <w:rFonts w:hint="cs"/>
          <w:rtl/>
          <w:lang w:eastAsia="he-IL"/>
        </w:rPr>
        <w:t xml:space="preserve"> אינה נוכחת. חבר הכנסת עמית הלוי. </w:t>
      </w:r>
      <w:bookmarkStart w:id="3914" w:name="_ETM_Q7_605184"/>
      <w:bookmarkEnd w:id="3914"/>
    </w:p>
    <w:p w:rsidR="00BC3A77" w:rsidRDefault="00BC3A77" w:rsidP="00765A04">
      <w:pPr>
        <w:rPr>
          <w:rtl/>
          <w:lang w:eastAsia="he-IL"/>
        </w:rPr>
      </w:pPr>
    </w:p>
    <w:p w:rsidR="00BC3A77" w:rsidRDefault="00BC3A77" w:rsidP="00765A04">
      <w:pPr>
        <w:pStyle w:val="a4"/>
        <w:keepNext/>
        <w:rPr>
          <w:rtl/>
        </w:rPr>
      </w:pPr>
      <w:bookmarkStart w:id="3915" w:name="ET_speaker_6164_11"/>
      <w:r w:rsidRPr="00833C06">
        <w:rPr>
          <w:rStyle w:val="TagStyle"/>
          <w:rtl/>
        </w:rPr>
        <w:t xml:space="preserve"> &lt;&lt; דובר &gt;&gt; </w:t>
      </w:r>
      <w:bookmarkStart w:id="3916" w:name="_Toc172641562"/>
      <w:bookmarkStart w:id="3917" w:name="_Toc172643956"/>
      <w:bookmarkStart w:id="3918" w:name="_Toc172651987"/>
      <w:r>
        <w:rPr>
          <w:rtl/>
        </w:rPr>
        <w:t>עמית הלוי (הליכוד):</w:t>
      </w:r>
      <w:bookmarkEnd w:id="3916"/>
      <w:bookmarkEnd w:id="3917"/>
      <w:bookmarkEnd w:id="3918"/>
      <w:r w:rsidRPr="00833C06">
        <w:rPr>
          <w:rStyle w:val="TagStyle"/>
          <w:rtl/>
        </w:rPr>
        <w:t xml:space="preserve"> &lt;&lt; דובר &gt;&gt;</w:t>
      </w:r>
      <w:r>
        <w:rPr>
          <w:rtl/>
        </w:rPr>
        <w:t xml:space="preserve"> </w:t>
      </w:r>
      <w:bookmarkEnd w:id="3915"/>
    </w:p>
    <w:p w:rsidR="00BC3A77" w:rsidRDefault="00BC3A77" w:rsidP="004F35C7">
      <w:pPr>
        <w:rPr>
          <w:rtl/>
          <w:lang w:eastAsia="he-IL"/>
        </w:rPr>
      </w:pPr>
    </w:p>
    <w:p w:rsidR="00BC3A77" w:rsidRDefault="00BC3A77" w:rsidP="0014693B">
      <w:pPr>
        <w:rPr>
          <w:rtl/>
          <w:lang w:eastAsia="he-IL"/>
        </w:rPr>
      </w:pPr>
      <w:r>
        <w:rPr>
          <w:rFonts w:hint="cs"/>
          <w:rtl/>
          <w:lang w:eastAsia="he-IL"/>
        </w:rPr>
        <w:t xml:space="preserve">תודה, אדוני היושב-ראש. עליתי כי ראיתי עכשיו, הפנו את </w:t>
      </w:r>
      <w:bookmarkStart w:id="3919" w:name="_ETM_Q7_615532"/>
      <w:bookmarkEnd w:id="3919"/>
      <w:r>
        <w:rPr>
          <w:rFonts w:hint="cs"/>
          <w:rtl/>
          <w:lang w:eastAsia="he-IL"/>
        </w:rPr>
        <w:t xml:space="preserve">תשומת ליבי לפרסומים שזעזעו אותי עד עמקי נשמתי של אורי </w:t>
      </w:r>
      <w:bookmarkStart w:id="3920" w:name="_ETM_Q7_620806"/>
      <w:bookmarkEnd w:id="3920"/>
      <w:r>
        <w:rPr>
          <w:rFonts w:hint="cs"/>
          <w:rtl/>
          <w:lang w:eastAsia="he-IL"/>
        </w:rPr>
        <w:t>משגב, רוני מאנה. מאנה כתב שעדיף היה שנועה ארגמני תישא</w:t>
      </w:r>
      <w:bookmarkStart w:id="3921" w:name="_ETM_Q7_627412"/>
      <w:bookmarkEnd w:id="3921"/>
      <w:r>
        <w:rPr>
          <w:rFonts w:hint="cs"/>
          <w:rtl/>
          <w:lang w:eastAsia="he-IL"/>
        </w:rPr>
        <w:t xml:space="preserve">ר בשבי אם היא נוסעת עם בנימין נתניהו לארצות הברית. </w:t>
      </w:r>
      <w:bookmarkStart w:id="3922" w:name="_ETM_Q7_632831"/>
      <w:bookmarkEnd w:id="3922"/>
      <w:r>
        <w:rPr>
          <w:rFonts w:hint="cs"/>
          <w:rtl/>
          <w:lang w:eastAsia="he-IL"/>
        </w:rPr>
        <w:t xml:space="preserve">ואנחנו נתקלים כאן באנשים שעוד לרגע, אם תהינו לשנייה שיש בהם מידה קלה של הומניזם, הם מדברים </w:t>
      </w:r>
      <w:bookmarkStart w:id="3923" w:name="_ETM_Q7_641154"/>
      <w:bookmarkEnd w:id="3923"/>
      <w:r>
        <w:rPr>
          <w:rFonts w:hint="cs"/>
          <w:rtl/>
          <w:lang w:eastAsia="he-IL"/>
        </w:rPr>
        <w:t xml:space="preserve">בשם ליברליזם </w:t>
      </w:r>
      <w:r w:rsidR="00F62C1B" w:rsidRPr="00F62C1B">
        <w:rPr>
          <w:rtl/>
          <w:lang w:eastAsia="he-IL"/>
        </w:rPr>
        <w:t>–</w:t>
      </w:r>
      <w:r>
        <w:rPr>
          <w:rFonts w:hint="cs"/>
          <w:rtl/>
          <w:lang w:eastAsia="he-IL"/>
        </w:rPr>
        <w:t xml:space="preserve"> לא אהבת האדם. לומר שנעה תישאר בשבי? </w:t>
      </w:r>
      <w:bookmarkStart w:id="3924" w:name="_ETM_Q7_649534"/>
      <w:bookmarkEnd w:id="3924"/>
      <w:r>
        <w:rPr>
          <w:rFonts w:hint="cs"/>
          <w:rtl/>
          <w:lang w:eastAsia="he-IL"/>
        </w:rPr>
        <w:t xml:space="preserve">לא אהבת האדם, לא הומניזם הכי בסיסי, לא אנושיות </w:t>
      </w:r>
      <w:bookmarkStart w:id="3925" w:name="_ETM_Q7_654833"/>
      <w:bookmarkEnd w:id="3925"/>
      <w:r>
        <w:rPr>
          <w:rFonts w:hint="cs"/>
          <w:rtl/>
          <w:lang w:eastAsia="he-IL"/>
        </w:rPr>
        <w:t xml:space="preserve">הכי בסיסית </w:t>
      </w:r>
      <w:r w:rsidR="00F62C1B" w:rsidRPr="00F62C1B">
        <w:rPr>
          <w:rFonts w:hint="cs"/>
          <w:rtl/>
          <w:lang w:eastAsia="he-IL"/>
        </w:rPr>
        <w:t>–</w:t>
      </w:r>
      <w:r>
        <w:rPr>
          <w:rFonts w:hint="cs"/>
          <w:rtl/>
          <w:lang w:eastAsia="he-IL"/>
        </w:rPr>
        <w:t xml:space="preserve"> פשוט רוויי שנאה. ומסתבר שרק דבר אחד </w:t>
      </w:r>
      <w:bookmarkStart w:id="3926" w:name="_ETM_Q7_660434"/>
      <w:bookmarkEnd w:id="3926"/>
      <w:r>
        <w:rPr>
          <w:rFonts w:hint="cs"/>
          <w:rtl/>
          <w:lang w:eastAsia="he-IL"/>
        </w:rPr>
        <w:t>מעניין אותם</w:t>
      </w:r>
      <w:r w:rsidR="0014693B">
        <w:rPr>
          <w:rFonts w:hint="cs"/>
          <w:rtl/>
          <w:lang w:eastAsia="he-IL"/>
        </w:rPr>
        <w:t xml:space="preserve"> </w:t>
      </w:r>
      <w:r w:rsidR="00F62C1B" w:rsidRPr="00F62C1B">
        <w:rPr>
          <w:rFonts w:hint="eastAsia"/>
          <w:rtl/>
          <w:lang w:eastAsia="he-IL"/>
        </w:rPr>
        <w:t>–</w:t>
      </w:r>
      <w:r>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Pr>
          <w:rFonts w:hint="cs"/>
          <w:rtl/>
          <w:lang w:eastAsia="he-IL"/>
        </w:rPr>
        <w:t xml:space="preserve"> </w:t>
      </w:r>
    </w:p>
    <w:p w:rsidR="00BC3A77" w:rsidRDefault="00BC3A77" w:rsidP="00765A04">
      <w:pPr>
        <w:rPr>
          <w:rtl/>
          <w:lang w:eastAsia="he-IL"/>
        </w:rPr>
      </w:pPr>
    </w:p>
    <w:p w:rsidR="00BC3A77" w:rsidRDefault="00BC3A77" w:rsidP="00765A04">
      <w:pPr>
        <w:pStyle w:val="af5"/>
        <w:keepNext/>
        <w:rPr>
          <w:rtl/>
        </w:rPr>
      </w:pPr>
      <w:bookmarkStart w:id="3927" w:name="ET_interruption_6156_19"/>
      <w:r w:rsidRPr="0057653D">
        <w:rPr>
          <w:rStyle w:val="TagStyle"/>
          <w:rtl/>
        </w:rPr>
        <w:t xml:space="preserve"> &lt;&lt; קריאה &gt;&gt; </w:t>
      </w:r>
      <w:r>
        <w:rPr>
          <w:rtl/>
        </w:rPr>
        <w:t>גלעד קריב (העבודה):</w:t>
      </w:r>
      <w:r w:rsidRPr="0057653D">
        <w:rPr>
          <w:rStyle w:val="TagStyle"/>
          <w:rtl/>
        </w:rPr>
        <w:t xml:space="preserve"> &lt;&lt; קריאה &gt;&gt;</w:t>
      </w:r>
      <w:r>
        <w:rPr>
          <w:rtl/>
        </w:rPr>
        <w:t xml:space="preserve"> </w:t>
      </w:r>
      <w:bookmarkEnd w:id="3927"/>
    </w:p>
    <w:p w:rsidR="00BC3A77" w:rsidRDefault="00BC3A77" w:rsidP="004F35C7">
      <w:pPr>
        <w:rPr>
          <w:rtl/>
          <w:lang w:eastAsia="he-IL"/>
        </w:rPr>
      </w:pPr>
    </w:p>
    <w:p w:rsidR="00BC3A77" w:rsidRDefault="00BC3A77" w:rsidP="00765A04">
      <w:pPr>
        <w:rPr>
          <w:rtl/>
          <w:lang w:eastAsia="he-IL"/>
        </w:rPr>
      </w:pPr>
      <w:r>
        <w:rPr>
          <w:rFonts w:hint="cs"/>
          <w:rtl/>
          <w:lang w:eastAsia="he-IL"/>
        </w:rPr>
        <w:t xml:space="preserve">כן, אתם אהבת ישראל. </w:t>
      </w:r>
    </w:p>
    <w:p w:rsidR="00BC3A77" w:rsidRDefault="00BC3A77" w:rsidP="00765A04">
      <w:pPr>
        <w:rPr>
          <w:rtl/>
          <w:lang w:eastAsia="he-IL"/>
        </w:rPr>
      </w:pPr>
    </w:p>
    <w:p w:rsidR="00BC3A77" w:rsidRDefault="00BC3A77" w:rsidP="00765A04">
      <w:pPr>
        <w:pStyle w:val="-"/>
        <w:keepNext/>
        <w:rPr>
          <w:rtl/>
        </w:rPr>
      </w:pPr>
      <w:bookmarkStart w:id="3928" w:name="ET_speakercontinue_6164_12"/>
      <w:r w:rsidRPr="00A314C7">
        <w:rPr>
          <w:rStyle w:val="TagStyle"/>
          <w:rtl/>
        </w:rPr>
        <w:t xml:space="preserve"> &lt;&lt; דובר_המשך &gt;&gt; </w:t>
      </w:r>
      <w:r>
        <w:rPr>
          <w:rtl/>
        </w:rPr>
        <w:t>עמית הלוי (הליכוד):</w:t>
      </w:r>
      <w:r w:rsidRPr="00A314C7">
        <w:rPr>
          <w:rStyle w:val="TagStyle"/>
          <w:rtl/>
        </w:rPr>
        <w:t xml:space="preserve"> &lt;&lt; דובר_המשך &gt;&gt;</w:t>
      </w:r>
      <w:r>
        <w:rPr>
          <w:rtl/>
        </w:rPr>
        <w:t xml:space="preserve"> </w:t>
      </w:r>
      <w:bookmarkEnd w:id="3928"/>
    </w:p>
    <w:p w:rsidR="00BC3A77" w:rsidRDefault="00BC3A77" w:rsidP="004F35C7">
      <w:pPr>
        <w:rPr>
          <w:rtl/>
          <w:lang w:eastAsia="he-IL"/>
        </w:rPr>
      </w:pPr>
    </w:p>
    <w:p w:rsidR="00BC3A77" w:rsidRDefault="00BC3A77" w:rsidP="0014693B">
      <w:pPr>
        <w:rPr>
          <w:rtl/>
          <w:lang w:eastAsia="he-IL"/>
        </w:rPr>
      </w:pPr>
      <w:bookmarkStart w:id="3929" w:name="_ETM_Q7_660385"/>
      <w:bookmarkStart w:id="3930" w:name="_ETM_Q7_660532"/>
      <w:bookmarkEnd w:id="3929"/>
      <w:bookmarkEnd w:id="3930"/>
      <w:r>
        <w:rPr>
          <w:rFonts w:hint="cs"/>
          <w:rtl/>
          <w:lang w:eastAsia="he-IL"/>
        </w:rPr>
        <w:t xml:space="preserve">רק דבר </w:t>
      </w:r>
      <w:bookmarkStart w:id="3931" w:name="_ETM_Q7_663289"/>
      <w:bookmarkEnd w:id="3931"/>
      <w:r>
        <w:rPr>
          <w:rFonts w:hint="cs"/>
          <w:rtl/>
          <w:lang w:eastAsia="he-IL"/>
        </w:rPr>
        <w:t xml:space="preserve">אחד מסתבר שמעניין אותם, וזה השלטון והכוח של הקבוצה </w:t>
      </w:r>
      <w:bookmarkStart w:id="3932" w:name="_ETM_Q7_665305"/>
      <w:bookmarkEnd w:id="3932"/>
      <w:r>
        <w:rPr>
          <w:rFonts w:hint="cs"/>
          <w:rtl/>
          <w:lang w:eastAsia="he-IL"/>
        </w:rPr>
        <w:t xml:space="preserve">שלהם. לא אנשים, לא בני אדם, לא אהבת אדם </w:t>
      </w:r>
      <w:r w:rsidR="00F62C1B" w:rsidRPr="00F62C1B">
        <w:rPr>
          <w:rFonts w:hint="cs"/>
          <w:rtl/>
          <w:lang w:eastAsia="he-IL"/>
        </w:rPr>
        <w:t>–</w:t>
      </w:r>
      <w:r>
        <w:rPr>
          <w:rFonts w:hint="cs"/>
          <w:rtl/>
          <w:lang w:eastAsia="he-IL"/>
        </w:rPr>
        <w:t xml:space="preserve"> רק </w:t>
      </w:r>
      <w:bookmarkStart w:id="3933" w:name="_ETM_Q7_668866"/>
      <w:bookmarkEnd w:id="3933"/>
      <w:r>
        <w:rPr>
          <w:rFonts w:hint="cs"/>
          <w:rtl/>
          <w:lang w:eastAsia="he-IL"/>
        </w:rPr>
        <w:t>השלטון שלהם. מה שמשרת את השלטון לגיטימי; מה שלא משרת את השלט</w:t>
      </w:r>
      <w:bookmarkStart w:id="3934" w:name="_ETM_Q7_679277"/>
      <w:bookmarkEnd w:id="3934"/>
      <w:r>
        <w:rPr>
          <w:rFonts w:hint="cs"/>
          <w:rtl/>
          <w:lang w:eastAsia="he-IL"/>
        </w:rPr>
        <w:t xml:space="preserve">ון </w:t>
      </w:r>
      <w:r w:rsidR="00F62C1B" w:rsidRPr="00F62C1B">
        <w:rPr>
          <w:rtl/>
          <w:lang w:eastAsia="he-IL"/>
        </w:rPr>
        <w:t>–</w:t>
      </w:r>
      <w:r>
        <w:rPr>
          <w:rFonts w:hint="cs"/>
          <w:rtl/>
          <w:lang w:eastAsia="he-IL"/>
        </w:rPr>
        <w:t xml:space="preserve"> היה בשבי חמאס, לא היה בשבי חמאס </w:t>
      </w:r>
      <w:r w:rsidR="00F62C1B" w:rsidRPr="00F62C1B">
        <w:rPr>
          <w:rtl/>
          <w:lang w:eastAsia="he-IL"/>
        </w:rPr>
        <w:t>–</w:t>
      </w:r>
      <w:r>
        <w:rPr>
          <w:rFonts w:hint="cs"/>
          <w:rtl/>
          <w:lang w:eastAsia="he-IL"/>
        </w:rPr>
        <w:t xml:space="preserve"> </w:t>
      </w:r>
      <w:bookmarkStart w:id="3935" w:name="_ETM_Q7_683637"/>
      <w:bookmarkEnd w:id="3935"/>
      <w:r>
        <w:rPr>
          <w:rFonts w:hint="cs"/>
          <w:rtl/>
          <w:lang w:eastAsia="he-IL"/>
        </w:rPr>
        <w:t>ייזרק מתחת לגלגלי אוטובוס הדמים שלהם. אני חושב שעל הדברים האל</w:t>
      </w:r>
      <w:r w:rsidR="0014693B">
        <w:rPr>
          <w:rFonts w:hint="cs"/>
          <w:rtl/>
          <w:lang w:eastAsia="he-IL"/>
        </w:rPr>
        <w:t>ה</w:t>
      </w:r>
      <w:r>
        <w:rPr>
          <w:rFonts w:hint="cs"/>
          <w:rtl/>
          <w:lang w:eastAsia="he-IL"/>
        </w:rPr>
        <w:t xml:space="preserve"> כל חבר כנסת </w:t>
      </w:r>
      <w:bookmarkStart w:id="3936" w:name="_ETM_Q7_690513"/>
      <w:bookmarkEnd w:id="3936"/>
      <w:r>
        <w:rPr>
          <w:rFonts w:hint="cs"/>
          <w:rtl/>
          <w:lang w:eastAsia="he-IL"/>
        </w:rPr>
        <w:t xml:space="preserve">כאן צריך להגיב בחריפות, למחות פשוט מחאה </w:t>
      </w:r>
      <w:bookmarkStart w:id="3937" w:name="_ETM_Q7_696700"/>
      <w:bookmarkEnd w:id="3937"/>
      <w:r>
        <w:rPr>
          <w:rFonts w:hint="cs"/>
          <w:rtl/>
          <w:lang w:eastAsia="he-IL"/>
        </w:rPr>
        <w:t>אישית כנגד התופעה הבזויה הזאת</w:t>
      </w:r>
      <w:r w:rsidR="0014693B">
        <w:rPr>
          <w:rFonts w:hint="cs"/>
          <w:rtl/>
          <w:lang w:eastAsia="he-IL"/>
        </w:rPr>
        <w:t>,</w:t>
      </w:r>
      <w:r>
        <w:rPr>
          <w:rFonts w:hint="cs"/>
          <w:rtl/>
          <w:lang w:eastAsia="he-IL"/>
        </w:rPr>
        <w:t xml:space="preserve"> שאנחנו נתקלים בשיא בדברים האלה </w:t>
      </w:r>
      <w:bookmarkStart w:id="3938" w:name="_ETM_Q7_702694"/>
      <w:bookmarkEnd w:id="3938"/>
      <w:r>
        <w:rPr>
          <w:rFonts w:hint="cs"/>
          <w:rtl/>
          <w:lang w:eastAsia="he-IL"/>
        </w:rPr>
        <w:t xml:space="preserve">של משגב ושל רוני מאנה. תודה. </w:t>
      </w:r>
    </w:p>
    <w:p w:rsidR="00BC3A77" w:rsidRDefault="00BC3A77" w:rsidP="00765A04">
      <w:pPr>
        <w:rPr>
          <w:rtl/>
          <w:lang w:eastAsia="he-IL"/>
        </w:rPr>
      </w:pPr>
    </w:p>
    <w:p w:rsidR="00BC3A77" w:rsidRDefault="00BC3A77" w:rsidP="00765A04">
      <w:pPr>
        <w:pStyle w:val="af6"/>
        <w:keepNext/>
        <w:rPr>
          <w:rtl/>
        </w:rPr>
      </w:pPr>
      <w:bookmarkStart w:id="3939" w:name="ET_yor_6490_13"/>
      <w:r w:rsidRPr="00A314C7">
        <w:rPr>
          <w:rStyle w:val="TagStyle"/>
          <w:rtl/>
        </w:rPr>
        <w:t xml:space="preserve"> &lt;&lt; יור &gt;&gt; </w:t>
      </w:r>
      <w:r>
        <w:rPr>
          <w:rtl/>
        </w:rPr>
        <w:t>היו"ר ניסים ואטורי:</w:t>
      </w:r>
      <w:r w:rsidRPr="00A314C7">
        <w:rPr>
          <w:rStyle w:val="TagStyle"/>
          <w:rtl/>
        </w:rPr>
        <w:t xml:space="preserve"> &lt;&lt; יור &gt;&gt;</w:t>
      </w:r>
      <w:r>
        <w:rPr>
          <w:rtl/>
        </w:rPr>
        <w:t xml:space="preserve"> </w:t>
      </w:r>
      <w:bookmarkEnd w:id="3939"/>
    </w:p>
    <w:p w:rsidR="00BC3A77" w:rsidRDefault="00BC3A77" w:rsidP="004F35C7">
      <w:pPr>
        <w:rPr>
          <w:rtl/>
          <w:lang w:eastAsia="he-IL"/>
        </w:rPr>
      </w:pPr>
    </w:p>
    <w:p w:rsidR="00BC3A77" w:rsidRDefault="00BC3A77" w:rsidP="00765A04">
      <w:pPr>
        <w:rPr>
          <w:rtl/>
          <w:lang w:eastAsia="he-IL"/>
        </w:rPr>
      </w:pPr>
      <w:bookmarkStart w:id="3940" w:name="_ETM_Q7_711310"/>
      <w:bookmarkStart w:id="3941" w:name="_ETM_Q7_711453"/>
      <w:bookmarkEnd w:id="3940"/>
      <w:bookmarkEnd w:id="3941"/>
      <w:r>
        <w:rPr>
          <w:rFonts w:hint="cs"/>
          <w:rtl/>
          <w:lang w:eastAsia="he-IL"/>
        </w:rPr>
        <w:t>חבר הכנסת אריאל קלנר</w:t>
      </w:r>
      <w:bookmarkStart w:id="3942" w:name="_ETM_Q7_715221"/>
      <w:bookmarkEnd w:id="3942"/>
      <w:r>
        <w:rPr>
          <w:rFonts w:hint="cs"/>
          <w:rtl/>
          <w:lang w:eastAsia="he-IL"/>
        </w:rPr>
        <w:t xml:space="preserve"> </w:t>
      </w:r>
      <w:r w:rsidR="00F62C1B" w:rsidRPr="00F62C1B">
        <w:rPr>
          <w:rtl/>
          <w:lang w:eastAsia="he-IL"/>
        </w:rPr>
        <w:t>–</w:t>
      </w:r>
      <w:r>
        <w:rPr>
          <w:rFonts w:hint="cs"/>
          <w:rtl/>
          <w:lang w:eastAsia="he-IL"/>
        </w:rPr>
        <w:t xml:space="preserve"> אינו נוכח. </w:t>
      </w:r>
    </w:p>
    <w:p w:rsidR="00BC3A77" w:rsidRDefault="00BC3A77" w:rsidP="00765A04">
      <w:pPr>
        <w:rPr>
          <w:rtl/>
          <w:lang w:eastAsia="he-IL"/>
        </w:rPr>
      </w:pPr>
    </w:p>
    <w:p w:rsidR="00BC3A77" w:rsidRDefault="00BC3A77" w:rsidP="00765A04">
      <w:pPr>
        <w:rPr>
          <w:rtl/>
          <w:lang w:eastAsia="he-IL"/>
        </w:rPr>
      </w:pPr>
      <w:r>
        <w:rPr>
          <w:rFonts w:hint="cs"/>
          <w:rtl/>
          <w:lang w:eastAsia="he-IL"/>
        </w:rPr>
        <w:t xml:space="preserve">אנחנו נעבור להצבעה על הצעת חוק עידוד תרומות מזון (תיקון) </w:t>
      </w:r>
      <w:bookmarkStart w:id="3943" w:name="_ETM_Q7_720040"/>
      <w:bookmarkEnd w:id="3943"/>
      <w:r>
        <w:rPr>
          <w:rFonts w:hint="cs"/>
          <w:rtl/>
          <w:lang w:eastAsia="he-IL"/>
        </w:rPr>
        <w:t>(חובת תרומה של מזון עודף), התשפ"ד</w:t>
      </w:r>
      <w:r w:rsidR="00F62C1B" w:rsidRPr="00F62C1B">
        <w:rPr>
          <w:rtl/>
          <w:lang w:eastAsia="he-IL"/>
        </w:rPr>
        <w:t>–</w:t>
      </w:r>
      <w:r>
        <w:rPr>
          <w:rFonts w:hint="cs"/>
          <w:rtl/>
          <w:lang w:eastAsia="he-IL"/>
        </w:rPr>
        <w:t xml:space="preserve">2024, של חבר הכנסת ינון אזולאי. נעבור </w:t>
      </w:r>
      <w:bookmarkStart w:id="3944" w:name="_ETM_Q7_730705"/>
      <w:bookmarkEnd w:id="3944"/>
      <w:r>
        <w:rPr>
          <w:rFonts w:hint="cs"/>
          <w:rtl/>
          <w:lang w:eastAsia="he-IL"/>
        </w:rPr>
        <w:t xml:space="preserve">להצבעה. חברים, אני מבקש לתפוס את מקומותיכם. הצבעה. </w:t>
      </w:r>
    </w:p>
    <w:p w:rsidR="00BC3A77" w:rsidRDefault="00BC3A77" w:rsidP="00765A04">
      <w:pPr>
        <w:rPr>
          <w:rtl/>
          <w:lang w:eastAsia="he-IL"/>
        </w:rPr>
      </w:pPr>
    </w:p>
    <w:p w:rsidR="00BC3A77" w:rsidRDefault="00BC3A77" w:rsidP="00765A04">
      <w:pPr>
        <w:pStyle w:val="af1"/>
        <w:keepNext/>
        <w:rPr>
          <w:rtl/>
          <w:lang w:eastAsia="he-IL"/>
        </w:rPr>
      </w:pPr>
      <w:r>
        <w:rPr>
          <w:rtl/>
          <w:lang w:eastAsia="he-IL"/>
        </w:rPr>
        <w:t>הצבעה מס'</w:t>
      </w:r>
      <w:r>
        <w:rPr>
          <w:rFonts w:hint="cs"/>
          <w:rtl/>
          <w:lang w:eastAsia="he-IL"/>
        </w:rPr>
        <w:t xml:space="preserve"> 5</w:t>
      </w:r>
    </w:p>
    <w:p w:rsidR="00BC3A77" w:rsidRDefault="00BC3A77" w:rsidP="00765A04">
      <w:pPr>
        <w:pStyle w:val="--"/>
        <w:keepNext/>
        <w:rPr>
          <w:rtl/>
          <w:lang w:eastAsia="he-IL"/>
        </w:rPr>
      </w:pPr>
    </w:p>
    <w:p w:rsidR="00BC3A77" w:rsidRDefault="00BC3A77" w:rsidP="00765A04">
      <w:pPr>
        <w:pStyle w:val="--"/>
        <w:keepNext/>
        <w:rPr>
          <w:rtl/>
          <w:lang w:eastAsia="he-IL"/>
        </w:rPr>
      </w:pPr>
      <w:r>
        <w:rPr>
          <w:rtl/>
          <w:lang w:eastAsia="he-IL"/>
        </w:rPr>
        <w:t xml:space="preserve">בעד ההצעה להעביר את הצעת החוק לוועדה </w:t>
      </w:r>
      <w:r w:rsidR="00F62C1B" w:rsidRPr="00F62C1B">
        <w:rPr>
          <w:rtl/>
          <w:lang w:eastAsia="he-IL"/>
        </w:rPr>
        <w:t>–</w:t>
      </w:r>
      <w:r>
        <w:rPr>
          <w:rFonts w:hint="cs"/>
          <w:rtl/>
          <w:lang w:eastAsia="he-IL"/>
        </w:rPr>
        <w:t xml:space="preserve"> 27</w:t>
      </w:r>
    </w:p>
    <w:p w:rsidR="00BC3A77" w:rsidRDefault="00BC3A77" w:rsidP="00765A04">
      <w:pPr>
        <w:pStyle w:val="--"/>
        <w:keepNext/>
        <w:rPr>
          <w:rtl/>
          <w:lang w:eastAsia="he-IL"/>
        </w:rPr>
      </w:pPr>
      <w:r>
        <w:rPr>
          <w:rtl/>
          <w:lang w:eastAsia="he-IL"/>
        </w:rPr>
        <w:t xml:space="preserve">נגד </w:t>
      </w:r>
      <w:r w:rsidR="00F62C1B" w:rsidRPr="00F62C1B">
        <w:rPr>
          <w:rtl/>
          <w:lang w:eastAsia="he-IL"/>
        </w:rPr>
        <w:t>–</w:t>
      </w:r>
      <w:r>
        <w:rPr>
          <w:rtl/>
          <w:lang w:eastAsia="he-IL"/>
        </w:rPr>
        <w:t xml:space="preserve"> </w:t>
      </w:r>
      <w:r>
        <w:rPr>
          <w:rFonts w:hint="cs"/>
          <w:rtl/>
          <w:lang w:eastAsia="he-IL"/>
        </w:rPr>
        <w:t>אין</w:t>
      </w:r>
    </w:p>
    <w:p w:rsidR="00BC3A77" w:rsidRDefault="00BC3A77" w:rsidP="00765A04">
      <w:pPr>
        <w:pStyle w:val="--"/>
        <w:keepNext/>
        <w:rPr>
          <w:rtl/>
          <w:lang w:eastAsia="he-IL"/>
        </w:rPr>
      </w:pPr>
      <w:r>
        <w:rPr>
          <w:rtl/>
          <w:lang w:eastAsia="he-IL"/>
        </w:rPr>
        <w:t xml:space="preserve">נמנעים </w:t>
      </w:r>
      <w:r w:rsidR="00F62C1B" w:rsidRPr="00F62C1B">
        <w:rPr>
          <w:rtl/>
          <w:lang w:eastAsia="he-IL"/>
        </w:rPr>
        <w:t>–</w:t>
      </w:r>
      <w:r>
        <w:rPr>
          <w:rtl/>
          <w:lang w:eastAsia="he-IL"/>
        </w:rPr>
        <w:t xml:space="preserve"> </w:t>
      </w:r>
      <w:r>
        <w:rPr>
          <w:rFonts w:hint="cs"/>
          <w:rtl/>
          <w:lang w:eastAsia="he-IL"/>
        </w:rPr>
        <w:t>אין</w:t>
      </w:r>
    </w:p>
    <w:p w:rsidR="00BC3A77" w:rsidRDefault="00BC3A77" w:rsidP="00765A04">
      <w:pPr>
        <w:pStyle w:val="af2"/>
        <w:rPr>
          <w:rtl/>
          <w:lang w:eastAsia="he-IL"/>
        </w:rPr>
      </w:pPr>
      <w:r>
        <w:rPr>
          <w:rtl/>
          <w:lang w:eastAsia="he-IL"/>
        </w:rPr>
        <w:t xml:space="preserve">ההצעה להעביר את </w:t>
      </w:r>
      <w:r>
        <w:rPr>
          <w:rFonts w:hint="cs"/>
          <w:rtl/>
          <w:lang w:eastAsia="he-IL"/>
        </w:rPr>
        <w:t>הצעת חוק עידוד תרומות מזון (תיקון) (חובת תרומה של מזון עודף), התשפ"ד</w:t>
      </w:r>
      <w:r w:rsidR="00F62C1B" w:rsidRPr="00F62C1B">
        <w:rPr>
          <w:rtl/>
          <w:lang w:eastAsia="he-IL"/>
        </w:rPr>
        <w:t>–</w:t>
      </w:r>
      <w:r>
        <w:rPr>
          <w:rFonts w:hint="cs"/>
          <w:rtl/>
          <w:lang w:eastAsia="he-IL"/>
        </w:rPr>
        <w:t xml:space="preserve">2024, לוועדת העבודה והרווחה נתקבלה. </w:t>
      </w:r>
    </w:p>
    <w:p w:rsidR="00BC3A77" w:rsidRDefault="00BC3A77" w:rsidP="00765A04">
      <w:pPr>
        <w:rPr>
          <w:rtl/>
          <w:lang w:eastAsia="he-IL"/>
        </w:rPr>
      </w:pPr>
    </w:p>
    <w:p w:rsidR="00BC3A77" w:rsidRDefault="00BC3A77" w:rsidP="00765A04">
      <w:pPr>
        <w:pStyle w:val="af6"/>
        <w:keepNext/>
        <w:rPr>
          <w:rtl/>
        </w:rPr>
      </w:pPr>
      <w:r w:rsidRPr="00A314C7">
        <w:rPr>
          <w:rStyle w:val="TagStyle"/>
          <w:rtl/>
        </w:rPr>
        <w:t xml:space="preserve"> &lt;&lt; יור &gt;&gt; </w:t>
      </w:r>
      <w:r>
        <w:rPr>
          <w:rtl/>
        </w:rPr>
        <w:t>היו"ר ניסים ואטורי:</w:t>
      </w:r>
      <w:r w:rsidRPr="00A314C7">
        <w:rPr>
          <w:rStyle w:val="TagStyle"/>
          <w:rtl/>
        </w:rPr>
        <w:t xml:space="preserve"> &lt;&lt; יור &gt;&gt;</w:t>
      </w:r>
      <w:r>
        <w:rPr>
          <w:rtl/>
        </w:rPr>
        <w:t xml:space="preserve"> </w:t>
      </w:r>
    </w:p>
    <w:p w:rsidR="00BC3A77" w:rsidRDefault="00BC3A77" w:rsidP="004F35C7">
      <w:pPr>
        <w:rPr>
          <w:rtl/>
          <w:lang w:eastAsia="he-IL"/>
        </w:rPr>
      </w:pPr>
    </w:p>
    <w:p w:rsidR="00BC3A77" w:rsidRPr="00370ADA" w:rsidRDefault="00BC3A77" w:rsidP="00765A04">
      <w:pPr>
        <w:rPr>
          <w:rtl/>
          <w:lang w:eastAsia="he-IL"/>
        </w:rPr>
      </w:pPr>
      <w:bookmarkStart w:id="3945" w:name="_ETM_Q7_742661"/>
      <w:bookmarkStart w:id="3946" w:name="_ETM_Q7_742870"/>
      <w:bookmarkEnd w:id="3945"/>
      <w:bookmarkEnd w:id="3946"/>
      <w:r>
        <w:rPr>
          <w:rFonts w:hint="cs"/>
          <w:rtl/>
          <w:lang w:eastAsia="he-IL"/>
        </w:rPr>
        <w:t xml:space="preserve">בעד </w:t>
      </w:r>
      <w:r w:rsidR="00F62C1B" w:rsidRPr="00F62C1B">
        <w:rPr>
          <w:rFonts w:hint="cs"/>
          <w:rtl/>
          <w:lang w:eastAsia="he-IL"/>
        </w:rPr>
        <w:t>–</w:t>
      </w:r>
      <w:r>
        <w:rPr>
          <w:rFonts w:hint="cs"/>
          <w:rtl/>
          <w:lang w:eastAsia="he-IL"/>
        </w:rPr>
        <w:t xml:space="preserve"> 27</w:t>
      </w:r>
      <w:bookmarkStart w:id="3947" w:name="_ETM_Q7_747794"/>
      <w:bookmarkEnd w:id="3947"/>
      <w:r>
        <w:rPr>
          <w:rFonts w:hint="cs"/>
          <w:rtl/>
          <w:lang w:eastAsia="he-IL"/>
        </w:rPr>
        <w:t xml:space="preserve">, אין מתנגדים. </w:t>
      </w:r>
    </w:p>
    <w:p w:rsidR="00BC3A77" w:rsidRDefault="00BC3A77" w:rsidP="00765A04">
      <w:pPr>
        <w:rPr>
          <w:rtl/>
          <w:lang w:eastAsia="he-IL"/>
        </w:rPr>
      </w:pPr>
    </w:p>
    <w:p w:rsidR="00BC3A77" w:rsidRDefault="00BC3A77" w:rsidP="00765A04">
      <w:pPr>
        <w:pStyle w:val="af5"/>
        <w:keepNext/>
        <w:rPr>
          <w:rtl/>
        </w:rPr>
      </w:pPr>
      <w:bookmarkStart w:id="3948" w:name="ET_interruption_5300_20"/>
      <w:r w:rsidRPr="00BD51B1">
        <w:rPr>
          <w:rStyle w:val="TagStyle"/>
          <w:rtl/>
        </w:rPr>
        <w:t xml:space="preserve"> &lt;&lt; קריאה &gt;&gt; </w:t>
      </w:r>
      <w:r>
        <w:rPr>
          <w:rtl/>
        </w:rPr>
        <w:t>מירב בן ארי (יש עתיד):</w:t>
      </w:r>
      <w:r w:rsidRPr="00BD51B1">
        <w:rPr>
          <w:rStyle w:val="TagStyle"/>
          <w:rtl/>
        </w:rPr>
        <w:t xml:space="preserve"> &lt;&lt; קריאה &gt;&gt;</w:t>
      </w:r>
      <w:r>
        <w:rPr>
          <w:rtl/>
        </w:rPr>
        <w:t xml:space="preserve"> </w:t>
      </w:r>
      <w:bookmarkEnd w:id="3948"/>
    </w:p>
    <w:p w:rsidR="00BC3A77" w:rsidRDefault="00BC3A77" w:rsidP="004F35C7">
      <w:pPr>
        <w:rPr>
          <w:rtl/>
          <w:lang w:eastAsia="he-IL"/>
        </w:rPr>
      </w:pPr>
    </w:p>
    <w:p w:rsidR="00BC3A77" w:rsidRDefault="00BC3A77" w:rsidP="00765A04">
      <w:pPr>
        <w:rPr>
          <w:rtl/>
          <w:lang w:eastAsia="he-IL"/>
        </w:rPr>
      </w:pPr>
      <w:r>
        <w:rPr>
          <w:rFonts w:hint="cs"/>
          <w:rtl/>
          <w:lang w:eastAsia="he-IL"/>
        </w:rPr>
        <w:t xml:space="preserve">תוסיף גם אותי. </w:t>
      </w:r>
    </w:p>
    <w:p w:rsidR="00BC3A77" w:rsidRDefault="00BC3A77" w:rsidP="00765A04">
      <w:pPr>
        <w:rPr>
          <w:rtl/>
          <w:lang w:eastAsia="he-IL"/>
        </w:rPr>
      </w:pPr>
    </w:p>
    <w:p w:rsidR="00BC3A77" w:rsidRDefault="00BC3A77" w:rsidP="00765A04">
      <w:pPr>
        <w:pStyle w:val="af6"/>
        <w:keepNext/>
        <w:rPr>
          <w:rtl/>
        </w:rPr>
      </w:pPr>
      <w:bookmarkStart w:id="3949" w:name="ET_yor_6490_22"/>
      <w:r w:rsidRPr="00174B12">
        <w:rPr>
          <w:rStyle w:val="TagStyle"/>
          <w:rtl/>
        </w:rPr>
        <w:t xml:space="preserve"> &lt;&lt; יור &gt;&gt; </w:t>
      </w:r>
      <w:r>
        <w:rPr>
          <w:rtl/>
        </w:rPr>
        <w:t>היו"ר ניסים ואטורי:</w:t>
      </w:r>
      <w:r w:rsidRPr="00174B12">
        <w:rPr>
          <w:rStyle w:val="TagStyle"/>
          <w:rtl/>
        </w:rPr>
        <w:t xml:space="preserve"> &lt;&lt; יור &gt;&gt;</w:t>
      </w:r>
      <w:r>
        <w:rPr>
          <w:rtl/>
        </w:rPr>
        <w:t xml:space="preserve"> </w:t>
      </w:r>
      <w:bookmarkEnd w:id="3949"/>
    </w:p>
    <w:p w:rsidR="00BC3A77" w:rsidRDefault="00BC3A77" w:rsidP="004F35C7">
      <w:pPr>
        <w:rPr>
          <w:rtl/>
          <w:lang w:eastAsia="he-IL"/>
        </w:rPr>
      </w:pPr>
    </w:p>
    <w:p w:rsidR="00BC3A77" w:rsidRPr="00174B12" w:rsidRDefault="00BC3A77" w:rsidP="00765A04">
      <w:pPr>
        <w:rPr>
          <w:rtl/>
          <w:lang w:eastAsia="he-IL"/>
        </w:rPr>
      </w:pPr>
      <w:r>
        <w:rPr>
          <w:rFonts w:hint="cs"/>
          <w:rtl/>
          <w:lang w:eastAsia="he-IL"/>
        </w:rPr>
        <w:t xml:space="preserve">הצעת החוק חוזרת לדיון בוועדת העבודה </w:t>
      </w:r>
      <w:bookmarkStart w:id="3950" w:name="_ETM_Q7_757218"/>
      <w:bookmarkEnd w:id="3950"/>
      <w:r>
        <w:rPr>
          <w:rFonts w:hint="cs"/>
          <w:rtl/>
          <w:lang w:eastAsia="he-IL"/>
        </w:rPr>
        <w:t xml:space="preserve">והרווחה. אני מבקש להוסיף את מירב בן </w:t>
      </w:r>
      <w:bookmarkStart w:id="3951" w:name="_ETM_Q7_760441"/>
      <w:bookmarkEnd w:id="3951"/>
      <w:r>
        <w:rPr>
          <w:rFonts w:hint="cs"/>
          <w:rtl/>
          <w:lang w:eastAsia="he-IL"/>
        </w:rPr>
        <w:t xml:space="preserve">ארי, לפרוטוקול, כמובן. </w:t>
      </w:r>
    </w:p>
    <w:p w:rsidR="00BC3A77" w:rsidRDefault="00BC3A77" w:rsidP="00765A04">
      <w:pPr>
        <w:rPr>
          <w:rtl/>
          <w:lang w:eastAsia="he-IL"/>
        </w:rPr>
      </w:pPr>
    </w:p>
    <w:p w:rsidR="00BC3A77" w:rsidRDefault="00BC3A77" w:rsidP="00765A04">
      <w:pPr>
        <w:pStyle w:val="af5"/>
        <w:keepNext/>
        <w:rPr>
          <w:rtl/>
        </w:rPr>
      </w:pPr>
      <w:bookmarkStart w:id="3952" w:name="ET_interruption_5300_23"/>
      <w:r w:rsidRPr="00D537BE">
        <w:rPr>
          <w:rStyle w:val="TagStyle"/>
          <w:rtl/>
        </w:rPr>
        <w:t xml:space="preserve"> &lt;&lt; קריאה &gt;&gt; </w:t>
      </w:r>
      <w:r>
        <w:rPr>
          <w:rtl/>
        </w:rPr>
        <w:t>מירב בן ארי (יש עתיד):</w:t>
      </w:r>
      <w:r w:rsidRPr="00D537BE">
        <w:rPr>
          <w:rStyle w:val="TagStyle"/>
          <w:rtl/>
        </w:rPr>
        <w:t xml:space="preserve"> &lt;&lt; קריאה &gt;&gt;</w:t>
      </w:r>
      <w:r>
        <w:rPr>
          <w:rtl/>
        </w:rPr>
        <w:t xml:space="preserve"> </w:t>
      </w:r>
      <w:bookmarkEnd w:id="3952"/>
    </w:p>
    <w:p w:rsidR="00BC3A77" w:rsidRDefault="00BC3A77" w:rsidP="004F35C7">
      <w:pPr>
        <w:rPr>
          <w:rtl/>
          <w:lang w:eastAsia="he-IL"/>
        </w:rPr>
      </w:pPr>
    </w:p>
    <w:p w:rsidR="00BC3A77" w:rsidRDefault="00BC3A77" w:rsidP="00765A04">
      <w:pPr>
        <w:rPr>
          <w:rtl/>
          <w:lang w:eastAsia="he-IL"/>
        </w:rPr>
      </w:pPr>
      <w:r>
        <w:rPr>
          <w:rFonts w:hint="cs"/>
          <w:rtl/>
          <w:lang w:eastAsia="he-IL"/>
        </w:rPr>
        <w:t xml:space="preserve">גם לא שומעים אותך. </w:t>
      </w:r>
    </w:p>
    <w:p w:rsidR="00BC3A77" w:rsidRDefault="00BC3A77" w:rsidP="00765A04">
      <w:pPr>
        <w:rPr>
          <w:rtl/>
          <w:lang w:eastAsia="he-IL"/>
        </w:rPr>
      </w:pPr>
    </w:p>
    <w:p w:rsidR="00BC3A77" w:rsidRDefault="00BC3A77" w:rsidP="00765A04">
      <w:pPr>
        <w:pStyle w:val="af6"/>
        <w:keepNext/>
        <w:rPr>
          <w:rtl/>
        </w:rPr>
      </w:pPr>
      <w:bookmarkStart w:id="3953" w:name="ET_yor_6490_21"/>
      <w:r w:rsidRPr="00BD51B1">
        <w:rPr>
          <w:rStyle w:val="TagStyle"/>
          <w:rtl/>
        </w:rPr>
        <w:t xml:space="preserve"> &lt;&lt; יור &gt;&gt; </w:t>
      </w:r>
      <w:r>
        <w:rPr>
          <w:rtl/>
        </w:rPr>
        <w:t>היו"ר ניסים ואטורי:</w:t>
      </w:r>
      <w:r w:rsidRPr="00BD51B1">
        <w:rPr>
          <w:rStyle w:val="TagStyle"/>
          <w:rtl/>
        </w:rPr>
        <w:t xml:space="preserve"> &lt;&lt; יור &gt;&gt;</w:t>
      </w:r>
      <w:r>
        <w:rPr>
          <w:rtl/>
        </w:rPr>
        <w:t xml:space="preserve"> </w:t>
      </w:r>
      <w:bookmarkEnd w:id="3953"/>
    </w:p>
    <w:p w:rsidR="00BC3A77" w:rsidRDefault="00BC3A77" w:rsidP="004F35C7">
      <w:pPr>
        <w:rPr>
          <w:rtl/>
          <w:lang w:eastAsia="he-IL"/>
        </w:rPr>
      </w:pPr>
    </w:p>
    <w:p w:rsidR="00BC3A77" w:rsidRPr="00BD51B1" w:rsidRDefault="00BC3A77" w:rsidP="00765A04">
      <w:pPr>
        <w:rPr>
          <w:rtl/>
          <w:lang w:eastAsia="he-IL"/>
        </w:rPr>
      </w:pPr>
      <w:r>
        <w:rPr>
          <w:rFonts w:hint="cs"/>
          <w:rtl/>
          <w:lang w:eastAsia="he-IL"/>
        </w:rPr>
        <w:t xml:space="preserve">לא ישנתי הרבה. </w:t>
      </w:r>
    </w:p>
    <w:p w:rsidR="00BC3A77" w:rsidRDefault="00BC3A77" w:rsidP="00765A04">
      <w:pPr>
        <w:rPr>
          <w:rtl/>
          <w:lang w:eastAsia="he-IL"/>
        </w:rPr>
      </w:pPr>
    </w:p>
    <w:p w:rsidR="00BC3A77" w:rsidRDefault="00BC3A77" w:rsidP="0014693B">
      <w:pPr>
        <w:rPr>
          <w:rtl/>
          <w:lang w:eastAsia="he-IL"/>
        </w:rPr>
      </w:pPr>
      <w:bookmarkStart w:id="3954" w:name="TOR_Q8"/>
      <w:bookmarkEnd w:id="3954"/>
      <w:r>
        <w:rPr>
          <w:rFonts w:hint="cs"/>
          <w:rtl/>
          <w:lang w:eastAsia="he-IL"/>
        </w:rPr>
        <w:t xml:space="preserve">נעבור להצעת החוק המוצמדת </w:t>
      </w:r>
      <w:r w:rsidR="00F62C1B" w:rsidRPr="00F62C1B">
        <w:rPr>
          <w:rtl/>
          <w:lang w:eastAsia="he-IL"/>
        </w:rPr>
        <w:t>–</w:t>
      </w:r>
      <w:r>
        <w:rPr>
          <w:rFonts w:hint="cs"/>
          <w:rtl/>
          <w:lang w:eastAsia="he-IL"/>
        </w:rPr>
        <w:t xml:space="preserve"> הצעת חוק החברות הממשלתיות (תיקון </w:t>
      </w:r>
      <w:r w:rsidR="00F62C1B" w:rsidRPr="00F62C1B">
        <w:rPr>
          <w:rtl/>
          <w:lang w:eastAsia="he-IL"/>
        </w:rPr>
        <w:t>–</w:t>
      </w:r>
      <w:r>
        <w:rPr>
          <w:rFonts w:hint="cs"/>
          <w:rtl/>
          <w:lang w:eastAsia="he-IL"/>
        </w:rPr>
        <w:t xml:space="preserve"> חובת תרומת מזון עודף), התשפ"ג</w:t>
      </w:r>
      <w:r w:rsidR="00F62C1B" w:rsidRPr="00F62C1B">
        <w:rPr>
          <w:rFonts w:hint="eastAsia"/>
          <w:rtl/>
          <w:lang w:eastAsia="he-IL"/>
        </w:rPr>
        <w:t>–</w:t>
      </w:r>
      <w:r>
        <w:rPr>
          <w:rFonts w:hint="cs"/>
          <w:rtl/>
          <w:lang w:eastAsia="he-IL"/>
        </w:rPr>
        <w:t>2023, של חברת הכנסת יסמין פרידמן.</w:t>
      </w:r>
      <w:bookmarkStart w:id="3955" w:name="_ETM_Q8_183000"/>
      <w:bookmarkEnd w:id="3955"/>
      <w:r w:rsidR="0014693B">
        <w:rPr>
          <w:rFonts w:hint="cs"/>
          <w:rtl/>
          <w:lang w:eastAsia="he-IL"/>
        </w:rPr>
        <w:t xml:space="preserve"> </w:t>
      </w:r>
      <w:r>
        <w:rPr>
          <w:rFonts w:hint="cs"/>
          <w:rtl/>
          <w:lang w:eastAsia="he-IL"/>
        </w:rPr>
        <w:t xml:space="preserve">חברים, אני </w:t>
      </w:r>
      <w:bookmarkStart w:id="3956" w:name="_ETM_Q8_184000"/>
      <w:bookmarkEnd w:id="3956"/>
      <w:r>
        <w:rPr>
          <w:rFonts w:hint="cs"/>
          <w:rtl/>
          <w:lang w:eastAsia="he-IL"/>
        </w:rPr>
        <w:t>עובר להצבעה. הצבעה.</w:t>
      </w:r>
    </w:p>
    <w:p w:rsidR="00BC3A77" w:rsidRDefault="00BC3A77" w:rsidP="00765A04">
      <w:pPr>
        <w:rPr>
          <w:rtl/>
          <w:lang w:eastAsia="he-IL"/>
        </w:rPr>
      </w:pPr>
    </w:p>
    <w:p w:rsidR="00BC3A77" w:rsidRDefault="00BC3A77" w:rsidP="00765A04">
      <w:pPr>
        <w:pStyle w:val="af1"/>
        <w:keepNext/>
        <w:rPr>
          <w:rtl/>
          <w:lang w:eastAsia="he-IL"/>
        </w:rPr>
      </w:pPr>
      <w:r>
        <w:rPr>
          <w:rtl/>
          <w:lang w:eastAsia="he-IL"/>
        </w:rPr>
        <w:t>הצבעה מס'</w:t>
      </w:r>
      <w:r>
        <w:rPr>
          <w:rFonts w:hint="cs"/>
          <w:rtl/>
          <w:lang w:eastAsia="he-IL"/>
        </w:rPr>
        <w:t xml:space="preserve"> 6</w:t>
      </w:r>
    </w:p>
    <w:p w:rsidR="00BC3A77" w:rsidRDefault="00BC3A77" w:rsidP="00765A04">
      <w:pPr>
        <w:pStyle w:val="--"/>
        <w:keepNext/>
        <w:rPr>
          <w:rtl/>
          <w:lang w:eastAsia="he-IL"/>
        </w:rPr>
      </w:pPr>
    </w:p>
    <w:p w:rsidR="00BC3A77" w:rsidRDefault="00BC3A77" w:rsidP="00765A04">
      <w:pPr>
        <w:pStyle w:val="--"/>
        <w:keepNext/>
        <w:rPr>
          <w:rtl/>
          <w:lang w:eastAsia="he-IL"/>
        </w:rPr>
      </w:pPr>
      <w:r>
        <w:rPr>
          <w:rtl/>
          <w:lang w:eastAsia="he-IL"/>
        </w:rPr>
        <w:t xml:space="preserve">בעד ההצעה להעביר את הצעת החוק לוועדה </w:t>
      </w:r>
      <w:r w:rsidR="00F62C1B" w:rsidRPr="00F62C1B">
        <w:rPr>
          <w:rtl/>
          <w:lang w:eastAsia="he-IL"/>
        </w:rPr>
        <w:t>–</w:t>
      </w:r>
      <w:r>
        <w:rPr>
          <w:rFonts w:hint="cs"/>
          <w:rtl/>
          <w:lang w:eastAsia="he-IL"/>
        </w:rPr>
        <w:t xml:space="preserve"> 28</w:t>
      </w:r>
    </w:p>
    <w:p w:rsidR="00BC3A77" w:rsidRDefault="00BC3A77" w:rsidP="00765A04">
      <w:pPr>
        <w:pStyle w:val="--"/>
        <w:keepNext/>
        <w:rPr>
          <w:rtl/>
          <w:lang w:eastAsia="he-IL"/>
        </w:rPr>
      </w:pPr>
      <w:r>
        <w:rPr>
          <w:rtl/>
          <w:lang w:eastAsia="he-IL"/>
        </w:rPr>
        <w:t xml:space="preserve">נגד </w:t>
      </w:r>
      <w:r w:rsidR="00F62C1B" w:rsidRPr="00F62C1B">
        <w:rPr>
          <w:rtl/>
          <w:lang w:eastAsia="he-IL"/>
        </w:rPr>
        <w:t>–</w:t>
      </w:r>
      <w:r>
        <w:rPr>
          <w:rtl/>
          <w:lang w:eastAsia="he-IL"/>
        </w:rPr>
        <w:t xml:space="preserve"> </w:t>
      </w:r>
      <w:r>
        <w:rPr>
          <w:rFonts w:hint="cs"/>
          <w:rtl/>
          <w:lang w:eastAsia="he-IL"/>
        </w:rPr>
        <w:t>אין</w:t>
      </w:r>
    </w:p>
    <w:p w:rsidR="00BC3A77" w:rsidRDefault="00BC3A77" w:rsidP="00765A04">
      <w:pPr>
        <w:pStyle w:val="--"/>
        <w:keepNext/>
        <w:rPr>
          <w:rtl/>
          <w:lang w:eastAsia="he-IL"/>
        </w:rPr>
      </w:pPr>
      <w:r>
        <w:rPr>
          <w:rtl/>
          <w:lang w:eastAsia="he-IL"/>
        </w:rPr>
        <w:t xml:space="preserve">נמנעים </w:t>
      </w:r>
      <w:r w:rsidR="00F62C1B" w:rsidRPr="00F62C1B">
        <w:rPr>
          <w:rtl/>
          <w:lang w:eastAsia="he-IL"/>
        </w:rPr>
        <w:t>–</w:t>
      </w:r>
      <w:r>
        <w:rPr>
          <w:rFonts w:hint="cs"/>
          <w:rtl/>
          <w:lang w:eastAsia="he-IL"/>
        </w:rPr>
        <w:t xml:space="preserve"> אין</w:t>
      </w:r>
      <w:r>
        <w:rPr>
          <w:rtl/>
          <w:lang w:eastAsia="he-IL"/>
        </w:rPr>
        <w:t xml:space="preserve"> </w:t>
      </w:r>
    </w:p>
    <w:p w:rsidR="00BC3A77" w:rsidRDefault="00BC3A77" w:rsidP="00765A04">
      <w:pPr>
        <w:pStyle w:val="af2"/>
        <w:rPr>
          <w:rtl/>
          <w:lang w:eastAsia="he-IL"/>
        </w:rPr>
      </w:pPr>
      <w:r>
        <w:rPr>
          <w:rtl/>
          <w:lang w:eastAsia="he-IL"/>
        </w:rPr>
        <w:t>ההצעה להעביר את הצעת חוק</w:t>
      </w:r>
      <w:r>
        <w:rPr>
          <w:rFonts w:hint="cs"/>
          <w:rtl/>
          <w:lang w:eastAsia="he-IL"/>
        </w:rPr>
        <w:t xml:space="preserve"> החברות הממשלתיות (תיקון </w:t>
      </w:r>
      <w:r w:rsidR="00F62C1B" w:rsidRPr="00F62C1B">
        <w:rPr>
          <w:rtl/>
          <w:lang w:eastAsia="he-IL"/>
        </w:rPr>
        <w:t>–</w:t>
      </w:r>
      <w:r>
        <w:rPr>
          <w:rFonts w:hint="cs"/>
          <w:rtl/>
          <w:lang w:eastAsia="he-IL"/>
        </w:rPr>
        <w:t xml:space="preserve"> חובת תרומת מזון </w:t>
      </w:r>
      <w:bookmarkStart w:id="3957" w:name="_ETM_Q8_198000"/>
      <w:bookmarkEnd w:id="3957"/>
      <w:r>
        <w:rPr>
          <w:rFonts w:hint="cs"/>
          <w:rtl/>
          <w:lang w:eastAsia="he-IL"/>
        </w:rPr>
        <w:t>עודף), התשפ"ג</w:t>
      </w:r>
      <w:r w:rsidR="00F62C1B" w:rsidRPr="00F62C1B">
        <w:rPr>
          <w:rFonts w:hint="eastAsia"/>
          <w:rtl/>
          <w:lang w:eastAsia="he-IL"/>
        </w:rPr>
        <w:t>–</w:t>
      </w:r>
      <w:r>
        <w:rPr>
          <w:rFonts w:hint="cs"/>
          <w:rtl/>
          <w:lang w:eastAsia="he-IL"/>
        </w:rPr>
        <w:t>2023, לוועדת העבודה והרווחה נתקבלה.</w:t>
      </w:r>
    </w:p>
    <w:p w:rsidR="00BC3A77" w:rsidRDefault="00BC3A77" w:rsidP="00765A04">
      <w:pPr>
        <w:rPr>
          <w:rtl/>
          <w:lang w:eastAsia="he-IL"/>
        </w:rPr>
      </w:pPr>
    </w:p>
    <w:p w:rsidR="00BC3A77" w:rsidRDefault="00BC3A77" w:rsidP="00765A04">
      <w:pPr>
        <w:pStyle w:val="af6"/>
        <w:keepNext/>
        <w:rPr>
          <w:rtl/>
        </w:rPr>
      </w:pPr>
      <w:bookmarkStart w:id="3958" w:name="ET_yor_6490_3"/>
      <w:r w:rsidRPr="007623DA">
        <w:rPr>
          <w:rStyle w:val="TagStyle"/>
          <w:rtl/>
        </w:rPr>
        <w:t xml:space="preserve"> &lt;&lt; יור &gt;&gt;</w:t>
      </w:r>
      <w:r w:rsidRPr="009B143E">
        <w:rPr>
          <w:rStyle w:val="TagStyle"/>
          <w:rtl/>
        </w:rPr>
        <w:t xml:space="preserve"> </w:t>
      </w:r>
      <w:r>
        <w:rPr>
          <w:rtl/>
        </w:rPr>
        <w:t>היו"ר ניסים ואטורי:</w:t>
      </w:r>
      <w:r w:rsidRPr="009B143E">
        <w:rPr>
          <w:rStyle w:val="TagStyle"/>
          <w:rtl/>
        </w:rPr>
        <w:t xml:space="preserve"> </w:t>
      </w:r>
      <w:r w:rsidRPr="007623DA">
        <w:rPr>
          <w:rStyle w:val="TagStyle"/>
          <w:rtl/>
        </w:rPr>
        <w:t>&lt;&lt; יור &gt;&gt;</w:t>
      </w:r>
      <w:r>
        <w:rPr>
          <w:rtl/>
        </w:rPr>
        <w:t xml:space="preserve">   </w:t>
      </w:r>
      <w:bookmarkEnd w:id="3958"/>
    </w:p>
    <w:p w:rsidR="00BC3A77" w:rsidRDefault="00BC3A77" w:rsidP="004F35C7">
      <w:pPr>
        <w:rPr>
          <w:rtl/>
          <w:lang w:eastAsia="he-IL"/>
        </w:rPr>
      </w:pPr>
    </w:p>
    <w:p w:rsidR="00BC3A77" w:rsidRDefault="00BC3A77" w:rsidP="00765A04">
      <w:pPr>
        <w:rPr>
          <w:rtl/>
          <w:lang w:eastAsia="he-IL"/>
        </w:rPr>
      </w:pPr>
      <w:r>
        <w:rPr>
          <w:rFonts w:hint="cs"/>
          <w:rtl/>
          <w:lang w:eastAsia="he-IL"/>
        </w:rPr>
        <w:t xml:space="preserve">28 בעד, אין מתנגדים. הוועדה המוסמכת לדון בהצעת החוק גם היא ועדת העבודה והרווחה. </w:t>
      </w:r>
    </w:p>
    <w:p w:rsidR="00BC3A77" w:rsidRDefault="00BC3A77" w:rsidP="00765A04">
      <w:pPr>
        <w:rPr>
          <w:rtl/>
          <w:lang w:eastAsia="he-IL"/>
        </w:rPr>
      </w:pPr>
    </w:p>
    <w:p w:rsidR="00BC3A77" w:rsidRDefault="00BC3A77" w:rsidP="00765A04">
      <w:pPr>
        <w:rPr>
          <w:lang w:eastAsia="he-IL"/>
        </w:rPr>
      </w:pPr>
    </w:p>
    <w:p w:rsidR="00BC3A77" w:rsidRDefault="00BC3A77" w:rsidP="00765A04">
      <w:pPr>
        <w:pStyle w:val="a6"/>
        <w:rPr>
          <w:rtl/>
          <w:lang w:eastAsia="he-IL"/>
        </w:rPr>
      </w:pPr>
      <w:bookmarkStart w:id="3959" w:name="ET_subject_מסמכים_שהונחו_על_שולחן__38"/>
      <w:bookmarkStart w:id="3960" w:name="ET_subject_מסמכים_שהונחו_על_שולחן__4"/>
      <w:r w:rsidRPr="00484F98">
        <w:rPr>
          <w:rStyle w:val="TagStyle"/>
          <w:rtl/>
        </w:rPr>
        <w:t xml:space="preserve">&lt;&lt; נושא &gt;&gt; </w:t>
      </w:r>
      <w:bookmarkStart w:id="3961" w:name="_Toc172641563"/>
      <w:bookmarkStart w:id="3962" w:name="_Toc172643957"/>
      <w:bookmarkStart w:id="3963" w:name="_Toc172651988"/>
      <w:r>
        <w:rPr>
          <w:rtl/>
          <w:lang w:eastAsia="he-IL"/>
        </w:rPr>
        <w:t>מסמכים שהונחו על שולחן הכנסת</w:t>
      </w:r>
      <w:bookmarkEnd w:id="3961"/>
      <w:bookmarkEnd w:id="3962"/>
      <w:bookmarkEnd w:id="3963"/>
      <w:r w:rsidRPr="00484F98">
        <w:rPr>
          <w:rStyle w:val="TagStyle"/>
          <w:rtl/>
        </w:rPr>
        <w:t xml:space="preserve"> &lt;&lt; נושא &gt;&gt;</w:t>
      </w:r>
      <w:r>
        <w:rPr>
          <w:rtl/>
          <w:lang w:eastAsia="he-IL"/>
        </w:rPr>
        <w:t xml:space="preserve">   </w:t>
      </w:r>
      <w:bookmarkEnd w:id="3959"/>
    </w:p>
    <w:bookmarkEnd w:id="3960"/>
    <w:p w:rsidR="00BC3A77" w:rsidRDefault="00BC3A77" w:rsidP="00765A04">
      <w:pPr>
        <w:rPr>
          <w:rtl/>
          <w:lang w:eastAsia="he-IL"/>
        </w:rPr>
      </w:pPr>
    </w:p>
    <w:p w:rsidR="00BC3A77" w:rsidRDefault="00BC3A77" w:rsidP="00765A04">
      <w:pPr>
        <w:pStyle w:val="af6"/>
        <w:keepNext/>
        <w:rPr>
          <w:rtl/>
        </w:rPr>
      </w:pPr>
      <w:bookmarkStart w:id="3964" w:name="ET_yor_6490_5"/>
      <w:r w:rsidRPr="007623DA">
        <w:rPr>
          <w:rStyle w:val="TagStyle"/>
          <w:rtl/>
        </w:rPr>
        <w:t xml:space="preserve"> &lt;&lt; יור &gt;&gt;</w:t>
      </w:r>
      <w:r w:rsidRPr="009B143E">
        <w:rPr>
          <w:rStyle w:val="TagStyle"/>
          <w:rtl/>
        </w:rPr>
        <w:t xml:space="preserve"> </w:t>
      </w:r>
      <w:r>
        <w:rPr>
          <w:rtl/>
        </w:rPr>
        <w:t>היו"ר ניסים ואטורי:</w:t>
      </w:r>
      <w:r w:rsidRPr="009B143E">
        <w:rPr>
          <w:rStyle w:val="TagStyle"/>
          <w:rtl/>
        </w:rPr>
        <w:t xml:space="preserve"> </w:t>
      </w:r>
      <w:r w:rsidRPr="007623DA">
        <w:rPr>
          <w:rStyle w:val="TagStyle"/>
          <w:rtl/>
        </w:rPr>
        <w:t>&lt;&lt; יור &gt;&gt;</w:t>
      </w:r>
      <w:r>
        <w:rPr>
          <w:rtl/>
        </w:rPr>
        <w:t xml:space="preserve">   </w:t>
      </w:r>
      <w:bookmarkEnd w:id="3964"/>
    </w:p>
    <w:p w:rsidR="00BC3A77" w:rsidRDefault="00BC3A77" w:rsidP="00765A04">
      <w:pPr>
        <w:rPr>
          <w:rtl/>
          <w:lang w:eastAsia="he-IL"/>
        </w:rPr>
      </w:pPr>
    </w:p>
    <w:p w:rsidR="00BC3A77" w:rsidRDefault="00BC3A77" w:rsidP="00290437">
      <w:pPr>
        <w:rPr>
          <w:rtl/>
          <w:lang w:eastAsia="he-IL"/>
        </w:rPr>
      </w:pPr>
      <w:r>
        <w:rPr>
          <w:rFonts w:hint="cs"/>
          <w:rtl/>
          <w:lang w:eastAsia="he-IL"/>
        </w:rPr>
        <w:t xml:space="preserve">הודעה </w:t>
      </w:r>
      <w:bookmarkStart w:id="3965" w:name="_ETM_Q8_207000"/>
      <w:bookmarkEnd w:id="3965"/>
      <w:r>
        <w:rPr>
          <w:rFonts w:hint="cs"/>
          <w:rtl/>
          <w:lang w:eastAsia="he-IL"/>
        </w:rPr>
        <w:t>למזכירות הכנסת</w:t>
      </w:r>
      <w:r w:rsidR="00290437">
        <w:rPr>
          <w:rFonts w:hint="cs"/>
          <w:rtl/>
          <w:lang w:eastAsia="he-IL"/>
        </w:rPr>
        <w:t>,</w:t>
      </w:r>
      <w:r>
        <w:rPr>
          <w:rFonts w:hint="cs"/>
          <w:rtl/>
          <w:lang w:eastAsia="he-IL"/>
        </w:rPr>
        <w:t xml:space="preserve"> בבקשה.</w:t>
      </w:r>
    </w:p>
    <w:p w:rsidR="00BC3A77" w:rsidRDefault="00BC3A77" w:rsidP="00765A04">
      <w:pPr>
        <w:rPr>
          <w:rtl/>
          <w:lang w:eastAsia="he-IL"/>
        </w:rPr>
      </w:pPr>
    </w:p>
    <w:p w:rsidR="00BC3A77" w:rsidRDefault="00BC3A77" w:rsidP="00765A04">
      <w:pPr>
        <w:pStyle w:val="a4"/>
        <w:keepNext/>
        <w:rPr>
          <w:rtl/>
        </w:rPr>
      </w:pPr>
      <w:bookmarkStart w:id="3966" w:name="ET_speaker_6118_6"/>
      <w:r w:rsidRPr="007623DA">
        <w:rPr>
          <w:rStyle w:val="TagStyle"/>
          <w:rtl/>
        </w:rPr>
        <w:t xml:space="preserve"> &lt;&lt; דובר &gt;&gt;</w:t>
      </w:r>
      <w:r w:rsidRPr="009B143E">
        <w:rPr>
          <w:rStyle w:val="TagStyle"/>
          <w:rtl/>
        </w:rPr>
        <w:t xml:space="preserve"> </w:t>
      </w:r>
      <w:bookmarkStart w:id="3967" w:name="_Toc172641564"/>
      <w:bookmarkStart w:id="3968" w:name="_Toc172643958"/>
      <w:bookmarkStart w:id="3969" w:name="_Toc172651989"/>
      <w:r>
        <w:rPr>
          <w:rtl/>
        </w:rPr>
        <w:t>סגנית מזכיר הכנסת אלינור ימין:</w:t>
      </w:r>
      <w:bookmarkEnd w:id="3967"/>
      <w:bookmarkEnd w:id="3968"/>
      <w:bookmarkEnd w:id="3969"/>
      <w:r w:rsidRPr="009B143E">
        <w:rPr>
          <w:rStyle w:val="TagStyle"/>
          <w:rtl/>
        </w:rPr>
        <w:t xml:space="preserve"> </w:t>
      </w:r>
      <w:r w:rsidRPr="007623DA">
        <w:rPr>
          <w:rStyle w:val="TagStyle"/>
          <w:rtl/>
        </w:rPr>
        <w:t>&lt;&lt; דובר &gt;&gt;</w:t>
      </w:r>
      <w:r>
        <w:rPr>
          <w:rtl/>
        </w:rPr>
        <w:t xml:space="preserve">   </w:t>
      </w:r>
      <w:bookmarkEnd w:id="3966"/>
    </w:p>
    <w:p w:rsidR="00BC3A77" w:rsidRDefault="00BC3A77" w:rsidP="004F35C7">
      <w:pPr>
        <w:rPr>
          <w:rtl/>
          <w:lang w:eastAsia="he-IL"/>
        </w:rPr>
      </w:pPr>
    </w:p>
    <w:p w:rsidR="00BC3A77" w:rsidRDefault="00BC3A77" w:rsidP="00290437">
      <w:pPr>
        <w:rPr>
          <w:rtl/>
          <w:lang w:eastAsia="he-IL"/>
        </w:rPr>
      </w:pPr>
      <w:r>
        <w:rPr>
          <w:rFonts w:hint="cs"/>
          <w:rtl/>
          <w:lang w:eastAsia="he-IL"/>
        </w:rPr>
        <w:t xml:space="preserve">תודה. ברשות יושב-ראש הישיבה, הינני מתכבדת להודיעכם, כי </w:t>
      </w:r>
      <w:bookmarkStart w:id="3970" w:name="_ETM_Q8_215000"/>
      <w:bookmarkEnd w:id="3970"/>
      <w:r>
        <w:rPr>
          <w:rFonts w:hint="cs"/>
          <w:rtl/>
          <w:lang w:eastAsia="he-IL"/>
        </w:rPr>
        <w:t xml:space="preserve">הונחו היום על שולחן הכנסת מסקנות ועדת הכספים בעקבות </w:t>
      </w:r>
      <w:bookmarkStart w:id="3971" w:name="_ETM_Q8_213000"/>
      <w:bookmarkEnd w:id="3971"/>
      <w:r>
        <w:rPr>
          <w:rFonts w:hint="cs"/>
          <w:rtl/>
          <w:lang w:eastAsia="he-IL"/>
        </w:rPr>
        <w:t xml:space="preserve">דיון מהיר בהצעתם של ולדימיר בליאק, </w:t>
      </w:r>
      <w:bookmarkStart w:id="3972" w:name="_ETM_Q8_223000"/>
      <w:bookmarkEnd w:id="3972"/>
      <w:r>
        <w:rPr>
          <w:rFonts w:hint="cs"/>
          <w:rtl/>
          <w:lang w:eastAsia="he-IL"/>
        </w:rPr>
        <w:t>ינון אזולאי, אורית פרקש הכהן, אחמד טיבי, ואליד אלהואשלה ויצח</w:t>
      </w:r>
      <w:bookmarkStart w:id="3973" w:name="_ETM_Q8_229000"/>
      <w:bookmarkEnd w:id="3973"/>
      <w:r>
        <w:rPr>
          <w:rFonts w:hint="cs"/>
          <w:rtl/>
          <w:lang w:eastAsia="he-IL"/>
        </w:rPr>
        <w:t xml:space="preserve">ק קרויזר בנושא: העלאת תעריף הארנונה ב-5.29% </w:t>
      </w:r>
      <w:r w:rsidR="00F62C1B" w:rsidRPr="00F62C1B">
        <w:rPr>
          <w:rFonts w:hint="cs"/>
          <w:rtl/>
          <w:lang w:eastAsia="he-IL"/>
        </w:rPr>
        <w:t>–</w:t>
      </w:r>
      <w:r>
        <w:rPr>
          <w:rFonts w:hint="cs"/>
          <w:rtl/>
          <w:lang w:eastAsia="he-IL"/>
        </w:rPr>
        <w:t xml:space="preserve"> ההשלכות על משקי הבית, עסקים קטנים ויוקר המחיה. תודה.</w:t>
      </w:r>
    </w:p>
    <w:p w:rsidR="00BC3A77" w:rsidRPr="007623DA" w:rsidRDefault="00BC3A77" w:rsidP="00765A04">
      <w:pPr>
        <w:rPr>
          <w:rtl/>
        </w:rPr>
      </w:pPr>
      <w:bookmarkStart w:id="3974" w:name="ET_yor_6490_7"/>
    </w:p>
    <w:p w:rsidR="00BC3A77" w:rsidRDefault="00BC3A77" w:rsidP="00765A04">
      <w:pPr>
        <w:pStyle w:val="af6"/>
        <w:keepNext/>
        <w:rPr>
          <w:rtl/>
        </w:rPr>
      </w:pPr>
      <w:bookmarkStart w:id="3975" w:name="_ETM_Q8_226000"/>
      <w:bookmarkEnd w:id="3975"/>
      <w:r w:rsidRPr="007623DA">
        <w:rPr>
          <w:rStyle w:val="TagStyle"/>
          <w:rtl/>
        </w:rPr>
        <w:t xml:space="preserve"> &lt;&lt; יור &gt;&gt;</w:t>
      </w:r>
      <w:r w:rsidRPr="009B143E">
        <w:rPr>
          <w:rStyle w:val="TagStyle"/>
          <w:rtl/>
        </w:rPr>
        <w:t xml:space="preserve"> </w:t>
      </w:r>
      <w:r>
        <w:rPr>
          <w:rtl/>
        </w:rPr>
        <w:t>היו"ר ניסים ואטורי:</w:t>
      </w:r>
      <w:r w:rsidRPr="009B143E">
        <w:rPr>
          <w:rStyle w:val="TagStyle"/>
          <w:rtl/>
        </w:rPr>
        <w:t xml:space="preserve"> </w:t>
      </w:r>
      <w:r w:rsidRPr="007623DA">
        <w:rPr>
          <w:rStyle w:val="TagStyle"/>
          <w:rtl/>
        </w:rPr>
        <w:t>&lt;&lt; יור &gt;&gt;</w:t>
      </w:r>
      <w:r>
        <w:rPr>
          <w:rtl/>
        </w:rPr>
        <w:t xml:space="preserve">   </w:t>
      </w:r>
      <w:bookmarkEnd w:id="3974"/>
    </w:p>
    <w:p w:rsidR="00BC3A77" w:rsidRDefault="00BC3A77" w:rsidP="004F35C7">
      <w:pPr>
        <w:rPr>
          <w:rtl/>
          <w:lang w:eastAsia="he-IL"/>
        </w:rPr>
      </w:pPr>
    </w:p>
    <w:p w:rsidR="00BC3A77" w:rsidRDefault="00BC3A77" w:rsidP="00A564BD">
      <w:pPr>
        <w:rPr>
          <w:rtl/>
          <w:lang w:eastAsia="he-IL"/>
        </w:rPr>
      </w:pPr>
      <w:r>
        <w:rPr>
          <w:rFonts w:hint="cs"/>
          <w:rtl/>
          <w:lang w:eastAsia="he-IL"/>
        </w:rPr>
        <w:t>תודה רבה.</w:t>
      </w:r>
    </w:p>
    <w:p w:rsidR="00BC3A77" w:rsidRDefault="00BC3A77" w:rsidP="00A564BD">
      <w:pPr>
        <w:rPr>
          <w:rtl/>
          <w:lang w:eastAsia="he-IL"/>
        </w:rPr>
      </w:pPr>
    </w:p>
    <w:p w:rsidR="00BC3A77" w:rsidRDefault="00BC3A77" w:rsidP="00A564BD">
      <w:pPr>
        <w:rPr>
          <w:lang w:eastAsia="he-IL"/>
        </w:rPr>
      </w:pPr>
    </w:p>
    <w:p w:rsidR="00BC3A77" w:rsidRDefault="00BC3A77" w:rsidP="00765A04">
      <w:pPr>
        <w:pStyle w:val="a6"/>
        <w:rPr>
          <w:rtl/>
          <w:lang w:eastAsia="he-IL"/>
        </w:rPr>
      </w:pPr>
      <w:bookmarkStart w:id="3976" w:name="ET_hatsach_643442_8"/>
      <w:r w:rsidRPr="007623DA">
        <w:rPr>
          <w:rStyle w:val="TagStyle"/>
          <w:rtl/>
        </w:rPr>
        <w:t xml:space="preserve"> &lt;&lt; הצח &gt;&gt;</w:t>
      </w:r>
      <w:r w:rsidRPr="009B143E">
        <w:rPr>
          <w:rStyle w:val="TagStyle"/>
          <w:rtl/>
        </w:rPr>
        <w:t xml:space="preserve"> </w:t>
      </w:r>
      <w:bookmarkStart w:id="3977" w:name="_Toc172641565"/>
      <w:bookmarkStart w:id="3978" w:name="_Toc172643959"/>
      <w:bookmarkStart w:id="3979" w:name="_Toc172651990"/>
      <w:r>
        <w:rPr>
          <w:rtl/>
          <w:lang w:eastAsia="he-IL"/>
        </w:rPr>
        <w:t>הצעת חוק סדר הדין הפלילי (סמכויות אכיפה – נתוני תקשורת) (תיקון מס' 3) (חובת דיווח), התשפ"ד–2024</w:t>
      </w:r>
      <w:bookmarkEnd w:id="3977"/>
      <w:bookmarkEnd w:id="3978"/>
      <w:bookmarkEnd w:id="3979"/>
      <w:r w:rsidRPr="009B143E">
        <w:rPr>
          <w:rStyle w:val="TagStyle"/>
          <w:rtl/>
        </w:rPr>
        <w:t xml:space="preserve"> </w:t>
      </w:r>
      <w:r w:rsidRPr="007623DA">
        <w:rPr>
          <w:rStyle w:val="TagStyle"/>
          <w:rtl/>
        </w:rPr>
        <w:t>&lt;&lt; הצח &gt;&gt;</w:t>
      </w:r>
      <w:r>
        <w:rPr>
          <w:rtl/>
          <w:lang w:eastAsia="he-IL"/>
        </w:rPr>
        <w:t xml:space="preserve">   </w:t>
      </w:r>
      <w:bookmarkEnd w:id="3976"/>
    </w:p>
    <w:p w:rsidR="00BC3A77" w:rsidRPr="00587DBF" w:rsidRDefault="00BC3A77" w:rsidP="00765A04">
      <w:pPr>
        <w:rPr>
          <w:rtl/>
          <w:lang w:eastAsia="he-IL"/>
        </w:rPr>
      </w:pPr>
      <w:r>
        <w:rPr>
          <w:rtl/>
          <w:lang w:eastAsia="he-IL"/>
        </w:rPr>
        <w:t>[רשומות (הצעות חוק, חוב'</w:t>
      </w:r>
      <w:r>
        <w:rPr>
          <w:rFonts w:hint="cs"/>
          <w:rtl/>
          <w:lang w:eastAsia="he-IL"/>
        </w:rPr>
        <w:t xml:space="preserve"> כ/1046</w:t>
      </w:r>
      <w:r>
        <w:rPr>
          <w:rtl/>
          <w:lang w:eastAsia="he-IL"/>
        </w:rPr>
        <w:t>).]</w:t>
      </w:r>
    </w:p>
    <w:p w:rsidR="00BC3A77" w:rsidRDefault="00BC3A77" w:rsidP="00765A04">
      <w:pPr>
        <w:pStyle w:val="-0"/>
        <w:rPr>
          <w:rtl/>
          <w:lang w:eastAsia="he-IL"/>
        </w:rPr>
      </w:pPr>
      <w:r>
        <w:rPr>
          <w:rtl/>
          <w:lang w:eastAsia="he-IL"/>
        </w:rPr>
        <w:t>(קריאה ראשונה)</w:t>
      </w:r>
    </w:p>
    <w:p w:rsidR="00BC3A77" w:rsidRDefault="00BC3A77" w:rsidP="004F35C7">
      <w:pPr>
        <w:rPr>
          <w:rtl/>
          <w:lang w:eastAsia="he-IL"/>
        </w:rPr>
      </w:pPr>
    </w:p>
    <w:p w:rsidR="00BC3A77" w:rsidRDefault="00BC3A77" w:rsidP="00765A04">
      <w:pPr>
        <w:pStyle w:val="af6"/>
        <w:keepNext/>
        <w:rPr>
          <w:rtl/>
        </w:rPr>
      </w:pPr>
      <w:bookmarkStart w:id="3980" w:name="ET_yor_6490_39"/>
      <w:r w:rsidRPr="00484F98">
        <w:rPr>
          <w:rStyle w:val="TagStyle"/>
          <w:rtl/>
        </w:rPr>
        <w:t xml:space="preserve"> &lt;&lt; יור &gt;&gt; </w:t>
      </w:r>
      <w:r>
        <w:rPr>
          <w:rtl/>
        </w:rPr>
        <w:t>היו"ר ניסים ואטורי:</w:t>
      </w:r>
      <w:r w:rsidRPr="00484F98">
        <w:rPr>
          <w:rStyle w:val="TagStyle"/>
          <w:rtl/>
        </w:rPr>
        <w:t xml:space="preserve"> &lt;&lt; יור &gt;&gt;</w:t>
      </w:r>
      <w:r>
        <w:rPr>
          <w:rtl/>
        </w:rPr>
        <w:t xml:space="preserve">   </w:t>
      </w:r>
      <w:bookmarkEnd w:id="3980"/>
    </w:p>
    <w:p w:rsidR="00BC3A77" w:rsidRPr="00484F98" w:rsidRDefault="00BC3A77" w:rsidP="00765A04">
      <w:pPr>
        <w:rPr>
          <w:rtl/>
          <w:lang w:eastAsia="he-IL"/>
        </w:rPr>
      </w:pPr>
    </w:p>
    <w:p w:rsidR="00BC3A77" w:rsidRDefault="00BC3A77" w:rsidP="0014693B">
      <w:pPr>
        <w:rPr>
          <w:rtl/>
          <w:lang w:eastAsia="he-IL"/>
        </w:rPr>
      </w:pPr>
      <w:r>
        <w:rPr>
          <w:rFonts w:hint="cs"/>
          <w:rtl/>
          <w:lang w:eastAsia="he-IL"/>
        </w:rPr>
        <w:t xml:space="preserve">נעבור לנושא הבא על </w:t>
      </w:r>
      <w:r w:rsidR="0014693B">
        <w:rPr>
          <w:rFonts w:hint="cs"/>
          <w:rtl/>
          <w:lang w:eastAsia="he-IL"/>
        </w:rPr>
        <w:t>סדר-ה</w:t>
      </w:r>
      <w:r>
        <w:rPr>
          <w:rFonts w:hint="cs"/>
          <w:rtl/>
          <w:lang w:eastAsia="he-IL"/>
        </w:rPr>
        <w:t xml:space="preserve">יום </w:t>
      </w:r>
      <w:r w:rsidR="00F62C1B" w:rsidRPr="00F62C1B">
        <w:rPr>
          <w:rFonts w:hint="eastAsia"/>
          <w:rtl/>
          <w:lang w:eastAsia="he-IL"/>
        </w:rPr>
        <w:t>–</w:t>
      </w:r>
      <w:r w:rsidR="0014693B">
        <w:rPr>
          <w:rFonts w:hint="eastAsia"/>
          <w:rtl/>
          <w:lang w:eastAsia="he-IL"/>
        </w:rPr>
        <w:t xml:space="preserve"> </w:t>
      </w:r>
      <w:r>
        <w:rPr>
          <w:rFonts w:hint="cs"/>
          <w:rtl/>
          <w:lang w:eastAsia="he-IL"/>
        </w:rPr>
        <w:t xml:space="preserve">הצעת חוק סדר הדין </w:t>
      </w:r>
      <w:bookmarkStart w:id="3981" w:name="_ETM_Q8_232000"/>
      <w:bookmarkEnd w:id="3981"/>
      <w:r>
        <w:rPr>
          <w:rFonts w:hint="cs"/>
          <w:rtl/>
          <w:lang w:eastAsia="he-IL"/>
        </w:rPr>
        <w:t xml:space="preserve">הפלילי (סמכויות אכיפה </w:t>
      </w:r>
      <w:r w:rsidR="00F62C1B" w:rsidRPr="00F62C1B">
        <w:rPr>
          <w:rtl/>
          <w:lang w:eastAsia="he-IL"/>
        </w:rPr>
        <w:t>–</w:t>
      </w:r>
      <w:r>
        <w:rPr>
          <w:rFonts w:hint="cs"/>
          <w:rtl/>
          <w:lang w:eastAsia="he-IL"/>
        </w:rPr>
        <w:t xml:space="preserve"> נתוני תקשורת) (תיקון מס' 3) (חובת דיווח), התשפ"ד</w:t>
      </w:r>
      <w:r w:rsidR="00F62C1B" w:rsidRPr="00F62C1B">
        <w:rPr>
          <w:rFonts w:hint="eastAsia"/>
          <w:rtl/>
          <w:lang w:eastAsia="he-IL"/>
        </w:rPr>
        <w:t>–</w:t>
      </w:r>
      <w:r>
        <w:rPr>
          <w:rFonts w:hint="cs"/>
          <w:rtl/>
          <w:lang w:eastAsia="he-IL"/>
        </w:rPr>
        <w:t xml:space="preserve">2024, של חבר הכנסת שמחה רוטמן וקבוצת חברי </w:t>
      </w:r>
      <w:r w:rsidR="0014693B">
        <w:rPr>
          <w:rFonts w:hint="cs"/>
          <w:rtl/>
          <w:lang w:eastAsia="he-IL"/>
        </w:rPr>
        <w:t>ה</w:t>
      </w:r>
      <w:r>
        <w:rPr>
          <w:rFonts w:hint="cs"/>
          <w:rtl/>
          <w:lang w:eastAsia="he-IL"/>
        </w:rPr>
        <w:t>כנסת.</w:t>
      </w:r>
      <w:r w:rsidR="0014693B">
        <w:rPr>
          <w:rFonts w:hint="cs"/>
          <w:rtl/>
          <w:lang w:eastAsia="he-IL"/>
        </w:rPr>
        <w:t xml:space="preserve"> </w:t>
      </w:r>
      <w:r>
        <w:rPr>
          <w:rFonts w:hint="cs"/>
          <w:rtl/>
          <w:lang w:eastAsia="he-IL"/>
        </w:rPr>
        <w:t>אני</w:t>
      </w:r>
      <w:bookmarkStart w:id="3982" w:name="_ETM_Q8_245000"/>
      <w:bookmarkEnd w:id="3982"/>
      <w:r>
        <w:rPr>
          <w:rFonts w:hint="cs"/>
          <w:rtl/>
          <w:lang w:eastAsia="he-IL"/>
        </w:rPr>
        <w:t xml:space="preserve"> מזמין את חבר הכנסת שמחה רוטמן, יושב-ראש הוועדה, להציג את </w:t>
      </w:r>
      <w:bookmarkStart w:id="3983" w:name="_ETM_Q8_248000"/>
      <w:bookmarkEnd w:id="3983"/>
      <w:r>
        <w:rPr>
          <w:rFonts w:hint="cs"/>
          <w:rtl/>
          <w:lang w:eastAsia="he-IL"/>
        </w:rPr>
        <w:t>הצעת החוק. בבקשה.</w:t>
      </w:r>
    </w:p>
    <w:p w:rsidR="00BC3A77" w:rsidRDefault="00BC3A77" w:rsidP="00765A04">
      <w:pPr>
        <w:rPr>
          <w:rtl/>
          <w:lang w:eastAsia="he-IL"/>
        </w:rPr>
      </w:pPr>
    </w:p>
    <w:p w:rsidR="00BC3A77" w:rsidRDefault="00BC3A77" w:rsidP="00765A04">
      <w:pPr>
        <w:pStyle w:val="a4"/>
        <w:keepNext/>
        <w:rPr>
          <w:rtl/>
        </w:rPr>
      </w:pPr>
      <w:bookmarkStart w:id="3984" w:name="ET_speaker_6464_19"/>
      <w:r w:rsidRPr="007623DA">
        <w:rPr>
          <w:rStyle w:val="TagStyle"/>
          <w:rtl/>
        </w:rPr>
        <w:t xml:space="preserve"> &lt;&lt; דובר &gt;&gt;</w:t>
      </w:r>
      <w:r w:rsidRPr="009B52E1">
        <w:rPr>
          <w:rStyle w:val="TagStyle"/>
          <w:rtl/>
        </w:rPr>
        <w:t xml:space="preserve"> </w:t>
      </w:r>
      <w:bookmarkStart w:id="3985" w:name="_Toc172641566"/>
      <w:bookmarkStart w:id="3986" w:name="_Toc172643960"/>
      <w:bookmarkStart w:id="3987" w:name="_Toc172651991"/>
      <w:r>
        <w:rPr>
          <w:rtl/>
        </w:rPr>
        <w:t>שמחה רוטמן (יו"ר ועדת החוקה, חוק ומשפט):</w:t>
      </w:r>
      <w:bookmarkEnd w:id="3985"/>
      <w:bookmarkEnd w:id="3986"/>
      <w:bookmarkEnd w:id="3987"/>
      <w:r w:rsidRPr="009B52E1">
        <w:rPr>
          <w:rStyle w:val="TagStyle"/>
          <w:rtl/>
        </w:rPr>
        <w:t xml:space="preserve"> </w:t>
      </w:r>
      <w:r w:rsidRPr="007623DA">
        <w:rPr>
          <w:rStyle w:val="TagStyle"/>
          <w:rtl/>
        </w:rPr>
        <w:t>&lt;&lt; דובר &gt;&gt;</w:t>
      </w:r>
      <w:r>
        <w:rPr>
          <w:rtl/>
        </w:rPr>
        <w:t xml:space="preserve">   </w:t>
      </w:r>
      <w:bookmarkEnd w:id="3984"/>
    </w:p>
    <w:p w:rsidR="00BC3A77" w:rsidRDefault="00BC3A77" w:rsidP="004F35C7">
      <w:pPr>
        <w:rPr>
          <w:rtl/>
          <w:lang w:eastAsia="he-IL"/>
        </w:rPr>
      </w:pPr>
    </w:p>
    <w:p w:rsidR="00BC3A77" w:rsidRDefault="00BC3A77" w:rsidP="0014693B">
      <w:pPr>
        <w:rPr>
          <w:rtl/>
          <w:lang w:eastAsia="he-IL"/>
        </w:rPr>
      </w:pPr>
      <w:r>
        <w:rPr>
          <w:rFonts w:hint="cs"/>
          <w:rtl/>
          <w:lang w:eastAsia="he-IL"/>
        </w:rPr>
        <w:t xml:space="preserve">תודה רבה, אדוני היושב-ראש. כנסת נכבדה, חבריי חברי </w:t>
      </w:r>
      <w:bookmarkStart w:id="3988" w:name="_ETM_Q8_257000"/>
      <w:bookmarkEnd w:id="3988"/>
      <w:r>
        <w:rPr>
          <w:rFonts w:hint="cs"/>
          <w:rtl/>
          <w:lang w:eastAsia="he-IL"/>
        </w:rPr>
        <w:t xml:space="preserve">הכנסת, הצעת חוק סדר הדין הפלילי (סמכויות אכיפה </w:t>
      </w:r>
      <w:r w:rsidR="00F62C1B" w:rsidRPr="00F62C1B">
        <w:rPr>
          <w:rtl/>
          <w:lang w:eastAsia="he-IL"/>
        </w:rPr>
        <w:t>–</w:t>
      </w:r>
      <w:r>
        <w:rPr>
          <w:rFonts w:hint="cs"/>
          <w:rtl/>
          <w:lang w:eastAsia="he-IL"/>
        </w:rPr>
        <w:t xml:space="preserve"> נתוני </w:t>
      </w:r>
      <w:bookmarkStart w:id="3989" w:name="_ETM_Q8_258000"/>
      <w:bookmarkEnd w:id="3989"/>
      <w:r>
        <w:rPr>
          <w:rFonts w:hint="cs"/>
          <w:rtl/>
          <w:lang w:eastAsia="he-IL"/>
        </w:rPr>
        <w:t xml:space="preserve">תקשורת) (תיקון מס' 3) (חובת דיווח), מיועדת להחיות </w:t>
      </w:r>
      <w:bookmarkStart w:id="3990" w:name="_ETM_Q8_262000"/>
      <w:bookmarkEnd w:id="3990"/>
      <w:r>
        <w:rPr>
          <w:rFonts w:hint="cs"/>
          <w:rtl/>
          <w:lang w:eastAsia="he-IL"/>
        </w:rPr>
        <w:t>מחדש את אותה הוראת שעה לדיווח</w:t>
      </w:r>
      <w:r w:rsidR="0014693B">
        <w:rPr>
          <w:rFonts w:hint="cs"/>
          <w:rtl/>
          <w:lang w:eastAsia="he-IL"/>
        </w:rPr>
        <w:t>.</w:t>
      </w:r>
      <w:r>
        <w:rPr>
          <w:rFonts w:hint="cs"/>
          <w:rtl/>
          <w:lang w:eastAsia="he-IL"/>
        </w:rPr>
        <w:t xml:space="preserve"> הכנסת חוקקה את</w:t>
      </w:r>
      <w:bookmarkStart w:id="3991" w:name="_ETM_Q8_268000"/>
      <w:bookmarkEnd w:id="3991"/>
      <w:r>
        <w:rPr>
          <w:rFonts w:hint="cs"/>
          <w:rtl/>
          <w:lang w:eastAsia="he-IL"/>
        </w:rPr>
        <w:t xml:space="preserve"> החוק שמאפשר למשטרה ולגופי ביטחון לקבל מידע על נתוני תקשורת, </w:t>
      </w:r>
      <w:bookmarkStart w:id="3992" w:name="_ETM_Q8_278000"/>
      <w:bookmarkEnd w:id="3992"/>
      <w:r>
        <w:rPr>
          <w:rFonts w:hint="cs"/>
          <w:rtl/>
          <w:lang w:eastAsia="he-IL"/>
        </w:rPr>
        <w:t xml:space="preserve">שהם מאוד מאוד חודרניים, עם מי אדם שוחח, </w:t>
      </w:r>
      <w:bookmarkStart w:id="3993" w:name="_ETM_Q8_280000"/>
      <w:bookmarkEnd w:id="3993"/>
      <w:r>
        <w:rPr>
          <w:rFonts w:hint="cs"/>
          <w:rtl/>
          <w:lang w:eastAsia="he-IL"/>
        </w:rPr>
        <w:t xml:space="preserve">איפה הוא הסתובב, למי הוא שלח הודעת </w:t>
      </w:r>
      <w:proofErr w:type="spellStart"/>
      <w:r>
        <w:rPr>
          <w:rFonts w:hint="cs"/>
          <w:rtl/>
          <w:lang w:eastAsia="he-IL"/>
        </w:rPr>
        <w:t>סמ"ס</w:t>
      </w:r>
      <w:proofErr w:type="spellEnd"/>
      <w:r>
        <w:rPr>
          <w:rFonts w:hint="cs"/>
          <w:rtl/>
          <w:lang w:eastAsia="he-IL"/>
        </w:rPr>
        <w:t xml:space="preserve">. כל </w:t>
      </w:r>
      <w:bookmarkStart w:id="3994" w:name="_ETM_Q8_284000"/>
      <w:bookmarkEnd w:id="3994"/>
      <w:r>
        <w:rPr>
          <w:rFonts w:hint="cs"/>
          <w:rtl/>
          <w:lang w:eastAsia="he-IL"/>
        </w:rPr>
        <w:t xml:space="preserve">הנתונים הללו יכולים להתקבל באמצעות צו לקבלת נתוני תקשורת. </w:t>
      </w:r>
      <w:bookmarkStart w:id="3995" w:name="_ETM_Q8_293000"/>
      <w:bookmarkEnd w:id="3995"/>
      <w:r>
        <w:rPr>
          <w:rFonts w:hint="cs"/>
          <w:rtl/>
          <w:lang w:eastAsia="he-IL"/>
        </w:rPr>
        <w:t>תחילה הייתה הוראה שמחייבת דיווח שנתי לכנסת</w:t>
      </w:r>
      <w:r w:rsidR="0014693B">
        <w:rPr>
          <w:rFonts w:hint="cs"/>
          <w:rtl/>
          <w:lang w:eastAsia="he-IL"/>
        </w:rPr>
        <w:t>,</w:t>
      </w:r>
      <w:r>
        <w:rPr>
          <w:rFonts w:hint="cs"/>
          <w:rtl/>
          <w:lang w:eastAsia="he-IL"/>
        </w:rPr>
        <w:t xml:space="preserve"> בדומה למה שנהוג </w:t>
      </w:r>
      <w:bookmarkStart w:id="3996" w:name="_ETM_Q8_297000"/>
      <w:bookmarkEnd w:id="3996"/>
      <w:r w:rsidR="0014693B">
        <w:rPr>
          <w:rFonts w:hint="cs"/>
          <w:rtl/>
          <w:lang w:eastAsia="he-IL"/>
        </w:rPr>
        <w:t>ב</w:t>
      </w:r>
      <w:r>
        <w:rPr>
          <w:rFonts w:hint="cs"/>
          <w:rtl/>
          <w:lang w:eastAsia="he-IL"/>
        </w:rPr>
        <w:t xml:space="preserve">האזנות סתר. הוראת השעה הזאת על הדיווח פקעה, ולמעשה </w:t>
      </w:r>
      <w:bookmarkStart w:id="3997" w:name="_ETM_Q8_301000"/>
      <w:bookmarkEnd w:id="3997"/>
      <w:r>
        <w:rPr>
          <w:rFonts w:hint="cs"/>
          <w:rtl/>
          <w:lang w:eastAsia="he-IL"/>
        </w:rPr>
        <w:t>לא חודשה מאז. יחד עם חבריי מהקואליציה</w:t>
      </w:r>
      <w:r w:rsidRPr="000E1861">
        <w:rPr>
          <w:rFonts w:hint="cs"/>
          <w:rtl/>
          <w:lang w:eastAsia="he-IL"/>
        </w:rPr>
        <w:t xml:space="preserve"> </w:t>
      </w:r>
      <w:r>
        <w:rPr>
          <w:rFonts w:hint="cs"/>
          <w:rtl/>
          <w:lang w:eastAsia="he-IL"/>
        </w:rPr>
        <w:t xml:space="preserve">ומהאופוזיציה, כדי להגביר </w:t>
      </w:r>
      <w:bookmarkStart w:id="3998" w:name="_ETM_Q8_306000"/>
      <w:bookmarkEnd w:id="3998"/>
      <w:r>
        <w:rPr>
          <w:rFonts w:hint="cs"/>
          <w:rtl/>
          <w:lang w:eastAsia="he-IL"/>
        </w:rPr>
        <w:t>את הפיקוח של הכנסת על הכל</w:t>
      </w:r>
      <w:r w:rsidR="0014693B">
        <w:rPr>
          <w:rFonts w:hint="cs"/>
          <w:rtl/>
          <w:lang w:eastAsia="he-IL"/>
        </w:rPr>
        <w:t>י המאוד-</w:t>
      </w:r>
      <w:r>
        <w:rPr>
          <w:rFonts w:hint="cs"/>
          <w:rtl/>
          <w:lang w:eastAsia="he-IL"/>
        </w:rPr>
        <w:t xml:space="preserve">מאוד פוגעני הזה </w:t>
      </w:r>
      <w:r w:rsidR="00F62C1B" w:rsidRPr="00F62C1B">
        <w:rPr>
          <w:rFonts w:hint="cs"/>
          <w:rtl/>
          <w:lang w:eastAsia="he-IL"/>
        </w:rPr>
        <w:t>–</w:t>
      </w:r>
      <w:r>
        <w:rPr>
          <w:rFonts w:hint="cs"/>
          <w:rtl/>
          <w:lang w:eastAsia="he-IL"/>
        </w:rPr>
        <w:t xml:space="preserve"> </w:t>
      </w:r>
      <w:bookmarkStart w:id="3999" w:name="_ETM_Q8_313000"/>
      <w:bookmarkEnd w:id="3999"/>
      <w:r>
        <w:rPr>
          <w:rFonts w:hint="cs"/>
          <w:rtl/>
          <w:lang w:eastAsia="he-IL"/>
        </w:rPr>
        <w:t xml:space="preserve">כשכמובן משתמשים בו באופן הנכון והמתאים </w:t>
      </w:r>
      <w:r w:rsidR="00F62C1B" w:rsidRPr="00F62C1B">
        <w:rPr>
          <w:rFonts w:hint="cs"/>
          <w:rtl/>
          <w:lang w:eastAsia="he-IL"/>
        </w:rPr>
        <w:t>–</w:t>
      </w:r>
      <w:r>
        <w:rPr>
          <w:rFonts w:hint="cs"/>
          <w:rtl/>
          <w:lang w:eastAsia="he-IL"/>
        </w:rPr>
        <w:t xml:space="preserve"> בין היתר גם כלקחי </w:t>
      </w:r>
      <w:bookmarkStart w:id="4000" w:name="_ETM_Q8_320000"/>
      <w:bookmarkEnd w:id="4000"/>
      <w:r>
        <w:rPr>
          <w:rFonts w:hint="cs"/>
          <w:rtl/>
          <w:lang w:eastAsia="he-IL"/>
        </w:rPr>
        <w:t xml:space="preserve">מה שגילינו סביב פרשת </w:t>
      </w:r>
      <w:proofErr w:type="spellStart"/>
      <w:r>
        <w:rPr>
          <w:rFonts w:hint="cs"/>
          <w:rtl/>
          <w:lang w:eastAsia="he-IL"/>
        </w:rPr>
        <w:t>הרוגלות</w:t>
      </w:r>
      <w:proofErr w:type="spellEnd"/>
      <w:r>
        <w:rPr>
          <w:rFonts w:hint="cs"/>
          <w:rtl/>
          <w:lang w:eastAsia="he-IL"/>
        </w:rPr>
        <w:t xml:space="preserve">, שגם היא התרחשה כאשר הפיקוח </w:t>
      </w:r>
      <w:bookmarkStart w:id="4001" w:name="_ETM_Q8_330000"/>
      <w:bookmarkEnd w:id="4001"/>
      <w:r>
        <w:rPr>
          <w:rFonts w:hint="cs"/>
          <w:rtl/>
          <w:lang w:eastAsia="he-IL"/>
        </w:rPr>
        <w:t>הממשלתי הפרלמנטרי</w:t>
      </w:r>
      <w:r w:rsidR="0014693B">
        <w:rPr>
          <w:rFonts w:hint="cs"/>
          <w:rtl/>
          <w:lang w:eastAsia="he-IL"/>
        </w:rPr>
        <w:t>,</w:t>
      </w:r>
      <w:r>
        <w:rPr>
          <w:rFonts w:hint="cs"/>
          <w:rtl/>
          <w:lang w:eastAsia="he-IL"/>
        </w:rPr>
        <w:t xml:space="preserve"> ובעיקר בהקשר של </w:t>
      </w:r>
      <w:proofErr w:type="spellStart"/>
      <w:r>
        <w:rPr>
          <w:rFonts w:hint="cs"/>
          <w:rtl/>
          <w:lang w:eastAsia="he-IL"/>
        </w:rPr>
        <w:t>הרוגלות</w:t>
      </w:r>
      <w:proofErr w:type="spellEnd"/>
      <w:r>
        <w:rPr>
          <w:rFonts w:hint="cs"/>
          <w:rtl/>
          <w:lang w:eastAsia="he-IL"/>
        </w:rPr>
        <w:t xml:space="preserve">, </w:t>
      </w:r>
      <w:r w:rsidR="0014693B">
        <w:rPr>
          <w:rFonts w:hint="cs"/>
          <w:rtl/>
          <w:lang w:eastAsia="he-IL"/>
        </w:rPr>
        <w:t>ו</w:t>
      </w:r>
      <w:r>
        <w:rPr>
          <w:rFonts w:hint="cs"/>
          <w:rtl/>
          <w:lang w:eastAsia="he-IL"/>
        </w:rPr>
        <w:t xml:space="preserve">של בתי המשפט, התגלו </w:t>
      </w:r>
      <w:bookmarkStart w:id="4002" w:name="_ETM_Q8_336000"/>
      <w:bookmarkEnd w:id="4002"/>
      <w:r>
        <w:rPr>
          <w:rFonts w:hint="cs"/>
          <w:rtl/>
          <w:lang w:eastAsia="he-IL"/>
        </w:rPr>
        <w:t xml:space="preserve">כלא מספקים. לכן, מוצע להחזיר את הוראת הדיווח, להפוך אותה </w:t>
      </w:r>
      <w:bookmarkStart w:id="4003" w:name="_ETM_Q8_341000"/>
      <w:bookmarkEnd w:id="4003"/>
      <w:r>
        <w:rPr>
          <w:rFonts w:hint="cs"/>
          <w:rtl/>
          <w:lang w:eastAsia="he-IL"/>
        </w:rPr>
        <w:t xml:space="preserve">להוראת קבע ולוודא שוועדת החוקה, חוק ומשפט של הכנסת תקבל </w:t>
      </w:r>
      <w:bookmarkStart w:id="4004" w:name="_ETM_Q8_348000"/>
      <w:bookmarkEnd w:id="4004"/>
      <w:r>
        <w:rPr>
          <w:rFonts w:hint="cs"/>
          <w:rtl/>
          <w:lang w:eastAsia="he-IL"/>
        </w:rPr>
        <w:t>דיווחים שנתיים על השימוש בכלי הזה.</w:t>
      </w:r>
    </w:p>
    <w:p w:rsidR="00BC3A77" w:rsidRDefault="00BC3A77" w:rsidP="00765A04">
      <w:pPr>
        <w:rPr>
          <w:rtl/>
          <w:lang w:eastAsia="he-IL"/>
        </w:rPr>
      </w:pPr>
    </w:p>
    <w:p w:rsidR="00BC3A77" w:rsidRDefault="00BC3A77" w:rsidP="0014693B">
      <w:pPr>
        <w:rPr>
          <w:rtl/>
          <w:lang w:eastAsia="he-IL"/>
        </w:rPr>
      </w:pPr>
      <w:bookmarkStart w:id="4005" w:name="_ETM_Q8_352000"/>
      <w:bookmarkEnd w:id="4005"/>
      <w:r>
        <w:rPr>
          <w:rFonts w:hint="cs"/>
          <w:rtl/>
          <w:lang w:eastAsia="he-IL"/>
        </w:rPr>
        <w:t xml:space="preserve">לאחר שדיברתי על הצעת החוק, </w:t>
      </w:r>
      <w:bookmarkStart w:id="4006" w:name="_ETM_Q8_354000"/>
      <w:bookmarkEnd w:id="4006"/>
      <w:r>
        <w:rPr>
          <w:rFonts w:hint="cs"/>
          <w:rtl/>
          <w:lang w:eastAsia="he-IL"/>
        </w:rPr>
        <w:t xml:space="preserve">והצעת החוק הזאת </w:t>
      </w:r>
      <w:r w:rsidR="00F62C1B" w:rsidRPr="00F62C1B">
        <w:rPr>
          <w:rFonts w:hint="cs"/>
          <w:rtl/>
          <w:lang w:eastAsia="he-IL"/>
        </w:rPr>
        <w:t>–</w:t>
      </w:r>
      <w:r>
        <w:rPr>
          <w:rFonts w:hint="cs"/>
          <w:rtl/>
          <w:lang w:eastAsia="he-IL"/>
        </w:rPr>
        <w:t xml:space="preserve"> שכאמור הגישו </w:t>
      </w:r>
      <w:r w:rsidR="0014693B">
        <w:rPr>
          <w:rFonts w:hint="cs"/>
          <w:rtl/>
          <w:lang w:eastAsia="he-IL"/>
        </w:rPr>
        <w:t xml:space="preserve">אותה </w:t>
      </w:r>
      <w:r>
        <w:rPr>
          <w:rFonts w:hint="cs"/>
          <w:rtl/>
          <w:lang w:eastAsia="he-IL"/>
        </w:rPr>
        <w:t xml:space="preserve">איתי חברי כנסת מהקואליציה, </w:t>
      </w:r>
      <w:bookmarkStart w:id="4007" w:name="_ETM_Q8_359000"/>
      <w:bookmarkEnd w:id="4007"/>
      <w:r>
        <w:rPr>
          <w:rFonts w:hint="cs"/>
          <w:rtl/>
          <w:lang w:eastAsia="he-IL"/>
        </w:rPr>
        <w:t xml:space="preserve">מהאופוזיציה, מכל חלקי הבית, ולכן אני סמוך ובטוח שהיא תאושר </w:t>
      </w:r>
      <w:bookmarkStart w:id="4008" w:name="_ETM_Q8_364000"/>
      <w:bookmarkEnd w:id="4008"/>
      <w:r>
        <w:rPr>
          <w:rFonts w:hint="cs"/>
          <w:rtl/>
          <w:lang w:eastAsia="he-IL"/>
        </w:rPr>
        <w:t xml:space="preserve">לקריאה הראשונה </w:t>
      </w:r>
      <w:bookmarkStart w:id="4009" w:name="_ETM_Q8_341256"/>
      <w:bookmarkEnd w:id="4009"/>
      <w:r w:rsidR="00F62C1B" w:rsidRPr="00F62C1B">
        <w:rPr>
          <w:rFonts w:hint="cs"/>
          <w:rtl/>
          <w:lang w:eastAsia="he-IL"/>
        </w:rPr>
        <w:t>–</w:t>
      </w:r>
      <w:r>
        <w:rPr>
          <w:rFonts w:hint="cs"/>
          <w:rtl/>
          <w:lang w:eastAsia="he-IL"/>
        </w:rPr>
        <w:t xml:space="preserve"> אני רוצה לדבר, אדוני היושב-ראש, על מה שהתרחש </w:t>
      </w:r>
      <w:bookmarkStart w:id="4010" w:name="_ETM_Q8_367000"/>
      <w:bookmarkEnd w:id="4010"/>
      <w:r>
        <w:rPr>
          <w:rFonts w:hint="cs"/>
          <w:rtl/>
          <w:lang w:eastAsia="he-IL"/>
        </w:rPr>
        <w:t>בימים האחרונים, שבעינ</w:t>
      </w:r>
      <w:r w:rsidR="0014693B">
        <w:rPr>
          <w:rFonts w:hint="cs"/>
          <w:rtl/>
          <w:lang w:eastAsia="he-IL"/>
        </w:rPr>
        <w:t>י</w:t>
      </w:r>
      <w:r>
        <w:rPr>
          <w:rFonts w:hint="cs"/>
          <w:rtl/>
          <w:lang w:eastAsia="he-IL"/>
        </w:rPr>
        <w:t xml:space="preserve">י צריך לזעזע כל אחד ואחד מאיתנו. </w:t>
      </w:r>
      <w:bookmarkStart w:id="4011" w:name="_ETM_Q8_375000"/>
      <w:bookmarkEnd w:id="4011"/>
    </w:p>
    <w:p w:rsidR="00BC3A77" w:rsidRDefault="00BC3A77" w:rsidP="00765A04">
      <w:pPr>
        <w:rPr>
          <w:rtl/>
          <w:lang w:eastAsia="he-IL"/>
        </w:rPr>
      </w:pPr>
    </w:p>
    <w:p w:rsidR="00BC3A77" w:rsidRDefault="00BC3A77" w:rsidP="0014693B">
      <w:pPr>
        <w:rPr>
          <w:rtl/>
          <w:lang w:eastAsia="he-IL"/>
        </w:rPr>
      </w:pPr>
      <w:bookmarkStart w:id="4012" w:name="_ETM_Q8_378000"/>
      <w:bookmarkEnd w:id="4012"/>
      <w:r>
        <w:rPr>
          <w:rFonts w:hint="cs"/>
          <w:rtl/>
          <w:lang w:eastAsia="he-IL"/>
        </w:rPr>
        <w:t xml:space="preserve">אני רוצה להתחיל מציטוטים: נועה ארגמני ואביה </w:t>
      </w:r>
      <w:r w:rsidR="00F62C1B" w:rsidRPr="00F62C1B">
        <w:rPr>
          <w:rtl/>
          <w:lang w:eastAsia="he-IL"/>
        </w:rPr>
        <w:t>–</w:t>
      </w:r>
      <w:r>
        <w:rPr>
          <w:rFonts w:hint="cs"/>
          <w:rtl/>
          <w:lang w:eastAsia="he-IL"/>
        </w:rPr>
        <w:t xml:space="preserve"> אני מזכיר </w:t>
      </w:r>
      <w:bookmarkStart w:id="4013" w:name="_ETM_Q8_386000"/>
      <w:bookmarkEnd w:id="4013"/>
      <w:r>
        <w:rPr>
          <w:rFonts w:hint="cs"/>
          <w:rtl/>
          <w:lang w:eastAsia="he-IL"/>
        </w:rPr>
        <w:t xml:space="preserve">לך, אדוני היושב-ראש, שנועה ארגמני, החטופה ששוחררה, שמעבר </w:t>
      </w:r>
      <w:bookmarkStart w:id="4014" w:name="_ETM_Q8_393000"/>
      <w:bookmarkEnd w:id="4014"/>
      <w:r>
        <w:rPr>
          <w:rFonts w:hint="cs"/>
          <w:rtl/>
          <w:lang w:eastAsia="he-IL"/>
        </w:rPr>
        <w:t>להיות חטופה ששוחררה היא גם איבדה את אימה ממש לאחרונה</w:t>
      </w:r>
      <w:r w:rsidR="0014693B">
        <w:rPr>
          <w:rFonts w:hint="cs"/>
          <w:rtl/>
          <w:lang w:eastAsia="he-IL"/>
        </w:rPr>
        <w:t>,</w:t>
      </w:r>
      <w:r>
        <w:rPr>
          <w:rFonts w:hint="cs"/>
          <w:rtl/>
          <w:lang w:eastAsia="he-IL"/>
        </w:rPr>
        <w:t xml:space="preserve"> </w:t>
      </w:r>
      <w:bookmarkStart w:id="4015" w:name="_ETM_Q8_401000"/>
      <w:bookmarkEnd w:id="4015"/>
      <w:r>
        <w:rPr>
          <w:rFonts w:hint="cs"/>
          <w:rtl/>
          <w:lang w:eastAsia="he-IL"/>
        </w:rPr>
        <w:t xml:space="preserve">אביה איבד גם הוא, והם צריכים, כך אומר </w:t>
      </w:r>
      <w:r w:rsidR="00F62C1B" w:rsidRPr="00F62C1B">
        <w:rPr>
          <w:rFonts w:hint="cs"/>
          <w:rtl/>
          <w:lang w:eastAsia="he-IL"/>
        </w:rPr>
        <w:t>–</w:t>
      </w:r>
      <w:r>
        <w:rPr>
          <w:rFonts w:hint="cs"/>
          <w:rtl/>
          <w:lang w:eastAsia="he-IL"/>
        </w:rPr>
        <w:t xml:space="preserve"> קשה לי להזכיר </w:t>
      </w:r>
      <w:bookmarkStart w:id="4016" w:name="_ETM_Q8_405000"/>
      <w:bookmarkEnd w:id="4016"/>
      <w:r>
        <w:rPr>
          <w:rFonts w:hint="cs"/>
          <w:rtl/>
          <w:lang w:eastAsia="he-IL"/>
        </w:rPr>
        <w:t xml:space="preserve">את שמו, אבל אני איאלץ לעשות את זה </w:t>
      </w:r>
      <w:r w:rsidR="00F62C1B" w:rsidRPr="00F62C1B">
        <w:rPr>
          <w:rFonts w:hint="cs"/>
          <w:rtl/>
          <w:lang w:eastAsia="he-IL"/>
        </w:rPr>
        <w:t>–</w:t>
      </w:r>
      <w:r>
        <w:rPr>
          <w:rFonts w:hint="cs"/>
          <w:rtl/>
          <w:lang w:eastAsia="he-IL"/>
        </w:rPr>
        <w:t xml:space="preserve"> אורי משגב: "נועה ארגמני ואביה צריכים להתבייש עד יומם האחרון בהסכמתם לשמש </w:t>
      </w:r>
      <w:bookmarkStart w:id="4017" w:name="_ETM_Q8_413000"/>
      <w:bookmarkEnd w:id="4017"/>
      <w:r>
        <w:rPr>
          <w:rFonts w:hint="cs"/>
          <w:rtl/>
          <w:lang w:eastAsia="he-IL"/>
        </w:rPr>
        <w:t xml:space="preserve">תפאורה בטיסת הזוג המטורלל והמחויך הזה, בדיוק בבוקר שבו התבשרנו </w:t>
      </w:r>
      <w:bookmarkStart w:id="4018" w:name="_ETM_Q8_421000"/>
      <w:bookmarkEnd w:id="4018"/>
      <w:r>
        <w:rPr>
          <w:rFonts w:hint="cs"/>
          <w:rtl/>
          <w:lang w:eastAsia="he-IL"/>
        </w:rPr>
        <w:t xml:space="preserve">על עוד שני חטופים </w:t>
      </w:r>
      <w:proofErr w:type="spellStart"/>
      <w:r>
        <w:rPr>
          <w:rFonts w:hint="cs"/>
          <w:rtl/>
          <w:lang w:eastAsia="he-IL"/>
        </w:rPr>
        <w:t>שאיתרע</w:t>
      </w:r>
      <w:proofErr w:type="spellEnd"/>
      <w:r>
        <w:rPr>
          <w:rFonts w:hint="cs"/>
          <w:rtl/>
          <w:lang w:eastAsia="he-IL"/>
        </w:rPr>
        <w:t xml:space="preserve"> מזלם למות בשבי</w:t>
      </w:r>
      <w:r w:rsidR="0014693B">
        <w:rPr>
          <w:rFonts w:hint="cs"/>
          <w:rtl/>
          <w:lang w:eastAsia="he-IL"/>
        </w:rPr>
        <w:t>,</w:t>
      </w:r>
      <w:r>
        <w:rPr>
          <w:rFonts w:hint="cs"/>
          <w:rtl/>
          <w:lang w:eastAsia="he-IL"/>
        </w:rPr>
        <w:t xml:space="preserve"> ולא לטוס </w:t>
      </w:r>
      <w:bookmarkStart w:id="4019" w:name="_ETM_Q8_425000"/>
      <w:bookmarkEnd w:id="4019"/>
      <w:r>
        <w:rPr>
          <w:rFonts w:hint="cs"/>
          <w:rtl/>
          <w:lang w:eastAsia="he-IL"/>
        </w:rPr>
        <w:t>לוושינגטון עם מפקיר החטופים, בושה שלא הייתה כמוה".</w:t>
      </w:r>
    </w:p>
    <w:p w:rsidR="00BC3A77" w:rsidRDefault="00BC3A77" w:rsidP="00765A04">
      <w:pPr>
        <w:rPr>
          <w:rtl/>
          <w:lang w:eastAsia="he-IL"/>
        </w:rPr>
      </w:pPr>
      <w:bookmarkStart w:id="4020" w:name="_ETM_Q8_435000"/>
      <w:bookmarkEnd w:id="4020"/>
    </w:p>
    <w:p w:rsidR="00BC3A77" w:rsidRDefault="00BC3A77" w:rsidP="0014693B">
      <w:pPr>
        <w:rPr>
          <w:rtl/>
          <w:lang w:eastAsia="he-IL"/>
        </w:rPr>
      </w:pPr>
      <w:bookmarkStart w:id="4021" w:name="_ETM_Q8_433000"/>
      <w:bookmarkEnd w:id="4021"/>
      <w:r>
        <w:rPr>
          <w:rFonts w:hint="cs"/>
          <w:rtl/>
          <w:lang w:eastAsia="he-IL"/>
        </w:rPr>
        <w:t>אני אפילו לא</w:t>
      </w:r>
      <w:bookmarkStart w:id="4022" w:name="_ETM_Q8_432000"/>
      <w:bookmarkEnd w:id="4022"/>
      <w:r>
        <w:rPr>
          <w:rFonts w:hint="cs"/>
          <w:rtl/>
          <w:lang w:eastAsia="he-IL"/>
        </w:rPr>
        <w:t xml:space="preserve"> מתחיל לדמיין איזה זוהמה</w:t>
      </w:r>
      <w:r w:rsidR="0014693B">
        <w:rPr>
          <w:rFonts w:hint="cs"/>
          <w:rtl/>
          <w:lang w:eastAsia="he-IL"/>
        </w:rPr>
        <w:t>,</w:t>
      </w:r>
      <w:r>
        <w:rPr>
          <w:rFonts w:hint="cs"/>
          <w:rtl/>
          <w:lang w:eastAsia="he-IL"/>
        </w:rPr>
        <w:t xml:space="preserve"> באמת, וזה שאני צריך להגיד </w:t>
      </w:r>
      <w:bookmarkStart w:id="4023" w:name="_ETM_Q8_438000"/>
      <w:bookmarkEnd w:id="4023"/>
      <w:r>
        <w:rPr>
          <w:rFonts w:hint="cs"/>
          <w:rtl/>
          <w:lang w:eastAsia="he-IL"/>
        </w:rPr>
        <w:t xml:space="preserve">את זה עוד ביום י"ז בתמוז </w:t>
      </w:r>
      <w:r w:rsidR="00F62C1B" w:rsidRPr="00F62C1B">
        <w:rPr>
          <w:rtl/>
          <w:lang w:eastAsia="he-IL"/>
        </w:rPr>
        <w:t>–</w:t>
      </w:r>
      <w:r>
        <w:rPr>
          <w:rFonts w:hint="cs"/>
          <w:rtl/>
          <w:lang w:eastAsia="he-IL"/>
        </w:rPr>
        <w:t xml:space="preserve"> איזו זוהמה מחשבתית </w:t>
      </w:r>
      <w:bookmarkStart w:id="4024" w:name="_ETM_Q8_446000"/>
      <w:bookmarkEnd w:id="4024"/>
      <w:r>
        <w:rPr>
          <w:rFonts w:hint="cs"/>
          <w:rtl/>
          <w:lang w:eastAsia="he-IL"/>
        </w:rPr>
        <w:t>ונפשית יכולה להיות לאדם שכך מדבר על חטופה ששוחררה</w:t>
      </w:r>
      <w:r w:rsidR="0014693B">
        <w:rPr>
          <w:rFonts w:hint="cs"/>
          <w:rtl/>
          <w:lang w:eastAsia="he-IL"/>
        </w:rPr>
        <w:t>,</w:t>
      </w:r>
      <w:r>
        <w:rPr>
          <w:rFonts w:hint="cs"/>
          <w:rtl/>
          <w:lang w:eastAsia="he-IL"/>
        </w:rPr>
        <w:t xml:space="preserve"> שכך </w:t>
      </w:r>
      <w:bookmarkStart w:id="4025" w:name="_ETM_Q8_453000"/>
      <w:bookmarkEnd w:id="4025"/>
      <w:r>
        <w:rPr>
          <w:rFonts w:hint="cs"/>
          <w:rtl/>
          <w:lang w:eastAsia="he-IL"/>
        </w:rPr>
        <w:t>מדבר אל מי שבחרה לנסוע ולא להתכנס באבלה וביגונה על</w:t>
      </w:r>
      <w:bookmarkStart w:id="4026" w:name="_ETM_Q8_460000"/>
      <w:bookmarkEnd w:id="4026"/>
      <w:r>
        <w:rPr>
          <w:rFonts w:hint="cs"/>
          <w:rtl/>
          <w:lang w:eastAsia="he-IL"/>
        </w:rPr>
        <w:t xml:space="preserve"> אימה, אלא לנסוע ולספר את סיפורם של החטופים בעולם כולו </w:t>
      </w:r>
      <w:bookmarkStart w:id="4027" w:name="_ETM_Q8_465000"/>
      <w:bookmarkEnd w:id="4027"/>
      <w:r>
        <w:rPr>
          <w:rFonts w:hint="cs"/>
          <w:rtl/>
          <w:lang w:eastAsia="he-IL"/>
        </w:rPr>
        <w:t xml:space="preserve">לטובת מדינת ישראל, יחד עם ראש ממשלת ישראל, במשלחת רשמית </w:t>
      </w:r>
      <w:bookmarkStart w:id="4028" w:name="_ETM_Q8_474000"/>
      <w:bookmarkEnd w:id="4028"/>
      <w:r>
        <w:rPr>
          <w:rFonts w:hint="cs"/>
          <w:rtl/>
          <w:lang w:eastAsia="he-IL"/>
        </w:rPr>
        <w:t xml:space="preserve">של מדינת ישראל. מה חטאה אותה חטופה? במה היא חטאה? </w:t>
      </w:r>
      <w:bookmarkStart w:id="4029" w:name="_ETM_Q8_480000"/>
      <w:bookmarkEnd w:id="4029"/>
      <w:r>
        <w:rPr>
          <w:rFonts w:hint="cs"/>
          <w:rtl/>
          <w:lang w:eastAsia="he-IL"/>
        </w:rPr>
        <w:t xml:space="preserve">שהיא נמצאת על אותו מטוס עם ראש ממשלת ישראל בנימין </w:t>
      </w:r>
      <w:bookmarkStart w:id="4030" w:name="_ETM_Q8_485000"/>
      <w:bookmarkEnd w:id="4030"/>
      <w:r>
        <w:rPr>
          <w:rFonts w:hint="cs"/>
          <w:rtl/>
          <w:lang w:eastAsia="he-IL"/>
        </w:rPr>
        <w:t xml:space="preserve">נתניהו. זה חטאה. </w:t>
      </w:r>
      <w:bookmarkStart w:id="4031" w:name="_ETM_Q8_489000"/>
      <w:bookmarkEnd w:id="4031"/>
    </w:p>
    <w:p w:rsidR="00BC3A77" w:rsidRDefault="00BC3A77" w:rsidP="00765A04">
      <w:pPr>
        <w:rPr>
          <w:rtl/>
          <w:lang w:eastAsia="he-IL"/>
        </w:rPr>
      </w:pPr>
    </w:p>
    <w:p w:rsidR="00BC3A77" w:rsidRDefault="00BC3A77" w:rsidP="0014693B">
      <w:pPr>
        <w:rPr>
          <w:rtl/>
          <w:lang w:eastAsia="he-IL"/>
        </w:rPr>
      </w:pPr>
      <w:r>
        <w:rPr>
          <w:rFonts w:hint="cs"/>
          <w:rtl/>
          <w:lang w:eastAsia="he-IL"/>
        </w:rPr>
        <w:t xml:space="preserve">ותאמין או לא, אדוני היושב-ראש, שאורי משגב עוד </w:t>
      </w:r>
      <w:bookmarkStart w:id="4032" w:name="_ETM_Q8_491000"/>
      <w:bookmarkEnd w:id="4032"/>
      <w:r>
        <w:rPr>
          <w:rFonts w:hint="cs"/>
          <w:rtl/>
          <w:lang w:eastAsia="he-IL"/>
        </w:rPr>
        <w:t xml:space="preserve">היה עדין. עוד היה עדין. דן מרגלית כותב: "מצטרף לאורי משגב, חרפה לנועה </w:t>
      </w:r>
      <w:bookmarkStart w:id="4033" w:name="_ETM_Q8_500000"/>
      <w:bookmarkEnd w:id="4033"/>
      <w:r>
        <w:rPr>
          <w:rFonts w:hint="cs"/>
          <w:rtl/>
          <w:lang w:eastAsia="he-IL"/>
        </w:rPr>
        <w:t xml:space="preserve">ארגמני ולאביה שמשמשים מרצונם תפאורה לתצוגת 'ביבי בוושינגטון'." </w:t>
      </w:r>
      <w:bookmarkStart w:id="4034" w:name="_ETM_Q8_506000"/>
      <w:bookmarkEnd w:id="4034"/>
      <w:r>
        <w:rPr>
          <w:rFonts w:hint="cs"/>
          <w:rtl/>
          <w:lang w:eastAsia="he-IL"/>
        </w:rPr>
        <w:t xml:space="preserve">ויש עוד אחד שמצטרף, </w:t>
      </w:r>
      <w:bookmarkStart w:id="4035" w:name="_ETM_Q8_509000"/>
      <w:bookmarkEnd w:id="4035"/>
      <w:r>
        <w:rPr>
          <w:rFonts w:hint="cs"/>
          <w:rtl/>
          <w:lang w:eastAsia="he-IL"/>
        </w:rPr>
        <w:t xml:space="preserve">עוד פה מפיק מרגליות, רוני מאנה: "הייתי מעדיף שהיא </w:t>
      </w:r>
      <w:bookmarkStart w:id="4036" w:name="_ETM_Q8_515000"/>
      <w:bookmarkEnd w:id="4036"/>
      <w:r>
        <w:rPr>
          <w:rFonts w:hint="cs"/>
          <w:rtl/>
          <w:lang w:eastAsia="he-IL"/>
        </w:rPr>
        <w:t>תישאר בשבי"</w:t>
      </w:r>
      <w:r w:rsidR="0014693B">
        <w:rPr>
          <w:rFonts w:hint="cs"/>
          <w:rtl/>
          <w:lang w:eastAsia="he-IL"/>
        </w:rPr>
        <w:t xml:space="preserve">. </w:t>
      </w:r>
      <w:r>
        <w:rPr>
          <w:rFonts w:hint="cs"/>
          <w:rtl/>
          <w:lang w:eastAsia="he-IL"/>
        </w:rPr>
        <w:t xml:space="preserve">מסתבר, אדוני היושב-ראש, חבריי חברי הכנסת </w:t>
      </w:r>
      <w:r w:rsidR="00F62C1B" w:rsidRPr="00F62C1B">
        <w:rPr>
          <w:rFonts w:hint="cs"/>
          <w:rtl/>
          <w:lang w:eastAsia="he-IL"/>
        </w:rPr>
        <w:t>–</w:t>
      </w:r>
      <w:r>
        <w:rPr>
          <w:rFonts w:hint="cs"/>
          <w:rtl/>
          <w:lang w:eastAsia="he-IL"/>
        </w:rPr>
        <w:t xml:space="preserve"> ואגב, כל </w:t>
      </w:r>
      <w:bookmarkStart w:id="4037" w:name="_ETM_Q8_520000"/>
      <w:bookmarkEnd w:id="4037"/>
      <w:r>
        <w:rPr>
          <w:rFonts w:hint="cs"/>
          <w:rtl/>
          <w:lang w:eastAsia="he-IL"/>
        </w:rPr>
        <w:t xml:space="preserve">מי שצעק וצווח על כל מילה לא במקום שמישהו כאן </w:t>
      </w:r>
      <w:bookmarkStart w:id="4038" w:name="_ETM_Q8_528000"/>
      <w:bookmarkEnd w:id="4038"/>
      <w:r>
        <w:rPr>
          <w:rFonts w:hint="cs"/>
          <w:rtl/>
          <w:lang w:eastAsia="he-IL"/>
        </w:rPr>
        <w:t xml:space="preserve">אמר כנגד משפחות חטופים </w:t>
      </w:r>
      <w:r w:rsidR="00F62C1B" w:rsidRPr="00F62C1B">
        <w:rPr>
          <w:rFonts w:hint="eastAsia"/>
          <w:rtl/>
          <w:lang w:eastAsia="he-IL"/>
        </w:rPr>
        <w:t>–</w:t>
      </w:r>
      <w:r w:rsidR="0014693B">
        <w:rPr>
          <w:rFonts w:hint="eastAsia"/>
          <w:rtl/>
          <w:lang w:eastAsia="he-IL"/>
        </w:rPr>
        <w:t xml:space="preserve"> </w:t>
      </w:r>
      <w:r>
        <w:rPr>
          <w:rFonts w:hint="cs"/>
          <w:rtl/>
          <w:lang w:eastAsia="he-IL"/>
        </w:rPr>
        <w:t xml:space="preserve">ובצדק אגב, כי צריך לשמור ולדבר </w:t>
      </w:r>
      <w:bookmarkStart w:id="4039" w:name="_ETM_Q8_532000"/>
      <w:bookmarkEnd w:id="4039"/>
      <w:r>
        <w:rPr>
          <w:rFonts w:hint="cs"/>
          <w:rtl/>
          <w:lang w:eastAsia="he-IL"/>
        </w:rPr>
        <w:t xml:space="preserve">בכבוד למשפחות חטופים שמדברות מדם ליבן, אבל כל אותם אנשים </w:t>
      </w:r>
      <w:bookmarkStart w:id="4040" w:name="_ETM_Q8_539000"/>
      <w:bookmarkEnd w:id="4040"/>
      <w:r>
        <w:rPr>
          <w:rFonts w:hint="cs"/>
          <w:rtl/>
          <w:lang w:eastAsia="he-IL"/>
        </w:rPr>
        <w:t xml:space="preserve">שהזדעקו, שצעקו, אז פה אומרים לחטופה </w:t>
      </w:r>
      <w:bookmarkStart w:id="4041" w:name="_ETM_Q8_540000"/>
      <w:bookmarkEnd w:id="4041"/>
      <w:r>
        <w:rPr>
          <w:rFonts w:hint="cs"/>
          <w:rtl/>
          <w:lang w:eastAsia="he-IL"/>
        </w:rPr>
        <w:t xml:space="preserve">ששוחררה אחרי ימים רבים בשבי: הייתי מעדיף שהיא תישאר בשבי. </w:t>
      </w:r>
      <w:bookmarkStart w:id="4042" w:name="_ETM_Q8_546000"/>
      <w:bookmarkEnd w:id="4042"/>
      <w:r>
        <w:rPr>
          <w:rFonts w:hint="cs"/>
          <w:rtl/>
          <w:lang w:eastAsia="he-IL"/>
        </w:rPr>
        <w:t xml:space="preserve">איזה שקט, איזו דממה, היעדר גינויים. הם ימשיכו להיות </w:t>
      </w:r>
      <w:bookmarkStart w:id="4043" w:name="_ETM_Q8_555000"/>
      <w:bookmarkEnd w:id="4043"/>
      <w:r>
        <w:rPr>
          <w:rFonts w:hint="cs"/>
          <w:rtl/>
          <w:lang w:eastAsia="he-IL"/>
        </w:rPr>
        <w:t xml:space="preserve">מוזמנים לפאנלים, לכתוב בעיתון הארץ. אף אחד כאן לא יבטל </w:t>
      </w:r>
      <w:bookmarkStart w:id="4044" w:name="_ETM_Q8_558000"/>
      <w:bookmarkEnd w:id="4044"/>
      <w:r>
        <w:rPr>
          <w:rFonts w:hint="cs"/>
          <w:rtl/>
          <w:lang w:eastAsia="he-IL"/>
        </w:rPr>
        <w:t xml:space="preserve">מנוי </w:t>
      </w:r>
      <w:proofErr w:type="spellStart"/>
      <w:r>
        <w:rPr>
          <w:rFonts w:hint="cs"/>
          <w:rtl/>
          <w:lang w:eastAsia="he-IL"/>
        </w:rPr>
        <w:t>להארץ</w:t>
      </w:r>
      <w:proofErr w:type="spellEnd"/>
      <w:r>
        <w:rPr>
          <w:rFonts w:hint="cs"/>
          <w:rtl/>
          <w:lang w:eastAsia="he-IL"/>
        </w:rPr>
        <w:t xml:space="preserve"> על זה שאורי משגב כותב שם ומקבל מהם </w:t>
      </w:r>
      <w:bookmarkStart w:id="4045" w:name="_ETM_Q8_562000"/>
      <w:bookmarkEnd w:id="4045"/>
      <w:r>
        <w:rPr>
          <w:rFonts w:hint="cs"/>
          <w:rtl/>
          <w:lang w:eastAsia="he-IL"/>
        </w:rPr>
        <w:t>משכורת</w:t>
      </w:r>
      <w:r w:rsidR="0014693B">
        <w:rPr>
          <w:rFonts w:hint="cs"/>
          <w:rtl/>
          <w:lang w:eastAsia="he-IL"/>
        </w:rPr>
        <w:t>.</w:t>
      </w:r>
      <w:r>
        <w:rPr>
          <w:rFonts w:hint="cs"/>
          <w:rtl/>
          <w:lang w:eastAsia="he-IL"/>
        </w:rPr>
        <w:t xml:space="preserve"> </w:t>
      </w:r>
      <w:bookmarkStart w:id="4046" w:name="_ETM_Q8_568000"/>
      <w:bookmarkEnd w:id="4046"/>
      <w:r>
        <w:rPr>
          <w:rFonts w:hint="cs"/>
          <w:rtl/>
          <w:lang w:eastAsia="he-IL"/>
        </w:rPr>
        <w:t xml:space="preserve">אף אחד לא יבטל מנוי </w:t>
      </w:r>
      <w:proofErr w:type="spellStart"/>
      <w:r>
        <w:rPr>
          <w:rFonts w:hint="cs"/>
          <w:rtl/>
          <w:lang w:eastAsia="he-IL"/>
        </w:rPr>
        <w:t>להארץ</w:t>
      </w:r>
      <w:proofErr w:type="spellEnd"/>
      <w:r>
        <w:rPr>
          <w:rFonts w:hint="cs"/>
          <w:rtl/>
          <w:lang w:eastAsia="he-IL"/>
        </w:rPr>
        <w:t>.</w:t>
      </w:r>
    </w:p>
    <w:p w:rsidR="00BC3A77" w:rsidRDefault="00BC3A77" w:rsidP="00765A04">
      <w:pPr>
        <w:rPr>
          <w:rtl/>
          <w:lang w:eastAsia="he-IL"/>
        </w:rPr>
      </w:pPr>
    </w:p>
    <w:p w:rsidR="00BC3A77" w:rsidRPr="009B52E1" w:rsidRDefault="00BC3A77" w:rsidP="0014693B">
      <w:pPr>
        <w:rPr>
          <w:rtl/>
          <w:lang w:eastAsia="he-IL"/>
        </w:rPr>
      </w:pPr>
      <w:bookmarkStart w:id="4047" w:name="_ETM_Q8_563000"/>
      <w:bookmarkEnd w:id="4047"/>
      <w:r>
        <w:rPr>
          <w:rFonts w:hint="cs"/>
          <w:rtl/>
          <w:lang w:eastAsia="he-IL"/>
        </w:rPr>
        <w:t>לא לפרסם בערוץ 14</w:t>
      </w:r>
      <w:r w:rsidR="0014693B">
        <w:rPr>
          <w:rFonts w:hint="cs"/>
          <w:rtl/>
          <w:lang w:eastAsia="he-IL"/>
        </w:rPr>
        <w:t>,</w:t>
      </w:r>
      <w:r>
        <w:rPr>
          <w:rFonts w:hint="cs"/>
          <w:rtl/>
          <w:lang w:eastAsia="he-IL"/>
        </w:rPr>
        <w:t xml:space="preserve"> בנק לאומי</w:t>
      </w:r>
      <w:r w:rsidR="0014693B">
        <w:rPr>
          <w:rFonts w:hint="cs"/>
          <w:rtl/>
          <w:lang w:eastAsia="he-IL"/>
        </w:rPr>
        <w:t>,</w:t>
      </w:r>
      <w:r>
        <w:rPr>
          <w:rFonts w:hint="cs"/>
          <w:rtl/>
          <w:lang w:eastAsia="he-IL"/>
        </w:rPr>
        <w:t xml:space="preserve"> זה בסדר, אבל אף אחד </w:t>
      </w:r>
      <w:bookmarkStart w:id="4048" w:name="_ETM_Q8_575000"/>
      <w:bookmarkEnd w:id="4048"/>
      <w:r>
        <w:rPr>
          <w:rFonts w:hint="cs"/>
          <w:rtl/>
          <w:lang w:eastAsia="he-IL"/>
        </w:rPr>
        <w:t xml:space="preserve">מהנוכחים כאן </w:t>
      </w:r>
      <w:r w:rsidR="00F62C1B" w:rsidRPr="00F62C1B">
        <w:rPr>
          <w:rFonts w:hint="eastAsia"/>
          <w:rtl/>
          <w:lang w:eastAsia="he-IL"/>
        </w:rPr>
        <w:t>–</w:t>
      </w:r>
      <w:r w:rsidR="0014693B">
        <w:rPr>
          <w:rFonts w:hint="eastAsia"/>
          <w:rtl/>
          <w:lang w:eastAsia="he-IL"/>
        </w:rPr>
        <w:t xml:space="preserve"> </w:t>
      </w:r>
      <w:r>
        <w:rPr>
          <w:rFonts w:hint="cs"/>
          <w:rtl/>
          <w:lang w:eastAsia="he-IL"/>
        </w:rPr>
        <w:t>אני יודע שרבים רבים כאן בכנסת מנויים לעיתון</w:t>
      </w:r>
      <w:bookmarkStart w:id="4049" w:name="_ETM_Q8_578000"/>
      <w:bookmarkEnd w:id="4049"/>
      <w:r>
        <w:rPr>
          <w:rFonts w:hint="cs"/>
          <w:rtl/>
          <w:lang w:eastAsia="he-IL"/>
        </w:rPr>
        <w:t xml:space="preserve"> הארץ דרך הקשר לבוחר</w:t>
      </w:r>
      <w:r w:rsidR="0014693B">
        <w:rPr>
          <w:rFonts w:hint="cs"/>
          <w:rtl/>
          <w:lang w:eastAsia="he-IL"/>
        </w:rPr>
        <w:t xml:space="preserve">, </w:t>
      </w:r>
      <w:r>
        <w:rPr>
          <w:rFonts w:hint="cs"/>
          <w:rtl/>
          <w:lang w:eastAsia="he-IL"/>
        </w:rPr>
        <w:t xml:space="preserve">אף אחד לא יבטל מנוי, </w:t>
      </w:r>
      <w:bookmarkStart w:id="4050" w:name="_ETM_Q8_584000"/>
      <w:bookmarkEnd w:id="4050"/>
      <w:r>
        <w:rPr>
          <w:rFonts w:hint="cs"/>
          <w:rtl/>
          <w:lang w:eastAsia="he-IL"/>
        </w:rPr>
        <w:t>כשאורי משגב נמצא שם. זה בסדר לדבר ככה.</w:t>
      </w:r>
    </w:p>
    <w:p w:rsidR="00BC3A77" w:rsidRDefault="00BC3A77" w:rsidP="00765A04">
      <w:pPr>
        <w:rPr>
          <w:rtl/>
          <w:lang w:eastAsia="he-IL"/>
        </w:rPr>
      </w:pPr>
    </w:p>
    <w:p w:rsidR="00BC3A77" w:rsidRDefault="00BC3A77" w:rsidP="00765A04">
      <w:pPr>
        <w:pStyle w:val="af5"/>
        <w:keepNext/>
        <w:rPr>
          <w:rtl/>
        </w:rPr>
      </w:pPr>
      <w:bookmarkStart w:id="4051" w:name="ET_interruption_6361_20"/>
      <w:r w:rsidRPr="007623DA">
        <w:rPr>
          <w:rStyle w:val="TagStyle"/>
          <w:rtl/>
        </w:rPr>
        <w:t xml:space="preserve"> &lt;&lt; קריאה &gt;&gt;</w:t>
      </w:r>
      <w:r w:rsidRPr="00A540A6">
        <w:rPr>
          <w:rStyle w:val="TagStyle"/>
          <w:rtl/>
        </w:rPr>
        <w:t xml:space="preserve"> </w:t>
      </w:r>
      <w:r>
        <w:rPr>
          <w:rtl/>
        </w:rPr>
        <w:t>נאור שירי (יש עתיד):</w:t>
      </w:r>
      <w:r w:rsidRPr="00A540A6">
        <w:rPr>
          <w:rStyle w:val="TagStyle"/>
          <w:rtl/>
        </w:rPr>
        <w:t xml:space="preserve"> </w:t>
      </w:r>
      <w:r w:rsidRPr="007623DA">
        <w:rPr>
          <w:rStyle w:val="TagStyle"/>
          <w:rtl/>
        </w:rPr>
        <w:t>&lt;&lt; קריאה &gt;&gt;</w:t>
      </w:r>
      <w:r>
        <w:rPr>
          <w:rtl/>
        </w:rPr>
        <w:t xml:space="preserve">   </w:t>
      </w:r>
      <w:bookmarkEnd w:id="4051"/>
    </w:p>
    <w:p w:rsidR="00BC3A77" w:rsidRDefault="00BC3A77" w:rsidP="004F35C7">
      <w:pPr>
        <w:rPr>
          <w:rtl/>
          <w:lang w:eastAsia="he-IL"/>
        </w:rPr>
      </w:pPr>
    </w:p>
    <w:p w:rsidR="00BC3A77" w:rsidRDefault="00BC3A77" w:rsidP="00765A04">
      <w:pPr>
        <w:rPr>
          <w:rtl/>
          <w:lang w:eastAsia="he-IL"/>
        </w:rPr>
      </w:pPr>
      <w:r>
        <w:rPr>
          <w:rFonts w:hint="cs"/>
          <w:rtl/>
          <w:lang w:eastAsia="he-IL"/>
        </w:rPr>
        <w:t xml:space="preserve">תגיד, </w:t>
      </w:r>
      <w:bookmarkStart w:id="4052" w:name="_ETM_Q8_590644"/>
      <w:bookmarkEnd w:id="4052"/>
      <w:r>
        <w:rPr>
          <w:rFonts w:hint="cs"/>
          <w:rtl/>
          <w:lang w:eastAsia="he-IL"/>
        </w:rPr>
        <w:t>דיברת משהו על</w:t>
      </w:r>
      <w:bookmarkStart w:id="4053" w:name="_ETM_Q8_590000"/>
      <w:bookmarkEnd w:id="4053"/>
      <w:r>
        <w:rPr>
          <w:rFonts w:hint="cs"/>
          <w:rtl/>
          <w:lang w:eastAsia="he-IL"/>
        </w:rPr>
        <w:t xml:space="preserve"> משה מירון, שאמר שכולנו בוגדים?</w:t>
      </w:r>
    </w:p>
    <w:p w:rsidR="00BC3A77" w:rsidRDefault="00BC3A77" w:rsidP="00765A04">
      <w:pPr>
        <w:rPr>
          <w:rtl/>
          <w:lang w:eastAsia="he-IL"/>
        </w:rPr>
      </w:pPr>
      <w:bookmarkStart w:id="4054" w:name="_ETM_Q8_594000"/>
      <w:bookmarkEnd w:id="4054"/>
    </w:p>
    <w:p w:rsidR="00BC3A77" w:rsidRDefault="00BC3A77" w:rsidP="00765A04">
      <w:pPr>
        <w:pStyle w:val="af5"/>
        <w:keepNext/>
        <w:rPr>
          <w:rtl/>
        </w:rPr>
      </w:pPr>
      <w:bookmarkStart w:id="4055" w:name="ET_interruption_6507_21"/>
      <w:r w:rsidRPr="007623DA">
        <w:rPr>
          <w:rStyle w:val="TagStyle"/>
          <w:rtl/>
        </w:rPr>
        <w:t xml:space="preserve"> &lt;&lt; קריאה &gt;&gt;</w:t>
      </w:r>
      <w:r w:rsidRPr="00A540A6">
        <w:rPr>
          <w:rStyle w:val="TagStyle"/>
          <w:rtl/>
        </w:rPr>
        <w:t xml:space="preserve"> </w:t>
      </w:r>
      <w:r>
        <w:rPr>
          <w:rtl/>
        </w:rPr>
        <w:t>שלי טל מירון (יש עתיד):</w:t>
      </w:r>
      <w:r w:rsidRPr="00A540A6">
        <w:rPr>
          <w:rStyle w:val="TagStyle"/>
          <w:rtl/>
        </w:rPr>
        <w:t xml:space="preserve"> </w:t>
      </w:r>
      <w:r w:rsidRPr="007623DA">
        <w:rPr>
          <w:rStyle w:val="TagStyle"/>
          <w:rtl/>
        </w:rPr>
        <w:t>&lt;&lt; קריאה &gt;&gt;</w:t>
      </w:r>
      <w:r>
        <w:rPr>
          <w:rtl/>
        </w:rPr>
        <w:t xml:space="preserve">   </w:t>
      </w:r>
      <w:bookmarkEnd w:id="4055"/>
    </w:p>
    <w:p w:rsidR="00BC3A77" w:rsidRDefault="00BC3A77" w:rsidP="004F35C7">
      <w:pPr>
        <w:rPr>
          <w:rtl/>
          <w:lang w:eastAsia="he-I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w:t>
      </w:r>
      <w:bookmarkStart w:id="4056" w:name="_ETM_Q8_592000"/>
      <w:bookmarkEnd w:id="4056"/>
    </w:p>
    <w:p w:rsidR="00BC3A77" w:rsidRDefault="00BC3A77" w:rsidP="00765A04">
      <w:pPr>
        <w:rPr>
          <w:rtl/>
          <w:lang w:eastAsia="he-IL"/>
        </w:rPr>
      </w:pPr>
      <w:bookmarkStart w:id="4057" w:name="_ETM_Q8_593000"/>
      <w:bookmarkEnd w:id="4057"/>
    </w:p>
    <w:p w:rsidR="00BC3A77" w:rsidRDefault="00BC3A77" w:rsidP="00765A04">
      <w:pPr>
        <w:pStyle w:val="af5"/>
        <w:keepNext/>
        <w:rPr>
          <w:rtl/>
        </w:rPr>
      </w:pPr>
      <w:bookmarkStart w:id="4058" w:name="ET_interruption_6352_22"/>
      <w:r w:rsidRPr="007623DA">
        <w:rPr>
          <w:rStyle w:val="TagStyle"/>
          <w:rtl/>
        </w:rPr>
        <w:t xml:space="preserve"> &lt;&lt; קריאה &gt;&gt;</w:t>
      </w:r>
      <w:r w:rsidRPr="00A540A6">
        <w:rPr>
          <w:rStyle w:val="TagStyle"/>
          <w:rtl/>
        </w:rPr>
        <w:t xml:space="preserve"> </w:t>
      </w:r>
      <w:r>
        <w:rPr>
          <w:rtl/>
        </w:rPr>
        <w:t>אלמוג כהן (עוצמה יהודית):</w:t>
      </w:r>
      <w:r w:rsidRPr="00A540A6">
        <w:rPr>
          <w:rStyle w:val="TagStyle"/>
          <w:rtl/>
        </w:rPr>
        <w:t xml:space="preserve"> </w:t>
      </w:r>
      <w:r w:rsidRPr="007623DA">
        <w:rPr>
          <w:rStyle w:val="TagStyle"/>
          <w:rtl/>
        </w:rPr>
        <w:t>&lt;&lt; קריאה &gt;&gt;</w:t>
      </w:r>
      <w:r>
        <w:rPr>
          <w:rtl/>
        </w:rPr>
        <w:t xml:space="preserve">   </w:t>
      </w:r>
      <w:bookmarkEnd w:id="4058"/>
    </w:p>
    <w:p w:rsidR="00BC3A77" w:rsidRDefault="00BC3A77" w:rsidP="004F35C7">
      <w:pPr>
        <w:rPr>
          <w:rtl/>
          <w:lang w:eastAsia="he-IL"/>
        </w:rPr>
      </w:pPr>
    </w:p>
    <w:p w:rsidR="00BC3A77" w:rsidRPr="00A540A6" w:rsidRDefault="00F62C1B" w:rsidP="004F35C7">
      <w:pPr>
        <w:rPr>
          <w:rtl/>
          <w:lang w:eastAsia="he-IL"/>
        </w:rPr>
      </w:pPr>
      <w:bookmarkStart w:id="4059" w:name="_ETM_Q8_596000"/>
      <w:bookmarkEnd w:id="4059"/>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פשוט תגנו, פשוט תגנו. אפשר גם לגנות. אפשר פשוט </w:t>
      </w:r>
      <w:bookmarkStart w:id="4060" w:name="_ETM_Q8_598142"/>
      <w:bookmarkEnd w:id="4060"/>
      <w:r w:rsidR="00BC3A77">
        <w:rPr>
          <w:rFonts w:hint="cs"/>
          <w:rtl/>
          <w:lang w:eastAsia="he-IL"/>
        </w:rPr>
        <w:t xml:space="preserve">להגיד שאסור להגיד את זה. </w:t>
      </w:r>
    </w:p>
    <w:p w:rsidR="00BC3A77" w:rsidRDefault="00BC3A77" w:rsidP="00765A04">
      <w:pPr>
        <w:rPr>
          <w:rtl/>
          <w:lang w:eastAsia="he-IL"/>
        </w:rPr>
      </w:pPr>
    </w:p>
    <w:p w:rsidR="00BC3A77" w:rsidRDefault="00BC3A77" w:rsidP="00765A04">
      <w:pPr>
        <w:pStyle w:val="af5"/>
        <w:keepNext/>
        <w:rPr>
          <w:rtl/>
        </w:rPr>
      </w:pPr>
      <w:bookmarkStart w:id="4061" w:name="ET_interruption_6344_23"/>
      <w:r w:rsidRPr="007623DA">
        <w:rPr>
          <w:rStyle w:val="TagStyle"/>
          <w:rtl/>
        </w:rPr>
        <w:t xml:space="preserve"> &lt;&lt; קריאה &gt;&gt;</w:t>
      </w:r>
      <w:r w:rsidRPr="00A540A6">
        <w:rPr>
          <w:rStyle w:val="TagStyle"/>
          <w:rtl/>
        </w:rPr>
        <w:t xml:space="preserve"> </w:t>
      </w:r>
      <w:r>
        <w:rPr>
          <w:rtl/>
        </w:rPr>
        <w:t>אברהם בצלאל (ש"ס):</w:t>
      </w:r>
      <w:r w:rsidRPr="00A540A6">
        <w:rPr>
          <w:rStyle w:val="TagStyle"/>
          <w:rtl/>
        </w:rPr>
        <w:t xml:space="preserve"> </w:t>
      </w:r>
      <w:r w:rsidRPr="007623DA">
        <w:rPr>
          <w:rStyle w:val="TagStyle"/>
          <w:rtl/>
        </w:rPr>
        <w:t>&lt;&lt; קריאה &gt;&gt;</w:t>
      </w:r>
      <w:r>
        <w:rPr>
          <w:rtl/>
        </w:rPr>
        <w:t xml:space="preserve">   </w:t>
      </w:r>
      <w:bookmarkEnd w:id="4061"/>
    </w:p>
    <w:p w:rsidR="00BC3A77" w:rsidRDefault="00BC3A77" w:rsidP="004F35C7">
      <w:pPr>
        <w:rPr>
          <w:rtl/>
          <w:lang w:eastAsia="he-IL"/>
        </w:rPr>
      </w:pPr>
    </w:p>
    <w:p w:rsidR="00BC3A77" w:rsidRPr="00A540A6"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p>
    <w:p w:rsidR="00BC3A77" w:rsidRDefault="00BC3A77" w:rsidP="00765A04">
      <w:pPr>
        <w:rPr>
          <w:rtl/>
          <w:lang w:eastAsia="he-IL"/>
        </w:rPr>
      </w:pPr>
    </w:p>
    <w:p w:rsidR="00BC3A77" w:rsidRDefault="00BC3A77" w:rsidP="00765A04">
      <w:pPr>
        <w:pStyle w:val="af6"/>
        <w:keepNext/>
        <w:rPr>
          <w:rtl/>
        </w:rPr>
      </w:pPr>
      <w:r w:rsidRPr="007623DA">
        <w:rPr>
          <w:rStyle w:val="TagStyle"/>
          <w:rtl/>
        </w:rPr>
        <w:t xml:space="preserve"> &lt;&lt; יור &gt;&gt;</w:t>
      </w:r>
      <w:r w:rsidRPr="00197928">
        <w:rPr>
          <w:rStyle w:val="TagStyle"/>
          <w:rtl/>
        </w:rPr>
        <w:t xml:space="preserve"> </w:t>
      </w:r>
      <w:r>
        <w:rPr>
          <w:rtl/>
        </w:rPr>
        <w:t>היו"ר ניסים ואטורי:</w:t>
      </w:r>
      <w:r w:rsidRPr="00197928">
        <w:rPr>
          <w:rStyle w:val="TagStyle"/>
          <w:rtl/>
        </w:rPr>
        <w:t xml:space="preserve"> </w:t>
      </w:r>
      <w:r w:rsidRPr="007623DA">
        <w:rPr>
          <w:rStyle w:val="TagStyle"/>
          <w:rtl/>
        </w:rPr>
        <w:t>&lt;&lt; יור &gt;&gt;</w:t>
      </w:r>
      <w:r>
        <w:rPr>
          <w:rtl/>
        </w:rPr>
        <w:t xml:space="preserve">   </w:t>
      </w:r>
    </w:p>
    <w:p w:rsidR="00BC3A77" w:rsidRDefault="00BC3A77" w:rsidP="004F35C7">
      <w:pPr>
        <w:rPr>
          <w:rtl/>
          <w:lang w:eastAsia="he-IL"/>
        </w:rPr>
      </w:pPr>
    </w:p>
    <w:p w:rsidR="00BC3A77" w:rsidRDefault="00BC3A77" w:rsidP="00765A04">
      <w:pPr>
        <w:rPr>
          <w:rtl/>
          <w:lang w:eastAsia="he-IL"/>
        </w:rPr>
      </w:pPr>
      <w:r>
        <w:rPr>
          <w:rFonts w:hint="cs"/>
          <w:rtl/>
          <w:lang w:eastAsia="he-IL"/>
        </w:rPr>
        <w:t xml:space="preserve">חברי הכנסת, הוא אומר דברים חשובים, </w:t>
      </w:r>
      <w:bookmarkStart w:id="4062" w:name="_ETM_Q8_604000"/>
      <w:bookmarkEnd w:id="4062"/>
      <w:r>
        <w:rPr>
          <w:rFonts w:hint="cs"/>
          <w:rtl/>
          <w:lang w:eastAsia="he-IL"/>
        </w:rPr>
        <w:t>כדאי להקשיב.</w:t>
      </w:r>
    </w:p>
    <w:p w:rsidR="00BC3A77" w:rsidRPr="007623DA" w:rsidRDefault="00BC3A77" w:rsidP="00765A04">
      <w:pPr>
        <w:rPr>
          <w:rtl/>
        </w:rPr>
      </w:pPr>
      <w:bookmarkStart w:id="4063" w:name="_ETM_Q8_603000"/>
      <w:bookmarkStart w:id="4064" w:name="ET_speakercontinue_6464_26"/>
      <w:bookmarkEnd w:id="4063"/>
    </w:p>
    <w:p w:rsidR="00BC3A77" w:rsidRDefault="00BC3A77" w:rsidP="00765A04">
      <w:pPr>
        <w:pStyle w:val="-"/>
        <w:keepNext/>
        <w:rPr>
          <w:rtl/>
        </w:rPr>
      </w:pPr>
      <w:r w:rsidRPr="007623DA">
        <w:rPr>
          <w:rStyle w:val="TagStyle"/>
          <w:rtl/>
        </w:rPr>
        <w:t xml:space="preserve"> &lt;&lt; דובר_המשך &gt;&gt;</w:t>
      </w:r>
      <w:r w:rsidRPr="000161F5">
        <w:rPr>
          <w:rStyle w:val="TagStyle"/>
          <w:rtl/>
        </w:rPr>
        <w:t xml:space="preserve"> </w:t>
      </w:r>
      <w:r>
        <w:rPr>
          <w:rtl/>
        </w:rPr>
        <w:t>שמחה רוטמן (יו"ר ועדת החוקה, חוק ומשפט):</w:t>
      </w:r>
      <w:r w:rsidRPr="000161F5">
        <w:rPr>
          <w:rStyle w:val="TagStyle"/>
          <w:rtl/>
        </w:rPr>
        <w:t xml:space="preserve"> </w:t>
      </w:r>
      <w:r w:rsidRPr="007623DA">
        <w:rPr>
          <w:rStyle w:val="TagStyle"/>
          <w:rtl/>
        </w:rPr>
        <w:t>&lt;&lt; דובר_המשך &gt;&gt;</w:t>
      </w:r>
      <w:r>
        <w:rPr>
          <w:rtl/>
        </w:rPr>
        <w:t xml:space="preserve">   </w:t>
      </w:r>
      <w:bookmarkEnd w:id="4064"/>
    </w:p>
    <w:p w:rsidR="00BC3A77" w:rsidRDefault="00BC3A77" w:rsidP="004F35C7">
      <w:pPr>
        <w:rPr>
          <w:rtl/>
          <w:lang w:eastAsia="he-IL"/>
        </w:rPr>
      </w:pPr>
    </w:p>
    <w:p w:rsidR="00BC3A77" w:rsidRDefault="00BC3A77" w:rsidP="0014693B">
      <w:pPr>
        <w:rPr>
          <w:rtl/>
          <w:lang w:eastAsia="he-IL"/>
        </w:rPr>
      </w:pPr>
      <w:r>
        <w:rPr>
          <w:rFonts w:hint="cs"/>
          <w:rtl/>
          <w:lang w:eastAsia="he-IL"/>
        </w:rPr>
        <w:t xml:space="preserve">ואז, אז: "הייתי מעדיף שהיא תישאר בשבי וזמורה ז"ל היה בחיים. למה הוא נפל, למה הוא </w:t>
      </w:r>
      <w:bookmarkStart w:id="4065" w:name="_ETM_Q8_606000"/>
      <w:bookmarkEnd w:id="4065"/>
      <w:r>
        <w:rPr>
          <w:rFonts w:hint="cs"/>
          <w:rtl/>
          <w:lang w:eastAsia="he-IL"/>
        </w:rPr>
        <w:t xml:space="preserve">הקריב את חייו, שאבא שלה </w:t>
      </w:r>
      <w:proofErr w:type="spellStart"/>
      <w:r>
        <w:rPr>
          <w:rFonts w:hint="cs"/>
          <w:rtl/>
          <w:lang w:eastAsia="he-IL"/>
        </w:rPr>
        <w:t>הביביסט</w:t>
      </w:r>
      <w:proofErr w:type="spellEnd"/>
      <w:r>
        <w:rPr>
          <w:rFonts w:hint="cs"/>
          <w:rtl/>
          <w:lang w:eastAsia="he-IL"/>
        </w:rPr>
        <w:t xml:space="preserve"> יוביל את נועה למטוס הראוותני של </w:t>
      </w:r>
      <w:bookmarkStart w:id="4066" w:name="_ETM_Q8_613000"/>
      <w:bookmarkEnd w:id="4066"/>
      <w:r>
        <w:rPr>
          <w:rFonts w:hint="cs"/>
          <w:rtl/>
          <w:lang w:eastAsia="he-IL"/>
        </w:rPr>
        <w:t xml:space="preserve">משפחת נתניהו. נועה, תתביישי לך ואבא שלך, שנסע לטיול ושם </w:t>
      </w:r>
      <w:bookmarkStart w:id="4067" w:name="_ETM_Q8_618000"/>
      <w:bookmarkEnd w:id="4067"/>
      <w:r>
        <w:rPr>
          <w:rFonts w:hint="cs"/>
          <w:rtl/>
          <w:lang w:eastAsia="he-IL"/>
        </w:rPr>
        <w:t>פס על כל משפחות החטופים, לטוס עם שרה וביבי כדי לשמש תפאורה. כואב הלב על משפחת זמורה. ירקתם להם בפרצוף"</w:t>
      </w:r>
      <w:r w:rsidR="0014693B">
        <w:rPr>
          <w:rFonts w:hint="cs"/>
          <w:rtl/>
          <w:lang w:eastAsia="he-IL"/>
        </w:rPr>
        <w:t>.</w:t>
      </w:r>
      <w:r>
        <w:rPr>
          <w:rFonts w:hint="cs"/>
          <w:rtl/>
          <w:lang w:eastAsia="he-IL"/>
        </w:rPr>
        <w:t xml:space="preserve"> </w:t>
      </w:r>
    </w:p>
    <w:p w:rsidR="00BC3A77" w:rsidRDefault="00BC3A77" w:rsidP="00765A04">
      <w:pPr>
        <w:rPr>
          <w:rtl/>
          <w:lang w:eastAsia="he-IL"/>
        </w:rPr>
      </w:pPr>
    </w:p>
    <w:p w:rsidR="00BC3A77" w:rsidRDefault="00BC3A77" w:rsidP="00765A04">
      <w:pPr>
        <w:pStyle w:val="af5"/>
        <w:keepNext/>
        <w:rPr>
          <w:rtl/>
        </w:rPr>
      </w:pPr>
      <w:bookmarkStart w:id="4068" w:name="ET_interruption_קר_אה_24"/>
      <w:r w:rsidRPr="007623DA">
        <w:rPr>
          <w:rStyle w:val="TagStyle"/>
          <w:rtl/>
        </w:rPr>
        <w:t xml:space="preserve"> &lt;&lt; קריאה &gt;&gt;</w:t>
      </w:r>
      <w:r w:rsidRPr="000161F5">
        <w:rPr>
          <w:rStyle w:val="TagStyle"/>
          <w:rtl/>
        </w:rPr>
        <w:t xml:space="preserve"> </w:t>
      </w:r>
      <w:r>
        <w:rPr>
          <w:rtl/>
        </w:rPr>
        <w:t>קריאה:</w:t>
      </w:r>
      <w:r w:rsidRPr="000161F5">
        <w:rPr>
          <w:rStyle w:val="TagStyle"/>
          <w:rtl/>
        </w:rPr>
        <w:t xml:space="preserve"> </w:t>
      </w:r>
      <w:r w:rsidRPr="007623DA">
        <w:rPr>
          <w:rStyle w:val="TagStyle"/>
          <w:rtl/>
        </w:rPr>
        <w:t>&lt;&lt; קריאה &gt;&gt;</w:t>
      </w:r>
      <w:r>
        <w:rPr>
          <w:rtl/>
        </w:rPr>
        <w:t xml:space="preserve">   </w:t>
      </w:r>
      <w:bookmarkEnd w:id="4068"/>
    </w:p>
    <w:p w:rsidR="00BC3A77" w:rsidRDefault="00BC3A77" w:rsidP="004F35C7">
      <w:pPr>
        <w:rPr>
          <w:rtl/>
          <w:lang w:eastAsia="he-IL"/>
        </w:rPr>
      </w:pPr>
    </w:p>
    <w:p w:rsidR="00BC3A77" w:rsidRDefault="00F62C1B" w:rsidP="004F35C7">
      <w:pPr>
        <w:rPr>
          <w:rtl/>
          <w:lang w:eastAsia="he-IL"/>
        </w:rPr>
      </w:pPr>
      <w:bookmarkStart w:id="4069" w:name="_ETM_Q8_625000"/>
      <w:bookmarkEnd w:id="4069"/>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נתניהו </w:t>
      </w: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p>
    <w:p w:rsidR="00BC3A77" w:rsidRPr="007623DA" w:rsidRDefault="00BC3A77" w:rsidP="00765A04">
      <w:pPr>
        <w:rPr>
          <w:rtl/>
        </w:rPr>
      </w:pPr>
      <w:bookmarkStart w:id="4070" w:name="ET_speakercontinue_6464_25"/>
    </w:p>
    <w:p w:rsidR="00BC3A77" w:rsidRDefault="00BC3A77" w:rsidP="00765A04">
      <w:pPr>
        <w:pStyle w:val="-"/>
        <w:keepNext/>
        <w:rPr>
          <w:rtl/>
        </w:rPr>
      </w:pPr>
      <w:bookmarkStart w:id="4071" w:name="_ETM_Q8_621000"/>
      <w:bookmarkEnd w:id="4071"/>
      <w:r w:rsidRPr="007623DA">
        <w:rPr>
          <w:rStyle w:val="TagStyle"/>
          <w:rtl/>
        </w:rPr>
        <w:t xml:space="preserve"> &lt;&lt; דובר_המשך &gt;&gt;</w:t>
      </w:r>
      <w:r w:rsidRPr="000161F5">
        <w:rPr>
          <w:rStyle w:val="TagStyle"/>
          <w:rtl/>
        </w:rPr>
        <w:t xml:space="preserve"> </w:t>
      </w:r>
      <w:r>
        <w:rPr>
          <w:rtl/>
        </w:rPr>
        <w:t>שמחה רוטמן (יו"ר ועדת החוקה, חוק ומשפט):</w:t>
      </w:r>
      <w:r w:rsidRPr="000161F5">
        <w:rPr>
          <w:rStyle w:val="TagStyle"/>
          <w:rtl/>
        </w:rPr>
        <w:t xml:space="preserve"> </w:t>
      </w:r>
      <w:r w:rsidRPr="007623DA">
        <w:rPr>
          <w:rStyle w:val="TagStyle"/>
          <w:rtl/>
        </w:rPr>
        <w:t>&lt;&lt; דובר_המשך &gt;&gt;</w:t>
      </w:r>
      <w:r>
        <w:rPr>
          <w:rtl/>
        </w:rPr>
        <w:t xml:space="preserve">   </w:t>
      </w:r>
      <w:bookmarkEnd w:id="4070"/>
    </w:p>
    <w:p w:rsidR="00BC3A77" w:rsidRDefault="00BC3A77" w:rsidP="004F35C7">
      <w:pPr>
        <w:rPr>
          <w:rtl/>
          <w:lang w:eastAsia="he-IL"/>
        </w:rPr>
      </w:pPr>
    </w:p>
    <w:p w:rsidR="00BC3A77" w:rsidRDefault="00BC3A77" w:rsidP="004F35C7">
      <w:pPr>
        <w:rPr>
          <w:rtl/>
          <w:lang w:eastAsia="he-IL"/>
        </w:rPr>
      </w:pPr>
      <w:bookmarkStart w:id="4072" w:name="_ETM_Q8_627000"/>
      <w:bookmarkEnd w:id="4072"/>
      <w:r>
        <w:rPr>
          <w:rFonts w:hint="cs"/>
          <w:rtl/>
          <w:lang w:eastAsia="he-IL"/>
        </w:rPr>
        <w:t xml:space="preserve">רוני מאנה הצליח, רוני מאנה הצליח בפוסט אחד גם לפגוע במשפחה שכולה, גם לזלזל בחלל צה"ל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765A04">
      <w:pPr>
        <w:rPr>
          <w:rtl/>
          <w:lang w:eastAsia="he-IL"/>
        </w:rPr>
      </w:pPr>
      <w:bookmarkStart w:id="4073" w:name="_ETM_Q8_633000"/>
      <w:bookmarkEnd w:id="4073"/>
    </w:p>
    <w:p w:rsidR="00BC3A77" w:rsidRDefault="00BC3A77" w:rsidP="00765A04">
      <w:pPr>
        <w:pStyle w:val="af5"/>
        <w:keepNext/>
        <w:rPr>
          <w:rtl/>
        </w:rPr>
      </w:pPr>
      <w:bookmarkStart w:id="4074" w:name="ET_interruption_6156_29"/>
      <w:r w:rsidRPr="007623DA">
        <w:rPr>
          <w:rStyle w:val="TagStyle"/>
          <w:rtl/>
        </w:rPr>
        <w:t xml:space="preserve"> &lt;&lt; קריאה &gt;&gt;</w:t>
      </w:r>
      <w:r w:rsidRPr="000161F5">
        <w:rPr>
          <w:rStyle w:val="TagStyle"/>
          <w:rtl/>
        </w:rPr>
        <w:t xml:space="preserve"> </w:t>
      </w:r>
      <w:r>
        <w:rPr>
          <w:rtl/>
        </w:rPr>
        <w:t>גלעד קריב (העבודה):</w:t>
      </w:r>
      <w:r w:rsidRPr="000161F5">
        <w:rPr>
          <w:rStyle w:val="TagStyle"/>
          <w:rtl/>
        </w:rPr>
        <w:t xml:space="preserve"> </w:t>
      </w:r>
      <w:r w:rsidRPr="007623DA">
        <w:rPr>
          <w:rStyle w:val="TagStyle"/>
          <w:rtl/>
        </w:rPr>
        <w:t>&lt;&lt; קריאה &gt;&gt;</w:t>
      </w:r>
      <w:r>
        <w:rPr>
          <w:rtl/>
        </w:rPr>
        <w:t xml:space="preserve">   </w:t>
      </w:r>
      <w:bookmarkEnd w:id="4074"/>
    </w:p>
    <w:p w:rsidR="00BC3A77" w:rsidRDefault="00BC3A77" w:rsidP="004F35C7">
      <w:pPr>
        <w:rPr>
          <w:rtl/>
          <w:lang w:eastAsia="he-IL"/>
        </w:rPr>
      </w:pPr>
    </w:p>
    <w:p w:rsidR="00BC3A77" w:rsidRDefault="00BC3A77" w:rsidP="00765A04">
      <w:pPr>
        <w:rPr>
          <w:rtl/>
          <w:lang w:eastAsia="he-IL"/>
        </w:rPr>
      </w:pPr>
      <w:r>
        <w:rPr>
          <w:rFonts w:hint="cs"/>
          <w:rtl/>
          <w:lang w:eastAsia="he-IL"/>
        </w:rPr>
        <w:t>רוני מאנה חבר של נתניהו.</w:t>
      </w:r>
    </w:p>
    <w:p w:rsidR="00BC3A77" w:rsidRDefault="00BC3A77" w:rsidP="00765A04">
      <w:pPr>
        <w:rPr>
          <w:rtl/>
          <w:lang w:eastAsia="he-IL"/>
        </w:rPr>
      </w:pPr>
    </w:p>
    <w:p w:rsidR="00BC3A77" w:rsidRDefault="00BC3A77" w:rsidP="00765A04">
      <w:pPr>
        <w:pStyle w:val="af6"/>
        <w:keepNext/>
        <w:rPr>
          <w:rtl/>
        </w:rPr>
      </w:pPr>
      <w:bookmarkStart w:id="4075" w:name="ET_yor_6490_30"/>
      <w:r w:rsidRPr="007623DA">
        <w:rPr>
          <w:rStyle w:val="TagStyle"/>
          <w:rtl/>
        </w:rPr>
        <w:t xml:space="preserve"> &lt;&lt; יור &gt;&gt;</w:t>
      </w:r>
      <w:r w:rsidRPr="000161F5">
        <w:rPr>
          <w:rStyle w:val="TagStyle"/>
          <w:rtl/>
        </w:rPr>
        <w:t xml:space="preserve"> </w:t>
      </w:r>
      <w:r>
        <w:rPr>
          <w:rtl/>
        </w:rPr>
        <w:t>היו"ר ניסים ואטורי:</w:t>
      </w:r>
      <w:r w:rsidRPr="000161F5">
        <w:rPr>
          <w:rStyle w:val="TagStyle"/>
          <w:rtl/>
        </w:rPr>
        <w:t xml:space="preserve"> </w:t>
      </w:r>
      <w:r w:rsidRPr="007623DA">
        <w:rPr>
          <w:rStyle w:val="TagStyle"/>
          <w:rtl/>
        </w:rPr>
        <w:t>&lt;&lt; יור &gt;&gt;</w:t>
      </w:r>
      <w:r>
        <w:rPr>
          <w:rtl/>
        </w:rPr>
        <w:t xml:space="preserve">   </w:t>
      </w:r>
      <w:bookmarkEnd w:id="4075"/>
    </w:p>
    <w:p w:rsidR="00BC3A77" w:rsidRDefault="00BC3A77" w:rsidP="004F35C7">
      <w:pPr>
        <w:rPr>
          <w:rtl/>
          <w:lang w:eastAsia="he-IL"/>
        </w:rPr>
      </w:pPr>
    </w:p>
    <w:p w:rsidR="00BC3A77" w:rsidRDefault="00BC3A77" w:rsidP="00765A04">
      <w:pPr>
        <w:rPr>
          <w:rtl/>
          <w:lang w:eastAsia="he-IL"/>
        </w:rPr>
      </w:pPr>
      <w:r>
        <w:rPr>
          <w:rFonts w:hint="cs"/>
          <w:rtl/>
          <w:lang w:eastAsia="he-IL"/>
        </w:rPr>
        <w:t>חבר הכנסת קריב, תודה רבה.</w:t>
      </w:r>
    </w:p>
    <w:p w:rsidR="00BC3A77" w:rsidRDefault="00BC3A77" w:rsidP="00765A04">
      <w:pPr>
        <w:rPr>
          <w:rtl/>
          <w:lang w:eastAsia="he-IL"/>
        </w:rPr>
      </w:pPr>
      <w:bookmarkStart w:id="4076" w:name="_ETM_Q8_637000"/>
      <w:bookmarkEnd w:id="4076"/>
    </w:p>
    <w:p w:rsidR="00BC3A77" w:rsidRDefault="00BC3A77" w:rsidP="00765A04">
      <w:pPr>
        <w:pStyle w:val="-"/>
        <w:keepNext/>
        <w:rPr>
          <w:rtl/>
        </w:rPr>
      </w:pPr>
      <w:bookmarkStart w:id="4077" w:name="ET_speakercontinue_6464_31"/>
      <w:r w:rsidRPr="007623DA">
        <w:rPr>
          <w:rStyle w:val="TagStyle"/>
          <w:rtl/>
        </w:rPr>
        <w:t xml:space="preserve"> &lt;&lt; דובר_המשך &gt;&gt;</w:t>
      </w:r>
      <w:r w:rsidRPr="000161F5">
        <w:rPr>
          <w:rStyle w:val="TagStyle"/>
          <w:rtl/>
        </w:rPr>
        <w:t xml:space="preserve"> </w:t>
      </w:r>
      <w:r>
        <w:rPr>
          <w:rtl/>
        </w:rPr>
        <w:t>שמחה רוטמן (יו"ר ועדת החוקה, חוק ומשפט):</w:t>
      </w:r>
      <w:r w:rsidRPr="000161F5">
        <w:rPr>
          <w:rStyle w:val="TagStyle"/>
          <w:rtl/>
        </w:rPr>
        <w:t xml:space="preserve"> </w:t>
      </w:r>
      <w:r w:rsidRPr="007623DA">
        <w:rPr>
          <w:rStyle w:val="TagStyle"/>
          <w:rtl/>
        </w:rPr>
        <w:t>&lt;&lt; דובר_המשך &gt;&gt;</w:t>
      </w:r>
      <w:r>
        <w:rPr>
          <w:rtl/>
        </w:rPr>
        <w:t xml:space="preserve">   </w:t>
      </w:r>
      <w:bookmarkEnd w:id="4077"/>
    </w:p>
    <w:p w:rsidR="00BC3A77" w:rsidRDefault="00BC3A77" w:rsidP="004F35C7">
      <w:pPr>
        <w:rPr>
          <w:rtl/>
          <w:lang w:eastAsia="he-IL"/>
        </w:rPr>
      </w:pPr>
    </w:p>
    <w:p w:rsidR="00BC3A77" w:rsidRPr="000161F5" w:rsidRDefault="00F62C1B" w:rsidP="004F35C7">
      <w:pPr>
        <w:rPr>
          <w:rtl/>
          <w:lang w:eastAsia="he-IL"/>
        </w:rPr>
      </w:pPr>
      <w:bookmarkStart w:id="4078" w:name="_ETM_Q8_638000"/>
      <w:bookmarkEnd w:id="4078"/>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גם </w:t>
      </w:r>
      <w:bookmarkStart w:id="4079" w:name="_ETM_Q8_640000"/>
      <w:bookmarkEnd w:id="4079"/>
      <w:r w:rsidR="00BC3A77">
        <w:rPr>
          <w:rFonts w:hint="cs"/>
          <w:rtl/>
          <w:lang w:eastAsia="he-IL"/>
        </w:rPr>
        <w:t xml:space="preserve">לזלזל במשפחת חטוף </w:t>
      </w:r>
      <w:r w:rsidRPr="00F62C1B">
        <w:rPr>
          <w:rFonts w:hint="cs"/>
          <w:rtl/>
          <w:lang w:eastAsia="he-IL"/>
        </w:rPr>
        <w:t>–</w:t>
      </w:r>
      <w:r w:rsidR="004F35C7">
        <w:rPr>
          <w:rFonts w:hint="cs"/>
          <w:rtl/>
          <w:lang w:eastAsia="he-IL"/>
        </w:rPr>
        <w:t xml:space="preserve"> </w:t>
      </w:r>
      <w:r w:rsidRPr="00F62C1B">
        <w:rPr>
          <w:rFonts w:hint="cs"/>
          <w:rtl/>
          <w:lang w:eastAsia="he-IL"/>
        </w:rPr>
        <w:t>–</w:t>
      </w:r>
    </w:p>
    <w:p w:rsidR="00BC3A77" w:rsidRDefault="00BC3A77" w:rsidP="00765A04">
      <w:pPr>
        <w:rPr>
          <w:rtl/>
          <w:lang w:eastAsia="he-IL"/>
        </w:rPr>
      </w:pPr>
    </w:p>
    <w:p w:rsidR="00BC3A77" w:rsidRDefault="00BC3A77" w:rsidP="00765A04">
      <w:pPr>
        <w:pStyle w:val="af5"/>
        <w:keepNext/>
        <w:rPr>
          <w:rtl/>
        </w:rPr>
      </w:pPr>
      <w:bookmarkStart w:id="4080" w:name="ET_interruption_קריאות_32"/>
      <w:r w:rsidRPr="007623DA">
        <w:rPr>
          <w:rStyle w:val="TagStyle"/>
          <w:rtl/>
        </w:rPr>
        <w:t xml:space="preserve"> &lt;&lt; קריאה &gt;&gt;</w:t>
      </w:r>
      <w:r w:rsidRPr="000161F5">
        <w:rPr>
          <w:rStyle w:val="TagStyle"/>
          <w:rtl/>
        </w:rPr>
        <w:t xml:space="preserve"> </w:t>
      </w:r>
      <w:r>
        <w:rPr>
          <w:rtl/>
        </w:rPr>
        <w:t>קריאות:</w:t>
      </w:r>
      <w:r w:rsidRPr="000161F5">
        <w:rPr>
          <w:rStyle w:val="TagStyle"/>
          <w:rtl/>
        </w:rPr>
        <w:t xml:space="preserve"> </w:t>
      </w:r>
      <w:r w:rsidRPr="007623DA">
        <w:rPr>
          <w:rStyle w:val="TagStyle"/>
          <w:rtl/>
        </w:rPr>
        <w:t>&lt;&lt; קריאה &gt;&gt;</w:t>
      </w:r>
      <w:r>
        <w:rPr>
          <w:rtl/>
        </w:rPr>
        <w:t xml:space="preserve">   </w:t>
      </w:r>
      <w:bookmarkEnd w:id="4080"/>
    </w:p>
    <w:p w:rsidR="00BC3A77" w:rsidRDefault="00BC3A77" w:rsidP="004F35C7">
      <w:pPr>
        <w:rPr>
          <w:rtl/>
          <w:lang w:eastAsia="he-I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w:t>
      </w:r>
    </w:p>
    <w:p w:rsidR="00BC3A77" w:rsidRPr="000161F5" w:rsidRDefault="00BC3A77" w:rsidP="00765A04">
      <w:pPr>
        <w:rPr>
          <w:rtl/>
          <w:lang w:eastAsia="he-IL"/>
        </w:rPr>
      </w:pPr>
    </w:p>
    <w:p w:rsidR="00BC3A77" w:rsidRDefault="00BC3A77" w:rsidP="00765A04">
      <w:pPr>
        <w:pStyle w:val="-"/>
        <w:keepNext/>
        <w:rPr>
          <w:rtl/>
        </w:rPr>
      </w:pPr>
      <w:bookmarkStart w:id="4081" w:name="ET_speakercontinue_6464_33"/>
      <w:r w:rsidRPr="007623DA">
        <w:rPr>
          <w:rStyle w:val="TagStyle"/>
          <w:rtl/>
        </w:rPr>
        <w:t xml:space="preserve"> &lt;&lt; דובר_המשך &gt;&gt;</w:t>
      </w:r>
      <w:r w:rsidRPr="000161F5">
        <w:rPr>
          <w:rStyle w:val="TagStyle"/>
          <w:rtl/>
        </w:rPr>
        <w:t xml:space="preserve"> </w:t>
      </w:r>
      <w:r>
        <w:rPr>
          <w:rtl/>
        </w:rPr>
        <w:t>שמחה רוטמן (יו"ר ועדת החוקה, חוק ומשפט):</w:t>
      </w:r>
      <w:r w:rsidRPr="000161F5">
        <w:rPr>
          <w:rStyle w:val="TagStyle"/>
          <w:rtl/>
        </w:rPr>
        <w:t xml:space="preserve"> </w:t>
      </w:r>
      <w:r w:rsidRPr="007623DA">
        <w:rPr>
          <w:rStyle w:val="TagStyle"/>
          <w:rtl/>
        </w:rPr>
        <w:t>&lt;&lt; דובר_המשך &gt;&gt;</w:t>
      </w:r>
      <w:r>
        <w:rPr>
          <w:rtl/>
        </w:rPr>
        <w:t xml:space="preserve">   </w:t>
      </w:r>
      <w:bookmarkEnd w:id="4081"/>
    </w:p>
    <w:p w:rsidR="00BC3A77" w:rsidRDefault="00BC3A77" w:rsidP="004F35C7">
      <w:pPr>
        <w:rPr>
          <w:rt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והעולם שותק, </w:t>
      </w:r>
      <w:bookmarkStart w:id="4082" w:name="_ETM_Q8_643000"/>
      <w:bookmarkEnd w:id="4082"/>
      <w:r w:rsidR="00BC3A77">
        <w:rPr>
          <w:rFonts w:hint="cs"/>
          <w:rtl/>
          <w:lang w:eastAsia="he-IL"/>
        </w:rPr>
        <w:t>זה בסדר. למה? כי חטאה הגדול</w:t>
      </w:r>
      <w:r w:rsidR="008222D3">
        <w:rPr>
          <w:rFonts w:hint="cs"/>
          <w:rtl/>
          <w:lang w:eastAsia="he-IL"/>
        </w:rPr>
        <w:t>,</w:t>
      </w:r>
      <w:r w:rsidR="00BC3A77">
        <w:rPr>
          <w:rFonts w:hint="cs"/>
          <w:rtl/>
          <w:lang w:eastAsia="he-IL"/>
        </w:rPr>
        <w:t xml:space="preserve"> שהיא במטוס עם ביבי. זה הכול.</w:t>
      </w:r>
    </w:p>
    <w:p w:rsidR="00BC3A77" w:rsidRDefault="00BC3A77" w:rsidP="00765A04">
      <w:pPr>
        <w:rPr>
          <w:rtl/>
          <w:lang w:eastAsia="he-IL"/>
        </w:rPr>
      </w:pPr>
    </w:p>
    <w:p w:rsidR="00BC3A77" w:rsidRDefault="00BC3A77" w:rsidP="00A564BD">
      <w:pPr>
        <w:rPr>
          <w:rtl/>
          <w:lang w:eastAsia="he-IL"/>
        </w:rPr>
      </w:pPr>
      <w:r>
        <w:rPr>
          <w:rFonts w:hint="cs"/>
          <w:rtl/>
          <w:lang w:eastAsia="he-IL"/>
        </w:rPr>
        <w:t xml:space="preserve">עכשיו, אתם רואים את התגובות לדברים האלה, את רואים את אלפי </w:t>
      </w:r>
      <w:proofErr w:type="spellStart"/>
      <w:r>
        <w:rPr>
          <w:rFonts w:hint="cs"/>
          <w:rtl/>
          <w:lang w:eastAsia="he-IL"/>
        </w:rPr>
        <w:t>הלייקים</w:t>
      </w:r>
      <w:proofErr w:type="spellEnd"/>
      <w:r>
        <w:rPr>
          <w:rFonts w:hint="cs"/>
          <w:rtl/>
          <w:lang w:eastAsia="he-IL"/>
        </w:rPr>
        <w:t xml:space="preserve">, ואחרי כל הדברים האלה </w:t>
      </w:r>
      <w:r w:rsidR="00F62C1B" w:rsidRPr="00F62C1B">
        <w:rPr>
          <w:rtl/>
          <w:lang w:eastAsia="he-IL"/>
        </w:rPr>
        <w:t>–</w:t>
      </w:r>
      <w:r>
        <w:rPr>
          <w:rFonts w:hint="cs"/>
          <w:rtl/>
          <w:lang w:eastAsia="he-IL"/>
        </w:rPr>
        <w:t xml:space="preserve"> </w:t>
      </w:r>
      <w:bookmarkStart w:id="4083" w:name="_ETM_Q8_660000"/>
      <w:bookmarkEnd w:id="4083"/>
      <w:r>
        <w:rPr>
          <w:rFonts w:hint="cs"/>
          <w:rtl/>
          <w:lang w:eastAsia="he-IL"/>
        </w:rPr>
        <w:t>אני לא רוצה, אני באמת קיבלתי פה רשימה.</w:t>
      </w:r>
    </w:p>
    <w:p w:rsidR="00BC3A77" w:rsidRDefault="00BC3A77" w:rsidP="00765A04">
      <w:pPr>
        <w:rPr>
          <w:rtl/>
          <w:lang w:eastAsia="he-IL"/>
        </w:rPr>
      </w:pPr>
      <w:bookmarkStart w:id="4084" w:name="_ETM_Q8_662000"/>
      <w:bookmarkEnd w:id="4084"/>
    </w:p>
    <w:p w:rsidR="00BC3A77" w:rsidRDefault="00BC3A77" w:rsidP="00765A04">
      <w:pPr>
        <w:pStyle w:val="af5"/>
        <w:keepNext/>
        <w:rPr>
          <w:rtl/>
        </w:rPr>
      </w:pPr>
      <w:bookmarkStart w:id="4085" w:name="ET_interruption_5084_34"/>
      <w:r w:rsidRPr="007623DA">
        <w:rPr>
          <w:rStyle w:val="TagStyle"/>
          <w:rtl/>
        </w:rPr>
        <w:t xml:space="preserve"> &lt;&lt; קריאה &gt;&gt;</w:t>
      </w:r>
      <w:r w:rsidRPr="000161F5">
        <w:rPr>
          <w:rStyle w:val="TagStyle"/>
          <w:rtl/>
        </w:rPr>
        <w:t xml:space="preserve"> </w:t>
      </w:r>
      <w:r>
        <w:rPr>
          <w:rtl/>
        </w:rPr>
        <w:t>מיקי לוי (יש עתיד):</w:t>
      </w:r>
      <w:r w:rsidRPr="000161F5">
        <w:rPr>
          <w:rStyle w:val="TagStyle"/>
          <w:rtl/>
        </w:rPr>
        <w:t xml:space="preserve"> </w:t>
      </w:r>
      <w:r w:rsidRPr="007623DA">
        <w:rPr>
          <w:rStyle w:val="TagStyle"/>
          <w:rtl/>
        </w:rPr>
        <w:t>&lt;&lt; קריאה &gt;&gt;</w:t>
      </w:r>
      <w:r>
        <w:rPr>
          <w:rtl/>
        </w:rPr>
        <w:t xml:space="preserve">   </w:t>
      </w:r>
      <w:bookmarkEnd w:id="4085"/>
    </w:p>
    <w:p w:rsidR="00BC3A77" w:rsidRDefault="00BC3A77" w:rsidP="004F35C7">
      <w:pPr>
        <w:rPr>
          <w:rtl/>
          <w:lang w:eastAsia="he-IL"/>
        </w:rPr>
      </w:pPr>
    </w:p>
    <w:p w:rsidR="00BC3A77" w:rsidRDefault="00BC3A77" w:rsidP="00765A04">
      <w:pPr>
        <w:rPr>
          <w:rtl/>
          <w:lang w:eastAsia="he-IL"/>
        </w:rPr>
      </w:pPr>
      <w:bookmarkStart w:id="4086" w:name="_ETM_Q8_658000"/>
      <w:bookmarkEnd w:id="4086"/>
      <w:r>
        <w:rPr>
          <w:rFonts w:hint="cs"/>
          <w:rtl/>
          <w:lang w:eastAsia="he-IL"/>
        </w:rPr>
        <w:t>למה להציף את הדברים הלא-חשובים האלה?</w:t>
      </w:r>
    </w:p>
    <w:p w:rsidR="00BC3A77" w:rsidRDefault="00BC3A77" w:rsidP="00765A04">
      <w:pPr>
        <w:rPr>
          <w:rtl/>
          <w:lang w:eastAsia="he-IL"/>
        </w:rPr>
      </w:pPr>
    </w:p>
    <w:p w:rsidR="00BC3A77" w:rsidRDefault="00BC3A77" w:rsidP="00A564BD">
      <w:pPr>
        <w:pStyle w:val="-"/>
        <w:rPr>
          <w:rtl/>
        </w:rPr>
      </w:pPr>
      <w:bookmarkStart w:id="4087" w:name="ET_speakercontinue_6464_248"/>
      <w:r w:rsidRPr="00A564BD">
        <w:rPr>
          <w:rStyle w:val="TagStyle"/>
          <w:rtl/>
        </w:rPr>
        <w:t xml:space="preserve"> &lt;&lt; דובר_המשך &gt;&gt;</w:t>
      </w:r>
      <w:r w:rsidRPr="000161F5">
        <w:rPr>
          <w:rStyle w:val="TagStyle"/>
          <w:rtl/>
        </w:rPr>
        <w:t xml:space="preserve"> </w:t>
      </w:r>
      <w:r>
        <w:rPr>
          <w:rtl/>
        </w:rPr>
        <w:t>שמחה רוטמן (יו"ר ועדת החוקה, חוק ומשפט):</w:t>
      </w:r>
      <w:r w:rsidRPr="000161F5">
        <w:rPr>
          <w:rStyle w:val="TagStyle"/>
          <w:rtl/>
        </w:rPr>
        <w:t xml:space="preserve"> </w:t>
      </w:r>
      <w:r w:rsidRPr="00A564BD">
        <w:rPr>
          <w:rStyle w:val="TagStyle"/>
          <w:rtl/>
        </w:rPr>
        <w:t>&lt;&lt; דובר_המשך &gt;&gt;</w:t>
      </w:r>
      <w:bookmarkEnd w:id="4087"/>
      <w:r w:rsidRPr="00A564BD">
        <w:rPr>
          <w:rStyle w:val="TagStyle"/>
          <w:rtl/>
        </w:rPr>
        <w:t xml:space="preserve"> </w:t>
      </w:r>
      <w:r>
        <w:rPr>
          <w:rtl/>
        </w:rPr>
        <w:t xml:space="preserve">   </w:t>
      </w:r>
    </w:p>
    <w:p w:rsidR="00BC3A77" w:rsidRPr="00A564BD" w:rsidRDefault="00BC3A77" w:rsidP="00A564BD">
      <w:pPr>
        <w:rPr>
          <w:rtl/>
          <w:lang w:eastAsia="he-IL"/>
        </w:rPr>
      </w:pPr>
    </w:p>
    <w:p w:rsidR="00BC3A77" w:rsidRDefault="00BC3A77" w:rsidP="00765A04">
      <w:pPr>
        <w:rPr>
          <w:rtl/>
          <w:lang w:eastAsia="he-IL"/>
        </w:rPr>
      </w:pPr>
      <w:r>
        <w:rPr>
          <w:rFonts w:hint="cs"/>
          <w:rtl/>
          <w:lang w:eastAsia="he-IL"/>
        </w:rPr>
        <w:t xml:space="preserve">הכינו לי רשימה ארוכה, הדוברת החרוצה שלי, </w:t>
      </w:r>
      <w:bookmarkStart w:id="4088" w:name="_ETM_Q8_667000"/>
      <w:bookmarkEnd w:id="4088"/>
      <w:r>
        <w:rPr>
          <w:rFonts w:hint="cs"/>
          <w:rtl/>
          <w:lang w:eastAsia="he-IL"/>
        </w:rPr>
        <w:t xml:space="preserve">של הציוצים והתגובות של כל אותם אנשים. אני חייב לומר לכם, זיהיתי חלק מהשמות. זיהיתי חלק מהשמות. אלה אותם אנשים שלא מפסיקים </w:t>
      </w:r>
      <w:bookmarkStart w:id="4089" w:name="_ETM_Q8_680000"/>
      <w:bookmarkEnd w:id="4089"/>
      <w:r>
        <w:rPr>
          <w:rFonts w:hint="cs"/>
          <w:rtl/>
          <w:lang w:eastAsia="he-IL"/>
        </w:rPr>
        <w:t xml:space="preserve">להשמיץ, לקלל את הממשלה. שלא מפסיקים </w:t>
      </w:r>
      <w:r w:rsidR="00F62C1B" w:rsidRPr="00F62C1B">
        <w:rPr>
          <w:rFonts w:hint="cs"/>
          <w:rtl/>
          <w:lang w:eastAsia="he-IL"/>
        </w:rPr>
        <w:t>–</w:t>
      </w:r>
      <w:r>
        <w:rPr>
          <w:rFonts w:hint="cs"/>
          <w:rtl/>
          <w:lang w:eastAsia="he-IL"/>
        </w:rPr>
        <w:t xml:space="preserve"> עוד לפני אירועי 7 </w:t>
      </w:r>
      <w:bookmarkStart w:id="4090" w:name="_ETM_Q8_688000"/>
      <w:bookmarkEnd w:id="4090"/>
      <w:r>
        <w:rPr>
          <w:rFonts w:hint="cs"/>
          <w:rtl/>
          <w:lang w:eastAsia="he-IL"/>
        </w:rPr>
        <w:t>באוקטובר, הם אלה שצרחו ברחובות כאילו יש פה הפיכה משטרית.</w:t>
      </w:r>
      <w:bookmarkStart w:id="4091" w:name="_ETM_Q8_687000"/>
      <w:bookmarkEnd w:id="4091"/>
      <w:r>
        <w:rPr>
          <w:rFonts w:hint="cs"/>
          <w:rtl/>
          <w:lang w:eastAsia="he-IL"/>
        </w:rPr>
        <w:t xml:space="preserve"> אלה אותם אנשים. </w:t>
      </w:r>
    </w:p>
    <w:p w:rsidR="00BC3A77" w:rsidRDefault="00BC3A77" w:rsidP="00765A04">
      <w:pPr>
        <w:rPr>
          <w:rtl/>
          <w:lang w:eastAsia="he-IL"/>
        </w:rPr>
      </w:pPr>
      <w:bookmarkStart w:id="4092" w:name="_ETM_Q8_704854"/>
      <w:bookmarkStart w:id="4093" w:name="_ETM_Q8_704930"/>
      <w:bookmarkEnd w:id="4092"/>
      <w:bookmarkEnd w:id="4093"/>
    </w:p>
    <w:p w:rsidR="00BC3A77" w:rsidRDefault="00BC3A77" w:rsidP="008222D3">
      <w:pPr>
        <w:rPr>
          <w:rtl/>
          <w:lang w:eastAsia="he-IL"/>
        </w:rPr>
      </w:pPr>
      <w:bookmarkStart w:id="4094" w:name="_ETM_Q8_705007"/>
      <w:bookmarkStart w:id="4095" w:name="_ETM_Q8_705073"/>
      <w:bookmarkEnd w:id="4094"/>
      <w:bookmarkEnd w:id="4095"/>
      <w:r>
        <w:rPr>
          <w:rFonts w:hint="cs"/>
          <w:rtl/>
          <w:lang w:eastAsia="he-IL"/>
        </w:rPr>
        <w:t xml:space="preserve">אז מסתבר שלא משנה הסיבה. אם אתה מהצד שלהם, אתה קדוש ואסור לומר לך דבר וכל </w:t>
      </w:r>
      <w:bookmarkStart w:id="4096" w:name="_ETM_Q8_700000"/>
      <w:bookmarkEnd w:id="4096"/>
      <w:r>
        <w:rPr>
          <w:rFonts w:hint="cs"/>
          <w:rtl/>
          <w:lang w:eastAsia="he-IL"/>
        </w:rPr>
        <w:t xml:space="preserve">מי שיגיד לך משהו, אז הוא פוגע בשכול, בחטופים, </w:t>
      </w:r>
      <w:bookmarkStart w:id="4097" w:name="_ETM_Q8_699000"/>
      <w:bookmarkEnd w:id="4097"/>
      <w:r>
        <w:rPr>
          <w:rFonts w:hint="cs"/>
          <w:rtl/>
          <w:lang w:eastAsia="he-IL"/>
        </w:rPr>
        <w:t>בטייסים</w:t>
      </w:r>
      <w:r w:rsidR="008222D3">
        <w:rPr>
          <w:rFonts w:hint="cs"/>
          <w:rtl/>
          <w:lang w:eastAsia="he-IL"/>
        </w:rPr>
        <w:t>.</w:t>
      </w:r>
      <w:r>
        <w:rPr>
          <w:rFonts w:hint="cs"/>
          <w:rtl/>
          <w:lang w:eastAsia="he-IL"/>
        </w:rPr>
        <w:t xml:space="preserve"> לא משנה במי, אתה פוגע כי דיברת. ואם אתה לא בצד שלהם, ואם אתה חס ושלום תומך בממשלה הזאת </w:t>
      </w:r>
      <w:r w:rsidR="00F62C1B" w:rsidRPr="00F62C1B">
        <w:rPr>
          <w:rFonts w:hint="eastAsia"/>
          <w:rtl/>
          <w:lang w:eastAsia="he-IL"/>
        </w:rPr>
        <w:t>–</w:t>
      </w:r>
      <w:r w:rsidR="008222D3">
        <w:rPr>
          <w:rFonts w:hint="eastAsia"/>
          <w:rtl/>
          <w:lang w:eastAsia="he-IL"/>
        </w:rPr>
        <w:t xml:space="preserve"> </w:t>
      </w:r>
      <w:r>
        <w:rPr>
          <w:rFonts w:hint="cs"/>
          <w:rtl/>
          <w:lang w:eastAsia="he-IL"/>
        </w:rPr>
        <w:t xml:space="preserve">אתה יודע, מיעוט קטן </w:t>
      </w:r>
      <w:bookmarkStart w:id="4098" w:name="_ETM_Q8_708000"/>
      <w:bookmarkEnd w:id="4098"/>
      <w:r>
        <w:rPr>
          <w:rFonts w:hint="cs"/>
          <w:rtl/>
          <w:lang w:eastAsia="he-IL"/>
        </w:rPr>
        <w:t>כזה, 64 מנדטים שהצביעו לממשלה הזאת</w:t>
      </w:r>
      <w:r w:rsidR="008222D3">
        <w:rPr>
          <w:rFonts w:hint="cs"/>
          <w:rtl/>
          <w:lang w:eastAsia="he-IL"/>
        </w:rPr>
        <w:t>,</w:t>
      </w:r>
      <w:r>
        <w:rPr>
          <w:rFonts w:hint="cs"/>
          <w:rtl/>
          <w:lang w:eastAsia="he-IL"/>
        </w:rPr>
        <w:t xml:space="preserve"> או אולי אפילו מיעוט </w:t>
      </w:r>
      <w:bookmarkStart w:id="4099" w:name="_ETM_Q8_720000"/>
      <w:bookmarkEnd w:id="4099"/>
      <w:r>
        <w:rPr>
          <w:rFonts w:hint="cs"/>
          <w:rtl/>
          <w:lang w:eastAsia="he-IL"/>
        </w:rPr>
        <w:t xml:space="preserve">קצת יותר </w:t>
      </w:r>
      <w:r w:rsidR="00F62C1B" w:rsidRPr="00F62C1B">
        <w:rPr>
          <w:rtl/>
          <w:lang w:eastAsia="he-IL"/>
        </w:rPr>
        <w:t>–</w:t>
      </w:r>
      <w:r>
        <w:rPr>
          <w:rFonts w:hint="cs"/>
          <w:rtl/>
          <w:lang w:eastAsia="he-IL"/>
        </w:rPr>
        <w:t xml:space="preserve"> אני ראיתי את התגובות האלה, תאמינו או </w:t>
      </w:r>
      <w:bookmarkStart w:id="4100" w:name="_ETM_Q8_719000"/>
      <w:bookmarkEnd w:id="4100"/>
      <w:r>
        <w:rPr>
          <w:rFonts w:hint="cs"/>
          <w:rtl/>
          <w:lang w:eastAsia="he-IL"/>
        </w:rPr>
        <w:t>לא, כשעברה פה בכנסת ההחלטה ברוב שכולל תשע סיעות, קואליציה</w:t>
      </w:r>
      <w:bookmarkStart w:id="4101" w:name="_ETM_Q8_724000"/>
      <w:bookmarkEnd w:id="4101"/>
      <w:r>
        <w:rPr>
          <w:rFonts w:hint="cs"/>
          <w:rtl/>
          <w:lang w:eastAsia="he-IL"/>
        </w:rPr>
        <w:t xml:space="preserve">, אופוזיציה, גם אז, אותם אנשים, פיות מפיקי רעל, ממשיכים </w:t>
      </w:r>
      <w:bookmarkStart w:id="4102" w:name="_ETM_Q8_731000"/>
      <w:bookmarkEnd w:id="4102"/>
      <w:r>
        <w:rPr>
          <w:rFonts w:hint="cs"/>
          <w:rtl/>
          <w:lang w:eastAsia="he-IL"/>
        </w:rPr>
        <w:t>ותוקפים, ואז אתה מבין.</w:t>
      </w:r>
    </w:p>
    <w:p w:rsidR="00BC3A77" w:rsidRDefault="00BC3A77" w:rsidP="00765A04">
      <w:pPr>
        <w:rPr>
          <w:rtl/>
          <w:lang w:eastAsia="he-IL"/>
        </w:rPr>
      </w:pPr>
    </w:p>
    <w:p w:rsidR="00BC3A77" w:rsidRDefault="00BC3A77" w:rsidP="004F35C7">
      <w:pPr>
        <w:rPr>
          <w:rtl/>
          <w:lang w:eastAsia="he-IL"/>
        </w:rPr>
      </w:pPr>
      <w:bookmarkStart w:id="4103" w:name="_ETM_Q8_742839"/>
      <w:bookmarkStart w:id="4104" w:name="_ETM_Q8_742906"/>
      <w:bookmarkStart w:id="4105" w:name="_ETM_Q8_742983"/>
      <w:bookmarkStart w:id="4106" w:name="_ETM_Q8_743037"/>
      <w:bookmarkEnd w:id="4103"/>
      <w:bookmarkEnd w:id="4104"/>
      <w:bookmarkEnd w:id="4105"/>
      <w:bookmarkEnd w:id="4106"/>
      <w:r>
        <w:rPr>
          <w:rFonts w:hint="cs"/>
          <w:rtl/>
          <w:lang w:eastAsia="he-IL"/>
        </w:rPr>
        <w:t>אני אומר שכל כלי תקשורת שנותן במה לאנשים הרעילים האלה, שלא יעז לדבר על מכונת רעל; כל כלי תקשורת וכל ת</w:t>
      </w:r>
      <w:r w:rsidR="004137BF">
        <w:rPr>
          <w:rFonts w:hint="cs"/>
          <w:rtl/>
          <w:lang w:eastAsia="he-IL"/>
        </w:rPr>
        <w:t>ו</w:t>
      </w:r>
      <w:r>
        <w:rPr>
          <w:rFonts w:hint="cs"/>
          <w:rtl/>
          <w:lang w:eastAsia="he-IL"/>
        </w:rPr>
        <w:t xml:space="preserve">כנית אירוח שמזמינה </w:t>
      </w:r>
      <w:bookmarkStart w:id="4107" w:name="_ETM_Q8_748000"/>
      <w:bookmarkEnd w:id="4107"/>
      <w:r>
        <w:rPr>
          <w:rFonts w:hint="cs"/>
          <w:rtl/>
          <w:lang w:eastAsia="he-IL"/>
        </w:rPr>
        <w:t xml:space="preserve">את האנשים האלה לפאנל, שלא יעזו לשאול איש מחברי הכנסת למה הם דיברו בצורה לא יפה. ההטפות האלה נמאסו עלינו. אני אומר גם לחבריי באופוזיציה: אם אתם לא תתייצבו כנגד הדבר הזה בצורה ברורה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765A04">
      <w:pPr>
        <w:rPr>
          <w:rtl/>
          <w:lang w:eastAsia="he-IL"/>
        </w:rPr>
      </w:pPr>
      <w:bookmarkStart w:id="4108" w:name="_ETM_Q8_765000"/>
      <w:bookmarkEnd w:id="4108"/>
    </w:p>
    <w:p w:rsidR="00BC3A77" w:rsidRDefault="00BC3A77" w:rsidP="00765A04">
      <w:pPr>
        <w:pStyle w:val="af5"/>
        <w:keepNext/>
        <w:rPr>
          <w:rtl/>
        </w:rPr>
      </w:pPr>
      <w:bookmarkStart w:id="4109" w:name="ET_interruption_קריאות_35"/>
      <w:r w:rsidRPr="007623DA">
        <w:rPr>
          <w:rStyle w:val="TagStyle"/>
          <w:rtl/>
        </w:rPr>
        <w:t xml:space="preserve"> &lt;&lt; קריאה &gt;&gt;</w:t>
      </w:r>
      <w:r w:rsidRPr="000161F5">
        <w:rPr>
          <w:rStyle w:val="TagStyle"/>
          <w:rtl/>
        </w:rPr>
        <w:t xml:space="preserve"> </w:t>
      </w:r>
      <w:r>
        <w:rPr>
          <w:rtl/>
        </w:rPr>
        <w:t>קריאות:</w:t>
      </w:r>
      <w:r w:rsidRPr="000161F5">
        <w:rPr>
          <w:rStyle w:val="TagStyle"/>
          <w:rtl/>
        </w:rPr>
        <w:t xml:space="preserve"> </w:t>
      </w:r>
      <w:r w:rsidRPr="007623DA">
        <w:rPr>
          <w:rStyle w:val="TagStyle"/>
          <w:rtl/>
        </w:rPr>
        <w:t>&lt;&lt; קריאה &gt;&gt;</w:t>
      </w:r>
      <w:r>
        <w:rPr>
          <w:rtl/>
        </w:rPr>
        <w:t xml:space="preserve">   </w:t>
      </w:r>
      <w:bookmarkEnd w:id="4109"/>
    </w:p>
    <w:p w:rsidR="00BC3A77" w:rsidRDefault="00BC3A77" w:rsidP="004F35C7">
      <w:pPr>
        <w:rPr>
          <w:rtl/>
          <w:lang w:eastAsia="he-I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w:t>
      </w:r>
    </w:p>
    <w:p w:rsidR="00BC3A77" w:rsidRDefault="00BC3A77" w:rsidP="00765A04">
      <w:pPr>
        <w:rPr>
          <w:rtl/>
          <w:lang w:eastAsia="he-IL"/>
        </w:rPr>
      </w:pPr>
    </w:p>
    <w:p w:rsidR="00BC3A77" w:rsidRDefault="00BC3A77" w:rsidP="00A564BD">
      <w:pPr>
        <w:pStyle w:val="af5"/>
        <w:rPr>
          <w:rtl/>
        </w:rPr>
      </w:pPr>
      <w:bookmarkStart w:id="4110" w:name="ET_interruption_6127_36"/>
      <w:r w:rsidRPr="00A564BD">
        <w:rPr>
          <w:rStyle w:val="TagStyle"/>
          <w:rtl/>
        </w:rPr>
        <w:t xml:space="preserve"> &lt;&lt; קריאה &gt;&gt;</w:t>
      </w:r>
      <w:r w:rsidRPr="000161F5">
        <w:rPr>
          <w:rStyle w:val="TagStyle"/>
          <w:rtl/>
        </w:rPr>
        <w:t xml:space="preserve"> </w:t>
      </w:r>
      <w:r>
        <w:rPr>
          <w:rtl/>
        </w:rPr>
        <w:t>ולדימיר בליאק (יש עתיד):</w:t>
      </w:r>
      <w:r w:rsidRPr="000161F5">
        <w:rPr>
          <w:rStyle w:val="TagStyle"/>
          <w:rtl/>
        </w:rPr>
        <w:t xml:space="preserve"> </w:t>
      </w:r>
      <w:r w:rsidRPr="00A564BD">
        <w:rPr>
          <w:rStyle w:val="TagStyle"/>
          <w:rtl/>
        </w:rPr>
        <w:t xml:space="preserve">&lt;&lt; קריאה &gt;&gt; </w:t>
      </w:r>
      <w:r>
        <w:rPr>
          <w:rtl/>
        </w:rPr>
        <w:t xml:space="preserve">   </w:t>
      </w:r>
      <w:bookmarkEnd w:id="4110"/>
    </w:p>
    <w:p w:rsidR="00BC3A77" w:rsidRDefault="00BC3A77" w:rsidP="004F35C7">
      <w:pPr>
        <w:rPr>
          <w:rtl/>
          <w:lang w:eastAsia="he-IL"/>
        </w:rPr>
      </w:pPr>
    </w:p>
    <w:p w:rsidR="00BC3A77" w:rsidRDefault="00F62C1B" w:rsidP="008222D3">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אל תגיד לנו כלום, קח </w:t>
      </w:r>
      <w:bookmarkStart w:id="4111" w:name="_ETM_Q8_771449"/>
      <w:bookmarkEnd w:id="4111"/>
      <w:r w:rsidR="00BC3A77">
        <w:rPr>
          <w:rFonts w:hint="cs"/>
          <w:rtl/>
          <w:lang w:eastAsia="he-IL"/>
        </w:rPr>
        <w:t>אחריות ותתפטר. קח אחריות ותתפטר</w:t>
      </w:r>
      <w:r w:rsidR="008222D3">
        <w:rPr>
          <w:rFonts w:hint="cs"/>
          <w:rtl/>
          <w:lang w:eastAsia="he-IL"/>
        </w:rPr>
        <w:t>.</w:t>
      </w:r>
      <w:r w:rsidR="00BC3A77">
        <w:rPr>
          <w:rFonts w:hint="cs"/>
          <w:rtl/>
          <w:lang w:eastAsia="he-IL"/>
        </w:rPr>
        <w:t xml:space="preserve"> אל תטיף לנו</w:t>
      </w:r>
      <w:r w:rsidR="008222D3">
        <w:rPr>
          <w:rFonts w:hint="cs"/>
          <w:rtl/>
          <w:lang w:eastAsia="he-IL"/>
        </w:rPr>
        <w:t>.</w:t>
      </w:r>
      <w:r w:rsidR="00BC3A77">
        <w:rPr>
          <w:rFonts w:hint="cs"/>
          <w:rtl/>
          <w:lang w:eastAsia="he-IL"/>
        </w:rPr>
        <w:t xml:space="preserve"> קח אחריות ותתפטר. </w:t>
      </w:r>
    </w:p>
    <w:p w:rsidR="00BC3A77" w:rsidRDefault="00BC3A77" w:rsidP="00765A04">
      <w:pPr>
        <w:rPr>
          <w:rtl/>
          <w:lang w:eastAsia="he-IL"/>
        </w:rPr>
      </w:pPr>
    </w:p>
    <w:p w:rsidR="00BC3A77" w:rsidRDefault="00BC3A77" w:rsidP="00A564BD">
      <w:pPr>
        <w:pStyle w:val="af5"/>
        <w:rPr>
          <w:rtl/>
        </w:rPr>
      </w:pPr>
      <w:bookmarkStart w:id="4112" w:name="ET_interruption_6507_37"/>
      <w:r w:rsidRPr="00A564BD">
        <w:rPr>
          <w:rStyle w:val="TagStyle"/>
          <w:rtl/>
        </w:rPr>
        <w:t xml:space="preserve"> &lt;&lt; קריאה &gt;&gt;</w:t>
      </w:r>
      <w:r w:rsidRPr="000161F5">
        <w:rPr>
          <w:rStyle w:val="TagStyle"/>
          <w:rtl/>
        </w:rPr>
        <w:t xml:space="preserve"> </w:t>
      </w:r>
      <w:r>
        <w:rPr>
          <w:rtl/>
        </w:rPr>
        <w:t>שלי טל מירון (יש עתיד):</w:t>
      </w:r>
      <w:r w:rsidRPr="000161F5">
        <w:rPr>
          <w:rStyle w:val="TagStyle"/>
          <w:rtl/>
        </w:rPr>
        <w:t xml:space="preserve"> </w:t>
      </w:r>
      <w:r w:rsidRPr="00A564BD">
        <w:rPr>
          <w:rStyle w:val="TagStyle"/>
          <w:rtl/>
        </w:rPr>
        <w:t xml:space="preserve">&lt;&lt; קריאה &gt;&gt; </w:t>
      </w:r>
      <w:r>
        <w:rPr>
          <w:rtl/>
        </w:rPr>
        <w:t xml:space="preserve">   </w:t>
      </w:r>
      <w:bookmarkEnd w:id="4112"/>
    </w:p>
    <w:p w:rsidR="00BC3A77" w:rsidRDefault="00BC3A77" w:rsidP="004F35C7">
      <w:pPr>
        <w:rPr>
          <w:rtl/>
          <w:lang w:eastAsia="he-IL"/>
        </w:rPr>
      </w:pPr>
    </w:p>
    <w:p w:rsidR="00BC3A77" w:rsidRPr="000161F5"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p>
    <w:p w:rsidR="00BC3A77" w:rsidRDefault="00BC3A77" w:rsidP="00765A04">
      <w:pPr>
        <w:rPr>
          <w:rtl/>
          <w:lang w:eastAsia="he-IL"/>
        </w:rPr>
      </w:pPr>
    </w:p>
    <w:p w:rsidR="00BC3A77" w:rsidRDefault="00BC3A77" w:rsidP="00A564BD">
      <w:pPr>
        <w:pStyle w:val="-"/>
        <w:rPr>
          <w:rtl/>
        </w:rPr>
      </w:pPr>
      <w:bookmarkStart w:id="4113" w:name="ET_speakercontinue_6464_38"/>
      <w:r w:rsidRPr="00A564BD">
        <w:rPr>
          <w:rStyle w:val="TagStyle"/>
          <w:rtl/>
        </w:rPr>
        <w:t xml:space="preserve"> &lt;&lt; דובר_המשך &gt;&gt;</w:t>
      </w:r>
      <w:r w:rsidRPr="000161F5">
        <w:rPr>
          <w:rStyle w:val="TagStyle"/>
          <w:rtl/>
        </w:rPr>
        <w:t xml:space="preserve"> </w:t>
      </w:r>
      <w:r>
        <w:rPr>
          <w:rtl/>
        </w:rPr>
        <w:t>שמחה רוטמן (יו"ר ועדת החוקה, חוק ומשפט):</w:t>
      </w:r>
      <w:r w:rsidRPr="000161F5">
        <w:rPr>
          <w:rStyle w:val="TagStyle"/>
          <w:rtl/>
        </w:rPr>
        <w:t xml:space="preserve"> </w:t>
      </w:r>
      <w:r w:rsidRPr="00A564BD">
        <w:rPr>
          <w:rStyle w:val="TagStyle"/>
          <w:rtl/>
        </w:rPr>
        <w:t xml:space="preserve">&lt;&lt; דובר_המשך &gt;&gt; </w:t>
      </w:r>
      <w:r>
        <w:rPr>
          <w:rtl/>
        </w:rPr>
        <w:t xml:space="preserve">   </w:t>
      </w:r>
      <w:bookmarkEnd w:id="4113"/>
    </w:p>
    <w:p w:rsidR="00BC3A77" w:rsidRDefault="00BC3A77" w:rsidP="004F35C7">
      <w:pPr>
        <w:rPr>
          <w:rtl/>
          <w:lang w:eastAsia="he-IL"/>
        </w:rPr>
      </w:pPr>
    </w:p>
    <w:p w:rsidR="00BC3A77" w:rsidRPr="000161F5" w:rsidRDefault="00F62C1B" w:rsidP="004F35C7">
      <w:pPr>
        <w:rPr>
          <w:rtl/>
          <w:lang w:eastAsia="he-IL"/>
        </w:rPr>
      </w:pPr>
      <w:bookmarkStart w:id="4114" w:name="_ETM_Q8_766000"/>
      <w:bookmarkEnd w:id="4114"/>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אם אתם לא תהפכו את האנשים האלה </w:t>
      </w:r>
      <w:bookmarkStart w:id="4115" w:name="_ETM_Q8_768000"/>
      <w:bookmarkEnd w:id="4115"/>
      <w:r w:rsidR="00BC3A77">
        <w:rPr>
          <w:rFonts w:hint="cs"/>
          <w:rtl/>
          <w:lang w:eastAsia="he-IL"/>
        </w:rPr>
        <w:t xml:space="preserve">למגונים, למבוזים, למושפלים </w:t>
      </w: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p>
    <w:p w:rsidR="00BC3A77" w:rsidRPr="007623DA" w:rsidRDefault="00BC3A77" w:rsidP="00765A04">
      <w:pPr>
        <w:rPr>
          <w:rtl/>
        </w:rPr>
      </w:pPr>
      <w:bookmarkStart w:id="4116" w:name="ET_yor_6490_16"/>
    </w:p>
    <w:p w:rsidR="00BC3A77" w:rsidRDefault="00BC3A77" w:rsidP="00A564BD">
      <w:pPr>
        <w:pStyle w:val="af6"/>
        <w:rPr>
          <w:rtl/>
        </w:rPr>
      </w:pPr>
      <w:r w:rsidRPr="00A564BD">
        <w:rPr>
          <w:rStyle w:val="TagStyle"/>
          <w:rtl/>
        </w:rPr>
        <w:t xml:space="preserve"> &lt;&lt; יור &gt;&gt;</w:t>
      </w:r>
      <w:r w:rsidRPr="00197928">
        <w:rPr>
          <w:rStyle w:val="TagStyle"/>
          <w:rtl/>
        </w:rPr>
        <w:t xml:space="preserve"> </w:t>
      </w:r>
      <w:r>
        <w:rPr>
          <w:rtl/>
        </w:rPr>
        <w:t>היו"ר ניסים ואטורי:</w:t>
      </w:r>
      <w:r w:rsidRPr="00197928">
        <w:rPr>
          <w:rStyle w:val="TagStyle"/>
          <w:rtl/>
        </w:rPr>
        <w:t xml:space="preserve"> </w:t>
      </w:r>
      <w:r w:rsidRPr="00A564BD">
        <w:rPr>
          <w:rStyle w:val="TagStyle"/>
          <w:rtl/>
        </w:rPr>
        <w:t xml:space="preserve">&lt;&lt; יור &gt;&gt; </w:t>
      </w:r>
      <w:r>
        <w:rPr>
          <w:rtl/>
        </w:rPr>
        <w:t xml:space="preserve">   </w:t>
      </w:r>
      <w:bookmarkEnd w:id="4116"/>
    </w:p>
    <w:p w:rsidR="00BC3A77" w:rsidRDefault="00BC3A77" w:rsidP="004F35C7">
      <w:pPr>
        <w:rPr>
          <w:rtl/>
          <w:lang w:eastAsia="he-IL"/>
        </w:rPr>
      </w:pPr>
    </w:p>
    <w:p w:rsidR="00BC3A77" w:rsidRDefault="00BC3A77" w:rsidP="00765A04">
      <w:pPr>
        <w:rPr>
          <w:rtl/>
          <w:lang w:eastAsia="he-IL"/>
        </w:rPr>
      </w:pPr>
      <w:r>
        <w:rPr>
          <w:rFonts w:hint="cs"/>
          <w:rtl/>
          <w:lang w:eastAsia="he-IL"/>
        </w:rPr>
        <w:t xml:space="preserve">מה הקשר, חבר הכנסת בליאק? בבקשה </w:t>
      </w:r>
      <w:bookmarkStart w:id="4117" w:name="_ETM_Q8_777000"/>
      <w:bookmarkEnd w:id="4117"/>
      <w:r>
        <w:rPr>
          <w:rFonts w:hint="cs"/>
          <w:rtl/>
          <w:lang w:eastAsia="he-IL"/>
        </w:rPr>
        <w:t>לא להפריע.</w:t>
      </w:r>
    </w:p>
    <w:p w:rsidR="00BC3A77" w:rsidRDefault="00BC3A77" w:rsidP="00765A04">
      <w:pPr>
        <w:rPr>
          <w:rtl/>
          <w:lang w:eastAsia="he-IL"/>
        </w:rPr>
      </w:pPr>
      <w:bookmarkStart w:id="4118" w:name="_ETM_Q8_774000"/>
      <w:bookmarkEnd w:id="4118"/>
    </w:p>
    <w:p w:rsidR="00BC3A77" w:rsidRDefault="00BC3A77" w:rsidP="00A564BD">
      <w:pPr>
        <w:pStyle w:val="af5"/>
        <w:rPr>
          <w:rtl/>
        </w:rPr>
      </w:pPr>
      <w:bookmarkStart w:id="4119" w:name="ET_interruption_6127_41"/>
      <w:r w:rsidRPr="00A564BD">
        <w:rPr>
          <w:rStyle w:val="TagStyle"/>
          <w:rtl/>
        </w:rPr>
        <w:t xml:space="preserve"> &lt;&lt; קריאה &gt;&gt;</w:t>
      </w:r>
      <w:r w:rsidRPr="000161F5">
        <w:rPr>
          <w:rStyle w:val="TagStyle"/>
          <w:rtl/>
        </w:rPr>
        <w:t xml:space="preserve"> </w:t>
      </w:r>
      <w:r>
        <w:rPr>
          <w:rtl/>
        </w:rPr>
        <w:t>ולדימיר בליאק (יש עתיד):</w:t>
      </w:r>
      <w:r w:rsidRPr="000161F5">
        <w:rPr>
          <w:rStyle w:val="TagStyle"/>
          <w:rtl/>
        </w:rPr>
        <w:t xml:space="preserve"> </w:t>
      </w:r>
      <w:r w:rsidRPr="00A564BD">
        <w:rPr>
          <w:rStyle w:val="TagStyle"/>
          <w:rtl/>
        </w:rPr>
        <w:t xml:space="preserve">&lt;&lt; קריאה &gt;&gt; </w:t>
      </w:r>
      <w:r>
        <w:rPr>
          <w:rtl/>
        </w:rPr>
        <w:t xml:space="preserve">   </w:t>
      </w:r>
      <w:bookmarkEnd w:id="4119"/>
    </w:p>
    <w:p w:rsidR="00BC3A77" w:rsidRDefault="00BC3A77" w:rsidP="004F35C7">
      <w:pPr>
        <w:rPr>
          <w:rtl/>
          <w:lang w:eastAsia="he-IL"/>
        </w:rPr>
      </w:pPr>
    </w:p>
    <w:p w:rsidR="00BC3A77" w:rsidRDefault="00BC3A77" w:rsidP="00765A04">
      <w:pPr>
        <w:rPr>
          <w:rtl/>
          <w:lang w:eastAsia="he-IL"/>
        </w:rPr>
      </w:pPr>
      <w:bookmarkStart w:id="4120" w:name="_ETM_Q8_776000"/>
      <w:bookmarkEnd w:id="4120"/>
      <w:r>
        <w:rPr>
          <w:rFonts w:hint="cs"/>
          <w:rtl/>
          <w:lang w:eastAsia="he-IL"/>
        </w:rPr>
        <w:t>אל תצא מהבית. חצוף.</w:t>
      </w:r>
    </w:p>
    <w:p w:rsidR="00BC3A77" w:rsidRDefault="00BC3A77" w:rsidP="00765A04">
      <w:pPr>
        <w:rPr>
          <w:rtl/>
          <w:lang w:eastAsia="he-IL"/>
        </w:rPr>
      </w:pPr>
      <w:bookmarkStart w:id="4121" w:name="_ETM_Q8_791878"/>
      <w:bookmarkStart w:id="4122" w:name="_ETM_Q8_791966"/>
      <w:bookmarkEnd w:id="4121"/>
      <w:bookmarkEnd w:id="4122"/>
    </w:p>
    <w:p w:rsidR="00BC3A77" w:rsidRDefault="00BC3A77" w:rsidP="00A564BD">
      <w:pPr>
        <w:pStyle w:val="af6"/>
        <w:rPr>
          <w:rtl/>
        </w:rPr>
      </w:pPr>
      <w:bookmarkStart w:id="4123" w:name="ET_yor_6490_42"/>
      <w:r w:rsidRPr="00A564BD">
        <w:rPr>
          <w:rStyle w:val="TagStyle"/>
          <w:rtl/>
        </w:rPr>
        <w:t xml:space="preserve"> &lt;&lt; יור &gt;&gt;</w:t>
      </w:r>
      <w:r w:rsidRPr="000161F5">
        <w:rPr>
          <w:rStyle w:val="TagStyle"/>
          <w:rtl/>
        </w:rPr>
        <w:t xml:space="preserve"> </w:t>
      </w:r>
      <w:r>
        <w:rPr>
          <w:rtl/>
        </w:rPr>
        <w:t>היו"ר ניסים ואטורי:</w:t>
      </w:r>
      <w:r w:rsidRPr="000161F5">
        <w:rPr>
          <w:rStyle w:val="TagStyle"/>
          <w:rtl/>
        </w:rPr>
        <w:t xml:space="preserve"> </w:t>
      </w:r>
      <w:r w:rsidRPr="00A564BD">
        <w:rPr>
          <w:rStyle w:val="TagStyle"/>
          <w:rtl/>
        </w:rPr>
        <w:t xml:space="preserve">&lt;&lt; יור &gt;&gt; </w:t>
      </w:r>
      <w:r>
        <w:rPr>
          <w:rtl/>
        </w:rPr>
        <w:t xml:space="preserve">   </w:t>
      </w:r>
      <w:bookmarkEnd w:id="4123"/>
    </w:p>
    <w:p w:rsidR="00BC3A77" w:rsidRDefault="00BC3A77" w:rsidP="004F35C7">
      <w:pPr>
        <w:rPr>
          <w:rtl/>
          <w:lang w:eastAsia="he-IL"/>
        </w:rPr>
      </w:pPr>
    </w:p>
    <w:p w:rsidR="00BC3A77" w:rsidRPr="000161F5" w:rsidRDefault="00BC3A77" w:rsidP="00765A04">
      <w:pPr>
        <w:rPr>
          <w:rtl/>
          <w:lang w:eastAsia="he-IL"/>
        </w:rPr>
      </w:pPr>
      <w:bookmarkStart w:id="4124" w:name="_ETM_Q8_779000"/>
      <w:bookmarkEnd w:id="4124"/>
      <w:r>
        <w:rPr>
          <w:rFonts w:hint="cs"/>
          <w:rtl/>
          <w:lang w:eastAsia="he-IL"/>
        </w:rPr>
        <w:t>חבר הכנסת בליאק, קריאה ראשונה.</w:t>
      </w:r>
    </w:p>
    <w:p w:rsidR="00BC3A77" w:rsidRDefault="00BC3A77" w:rsidP="00765A04">
      <w:pPr>
        <w:rPr>
          <w:rtl/>
          <w:lang w:eastAsia="he-IL"/>
        </w:rPr>
      </w:pPr>
    </w:p>
    <w:p w:rsidR="00BC3A77" w:rsidRDefault="00BC3A77" w:rsidP="00A564BD">
      <w:pPr>
        <w:pStyle w:val="-"/>
        <w:rPr>
          <w:rtl/>
        </w:rPr>
      </w:pPr>
      <w:bookmarkStart w:id="4125" w:name="ET_speakercontinue_6464_247"/>
      <w:r w:rsidRPr="00A564BD">
        <w:rPr>
          <w:rStyle w:val="TagStyle"/>
          <w:rtl/>
        </w:rPr>
        <w:t xml:space="preserve"> &lt;&lt; דובר_המשך &gt;&gt;</w:t>
      </w:r>
      <w:r w:rsidRPr="000161F5">
        <w:rPr>
          <w:rStyle w:val="TagStyle"/>
          <w:rtl/>
        </w:rPr>
        <w:t xml:space="preserve"> </w:t>
      </w:r>
      <w:r>
        <w:rPr>
          <w:rtl/>
        </w:rPr>
        <w:t>שמחה רוטמן (יו"ר ועדת החוקה, חוק ומשפט):</w:t>
      </w:r>
      <w:r w:rsidRPr="000161F5">
        <w:rPr>
          <w:rStyle w:val="TagStyle"/>
          <w:rtl/>
        </w:rPr>
        <w:t xml:space="preserve"> </w:t>
      </w:r>
      <w:r w:rsidRPr="00A564BD">
        <w:rPr>
          <w:rStyle w:val="TagStyle"/>
          <w:rtl/>
        </w:rPr>
        <w:t>&lt;&lt; דובר_המשך &gt;&gt;</w:t>
      </w:r>
      <w:bookmarkEnd w:id="4125"/>
      <w:r w:rsidRPr="00A564BD">
        <w:rPr>
          <w:rStyle w:val="TagStyle"/>
          <w:rtl/>
        </w:rPr>
        <w:t xml:space="preserve"> </w:t>
      </w:r>
      <w:r>
        <w:rPr>
          <w:rtl/>
        </w:rPr>
        <w:t xml:space="preserve">   </w:t>
      </w:r>
    </w:p>
    <w:p w:rsidR="00BC3A77" w:rsidRDefault="00BC3A77" w:rsidP="004F35C7">
      <w:pPr>
        <w:rPr>
          <w:rtl/>
          <w:lang w:eastAsia="he-IL"/>
        </w:rPr>
      </w:pPr>
    </w:p>
    <w:p w:rsidR="00BC3A77" w:rsidRDefault="00BC3A77" w:rsidP="00765A04">
      <w:pPr>
        <w:rPr>
          <w:rtl/>
          <w:lang w:eastAsia="he-IL"/>
        </w:rPr>
      </w:pPr>
      <w:r>
        <w:rPr>
          <w:rFonts w:hint="cs"/>
          <w:rtl/>
          <w:lang w:eastAsia="he-IL"/>
        </w:rPr>
        <w:t>לא מדברים ככה.</w:t>
      </w:r>
    </w:p>
    <w:p w:rsidR="00BC3A77" w:rsidRDefault="00BC3A77" w:rsidP="00765A04">
      <w:pPr>
        <w:rPr>
          <w:rtl/>
          <w:lang w:eastAsia="he-IL"/>
        </w:rPr>
      </w:pPr>
    </w:p>
    <w:p w:rsidR="00BC3A77" w:rsidRDefault="00BC3A77" w:rsidP="00A564BD">
      <w:pPr>
        <w:pStyle w:val="af5"/>
        <w:rPr>
          <w:rtl/>
        </w:rPr>
      </w:pPr>
      <w:bookmarkStart w:id="4126" w:name="ET_interruption_5300_43"/>
      <w:r w:rsidRPr="00A564BD">
        <w:rPr>
          <w:rStyle w:val="TagStyle"/>
          <w:rtl/>
        </w:rPr>
        <w:t xml:space="preserve"> &lt;&lt; קריאה &gt;&gt;</w:t>
      </w:r>
      <w:r w:rsidRPr="000161F5">
        <w:rPr>
          <w:rStyle w:val="TagStyle"/>
          <w:rtl/>
        </w:rPr>
        <w:t xml:space="preserve"> </w:t>
      </w:r>
      <w:r>
        <w:rPr>
          <w:rtl/>
        </w:rPr>
        <w:t>מירב בן ארי (יש עתיד):</w:t>
      </w:r>
      <w:r w:rsidRPr="000161F5">
        <w:rPr>
          <w:rStyle w:val="TagStyle"/>
          <w:rtl/>
        </w:rPr>
        <w:t xml:space="preserve"> </w:t>
      </w:r>
      <w:r w:rsidRPr="00A564BD">
        <w:rPr>
          <w:rStyle w:val="TagStyle"/>
          <w:rtl/>
        </w:rPr>
        <w:t xml:space="preserve">&lt;&lt; קריאה &gt;&gt; </w:t>
      </w:r>
      <w:r>
        <w:rPr>
          <w:rtl/>
        </w:rPr>
        <w:t xml:space="preserve">   </w:t>
      </w:r>
      <w:bookmarkEnd w:id="4126"/>
    </w:p>
    <w:p w:rsidR="00BC3A77" w:rsidRDefault="00BC3A77" w:rsidP="004F35C7">
      <w:pPr>
        <w:rPr>
          <w:rtl/>
          <w:lang w:eastAsia="he-IL"/>
        </w:rPr>
      </w:pPr>
    </w:p>
    <w:p w:rsidR="00BC3A77" w:rsidRDefault="00BC3A77" w:rsidP="00765A04">
      <w:pPr>
        <w:rPr>
          <w:rtl/>
          <w:lang w:eastAsia="he-IL"/>
        </w:rPr>
      </w:pPr>
      <w:bookmarkStart w:id="4127" w:name="_ETM_Q8_782000"/>
      <w:bookmarkStart w:id="4128" w:name="_ETM_Q8_783000"/>
      <w:bookmarkEnd w:id="4127"/>
      <w:bookmarkEnd w:id="4128"/>
      <w:r>
        <w:rPr>
          <w:rFonts w:hint="cs"/>
          <w:rtl/>
          <w:lang w:eastAsia="he-IL"/>
        </w:rPr>
        <w:t xml:space="preserve">על מה אתה קורא לו קריאה ראשונה? על </w:t>
      </w:r>
      <w:bookmarkStart w:id="4129" w:name="_ETM_Q8_785000"/>
      <w:bookmarkEnd w:id="4129"/>
      <w:r>
        <w:rPr>
          <w:rFonts w:hint="cs"/>
          <w:rtl/>
          <w:lang w:eastAsia="he-IL"/>
        </w:rPr>
        <w:t>מה?</w:t>
      </w:r>
    </w:p>
    <w:p w:rsidR="00BC3A77" w:rsidRDefault="00BC3A77" w:rsidP="00765A04">
      <w:pPr>
        <w:rPr>
          <w:rtl/>
          <w:lang w:eastAsia="he-IL"/>
        </w:rPr>
      </w:pPr>
    </w:p>
    <w:p w:rsidR="00BC3A77" w:rsidRDefault="00BC3A77" w:rsidP="00A564BD">
      <w:pPr>
        <w:pStyle w:val="af6"/>
        <w:rPr>
          <w:rtl/>
        </w:rPr>
      </w:pPr>
      <w:bookmarkStart w:id="4130" w:name="ET_yor_6490_40"/>
      <w:r w:rsidRPr="00A564BD">
        <w:rPr>
          <w:rStyle w:val="TagStyle"/>
          <w:rtl/>
        </w:rPr>
        <w:t xml:space="preserve"> &lt;&lt; יור &gt;&gt;</w:t>
      </w:r>
      <w:r w:rsidRPr="00937BEF">
        <w:rPr>
          <w:rStyle w:val="TagStyle"/>
          <w:rtl/>
        </w:rPr>
        <w:t xml:space="preserve"> </w:t>
      </w:r>
      <w:r>
        <w:rPr>
          <w:rtl/>
        </w:rPr>
        <w:t>היו"ר ניסים ואטורי:</w:t>
      </w:r>
      <w:r w:rsidRPr="00937BEF">
        <w:rPr>
          <w:rStyle w:val="TagStyle"/>
          <w:rtl/>
        </w:rPr>
        <w:t xml:space="preserve"> </w:t>
      </w:r>
      <w:r w:rsidRPr="00A564BD">
        <w:rPr>
          <w:rStyle w:val="TagStyle"/>
          <w:rtl/>
        </w:rPr>
        <w:t xml:space="preserve">&lt;&lt; יור &gt;&gt; </w:t>
      </w:r>
      <w:r>
        <w:rPr>
          <w:rtl/>
        </w:rPr>
        <w:t xml:space="preserve">   </w:t>
      </w:r>
      <w:bookmarkEnd w:id="4130"/>
    </w:p>
    <w:p w:rsidR="00BC3A77" w:rsidRDefault="00BC3A77" w:rsidP="004F35C7">
      <w:pPr>
        <w:rPr>
          <w:rtl/>
          <w:lang w:eastAsia="he-IL"/>
        </w:rPr>
      </w:pPr>
    </w:p>
    <w:p w:rsidR="00BC3A77" w:rsidRPr="000161F5" w:rsidRDefault="00BC3A77" w:rsidP="00A564BD">
      <w:pPr>
        <w:rPr>
          <w:rtl/>
          <w:lang w:eastAsia="he-IL"/>
        </w:rPr>
      </w:pPr>
      <w:r>
        <w:rPr>
          <w:rFonts w:hint="cs"/>
          <w:rtl/>
          <w:lang w:eastAsia="he-IL"/>
        </w:rPr>
        <w:t xml:space="preserve">תירגע. </w:t>
      </w:r>
      <w:bookmarkStart w:id="4131" w:name="_ETM_Q8_786000"/>
      <w:bookmarkEnd w:id="4131"/>
      <w:r>
        <w:rPr>
          <w:rFonts w:hint="cs"/>
          <w:rtl/>
          <w:lang w:eastAsia="he-IL"/>
        </w:rPr>
        <w:t xml:space="preserve">מה, אתה מסכים עם הקריאות האלה על נועה ארגמני? </w:t>
      </w:r>
      <w:bookmarkStart w:id="4132" w:name="_ETM_Q8_789000"/>
      <w:bookmarkEnd w:id="4132"/>
      <w:r>
        <w:rPr>
          <w:rFonts w:hint="cs"/>
          <w:rtl/>
          <w:lang w:eastAsia="he-IL"/>
        </w:rPr>
        <w:t>אני לא מבין, מה הוויכוח?</w:t>
      </w:r>
    </w:p>
    <w:p w:rsidR="00BC3A77" w:rsidRDefault="00BC3A77" w:rsidP="00765A04">
      <w:pPr>
        <w:rPr>
          <w:rtl/>
          <w:lang w:eastAsia="he-IL"/>
        </w:rPr>
      </w:pPr>
    </w:p>
    <w:p w:rsidR="00BC3A77" w:rsidRDefault="00BC3A77" w:rsidP="00A564BD">
      <w:pPr>
        <w:pStyle w:val="af5"/>
        <w:rPr>
          <w:rtl/>
        </w:rPr>
      </w:pPr>
      <w:bookmarkStart w:id="4133" w:name="ET_interruption_6127_14"/>
      <w:r w:rsidRPr="00A564BD">
        <w:rPr>
          <w:rStyle w:val="TagStyle"/>
          <w:rtl/>
        </w:rPr>
        <w:t xml:space="preserve"> &lt;&lt; קריאה &gt;&gt;</w:t>
      </w:r>
      <w:r w:rsidRPr="000407E5">
        <w:rPr>
          <w:rStyle w:val="TagStyle"/>
          <w:rtl/>
        </w:rPr>
        <w:t xml:space="preserve"> </w:t>
      </w:r>
      <w:r>
        <w:rPr>
          <w:rtl/>
        </w:rPr>
        <w:t>ולדימיר בליאק (יש עתיד):</w:t>
      </w:r>
      <w:r w:rsidRPr="000407E5">
        <w:rPr>
          <w:rStyle w:val="TagStyle"/>
          <w:rtl/>
        </w:rPr>
        <w:t xml:space="preserve"> </w:t>
      </w:r>
      <w:r w:rsidRPr="00A564BD">
        <w:rPr>
          <w:rStyle w:val="TagStyle"/>
          <w:rtl/>
        </w:rPr>
        <w:t xml:space="preserve">&lt;&lt; קריאה &gt;&gt; </w:t>
      </w:r>
      <w:r>
        <w:rPr>
          <w:rtl/>
        </w:rPr>
        <w:t xml:space="preserve"> </w:t>
      </w:r>
      <w:bookmarkEnd w:id="4133"/>
    </w:p>
    <w:p w:rsidR="00BC3A77" w:rsidRDefault="00BC3A77" w:rsidP="00765A04">
      <w:pPr>
        <w:rPr>
          <w:rtl/>
        </w:rPr>
      </w:pPr>
    </w:p>
    <w:p w:rsidR="00BC3A77" w:rsidRDefault="00BC3A77" w:rsidP="004F35C7">
      <w:pPr>
        <w:rPr>
          <w:rtl/>
        </w:rPr>
      </w:pPr>
      <w:r>
        <w:rPr>
          <w:rFonts w:hint="cs"/>
          <w:rtl/>
        </w:rPr>
        <w:t xml:space="preserve">אל תצעק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p>
    <w:p w:rsidR="00BC3A77" w:rsidRDefault="00BC3A77" w:rsidP="00765A04">
      <w:pPr>
        <w:rPr>
          <w:rtl/>
        </w:rPr>
      </w:pPr>
    </w:p>
    <w:p w:rsidR="00BC3A77" w:rsidRDefault="00BC3A77" w:rsidP="00A564BD">
      <w:pPr>
        <w:pStyle w:val="-"/>
        <w:rPr>
          <w:rtl/>
        </w:rPr>
      </w:pPr>
      <w:bookmarkStart w:id="4134" w:name="ET_speakercontinue_6464_246"/>
      <w:r w:rsidRPr="00A564BD">
        <w:rPr>
          <w:rStyle w:val="TagStyle"/>
          <w:rtl/>
        </w:rPr>
        <w:t xml:space="preserve"> &lt;&lt; דובר_המשך &gt;&gt;</w:t>
      </w:r>
      <w:r w:rsidRPr="000161F5">
        <w:rPr>
          <w:rStyle w:val="TagStyle"/>
          <w:rtl/>
        </w:rPr>
        <w:t xml:space="preserve"> </w:t>
      </w:r>
      <w:r>
        <w:rPr>
          <w:rtl/>
        </w:rPr>
        <w:t>שמחה רוטמן (יו"ר ועדת החוקה, חוק ומשפט):</w:t>
      </w:r>
      <w:r w:rsidRPr="000161F5">
        <w:rPr>
          <w:rStyle w:val="TagStyle"/>
          <w:rtl/>
        </w:rPr>
        <w:t xml:space="preserve"> </w:t>
      </w:r>
      <w:r w:rsidRPr="00A564BD">
        <w:rPr>
          <w:rStyle w:val="TagStyle"/>
          <w:rtl/>
        </w:rPr>
        <w:t>&lt;&lt; דובר_המשך &gt;&gt;</w:t>
      </w:r>
      <w:bookmarkEnd w:id="4134"/>
      <w:r w:rsidRPr="00A564BD">
        <w:rPr>
          <w:rStyle w:val="TagStyle"/>
          <w:rtl/>
        </w:rPr>
        <w:t xml:space="preserve"> </w:t>
      </w:r>
      <w:r>
        <w:rPr>
          <w:rtl/>
        </w:rPr>
        <w:t xml:space="preserve">   </w:t>
      </w:r>
    </w:p>
    <w:p w:rsidR="00BC3A77" w:rsidRDefault="00BC3A77" w:rsidP="00765A04">
      <w:pPr>
        <w:rPr>
          <w:rtl/>
        </w:rPr>
      </w:pPr>
    </w:p>
    <w:p w:rsidR="00BC3A77" w:rsidRDefault="00BC3A77" w:rsidP="00765A04">
      <w:pPr>
        <w:rPr>
          <w:rtl/>
        </w:rPr>
      </w:pPr>
      <w:r>
        <w:rPr>
          <w:rFonts w:hint="cs"/>
          <w:rtl/>
        </w:rPr>
        <w:t xml:space="preserve">ואני מכאן רוצה, </w:t>
      </w:r>
      <w:bookmarkStart w:id="4135" w:name="_ETM_Q9_198000"/>
      <w:bookmarkEnd w:id="4135"/>
      <w:r>
        <w:rPr>
          <w:rFonts w:hint="cs"/>
          <w:rtl/>
        </w:rPr>
        <w:t>באמת, הייתי אומר אפילו בשם עם ישראל,</w:t>
      </w:r>
      <w:r w:rsidRPr="00755538">
        <w:rPr>
          <w:rFonts w:hint="cs"/>
          <w:rtl/>
        </w:rPr>
        <w:t xml:space="preserve"> </w:t>
      </w:r>
      <w:r>
        <w:rPr>
          <w:rFonts w:hint="cs"/>
          <w:rtl/>
        </w:rPr>
        <w:t>להתנצל בפני נועה</w:t>
      </w:r>
      <w:r w:rsidR="008222D3">
        <w:rPr>
          <w:rFonts w:hint="cs"/>
          <w:rtl/>
        </w:rPr>
        <w:t>,</w:t>
      </w:r>
      <w:r>
        <w:rPr>
          <w:rFonts w:hint="cs"/>
          <w:rtl/>
        </w:rPr>
        <w:t xml:space="preserve"> </w:t>
      </w:r>
      <w:bookmarkStart w:id="4136" w:name="_ETM_Q9_203000"/>
      <w:bookmarkEnd w:id="4136"/>
      <w:r>
        <w:rPr>
          <w:rFonts w:hint="cs"/>
          <w:rtl/>
        </w:rPr>
        <w:t>שעברה כל כך הרבה בשבי; שאימא שלה ליאורה</w:t>
      </w:r>
      <w:r w:rsidR="008222D3">
        <w:rPr>
          <w:rFonts w:hint="cs"/>
          <w:rtl/>
        </w:rPr>
        <w:t>,</w:t>
      </w:r>
      <w:r>
        <w:rPr>
          <w:rFonts w:hint="cs"/>
          <w:rtl/>
        </w:rPr>
        <w:t xml:space="preserve"> זיכרונה לברכה</w:t>
      </w:r>
      <w:r w:rsidR="008222D3">
        <w:rPr>
          <w:rFonts w:hint="cs"/>
          <w:rtl/>
        </w:rPr>
        <w:t>,</w:t>
      </w:r>
      <w:r>
        <w:rPr>
          <w:rFonts w:hint="cs"/>
          <w:rtl/>
        </w:rPr>
        <w:t xml:space="preserve"> נפטרה</w:t>
      </w:r>
      <w:bookmarkStart w:id="4137" w:name="_ETM_Q9_209000"/>
      <w:bookmarkEnd w:id="4137"/>
      <w:r>
        <w:rPr>
          <w:rFonts w:hint="cs"/>
          <w:rtl/>
        </w:rPr>
        <w:t xml:space="preserve"> לפני כחודש ממחלה קשה. </w:t>
      </w:r>
    </w:p>
    <w:p w:rsidR="00BC3A77" w:rsidRDefault="00BC3A77" w:rsidP="00765A04">
      <w:pPr>
        <w:rPr>
          <w:rtl/>
        </w:rPr>
      </w:pPr>
    </w:p>
    <w:p w:rsidR="00BC3A77" w:rsidRDefault="00BC3A77" w:rsidP="00A564BD">
      <w:pPr>
        <w:pStyle w:val="af5"/>
        <w:rPr>
          <w:rtl/>
        </w:rPr>
      </w:pPr>
      <w:bookmarkStart w:id="4138" w:name="ET_interruption_6127_16"/>
      <w:r w:rsidRPr="00A564BD">
        <w:rPr>
          <w:rStyle w:val="TagStyle"/>
          <w:rtl/>
        </w:rPr>
        <w:t xml:space="preserve"> &lt;&lt; קריאה &gt;&gt;</w:t>
      </w:r>
      <w:r w:rsidRPr="00083648">
        <w:rPr>
          <w:rStyle w:val="TagStyle"/>
          <w:rtl/>
        </w:rPr>
        <w:t xml:space="preserve"> </w:t>
      </w:r>
      <w:r>
        <w:rPr>
          <w:rtl/>
        </w:rPr>
        <w:t>ולדימיר בליאק (יש עתיד):</w:t>
      </w:r>
      <w:r w:rsidRPr="00083648">
        <w:rPr>
          <w:rStyle w:val="TagStyle"/>
          <w:rtl/>
        </w:rPr>
        <w:t xml:space="preserve"> </w:t>
      </w:r>
      <w:r w:rsidRPr="00A564BD">
        <w:rPr>
          <w:rStyle w:val="TagStyle"/>
          <w:rtl/>
        </w:rPr>
        <w:t xml:space="preserve">&lt;&lt; קריאה &gt;&gt; </w:t>
      </w:r>
      <w:r>
        <w:rPr>
          <w:rtl/>
        </w:rPr>
        <w:t xml:space="preserve"> </w:t>
      </w:r>
      <w:bookmarkEnd w:id="4138"/>
    </w:p>
    <w:p w:rsidR="00BC3A77" w:rsidRDefault="00BC3A77" w:rsidP="00765A04">
      <w:pPr>
        <w:rPr>
          <w:rtl/>
        </w:rPr>
      </w:pPr>
    </w:p>
    <w:p w:rsidR="00BC3A77" w:rsidRDefault="00BC3A77" w:rsidP="00765A04">
      <w:pPr>
        <w:rPr>
          <w:rtl/>
        </w:rPr>
      </w:pPr>
      <w:r>
        <w:rPr>
          <w:rFonts w:hint="cs"/>
          <w:rtl/>
        </w:rPr>
        <w:t>היא הייתה בשבי באשמתכם.</w:t>
      </w:r>
    </w:p>
    <w:p w:rsidR="00BC3A77" w:rsidRDefault="00BC3A77" w:rsidP="00765A04">
      <w:pPr>
        <w:rPr>
          <w:rtl/>
        </w:rPr>
      </w:pPr>
    </w:p>
    <w:p w:rsidR="00BC3A77" w:rsidRDefault="00BC3A77" w:rsidP="00A564BD">
      <w:pPr>
        <w:pStyle w:val="-"/>
        <w:rPr>
          <w:rtl/>
        </w:rPr>
      </w:pPr>
      <w:bookmarkStart w:id="4139" w:name="ET_speakercontinue_6464_245"/>
      <w:r w:rsidRPr="00A564BD">
        <w:rPr>
          <w:rStyle w:val="TagStyle"/>
          <w:rtl/>
        </w:rPr>
        <w:t xml:space="preserve"> &lt;&lt; דובר_המשך &gt;&gt;</w:t>
      </w:r>
      <w:r w:rsidRPr="000161F5">
        <w:rPr>
          <w:rStyle w:val="TagStyle"/>
          <w:rtl/>
        </w:rPr>
        <w:t xml:space="preserve"> </w:t>
      </w:r>
      <w:r>
        <w:rPr>
          <w:rtl/>
        </w:rPr>
        <w:t>שמחה רוטמן (יו"ר ועדת החוקה, חוק ומשפט):</w:t>
      </w:r>
      <w:r w:rsidRPr="000161F5">
        <w:rPr>
          <w:rStyle w:val="TagStyle"/>
          <w:rtl/>
        </w:rPr>
        <w:t xml:space="preserve"> </w:t>
      </w:r>
      <w:r w:rsidRPr="00A564BD">
        <w:rPr>
          <w:rStyle w:val="TagStyle"/>
          <w:rtl/>
        </w:rPr>
        <w:t>&lt;&lt; דובר_המשך &gt;&gt;</w:t>
      </w:r>
      <w:bookmarkEnd w:id="4139"/>
      <w:r w:rsidRPr="00A564BD">
        <w:rPr>
          <w:rStyle w:val="TagStyle"/>
          <w:rtl/>
        </w:rPr>
        <w:t xml:space="preserve"> </w:t>
      </w:r>
      <w:r>
        <w:rPr>
          <w:rtl/>
        </w:rPr>
        <w:t xml:space="preserve">   </w:t>
      </w:r>
    </w:p>
    <w:p w:rsidR="00BC3A77" w:rsidRDefault="00BC3A77" w:rsidP="00765A04">
      <w:pPr>
        <w:rPr>
          <w:rtl/>
        </w:rPr>
      </w:pPr>
    </w:p>
    <w:p w:rsidR="00BC3A77" w:rsidRDefault="00BC3A77" w:rsidP="008222D3">
      <w:pPr>
        <w:rPr>
          <w:rtl/>
        </w:rPr>
      </w:pPr>
      <w:bookmarkStart w:id="4140" w:name="_ETM_Q9_214000"/>
      <w:bookmarkEnd w:id="4140"/>
      <w:r>
        <w:rPr>
          <w:rFonts w:hint="cs"/>
          <w:rtl/>
        </w:rPr>
        <w:t xml:space="preserve">היא בכל זאת מוצאת את הכוחות לייצג את מדינת ישראל, לספר את הסיפור בעולם, לתרום להצלתם של חטופים נוספים, </w:t>
      </w:r>
      <w:bookmarkStart w:id="4141" w:name="_ETM_Q9_220000"/>
      <w:bookmarkEnd w:id="4141"/>
      <w:r>
        <w:rPr>
          <w:rFonts w:hint="cs"/>
          <w:rtl/>
        </w:rPr>
        <w:t>ועשתה את זה בשליחות ממלכתית. מה היא מקבלת בתמורה?</w:t>
      </w:r>
      <w:bookmarkStart w:id="4142" w:name="_ETM_Q9_224000"/>
      <w:bookmarkEnd w:id="4142"/>
      <w:r>
        <w:rPr>
          <w:rFonts w:hint="cs"/>
          <w:rtl/>
        </w:rPr>
        <w:t xml:space="preserve"> מתקפה של אנשים בזויים שכל הרצון שלהם הוא לפזר רעל, לנצל את האירוע הזה כדי לשפוך עוד רעל על הממשלה, למעשה גם על המדינה. זו לא אופוזיציה לממשלה, זו אופוזיציה למדינה. ככה לא מנצחים ביחד</w:t>
      </w:r>
      <w:r w:rsidR="008222D3">
        <w:rPr>
          <w:rFonts w:hint="cs"/>
          <w:rtl/>
        </w:rPr>
        <w:t>.</w:t>
      </w:r>
      <w:r>
        <w:rPr>
          <w:rFonts w:hint="cs"/>
          <w:rtl/>
        </w:rPr>
        <w:t xml:space="preserve"> ככה לא תומכים בחטופים ובבני המשפחות. ואני מצפה מכל מי </w:t>
      </w:r>
      <w:r w:rsidR="00F62C1B" w:rsidRPr="00F62C1B">
        <w:rPr>
          <w:rFonts w:hint="cs"/>
          <w:rtl/>
        </w:rPr>
        <w:t>–</w:t>
      </w:r>
      <w:r>
        <w:rPr>
          <w:rFonts w:hint="cs"/>
          <w:rtl/>
        </w:rPr>
        <w:t xml:space="preserve"> ואני חייב לומר </w:t>
      </w:r>
      <w:bookmarkStart w:id="4143" w:name="_ETM_Q9_249000"/>
      <w:bookmarkEnd w:id="4143"/>
      <w:r>
        <w:rPr>
          <w:rFonts w:hint="cs"/>
          <w:rtl/>
        </w:rPr>
        <w:t xml:space="preserve">לכם, אנחנו שומעים את זה הרבה. אנחנו שומעים משפחות, לפעמים שומעים מהן גם דברים קשים, ואני חושב </w:t>
      </w:r>
      <w:r w:rsidR="00F62C1B" w:rsidRPr="00F62C1B">
        <w:rPr>
          <w:rFonts w:hint="cs"/>
          <w:rtl/>
        </w:rPr>
        <w:t>–</w:t>
      </w:r>
      <w:r>
        <w:rPr>
          <w:rFonts w:hint="cs"/>
          <w:rtl/>
        </w:rPr>
        <w:t xml:space="preserve"> ואני רואה שרוב חבריי בקואליציה ובאופוזיציה מצליחים, גם כאשר מטיחים בהם דברים קשים, להתמודד ולא להגיב גם כאשר הלב כואב והלב שורף, גם כאשר מטיחים בהם</w:t>
      </w:r>
      <w:r w:rsidR="008222D3">
        <w:rPr>
          <w:rFonts w:hint="cs"/>
          <w:rtl/>
        </w:rPr>
        <w:t>,</w:t>
      </w:r>
      <w:r>
        <w:rPr>
          <w:rFonts w:hint="cs"/>
          <w:rtl/>
        </w:rPr>
        <w:t xml:space="preserve"> בין מימין ובין משמאל, והם עושים זאת בגבורה.</w:t>
      </w:r>
    </w:p>
    <w:p w:rsidR="00BC3A77" w:rsidRDefault="00BC3A77" w:rsidP="00765A04">
      <w:pPr>
        <w:rPr>
          <w:rtl/>
        </w:rPr>
      </w:pPr>
    </w:p>
    <w:p w:rsidR="00BC3A77" w:rsidRDefault="00BC3A77" w:rsidP="00A564BD">
      <w:pPr>
        <w:pStyle w:val="af5"/>
        <w:rPr>
          <w:rtl/>
        </w:rPr>
      </w:pPr>
      <w:bookmarkStart w:id="4144" w:name="ET_interruption_5785_18"/>
      <w:r w:rsidRPr="00A564BD">
        <w:rPr>
          <w:rStyle w:val="TagStyle"/>
          <w:rtl/>
        </w:rPr>
        <w:t xml:space="preserve"> &lt;&lt; קריאה &gt;&gt;</w:t>
      </w:r>
      <w:r w:rsidRPr="00A84C36">
        <w:rPr>
          <w:rStyle w:val="TagStyle"/>
          <w:rtl/>
        </w:rPr>
        <w:t xml:space="preserve"> </w:t>
      </w:r>
      <w:r>
        <w:rPr>
          <w:rtl/>
        </w:rPr>
        <w:t>עופר כסיף (חד"ש-תע"ל):</w:t>
      </w:r>
      <w:r w:rsidRPr="00A84C36">
        <w:rPr>
          <w:rStyle w:val="TagStyle"/>
          <w:rtl/>
        </w:rPr>
        <w:t xml:space="preserve"> </w:t>
      </w:r>
      <w:r w:rsidRPr="00A564BD">
        <w:rPr>
          <w:rStyle w:val="TagStyle"/>
          <w:rtl/>
        </w:rPr>
        <w:t xml:space="preserve">&lt;&lt; קריאה &gt;&gt; </w:t>
      </w:r>
      <w:r>
        <w:rPr>
          <w:rtl/>
        </w:rPr>
        <w:t xml:space="preserve"> </w:t>
      </w:r>
      <w:bookmarkEnd w:id="4144"/>
    </w:p>
    <w:p w:rsidR="00BC3A77" w:rsidRDefault="00BC3A77" w:rsidP="00765A04">
      <w:pPr>
        <w:rPr>
          <w:rtl/>
        </w:rPr>
      </w:pPr>
    </w:p>
    <w:p w:rsidR="00BC3A77" w:rsidRDefault="00BC3A77" w:rsidP="004F35C7">
      <w:pPr>
        <w:rPr>
          <w:rtl/>
        </w:rPr>
      </w:pPr>
      <w:r>
        <w:rPr>
          <w:rFonts w:hint="cs"/>
          <w:rtl/>
        </w:rPr>
        <w:t xml:space="preserve">בגלל זה זרקת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p>
    <w:p w:rsidR="00BC3A77" w:rsidRDefault="00BC3A77" w:rsidP="00765A04">
      <w:pPr>
        <w:rPr>
          <w:rtl/>
        </w:rPr>
      </w:pPr>
    </w:p>
    <w:p w:rsidR="00BC3A77" w:rsidRDefault="00BC3A77" w:rsidP="00A564BD">
      <w:pPr>
        <w:pStyle w:val="-"/>
        <w:rPr>
          <w:rtl/>
        </w:rPr>
      </w:pPr>
      <w:bookmarkStart w:id="4145" w:name="ET_speakercontinue_6464_244"/>
      <w:r w:rsidRPr="00A564BD">
        <w:rPr>
          <w:rStyle w:val="TagStyle"/>
          <w:rtl/>
        </w:rPr>
        <w:t xml:space="preserve"> &lt;&lt; דובר_המשך &gt;&gt;</w:t>
      </w:r>
      <w:r w:rsidRPr="000161F5">
        <w:rPr>
          <w:rStyle w:val="TagStyle"/>
          <w:rtl/>
        </w:rPr>
        <w:t xml:space="preserve"> </w:t>
      </w:r>
      <w:r>
        <w:rPr>
          <w:rtl/>
        </w:rPr>
        <w:t>שמחה רוטמן (יו"ר ועדת החוקה, חוק ומשפט):</w:t>
      </w:r>
      <w:r w:rsidRPr="000161F5">
        <w:rPr>
          <w:rStyle w:val="TagStyle"/>
          <w:rtl/>
        </w:rPr>
        <w:t xml:space="preserve"> </w:t>
      </w:r>
      <w:r w:rsidRPr="00A564BD">
        <w:rPr>
          <w:rStyle w:val="TagStyle"/>
          <w:rtl/>
        </w:rPr>
        <w:t>&lt;&lt; דובר_המשך &gt;&gt;</w:t>
      </w:r>
      <w:bookmarkEnd w:id="4145"/>
      <w:r w:rsidRPr="00A564BD">
        <w:rPr>
          <w:rStyle w:val="TagStyle"/>
          <w:rtl/>
        </w:rPr>
        <w:t xml:space="preserve"> </w:t>
      </w:r>
      <w:r>
        <w:rPr>
          <w:rtl/>
        </w:rPr>
        <w:t xml:space="preserve">   </w:t>
      </w:r>
    </w:p>
    <w:p w:rsidR="00BC3A77" w:rsidRDefault="00BC3A77" w:rsidP="00765A04">
      <w:pPr>
        <w:rPr>
          <w:rtl/>
        </w:rPr>
      </w:pPr>
    </w:p>
    <w:p w:rsidR="00BC3A77" w:rsidRDefault="00BC3A77" w:rsidP="00765A04">
      <w:pPr>
        <w:rPr>
          <w:rtl/>
        </w:rPr>
      </w:pPr>
      <w:r>
        <w:rPr>
          <w:rFonts w:hint="cs"/>
          <w:rtl/>
        </w:rPr>
        <w:t>אבל על זה אסור לשתוק.</w:t>
      </w:r>
    </w:p>
    <w:p w:rsidR="00BC3A77" w:rsidRDefault="00BC3A77" w:rsidP="00765A04">
      <w:pPr>
        <w:rPr>
          <w:rtl/>
        </w:rPr>
      </w:pPr>
    </w:p>
    <w:p w:rsidR="00BC3A77" w:rsidRDefault="00BC3A77" w:rsidP="00A564BD">
      <w:pPr>
        <w:pStyle w:val="af5"/>
        <w:rPr>
          <w:rtl/>
        </w:rPr>
      </w:pPr>
      <w:bookmarkStart w:id="4146" w:name="ET_interruption_5785_243"/>
      <w:r w:rsidRPr="00A564BD">
        <w:rPr>
          <w:rStyle w:val="TagStyle"/>
          <w:rtl/>
        </w:rPr>
        <w:t xml:space="preserve"> &lt;&lt; קריאה &gt;&gt; </w:t>
      </w:r>
      <w:r>
        <w:rPr>
          <w:rtl/>
        </w:rPr>
        <w:t>עופר כסיף (חד"ש-תע"ל):</w:t>
      </w:r>
      <w:r w:rsidRPr="00A564BD">
        <w:rPr>
          <w:rStyle w:val="TagStyle"/>
          <w:rtl/>
        </w:rPr>
        <w:t xml:space="preserve"> &lt;&lt; קריאה &gt;&gt; </w:t>
      </w:r>
      <w:r>
        <w:rPr>
          <w:rtl/>
        </w:rPr>
        <w:t xml:space="preserve">   </w:t>
      </w:r>
      <w:bookmarkEnd w:id="4146"/>
    </w:p>
    <w:p w:rsidR="00BC3A77" w:rsidRDefault="00BC3A77" w:rsidP="00765A04">
      <w:pPr>
        <w:rPr>
          <w:rtl/>
          <w:lang w:eastAsia="he-IL"/>
        </w:rPr>
      </w:pPr>
    </w:p>
    <w:p w:rsidR="00BC3A77" w:rsidRDefault="00BC3A77" w:rsidP="004F35C7">
      <w:pPr>
        <w:rPr>
          <w:rtl/>
          <w:lang w:eastAsia="he-IL"/>
        </w:rPr>
      </w:pPr>
      <w:r>
        <w:rPr>
          <w:rFonts w:hint="cs"/>
          <w:rtl/>
          <w:lang w:eastAsia="he-IL"/>
        </w:rPr>
        <w:t>בגלל זה זרקת את האח?</w:t>
      </w:r>
      <w:bookmarkStart w:id="4147" w:name="_ETM_Q9_270000"/>
      <w:bookmarkEnd w:id="4147"/>
      <w:r>
        <w:rPr>
          <w:rFonts w:hint="cs"/>
          <w:rtl/>
          <w:lang w:eastAsia="he-IL"/>
        </w:rPr>
        <w:t xml:space="preserve"> אתה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Pr="00A84C36" w:rsidRDefault="00BC3A77" w:rsidP="00765A04">
      <w:pPr>
        <w:rPr>
          <w:rtl/>
          <w:lang w:eastAsia="he-IL"/>
        </w:rPr>
      </w:pPr>
    </w:p>
    <w:p w:rsidR="00BC3A77" w:rsidRDefault="00BC3A77" w:rsidP="00A564BD">
      <w:pPr>
        <w:pStyle w:val="af6"/>
        <w:rPr>
          <w:rtl/>
        </w:rPr>
      </w:pPr>
      <w:bookmarkStart w:id="4148" w:name="ET_yor_6490_242"/>
      <w:r w:rsidRPr="00A564BD">
        <w:rPr>
          <w:rStyle w:val="TagStyle"/>
          <w:rtl/>
        </w:rPr>
        <w:t xml:space="preserve"> &lt;&lt; יור &gt;&gt;</w:t>
      </w:r>
      <w:r w:rsidRPr="00F16666">
        <w:rPr>
          <w:rStyle w:val="TagStyle"/>
          <w:rtl/>
        </w:rPr>
        <w:t xml:space="preserve"> </w:t>
      </w:r>
      <w:r>
        <w:rPr>
          <w:rtl/>
        </w:rPr>
        <w:t>היו"ר ניסים ואטורי:</w:t>
      </w:r>
      <w:r w:rsidRPr="00F16666">
        <w:rPr>
          <w:rStyle w:val="TagStyle"/>
          <w:rtl/>
        </w:rPr>
        <w:t xml:space="preserve"> </w:t>
      </w:r>
      <w:r w:rsidRPr="00A564BD">
        <w:rPr>
          <w:rStyle w:val="TagStyle"/>
          <w:rtl/>
        </w:rPr>
        <w:t>&lt;&lt; יור &gt;&gt;</w:t>
      </w:r>
      <w:bookmarkEnd w:id="4148"/>
      <w:r w:rsidRPr="00A564BD">
        <w:rPr>
          <w:rStyle w:val="TagStyle"/>
          <w:rtl/>
        </w:rPr>
        <w:t xml:space="preserve"> </w:t>
      </w:r>
      <w:r>
        <w:rPr>
          <w:rtl/>
        </w:rPr>
        <w:t xml:space="preserve"> </w:t>
      </w:r>
    </w:p>
    <w:p w:rsidR="00BC3A77" w:rsidRDefault="00BC3A77" w:rsidP="00765A04">
      <w:pPr>
        <w:rPr>
          <w:rtl/>
          <w:lang w:eastAsia="he-IL"/>
        </w:rPr>
      </w:pPr>
    </w:p>
    <w:p w:rsidR="00BC3A77" w:rsidRDefault="00BC3A77" w:rsidP="00765A04">
      <w:pPr>
        <w:rPr>
          <w:rtl/>
          <w:lang w:eastAsia="he-IL"/>
        </w:rPr>
      </w:pPr>
      <w:r>
        <w:rPr>
          <w:rFonts w:hint="cs"/>
          <w:rtl/>
          <w:lang w:eastAsia="he-IL"/>
        </w:rPr>
        <w:t>חבר הכנסת כסיף, אני מבקש לא להפריע.</w:t>
      </w:r>
    </w:p>
    <w:p w:rsidR="00BC3A77" w:rsidRDefault="00BC3A77" w:rsidP="00765A04">
      <w:pPr>
        <w:rPr>
          <w:rtl/>
          <w:lang w:eastAsia="he-IL"/>
        </w:rPr>
      </w:pPr>
    </w:p>
    <w:p w:rsidR="00BC3A77" w:rsidRDefault="00BC3A77" w:rsidP="00A564BD">
      <w:pPr>
        <w:pStyle w:val="-"/>
        <w:rPr>
          <w:rtl/>
        </w:rPr>
      </w:pPr>
      <w:bookmarkStart w:id="4149" w:name="ET_speakercontinue_6464_241"/>
      <w:r w:rsidRPr="00A564BD">
        <w:rPr>
          <w:rStyle w:val="TagStyle"/>
          <w:rtl/>
        </w:rPr>
        <w:t xml:space="preserve"> &lt;&lt; דובר_המשך &gt;&gt;</w:t>
      </w:r>
      <w:r w:rsidRPr="000161F5">
        <w:rPr>
          <w:rStyle w:val="TagStyle"/>
          <w:rtl/>
        </w:rPr>
        <w:t xml:space="preserve"> </w:t>
      </w:r>
      <w:r>
        <w:rPr>
          <w:rtl/>
        </w:rPr>
        <w:t>שמחה רוטמן (יו"ר ועדת החוקה, חוק ומשפט):</w:t>
      </w:r>
      <w:r w:rsidRPr="000161F5">
        <w:rPr>
          <w:rStyle w:val="TagStyle"/>
          <w:rtl/>
        </w:rPr>
        <w:t xml:space="preserve"> </w:t>
      </w:r>
      <w:r w:rsidRPr="00A564BD">
        <w:rPr>
          <w:rStyle w:val="TagStyle"/>
          <w:rtl/>
        </w:rPr>
        <w:t>&lt;&lt; דובר_המשך &gt;&gt;</w:t>
      </w:r>
      <w:bookmarkEnd w:id="4149"/>
      <w:r w:rsidRPr="00A564BD">
        <w:rPr>
          <w:rStyle w:val="TagStyle"/>
          <w:rtl/>
        </w:rPr>
        <w:t xml:space="preserve"> </w:t>
      </w:r>
      <w:r>
        <w:rPr>
          <w:rtl/>
        </w:rPr>
        <w:t xml:space="preserve">   </w:t>
      </w:r>
    </w:p>
    <w:p w:rsidR="00BC3A77" w:rsidRDefault="00BC3A77" w:rsidP="00765A04">
      <w:pPr>
        <w:rPr>
          <w:rtl/>
          <w:lang w:eastAsia="he-IL"/>
        </w:rPr>
      </w:pPr>
    </w:p>
    <w:p w:rsidR="00BC3A77" w:rsidRPr="006217A1" w:rsidRDefault="00BC3A77" w:rsidP="00765A04">
      <w:pPr>
        <w:rPr>
          <w:rtl/>
          <w:lang w:eastAsia="he-IL"/>
        </w:rPr>
      </w:pPr>
      <w:r>
        <w:rPr>
          <w:rFonts w:hint="cs"/>
          <w:rtl/>
          <w:lang w:eastAsia="he-IL"/>
        </w:rPr>
        <w:t>על זה אסור לשתוק.</w:t>
      </w:r>
    </w:p>
    <w:p w:rsidR="00BC3A77" w:rsidRDefault="00BC3A77" w:rsidP="00765A04">
      <w:pPr>
        <w:rPr>
          <w:rtl/>
          <w:lang w:eastAsia="he-IL"/>
        </w:rPr>
      </w:pPr>
    </w:p>
    <w:p w:rsidR="00BC3A77" w:rsidRDefault="00BC3A77" w:rsidP="00A564BD">
      <w:pPr>
        <w:pStyle w:val="af5"/>
        <w:rPr>
          <w:rtl/>
        </w:rPr>
      </w:pPr>
      <w:bookmarkStart w:id="4150" w:name="ET_interruption_5300_22"/>
      <w:r w:rsidRPr="00A564BD">
        <w:rPr>
          <w:rStyle w:val="TagStyle"/>
          <w:rtl/>
        </w:rPr>
        <w:t xml:space="preserve"> &lt;&lt; קריאה &gt;&gt;</w:t>
      </w:r>
      <w:r w:rsidRPr="006217A1">
        <w:rPr>
          <w:rStyle w:val="TagStyle"/>
          <w:rtl/>
        </w:rPr>
        <w:t xml:space="preserve"> </w:t>
      </w:r>
      <w:r>
        <w:rPr>
          <w:rtl/>
        </w:rPr>
        <w:t>מירב בן ארי (יש עתיד):</w:t>
      </w:r>
      <w:r w:rsidRPr="006217A1">
        <w:rPr>
          <w:rStyle w:val="TagStyle"/>
          <w:rtl/>
        </w:rPr>
        <w:t xml:space="preserve"> </w:t>
      </w:r>
      <w:r w:rsidRPr="00A564BD">
        <w:rPr>
          <w:rStyle w:val="TagStyle"/>
          <w:rtl/>
        </w:rPr>
        <w:t xml:space="preserve">&lt;&lt; קריאה &gt;&gt; </w:t>
      </w:r>
      <w:r>
        <w:rPr>
          <w:rtl/>
        </w:rPr>
        <w:t xml:space="preserve"> </w:t>
      </w:r>
      <w:bookmarkEnd w:id="4150"/>
    </w:p>
    <w:p w:rsidR="00BC3A77" w:rsidRDefault="00BC3A77" w:rsidP="00765A04">
      <w:pPr>
        <w:rPr>
          <w:rtl/>
          <w:lang w:eastAsia="he-IL"/>
        </w:rPr>
      </w:pPr>
    </w:p>
    <w:p w:rsidR="00BC3A77" w:rsidRDefault="00BC3A77" w:rsidP="008222D3">
      <w:pPr>
        <w:rPr>
          <w:rtl/>
          <w:lang w:eastAsia="he-IL"/>
        </w:rPr>
      </w:pPr>
      <w:r>
        <w:rPr>
          <w:rFonts w:hint="cs"/>
          <w:rtl/>
          <w:lang w:eastAsia="he-IL"/>
        </w:rPr>
        <w:t>נגמר הזמן</w:t>
      </w:r>
      <w:r w:rsidR="008222D3">
        <w:rPr>
          <w:rFonts w:hint="cs"/>
          <w:rtl/>
          <w:lang w:eastAsia="he-IL"/>
        </w:rPr>
        <w:t>.</w:t>
      </w:r>
      <w:r>
        <w:rPr>
          <w:rFonts w:hint="cs"/>
          <w:rtl/>
          <w:lang w:eastAsia="he-IL"/>
        </w:rPr>
        <w:t xml:space="preserve"> נגמר הזמן.</w:t>
      </w:r>
    </w:p>
    <w:p w:rsidR="00BC3A77" w:rsidRDefault="00BC3A77" w:rsidP="00765A04">
      <w:pPr>
        <w:rPr>
          <w:rtl/>
          <w:lang w:eastAsia="he-IL"/>
        </w:rPr>
      </w:pPr>
    </w:p>
    <w:p w:rsidR="00BC3A77" w:rsidRDefault="00BC3A77" w:rsidP="00765A04">
      <w:pPr>
        <w:pStyle w:val="af5"/>
        <w:keepNext/>
        <w:rPr>
          <w:rtl/>
        </w:rPr>
      </w:pPr>
      <w:bookmarkStart w:id="4151" w:name="ET_interruption_5785_26"/>
      <w:r w:rsidRPr="00882A9A">
        <w:rPr>
          <w:rStyle w:val="TagStyle"/>
          <w:rtl/>
        </w:rPr>
        <w:t xml:space="preserve"> &lt;&lt; קריאה &gt;&gt; </w:t>
      </w:r>
      <w:r>
        <w:rPr>
          <w:rtl/>
        </w:rPr>
        <w:t>עופר כסיף (חד"ש-תע"ל):</w:t>
      </w:r>
      <w:r w:rsidRPr="00882A9A">
        <w:rPr>
          <w:rStyle w:val="TagStyle"/>
          <w:rtl/>
        </w:rPr>
        <w:t xml:space="preserve"> &lt;&lt; קריאה &gt;&gt;</w:t>
      </w:r>
      <w:r>
        <w:rPr>
          <w:rtl/>
        </w:rPr>
        <w:t xml:space="preserve"> </w:t>
      </w:r>
      <w:bookmarkEnd w:id="4151"/>
    </w:p>
    <w:p w:rsidR="00BC3A77" w:rsidRDefault="00BC3A77" w:rsidP="00765A04">
      <w:pPr>
        <w:rPr>
          <w:rtl/>
          <w:lang w:eastAsia="he-IL"/>
        </w:rPr>
      </w:pPr>
    </w:p>
    <w:p w:rsidR="00BC3A77" w:rsidRPr="00882A9A"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p>
    <w:p w:rsidR="00BC3A77" w:rsidRDefault="00BC3A77" w:rsidP="00765A04">
      <w:pPr>
        <w:rPr>
          <w:rtl/>
          <w:lang w:eastAsia="he-IL"/>
        </w:rPr>
      </w:pPr>
    </w:p>
    <w:p w:rsidR="00BC3A77" w:rsidRDefault="00BC3A77" w:rsidP="00765A04">
      <w:pPr>
        <w:pStyle w:val="af6"/>
        <w:keepNext/>
        <w:rPr>
          <w:rtl/>
        </w:rPr>
      </w:pPr>
      <w:bookmarkStart w:id="4152" w:name="ET_yor_6490_25"/>
      <w:r w:rsidRPr="006217A1">
        <w:rPr>
          <w:rStyle w:val="TagStyle"/>
          <w:rtl/>
        </w:rPr>
        <w:t xml:space="preserve"> &lt;&lt; יור &gt;&gt; </w:t>
      </w:r>
      <w:r>
        <w:rPr>
          <w:rtl/>
        </w:rPr>
        <w:t>היו"ר ניסים ואטורי:</w:t>
      </w:r>
      <w:r w:rsidRPr="006217A1">
        <w:rPr>
          <w:rStyle w:val="TagStyle"/>
          <w:rtl/>
        </w:rPr>
        <w:t xml:space="preserve"> &lt;&lt; יור &gt;&gt;</w:t>
      </w:r>
      <w:r>
        <w:rPr>
          <w:rtl/>
        </w:rPr>
        <w:t xml:space="preserve"> </w:t>
      </w:r>
      <w:bookmarkEnd w:id="4152"/>
    </w:p>
    <w:p w:rsidR="00BC3A77" w:rsidRDefault="00BC3A77" w:rsidP="00765A04">
      <w:pPr>
        <w:rPr>
          <w:rtl/>
          <w:lang w:eastAsia="he-IL"/>
        </w:rPr>
      </w:pPr>
    </w:p>
    <w:p w:rsidR="00BC3A77" w:rsidRPr="006217A1" w:rsidRDefault="00BC3A77" w:rsidP="00765A04">
      <w:pPr>
        <w:rPr>
          <w:rtl/>
          <w:lang w:eastAsia="he-IL"/>
        </w:rPr>
      </w:pPr>
      <w:r>
        <w:rPr>
          <w:rFonts w:hint="cs"/>
          <w:rtl/>
          <w:lang w:eastAsia="he-IL"/>
        </w:rPr>
        <w:t>חבר הכנסת כסיף, קריאה ראשונה.</w:t>
      </w:r>
    </w:p>
    <w:p w:rsidR="00BC3A77" w:rsidRDefault="00BC3A77" w:rsidP="00765A04">
      <w:pPr>
        <w:rPr>
          <w:rtl/>
          <w:lang w:eastAsia="he-IL"/>
        </w:rPr>
      </w:pPr>
    </w:p>
    <w:p w:rsidR="00BC3A77" w:rsidRDefault="00BC3A77" w:rsidP="00A564BD">
      <w:pPr>
        <w:pStyle w:val="-"/>
        <w:rPr>
          <w:rtl/>
        </w:rPr>
      </w:pPr>
      <w:bookmarkStart w:id="4153" w:name="ET_speakercontinue_6464_240"/>
      <w:r w:rsidRPr="00A564BD">
        <w:rPr>
          <w:rStyle w:val="TagStyle"/>
          <w:rtl/>
        </w:rPr>
        <w:t xml:space="preserve"> &lt;&lt; דובר_המשך &gt;&gt;</w:t>
      </w:r>
      <w:r w:rsidRPr="000161F5">
        <w:rPr>
          <w:rStyle w:val="TagStyle"/>
          <w:rtl/>
        </w:rPr>
        <w:t xml:space="preserve"> </w:t>
      </w:r>
      <w:r>
        <w:rPr>
          <w:rtl/>
        </w:rPr>
        <w:t>שמחה רוטמן (יו"ר ועדת החוקה, חוק ומשפט):</w:t>
      </w:r>
      <w:r w:rsidRPr="000161F5">
        <w:rPr>
          <w:rStyle w:val="TagStyle"/>
          <w:rtl/>
        </w:rPr>
        <w:t xml:space="preserve"> </w:t>
      </w:r>
      <w:r w:rsidRPr="00A564BD">
        <w:rPr>
          <w:rStyle w:val="TagStyle"/>
          <w:rtl/>
        </w:rPr>
        <w:t>&lt;&lt; דובר_המשך &gt;&gt;</w:t>
      </w:r>
      <w:bookmarkEnd w:id="4153"/>
      <w:r w:rsidRPr="00A564BD">
        <w:rPr>
          <w:rStyle w:val="TagStyle"/>
          <w:rtl/>
        </w:rPr>
        <w:t xml:space="preserve"> </w:t>
      </w:r>
      <w:r>
        <w:rPr>
          <w:rtl/>
        </w:rPr>
        <w:t xml:space="preserve">   </w:t>
      </w:r>
    </w:p>
    <w:p w:rsidR="00BC3A77" w:rsidRDefault="00BC3A77" w:rsidP="00765A04">
      <w:pPr>
        <w:rPr>
          <w:rtl/>
          <w:lang w:eastAsia="he-IL"/>
        </w:rPr>
      </w:pPr>
    </w:p>
    <w:p w:rsidR="00BC3A77" w:rsidRDefault="00BC3A77" w:rsidP="004F35C7">
      <w:pPr>
        <w:rPr>
          <w:rtl/>
          <w:lang w:eastAsia="he-IL"/>
        </w:rPr>
      </w:pPr>
      <w:r>
        <w:rPr>
          <w:rFonts w:hint="cs"/>
          <w:rtl/>
          <w:lang w:eastAsia="he-IL"/>
        </w:rPr>
        <w:t xml:space="preserve">ואותן זעקות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765A04">
      <w:pPr>
        <w:rPr>
          <w:rtl/>
          <w:lang w:eastAsia="he-IL"/>
        </w:rPr>
      </w:pPr>
      <w:bookmarkStart w:id="4154" w:name="_ETM_Q9_793560"/>
      <w:bookmarkStart w:id="4155" w:name="_ETM_Q9_793624"/>
      <w:bookmarkEnd w:id="4154"/>
      <w:bookmarkEnd w:id="4155"/>
    </w:p>
    <w:p w:rsidR="00BC3A77" w:rsidRDefault="00BC3A77" w:rsidP="00765A04">
      <w:pPr>
        <w:pStyle w:val="af5"/>
        <w:keepNext/>
        <w:rPr>
          <w:rtl/>
        </w:rPr>
      </w:pPr>
      <w:bookmarkStart w:id="4156" w:name="ET_interruption_5300_28"/>
      <w:r w:rsidRPr="00882A9A">
        <w:rPr>
          <w:rStyle w:val="TagStyle"/>
          <w:rtl/>
        </w:rPr>
        <w:t xml:space="preserve"> &lt;&lt; קריאה &gt;&gt; </w:t>
      </w:r>
      <w:r>
        <w:rPr>
          <w:rtl/>
        </w:rPr>
        <w:t>מירב בן ארי (יש עתיד):</w:t>
      </w:r>
      <w:r w:rsidRPr="00882A9A">
        <w:rPr>
          <w:rStyle w:val="TagStyle"/>
          <w:rtl/>
        </w:rPr>
        <w:t xml:space="preserve"> &lt;&lt; קריאה &gt;&gt;</w:t>
      </w:r>
      <w:r>
        <w:rPr>
          <w:rtl/>
        </w:rPr>
        <w:t xml:space="preserve"> </w:t>
      </w:r>
      <w:bookmarkEnd w:id="4156"/>
    </w:p>
    <w:p w:rsidR="00BC3A77" w:rsidRDefault="00BC3A77" w:rsidP="00765A04">
      <w:pPr>
        <w:rPr>
          <w:rtl/>
          <w:lang w:eastAsia="he-IL"/>
        </w:rPr>
      </w:pPr>
    </w:p>
    <w:p w:rsidR="00BC3A77" w:rsidRDefault="00BC3A77" w:rsidP="00765A04">
      <w:pPr>
        <w:rPr>
          <w:rtl/>
          <w:lang w:eastAsia="he-IL"/>
        </w:rPr>
      </w:pPr>
      <w:r>
        <w:rPr>
          <w:rFonts w:hint="cs"/>
          <w:rtl/>
          <w:lang w:eastAsia="he-IL"/>
        </w:rPr>
        <w:t>אבל נגמר הזמן.</w:t>
      </w:r>
    </w:p>
    <w:p w:rsidR="00BC3A77" w:rsidRDefault="00BC3A77" w:rsidP="00765A04">
      <w:pPr>
        <w:rPr>
          <w:rtl/>
          <w:lang w:eastAsia="he-IL"/>
        </w:rPr>
      </w:pPr>
    </w:p>
    <w:p w:rsidR="00BC3A77" w:rsidRDefault="00BC3A77" w:rsidP="00765A04">
      <w:pPr>
        <w:pStyle w:val="af6"/>
        <w:keepNext/>
        <w:rPr>
          <w:rtl/>
        </w:rPr>
      </w:pPr>
      <w:bookmarkStart w:id="4157" w:name="_ETM_Q9_283000"/>
      <w:bookmarkStart w:id="4158" w:name="ET_yor_6490_6"/>
      <w:bookmarkEnd w:id="4157"/>
      <w:r w:rsidRPr="00F16666">
        <w:rPr>
          <w:rStyle w:val="TagStyle"/>
          <w:rtl/>
        </w:rPr>
        <w:t xml:space="preserve">&lt;&lt; יור &gt;&gt; </w:t>
      </w:r>
      <w:r>
        <w:rPr>
          <w:rtl/>
        </w:rPr>
        <w:t>היו"ר ניסים ואטורי:</w:t>
      </w:r>
      <w:r w:rsidRPr="00F16666">
        <w:rPr>
          <w:rStyle w:val="TagStyle"/>
          <w:rtl/>
        </w:rPr>
        <w:t xml:space="preserve"> &lt;&lt; יור &gt;&gt;</w:t>
      </w:r>
      <w:r>
        <w:rPr>
          <w:rtl/>
        </w:rPr>
        <w:t xml:space="preserve"> </w:t>
      </w:r>
      <w:bookmarkEnd w:id="4158"/>
    </w:p>
    <w:p w:rsidR="00BC3A77" w:rsidRPr="000654FC" w:rsidRDefault="00BC3A77" w:rsidP="00765A04">
      <w:pPr>
        <w:rPr>
          <w:rtl/>
          <w:lang w:eastAsia="he-IL"/>
        </w:rPr>
      </w:pPr>
    </w:p>
    <w:p w:rsidR="00BC3A77" w:rsidRDefault="00BC3A77" w:rsidP="008222D3">
      <w:pPr>
        <w:rPr>
          <w:rtl/>
          <w:lang w:eastAsia="he-IL"/>
        </w:rPr>
      </w:pPr>
      <w:r>
        <w:rPr>
          <w:rFonts w:hint="cs"/>
          <w:rtl/>
          <w:lang w:eastAsia="he-IL"/>
        </w:rPr>
        <w:t xml:space="preserve"> הפריעו לו</w:t>
      </w:r>
      <w:r w:rsidR="008222D3">
        <w:rPr>
          <w:rFonts w:hint="cs"/>
          <w:rtl/>
          <w:lang w:eastAsia="he-IL"/>
        </w:rPr>
        <w:t>.</w:t>
      </w:r>
      <w:r>
        <w:rPr>
          <w:rFonts w:hint="cs"/>
          <w:rtl/>
          <w:lang w:eastAsia="he-IL"/>
        </w:rPr>
        <w:t xml:space="preserve"> ניתן לו עוד 20 שניות, לא יקרה כלום. כמו כולם.</w:t>
      </w:r>
    </w:p>
    <w:p w:rsidR="00BC3A77" w:rsidRPr="002B73FD" w:rsidRDefault="00BC3A77" w:rsidP="00765A04">
      <w:pPr>
        <w:rPr>
          <w:rtl/>
          <w:lang w:eastAsia="he-IL"/>
        </w:rPr>
      </w:pPr>
    </w:p>
    <w:p w:rsidR="00BC3A77" w:rsidRDefault="00BC3A77" w:rsidP="00A564BD">
      <w:pPr>
        <w:pStyle w:val="-"/>
        <w:rPr>
          <w:rtl/>
        </w:rPr>
      </w:pPr>
      <w:bookmarkStart w:id="4159" w:name="ET_speakercontinue_6464_239"/>
      <w:r w:rsidRPr="00A564BD">
        <w:rPr>
          <w:rStyle w:val="TagStyle"/>
          <w:rtl/>
        </w:rPr>
        <w:t xml:space="preserve"> &lt;&lt; דובר_המשך &gt;&gt;</w:t>
      </w:r>
      <w:r w:rsidRPr="000161F5">
        <w:rPr>
          <w:rStyle w:val="TagStyle"/>
          <w:rtl/>
        </w:rPr>
        <w:t xml:space="preserve"> </w:t>
      </w:r>
      <w:r>
        <w:rPr>
          <w:rtl/>
        </w:rPr>
        <w:t>שמחה רוטמן (יו"ר ועדת החוקה, חוק ומשפט):</w:t>
      </w:r>
      <w:r w:rsidRPr="000161F5">
        <w:rPr>
          <w:rStyle w:val="TagStyle"/>
          <w:rtl/>
        </w:rPr>
        <w:t xml:space="preserve"> </w:t>
      </w:r>
      <w:r w:rsidRPr="00A564BD">
        <w:rPr>
          <w:rStyle w:val="TagStyle"/>
          <w:rtl/>
        </w:rPr>
        <w:t>&lt;&lt; דובר_המשך &gt;&gt;</w:t>
      </w:r>
      <w:bookmarkEnd w:id="4159"/>
      <w:r w:rsidRPr="00A564BD">
        <w:rPr>
          <w:rStyle w:val="TagStyle"/>
          <w:rtl/>
        </w:rPr>
        <w:t xml:space="preserve"> </w:t>
      </w:r>
      <w:r>
        <w:rPr>
          <w:rtl/>
        </w:rPr>
        <w:t xml:space="preserve">   </w:t>
      </w:r>
    </w:p>
    <w:p w:rsidR="00BC3A77" w:rsidRDefault="00BC3A77" w:rsidP="00765A04">
      <w:pPr>
        <w:rPr>
          <w:rtl/>
          <w:lang w:eastAsia="he-IL"/>
        </w:rPr>
      </w:pPr>
    </w:p>
    <w:p w:rsidR="00BC3A77" w:rsidRPr="002B73FD" w:rsidRDefault="00BC3A77" w:rsidP="00765A04">
      <w:pPr>
        <w:rPr>
          <w:rtl/>
          <w:lang w:eastAsia="he-IL"/>
        </w:rPr>
      </w:pPr>
      <w:r>
        <w:rPr>
          <w:rFonts w:hint="cs"/>
          <w:rtl/>
          <w:lang w:eastAsia="he-IL"/>
        </w:rPr>
        <w:t xml:space="preserve">ואותן זעקות </w:t>
      </w:r>
      <w:bookmarkStart w:id="4160" w:name="_ETM_Q9_290866"/>
      <w:bookmarkEnd w:id="4160"/>
      <w:r>
        <w:rPr>
          <w:rFonts w:hint="cs"/>
          <w:rtl/>
          <w:lang w:eastAsia="he-IL"/>
        </w:rPr>
        <w:t xml:space="preserve">שהפכו למותג </w:t>
      </w:r>
      <w:r w:rsidR="00F62C1B" w:rsidRPr="00F62C1B">
        <w:rPr>
          <w:rFonts w:hint="cs"/>
          <w:rtl/>
          <w:lang w:eastAsia="he-IL"/>
        </w:rPr>
        <w:t>–</w:t>
      </w:r>
      <w:r>
        <w:rPr>
          <w:rFonts w:hint="cs"/>
          <w:rtl/>
          <w:lang w:eastAsia="he-IL"/>
        </w:rPr>
        <w:t xml:space="preserve"> צועקים בושה, צועקים עוד פעם בושה, בושה. בושה </w:t>
      </w:r>
      <w:bookmarkStart w:id="4161" w:name="_ETM_Q9_299000"/>
      <w:bookmarkEnd w:id="4161"/>
      <w:r>
        <w:rPr>
          <w:rFonts w:hint="cs"/>
          <w:rtl/>
          <w:lang w:eastAsia="he-IL"/>
        </w:rPr>
        <w:t xml:space="preserve">למי שמשתף פעולה עם אורי משגב, עם מאנה, עם כל אותם אנשים. אני הייתי מצפה שכל אדם שעשה לאותו דיבור לייק או </w:t>
      </w:r>
      <w:proofErr w:type="spellStart"/>
      <w:r>
        <w:rPr>
          <w:rFonts w:hint="cs"/>
          <w:rtl/>
          <w:lang w:eastAsia="he-IL"/>
        </w:rPr>
        <w:t>ריטווט</w:t>
      </w:r>
      <w:proofErr w:type="spellEnd"/>
      <w:r>
        <w:rPr>
          <w:rFonts w:hint="cs"/>
          <w:rtl/>
          <w:lang w:eastAsia="he-IL"/>
        </w:rPr>
        <w:t xml:space="preserve"> לא יהיה בכלל </w:t>
      </w:r>
      <w:r w:rsidR="00F62C1B" w:rsidRPr="00F62C1B">
        <w:rPr>
          <w:rFonts w:hint="cs"/>
          <w:rtl/>
          <w:lang w:eastAsia="he-IL"/>
        </w:rPr>
        <w:t>–</w:t>
      </w:r>
      <w:r>
        <w:rPr>
          <w:rFonts w:hint="cs"/>
          <w:rtl/>
          <w:lang w:eastAsia="he-IL"/>
        </w:rPr>
        <w:t xml:space="preserve"> לא יימנה על בני התרבות. ואני מקווה שמדינת ישראל תדע להתגבר גם על הרעל שאותה קבוצה מוסיפה לנו לאווירה הציבורית. תודה רבה, אדוני היושב-ראש.</w:t>
      </w:r>
    </w:p>
    <w:p w:rsidR="00BC3A77" w:rsidRDefault="00BC3A77" w:rsidP="00765A04">
      <w:pPr>
        <w:rPr>
          <w:rtl/>
          <w:lang w:eastAsia="he-IL"/>
        </w:rPr>
      </w:pPr>
    </w:p>
    <w:p w:rsidR="00BC3A77" w:rsidRDefault="00BC3A77" w:rsidP="00765A04">
      <w:pPr>
        <w:pStyle w:val="af6"/>
        <w:keepNext/>
        <w:rPr>
          <w:rtl/>
        </w:rPr>
      </w:pPr>
      <w:bookmarkStart w:id="4162" w:name="ET_yor_6490_31"/>
      <w:r w:rsidRPr="002F421B">
        <w:rPr>
          <w:rStyle w:val="TagStyle"/>
          <w:rtl/>
        </w:rPr>
        <w:t xml:space="preserve"> &lt;&lt; יור &gt;&gt; </w:t>
      </w:r>
      <w:r>
        <w:rPr>
          <w:rtl/>
        </w:rPr>
        <w:t>היו"ר ניסים ואטורי:</w:t>
      </w:r>
      <w:r w:rsidRPr="002F421B">
        <w:rPr>
          <w:rStyle w:val="TagStyle"/>
          <w:rtl/>
        </w:rPr>
        <w:t xml:space="preserve"> &lt;&lt; יור &gt;&gt;</w:t>
      </w:r>
      <w:r>
        <w:rPr>
          <w:rtl/>
        </w:rPr>
        <w:t xml:space="preserve"> </w:t>
      </w:r>
      <w:bookmarkEnd w:id="4162"/>
    </w:p>
    <w:p w:rsidR="00BC3A77" w:rsidRDefault="00BC3A77" w:rsidP="00765A04">
      <w:pPr>
        <w:rPr>
          <w:rtl/>
          <w:lang w:eastAsia="he-IL"/>
        </w:rPr>
      </w:pPr>
    </w:p>
    <w:p w:rsidR="00BC3A77" w:rsidRPr="002F421B" w:rsidRDefault="00BC3A77" w:rsidP="00765A04">
      <w:pPr>
        <w:rPr>
          <w:rtl/>
          <w:lang w:eastAsia="he-IL"/>
        </w:rPr>
      </w:pPr>
      <w:r>
        <w:rPr>
          <w:rFonts w:hint="cs"/>
          <w:rtl/>
          <w:lang w:eastAsia="he-IL"/>
        </w:rPr>
        <w:t xml:space="preserve">תודה רבה לך. חבר הכנסת יוסף עטאונה </w:t>
      </w:r>
      <w:r w:rsidR="00F62C1B" w:rsidRPr="00F62C1B">
        <w:rPr>
          <w:rFonts w:hint="eastAsia"/>
          <w:rtl/>
          <w:lang w:eastAsia="he-IL"/>
        </w:rPr>
        <w:t>–</w:t>
      </w:r>
      <w:r>
        <w:rPr>
          <w:rFonts w:hint="cs"/>
          <w:rtl/>
          <w:lang w:eastAsia="he-IL"/>
        </w:rPr>
        <w:t xml:space="preserve"> מוותר; חבר הכנסת דן אילוז </w:t>
      </w:r>
      <w:r w:rsidR="00F62C1B" w:rsidRPr="00F62C1B">
        <w:rPr>
          <w:rFonts w:hint="eastAsia"/>
          <w:rtl/>
          <w:lang w:eastAsia="he-IL"/>
        </w:rPr>
        <w:t>–</w:t>
      </w:r>
      <w:r>
        <w:rPr>
          <w:rFonts w:hint="cs"/>
          <w:rtl/>
          <w:lang w:eastAsia="he-IL"/>
        </w:rPr>
        <w:t xml:space="preserve"> אינו נוכח. חברת הכנסת אימן ח'טיב יאסין.</w:t>
      </w:r>
    </w:p>
    <w:p w:rsidR="00BC3A77" w:rsidRDefault="00BC3A77" w:rsidP="00765A04">
      <w:pPr>
        <w:rPr>
          <w:rtl/>
          <w:lang w:eastAsia="he-IL"/>
        </w:rPr>
      </w:pPr>
    </w:p>
    <w:p w:rsidR="00BC3A77" w:rsidRDefault="00BC3A77" w:rsidP="00765A04">
      <w:pPr>
        <w:pStyle w:val="af5"/>
        <w:keepNext/>
        <w:rPr>
          <w:rtl/>
        </w:rPr>
      </w:pPr>
      <w:bookmarkStart w:id="4163" w:name="ET_interruption_5918_7"/>
      <w:r w:rsidRPr="00F16666">
        <w:rPr>
          <w:rStyle w:val="TagStyle"/>
          <w:rtl/>
        </w:rPr>
        <w:t xml:space="preserve"> &lt;&lt; קריאה &gt;&gt; </w:t>
      </w:r>
      <w:r>
        <w:rPr>
          <w:rtl/>
        </w:rPr>
        <w:t>אימאן ח'טיב יאסין (רע"מ – הרשימה הערבית המאוחדת):</w:t>
      </w:r>
      <w:r w:rsidRPr="00F16666">
        <w:rPr>
          <w:rStyle w:val="TagStyle"/>
          <w:rtl/>
        </w:rPr>
        <w:t xml:space="preserve"> &lt;&lt; קריאה &gt;&gt;</w:t>
      </w:r>
      <w:r>
        <w:rPr>
          <w:rtl/>
        </w:rPr>
        <w:t xml:space="preserve"> </w:t>
      </w:r>
      <w:bookmarkEnd w:id="4163"/>
    </w:p>
    <w:p w:rsidR="00BC3A77" w:rsidRDefault="00BC3A77" w:rsidP="00765A04">
      <w:pPr>
        <w:rPr>
          <w:rtl/>
          <w:lang w:eastAsia="he-IL"/>
        </w:rPr>
      </w:pPr>
    </w:p>
    <w:p w:rsidR="00BC3A77" w:rsidRDefault="00BC3A77" w:rsidP="00765A04">
      <w:pPr>
        <w:rPr>
          <w:rtl/>
          <w:lang w:eastAsia="he-IL"/>
        </w:rPr>
      </w:pPr>
      <w:r>
        <w:rPr>
          <w:rFonts w:hint="cs"/>
          <w:rtl/>
          <w:lang w:eastAsia="he-IL"/>
        </w:rPr>
        <w:t>אימאן.</w:t>
      </w:r>
    </w:p>
    <w:p w:rsidR="00BC3A77" w:rsidRDefault="00BC3A77" w:rsidP="00765A04">
      <w:pPr>
        <w:rPr>
          <w:rtl/>
          <w:lang w:eastAsia="he-IL"/>
        </w:rPr>
      </w:pPr>
    </w:p>
    <w:p w:rsidR="00BC3A77" w:rsidRDefault="00BC3A77" w:rsidP="00765A04">
      <w:pPr>
        <w:pStyle w:val="af6"/>
        <w:keepNext/>
        <w:rPr>
          <w:rtl/>
        </w:rPr>
      </w:pPr>
      <w:bookmarkStart w:id="4164" w:name="ET_yor_6490_32"/>
      <w:r w:rsidRPr="002F421B">
        <w:rPr>
          <w:rStyle w:val="TagStyle"/>
          <w:rtl/>
        </w:rPr>
        <w:t xml:space="preserve"> &lt;&lt; יור &gt;&gt; </w:t>
      </w:r>
      <w:r>
        <w:rPr>
          <w:rtl/>
        </w:rPr>
        <w:t>היו"ר ניסים ואטורי:</w:t>
      </w:r>
      <w:r w:rsidRPr="002F421B">
        <w:rPr>
          <w:rStyle w:val="TagStyle"/>
          <w:rtl/>
        </w:rPr>
        <w:t xml:space="preserve"> &lt;&lt; יור &gt;&gt;</w:t>
      </w:r>
      <w:r>
        <w:rPr>
          <w:rtl/>
        </w:rPr>
        <w:t xml:space="preserve"> </w:t>
      </w:r>
      <w:bookmarkEnd w:id="4164"/>
    </w:p>
    <w:p w:rsidR="00BC3A77" w:rsidRDefault="00BC3A77" w:rsidP="00765A04">
      <w:pPr>
        <w:rPr>
          <w:rtl/>
          <w:lang w:eastAsia="he-IL"/>
        </w:rPr>
      </w:pPr>
    </w:p>
    <w:p w:rsidR="00BC3A77" w:rsidRDefault="00BC3A77" w:rsidP="008222D3">
      <w:pPr>
        <w:rPr>
          <w:rtl/>
          <w:lang w:eastAsia="he-IL"/>
        </w:rPr>
      </w:pPr>
      <w:r>
        <w:rPr>
          <w:rFonts w:hint="cs"/>
          <w:rtl/>
          <w:lang w:eastAsia="he-IL"/>
        </w:rPr>
        <w:t xml:space="preserve">אימאן. אני מבקש את השמות באנגלית </w:t>
      </w:r>
      <w:r w:rsidR="008222D3">
        <w:rPr>
          <w:rFonts w:hint="cs"/>
          <w:rtl/>
          <w:lang w:eastAsia="he-IL"/>
        </w:rPr>
        <w:t>עוד</w:t>
      </w:r>
      <w:r>
        <w:rPr>
          <w:rFonts w:hint="cs"/>
          <w:rtl/>
          <w:lang w:eastAsia="he-IL"/>
        </w:rPr>
        <w:t xml:space="preserve"> פעם.</w:t>
      </w:r>
    </w:p>
    <w:p w:rsidR="00BC3A77" w:rsidRDefault="00BC3A77" w:rsidP="00765A04">
      <w:pPr>
        <w:rPr>
          <w:rtl/>
          <w:lang w:eastAsia="he-IL"/>
        </w:rPr>
      </w:pPr>
    </w:p>
    <w:p w:rsidR="00BC3A77" w:rsidRDefault="00BC3A77" w:rsidP="00765A04">
      <w:pPr>
        <w:pStyle w:val="af5"/>
        <w:keepNext/>
        <w:rPr>
          <w:rtl/>
        </w:rPr>
      </w:pPr>
      <w:bookmarkStart w:id="4165" w:name="ET_interruption_5918_33"/>
      <w:r w:rsidRPr="002F421B">
        <w:rPr>
          <w:rStyle w:val="TagStyle"/>
          <w:rtl/>
        </w:rPr>
        <w:t xml:space="preserve"> &lt;&lt; קריאה &gt;&gt; </w:t>
      </w:r>
      <w:r>
        <w:rPr>
          <w:rtl/>
        </w:rPr>
        <w:t>אימאן ח'טיב יאסין (רע"מ – הרשימה הערבית המאוחדת):</w:t>
      </w:r>
      <w:r w:rsidRPr="002F421B">
        <w:rPr>
          <w:rStyle w:val="TagStyle"/>
          <w:rtl/>
        </w:rPr>
        <w:t xml:space="preserve"> &lt;&lt; קריאה &gt;&gt;</w:t>
      </w:r>
      <w:r>
        <w:rPr>
          <w:rtl/>
        </w:rPr>
        <w:t xml:space="preserve"> </w:t>
      </w:r>
      <w:bookmarkEnd w:id="4165"/>
    </w:p>
    <w:p w:rsidR="00BC3A77" w:rsidRDefault="00BC3A77" w:rsidP="00765A04">
      <w:pPr>
        <w:rPr>
          <w:rtl/>
          <w:lang w:eastAsia="he-IL"/>
        </w:rPr>
      </w:pPr>
    </w:p>
    <w:p w:rsidR="00BC3A77" w:rsidRDefault="00BC3A77" w:rsidP="008222D3">
      <w:pPr>
        <w:rPr>
          <w:rtl/>
          <w:lang w:eastAsia="he-IL"/>
        </w:rPr>
      </w:pPr>
      <w:r>
        <w:rPr>
          <w:rFonts w:hint="cs"/>
          <w:rtl/>
          <w:lang w:eastAsia="he-IL"/>
        </w:rPr>
        <w:t>אימאן, אמונה, אחת ולתמיד.</w:t>
      </w:r>
    </w:p>
    <w:p w:rsidR="00BC3A77" w:rsidRDefault="00BC3A77" w:rsidP="00765A04">
      <w:pPr>
        <w:rPr>
          <w:rtl/>
          <w:lang w:eastAsia="he-IL"/>
        </w:rPr>
      </w:pPr>
      <w:bookmarkStart w:id="4166" w:name="_ETM_Q9_342000"/>
      <w:bookmarkEnd w:id="4166"/>
    </w:p>
    <w:p w:rsidR="00BC3A77" w:rsidRDefault="00BC3A77" w:rsidP="008222D3">
      <w:pPr>
        <w:rPr>
          <w:rtl/>
          <w:lang w:eastAsia="he-IL"/>
        </w:rPr>
      </w:pPr>
      <w:r>
        <w:rPr>
          <w:rFonts w:hint="cs"/>
          <w:rtl/>
          <w:lang w:eastAsia="he-IL"/>
        </w:rPr>
        <w:t xml:space="preserve">כבוד היושב בראש, כנסת נכבדה, אני רוצה לנצל את הבמה הזאת ולפנות לראש הממשלה מר נתניהו </w:t>
      </w:r>
      <w:r w:rsidR="00F62C1B" w:rsidRPr="00F62C1B">
        <w:rPr>
          <w:rFonts w:hint="eastAsia"/>
          <w:rtl/>
          <w:lang w:eastAsia="he-IL"/>
        </w:rPr>
        <w:t>–</w:t>
      </w:r>
      <w:r w:rsidR="008222D3">
        <w:rPr>
          <w:rFonts w:hint="eastAsia"/>
          <w:rtl/>
          <w:lang w:eastAsia="he-IL"/>
        </w:rPr>
        <w:t xml:space="preserve"> </w:t>
      </w:r>
      <w:r>
        <w:rPr>
          <w:rFonts w:hint="cs"/>
          <w:rtl/>
          <w:lang w:eastAsia="he-IL"/>
        </w:rPr>
        <w:t xml:space="preserve">שנמצא היום בוושינגטון ויש לו יום שלם לחשוב </w:t>
      </w:r>
      <w:bookmarkStart w:id="4167" w:name="_ETM_Q9_378000"/>
      <w:bookmarkEnd w:id="4167"/>
      <w:r w:rsidR="00F62C1B" w:rsidRPr="00F62C1B">
        <w:rPr>
          <w:rFonts w:hint="eastAsia"/>
          <w:rtl/>
          <w:lang w:eastAsia="he-IL"/>
        </w:rPr>
        <w:t>–</w:t>
      </w:r>
      <w:r w:rsidR="008222D3">
        <w:rPr>
          <w:rFonts w:hint="eastAsia"/>
          <w:rtl/>
          <w:lang w:eastAsia="he-IL"/>
        </w:rPr>
        <w:t xml:space="preserve"> </w:t>
      </w:r>
      <w:r>
        <w:rPr>
          <w:rFonts w:hint="cs"/>
          <w:rtl/>
          <w:lang w:eastAsia="he-IL"/>
        </w:rPr>
        <w:t xml:space="preserve">לחשוב, ואני מקווה </w:t>
      </w:r>
      <w:r w:rsidR="008222D3">
        <w:rPr>
          <w:rFonts w:hint="cs"/>
          <w:rtl/>
          <w:lang w:eastAsia="he-IL"/>
        </w:rPr>
        <w:t>שיקבל</w:t>
      </w:r>
      <w:r>
        <w:rPr>
          <w:rFonts w:hint="cs"/>
          <w:rtl/>
          <w:lang w:eastAsia="he-IL"/>
        </w:rPr>
        <w:t xml:space="preserve"> החלטה נכונה ונבונה למען כולנו; למען הביטחון והשלום באזור הזה; למען הפסקת הסבל של משפחות החטופים והפסקת ההרס שקורה בכל המקומות בעזה, בצפון, בדרום; למען המחירים שכולנו משלמים; כדי לא לראות את המראות הקשים, הנוראיים, של תינוקות שמתים מרעב, </w:t>
      </w:r>
      <w:bookmarkStart w:id="4168" w:name="_ETM_Q9_424000"/>
      <w:bookmarkEnd w:id="4168"/>
      <w:r>
        <w:rPr>
          <w:rFonts w:hint="cs"/>
          <w:rtl/>
          <w:lang w:eastAsia="he-IL"/>
        </w:rPr>
        <w:t xml:space="preserve">שמתים בגלל שאין חשמל כדי להנשים אותם בפגיות שם בבתי החולים בעזה; </w:t>
      </w:r>
      <w:bookmarkStart w:id="4169" w:name="_ETM_Q9_432000"/>
      <w:bookmarkEnd w:id="4169"/>
      <w:r>
        <w:rPr>
          <w:rFonts w:hint="cs"/>
          <w:rtl/>
          <w:lang w:eastAsia="he-IL"/>
        </w:rPr>
        <w:t xml:space="preserve">כדי שתהיה אפשרות לשיקום החיים של כולנו באזור הזה. שיקבל החלטה נבונה ואמיצה לקרוא עכשיו לקבלת ההסכם והפסקת המלחמה. </w:t>
      </w:r>
    </w:p>
    <w:p w:rsidR="00BC3A77" w:rsidRDefault="00BC3A77" w:rsidP="00765A04">
      <w:pPr>
        <w:rPr>
          <w:rtl/>
          <w:lang w:eastAsia="he-IL"/>
        </w:rPr>
      </w:pPr>
      <w:bookmarkStart w:id="4170" w:name="_ETM_Q9_456963"/>
      <w:bookmarkStart w:id="4171" w:name="_ETM_Q9_457107"/>
      <w:bookmarkEnd w:id="4170"/>
      <w:bookmarkEnd w:id="4171"/>
    </w:p>
    <w:p w:rsidR="00BC3A77" w:rsidRDefault="00BC3A77" w:rsidP="00765A04">
      <w:pPr>
        <w:rPr>
          <w:rtl/>
          <w:lang w:eastAsia="he-IL"/>
        </w:rPr>
      </w:pPr>
      <w:bookmarkStart w:id="4172" w:name="_ETM_Q9_457152"/>
      <w:bookmarkStart w:id="4173" w:name="_ETM_Q9_457227"/>
      <w:bookmarkEnd w:id="4172"/>
      <w:bookmarkEnd w:id="4173"/>
      <w:r>
        <w:rPr>
          <w:rFonts w:hint="cs"/>
          <w:rtl/>
          <w:lang w:eastAsia="he-IL"/>
        </w:rPr>
        <w:t xml:space="preserve">זוהי העת למנהיגות אמיצה שיכולה לקבל החלטה אמיצה שתביא בהחלט תוצאות ותוצרים נורמליים בשביל קדושת החיים. אז מר נתניהו, כשאתה יושב </w:t>
      </w:r>
      <w:bookmarkStart w:id="4174" w:name="_ETM_Q9_474000"/>
      <w:bookmarkEnd w:id="4174"/>
      <w:r>
        <w:rPr>
          <w:rFonts w:hint="cs"/>
          <w:rtl/>
          <w:lang w:eastAsia="he-IL"/>
        </w:rPr>
        <w:t>שם, רחוק, ובלי הלחצים של כולם, ואתה חושב על הנאום שלך בפני הקונגרס האמריקני, תכניס החלטה ראויה, אולי היא תכפר ותכסה על כל העוול שקרה עד עכשיו</w:t>
      </w:r>
      <w:bookmarkStart w:id="4175" w:name="_ETM_Q9_502000"/>
      <w:bookmarkEnd w:id="4175"/>
      <w:r>
        <w:rPr>
          <w:rFonts w:hint="cs"/>
          <w:rtl/>
          <w:lang w:eastAsia="he-IL"/>
        </w:rPr>
        <w:t xml:space="preserve"> בקדנציה שלך בשני הצדדים. תקבל החלטה אמיצה למען הסכם החזרת החטופים כולם למשפחות שלהם; למען הפסקת ההרס וההרג בצד השני; למען מתן אפשרות לקום ולהגיד: אנחנו כולנו חפצי חיים. כולי תקווה שהזעקה הזאת תגיע אליך ותמצא אצלך </w:t>
      </w:r>
      <w:bookmarkStart w:id="4176" w:name="_ETM_Q9_532000"/>
      <w:bookmarkEnd w:id="4176"/>
      <w:r>
        <w:rPr>
          <w:rFonts w:hint="cs"/>
          <w:rtl/>
          <w:lang w:eastAsia="he-IL"/>
        </w:rPr>
        <w:t>גם אוזן וגם לב. תודה רבה.</w:t>
      </w:r>
    </w:p>
    <w:p w:rsidR="00BC3A77" w:rsidRDefault="00BC3A77" w:rsidP="00765A04">
      <w:pPr>
        <w:rPr>
          <w:rtl/>
          <w:lang w:eastAsia="he-IL"/>
        </w:rPr>
      </w:pPr>
    </w:p>
    <w:p w:rsidR="00BC3A77" w:rsidRDefault="00BC3A77" w:rsidP="00A564BD">
      <w:pPr>
        <w:pStyle w:val="af6"/>
        <w:rPr>
          <w:rtl/>
        </w:rPr>
      </w:pPr>
      <w:bookmarkStart w:id="4177" w:name="ET_yor_6490_9"/>
      <w:r w:rsidRPr="00A564BD">
        <w:rPr>
          <w:rStyle w:val="TagStyle"/>
          <w:rtl/>
        </w:rPr>
        <w:t xml:space="preserve"> &lt;&lt; יור &gt;&gt;</w:t>
      </w:r>
      <w:r w:rsidRPr="00F16666">
        <w:rPr>
          <w:rStyle w:val="TagStyle"/>
          <w:rtl/>
        </w:rPr>
        <w:t xml:space="preserve"> </w:t>
      </w:r>
      <w:r>
        <w:rPr>
          <w:rtl/>
        </w:rPr>
        <w:t>היו"ר ניסים ואטורי:</w:t>
      </w:r>
      <w:r w:rsidRPr="00F16666">
        <w:rPr>
          <w:rStyle w:val="TagStyle"/>
          <w:rtl/>
        </w:rPr>
        <w:t xml:space="preserve"> </w:t>
      </w:r>
      <w:r w:rsidRPr="00A564BD">
        <w:rPr>
          <w:rStyle w:val="TagStyle"/>
          <w:rtl/>
        </w:rPr>
        <w:t xml:space="preserve">&lt;&lt; יור &gt;&gt; </w:t>
      </w:r>
      <w:r>
        <w:rPr>
          <w:rtl/>
        </w:rPr>
        <w:t xml:space="preserve"> </w:t>
      </w:r>
      <w:bookmarkEnd w:id="4177"/>
    </w:p>
    <w:p w:rsidR="00BC3A77" w:rsidRDefault="00BC3A77" w:rsidP="00765A04">
      <w:pPr>
        <w:rPr>
          <w:rtl/>
          <w:lang w:eastAsia="he-IL"/>
        </w:rPr>
      </w:pPr>
    </w:p>
    <w:p w:rsidR="00BC3A77" w:rsidRDefault="00BC3A77" w:rsidP="00765A04">
      <w:pPr>
        <w:rPr>
          <w:rtl/>
          <w:lang w:eastAsia="he-IL"/>
        </w:rPr>
      </w:pPr>
      <w:r>
        <w:rPr>
          <w:rFonts w:hint="cs"/>
          <w:rtl/>
          <w:lang w:eastAsia="he-IL"/>
        </w:rPr>
        <w:t xml:space="preserve">חברת הכנסת יוליה מלינובסקי </w:t>
      </w:r>
      <w:r w:rsidR="00F62C1B" w:rsidRPr="00F62C1B">
        <w:rPr>
          <w:rFonts w:hint="eastAsia"/>
          <w:rtl/>
          <w:lang w:eastAsia="he-IL"/>
        </w:rPr>
        <w:t>–</w:t>
      </w:r>
      <w:r>
        <w:rPr>
          <w:rFonts w:hint="cs"/>
          <w:rtl/>
          <w:lang w:eastAsia="he-IL"/>
        </w:rPr>
        <w:t xml:space="preserve"> אינה נוכחת. חבר הכנסת עופר כסיף.</w:t>
      </w:r>
    </w:p>
    <w:p w:rsidR="00BC3A77" w:rsidRDefault="00BC3A77" w:rsidP="00765A04">
      <w:pPr>
        <w:rPr>
          <w:rtl/>
          <w:lang w:eastAsia="he-IL"/>
        </w:rPr>
      </w:pPr>
    </w:p>
    <w:p w:rsidR="00BC3A77" w:rsidRDefault="00BC3A77" w:rsidP="00765A04">
      <w:pPr>
        <w:pStyle w:val="a4"/>
        <w:keepNext/>
        <w:rPr>
          <w:rtl/>
        </w:rPr>
      </w:pPr>
      <w:bookmarkStart w:id="4178" w:name="ET_speaker_5785_10"/>
      <w:r w:rsidRPr="00F16666">
        <w:rPr>
          <w:rStyle w:val="TagStyle"/>
          <w:rtl/>
        </w:rPr>
        <w:t xml:space="preserve"> &lt;&lt; דובר &gt;&gt; </w:t>
      </w:r>
      <w:bookmarkStart w:id="4179" w:name="_Toc172641567"/>
      <w:bookmarkStart w:id="4180" w:name="_Toc172643961"/>
      <w:bookmarkStart w:id="4181" w:name="_Toc172651992"/>
      <w:r>
        <w:rPr>
          <w:rtl/>
        </w:rPr>
        <w:t>עופר כסיף (חד"ש-תע"ל):</w:t>
      </w:r>
      <w:bookmarkEnd w:id="4179"/>
      <w:bookmarkEnd w:id="4180"/>
      <w:bookmarkEnd w:id="4181"/>
      <w:r w:rsidRPr="00F16666">
        <w:rPr>
          <w:rStyle w:val="TagStyle"/>
          <w:rtl/>
        </w:rPr>
        <w:t xml:space="preserve"> &lt;&lt; דובר &gt;&gt;</w:t>
      </w:r>
      <w:r>
        <w:rPr>
          <w:rtl/>
        </w:rPr>
        <w:t xml:space="preserve"> </w:t>
      </w:r>
      <w:bookmarkEnd w:id="4178"/>
    </w:p>
    <w:p w:rsidR="00BC3A77" w:rsidRDefault="00BC3A77" w:rsidP="00765A04">
      <w:pPr>
        <w:rPr>
          <w:rtl/>
          <w:lang w:eastAsia="he-IL"/>
        </w:rPr>
      </w:pPr>
    </w:p>
    <w:p w:rsidR="006E74FD" w:rsidRDefault="00BC3A77" w:rsidP="006E74FD">
      <w:pPr>
        <w:rPr>
          <w:rtl/>
          <w:lang w:eastAsia="he-IL"/>
        </w:rPr>
      </w:pPr>
      <w:r>
        <w:rPr>
          <w:rFonts w:hint="cs"/>
          <w:rtl/>
          <w:lang w:eastAsia="he-IL"/>
        </w:rPr>
        <w:t>חברי הכנסת</w:t>
      </w:r>
      <w:r w:rsidR="008222D3">
        <w:rPr>
          <w:rFonts w:hint="cs"/>
          <w:rtl/>
          <w:lang w:eastAsia="he-IL"/>
        </w:rPr>
        <w:t>,</w:t>
      </w:r>
      <w:r>
        <w:rPr>
          <w:rFonts w:hint="cs"/>
          <w:rtl/>
          <w:lang w:eastAsia="he-IL"/>
        </w:rPr>
        <w:t xml:space="preserve"> עומד פה יושב-ראש ועדה שבמשך למעלה משנה לא רק מנהל הפיכה משטרית פשיסטית ולא רק מנהל את הוועדה בצורה רודנית ואלימה, אלא הצביעות שלו,</w:t>
      </w:r>
      <w:bookmarkStart w:id="4182" w:name="_ETM_Q9_571000"/>
      <w:bookmarkEnd w:id="4182"/>
      <w:r>
        <w:rPr>
          <w:rFonts w:hint="cs"/>
          <w:rtl/>
          <w:lang w:eastAsia="he-IL"/>
        </w:rPr>
        <w:t xml:space="preserve"> הצביעות, ההתבכיינות </w:t>
      </w:r>
      <w:r w:rsidR="00F62C1B" w:rsidRPr="00F62C1B">
        <w:rPr>
          <w:rFonts w:hint="eastAsia"/>
          <w:rtl/>
          <w:lang w:eastAsia="he-IL"/>
        </w:rPr>
        <w:t>–</w:t>
      </w:r>
      <w:r>
        <w:rPr>
          <w:rFonts w:hint="cs"/>
          <w:rtl/>
          <w:lang w:eastAsia="he-IL"/>
        </w:rPr>
        <w:t xml:space="preserve"> </w:t>
      </w:r>
      <w:proofErr w:type="spellStart"/>
      <w:r>
        <w:rPr>
          <w:rFonts w:hint="cs"/>
          <w:rtl/>
          <w:lang w:eastAsia="he-IL"/>
        </w:rPr>
        <w:t>המתבריין</w:t>
      </w:r>
      <w:proofErr w:type="spellEnd"/>
      <w:r>
        <w:rPr>
          <w:rFonts w:hint="cs"/>
          <w:rtl/>
          <w:lang w:eastAsia="he-IL"/>
        </w:rPr>
        <w:t xml:space="preserve"> המתבכיין באופן שיטתי משמיץ לא רק חברי כנסת, ניחא, אלא כל מי שמבקר את המשטר </w:t>
      </w:r>
      <w:r w:rsidR="00F62C1B" w:rsidRPr="00F62C1B">
        <w:rPr>
          <w:rFonts w:hint="eastAsia"/>
          <w:rtl/>
          <w:lang w:eastAsia="he-IL"/>
        </w:rPr>
        <w:t>–</w:t>
      </w:r>
      <w:r w:rsidR="006E74FD">
        <w:rPr>
          <w:rFonts w:hint="eastAsia"/>
          <w:rtl/>
          <w:lang w:eastAsia="he-IL"/>
        </w:rPr>
        <w:t xml:space="preserve"> </w:t>
      </w:r>
      <w:r>
        <w:rPr>
          <w:rFonts w:hint="cs"/>
          <w:rtl/>
          <w:lang w:eastAsia="he-IL"/>
        </w:rPr>
        <w:t xml:space="preserve">עומד פה, ויש לו את החוצפה להתבכיין על דיבור מכוער. אני לא מדבר על כל הפשעים </w:t>
      </w:r>
      <w:bookmarkStart w:id="4183" w:name="_ETM_Q9_593000"/>
      <w:bookmarkEnd w:id="4183"/>
      <w:r>
        <w:rPr>
          <w:rFonts w:hint="cs"/>
          <w:rtl/>
          <w:lang w:eastAsia="he-IL"/>
        </w:rPr>
        <w:t xml:space="preserve">שהממשלה והקואליציה אחראיות להם, </w:t>
      </w:r>
      <w:r w:rsidR="006E74FD">
        <w:rPr>
          <w:rFonts w:hint="cs"/>
          <w:rtl/>
          <w:lang w:eastAsia="he-IL"/>
        </w:rPr>
        <w:t xml:space="preserve">אם </w:t>
      </w:r>
      <w:r>
        <w:rPr>
          <w:rFonts w:hint="cs"/>
          <w:rtl/>
          <w:lang w:eastAsia="he-IL"/>
        </w:rPr>
        <w:t xml:space="preserve">זה הטבח והחורבן בעזה ובוודאי </w:t>
      </w:r>
      <w:proofErr w:type="spellStart"/>
      <w:r>
        <w:rPr>
          <w:rFonts w:hint="cs"/>
          <w:rtl/>
          <w:lang w:eastAsia="he-IL"/>
        </w:rPr>
        <w:t>ובוודאי</w:t>
      </w:r>
      <w:proofErr w:type="spellEnd"/>
      <w:r>
        <w:rPr>
          <w:rFonts w:hint="cs"/>
          <w:rtl/>
          <w:lang w:eastAsia="he-IL"/>
        </w:rPr>
        <w:t xml:space="preserve"> הפקרת החטופים, </w:t>
      </w:r>
      <w:bookmarkStart w:id="4184" w:name="_ETM_Q9_609000"/>
      <w:bookmarkEnd w:id="4184"/>
      <w:proofErr w:type="spellStart"/>
      <w:r>
        <w:rPr>
          <w:rFonts w:hint="cs"/>
          <w:rtl/>
          <w:lang w:eastAsia="he-IL"/>
        </w:rPr>
        <w:t>ומייד</w:t>
      </w:r>
      <w:proofErr w:type="spellEnd"/>
      <w:r>
        <w:rPr>
          <w:rFonts w:hint="cs"/>
          <w:rtl/>
          <w:lang w:eastAsia="he-IL"/>
        </w:rPr>
        <w:t xml:space="preserve"> אני אתייחס לזה.</w:t>
      </w:r>
      <w:r w:rsidR="006E74FD">
        <w:rPr>
          <w:rFonts w:hint="cs"/>
          <w:rtl/>
          <w:lang w:eastAsia="he-IL"/>
        </w:rPr>
        <w:t xml:space="preserve"> </w:t>
      </w:r>
      <w:r>
        <w:rPr>
          <w:rFonts w:hint="cs"/>
          <w:rtl/>
          <w:lang w:eastAsia="he-IL"/>
        </w:rPr>
        <w:t xml:space="preserve">לא רק זה, אלא הוא בא פה </w:t>
      </w:r>
      <w:bookmarkStart w:id="4185" w:name="_ETM_Q9_613000"/>
      <w:bookmarkEnd w:id="4185"/>
      <w:r>
        <w:rPr>
          <w:rFonts w:hint="cs"/>
          <w:rtl/>
          <w:lang w:eastAsia="he-IL"/>
        </w:rPr>
        <w:t xml:space="preserve">ועוד מתבכיין. </w:t>
      </w:r>
    </w:p>
    <w:p w:rsidR="006E74FD" w:rsidRDefault="006E74FD" w:rsidP="006E74FD">
      <w:pPr>
        <w:rPr>
          <w:rtl/>
          <w:lang w:eastAsia="he-IL"/>
        </w:rPr>
      </w:pPr>
    </w:p>
    <w:p w:rsidR="00BC3A77" w:rsidRDefault="00BC3A77" w:rsidP="006E74FD">
      <w:pPr>
        <w:rPr>
          <w:rtl/>
          <w:lang w:eastAsia="he-IL"/>
        </w:rPr>
      </w:pPr>
      <w:r>
        <w:rPr>
          <w:rFonts w:hint="cs"/>
          <w:rtl/>
          <w:lang w:eastAsia="he-IL"/>
        </w:rPr>
        <w:t>אתה רוצה ציטוטים, אני אתן לך ציטוטים</w:t>
      </w:r>
      <w:r w:rsidR="006E74FD">
        <w:rPr>
          <w:rFonts w:hint="cs"/>
          <w:rtl/>
          <w:lang w:eastAsia="he-IL"/>
        </w:rPr>
        <w:t>,</w:t>
      </w:r>
      <w:r>
        <w:rPr>
          <w:rFonts w:hint="cs"/>
          <w:rtl/>
          <w:lang w:eastAsia="he-IL"/>
        </w:rPr>
        <w:t xml:space="preserve"> ציטוטים מאתמול והיום: </w:t>
      </w:r>
      <w:proofErr w:type="spellStart"/>
      <w:r>
        <w:rPr>
          <w:rFonts w:hint="cs"/>
          <w:rtl/>
          <w:lang w:eastAsia="he-IL"/>
        </w:rPr>
        <w:t>נוח'בות</w:t>
      </w:r>
      <w:proofErr w:type="spellEnd"/>
      <w:r>
        <w:rPr>
          <w:rFonts w:hint="cs"/>
          <w:rtl/>
          <w:lang w:eastAsia="he-IL"/>
        </w:rPr>
        <w:t xml:space="preserve"> קפלן ארורות, כל קיבוצניק שמאלן, תסתכלו </w:t>
      </w:r>
      <w:r w:rsidR="00F62C1B" w:rsidRPr="00F62C1B">
        <w:rPr>
          <w:rFonts w:hint="cs"/>
          <w:rtl/>
          <w:lang w:eastAsia="he-IL"/>
        </w:rPr>
        <w:t>–</w:t>
      </w:r>
      <w:r>
        <w:rPr>
          <w:rFonts w:hint="cs"/>
          <w:rtl/>
          <w:lang w:eastAsia="he-IL"/>
        </w:rPr>
        <w:t xml:space="preserve"> תגובות, תגובות באלפים</w:t>
      </w:r>
      <w:r w:rsidR="006E74FD">
        <w:rPr>
          <w:rFonts w:hint="cs"/>
          <w:rtl/>
          <w:lang w:eastAsia="he-IL"/>
        </w:rPr>
        <w:t>,</w:t>
      </w:r>
      <w:r>
        <w:rPr>
          <w:rFonts w:hint="cs"/>
          <w:rtl/>
          <w:lang w:eastAsia="he-IL"/>
        </w:rPr>
        <w:t xml:space="preserve"> אחרי שאתמול הוכרז על מותם של עוד שני חטופים שהופקרו למותם. הדם על הידיים של זה שנמצא </w:t>
      </w:r>
      <w:bookmarkStart w:id="4186" w:name="_ETM_Q9_646000"/>
      <w:bookmarkEnd w:id="4186"/>
      <w:r>
        <w:rPr>
          <w:rFonts w:hint="cs"/>
          <w:rtl/>
          <w:lang w:eastAsia="he-IL"/>
        </w:rPr>
        <w:t>עכשיו בוושינגטון, הדם על הידיים שלו</w:t>
      </w:r>
      <w:r w:rsidR="006E74FD">
        <w:rPr>
          <w:rFonts w:hint="cs"/>
          <w:rtl/>
          <w:lang w:eastAsia="he-IL"/>
        </w:rPr>
        <w:t>,</w:t>
      </w:r>
      <w:r>
        <w:rPr>
          <w:rFonts w:hint="cs"/>
          <w:rtl/>
          <w:lang w:eastAsia="he-IL"/>
        </w:rPr>
        <w:t xml:space="preserve"> וכל הכנופיה שיושבת פה ומתנגדת למתווה לשחרור, הדם על הידיים שלכם. וכותבים ככה באלפים. לאחר שהודיעו על מותם כותב אחד כך: כל קיבוצניק שמאלן </w:t>
      </w:r>
      <w:bookmarkStart w:id="4187" w:name="_ETM_Q9_662000"/>
      <w:bookmarkEnd w:id="4187"/>
      <w:r>
        <w:rPr>
          <w:rFonts w:hint="cs"/>
          <w:rtl/>
          <w:lang w:eastAsia="he-IL"/>
        </w:rPr>
        <w:t>שהולך ז</w:t>
      </w:r>
      <w:r w:rsidR="006E74FD">
        <w:rPr>
          <w:rFonts w:hint="cs"/>
          <w:rtl/>
          <w:lang w:eastAsia="he-IL"/>
        </w:rPr>
        <w:t>ה</w:t>
      </w:r>
      <w:r>
        <w:rPr>
          <w:rFonts w:hint="cs"/>
          <w:rtl/>
          <w:lang w:eastAsia="he-IL"/>
        </w:rPr>
        <w:t xml:space="preserve"> ברכה לעם ישראל. אלה שהיו חברים של </w:t>
      </w:r>
      <w:proofErr w:type="spellStart"/>
      <w:r>
        <w:rPr>
          <w:rFonts w:hint="cs"/>
          <w:rtl/>
          <w:lang w:eastAsia="he-IL"/>
        </w:rPr>
        <w:t>החמאסניקים</w:t>
      </w:r>
      <w:proofErr w:type="spellEnd"/>
      <w:r>
        <w:rPr>
          <w:rFonts w:hint="cs"/>
          <w:rtl/>
          <w:lang w:eastAsia="he-IL"/>
        </w:rPr>
        <w:t xml:space="preserve">, אירחו אותם ודאגו להם, הם אלה שעכשיו מתלוננים. למישהו עוד יש ספק למה חייבים להשמיד </w:t>
      </w:r>
      <w:bookmarkStart w:id="4188" w:name="_ETM_Q9_682000"/>
      <w:bookmarkEnd w:id="4188"/>
      <w:r>
        <w:rPr>
          <w:rFonts w:hint="cs"/>
          <w:rtl/>
          <w:lang w:eastAsia="he-IL"/>
        </w:rPr>
        <w:t xml:space="preserve">את כל החלאות </w:t>
      </w:r>
      <w:proofErr w:type="spellStart"/>
      <w:r>
        <w:rPr>
          <w:rFonts w:hint="cs"/>
          <w:rtl/>
          <w:lang w:eastAsia="he-IL"/>
        </w:rPr>
        <w:t>הקפלניסטיות</w:t>
      </w:r>
      <w:proofErr w:type="spellEnd"/>
      <w:r>
        <w:rPr>
          <w:rFonts w:hint="cs"/>
          <w:rtl/>
          <w:lang w:eastAsia="he-IL"/>
        </w:rPr>
        <w:t>? נתניהו שומר ישראל עומד מול החבורה הבוגדנית הזאת</w:t>
      </w:r>
      <w:r w:rsidR="006E74FD">
        <w:rPr>
          <w:rFonts w:hint="cs"/>
          <w:rtl/>
          <w:lang w:eastAsia="he-IL"/>
        </w:rPr>
        <w:t>.</w:t>
      </w:r>
      <w:r>
        <w:rPr>
          <w:rFonts w:hint="cs"/>
          <w:rtl/>
          <w:lang w:eastAsia="he-IL"/>
        </w:rPr>
        <w:t xml:space="preserve"> למה</w:t>
      </w:r>
      <w:bookmarkStart w:id="4189" w:name="_ETM_Q9_694000"/>
      <w:bookmarkEnd w:id="4189"/>
      <w:r>
        <w:rPr>
          <w:rFonts w:hint="cs"/>
          <w:rtl/>
          <w:lang w:eastAsia="he-IL"/>
        </w:rPr>
        <w:t xml:space="preserve"> משחררים את הזבל הזה</w:t>
      </w:r>
      <w:r w:rsidR="006E74FD">
        <w:rPr>
          <w:rFonts w:hint="cs"/>
          <w:rtl/>
          <w:lang w:eastAsia="he-IL"/>
        </w:rPr>
        <w:t>? שיישארו בעזה בשלום ודו-</w:t>
      </w:r>
      <w:r>
        <w:rPr>
          <w:rFonts w:hint="cs"/>
          <w:rtl/>
          <w:lang w:eastAsia="he-IL"/>
        </w:rPr>
        <w:t xml:space="preserve">קיום במירכאות וכו' </w:t>
      </w:r>
      <w:proofErr w:type="spellStart"/>
      <w:r>
        <w:rPr>
          <w:rFonts w:hint="cs"/>
          <w:rtl/>
          <w:lang w:eastAsia="he-IL"/>
        </w:rPr>
        <w:t>וכו</w:t>
      </w:r>
      <w:proofErr w:type="spellEnd"/>
      <w:r>
        <w:rPr>
          <w:rFonts w:hint="cs"/>
          <w:rtl/>
          <w:lang w:eastAsia="he-IL"/>
        </w:rPr>
        <w:t xml:space="preserve">'. הינה עוד: הקיבוצניקיות </w:t>
      </w:r>
      <w:r w:rsidR="00F62C1B" w:rsidRPr="00F62C1B">
        <w:rPr>
          <w:rFonts w:hint="cs"/>
          <w:rtl/>
          <w:lang w:eastAsia="he-IL"/>
        </w:rPr>
        <w:t>–</w:t>
      </w:r>
      <w:r>
        <w:rPr>
          <w:rFonts w:hint="cs"/>
          <w:rtl/>
          <w:lang w:eastAsia="he-IL"/>
        </w:rPr>
        <w:t xml:space="preserve"> אני מתקן פה את העילגות </w:t>
      </w:r>
      <w:r w:rsidR="00F62C1B" w:rsidRPr="00F62C1B">
        <w:rPr>
          <w:rFonts w:hint="cs"/>
          <w:rtl/>
          <w:lang w:eastAsia="he-IL"/>
        </w:rPr>
        <w:t>–</w:t>
      </w:r>
      <w:r>
        <w:rPr>
          <w:rFonts w:hint="cs"/>
          <w:rtl/>
          <w:lang w:eastAsia="he-IL"/>
        </w:rPr>
        <w:t xml:space="preserve"> הקיבוצניקיות שכבו עם העזתים, ק</w:t>
      </w:r>
      <w:r w:rsidR="00C83F60">
        <w:rPr>
          <w:rFonts w:hint="cs"/>
          <w:rtl/>
          <w:lang w:eastAsia="he-IL"/>
        </w:rPr>
        <w:t>א</w:t>
      </w:r>
      <w:r>
        <w:rPr>
          <w:rFonts w:hint="cs"/>
          <w:rtl/>
          <w:lang w:eastAsia="he-IL"/>
        </w:rPr>
        <w:t>רמה.</w:t>
      </w:r>
    </w:p>
    <w:p w:rsidR="00BC3A77" w:rsidRDefault="00BC3A77" w:rsidP="00765A04">
      <w:pPr>
        <w:rPr>
          <w:rtl/>
          <w:lang w:eastAsia="he-IL"/>
        </w:rPr>
      </w:pPr>
      <w:bookmarkStart w:id="4190" w:name="_ETM_Q9_710000"/>
      <w:bookmarkEnd w:id="4190"/>
    </w:p>
    <w:p w:rsidR="00BC3A77" w:rsidRDefault="00BC3A77" w:rsidP="006E74FD">
      <w:pPr>
        <w:rPr>
          <w:rtl/>
          <w:lang w:eastAsia="he-IL"/>
        </w:rPr>
      </w:pPr>
      <w:bookmarkStart w:id="4191" w:name="_ETM_Q9_711000"/>
      <w:bookmarkEnd w:id="4191"/>
      <w:r>
        <w:rPr>
          <w:rFonts w:hint="cs"/>
          <w:rtl/>
          <w:lang w:eastAsia="he-IL"/>
        </w:rPr>
        <w:t xml:space="preserve">זה רק קצה הקרחון של דברי הגועל, של דברי השנאה השיטתיים, בעיקר נגד הקיבוצניקים שם, כי הם שמאלנים. נכון או לא נכון זה לא רלוונטי. אני רוצה להגיד לכם משהו, לפחות על אחד. יגב בוכשטב, שהיה לי הכבוד להכיר אותו במשך שנים, שאתמול הוכרז על מותו </w:t>
      </w:r>
      <w:r w:rsidR="00F62C1B" w:rsidRPr="00F62C1B">
        <w:rPr>
          <w:rFonts w:hint="eastAsia"/>
          <w:rtl/>
          <w:lang w:eastAsia="he-IL"/>
        </w:rPr>
        <w:t>–</w:t>
      </w:r>
      <w:r w:rsidR="006E74FD">
        <w:rPr>
          <w:rFonts w:hint="eastAsia"/>
          <w:rtl/>
          <w:lang w:eastAsia="he-IL"/>
        </w:rPr>
        <w:t xml:space="preserve"> </w:t>
      </w:r>
      <w:r>
        <w:rPr>
          <w:rFonts w:hint="cs"/>
          <w:rtl/>
          <w:lang w:eastAsia="he-IL"/>
        </w:rPr>
        <w:t xml:space="preserve">איש מכם </w:t>
      </w:r>
      <w:bookmarkStart w:id="4192" w:name="_ETM_Q9_740000"/>
      <w:bookmarkEnd w:id="4192"/>
      <w:r>
        <w:rPr>
          <w:rFonts w:hint="cs"/>
          <w:rtl/>
          <w:lang w:eastAsia="he-IL"/>
        </w:rPr>
        <w:t xml:space="preserve">לא מגיע לציפורן הזרת ברגל שלו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765A04">
      <w:pPr>
        <w:rPr>
          <w:rtl/>
          <w:lang w:eastAsia="he-IL"/>
        </w:rPr>
      </w:pPr>
    </w:p>
    <w:p w:rsidR="00BC3A77" w:rsidRDefault="00BC3A77" w:rsidP="00765A04">
      <w:pPr>
        <w:pStyle w:val="af6"/>
        <w:keepNext/>
        <w:rPr>
          <w:rtl/>
        </w:rPr>
      </w:pPr>
      <w:bookmarkStart w:id="4193" w:name="ET_yor_6490_11"/>
      <w:r w:rsidRPr="00F16666">
        <w:rPr>
          <w:rStyle w:val="TagStyle"/>
          <w:rtl/>
        </w:rPr>
        <w:t xml:space="preserve"> &lt;&lt; יור &gt;&gt; </w:t>
      </w:r>
      <w:r>
        <w:rPr>
          <w:rtl/>
        </w:rPr>
        <w:t>היו"ר ניסים ואטורי:</w:t>
      </w:r>
      <w:r w:rsidRPr="00F16666">
        <w:rPr>
          <w:rStyle w:val="TagStyle"/>
          <w:rtl/>
        </w:rPr>
        <w:t xml:space="preserve"> &lt;&lt; יור &gt;&gt;</w:t>
      </w:r>
      <w:r>
        <w:rPr>
          <w:rtl/>
        </w:rPr>
        <w:t xml:space="preserve"> </w:t>
      </w:r>
      <w:bookmarkEnd w:id="4193"/>
    </w:p>
    <w:p w:rsidR="00BC3A77" w:rsidRDefault="00BC3A77" w:rsidP="00765A04">
      <w:pPr>
        <w:rPr>
          <w:rtl/>
          <w:lang w:eastAsia="he-IL"/>
        </w:rPr>
      </w:pPr>
    </w:p>
    <w:p w:rsidR="00BC3A77" w:rsidRDefault="00BC3A77" w:rsidP="00765A04">
      <w:pPr>
        <w:rPr>
          <w:rtl/>
          <w:lang w:eastAsia="he-IL"/>
        </w:rPr>
      </w:pPr>
      <w:r>
        <w:rPr>
          <w:rFonts w:hint="cs"/>
          <w:rtl/>
          <w:lang w:eastAsia="he-IL"/>
        </w:rPr>
        <w:t>תודה רבה.</w:t>
      </w:r>
    </w:p>
    <w:p w:rsidR="00BC3A77" w:rsidRDefault="00BC3A77" w:rsidP="00765A04">
      <w:pPr>
        <w:rPr>
          <w:rtl/>
          <w:lang w:eastAsia="he-IL"/>
        </w:rPr>
      </w:pPr>
    </w:p>
    <w:p w:rsidR="00BC3A77" w:rsidRDefault="00BC3A77" w:rsidP="00312579">
      <w:pPr>
        <w:pStyle w:val="-"/>
        <w:rPr>
          <w:rtl/>
        </w:rPr>
      </w:pPr>
      <w:bookmarkStart w:id="4194" w:name="ET_speakercontinue_5785_12"/>
      <w:r w:rsidRPr="00312579">
        <w:rPr>
          <w:rStyle w:val="TagStyle"/>
          <w:rtl/>
        </w:rPr>
        <w:t xml:space="preserve"> &lt;&lt; דובר_המשך &gt;&gt;</w:t>
      </w:r>
      <w:r w:rsidRPr="00F16666">
        <w:rPr>
          <w:rStyle w:val="TagStyle"/>
          <w:rtl/>
        </w:rPr>
        <w:t xml:space="preserve"> </w:t>
      </w:r>
      <w:r>
        <w:rPr>
          <w:rtl/>
        </w:rPr>
        <w:t>עופר כסיף (חד"ש-תע"ל):</w:t>
      </w:r>
      <w:r w:rsidRPr="00F16666">
        <w:rPr>
          <w:rStyle w:val="TagStyle"/>
          <w:rtl/>
        </w:rPr>
        <w:t xml:space="preserve"> </w:t>
      </w:r>
      <w:r w:rsidRPr="00312579">
        <w:rPr>
          <w:rStyle w:val="TagStyle"/>
          <w:rtl/>
        </w:rPr>
        <w:t xml:space="preserve">&lt;&lt; דובר_המשך &gt;&gt; </w:t>
      </w:r>
      <w:r>
        <w:rPr>
          <w:rtl/>
        </w:rPr>
        <w:t xml:space="preserve"> </w:t>
      </w:r>
      <w:bookmarkEnd w:id="4194"/>
    </w:p>
    <w:p w:rsidR="00BC3A77" w:rsidRDefault="00BC3A77" w:rsidP="00765A04">
      <w:pPr>
        <w:rPr>
          <w:rtl/>
          <w:lang w:eastAsia="he-IL"/>
        </w:rPr>
      </w:pPr>
    </w:p>
    <w:p w:rsidR="00BC3A77" w:rsidRDefault="00BC3A77" w:rsidP="004F35C7">
      <w:pPr>
        <w:rPr>
          <w:rtl/>
          <w:lang w:eastAsia="he-IL"/>
        </w:rPr>
      </w:pPr>
      <w:r>
        <w:rPr>
          <w:rFonts w:hint="cs"/>
          <w:rtl/>
          <w:lang w:eastAsia="he-IL"/>
        </w:rPr>
        <w:t xml:space="preserve">תן לי בבקשה עוד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765A04">
      <w:pPr>
        <w:rPr>
          <w:rtl/>
          <w:lang w:eastAsia="he-IL"/>
        </w:rPr>
      </w:pPr>
    </w:p>
    <w:p w:rsidR="00BC3A77" w:rsidRDefault="00BC3A77" w:rsidP="00312579">
      <w:pPr>
        <w:pStyle w:val="af6"/>
        <w:rPr>
          <w:rtl/>
        </w:rPr>
      </w:pPr>
      <w:bookmarkStart w:id="4195" w:name="ET_yor_6490_35"/>
      <w:r w:rsidRPr="00312579">
        <w:rPr>
          <w:rStyle w:val="TagStyle"/>
          <w:rtl/>
        </w:rPr>
        <w:t xml:space="preserve"> &lt;&lt; יור &gt;&gt;</w:t>
      </w:r>
      <w:r w:rsidRPr="00467638">
        <w:rPr>
          <w:rStyle w:val="TagStyle"/>
          <w:rtl/>
        </w:rPr>
        <w:t xml:space="preserve"> </w:t>
      </w:r>
      <w:r>
        <w:rPr>
          <w:rtl/>
        </w:rPr>
        <w:t>היו"ר ניסים ואטורי:</w:t>
      </w:r>
      <w:r w:rsidRPr="00467638">
        <w:rPr>
          <w:rStyle w:val="TagStyle"/>
          <w:rtl/>
        </w:rPr>
        <w:t xml:space="preserve"> </w:t>
      </w:r>
      <w:r w:rsidRPr="00312579">
        <w:rPr>
          <w:rStyle w:val="TagStyle"/>
          <w:rtl/>
        </w:rPr>
        <w:t xml:space="preserve">&lt;&lt; יור &gt;&gt; </w:t>
      </w:r>
      <w:r>
        <w:rPr>
          <w:rtl/>
        </w:rPr>
        <w:t xml:space="preserve"> </w:t>
      </w:r>
      <w:bookmarkEnd w:id="4195"/>
    </w:p>
    <w:p w:rsidR="00BC3A77" w:rsidRDefault="00BC3A77" w:rsidP="00765A04">
      <w:pPr>
        <w:rPr>
          <w:rtl/>
          <w:lang w:eastAsia="he-IL"/>
        </w:rPr>
      </w:pPr>
    </w:p>
    <w:p w:rsidR="00BC3A77" w:rsidRDefault="00BC3A77" w:rsidP="006E74FD">
      <w:pPr>
        <w:rPr>
          <w:rtl/>
          <w:lang w:eastAsia="he-IL"/>
        </w:rPr>
      </w:pPr>
      <w:r>
        <w:rPr>
          <w:rFonts w:hint="cs"/>
          <w:rtl/>
          <w:lang w:eastAsia="he-IL"/>
        </w:rPr>
        <w:t xml:space="preserve">הסתיים הזמן,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w:t>
      </w:r>
    </w:p>
    <w:p w:rsidR="00BC3A77" w:rsidRDefault="00BC3A77" w:rsidP="00765A04">
      <w:pPr>
        <w:rPr>
          <w:rtl/>
          <w:lang w:eastAsia="he-IL"/>
        </w:rPr>
      </w:pPr>
    </w:p>
    <w:p w:rsidR="00BC3A77" w:rsidRDefault="00BC3A77" w:rsidP="00312579">
      <w:pPr>
        <w:pStyle w:val="-"/>
        <w:rPr>
          <w:rtl/>
        </w:rPr>
      </w:pPr>
      <w:bookmarkStart w:id="4196" w:name="_ETM_Q9_739000"/>
      <w:bookmarkStart w:id="4197" w:name="ET_speakercontinue_5785_37"/>
      <w:bookmarkEnd w:id="4196"/>
      <w:r w:rsidRPr="00312579">
        <w:rPr>
          <w:rStyle w:val="TagStyle"/>
          <w:rtl/>
        </w:rPr>
        <w:t xml:space="preserve"> &lt;&lt; דובר_המשך &gt;&gt;</w:t>
      </w:r>
      <w:r w:rsidRPr="0032623A">
        <w:rPr>
          <w:rStyle w:val="TagStyle"/>
          <w:rtl/>
        </w:rPr>
        <w:t xml:space="preserve"> </w:t>
      </w:r>
      <w:r>
        <w:rPr>
          <w:rtl/>
        </w:rPr>
        <w:t>עופר כסיף (חד"ש-תע"ל):</w:t>
      </w:r>
      <w:r w:rsidRPr="0032623A">
        <w:rPr>
          <w:rStyle w:val="TagStyle"/>
          <w:rtl/>
        </w:rPr>
        <w:t xml:space="preserve"> </w:t>
      </w:r>
      <w:r w:rsidRPr="00312579">
        <w:rPr>
          <w:rStyle w:val="TagStyle"/>
          <w:rtl/>
        </w:rPr>
        <w:t xml:space="preserve">&lt;&lt; דובר_המשך &gt;&gt; </w:t>
      </w:r>
      <w:r>
        <w:rPr>
          <w:rtl/>
        </w:rPr>
        <w:t xml:space="preserve"> </w:t>
      </w:r>
      <w:bookmarkEnd w:id="4197"/>
    </w:p>
    <w:p w:rsidR="00BC3A77" w:rsidRDefault="00BC3A77" w:rsidP="00765A04">
      <w:pPr>
        <w:rPr>
          <w:rtl/>
          <w:lang w:eastAsia="he-IL"/>
        </w:rPr>
      </w:pPr>
    </w:p>
    <w:p w:rsidR="00BC3A77" w:rsidRDefault="00BC3A77" w:rsidP="00765A04">
      <w:pPr>
        <w:rPr>
          <w:rtl/>
          <w:lang w:eastAsia="he-IL"/>
        </w:rPr>
      </w:pPr>
      <w:r>
        <w:rPr>
          <w:rFonts w:hint="cs"/>
          <w:rtl/>
          <w:lang w:eastAsia="he-IL"/>
        </w:rPr>
        <w:t>אני רוצה לסיים.</w:t>
      </w:r>
    </w:p>
    <w:p w:rsidR="00BC3A77" w:rsidRDefault="00BC3A77" w:rsidP="00765A04">
      <w:pPr>
        <w:rPr>
          <w:rtl/>
          <w:lang w:eastAsia="he-IL"/>
        </w:rPr>
      </w:pPr>
    </w:p>
    <w:p w:rsidR="00BC3A77" w:rsidRDefault="00BC3A77" w:rsidP="00765A04">
      <w:pPr>
        <w:pStyle w:val="af6"/>
        <w:keepNext/>
        <w:rPr>
          <w:rtl/>
        </w:rPr>
      </w:pPr>
      <w:bookmarkStart w:id="4198" w:name="ET_yor_6490_38"/>
      <w:r w:rsidRPr="0032623A">
        <w:rPr>
          <w:rStyle w:val="TagStyle"/>
          <w:rtl/>
        </w:rPr>
        <w:t xml:space="preserve"> &lt;&lt; יור &gt;&gt; </w:t>
      </w:r>
      <w:r>
        <w:rPr>
          <w:rtl/>
        </w:rPr>
        <w:t>היו"ר ניסים ואטורי:</w:t>
      </w:r>
      <w:r w:rsidRPr="0032623A">
        <w:rPr>
          <w:rStyle w:val="TagStyle"/>
          <w:rtl/>
        </w:rPr>
        <w:t xml:space="preserve"> &lt;&lt; יור &gt;&gt;</w:t>
      </w:r>
      <w:r>
        <w:rPr>
          <w:rtl/>
        </w:rPr>
        <w:t xml:space="preserve"> </w:t>
      </w:r>
      <w:bookmarkEnd w:id="4198"/>
    </w:p>
    <w:p w:rsidR="00BC3A77" w:rsidRDefault="00BC3A77" w:rsidP="00765A04">
      <w:pPr>
        <w:rPr>
          <w:rtl/>
          <w:lang w:eastAsia="he-IL"/>
        </w:rPr>
      </w:pPr>
    </w:p>
    <w:p w:rsidR="00BC3A77" w:rsidRDefault="00BC3A77" w:rsidP="00765A04">
      <w:pPr>
        <w:rPr>
          <w:rtl/>
          <w:lang w:eastAsia="he-IL"/>
        </w:rPr>
      </w:pPr>
      <w:r>
        <w:rPr>
          <w:rFonts w:hint="cs"/>
          <w:rtl/>
          <w:lang w:eastAsia="he-IL"/>
        </w:rPr>
        <w:t>לא, אבקש לרדת. הסתיים הזמן.</w:t>
      </w:r>
    </w:p>
    <w:p w:rsidR="00BC3A77" w:rsidRDefault="00BC3A77" w:rsidP="00765A04">
      <w:pPr>
        <w:rPr>
          <w:rtl/>
          <w:lang w:eastAsia="he-IL"/>
        </w:rPr>
      </w:pPr>
      <w:bookmarkStart w:id="4199" w:name="_ETM_Q9_742000"/>
      <w:bookmarkEnd w:id="4199"/>
    </w:p>
    <w:p w:rsidR="00BC3A77" w:rsidRDefault="00BC3A77" w:rsidP="00765A04">
      <w:pPr>
        <w:pStyle w:val="-"/>
        <w:keepNext/>
        <w:rPr>
          <w:rtl/>
        </w:rPr>
      </w:pPr>
      <w:bookmarkStart w:id="4200" w:name="ET_speakercontinue_5785_39"/>
      <w:r w:rsidRPr="0032623A">
        <w:rPr>
          <w:rStyle w:val="TagStyle"/>
          <w:rtl/>
        </w:rPr>
        <w:t xml:space="preserve"> &lt;&lt; דובר_המשך &gt;&gt; </w:t>
      </w:r>
      <w:r>
        <w:rPr>
          <w:rtl/>
        </w:rPr>
        <w:t>עופר כסיף (חד"ש-תע"ל):</w:t>
      </w:r>
      <w:r w:rsidRPr="0032623A">
        <w:rPr>
          <w:rStyle w:val="TagStyle"/>
          <w:rtl/>
        </w:rPr>
        <w:t xml:space="preserve"> &lt;&lt; דובר_המשך &gt;&gt;</w:t>
      </w:r>
      <w:r>
        <w:rPr>
          <w:rtl/>
        </w:rPr>
        <w:t xml:space="preserve"> </w:t>
      </w:r>
      <w:bookmarkEnd w:id="4200"/>
    </w:p>
    <w:p w:rsidR="00BC3A77" w:rsidRDefault="00BC3A77" w:rsidP="00765A04">
      <w:pPr>
        <w:rPr>
          <w:rtl/>
          <w:lang w:eastAsia="he-IL"/>
        </w:rPr>
      </w:pPr>
    </w:p>
    <w:p w:rsidR="00BC3A77" w:rsidRDefault="00BC3A77" w:rsidP="00765A04">
      <w:pPr>
        <w:rPr>
          <w:rtl/>
          <w:lang w:eastAsia="he-IL"/>
        </w:rPr>
      </w:pPr>
      <w:r>
        <w:rPr>
          <w:rFonts w:hint="cs"/>
          <w:rtl/>
          <w:lang w:eastAsia="he-IL"/>
        </w:rPr>
        <w:t>אני רוצה לסיים, לא, תיתן לי עוד עשר שניות.</w:t>
      </w:r>
    </w:p>
    <w:p w:rsidR="00BC3A77" w:rsidRDefault="00BC3A77" w:rsidP="00765A04">
      <w:pPr>
        <w:rPr>
          <w:rtl/>
          <w:lang w:eastAsia="he-IL"/>
        </w:rPr>
      </w:pPr>
    </w:p>
    <w:p w:rsidR="00BC3A77" w:rsidRDefault="00BC3A77" w:rsidP="00765A04">
      <w:pPr>
        <w:pStyle w:val="af6"/>
        <w:keepNext/>
        <w:rPr>
          <w:rtl/>
        </w:rPr>
      </w:pPr>
      <w:r w:rsidRPr="00D2097E">
        <w:rPr>
          <w:rStyle w:val="TagStyle"/>
          <w:rtl/>
        </w:rPr>
        <w:t xml:space="preserve"> &lt;&lt; יור &gt;&gt; </w:t>
      </w:r>
      <w:r>
        <w:rPr>
          <w:rtl/>
        </w:rPr>
        <w:t>היו"ר ניסים ואטורי:</w:t>
      </w:r>
      <w:r w:rsidRPr="00D2097E">
        <w:rPr>
          <w:rStyle w:val="TagStyle"/>
          <w:rtl/>
        </w:rPr>
        <w:t xml:space="preserve"> &lt;&lt; יור &gt;&gt;</w:t>
      </w:r>
      <w:r>
        <w:rPr>
          <w:rtl/>
        </w:rPr>
        <w:t xml:space="preserve"> </w:t>
      </w:r>
    </w:p>
    <w:p w:rsidR="00BC3A77" w:rsidRDefault="00BC3A77" w:rsidP="00765A04">
      <w:pPr>
        <w:rPr>
          <w:rtl/>
          <w:lang w:eastAsia="he-IL"/>
        </w:rPr>
      </w:pPr>
    </w:p>
    <w:p w:rsidR="00BC3A77" w:rsidRDefault="00BC3A77" w:rsidP="00765A04">
      <w:pPr>
        <w:rPr>
          <w:rtl/>
          <w:lang w:eastAsia="he-IL"/>
        </w:rPr>
      </w:pPr>
      <w:r>
        <w:rPr>
          <w:rFonts w:hint="cs"/>
          <w:rtl/>
          <w:lang w:eastAsia="he-IL"/>
        </w:rPr>
        <w:t>אבקש לרדת.</w:t>
      </w:r>
      <w:bookmarkStart w:id="4201" w:name="_ETM_Q9_750949"/>
      <w:bookmarkEnd w:id="4201"/>
      <w:r>
        <w:rPr>
          <w:rFonts w:hint="cs"/>
          <w:rtl/>
          <w:lang w:eastAsia="he-IL"/>
        </w:rPr>
        <w:t xml:space="preserve"> לא נותן לך עוד עשר שניות.</w:t>
      </w:r>
    </w:p>
    <w:p w:rsidR="00BC3A77" w:rsidRDefault="00BC3A77" w:rsidP="00765A04">
      <w:pPr>
        <w:rPr>
          <w:rtl/>
          <w:lang w:eastAsia="he-IL"/>
        </w:rPr>
      </w:pPr>
    </w:p>
    <w:p w:rsidR="00BC3A77" w:rsidRDefault="00BC3A77" w:rsidP="00765A04">
      <w:pPr>
        <w:pStyle w:val="-"/>
        <w:keepNext/>
        <w:rPr>
          <w:rtl/>
        </w:rPr>
      </w:pPr>
      <w:bookmarkStart w:id="4202" w:name="ET_speakercontinue_5785_42"/>
      <w:r w:rsidRPr="00F762F7">
        <w:rPr>
          <w:rStyle w:val="TagStyle"/>
          <w:rtl/>
        </w:rPr>
        <w:t xml:space="preserve"> &lt;&lt; דובר_המשך &gt;&gt; </w:t>
      </w:r>
      <w:r>
        <w:rPr>
          <w:rtl/>
        </w:rPr>
        <w:t>עופר כסיף (חד"ש-תע"ל):</w:t>
      </w:r>
      <w:r w:rsidRPr="00F762F7">
        <w:rPr>
          <w:rStyle w:val="TagStyle"/>
          <w:rtl/>
        </w:rPr>
        <w:t xml:space="preserve"> &lt;&lt; דובר_המשך &gt;&gt;</w:t>
      </w:r>
      <w:r>
        <w:rPr>
          <w:rtl/>
        </w:rPr>
        <w:t xml:space="preserve"> </w:t>
      </w:r>
      <w:bookmarkEnd w:id="4202"/>
    </w:p>
    <w:p w:rsidR="00BC3A77" w:rsidRDefault="00BC3A77" w:rsidP="00765A04">
      <w:pPr>
        <w:rPr>
          <w:rtl/>
          <w:lang w:eastAsia="he-IL"/>
        </w:rPr>
      </w:pPr>
    </w:p>
    <w:p w:rsidR="00BC3A77" w:rsidRDefault="00BC3A77" w:rsidP="00765A04">
      <w:pPr>
        <w:rPr>
          <w:rtl/>
          <w:lang w:eastAsia="he-IL"/>
        </w:rPr>
      </w:pPr>
      <w:r>
        <w:rPr>
          <w:rFonts w:hint="cs"/>
          <w:rtl/>
          <w:lang w:eastAsia="he-IL"/>
        </w:rPr>
        <w:t xml:space="preserve">אתה נותן לאחרים, תיתן גם לי. </w:t>
      </w:r>
    </w:p>
    <w:p w:rsidR="00BC3A77" w:rsidRDefault="00BC3A77" w:rsidP="00765A04">
      <w:pPr>
        <w:rPr>
          <w:rtl/>
          <w:lang w:eastAsia="he-IL"/>
        </w:rPr>
      </w:pPr>
    </w:p>
    <w:p w:rsidR="00BC3A77" w:rsidRDefault="00BC3A77" w:rsidP="00765A04">
      <w:pPr>
        <w:pStyle w:val="af6"/>
        <w:keepNext/>
        <w:rPr>
          <w:rtl/>
        </w:rPr>
      </w:pPr>
      <w:bookmarkStart w:id="4203" w:name="ET_yor_6490_43"/>
      <w:r w:rsidRPr="00F762F7">
        <w:rPr>
          <w:rStyle w:val="TagStyle"/>
          <w:rtl/>
        </w:rPr>
        <w:t xml:space="preserve"> &lt;&lt; יור &gt;&gt; </w:t>
      </w:r>
      <w:r>
        <w:rPr>
          <w:rtl/>
        </w:rPr>
        <w:t>היו"ר ניסים ואטורי:</w:t>
      </w:r>
      <w:r w:rsidRPr="00F762F7">
        <w:rPr>
          <w:rStyle w:val="TagStyle"/>
          <w:rtl/>
        </w:rPr>
        <w:t xml:space="preserve"> &lt;&lt; יור &gt;&gt;</w:t>
      </w:r>
      <w:r>
        <w:rPr>
          <w:rtl/>
        </w:rPr>
        <w:t xml:space="preserve"> </w:t>
      </w:r>
      <w:bookmarkEnd w:id="4203"/>
    </w:p>
    <w:p w:rsidR="00BC3A77" w:rsidRDefault="00BC3A77" w:rsidP="00765A04">
      <w:pPr>
        <w:rPr>
          <w:rtl/>
          <w:lang w:eastAsia="he-IL"/>
        </w:rPr>
      </w:pPr>
    </w:p>
    <w:p w:rsidR="00BC3A77" w:rsidRDefault="00BC3A77" w:rsidP="00765A04">
      <w:pPr>
        <w:rPr>
          <w:rtl/>
          <w:lang w:eastAsia="he-IL"/>
        </w:rPr>
      </w:pPr>
      <w:r>
        <w:rPr>
          <w:rFonts w:hint="cs"/>
          <w:rtl/>
          <w:lang w:eastAsia="he-IL"/>
        </w:rPr>
        <w:t>אני לא נותן לך.</w:t>
      </w:r>
    </w:p>
    <w:p w:rsidR="00BC3A77" w:rsidRDefault="00BC3A77" w:rsidP="00765A04">
      <w:pPr>
        <w:rPr>
          <w:rtl/>
          <w:lang w:eastAsia="he-IL"/>
        </w:rPr>
      </w:pPr>
      <w:bookmarkStart w:id="4204" w:name="_ETM_Q9_753000"/>
      <w:bookmarkEnd w:id="4204"/>
    </w:p>
    <w:p w:rsidR="00BC3A77" w:rsidRDefault="00BC3A77" w:rsidP="00765A04">
      <w:pPr>
        <w:pStyle w:val="-"/>
        <w:keepNext/>
        <w:rPr>
          <w:rtl/>
        </w:rPr>
      </w:pPr>
      <w:bookmarkStart w:id="4205" w:name="ET_speakercontinue_5785_45"/>
      <w:r w:rsidRPr="007967DD">
        <w:rPr>
          <w:rStyle w:val="TagStyle"/>
          <w:rtl/>
        </w:rPr>
        <w:t xml:space="preserve">&lt;&lt; דובר_המשך &gt;&gt; </w:t>
      </w:r>
      <w:r>
        <w:rPr>
          <w:rtl/>
        </w:rPr>
        <w:t>עופר כסיף (חד"ש-תע"ל):</w:t>
      </w:r>
      <w:r w:rsidRPr="007967DD">
        <w:rPr>
          <w:rStyle w:val="TagStyle"/>
          <w:rtl/>
        </w:rPr>
        <w:t xml:space="preserve"> &lt;&lt; דובר_המשך &gt;&gt;</w:t>
      </w:r>
      <w:r>
        <w:rPr>
          <w:rtl/>
        </w:rPr>
        <w:t xml:space="preserve"> </w:t>
      </w:r>
      <w:bookmarkEnd w:id="4205"/>
    </w:p>
    <w:p w:rsidR="00BC3A77" w:rsidRDefault="00BC3A77" w:rsidP="00765A04">
      <w:pPr>
        <w:rPr>
          <w:rtl/>
          <w:lang w:eastAsia="he-IL"/>
        </w:rPr>
      </w:pPr>
    </w:p>
    <w:p w:rsidR="00BC3A77" w:rsidRDefault="00BC3A77" w:rsidP="004F35C7">
      <w:pPr>
        <w:rPr>
          <w:rtl/>
          <w:lang w:eastAsia="he-IL"/>
        </w:rPr>
      </w:pPr>
      <w:bookmarkStart w:id="4206" w:name="_ETM_Q9_754000"/>
      <w:bookmarkEnd w:id="4206"/>
      <w:r>
        <w:rPr>
          <w:rFonts w:hint="cs"/>
          <w:rtl/>
          <w:lang w:eastAsia="he-IL"/>
        </w:rPr>
        <w:t xml:space="preserve">אתה מפריע לי לדבר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765A04">
      <w:pPr>
        <w:rPr>
          <w:rtl/>
          <w:lang w:eastAsia="he-IL"/>
        </w:rPr>
      </w:pPr>
    </w:p>
    <w:p w:rsidR="00BC3A77" w:rsidRDefault="00BC3A77" w:rsidP="00765A04">
      <w:pPr>
        <w:pStyle w:val="af6"/>
        <w:keepNext/>
        <w:rPr>
          <w:rtl/>
        </w:rPr>
      </w:pPr>
      <w:bookmarkStart w:id="4207" w:name="ET_yor_6490_46"/>
      <w:r w:rsidRPr="007967DD">
        <w:rPr>
          <w:rStyle w:val="TagStyle"/>
          <w:rtl/>
        </w:rPr>
        <w:t xml:space="preserve"> &lt;&lt; יור &gt;&gt; </w:t>
      </w:r>
      <w:r>
        <w:rPr>
          <w:rtl/>
        </w:rPr>
        <w:t>היו"ר ניסים ואטורי:</w:t>
      </w:r>
      <w:r w:rsidRPr="007967DD">
        <w:rPr>
          <w:rStyle w:val="TagStyle"/>
          <w:rtl/>
        </w:rPr>
        <w:t xml:space="preserve"> &lt;&lt; יור &gt;&gt;</w:t>
      </w:r>
      <w:r>
        <w:rPr>
          <w:rtl/>
        </w:rPr>
        <w:t xml:space="preserve"> </w:t>
      </w:r>
      <w:bookmarkEnd w:id="4207"/>
    </w:p>
    <w:p w:rsidR="00BC3A77" w:rsidRDefault="00BC3A77" w:rsidP="00765A04">
      <w:pPr>
        <w:rPr>
          <w:rtl/>
          <w:lang w:eastAsia="he-IL"/>
        </w:rPr>
      </w:pPr>
    </w:p>
    <w:p w:rsidR="00BC3A77" w:rsidRDefault="00BC3A77" w:rsidP="00765A04">
      <w:pPr>
        <w:rPr>
          <w:rtl/>
          <w:lang w:eastAsia="he-IL"/>
        </w:rPr>
      </w:pPr>
      <w:r>
        <w:rPr>
          <w:rFonts w:hint="cs"/>
          <w:rtl/>
          <w:lang w:eastAsia="he-IL"/>
        </w:rPr>
        <w:t>אני מבקש להוריד אותו.</w:t>
      </w:r>
      <w:bookmarkStart w:id="4208" w:name="_ETM_Q9_746000"/>
      <w:bookmarkEnd w:id="4208"/>
      <w:r>
        <w:rPr>
          <w:rFonts w:hint="cs"/>
          <w:rtl/>
          <w:lang w:eastAsia="he-IL"/>
        </w:rPr>
        <w:t xml:space="preserve"> </w:t>
      </w:r>
    </w:p>
    <w:p w:rsidR="00BC3A77" w:rsidRDefault="00BC3A77" w:rsidP="00765A04">
      <w:pPr>
        <w:rPr>
          <w:rtl/>
          <w:lang w:eastAsia="he-IL"/>
        </w:rPr>
      </w:pPr>
    </w:p>
    <w:p w:rsidR="00BC3A77" w:rsidRDefault="00BC3A77" w:rsidP="00765A04">
      <w:pPr>
        <w:pStyle w:val="-"/>
        <w:keepNext/>
        <w:rPr>
          <w:rtl/>
        </w:rPr>
      </w:pPr>
      <w:bookmarkStart w:id="4209" w:name="ET_speakercontinue_5785_47"/>
      <w:r w:rsidRPr="007967DD">
        <w:rPr>
          <w:rStyle w:val="TagStyle"/>
          <w:rtl/>
        </w:rPr>
        <w:t xml:space="preserve"> &lt;&lt; דובר_המשך &gt;&gt; </w:t>
      </w:r>
      <w:r>
        <w:rPr>
          <w:rtl/>
        </w:rPr>
        <w:t>עופר כסיף (חד"ש-תע"ל):</w:t>
      </w:r>
      <w:r w:rsidRPr="007967DD">
        <w:rPr>
          <w:rStyle w:val="TagStyle"/>
          <w:rtl/>
        </w:rPr>
        <w:t xml:space="preserve"> &lt;&lt; דובר_המשך &gt;&gt;</w:t>
      </w:r>
      <w:r>
        <w:rPr>
          <w:rtl/>
        </w:rPr>
        <w:t xml:space="preserve"> </w:t>
      </w:r>
      <w:bookmarkEnd w:id="4209"/>
    </w:p>
    <w:p w:rsidR="00BC3A77" w:rsidRDefault="00BC3A77" w:rsidP="00765A04">
      <w:pPr>
        <w:rPr>
          <w:rtl/>
          <w:lang w:eastAsia="he-I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על יגב בוכשטב </w:t>
      </w:r>
      <w:r w:rsidRPr="00F62C1B">
        <w:rPr>
          <w:rFonts w:hint="cs"/>
          <w:rtl/>
          <w:lang w:eastAsia="he-IL"/>
        </w:rPr>
        <w:t>–</w:t>
      </w:r>
      <w:r w:rsidR="004F35C7">
        <w:rPr>
          <w:rFonts w:hint="cs"/>
          <w:rtl/>
          <w:lang w:eastAsia="he-IL"/>
        </w:rPr>
        <w:t xml:space="preserve"> </w:t>
      </w:r>
      <w:r w:rsidRPr="00F62C1B">
        <w:rPr>
          <w:rFonts w:hint="cs"/>
          <w:rtl/>
          <w:lang w:eastAsia="he-IL"/>
        </w:rPr>
        <w:t>–</w:t>
      </w:r>
    </w:p>
    <w:p w:rsidR="00BC3A77" w:rsidRDefault="00BC3A77" w:rsidP="00765A04">
      <w:pPr>
        <w:rPr>
          <w:rtl/>
          <w:lang w:eastAsia="he-IL"/>
        </w:rPr>
      </w:pPr>
    </w:p>
    <w:p w:rsidR="00BC3A77" w:rsidRDefault="00BC3A77" w:rsidP="00765A04">
      <w:pPr>
        <w:pStyle w:val="af6"/>
        <w:keepNext/>
        <w:rPr>
          <w:rtl/>
        </w:rPr>
      </w:pPr>
      <w:r w:rsidRPr="00F16666">
        <w:rPr>
          <w:rStyle w:val="TagStyle"/>
          <w:rtl/>
        </w:rPr>
        <w:t xml:space="preserve"> &lt;&lt; יור &gt;&gt; </w:t>
      </w:r>
      <w:r>
        <w:rPr>
          <w:rtl/>
        </w:rPr>
        <w:t>היו"ר ניסים ואטורי:</w:t>
      </w:r>
      <w:r w:rsidRPr="00F16666">
        <w:rPr>
          <w:rStyle w:val="TagStyle"/>
          <w:rtl/>
        </w:rPr>
        <w:t xml:space="preserve"> &lt;&lt; יור &gt;&gt;</w:t>
      </w:r>
      <w:r>
        <w:rPr>
          <w:rtl/>
        </w:rPr>
        <w:t xml:space="preserve"> </w:t>
      </w:r>
    </w:p>
    <w:p w:rsidR="00BC3A77" w:rsidRDefault="00BC3A77" w:rsidP="00765A04">
      <w:pPr>
        <w:rPr>
          <w:rtl/>
          <w:lang w:eastAsia="he-IL"/>
        </w:rPr>
      </w:pPr>
    </w:p>
    <w:p w:rsidR="00BC3A77" w:rsidRDefault="00BC3A77" w:rsidP="00765A04">
      <w:pPr>
        <w:rPr>
          <w:rtl/>
          <w:lang w:eastAsia="he-IL"/>
        </w:rPr>
      </w:pPr>
      <w:r>
        <w:rPr>
          <w:rFonts w:hint="cs"/>
          <w:rtl/>
          <w:lang w:eastAsia="he-IL"/>
        </w:rPr>
        <w:t>בבקשה, אני מבקש להוריד אותו.</w:t>
      </w:r>
    </w:p>
    <w:p w:rsidR="00BC3A77" w:rsidRDefault="00BC3A77" w:rsidP="00765A04">
      <w:pPr>
        <w:rPr>
          <w:rtl/>
          <w:lang w:eastAsia="he-IL"/>
        </w:rPr>
      </w:pPr>
    </w:p>
    <w:p w:rsidR="00BC3A77" w:rsidRDefault="00BC3A77" w:rsidP="00765A04">
      <w:pPr>
        <w:pStyle w:val="-"/>
        <w:keepNext/>
        <w:rPr>
          <w:rtl/>
        </w:rPr>
      </w:pPr>
      <w:bookmarkStart w:id="4210" w:name="ET_speakercontinue_5785_48"/>
      <w:r w:rsidRPr="007967DD">
        <w:rPr>
          <w:rStyle w:val="TagStyle"/>
          <w:rtl/>
        </w:rPr>
        <w:t xml:space="preserve"> &lt;&lt; דובר_המשך &gt;&gt; </w:t>
      </w:r>
      <w:r>
        <w:rPr>
          <w:rtl/>
        </w:rPr>
        <w:t>עופר כסיף (חד"ש-תע"ל):</w:t>
      </w:r>
      <w:r w:rsidRPr="007967DD">
        <w:rPr>
          <w:rStyle w:val="TagStyle"/>
          <w:rtl/>
        </w:rPr>
        <w:t xml:space="preserve"> &lt;&lt; דובר_המשך &gt;&gt;</w:t>
      </w:r>
      <w:r>
        <w:rPr>
          <w:rtl/>
        </w:rPr>
        <w:t xml:space="preserve"> </w:t>
      </w:r>
      <w:bookmarkEnd w:id="4210"/>
    </w:p>
    <w:p w:rsidR="00BC3A77" w:rsidRDefault="00BC3A77" w:rsidP="00765A04">
      <w:pPr>
        <w:rPr>
          <w:rtl/>
          <w:lang w:eastAsia="he-I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שנרצח.</w:t>
      </w:r>
    </w:p>
    <w:p w:rsidR="00BC3A77" w:rsidRDefault="00BC3A77" w:rsidP="00765A04">
      <w:pPr>
        <w:rPr>
          <w:rtl/>
          <w:lang w:eastAsia="he-IL"/>
        </w:rPr>
      </w:pPr>
      <w:bookmarkStart w:id="4211" w:name="_ETM_Q9_757000"/>
      <w:bookmarkEnd w:id="4211"/>
    </w:p>
    <w:p w:rsidR="00BC3A77" w:rsidRDefault="00BC3A77" w:rsidP="00765A04">
      <w:pPr>
        <w:pStyle w:val="af6"/>
        <w:keepNext/>
        <w:rPr>
          <w:rtl/>
        </w:rPr>
      </w:pPr>
      <w:bookmarkStart w:id="4212" w:name="ET_yor_6490_49"/>
      <w:r w:rsidRPr="0038581B">
        <w:rPr>
          <w:rStyle w:val="TagStyle"/>
          <w:rtl/>
        </w:rPr>
        <w:t xml:space="preserve"> &lt;&lt; יור &gt;&gt; </w:t>
      </w:r>
      <w:r>
        <w:rPr>
          <w:rtl/>
        </w:rPr>
        <w:t>היו"ר ניסים ואטורי:</w:t>
      </w:r>
      <w:r w:rsidRPr="0038581B">
        <w:rPr>
          <w:rStyle w:val="TagStyle"/>
          <w:rtl/>
        </w:rPr>
        <w:t xml:space="preserve"> &lt;&lt; יור &gt;&gt;</w:t>
      </w:r>
      <w:r>
        <w:rPr>
          <w:rtl/>
        </w:rPr>
        <w:t xml:space="preserve"> </w:t>
      </w:r>
      <w:bookmarkEnd w:id="4212"/>
    </w:p>
    <w:p w:rsidR="00BC3A77" w:rsidRDefault="00BC3A77" w:rsidP="00765A04">
      <w:pPr>
        <w:rPr>
          <w:rtl/>
          <w:lang w:eastAsia="he-IL"/>
        </w:rPr>
      </w:pPr>
    </w:p>
    <w:p w:rsidR="00BC3A77" w:rsidRDefault="00BC3A77" w:rsidP="00765A04">
      <w:pPr>
        <w:rPr>
          <w:rtl/>
          <w:lang w:eastAsia="he-IL"/>
        </w:rPr>
      </w:pPr>
      <w:r>
        <w:rPr>
          <w:rFonts w:hint="cs"/>
          <w:rtl/>
          <w:lang w:eastAsia="he-IL"/>
        </w:rPr>
        <w:t>להוריד אותו.</w:t>
      </w:r>
    </w:p>
    <w:p w:rsidR="00BC3A77" w:rsidRDefault="00BC3A77" w:rsidP="00765A04">
      <w:pPr>
        <w:rPr>
          <w:rtl/>
          <w:lang w:eastAsia="he-IL"/>
        </w:rPr>
      </w:pPr>
    </w:p>
    <w:p w:rsidR="00BC3A77" w:rsidRDefault="00BC3A77" w:rsidP="00765A04">
      <w:pPr>
        <w:pStyle w:val="-"/>
        <w:keepNext/>
        <w:rPr>
          <w:rtl/>
        </w:rPr>
      </w:pPr>
      <w:bookmarkStart w:id="4213" w:name="ET_speakercontinue_5785_50"/>
      <w:r w:rsidRPr="0038581B">
        <w:rPr>
          <w:rStyle w:val="TagStyle"/>
          <w:rtl/>
        </w:rPr>
        <w:t xml:space="preserve"> &lt;&lt; דובר_המשך &gt;&gt; </w:t>
      </w:r>
      <w:r>
        <w:rPr>
          <w:rtl/>
        </w:rPr>
        <w:t>עופר כסיף (חד"ש-תע"ל):</w:t>
      </w:r>
      <w:r w:rsidRPr="0038581B">
        <w:rPr>
          <w:rStyle w:val="TagStyle"/>
          <w:rtl/>
        </w:rPr>
        <w:t xml:space="preserve"> &lt;&lt; דובר_המשך &gt;&gt;</w:t>
      </w:r>
      <w:r>
        <w:rPr>
          <w:rtl/>
        </w:rPr>
        <w:t xml:space="preserve"> </w:t>
      </w:r>
      <w:bookmarkEnd w:id="4213"/>
    </w:p>
    <w:p w:rsidR="00BC3A77" w:rsidRDefault="00BC3A77" w:rsidP="00765A04">
      <w:pPr>
        <w:rPr>
          <w:rtl/>
          <w:lang w:eastAsia="he-IL"/>
        </w:rPr>
      </w:pPr>
    </w:p>
    <w:p w:rsidR="00BC3A77" w:rsidRDefault="006E74FD" w:rsidP="006E74FD">
      <w:pPr>
        <w:rPr>
          <w:rtl/>
          <w:lang w:eastAsia="he-IL"/>
        </w:rPr>
      </w:pPr>
      <w:r>
        <w:rPr>
          <w:rFonts w:hint="cs"/>
          <w:rtl/>
          <w:lang w:eastAsia="he-IL"/>
        </w:rPr>
        <w:t>יגב בוכשטב, שמשמיצים אותו.</w:t>
      </w:r>
    </w:p>
    <w:p w:rsidR="00BC3A77" w:rsidRDefault="00BC3A77" w:rsidP="00765A04">
      <w:pPr>
        <w:rPr>
          <w:rtl/>
          <w:lang w:eastAsia="he-IL"/>
        </w:rPr>
      </w:pPr>
    </w:p>
    <w:p w:rsidR="00BC3A77" w:rsidRDefault="00BC3A77" w:rsidP="00765A04">
      <w:pPr>
        <w:pStyle w:val="af6"/>
        <w:keepNext/>
        <w:rPr>
          <w:rtl/>
        </w:rPr>
      </w:pPr>
      <w:r w:rsidRPr="0038581B">
        <w:rPr>
          <w:rStyle w:val="TagStyle"/>
          <w:rtl/>
        </w:rPr>
        <w:t xml:space="preserve">&lt;&lt; יור &gt;&gt; </w:t>
      </w:r>
      <w:r>
        <w:rPr>
          <w:rtl/>
        </w:rPr>
        <w:t>היו"ר ניסים ואטורי:</w:t>
      </w:r>
      <w:r w:rsidRPr="0038581B">
        <w:rPr>
          <w:rStyle w:val="TagStyle"/>
          <w:rtl/>
        </w:rPr>
        <w:t xml:space="preserve"> &lt;&lt; יור &gt;&gt;</w:t>
      </w:r>
      <w:r>
        <w:rPr>
          <w:rtl/>
        </w:rPr>
        <w:t xml:space="preserve"> </w:t>
      </w:r>
    </w:p>
    <w:p w:rsidR="00BC3A77" w:rsidRDefault="00BC3A77" w:rsidP="00765A04">
      <w:pPr>
        <w:rPr>
          <w:rtl/>
          <w:lang w:eastAsia="he-IL"/>
        </w:rPr>
      </w:pPr>
    </w:p>
    <w:p w:rsidR="00BC3A77" w:rsidRDefault="00BC3A77" w:rsidP="00765A04">
      <w:pPr>
        <w:rPr>
          <w:rtl/>
          <w:lang w:eastAsia="he-IL"/>
        </w:rPr>
      </w:pPr>
      <w:bookmarkStart w:id="4214" w:name="_ETM_Q9_758000"/>
      <w:bookmarkEnd w:id="4214"/>
      <w:r>
        <w:rPr>
          <w:rFonts w:hint="cs"/>
          <w:rtl/>
          <w:lang w:eastAsia="he-IL"/>
        </w:rPr>
        <w:t>להוריד אותו עכשיו.</w:t>
      </w:r>
    </w:p>
    <w:p w:rsidR="00BC3A77" w:rsidRDefault="00BC3A77" w:rsidP="00765A04">
      <w:pPr>
        <w:rPr>
          <w:rtl/>
          <w:lang w:eastAsia="he-IL"/>
        </w:rPr>
      </w:pPr>
    </w:p>
    <w:p w:rsidR="00BC3A77" w:rsidRDefault="00BC3A77" w:rsidP="00765A04">
      <w:pPr>
        <w:pStyle w:val="-"/>
        <w:keepNext/>
        <w:rPr>
          <w:rtl/>
        </w:rPr>
      </w:pPr>
      <w:bookmarkStart w:id="4215" w:name="ET_speakercontinue_5785_52"/>
      <w:r w:rsidRPr="0086783A">
        <w:rPr>
          <w:rStyle w:val="TagStyle"/>
          <w:rtl/>
        </w:rPr>
        <w:t xml:space="preserve"> &lt;&lt; דובר_המשך &gt;&gt; </w:t>
      </w:r>
      <w:r>
        <w:rPr>
          <w:rtl/>
        </w:rPr>
        <w:t>עופר כסיף (חד"ש-תע"ל):</w:t>
      </w:r>
      <w:r w:rsidRPr="0086783A">
        <w:rPr>
          <w:rStyle w:val="TagStyle"/>
          <w:rtl/>
        </w:rPr>
        <w:t xml:space="preserve"> &lt;&lt; דובר_המשך &gt;&gt;</w:t>
      </w:r>
      <w:r>
        <w:rPr>
          <w:rtl/>
        </w:rPr>
        <w:t xml:space="preserve"> </w:t>
      </w:r>
      <w:bookmarkEnd w:id="4215"/>
    </w:p>
    <w:p w:rsidR="00BC3A77" w:rsidRDefault="00BC3A77" w:rsidP="00765A04">
      <w:pPr>
        <w:rPr>
          <w:rtl/>
          <w:lang w:eastAsia="he-IL"/>
        </w:rPr>
      </w:pPr>
    </w:p>
    <w:p w:rsidR="00BC3A77" w:rsidRPr="0086783A" w:rsidRDefault="00BC3A77" w:rsidP="006E74FD">
      <w:pPr>
        <w:rPr>
          <w:rtl/>
          <w:lang w:eastAsia="he-IL"/>
        </w:rPr>
      </w:pPr>
      <w:bookmarkStart w:id="4216" w:name="_ETM_Q9_760000"/>
      <w:bookmarkEnd w:id="4216"/>
      <w:r>
        <w:rPr>
          <w:rFonts w:hint="cs"/>
          <w:rtl/>
          <w:lang w:eastAsia="he-IL"/>
        </w:rPr>
        <w:t>לא תגיעו לציפורן שלו, בוודאי לא אתה.</w:t>
      </w:r>
    </w:p>
    <w:p w:rsidR="00BC3A77" w:rsidRDefault="00BC3A77" w:rsidP="00765A04">
      <w:pPr>
        <w:rPr>
          <w:rtl/>
          <w:lang w:eastAsia="he-IL"/>
        </w:rPr>
      </w:pPr>
    </w:p>
    <w:p w:rsidR="00BC3A77" w:rsidRDefault="00BC3A77" w:rsidP="00765A04">
      <w:pPr>
        <w:pStyle w:val="af6"/>
        <w:keepNext/>
        <w:rPr>
          <w:rtl/>
        </w:rPr>
      </w:pPr>
      <w:r w:rsidRPr="00F16666">
        <w:rPr>
          <w:rStyle w:val="TagStyle"/>
          <w:rtl/>
        </w:rPr>
        <w:t xml:space="preserve"> &lt;&lt; יור &gt;&gt; </w:t>
      </w:r>
      <w:r>
        <w:rPr>
          <w:rtl/>
        </w:rPr>
        <w:t>היו"ר ניסים ואטורי:</w:t>
      </w:r>
      <w:r w:rsidRPr="00F16666">
        <w:rPr>
          <w:rStyle w:val="TagStyle"/>
          <w:rtl/>
        </w:rPr>
        <w:t xml:space="preserve"> &lt;&lt; יור &gt;&gt;</w:t>
      </w:r>
      <w:r>
        <w:rPr>
          <w:rtl/>
        </w:rPr>
        <w:t xml:space="preserve"> </w:t>
      </w:r>
    </w:p>
    <w:p w:rsidR="00BC3A77" w:rsidRDefault="00BC3A77" w:rsidP="00765A04">
      <w:pPr>
        <w:rPr>
          <w:rtl/>
          <w:lang w:eastAsia="he-IL"/>
        </w:rPr>
      </w:pPr>
    </w:p>
    <w:p w:rsidR="00BC3A77" w:rsidRDefault="00BC3A77" w:rsidP="00765A04">
      <w:pPr>
        <w:rPr>
          <w:rtl/>
          <w:lang w:eastAsia="he-IL"/>
        </w:rPr>
      </w:pPr>
      <w:r>
        <w:rPr>
          <w:rFonts w:hint="cs"/>
          <w:rtl/>
          <w:lang w:eastAsia="he-IL"/>
        </w:rPr>
        <w:t>תרד, תרד, אתה, תרד למטה, בבקשה. חבר הכנסת נאור שירי.</w:t>
      </w:r>
    </w:p>
    <w:p w:rsidR="00BC3A77" w:rsidRPr="009B3514" w:rsidRDefault="00BC3A77" w:rsidP="00765A04">
      <w:pPr>
        <w:rPr>
          <w:rtl/>
        </w:rPr>
      </w:pPr>
      <w:r w:rsidRPr="009B3514">
        <w:rPr>
          <w:rFonts w:hint="cs"/>
          <w:rtl/>
        </w:rPr>
        <w:t xml:space="preserve"> </w:t>
      </w:r>
    </w:p>
    <w:p w:rsidR="00BC3A77" w:rsidRDefault="00BC3A77" w:rsidP="00765A04">
      <w:pPr>
        <w:pStyle w:val="a4"/>
        <w:keepNext/>
        <w:rPr>
          <w:rtl/>
        </w:rPr>
      </w:pPr>
      <w:r w:rsidRPr="00E70A70">
        <w:rPr>
          <w:rStyle w:val="TagStyle"/>
          <w:rtl/>
        </w:rPr>
        <w:t xml:space="preserve">&lt;&lt; דובר &gt;&gt; </w:t>
      </w:r>
      <w:bookmarkStart w:id="4217" w:name="_Toc172641568"/>
      <w:bookmarkStart w:id="4218" w:name="_Toc172643962"/>
      <w:bookmarkStart w:id="4219" w:name="_Toc172651993"/>
      <w:r>
        <w:rPr>
          <w:rtl/>
        </w:rPr>
        <w:t>נאור שירי (יש עתיד):</w:t>
      </w:r>
      <w:bookmarkEnd w:id="4217"/>
      <w:bookmarkEnd w:id="4218"/>
      <w:bookmarkEnd w:id="4219"/>
      <w:r w:rsidRPr="00E70A70">
        <w:rPr>
          <w:rStyle w:val="TagStyle"/>
          <w:rtl/>
        </w:rPr>
        <w:t xml:space="preserve"> &lt;&lt; דובר &gt;&gt;</w:t>
      </w:r>
      <w:r>
        <w:rPr>
          <w:rtl/>
        </w:rPr>
        <w:t xml:space="preserve">   </w:t>
      </w:r>
    </w:p>
    <w:p w:rsidR="00BC3A77" w:rsidRDefault="00BC3A77" w:rsidP="004F35C7">
      <w:pPr>
        <w:rPr>
          <w:rtl/>
          <w:lang w:eastAsia="he-IL"/>
        </w:rPr>
      </w:pPr>
    </w:p>
    <w:p w:rsidR="00BC3A77" w:rsidRDefault="00BC3A77" w:rsidP="006E74FD">
      <w:pPr>
        <w:rPr>
          <w:rtl/>
          <w:lang w:eastAsia="he-IL"/>
        </w:rPr>
      </w:pPr>
      <w:r>
        <w:rPr>
          <w:rFonts w:hint="cs"/>
          <w:rtl/>
          <w:lang w:eastAsia="he-IL"/>
        </w:rPr>
        <w:t xml:space="preserve">תודה רבה, אדוני היושב-ראש. אני מניח, אדוני היושב-ראש </w:t>
      </w:r>
      <w:r w:rsidR="00F62C1B" w:rsidRPr="00F62C1B">
        <w:rPr>
          <w:rtl/>
          <w:lang w:eastAsia="he-IL"/>
        </w:rPr>
        <w:t>–</w:t>
      </w:r>
      <w:r>
        <w:rPr>
          <w:rFonts w:hint="cs"/>
          <w:rtl/>
          <w:lang w:eastAsia="he-IL"/>
        </w:rPr>
        <w:t xml:space="preserve"> אני רוצה לשאול אותך אם ראית במקרה את הכתבה של ציון נאנוס על המילואימניקים. ראיתם? ראית, חברת הכנסת ניר? למישהו יצא לראות? </w:t>
      </w:r>
      <w:bookmarkStart w:id="4220" w:name="_ETM_Q10_213000"/>
      <w:bookmarkEnd w:id="4220"/>
      <w:r>
        <w:rPr>
          <w:rFonts w:hint="cs"/>
          <w:rtl/>
          <w:lang w:eastAsia="he-IL"/>
        </w:rPr>
        <w:t xml:space="preserve">אני אספר לכם </w:t>
      </w:r>
      <w:r w:rsidR="00F62C1B" w:rsidRPr="00F62C1B">
        <w:rPr>
          <w:rtl/>
          <w:lang w:eastAsia="he-IL"/>
        </w:rPr>
        <w:t>–</w:t>
      </w:r>
      <w:r>
        <w:rPr>
          <w:rFonts w:hint="cs"/>
          <w:rtl/>
          <w:lang w:eastAsia="he-IL"/>
        </w:rPr>
        <w:t xml:space="preserve"> אני מניח שאת מכירה את זה מקרוב </w:t>
      </w:r>
      <w:r w:rsidR="00F62C1B" w:rsidRPr="00F62C1B">
        <w:rPr>
          <w:rFonts w:hint="eastAsia"/>
          <w:rtl/>
          <w:lang w:eastAsia="he-IL"/>
        </w:rPr>
        <w:t>–</w:t>
      </w:r>
      <w:r>
        <w:rPr>
          <w:rFonts w:hint="cs"/>
          <w:rtl/>
          <w:lang w:eastAsia="he-IL"/>
        </w:rPr>
        <w:t xml:space="preserve"> על חיילי וחיילות המילואים שלנו</w:t>
      </w:r>
      <w:r w:rsidR="006E74FD">
        <w:rPr>
          <w:rFonts w:hint="cs"/>
          <w:rtl/>
          <w:lang w:eastAsia="he-IL"/>
        </w:rPr>
        <w:t>.</w:t>
      </w:r>
      <w:r>
        <w:rPr>
          <w:rFonts w:hint="cs"/>
          <w:rtl/>
          <w:lang w:eastAsia="he-IL"/>
        </w:rPr>
        <w:t xml:space="preserve"> כמה הם? </w:t>
      </w:r>
      <w:bookmarkStart w:id="4221" w:name="_ETM_Q10_220000"/>
      <w:bookmarkEnd w:id="4221"/>
      <w:r>
        <w:rPr>
          <w:rFonts w:hint="cs"/>
          <w:rtl/>
          <w:lang w:eastAsia="he-IL"/>
        </w:rPr>
        <w:t xml:space="preserve">3%? 2%? 2% במדינת ישראל </w:t>
      </w:r>
      <w:r w:rsidR="00F62C1B" w:rsidRPr="00F62C1B">
        <w:rPr>
          <w:rtl/>
          <w:lang w:eastAsia="he-IL"/>
        </w:rPr>
        <w:t>–</w:t>
      </w:r>
      <w:r>
        <w:rPr>
          <w:rFonts w:hint="cs"/>
          <w:rtl/>
          <w:lang w:eastAsia="he-IL"/>
        </w:rPr>
        <w:t xml:space="preserve"> רק הם עושים מילואים. 2%. דיברנו כבר על השוויון בנטל, והעליתם פה גם את ימי המילואים השנתיים</w:t>
      </w:r>
      <w:bookmarkStart w:id="4222" w:name="_ETM_Q10_237000"/>
      <w:bookmarkEnd w:id="4222"/>
      <w:r>
        <w:rPr>
          <w:rFonts w:hint="cs"/>
          <w:rtl/>
          <w:lang w:eastAsia="he-IL"/>
        </w:rPr>
        <w:t>, והעליתם את גיל הפטור ואלף ואחת דברים.</w:t>
      </w:r>
      <w:bookmarkStart w:id="4223" w:name="_ETM_Q10_241000"/>
      <w:bookmarkEnd w:id="4223"/>
      <w:r>
        <w:rPr>
          <w:rFonts w:hint="cs"/>
          <w:rtl/>
          <w:lang w:eastAsia="he-IL"/>
        </w:rPr>
        <w:t xml:space="preserve"> אתמול ועדת הכספים רעשה וגעשה על 17 מיליון שקלים לבית הספר של החופש הגדול. ואם תראו את הכתבה</w:t>
      </w:r>
      <w:bookmarkStart w:id="4224" w:name="_ETM_Q10_253000"/>
      <w:bookmarkEnd w:id="4224"/>
      <w:r>
        <w:rPr>
          <w:rFonts w:hint="cs"/>
          <w:rtl/>
          <w:lang w:eastAsia="he-IL"/>
        </w:rPr>
        <w:t xml:space="preserve"> </w:t>
      </w:r>
      <w:r w:rsidR="00F62C1B" w:rsidRPr="00F62C1B">
        <w:rPr>
          <w:rFonts w:hint="eastAsia"/>
          <w:rtl/>
          <w:lang w:eastAsia="he-IL"/>
        </w:rPr>
        <w:t>–</w:t>
      </w:r>
      <w:r>
        <w:rPr>
          <w:rFonts w:hint="cs"/>
          <w:rtl/>
          <w:lang w:eastAsia="he-IL"/>
        </w:rPr>
        <w:t xml:space="preserve"> אני רק אציין את השמות של חיילי וחיילות המילואים שם: חנן, בן 36 </w:t>
      </w:r>
      <w:bookmarkStart w:id="4225" w:name="_ETM_Q10_259000"/>
      <w:bookmarkEnd w:id="4225"/>
      <w:r>
        <w:rPr>
          <w:rFonts w:hint="cs"/>
          <w:rtl/>
          <w:lang w:eastAsia="he-IL"/>
        </w:rPr>
        <w:t xml:space="preserve">מקרני שומרון </w:t>
      </w:r>
      <w:r w:rsidR="00F62C1B" w:rsidRPr="00F62C1B">
        <w:rPr>
          <w:rFonts w:hint="eastAsia"/>
          <w:rtl/>
          <w:lang w:eastAsia="he-IL"/>
        </w:rPr>
        <w:t>–</w:t>
      </w:r>
      <w:r>
        <w:rPr>
          <w:rFonts w:hint="cs"/>
          <w:rtl/>
          <w:lang w:eastAsia="he-IL"/>
        </w:rPr>
        <w:t xml:space="preserve"> 233 ימי מילואים</w:t>
      </w:r>
      <w:r w:rsidR="006E74FD">
        <w:rPr>
          <w:rFonts w:hint="cs"/>
          <w:rtl/>
          <w:lang w:eastAsia="he-IL"/>
        </w:rPr>
        <w:t>;</w:t>
      </w:r>
      <w:r>
        <w:rPr>
          <w:rFonts w:hint="cs"/>
          <w:rtl/>
          <w:lang w:eastAsia="he-IL"/>
        </w:rPr>
        <w:t xml:space="preserve"> דור, בן 34 מקיבוץ יראון בצפון, שפונה </w:t>
      </w:r>
      <w:r w:rsidR="00F62C1B" w:rsidRPr="00F62C1B">
        <w:rPr>
          <w:rFonts w:hint="eastAsia"/>
          <w:rtl/>
          <w:lang w:eastAsia="he-IL"/>
        </w:rPr>
        <w:t>–</w:t>
      </w:r>
      <w:r w:rsidR="006E74FD">
        <w:rPr>
          <w:rFonts w:hint="cs"/>
          <w:rtl/>
          <w:lang w:eastAsia="he-IL"/>
        </w:rPr>
        <w:t xml:space="preserve"> 150;</w:t>
      </w:r>
      <w:r>
        <w:rPr>
          <w:rFonts w:hint="cs"/>
          <w:rtl/>
          <w:lang w:eastAsia="he-IL"/>
        </w:rPr>
        <w:t xml:space="preserve"> צבי, בן 25, קצין מילואים </w:t>
      </w:r>
      <w:r w:rsidR="00F62C1B" w:rsidRPr="00F62C1B">
        <w:rPr>
          <w:rFonts w:hint="eastAsia"/>
          <w:rtl/>
          <w:lang w:eastAsia="he-IL"/>
        </w:rPr>
        <w:t>–</w:t>
      </w:r>
      <w:r>
        <w:rPr>
          <w:rFonts w:hint="cs"/>
          <w:rtl/>
          <w:lang w:eastAsia="he-IL"/>
        </w:rPr>
        <w:t xml:space="preserve"> 233 ימים</w:t>
      </w:r>
      <w:r w:rsidR="006E74FD">
        <w:rPr>
          <w:rFonts w:hint="cs"/>
          <w:rtl/>
          <w:lang w:eastAsia="he-IL"/>
        </w:rPr>
        <w:t>;</w:t>
      </w:r>
      <w:bookmarkStart w:id="4226" w:name="_ETM_Q10_271000"/>
      <w:bookmarkEnd w:id="4226"/>
      <w:r>
        <w:rPr>
          <w:rFonts w:hint="cs"/>
          <w:rtl/>
          <w:lang w:eastAsia="he-IL"/>
        </w:rPr>
        <w:t xml:space="preserve"> ליאור, בן 28 </w:t>
      </w:r>
      <w:r w:rsidR="00F62C1B" w:rsidRPr="00F62C1B">
        <w:rPr>
          <w:rFonts w:hint="eastAsia"/>
          <w:rtl/>
          <w:lang w:eastAsia="he-IL"/>
        </w:rPr>
        <w:t>–</w:t>
      </w:r>
      <w:r>
        <w:rPr>
          <w:rFonts w:hint="cs"/>
          <w:rtl/>
          <w:lang w:eastAsia="he-IL"/>
        </w:rPr>
        <w:t xml:space="preserve"> 230 ימי מילואים.</w:t>
      </w:r>
    </w:p>
    <w:p w:rsidR="00BC3A77" w:rsidRDefault="00BC3A77" w:rsidP="00765A04">
      <w:pPr>
        <w:rPr>
          <w:rtl/>
          <w:lang w:eastAsia="he-IL"/>
        </w:rPr>
      </w:pPr>
    </w:p>
    <w:p w:rsidR="006E74FD" w:rsidRDefault="00BC3A77" w:rsidP="006E74FD">
      <w:pPr>
        <w:rPr>
          <w:rtl/>
          <w:lang w:eastAsia="he-IL"/>
        </w:rPr>
      </w:pPr>
      <w:bookmarkStart w:id="4227" w:name="_ETM_Q10_275000"/>
      <w:bookmarkEnd w:id="4227"/>
      <w:r>
        <w:rPr>
          <w:rFonts w:hint="cs"/>
          <w:rtl/>
          <w:lang w:eastAsia="he-IL"/>
        </w:rPr>
        <w:t>אתמול, על 17 מיליון שקלים לבית הספר של החופש הגדול, ש</w:t>
      </w:r>
      <w:r w:rsidR="006E74FD">
        <w:rPr>
          <w:rFonts w:hint="cs"/>
          <w:rtl/>
          <w:lang w:eastAsia="he-IL"/>
        </w:rPr>
        <w:t xml:space="preserve">עדיין </w:t>
      </w:r>
      <w:r>
        <w:rPr>
          <w:rFonts w:hint="cs"/>
          <w:rtl/>
          <w:lang w:eastAsia="he-IL"/>
        </w:rPr>
        <w:t>אין בכלל חופש גדול לילדי הפטור,</w:t>
      </w:r>
      <w:bookmarkStart w:id="4228" w:name="_ETM_Q10_290000"/>
      <w:bookmarkEnd w:id="4228"/>
      <w:r>
        <w:rPr>
          <w:rFonts w:hint="cs"/>
          <w:rtl/>
          <w:lang w:eastAsia="he-IL"/>
        </w:rPr>
        <w:t xml:space="preserve"> עשו פה שישו ושמחו, ואיך אנחנו מעיזים לשאול שאלות בכלל על הכספים שהולכים</w:t>
      </w:r>
      <w:r w:rsidR="006E74FD">
        <w:rPr>
          <w:rFonts w:hint="cs"/>
          <w:rtl/>
          <w:lang w:eastAsia="he-IL"/>
        </w:rPr>
        <w:t>,</w:t>
      </w:r>
      <w:r>
        <w:rPr>
          <w:rFonts w:hint="cs"/>
          <w:rtl/>
          <w:lang w:eastAsia="he-IL"/>
        </w:rPr>
        <w:t xml:space="preserve"> אבל אף אחד לא חשב להעביר 17 מיליון שקלים לכל חיילי המילואים שקורסים. אתם צריכים לראות את</w:t>
      </w:r>
      <w:bookmarkStart w:id="4229" w:name="_ETM_Q10_304000"/>
      <w:bookmarkEnd w:id="4229"/>
      <w:r>
        <w:rPr>
          <w:rFonts w:hint="cs"/>
          <w:rtl/>
          <w:lang w:eastAsia="he-IL"/>
        </w:rPr>
        <w:t xml:space="preserve"> האנשים האלה שמגיעים ואומרים</w:t>
      </w:r>
      <w:r w:rsidR="006E74FD">
        <w:rPr>
          <w:rFonts w:hint="cs"/>
          <w:rtl/>
          <w:lang w:eastAsia="he-IL"/>
        </w:rPr>
        <w:t>:</w:t>
      </w:r>
      <w:r>
        <w:rPr>
          <w:rFonts w:hint="cs"/>
          <w:rtl/>
          <w:lang w:eastAsia="he-IL"/>
        </w:rPr>
        <w:t xml:space="preserve"> אתם מעבירים ב</w:t>
      </w:r>
      <w:r w:rsidR="006E74FD">
        <w:rPr>
          <w:rFonts w:hint="cs"/>
          <w:rtl/>
          <w:lang w:eastAsia="he-IL"/>
        </w:rPr>
        <w:t xml:space="preserve">ארבע וחצי </w:t>
      </w:r>
      <w:r>
        <w:rPr>
          <w:rFonts w:hint="cs"/>
          <w:rtl/>
          <w:lang w:eastAsia="he-IL"/>
        </w:rPr>
        <w:t>דקות, עם</w:t>
      </w:r>
      <w:bookmarkStart w:id="4230" w:name="_ETM_Q10_305000"/>
      <w:bookmarkEnd w:id="4230"/>
      <w:r>
        <w:rPr>
          <w:rFonts w:hint="cs"/>
          <w:rtl/>
          <w:lang w:eastAsia="he-IL"/>
        </w:rPr>
        <w:t xml:space="preserve"> צחוקים וחיוכים פה במליאה, שנים של מילואים. שנים</w:t>
      </w:r>
      <w:r w:rsidR="006E74FD">
        <w:rPr>
          <w:rFonts w:hint="cs"/>
          <w:rtl/>
          <w:lang w:eastAsia="he-IL"/>
        </w:rPr>
        <w:t>.</w:t>
      </w:r>
      <w:r>
        <w:rPr>
          <w:rFonts w:hint="cs"/>
          <w:rtl/>
          <w:lang w:eastAsia="he-IL"/>
        </w:rPr>
        <w:t xml:space="preserve"> הם עושים עוד שנים מילואים, ימי מילואים</w:t>
      </w:r>
      <w:bookmarkStart w:id="4231" w:name="_ETM_Q10_317000"/>
      <w:bookmarkEnd w:id="4231"/>
      <w:r>
        <w:rPr>
          <w:rFonts w:hint="cs"/>
          <w:rtl/>
          <w:lang w:eastAsia="he-IL"/>
        </w:rPr>
        <w:t xml:space="preserve"> בשנים. בן אדם שם התקבל לעבודה, ואחרי חודש לא נמצא בעבודה כבר כמעט שנה. הוא לא נמצא בעבודה, והוא מפחד ללכת למעסיק שלו ולהגיד לו שהוא קיבל עוד צו</w:t>
      </w:r>
      <w:r w:rsidR="006E74FD">
        <w:rPr>
          <w:rFonts w:hint="cs"/>
          <w:rtl/>
          <w:lang w:eastAsia="he-IL"/>
        </w:rPr>
        <w:t>,</w:t>
      </w:r>
      <w:r>
        <w:rPr>
          <w:rFonts w:hint="cs"/>
          <w:rtl/>
          <w:lang w:eastAsia="he-IL"/>
        </w:rPr>
        <w:t xml:space="preserve"> לאמצע אוגוסט. </w:t>
      </w:r>
    </w:p>
    <w:p w:rsidR="006E74FD" w:rsidRDefault="006E74FD" w:rsidP="006E74FD">
      <w:pPr>
        <w:rPr>
          <w:rtl/>
          <w:lang w:eastAsia="he-IL"/>
        </w:rPr>
      </w:pPr>
    </w:p>
    <w:p w:rsidR="00BC3A77" w:rsidRDefault="00BC3A77" w:rsidP="006E74FD">
      <w:pPr>
        <w:rPr>
          <w:rtl/>
          <w:lang w:eastAsia="he-IL"/>
        </w:rPr>
      </w:pPr>
      <w:r>
        <w:rPr>
          <w:rFonts w:hint="cs"/>
          <w:rtl/>
          <w:lang w:eastAsia="he-IL"/>
        </w:rPr>
        <w:t xml:space="preserve">עכשיו אתם גם מעלים את השירות הסדיר, ככה, </w:t>
      </w:r>
      <w:bookmarkStart w:id="4232" w:name="_ETM_Q10_336000"/>
      <w:bookmarkEnd w:id="4232"/>
      <w:r>
        <w:rPr>
          <w:rFonts w:hint="cs"/>
          <w:rtl/>
          <w:lang w:eastAsia="he-IL"/>
        </w:rPr>
        <w:t xml:space="preserve">בשנייה. פשוט העליתם את השירות הסדיר. בן אדם יודע שהוא משתחרר </w:t>
      </w:r>
      <w:r w:rsidR="00F62C1B" w:rsidRPr="00F62C1B">
        <w:rPr>
          <w:rtl/>
          <w:lang w:eastAsia="he-IL"/>
        </w:rPr>
        <w:t>–</w:t>
      </w:r>
      <w:r>
        <w:rPr>
          <w:rFonts w:hint="cs"/>
          <w:rtl/>
          <w:lang w:eastAsia="he-IL"/>
        </w:rPr>
        <w:t xml:space="preserve"> באתם אליו ביום אחד, בעזות מצח,</w:t>
      </w:r>
      <w:bookmarkStart w:id="4233" w:name="_ETM_Q10_345000"/>
      <w:bookmarkEnd w:id="4233"/>
      <w:r>
        <w:rPr>
          <w:rFonts w:hint="cs"/>
          <w:rtl/>
          <w:lang w:eastAsia="he-IL"/>
        </w:rPr>
        <w:t xml:space="preserve"> בחוצפה שאין כמוה, והעליתם את זה בארבעה חודשים. לא מזיז לכם בכלל. 2% מהאוכלוסייה עושים את</w:t>
      </w:r>
      <w:bookmarkStart w:id="4234" w:name="_ETM_Q10_352000"/>
      <w:bookmarkEnd w:id="4234"/>
      <w:r>
        <w:rPr>
          <w:rFonts w:hint="cs"/>
          <w:rtl/>
          <w:lang w:eastAsia="he-IL"/>
        </w:rPr>
        <w:t xml:space="preserve"> מה שכולם היו צריכים לעשות, והם לא מעיזים אפילו להגיד </w:t>
      </w:r>
      <w:bookmarkStart w:id="4235" w:name="_ETM_Q10_355000"/>
      <w:bookmarkEnd w:id="4235"/>
      <w:r>
        <w:rPr>
          <w:rFonts w:hint="cs"/>
          <w:rtl/>
          <w:lang w:eastAsia="he-IL"/>
        </w:rPr>
        <w:t>שהם לא יגיעו לפעם הבאה. הם מתביישים להגיד את זה.</w:t>
      </w:r>
    </w:p>
    <w:p w:rsidR="00BC3A77" w:rsidRDefault="00BC3A77" w:rsidP="00765A04">
      <w:pPr>
        <w:rPr>
          <w:rtl/>
          <w:lang w:eastAsia="he-IL"/>
        </w:rPr>
      </w:pPr>
    </w:p>
    <w:p w:rsidR="00BC3A77" w:rsidRDefault="00BC3A77" w:rsidP="006E74FD">
      <w:pPr>
        <w:rPr>
          <w:rtl/>
          <w:lang w:eastAsia="he-IL"/>
        </w:rPr>
      </w:pPr>
      <w:r>
        <w:rPr>
          <w:rFonts w:hint="cs"/>
          <w:rtl/>
          <w:lang w:eastAsia="he-IL"/>
        </w:rPr>
        <w:t>היה שם מישהו שאשתו הייתה בהיריון בסיכון. הוא התבייש לא</w:t>
      </w:r>
      <w:bookmarkStart w:id="4236" w:name="_ETM_Q10_365000"/>
      <w:bookmarkEnd w:id="4236"/>
      <w:r>
        <w:rPr>
          <w:rFonts w:hint="cs"/>
          <w:rtl/>
          <w:lang w:eastAsia="he-IL"/>
        </w:rPr>
        <w:t xml:space="preserve"> להגיע ולהיות עם החברים שלו בעזה. ואתם</w:t>
      </w:r>
      <w:r w:rsidR="006E74FD">
        <w:rPr>
          <w:rFonts w:hint="cs"/>
          <w:rtl/>
          <w:lang w:eastAsia="he-IL"/>
        </w:rPr>
        <w:t>,</w:t>
      </w:r>
      <w:r>
        <w:rPr>
          <w:rFonts w:hint="cs"/>
          <w:rtl/>
          <w:lang w:eastAsia="he-IL"/>
        </w:rPr>
        <w:t xml:space="preserve"> אתם לא סופרים אותם</w:t>
      </w:r>
      <w:bookmarkStart w:id="4237" w:name="_ETM_Q10_369000"/>
      <w:bookmarkEnd w:id="4237"/>
      <w:r>
        <w:rPr>
          <w:rFonts w:hint="cs"/>
          <w:rtl/>
          <w:lang w:eastAsia="he-IL"/>
        </w:rPr>
        <w:t xml:space="preserve"> בכלל. אתם משחקים אותה פטריוטים גדולים. אתם לא רואים אותם ממטר. הפקדות של</w:t>
      </w:r>
      <w:bookmarkStart w:id="4238" w:name="_ETM_Q10_376000"/>
      <w:bookmarkEnd w:id="4238"/>
      <w:r>
        <w:rPr>
          <w:rFonts w:hint="cs"/>
          <w:rtl/>
          <w:lang w:eastAsia="he-IL"/>
        </w:rPr>
        <w:t xml:space="preserve"> מענקים שהיו צריכים להגיע אליהם, וגם לסטודנטים, </w:t>
      </w:r>
      <w:r w:rsidR="006E74FD">
        <w:rPr>
          <w:rFonts w:hint="cs"/>
          <w:rtl/>
          <w:lang w:eastAsia="he-IL"/>
        </w:rPr>
        <w:t>ו</w:t>
      </w:r>
      <w:r>
        <w:rPr>
          <w:rFonts w:hint="cs"/>
          <w:rtl/>
          <w:lang w:eastAsia="he-IL"/>
        </w:rPr>
        <w:t xml:space="preserve">עדיין לא הגיעו. המענקים לחופשה השנתית בסך 4,000 שקלים </w:t>
      </w:r>
      <w:r w:rsidR="00F62C1B" w:rsidRPr="00F62C1B">
        <w:rPr>
          <w:rtl/>
          <w:lang w:eastAsia="he-IL"/>
        </w:rPr>
        <w:t>–</w:t>
      </w:r>
      <w:r>
        <w:rPr>
          <w:rFonts w:hint="cs"/>
          <w:rtl/>
          <w:lang w:eastAsia="he-IL"/>
        </w:rPr>
        <w:t xml:space="preserve"> משפט אחרון; </w:t>
      </w:r>
      <w:bookmarkStart w:id="4239" w:name="_ETM_Q10_385000"/>
      <w:bookmarkEnd w:id="4239"/>
      <w:r>
        <w:rPr>
          <w:rFonts w:hint="cs"/>
          <w:rtl/>
          <w:lang w:eastAsia="he-IL"/>
        </w:rPr>
        <w:t>נניח, הם אומרים שכסף זה בכלל לא ה</w:t>
      </w:r>
      <w:r w:rsidR="006E74FD">
        <w:rPr>
          <w:rFonts w:hint="cs"/>
          <w:rtl/>
          <w:lang w:eastAsia="he-IL"/>
        </w:rPr>
        <w:t>-</w:t>
      </w:r>
      <w:r w:rsidR="006E74FD">
        <w:rPr>
          <w:lang w:eastAsia="he-IL"/>
        </w:rPr>
        <w:t>issue</w:t>
      </w:r>
      <w:r>
        <w:rPr>
          <w:rFonts w:hint="cs"/>
          <w:rtl/>
          <w:lang w:eastAsia="he-IL"/>
        </w:rPr>
        <w:t xml:space="preserve"> שלהם, הם לא מגיעים בגלל הכסף. המענקים האלה עדיין לא הגיעו</w:t>
      </w:r>
      <w:bookmarkStart w:id="4240" w:name="_ETM_Q10_390000"/>
      <w:bookmarkEnd w:id="4240"/>
      <w:r>
        <w:rPr>
          <w:rFonts w:hint="cs"/>
          <w:rtl/>
          <w:lang w:eastAsia="he-IL"/>
        </w:rPr>
        <w:t xml:space="preserve"> אליהם, אבל 17 מיליון השקלים </w:t>
      </w:r>
      <w:r w:rsidR="00F62C1B" w:rsidRPr="00F62C1B">
        <w:rPr>
          <w:rtl/>
          <w:lang w:eastAsia="he-IL"/>
        </w:rPr>
        <w:t>–</w:t>
      </w:r>
      <w:r>
        <w:rPr>
          <w:rFonts w:hint="cs"/>
          <w:rtl/>
          <w:lang w:eastAsia="he-IL"/>
        </w:rPr>
        <w:t xml:space="preserve"> איך אמרו</w:t>
      </w:r>
      <w:bookmarkStart w:id="4241" w:name="_ETM_Q10_397000"/>
      <w:bookmarkEnd w:id="4241"/>
      <w:r>
        <w:rPr>
          <w:rFonts w:hint="cs"/>
          <w:rtl/>
          <w:lang w:eastAsia="he-IL"/>
        </w:rPr>
        <w:t xml:space="preserve"> לנו בוועדה? אנחנו אנטישמים. זו הצורה של הכנסת הזו. הם מסתכלים על הבית הזה, 2% מהאוכלוסייה,</w:t>
      </w:r>
      <w:bookmarkStart w:id="4242" w:name="_ETM_Q10_405000"/>
      <w:bookmarkEnd w:id="4242"/>
      <w:r>
        <w:rPr>
          <w:rFonts w:hint="cs"/>
          <w:rtl/>
          <w:lang w:eastAsia="he-IL"/>
        </w:rPr>
        <w:t xml:space="preserve"> ואתם פשוט לא סופרים אותם. והחוצפה הכי גדולה פה היא שקואליציה של משתמטים לא סופרת אותם.</w:t>
      </w:r>
    </w:p>
    <w:p w:rsidR="00BC3A77" w:rsidRDefault="00BC3A77" w:rsidP="00765A04">
      <w:pPr>
        <w:rPr>
          <w:rtl/>
          <w:lang w:eastAsia="he-IL"/>
        </w:rPr>
      </w:pPr>
    </w:p>
    <w:p w:rsidR="00BC3A77" w:rsidRDefault="00BC3A77" w:rsidP="00312579">
      <w:pPr>
        <w:pStyle w:val="af6"/>
        <w:rPr>
          <w:rtl/>
        </w:rPr>
      </w:pPr>
      <w:bookmarkStart w:id="4243" w:name="ET_yor_6490_250"/>
      <w:r w:rsidRPr="00312579">
        <w:rPr>
          <w:rStyle w:val="TagStyle"/>
          <w:rtl/>
        </w:rPr>
        <w:t xml:space="preserve"> &lt;&lt; יור &gt;&gt;</w:t>
      </w:r>
      <w:r w:rsidRPr="00A42176">
        <w:rPr>
          <w:rStyle w:val="TagStyle"/>
          <w:rtl/>
        </w:rPr>
        <w:t xml:space="preserve"> </w:t>
      </w:r>
      <w:r>
        <w:rPr>
          <w:rtl/>
        </w:rPr>
        <w:t>היו"ר ניסים ואטורי:</w:t>
      </w:r>
      <w:r w:rsidRPr="00A42176">
        <w:rPr>
          <w:rStyle w:val="TagStyle"/>
          <w:rtl/>
        </w:rPr>
        <w:t xml:space="preserve"> </w:t>
      </w:r>
      <w:r w:rsidRPr="00312579">
        <w:rPr>
          <w:rStyle w:val="TagStyle"/>
          <w:rtl/>
        </w:rPr>
        <w:t>&lt;&lt; יור &gt;&gt;</w:t>
      </w:r>
      <w:bookmarkEnd w:id="4243"/>
      <w:r w:rsidRPr="00312579">
        <w:rPr>
          <w:rStyle w:val="TagStyle"/>
          <w:rtl/>
        </w:rPr>
        <w:t xml:space="preserve"> </w:t>
      </w:r>
    </w:p>
    <w:p w:rsidR="00BC3A77" w:rsidRDefault="00BC3A77" w:rsidP="004F35C7">
      <w:pPr>
        <w:rPr>
          <w:rtl/>
          <w:lang w:eastAsia="he-IL"/>
        </w:rPr>
      </w:pPr>
    </w:p>
    <w:p w:rsidR="00BC3A77" w:rsidRDefault="00BC3A77" w:rsidP="00765A04">
      <w:pPr>
        <w:rPr>
          <w:rtl/>
          <w:lang w:eastAsia="he-IL"/>
        </w:rPr>
      </w:pPr>
      <w:r>
        <w:rPr>
          <w:rFonts w:hint="cs"/>
          <w:rtl/>
          <w:lang w:eastAsia="he-IL"/>
        </w:rPr>
        <w:t>תודה רבה.</w:t>
      </w:r>
    </w:p>
    <w:p w:rsidR="00BC3A77" w:rsidRDefault="00BC3A77" w:rsidP="00765A04">
      <w:pPr>
        <w:rPr>
          <w:rtl/>
          <w:lang w:eastAsia="he-IL"/>
        </w:rPr>
      </w:pPr>
    </w:p>
    <w:p w:rsidR="00BC3A77" w:rsidRDefault="00BC3A77" w:rsidP="00312579">
      <w:pPr>
        <w:pStyle w:val="-"/>
        <w:rPr>
          <w:rtl/>
        </w:rPr>
      </w:pPr>
      <w:bookmarkStart w:id="4244" w:name="ET_speakercontinue_6361_249"/>
      <w:r w:rsidRPr="00312579">
        <w:rPr>
          <w:rStyle w:val="TagStyle"/>
          <w:rtl/>
        </w:rPr>
        <w:t xml:space="preserve"> &lt;&lt; דובר_המשך &gt;&gt;</w:t>
      </w:r>
      <w:r w:rsidRPr="00A42176">
        <w:rPr>
          <w:rStyle w:val="TagStyle"/>
          <w:rtl/>
        </w:rPr>
        <w:t xml:space="preserve"> </w:t>
      </w:r>
      <w:r>
        <w:rPr>
          <w:rtl/>
        </w:rPr>
        <w:t>נאור שירי (יש עתיד):</w:t>
      </w:r>
      <w:r w:rsidRPr="00A42176">
        <w:rPr>
          <w:rStyle w:val="TagStyle"/>
          <w:rtl/>
        </w:rPr>
        <w:t xml:space="preserve"> </w:t>
      </w:r>
      <w:r w:rsidRPr="00312579">
        <w:rPr>
          <w:rStyle w:val="TagStyle"/>
          <w:rtl/>
        </w:rPr>
        <w:t>&lt;&lt; דובר_המשך &gt;&gt;</w:t>
      </w:r>
      <w:bookmarkEnd w:id="4244"/>
      <w:r w:rsidRPr="00312579">
        <w:rPr>
          <w:rStyle w:val="TagStyle"/>
          <w:rtl/>
        </w:rPr>
        <w:t xml:space="preserve"> </w:t>
      </w:r>
      <w:r>
        <w:rPr>
          <w:rtl/>
        </w:rPr>
        <w:t xml:space="preserve">   </w:t>
      </w:r>
    </w:p>
    <w:p w:rsidR="00BC3A77" w:rsidRDefault="00BC3A77" w:rsidP="004F35C7">
      <w:pPr>
        <w:rPr>
          <w:rtl/>
          <w:lang w:eastAsia="he-IL"/>
        </w:rPr>
      </w:pPr>
    </w:p>
    <w:p w:rsidR="00BC3A77" w:rsidRDefault="00BC3A77" w:rsidP="00765A04">
      <w:pPr>
        <w:rPr>
          <w:rtl/>
          <w:lang w:eastAsia="he-IL"/>
        </w:rPr>
      </w:pPr>
      <w:r>
        <w:rPr>
          <w:rFonts w:hint="cs"/>
          <w:rtl/>
          <w:lang w:eastAsia="he-IL"/>
        </w:rPr>
        <w:t>מישהו שבכלל לא עשה צבא הוא זה שאומר להם</w:t>
      </w:r>
      <w:r w:rsidR="006E74FD">
        <w:rPr>
          <w:rFonts w:hint="cs"/>
          <w:rtl/>
          <w:lang w:eastAsia="he-IL"/>
        </w:rPr>
        <w:t>:</w:t>
      </w:r>
      <w:r>
        <w:rPr>
          <w:rFonts w:hint="cs"/>
          <w:rtl/>
          <w:lang w:eastAsia="he-IL"/>
        </w:rPr>
        <w:t xml:space="preserve"> לכו לצבא. חצופים.</w:t>
      </w:r>
    </w:p>
    <w:p w:rsidR="00BC3A77" w:rsidRDefault="00BC3A77" w:rsidP="00765A04">
      <w:pPr>
        <w:rPr>
          <w:rtl/>
          <w:lang w:eastAsia="he-IL"/>
        </w:rPr>
      </w:pPr>
    </w:p>
    <w:p w:rsidR="00BC3A77" w:rsidRDefault="00BC3A77" w:rsidP="00312579">
      <w:pPr>
        <w:pStyle w:val="af6"/>
        <w:rPr>
          <w:rtl/>
        </w:rPr>
      </w:pPr>
      <w:bookmarkStart w:id="4245" w:name="ET_yor_6490_251"/>
      <w:r w:rsidRPr="00312579">
        <w:rPr>
          <w:rStyle w:val="TagStyle"/>
          <w:rtl/>
        </w:rPr>
        <w:t xml:space="preserve"> &lt;&lt; יור &gt;&gt;</w:t>
      </w:r>
      <w:r w:rsidRPr="00A42176">
        <w:rPr>
          <w:rStyle w:val="TagStyle"/>
          <w:rtl/>
        </w:rPr>
        <w:t xml:space="preserve"> </w:t>
      </w:r>
      <w:r>
        <w:rPr>
          <w:rtl/>
        </w:rPr>
        <w:t>היו"ר ניסים ואטורי:</w:t>
      </w:r>
      <w:r w:rsidRPr="00A42176">
        <w:rPr>
          <w:rStyle w:val="TagStyle"/>
          <w:rtl/>
        </w:rPr>
        <w:t xml:space="preserve"> </w:t>
      </w:r>
      <w:r w:rsidRPr="00312579">
        <w:rPr>
          <w:rStyle w:val="TagStyle"/>
          <w:rtl/>
        </w:rPr>
        <w:t>&lt;&lt; יור &gt;&gt;</w:t>
      </w:r>
      <w:bookmarkEnd w:id="4245"/>
      <w:r w:rsidRPr="00312579">
        <w:rPr>
          <w:rStyle w:val="TagStyle"/>
          <w:rtl/>
        </w:rPr>
        <w:t xml:space="preserve"> </w:t>
      </w:r>
    </w:p>
    <w:p w:rsidR="00BC3A77" w:rsidRDefault="00BC3A77" w:rsidP="004F35C7">
      <w:pPr>
        <w:rPr>
          <w:rtl/>
          <w:lang w:eastAsia="he-IL"/>
        </w:rPr>
      </w:pPr>
    </w:p>
    <w:p w:rsidR="00BC3A77" w:rsidRDefault="00BC3A77" w:rsidP="00765A04">
      <w:pPr>
        <w:rPr>
          <w:rtl/>
          <w:lang w:eastAsia="he-IL"/>
        </w:rPr>
      </w:pPr>
      <w:r>
        <w:rPr>
          <w:rFonts w:hint="cs"/>
          <w:rtl/>
          <w:lang w:eastAsia="he-IL"/>
        </w:rPr>
        <w:t>חבר הכנסת גלעד קריב.</w:t>
      </w:r>
    </w:p>
    <w:p w:rsidR="00BC3A77" w:rsidRDefault="00BC3A77" w:rsidP="00765A04">
      <w:pPr>
        <w:rPr>
          <w:rtl/>
          <w:lang w:eastAsia="he-IL"/>
        </w:rPr>
      </w:pPr>
    </w:p>
    <w:p w:rsidR="00BC3A77" w:rsidRDefault="00BC3A77" w:rsidP="00765A04">
      <w:pPr>
        <w:pStyle w:val="a4"/>
        <w:keepNext/>
        <w:rPr>
          <w:rtl/>
        </w:rPr>
      </w:pPr>
      <w:bookmarkStart w:id="4246" w:name="ET_speaker_6156_8"/>
      <w:r w:rsidRPr="00A42176">
        <w:rPr>
          <w:rStyle w:val="TagStyle"/>
          <w:rtl/>
        </w:rPr>
        <w:t xml:space="preserve"> &lt;&lt; דובר &gt;&gt; </w:t>
      </w:r>
      <w:bookmarkStart w:id="4247" w:name="_Toc172641569"/>
      <w:bookmarkStart w:id="4248" w:name="_Toc172643963"/>
      <w:bookmarkStart w:id="4249" w:name="_Toc172651994"/>
      <w:r>
        <w:rPr>
          <w:rtl/>
        </w:rPr>
        <w:t>גלעד קריב (העבודה):</w:t>
      </w:r>
      <w:bookmarkEnd w:id="4247"/>
      <w:bookmarkEnd w:id="4248"/>
      <w:bookmarkEnd w:id="4249"/>
      <w:r w:rsidRPr="00A42176">
        <w:rPr>
          <w:rStyle w:val="TagStyle"/>
          <w:rtl/>
        </w:rPr>
        <w:t xml:space="preserve"> &lt;&lt; דובר &gt;&gt;</w:t>
      </w:r>
      <w:bookmarkEnd w:id="4246"/>
    </w:p>
    <w:p w:rsidR="00BC3A77" w:rsidRDefault="00BC3A77" w:rsidP="00765A04">
      <w:pPr>
        <w:rPr>
          <w:rtl/>
          <w:lang w:eastAsia="he-IL"/>
        </w:rPr>
      </w:pPr>
    </w:p>
    <w:p w:rsidR="00BC3A77" w:rsidRDefault="00BC3A77" w:rsidP="00765A04">
      <w:pPr>
        <w:rPr>
          <w:rtl/>
          <w:lang w:eastAsia="he-IL"/>
        </w:rPr>
      </w:pPr>
      <w:r>
        <w:rPr>
          <w:rFonts w:hint="cs"/>
          <w:rtl/>
          <w:lang w:eastAsia="he-IL"/>
        </w:rPr>
        <w:t xml:space="preserve">אדוני היושב-ראש, עמיתיי חברי וחברות הכנסת, אדוני השר, האמת היא שבמקור לא תכננתי לעלות ולשאת דברים, עד ששמעתי את עמיתנו, </w:t>
      </w:r>
      <w:bookmarkStart w:id="4250" w:name="_ETM_Q10_451000"/>
      <w:bookmarkEnd w:id="4250"/>
      <w:r>
        <w:rPr>
          <w:rFonts w:hint="cs"/>
          <w:rtl/>
          <w:lang w:eastAsia="he-IL"/>
        </w:rPr>
        <w:t>חבר הכנסת שמחה רוטמן, יושב-ראש ועדת החוקה, עולה לכאן ומטיף מוסר על דרך ארץ ועל מתינות.</w:t>
      </w:r>
    </w:p>
    <w:p w:rsidR="00BC3A77" w:rsidRDefault="00BC3A77" w:rsidP="00765A04">
      <w:pPr>
        <w:rPr>
          <w:rtl/>
          <w:lang w:eastAsia="he-IL"/>
        </w:rPr>
      </w:pPr>
    </w:p>
    <w:p w:rsidR="00BC3A77" w:rsidRDefault="00BC3A77" w:rsidP="00312579">
      <w:pPr>
        <w:pStyle w:val="af5"/>
        <w:rPr>
          <w:rtl/>
        </w:rPr>
      </w:pPr>
      <w:bookmarkStart w:id="4251" w:name="ET_interruption_5785_19"/>
      <w:r w:rsidRPr="00312579">
        <w:rPr>
          <w:rStyle w:val="TagStyle"/>
          <w:rtl/>
        </w:rPr>
        <w:t xml:space="preserve"> &lt;&lt; קריאה &gt;&gt;</w:t>
      </w:r>
      <w:r w:rsidRPr="006D1EA5">
        <w:rPr>
          <w:rStyle w:val="TagStyle"/>
          <w:rtl/>
        </w:rPr>
        <w:t xml:space="preserve"> </w:t>
      </w:r>
      <w:r>
        <w:rPr>
          <w:rtl/>
        </w:rPr>
        <w:t>עופר כסיף (חד"ש-תע"ל):</w:t>
      </w:r>
      <w:r w:rsidRPr="006D1EA5">
        <w:rPr>
          <w:rStyle w:val="TagStyle"/>
          <w:rtl/>
        </w:rPr>
        <w:t xml:space="preserve"> </w:t>
      </w:r>
      <w:r w:rsidRPr="00312579">
        <w:rPr>
          <w:rStyle w:val="TagStyle"/>
          <w:rtl/>
        </w:rPr>
        <w:t xml:space="preserve">&lt;&lt; קריאה &gt;&gt; </w:t>
      </w:r>
      <w:r>
        <w:rPr>
          <w:rtl/>
        </w:rPr>
        <w:t xml:space="preserve">   </w:t>
      </w:r>
      <w:bookmarkEnd w:id="4251"/>
    </w:p>
    <w:p w:rsidR="00BC3A77" w:rsidRDefault="00BC3A77" w:rsidP="004F35C7">
      <w:pPr>
        <w:rPr>
          <w:rtl/>
          <w:lang w:eastAsia="he-IL"/>
        </w:rPr>
      </w:pPr>
    </w:p>
    <w:p w:rsidR="00BC3A77" w:rsidRDefault="00BC3A77" w:rsidP="00765A04">
      <w:pPr>
        <w:rPr>
          <w:rtl/>
          <w:lang w:eastAsia="he-IL"/>
        </w:rPr>
      </w:pPr>
      <w:bookmarkStart w:id="4252" w:name="_ETM_Q10_465000"/>
      <w:bookmarkEnd w:id="4252"/>
      <w:r>
        <w:rPr>
          <w:rFonts w:hint="cs"/>
          <w:rtl/>
          <w:lang w:eastAsia="he-IL"/>
        </w:rPr>
        <w:t>גולדה מתה מצחוק.</w:t>
      </w:r>
    </w:p>
    <w:p w:rsidR="00BC3A77" w:rsidRDefault="00BC3A77" w:rsidP="00765A04">
      <w:pPr>
        <w:rPr>
          <w:rtl/>
          <w:lang w:eastAsia="he-IL"/>
        </w:rPr>
      </w:pPr>
    </w:p>
    <w:p w:rsidR="00BC3A77" w:rsidRDefault="00BC3A77" w:rsidP="00312579">
      <w:pPr>
        <w:pStyle w:val="-"/>
        <w:rPr>
          <w:rtl/>
        </w:rPr>
      </w:pPr>
      <w:bookmarkStart w:id="4253" w:name="ET_speakercontinue_6156_9"/>
      <w:r w:rsidRPr="00312579">
        <w:rPr>
          <w:rStyle w:val="TagStyle"/>
          <w:rtl/>
        </w:rPr>
        <w:t xml:space="preserve"> &lt;&lt; דובר_המשך &gt;&gt;</w:t>
      </w:r>
      <w:r w:rsidRPr="002111F4">
        <w:rPr>
          <w:rStyle w:val="TagStyle"/>
          <w:rtl/>
        </w:rPr>
        <w:t xml:space="preserve"> </w:t>
      </w:r>
      <w:r>
        <w:rPr>
          <w:rtl/>
        </w:rPr>
        <w:t>גלעד קריב (העבודה):</w:t>
      </w:r>
      <w:r w:rsidRPr="002111F4">
        <w:rPr>
          <w:rStyle w:val="TagStyle"/>
          <w:rtl/>
        </w:rPr>
        <w:t xml:space="preserve"> </w:t>
      </w:r>
      <w:bookmarkEnd w:id="4253"/>
      <w:r w:rsidRPr="00312579">
        <w:rPr>
          <w:rStyle w:val="TagStyle"/>
          <w:rtl/>
        </w:rPr>
        <w:t xml:space="preserve">&lt;&lt; דובר_המשך &gt;&gt; </w:t>
      </w:r>
    </w:p>
    <w:p w:rsidR="00BC3A77" w:rsidRDefault="00BC3A77" w:rsidP="004F35C7">
      <w:pPr>
        <w:rPr>
          <w:rtl/>
          <w:lang w:eastAsia="he-IL"/>
        </w:rPr>
      </w:pPr>
    </w:p>
    <w:p w:rsidR="00BC3A77" w:rsidRDefault="00BC3A77" w:rsidP="006E74FD">
      <w:pPr>
        <w:rPr>
          <w:rtl/>
          <w:lang w:eastAsia="he-IL"/>
        </w:rPr>
      </w:pPr>
      <w:r>
        <w:rPr>
          <w:rFonts w:hint="cs"/>
          <w:rtl/>
          <w:lang w:eastAsia="he-IL"/>
        </w:rPr>
        <w:t>אומר כבר בהתחלה:</w:t>
      </w:r>
      <w:bookmarkStart w:id="4254" w:name="_ETM_Q10_468000"/>
      <w:bookmarkEnd w:id="4254"/>
      <w:r>
        <w:rPr>
          <w:rFonts w:hint="cs"/>
          <w:lang w:eastAsia="he-IL"/>
        </w:rPr>
        <w:t xml:space="preserve"> </w:t>
      </w:r>
      <w:r>
        <w:rPr>
          <w:rFonts w:hint="cs"/>
          <w:rtl/>
          <w:lang w:eastAsia="he-IL"/>
        </w:rPr>
        <w:t>משפחות החטופים, בוודאי החטופים בעצמם, ויחד איתם המשפחות השכולות, צריכים להיות אל מחוץ למעגלי הביקורת. ריבוי העמדות בחברה הישראלית לא פוסח על החטופים ששוחררו, על משפחות החטופים, וכמובן גם על המשפחות השכולות</w:t>
      </w:r>
      <w:r w:rsidR="006E74FD">
        <w:rPr>
          <w:rFonts w:hint="cs"/>
          <w:rtl/>
          <w:lang w:eastAsia="he-IL"/>
        </w:rPr>
        <w:t>,</w:t>
      </w:r>
      <w:r>
        <w:rPr>
          <w:rFonts w:hint="cs"/>
          <w:rtl/>
          <w:lang w:eastAsia="he-IL"/>
        </w:rPr>
        <w:t xml:space="preserve"> </w:t>
      </w:r>
      <w:bookmarkStart w:id="4255" w:name="_ETM_Q10_497000"/>
      <w:bookmarkEnd w:id="4255"/>
      <w:r w:rsidR="006E74FD">
        <w:rPr>
          <w:rFonts w:hint="cs"/>
          <w:rtl/>
          <w:lang w:eastAsia="he-IL"/>
        </w:rPr>
        <w:t>ו</w:t>
      </w:r>
      <w:r>
        <w:rPr>
          <w:rFonts w:hint="cs"/>
          <w:rtl/>
          <w:lang w:eastAsia="he-IL"/>
        </w:rPr>
        <w:t xml:space="preserve">כולנו, אנשי ימין ושמאל, צריכים לגזור על עצמנו איזושהי חובת הקשבה ושתיקה. יש לנו מספיק הזדמנויות להציג את העמדות שלנו גם בחריפות וגם בדרך נוקבת, וטוב נעשה כולנו אם נוציא אל מחוץ למעגלי הביקורת את אותם קהלים ששילמו מחיר כל כך יקר וכל כך בלתי נסבל בחודשים </w:t>
      </w:r>
      <w:bookmarkStart w:id="4256" w:name="_ETM_Q10_534000"/>
      <w:bookmarkEnd w:id="4256"/>
      <w:r>
        <w:rPr>
          <w:rFonts w:hint="cs"/>
          <w:rtl/>
          <w:lang w:eastAsia="he-IL"/>
        </w:rPr>
        <w:t>האחרונים.</w:t>
      </w:r>
    </w:p>
    <w:p w:rsidR="00BC3A77" w:rsidRDefault="00BC3A77" w:rsidP="00765A04">
      <w:pPr>
        <w:rPr>
          <w:rtl/>
          <w:lang w:eastAsia="he-IL"/>
        </w:rPr>
      </w:pPr>
    </w:p>
    <w:p w:rsidR="00BC3A77" w:rsidRDefault="00BC3A77" w:rsidP="004F35C7">
      <w:pPr>
        <w:rPr>
          <w:rtl/>
          <w:lang w:eastAsia="he-IL"/>
        </w:rPr>
      </w:pPr>
      <w:bookmarkStart w:id="4257" w:name="_ETM_Q10_536000"/>
      <w:bookmarkEnd w:id="4257"/>
      <w:r>
        <w:rPr>
          <w:rFonts w:hint="cs"/>
          <w:rtl/>
          <w:lang w:eastAsia="he-IL"/>
        </w:rPr>
        <w:t xml:space="preserve">אבל חבריי וחברותיי בימין, בקואליציה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765A04">
      <w:pPr>
        <w:rPr>
          <w:rtl/>
          <w:lang w:eastAsia="he-IL"/>
        </w:rPr>
      </w:pPr>
    </w:p>
    <w:p w:rsidR="00BC3A77" w:rsidRDefault="00BC3A77" w:rsidP="00765A04">
      <w:pPr>
        <w:pStyle w:val="af5"/>
        <w:keepNext/>
        <w:rPr>
          <w:rtl/>
        </w:rPr>
      </w:pPr>
      <w:bookmarkStart w:id="4258" w:name="ET_interruption_6164_20"/>
      <w:r w:rsidRPr="00B42E4A">
        <w:rPr>
          <w:rStyle w:val="TagStyle"/>
          <w:rtl/>
        </w:rPr>
        <w:t xml:space="preserve"> &lt;&lt; קריאה &gt;&gt; </w:t>
      </w:r>
      <w:r>
        <w:rPr>
          <w:rtl/>
        </w:rPr>
        <w:t>עמית הלוי (הליכוד):</w:t>
      </w:r>
      <w:r w:rsidRPr="00B42E4A">
        <w:rPr>
          <w:rStyle w:val="TagStyle"/>
          <w:rtl/>
        </w:rPr>
        <w:t xml:space="preserve"> &lt;&lt; קריאה &gt;&gt;</w:t>
      </w:r>
      <w:r>
        <w:rPr>
          <w:rtl/>
        </w:rPr>
        <w:t xml:space="preserve">   </w:t>
      </w:r>
      <w:bookmarkEnd w:id="4258"/>
    </w:p>
    <w:p w:rsidR="00BC3A77" w:rsidRDefault="00BC3A77" w:rsidP="004F35C7">
      <w:pPr>
        <w:rPr>
          <w:rtl/>
          <w:lang w:eastAsia="he-IL"/>
        </w:rPr>
      </w:pPr>
    </w:p>
    <w:p w:rsidR="00BC3A77" w:rsidRDefault="00F62C1B" w:rsidP="004F35C7">
      <w:pPr>
        <w:rPr>
          <w:rtl/>
          <w:lang w:eastAsia="he-IL"/>
        </w:rPr>
      </w:pPr>
      <w:bookmarkStart w:id="4259" w:name="_ETM_Q10_539000"/>
      <w:bookmarkEnd w:id="4259"/>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לא מעבירי ביקורת </w:t>
      </w: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שנאת אדם.</w:t>
      </w:r>
    </w:p>
    <w:p w:rsidR="00BC3A77" w:rsidRDefault="00BC3A77" w:rsidP="00765A04">
      <w:pPr>
        <w:rPr>
          <w:rtl/>
          <w:lang w:eastAsia="he-IL"/>
        </w:rPr>
      </w:pPr>
    </w:p>
    <w:p w:rsidR="00BC3A77" w:rsidRDefault="00BC3A77" w:rsidP="00312579">
      <w:pPr>
        <w:pStyle w:val="-"/>
        <w:rPr>
          <w:rtl/>
        </w:rPr>
      </w:pPr>
      <w:bookmarkStart w:id="4260" w:name="ET_speakercontinue_6156_10"/>
      <w:r w:rsidRPr="00312579">
        <w:rPr>
          <w:rStyle w:val="TagStyle"/>
          <w:rtl/>
        </w:rPr>
        <w:t xml:space="preserve"> &lt;&lt; דובר_המשך &gt;&gt;</w:t>
      </w:r>
      <w:r w:rsidRPr="002111F4">
        <w:rPr>
          <w:rStyle w:val="TagStyle"/>
          <w:rtl/>
        </w:rPr>
        <w:t xml:space="preserve"> </w:t>
      </w:r>
      <w:r>
        <w:rPr>
          <w:rtl/>
        </w:rPr>
        <w:t>גלעד קריב (העבודה):</w:t>
      </w:r>
      <w:r w:rsidRPr="002111F4">
        <w:rPr>
          <w:rStyle w:val="TagStyle"/>
          <w:rtl/>
        </w:rPr>
        <w:t xml:space="preserve"> </w:t>
      </w:r>
      <w:bookmarkEnd w:id="4260"/>
      <w:r w:rsidRPr="00312579">
        <w:rPr>
          <w:rStyle w:val="TagStyle"/>
          <w:rtl/>
        </w:rPr>
        <w:t xml:space="preserve">&lt;&lt; דובר_המשך &gt;&gt; </w:t>
      </w:r>
    </w:p>
    <w:p w:rsidR="00BC3A77" w:rsidRDefault="00BC3A77" w:rsidP="004F35C7">
      <w:pPr>
        <w:rPr>
          <w:rtl/>
          <w:lang w:eastAsia="he-IL"/>
        </w:rPr>
      </w:pPr>
    </w:p>
    <w:p w:rsidR="00BC3A77" w:rsidRDefault="00BC3A77" w:rsidP="006E74FD">
      <w:pPr>
        <w:rPr>
          <w:rtl/>
          <w:lang w:eastAsia="he-IL"/>
        </w:rPr>
      </w:pPr>
      <w:r>
        <w:rPr>
          <w:rFonts w:hint="cs"/>
          <w:rtl/>
          <w:lang w:eastAsia="he-IL"/>
        </w:rPr>
        <w:t xml:space="preserve">אמרתי את שלי, עמית. אבל באותה נשימה </w:t>
      </w:r>
      <w:r w:rsidR="00F62C1B" w:rsidRPr="00F62C1B">
        <w:rPr>
          <w:rtl/>
          <w:lang w:eastAsia="he-IL"/>
        </w:rPr>
        <w:t>–</w:t>
      </w:r>
      <w:r>
        <w:rPr>
          <w:rFonts w:hint="cs"/>
          <w:rtl/>
          <w:lang w:eastAsia="he-IL"/>
        </w:rPr>
        <w:t xml:space="preserve"> ואתם לא מחוץ למעגלי הביקורת </w:t>
      </w:r>
      <w:r w:rsidR="00F62C1B" w:rsidRPr="00F62C1B">
        <w:rPr>
          <w:rFonts w:hint="eastAsia"/>
          <w:rtl/>
          <w:lang w:eastAsia="he-IL"/>
        </w:rPr>
        <w:t>–</w:t>
      </w:r>
      <w:r>
        <w:rPr>
          <w:rFonts w:hint="cs"/>
          <w:rtl/>
          <w:lang w:eastAsia="he-IL"/>
        </w:rPr>
        <w:t xml:space="preserve"> </w:t>
      </w:r>
      <w:bookmarkStart w:id="4261" w:name="_ETM_Q10_552000"/>
      <w:bookmarkEnd w:id="4261"/>
      <w:r>
        <w:rPr>
          <w:rFonts w:hint="cs"/>
          <w:rtl/>
          <w:lang w:eastAsia="he-IL"/>
        </w:rPr>
        <w:t>לומר לך, עמית, ולומר לחבר הכנסת רוטמן, מה זה טלו קורה מבין עיניכם</w:t>
      </w:r>
      <w:r w:rsidR="006E74FD">
        <w:rPr>
          <w:rFonts w:hint="cs"/>
          <w:rtl/>
          <w:lang w:eastAsia="he-IL"/>
        </w:rPr>
        <w:t>.</w:t>
      </w:r>
      <w:r>
        <w:rPr>
          <w:rFonts w:hint="cs"/>
          <w:rtl/>
          <w:lang w:eastAsia="he-IL"/>
        </w:rPr>
        <w:t xml:space="preserve"> קורה</w:t>
      </w:r>
      <w:bookmarkStart w:id="4262" w:name="_ETM_Q10_562000"/>
      <w:bookmarkEnd w:id="4262"/>
      <w:r>
        <w:rPr>
          <w:rFonts w:hint="cs"/>
          <w:rtl/>
          <w:lang w:eastAsia="he-IL"/>
        </w:rPr>
        <w:t xml:space="preserve"> אחת? קורות שאיתן אפשר להקים את בית המקדש</w:t>
      </w:r>
      <w:r w:rsidR="006E74FD">
        <w:rPr>
          <w:rFonts w:hint="cs"/>
          <w:rtl/>
          <w:lang w:eastAsia="he-IL"/>
        </w:rPr>
        <w:t>,</w:t>
      </w:r>
      <w:r>
        <w:rPr>
          <w:rFonts w:hint="cs"/>
          <w:rtl/>
          <w:lang w:eastAsia="he-IL"/>
        </w:rPr>
        <w:t xml:space="preserve"> באמת. ראש הממשלה נתניהו 30 שנים מבסס את שלטונו ואת מעמדו על הפעלה מתוכננת היטב של מכונת הסתה ודה-לגיטימציה. בקרב חברי</w:t>
      </w:r>
      <w:bookmarkStart w:id="4263" w:name="_ETM_Q10_587000"/>
      <w:bookmarkEnd w:id="4263"/>
      <w:r>
        <w:rPr>
          <w:rFonts w:hint="cs"/>
          <w:rtl/>
          <w:lang w:eastAsia="he-IL"/>
        </w:rPr>
        <w:t xml:space="preserve"> מפלגת הליכוד כאן יש אנשים שבכל יום מנפיקים אישור כניסה למשה מירון, </w:t>
      </w:r>
      <w:bookmarkStart w:id="4264" w:name="_ETM_Q10_594000"/>
      <w:bookmarkEnd w:id="4264"/>
      <w:r>
        <w:rPr>
          <w:rFonts w:hint="cs"/>
          <w:rtl/>
          <w:lang w:eastAsia="he-IL"/>
        </w:rPr>
        <w:t>מחזיק השלטים "שמאלנים בוגדים", ששם לו למטרה להתעמת עם משפחות שכולות כאן, 50 מטר אל מחוץ לשערי</w:t>
      </w:r>
      <w:bookmarkStart w:id="4265" w:name="_ETM_Q10_604000"/>
      <w:bookmarkEnd w:id="4265"/>
      <w:r>
        <w:rPr>
          <w:rFonts w:hint="cs"/>
          <w:rtl/>
          <w:lang w:eastAsia="he-IL"/>
        </w:rPr>
        <w:t xml:space="preserve"> המשכן, והוא מוזמן תדיר, יושב תדיר בוועדה של שמחה רוטמן.</w:t>
      </w:r>
    </w:p>
    <w:p w:rsidR="00BC3A77" w:rsidRDefault="00BC3A77" w:rsidP="00765A04">
      <w:pPr>
        <w:rPr>
          <w:rtl/>
          <w:lang w:eastAsia="he-IL"/>
        </w:rPr>
      </w:pPr>
    </w:p>
    <w:p w:rsidR="00BC3A77" w:rsidRDefault="00BC3A77" w:rsidP="006E74FD">
      <w:pPr>
        <w:rPr>
          <w:rtl/>
          <w:lang w:eastAsia="he-IL"/>
        </w:rPr>
      </w:pPr>
      <w:r>
        <w:rPr>
          <w:rFonts w:hint="cs"/>
          <w:rtl/>
          <w:lang w:eastAsia="he-IL"/>
        </w:rPr>
        <w:t>לפני יומיים משפחות חטופים חוו כאן אלימות</w:t>
      </w:r>
      <w:r w:rsidR="006E74FD">
        <w:rPr>
          <w:rFonts w:hint="cs"/>
          <w:rtl/>
          <w:lang w:eastAsia="he-IL"/>
        </w:rPr>
        <w:t>,</w:t>
      </w:r>
      <w:r>
        <w:rPr>
          <w:rFonts w:hint="cs"/>
          <w:rtl/>
          <w:lang w:eastAsia="he-IL"/>
        </w:rPr>
        <w:t xml:space="preserve"> אלימות בבית הזה.</w:t>
      </w:r>
    </w:p>
    <w:p w:rsidR="00BC3A77" w:rsidRDefault="00BC3A77" w:rsidP="00765A04">
      <w:pPr>
        <w:rPr>
          <w:rtl/>
          <w:lang w:eastAsia="he-IL"/>
        </w:rPr>
      </w:pPr>
    </w:p>
    <w:p w:rsidR="00BC3A77" w:rsidRDefault="00BC3A77" w:rsidP="00312579">
      <w:pPr>
        <w:pStyle w:val="af6"/>
        <w:rPr>
          <w:rtl/>
        </w:rPr>
      </w:pPr>
      <w:bookmarkStart w:id="4266" w:name="ET_yor_6490_252"/>
      <w:r w:rsidRPr="00312579">
        <w:rPr>
          <w:rStyle w:val="TagStyle"/>
          <w:rtl/>
        </w:rPr>
        <w:t xml:space="preserve"> &lt;&lt; יור &gt;&gt;</w:t>
      </w:r>
      <w:r w:rsidRPr="002111F4">
        <w:rPr>
          <w:rStyle w:val="TagStyle"/>
          <w:rtl/>
        </w:rPr>
        <w:t xml:space="preserve"> </w:t>
      </w:r>
      <w:r>
        <w:rPr>
          <w:rtl/>
        </w:rPr>
        <w:t>היו"ר ניסים ואטורי:</w:t>
      </w:r>
      <w:r w:rsidRPr="002111F4">
        <w:rPr>
          <w:rStyle w:val="TagStyle"/>
          <w:rtl/>
        </w:rPr>
        <w:t xml:space="preserve"> </w:t>
      </w:r>
      <w:bookmarkEnd w:id="4266"/>
      <w:r w:rsidRPr="00312579">
        <w:rPr>
          <w:rStyle w:val="TagStyle"/>
          <w:rtl/>
        </w:rPr>
        <w:t xml:space="preserve">&lt;&lt; יור &gt;&gt;  </w:t>
      </w:r>
    </w:p>
    <w:p w:rsidR="00BC3A77" w:rsidRDefault="00BC3A77" w:rsidP="004F35C7">
      <w:pPr>
        <w:rPr>
          <w:rtl/>
          <w:lang w:eastAsia="he-IL"/>
        </w:rPr>
      </w:pPr>
    </w:p>
    <w:p w:rsidR="00BC3A77" w:rsidRDefault="00BC3A77" w:rsidP="00765A04">
      <w:pPr>
        <w:rPr>
          <w:rtl/>
          <w:lang w:eastAsia="he-IL"/>
        </w:rPr>
      </w:pPr>
      <w:r>
        <w:rPr>
          <w:rFonts w:hint="cs"/>
          <w:rtl/>
          <w:lang w:eastAsia="he-IL"/>
        </w:rPr>
        <w:t>תודה רבה.</w:t>
      </w:r>
    </w:p>
    <w:p w:rsidR="00BC3A77" w:rsidRDefault="00BC3A77" w:rsidP="00765A04">
      <w:pPr>
        <w:rPr>
          <w:rtl/>
          <w:lang w:eastAsia="he-IL"/>
        </w:rPr>
      </w:pPr>
    </w:p>
    <w:p w:rsidR="00BC3A77" w:rsidRDefault="00BC3A77" w:rsidP="00312579">
      <w:pPr>
        <w:pStyle w:val="-"/>
        <w:rPr>
          <w:rtl/>
        </w:rPr>
      </w:pPr>
      <w:bookmarkStart w:id="4267" w:name="ET_speakercontinue_6156_12"/>
      <w:r w:rsidRPr="00312579">
        <w:rPr>
          <w:rStyle w:val="TagStyle"/>
          <w:rtl/>
        </w:rPr>
        <w:t xml:space="preserve"> &lt;&lt; דובר_המשך &gt;&gt;</w:t>
      </w:r>
      <w:r w:rsidRPr="002111F4">
        <w:rPr>
          <w:rStyle w:val="TagStyle"/>
          <w:rtl/>
        </w:rPr>
        <w:t xml:space="preserve"> </w:t>
      </w:r>
      <w:r>
        <w:rPr>
          <w:rtl/>
        </w:rPr>
        <w:t>גלעד קריב (העבודה):</w:t>
      </w:r>
      <w:r w:rsidRPr="002111F4">
        <w:rPr>
          <w:rStyle w:val="TagStyle"/>
          <w:rtl/>
        </w:rPr>
        <w:t xml:space="preserve"> </w:t>
      </w:r>
      <w:bookmarkEnd w:id="4267"/>
      <w:r w:rsidRPr="00312579">
        <w:rPr>
          <w:rStyle w:val="TagStyle"/>
          <w:rtl/>
        </w:rPr>
        <w:t xml:space="preserve">&lt;&lt; דובר_המשך &gt;&gt; </w:t>
      </w:r>
    </w:p>
    <w:p w:rsidR="00BC3A77" w:rsidRDefault="00BC3A77" w:rsidP="004F35C7">
      <w:pPr>
        <w:rPr>
          <w:rtl/>
          <w:lang w:eastAsia="he-IL"/>
        </w:rPr>
      </w:pPr>
    </w:p>
    <w:p w:rsidR="00BC3A77" w:rsidRDefault="00BC3A77" w:rsidP="004F35C7">
      <w:pPr>
        <w:rPr>
          <w:rtl/>
          <w:lang w:eastAsia="he-IL"/>
        </w:rPr>
      </w:pPr>
      <w:r>
        <w:rPr>
          <w:rFonts w:hint="cs"/>
          <w:rtl/>
          <w:lang w:eastAsia="he-IL"/>
        </w:rPr>
        <w:t xml:space="preserve">לא שמענו מילה. אז די, תעשו לנו טובה. מי שעושה מניפולציה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Pr>
          <w:rFonts w:hint="cs"/>
          <w:rtl/>
          <w:lang w:eastAsia="he-IL"/>
        </w:rPr>
        <w:t xml:space="preserve"> </w:t>
      </w:r>
    </w:p>
    <w:p w:rsidR="00BC3A77" w:rsidRDefault="00BC3A77" w:rsidP="00765A04">
      <w:pPr>
        <w:rPr>
          <w:rtl/>
          <w:lang w:eastAsia="he-IL"/>
        </w:rPr>
      </w:pPr>
    </w:p>
    <w:p w:rsidR="00BC3A77" w:rsidRDefault="00BC3A77" w:rsidP="00312579">
      <w:pPr>
        <w:pStyle w:val="af6"/>
        <w:rPr>
          <w:rtl/>
        </w:rPr>
      </w:pPr>
      <w:bookmarkStart w:id="4268" w:name="ET_yor_6490_253"/>
      <w:r w:rsidRPr="00312579">
        <w:rPr>
          <w:rStyle w:val="TagStyle"/>
          <w:rtl/>
        </w:rPr>
        <w:t xml:space="preserve"> &lt;&lt; יור &gt;&gt;</w:t>
      </w:r>
      <w:r w:rsidRPr="002111F4">
        <w:rPr>
          <w:rStyle w:val="TagStyle"/>
          <w:rtl/>
        </w:rPr>
        <w:t xml:space="preserve"> </w:t>
      </w:r>
      <w:r>
        <w:rPr>
          <w:rtl/>
        </w:rPr>
        <w:t>היו"ר ניסים ואטורי:</w:t>
      </w:r>
      <w:r w:rsidRPr="002111F4">
        <w:rPr>
          <w:rStyle w:val="TagStyle"/>
          <w:rtl/>
        </w:rPr>
        <w:t xml:space="preserve"> </w:t>
      </w:r>
      <w:r w:rsidRPr="00312579">
        <w:rPr>
          <w:rStyle w:val="TagStyle"/>
          <w:rtl/>
        </w:rPr>
        <w:t>&lt;&lt; יור &gt;&gt;</w:t>
      </w:r>
      <w:bookmarkEnd w:id="4268"/>
      <w:r w:rsidRPr="00312579">
        <w:rPr>
          <w:rStyle w:val="TagStyle"/>
          <w:rtl/>
        </w:rPr>
        <w:t xml:space="preserve"> </w:t>
      </w:r>
    </w:p>
    <w:p w:rsidR="00BC3A77" w:rsidRDefault="00BC3A77" w:rsidP="004F35C7">
      <w:pPr>
        <w:rPr>
          <w:rtl/>
          <w:lang w:eastAsia="he-IL"/>
        </w:rPr>
      </w:pPr>
    </w:p>
    <w:p w:rsidR="00BC3A77" w:rsidRDefault="00BC3A77" w:rsidP="00765A04">
      <w:pPr>
        <w:rPr>
          <w:rtl/>
          <w:lang w:eastAsia="he-IL"/>
        </w:rPr>
      </w:pPr>
      <w:r>
        <w:rPr>
          <w:rFonts w:hint="cs"/>
          <w:rtl/>
          <w:lang w:eastAsia="he-IL"/>
        </w:rPr>
        <w:t>תודה רבה.</w:t>
      </w:r>
    </w:p>
    <w:p w:rsidR="00BC3A77" w:rsidRDefault="00BC3A77" w:rsidP="00765A04">
      <w:pPr>
        <w:rPr>
          <w:rtl/>
          <w:lang w:eastAsia="he-IL"/>
        </w:rPr>
      </w:pPr>
    </w:p>
    <w:p w:rsidR="00BC3A77" w:rsidRDefault="00BC3A77" w:rsidP="00312579">
      <w:pPr>
        <w:pStyle w:val="-"/>
        <w:rPr>
          <w:rtl/>
        </w:rPr>
      </w:pPr>
      <w:bookmarkStart w:id="4269" w:name="ET_speakercontinue_6156_14"/>
      <w:r w:rsidRPr="00312579">
        <w:rPr>
          <w:rStyle w:val="TagStyle"/>
          <w:rtl/>
        </w:rPr>
        <w:t xml:space="preserve"> &lt;&lt; דובר_המשך &gt;&gt;</w:t>
      </w:r>
      <w:r w:rsidRPr="002111F4">
        <w:rPr>
          <w:rStyle w:val="TagStyle"/>
          <w:rtl/>
        </w:rPr>
        <w:t xml:space="preserve"> </w:t>
      </w:r>
      <w:r>
        <w:rPr>
          <w:rtl/>
        </w:rPr>
        <w:t>גלעד קריב (העבודה):</w:t>
      </w:r>
      <w:r w:rsidRPr="002111F4">
        <w:rPr>
          <w:rStyle w:val="TagStyle"/>
          <w:rtl/>
        </w:rPr>
        <w:t xml:space="preserve"> </w:t>
      </w:r>
      <w:r w:rsidRPr="00312579">
        <w:rPr>
          <w:rStyle w:val="TagStyle"/>
          <w:rtl/>
        </w:rPr>
        <w:t xml:space="preserve">&lt;&lt; דובר_המשך &gt;&gt; </w:t>
      </w:r>
      <w:r>
        <w:rPr>
          <w:rtl/>
        </w:rPr>
        <w:t xml:space="preserve">   </w:t>
      </w:r>
      <w:bookmarkEnd w:id="4269"/>
    </w:p>
    <w:p w:rsidR="00BC3A77" w:rsidRDefault="00BC3A77" w:rsidP="004F35C7">
      <w:pPr>
        <w:rPr>
          <w:rtl/>
          <w:lang w:eastAsia="he-I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על כאבם של</w:t>
      </w:r>
      <w:bookmarkStart w:id="4270" w:name="_ETM_Q10_627000"/>
      <w:bookmarkEnd w:id="4270"/>
      <w:r w:rsidR="00BC3A77">
        <w:rPr>
          <w:rFonts w:hint="cs"/>
          <w:rtl/>
          <w:lang w:eastAsia="he-IL"/>
        </w:rPr>
        <w:t xml:space="preserve"> החטופים הוא מי שעכשיו מנכס את האירוע הזה לעוד קמפיין פוליטי.</w:t>
      </w:r>
    </w:p>
    <w:p w:rsidR="00BC3A77" w:rsidRDefault="00BC3A77" w:rsidP="00765A04">
      <w:pPr>
        <w:rPr>
          <w:rtl/>
          <w:lang w:eastAsia="he-IL"/>
        </w:rPr>
      </w:pPr>
    </w:p>
    <w:p w:rsidR="00BC3A77" w:rsidRDefault="00BC3A77" w:rsidP="00312579">
      <w:pPr>
        <w:pStyle w:val="af6"/>
        <w:rPr>
          <w:rtl/>
        </w:rPr>
      </w:pPr>
      <w:bookmarkStart w:id="4271" w:name="ET_yor_6490_15"/>
      <w:r w:rsidRPr="00312579">
        <w:rPr>
          <w:rStyle w:val="TagStyle"/>
          <w:rtl/>
        </w:rPr>
        <w:t xml:space="preserve"> &lt;&lt; יור &gt;&gt;</w:t>
      </w:r>
      <w:r w:rsidRPr="002111F4">
        <w:rPr>
          <w:rStyle w:val="TagStyle"/>
          <w:rtl/>
        </w:rPr>
        <w:t xml:space="preserve"> </w:t>
      </w:r>
      <w:r>
        <w:rPr>
          <w:rtl/>
        </w:rPr>
        <w:t>היו"ר ניסים ואטורי:</w:t>
      </w:r>
      <w:r w:rsidRPr="002111F4">
        <w:rPr>
          <w:rStyle w:val="TagStyle"/>
          <w:rtl/>
        </w:rPr>
        <w:t xml:space="preserve"> </w:t>
      </w:r>
      <w:bookmarkEnd w:id="4271"/>
      <w:r w:rsidRPr="00312579">
        <w:rPr>
          <w:rStyle w:val="TagStyle"/>
          <w:rtl/>
        </w:rPr>
        <w:t xml:space="preserve">&lt;&lt; יור &gt;&gt; </w:t>
      </w:r>
    </w:p>
    <w:p w:rsidR="00BC3A77" w:rsidRDefault="00BC3A77" w:rsidP="004F35C7">
      <w:pPr>
        <w:rPr>
          <w:rtl/>
          <w:lang w:eastAsia="he-IL"/>
        </w:rPr>
      </w:pPr>
    </w:p>
    <w:p w:rsidR="00BC3A77" w:rsidRDefault="00BC3A77" w:rsidP="00765A04">
      <w:pPr>
        <w:rPr>
          <w:rtl/>
          <w:lang w:eastAsia="he-IL"/>
        </w:rPr>
      </w:pPr>
      <w:r>
        <w:rPr>
          <w:rFonts w:hint="cs"/>
          <w:rtl/>
          <w:lang w:eastAsia="he-IL"/>
        </w:rPr>
        <w:t>תודה רבה.</w:t>
      </w:r>
    </w:p>
    <w:p w:rsidR="00BC3A77" w:rsidRDefault="00BC3A77" w:rsidP="00765A04">
      <w:pPr>
        <w:rPr>
          <w:rtl/>
          <w:lang w:eastAsia="he-IL"/>
        </w:rPr>
      </w:pPr>
    </w:p>
    <w:p w:rsidR="00BC3A77" w:rsidRDefault="00BC3A77" w:rsidP="00765A04">
      <w:pPr>
        <w:pStyle w:val="-"/>
        <w:keepNext/>
        <w:rPr>
          <w:rtl/>
        </w:rPr>
      </w:pPr>
      <w:bookmarkStart w:id="4272" w:name="ET_speakercontinue_6156_16"/>
      <w:r w:rsidRPr="002111F4">
        <w:rPr>
          <w:rStyle w:val="TagStyle"/>
          <w:rtl/>
        </w:rPr>
        <w:t xml:space="preserve"> &lt;&lt; דובר_המשך &gt;&gt; </w:t>
      </w:r>
      <w:r>
        <w:rPr>
          <w:rtl/>
        </w:rPr>
        <w:t>גלעד קריב (העבודה):</w:t>
      </w:r>
      <w:r w:rsidRPr="002111F4">
        <w:rPr>
          <w:rStyle w:val="TagStyle"/>
          <w:rtl/>
        </w:rPr>
        <w:t xml:space="preserve"> &lt;&lt; דובר_המשך &gt;&gt;</w:t>
      </w:r>
      <w:bookmarkEnd w:id="4272"/>
    </w:p>
    <w:p w:rsidR="00BC3A77" w:rsidRDefault="00BC3A77" w:rsidP="004F35C7">
      <w:pPr>
        <w:rPr>
          <w:rtl/>
          <w:lang w:eastAsia="he-IL"/>
        </w:rPr>
      </w:pPr>
    </w:p>
    <w:p w:rsidR="00BC3A77" w:rsidRDefault="00BC3A77" w:rsidP="006E74FD">
      <w:pPr>
        <w:rPr>
          <w:rtl/>
          <w:lang w:eastAsia="he-IL"/>
        </w:rPr>
      </w:pPr>
      <w:r>
        <w:rPr>
          <w:rFonts w:hint="cs"/>
          <w:rtl/>
          <w:lang w:eastAsia="he-IL"/>
        </w:rPr>
        <w:t>עשו לנו טובה,</w:t>
      </w:r>
      <w:bookmarkStart w:id="4273" w:name="_ETM_Q10_633000"/>
      <w:bookmarkEnd w:id="4273"/>
      <w:r>
        <w:rPr>
          <w:rFonts w:hint="cs"/>
          <w:rtl/>
          <w:lang w:eastAsia="he-IL"/>
        </w:rPr>
        <w:t xml:space="preserve"> הרפו מן העניין. אני אומר את זה גם לכם וכאן לכל מי ששוגה </w:t>
      </w:r>
      <w:bookmarkStart w:id="4274" w:name="_ETM_Q10_637000"/>
      <w:bookmarkEnd w:id="4274"/>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Pr>
          <w:rFonts w:hint="cs"/>
          <w:rtl/>
          <w:lang w:eastAsia="he-IL"/>
        </w:rPr>
        <w:t xml:space="preserve"> </w:t>
      </w:r>
    </w:p>
    <w:p w:rsidR="00BC3A77" w:rsidRDefault="00BC3A77" w:rsidP="00765A04">
      <w:pPr>
        <w:rPr>
          <w:rtl/>
          <w:lang w:eastAsia="he-IL"/>
        </w:rPr>
      </w:pPr>
    </w:p>
    <w:p w:rsidR="00BC3A77" w:rsidRDefault="00BC3A77" w:rsidP="00765A04">
      <w:pPr>
        <w:pStyle w:val="af6"/>
        <w:keepNext/>
        <w:rPr>
          <w:rtl/>
        </w:rPr>
      </w:pPr>
      <w:bookmarkStart w:id="4275" w:name="ET_yor_6490_17"/>
      <w:r w:rsidRPr="002111F4">
        <w:rPr>
          <w:rStyle w:val="TagStyle"/>
          <w:rtl/>
        </w:rPr>
        <w:t xml:space="preserve"> &lt;&lt; יור &gt;&gt; </w:t>
      </w:r>
      <w:r>
        <w:rPr>
          <w:rtl/>
        </w:rPr>
        <w:t>היו"ר ניסים ואטורי:</w:t>
      </w:r>
      <w:r w:rsidRPr="002111F4">
        <w:rPr>
          <w:rStyle w:val="TagStyle"/>
          <w:rtl/>
        </w:rPr>
        <w:t xml:space="preserve"> &lt;&lt; יור &gt;&gt;</w:t>
      </w:r>
      <w:bookmarkEnd w:id="4275"/>
    </w:p>
    <w:p w:rsidR="00BC3A77" w:rsidRDefault="00BC3A77" w:rsidP="004F35C7">
      <w:pPr>
        <w:rPr>
          <w:rtl/>
          <w:lang w:eastAsia="he-IL"/>
        </w:rPr>
      </w:pPr>
    </w:p>
    <w:p w:rsidR="00BC3A77" w:rsidRDefault="00BC3A77" w:rsidP="00765A04">
      <w:pPr>
        <w:rPr>
          <w:rtl/>
          <w:lang w:eastAsia="he-IL"/>
        </w:rPr>
      </w:pPr>
      <w:r>
        <w:rPr>
          <w:rFonts w:hint="cs"/>
          <w:rtl/>
          <w:lang w:eastAsia="he-IL"/>
        </w:rPr>
        <w:t>תודה רבה. תודה.</w:t>
      </w:r>
    </w:p>
    <w:p w:rsidR="00BC3A77" w:rsidRDefault="00BC3A77" w:rsidP="00765A04">
      <w:pPr>
        <w:rPr>
          <w:rtl/>
          <w:lang w:eastAsia="he-IL"/>
        </w:rPr>
      </w:pPr>
    </w:p>
    <w:p w:rsidR="00BC3A77" w:rsidRDefault="00BC3A77" w:rsidP="00765A04">
      <w:pPr>
        <w:pStyle w:val="-"/>
        <w:keepNext/>
        <w:rPr>
          <w:rtl/>
        </w:rPr>
      </w:pPr>
      <w:bookmarkStart w:id="4276" w:name="ET_speakercontinue_6156_18"/>
      <w:r w:rsidRPr="002111F4">
        <w:rPr>
          <w:rStyle w:val="TagStyle"/>
          <w:rtl/>
        </w:rPr>
        <w:t xml:space="preserve"> &lt;&lt; דובר_המשך &gt;&gt; </w:t>
      </w:r>
      <w:r>
        <w:rPr>
          <w:rtl/>
        </w:rPr>
        <w:t>גלעד קריב (העבודה):</w:t>
      </w:r>
      <w:r w:rsidRPr="002111F4">
        <w:rPr>
          <w:rStyle w:val="TagStyle"/>
          <w:rtl/>
        </w:rPr>
        <w:t xml:space="preserve"> &lt;&lt; דובר_המשך &gt;&gt;</w:t>
      </w:r>
      <w:r>
        <w:rPr>
          <w:rtl/>
        </w:rPr>
        <w:t xml:space="preserve">   </w:t>
      </w:r>
      <w:bookmarkEnd w:id="4276"/>
    </w:p>
    <w:p w:rsidR="00BC3A77" w:rsidRDefault="00BC3A77" w:rsidP="004F35C7">
      <w:pPr>
        <w:rPr>
          <w:rtl/>
          <w:lang w:eastAsia="he-I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וגורר את משפחות החטופים אל מעגל הוויכוח הפוליטי. תודה. </w:t>
      </w:r>
    </w:p>
    <w:p w:rsidR="00BC3A77" w:rsidRDefault="00BC3A77" w:rsidP="00765A04">
      <w:pPr>
        <w:rPr>
          <w:rtl/>
          <w:lang w:eastAsia="he-IL"/>
        </w:rPr>
      </w:pPr>
    </w:p>
    <w:p w:rsidR="00BC3A77" w:rsidRDefault="00BC3A77" w:rsidP="00765A04">
      <w:pPr>
        <w:pStyle w:val="af6"/>
        <w:keepNext/>
        <w:rPr>
          <w:rtl/>
        </w:rPr>
      </w:pPr>
      <w:bookmarkStart w:id="4277" w:name="ET_yor_6490_19"/>
      <w:r w:rsidRPr="002111F4">
        <w:rPr>
          <w:rStyle w:val="TagStyle"/>
          <w:rtl/>
        </w:rPr>
        <w:t xml:space="preserve"> &lt;&lt; יור &gt;&gt; </w:t>
      </w:r>
      <w:r>
        <w:rPr>
          <w:rtl/>
        </w:rPr>
        <w:t>היו"ר ניסים ואטורי:</w:t>
      </w:r>
      <w:r w:rsidRPr="002111F4">
        <w:rPr>
          <w:rStyle w:val="TagStyle"/>
          <w:rtl/>
        </w:rPr>
        <w:t xml:space="preserve"> &lt;&lt; יור &gt;&gt;</w:t>
      </w:r>
      <w:bookmarkEnd w:id="4277"/>
    </w:p>
    <w:p w:rsidR="00BC3A77" w:rsidRDefault="00BC3A77" w:rsidP="004F35C7">
      <w:pPr>
        <w:rPr>
          <w:rtl/>
          <w:lang w:eastAsia="he-IL"/>
        </w:rPr>
      </w:pPr>
    </w:p>
    <w:p w:rsidR="00BC3A77" w:rsidRDefault="00BC3A77" w:rsidP="00765A04">
      <w:pPr>
        <w:rPr>
          <w:rtl/>
          <w:lang w:eastAsia="he-IL"/>
        </w:rPr>
      </w:pPr>
      <w:r>
        <w:rPr>
          <w:rFonts w:hint="cs"/>
          <w:rtl/>
          <w:lang w:eastAsia="he-IL"/>
        </w:rPr>
        <w:t>תודה.</w:t>
      </w:r>
      <w:bookmarkStart w:id="4278" w:name="_ETM_Q10_647000"/>
      <w:bookmarkEnd w:id="4278"/>
      <w:r>
        <w:rPr>
          <w:rFonts w:hint="cs"/>
          <w:rtl/>
          <w:lang w:eastAsia="he-IL"/>
        </w:rPr>
        <w:t xml:space="preserve"> חבר הכנסת מנסור עבאס.</w:t>
      </w:r>
    </w:p>
    <w:p w:rsidR="00BC3A77" w:rsidRDefault="00BC3A77" w:rsidP="00765A04">
      <w:pPr>
        <w:rPr>
          <w:rtl/>
          <w:lang w:eastAsia="he-IL"/>
        </w:rPr>
      </w:pPr>
    </w:p>
    <w:p w:rsidR="00BC3A77" w:rsidRDefault="00BC3A77" w:rsidP="00765A04">
      <w:pPr>
        <w:pStyle w:val="a4"/>
        <w:keepNext/>
        <w:rPr>
          <w:rtl/>
        </w:rPr>
      </w:pPr>
      <w:bookmarkStart w:id="4279" w:name="ET_speaker_5795_20"/>
      <w:r w:rsidRPr="002111F4">
        <w:rPr>
          <w:rStyle w:val="TagStyle"/>
          <w:rtl/>
        </w:rPr>
        <w:t xml:space="preserve"> &lt;&lt; דובר &gt;&gt; </w:t>
      </w:r>
      <w:bookmarkStart w:id="4280" w:name="_Toc172641570"/>
      <w:bookmarkStart w:id="4281" w:name="_Toc172643964"/>
      <w:bookmarkStart w:id="4282" w:name="_Toc172651995"/>
      <w:r>
        <w:rPr>
          <w:rtl/>
        </w:rPr>
        <w:t>מנסור עבאס (רע"מ – הרשימה הערבית המאוחדת):</w:t>
      </w:r>
      <w:bookmarkEnd w:id="4280"/>
      <w:bookmarkEnd w:id="4281"/>
      <w:bookmarkEnd w:id="4282"/>
      <w:r w:rsidRPr="002111F4">
        <w:rPr>
          <w:rStyle w:val="TagStyle"/>
          <w:rtl/>
        </w:rPr>
        <w:t xml:space="preserve"> &lt;&lt; דובר &gt;&gt;</w:t>
      </w:r>
      <w:r>
        <w:rPr>
          <w:rtl/>
        </w:rPr>
        <w:t xml:space="preserve">   </w:t>
      </w:r>
      <w:bookmarkEnd w:id="4279"/>
    </w:p>
    <w:p w:rsidR="00BC3A77" w:rsidRDefault="00BC3A77" w:rsidP="004F35C7">
      <w:pPr>
        <w:rPr>
          <w:rtl/>
          <w:lang w:eastAsia="he-IL"/>
        </w:rPr>
      </w:pPr>
    </w:p>
    <w:p w:rsidR="00BC3A77" w:rsidRDefault="00BC3A77" w:rsidP="006E74FD">
      <w:pPr>
        <w:rPr>
          <w:rtl/>
          <w:lang w:eastAsia="he-IL"/>
        </w:rPr>
      </w:pPr>
      <w:r>
        <w:rPr>
          <w:rFonts w:hint="cs"/>
          <w:rtl/>
          <w:lang w:eastAsia="he-IL"/>
        </w:rPr>
        <w:t xml:space="preserve">אדוני היושב-ראש, חבריי חברי הכנסת, אתמול שלחתי סרטון וגם הודעת הסבר על האירוע שכבר חודשיים או שלושה מתחולל </w:t>
      </w:r>
      <w:proofErr w:type="spellStart"/>
      <w:r>
        <w:rPr>
          <w:rFonts w:hint="cs"/>
          <w:rtl/>
          <w:lang w:eastAsia="he-IL"/>
        </w:rPr>
        <w:t>בג'דיידה</w:t>
      </w:r>
      <w:proofErr w:type="spellEnd"/>
      <w:r>
        <w:rPr>
          <w:rFonts w:hint="cs"/>
          <w:rtl/>
          <w:lang w:eastAsia="he-IL"/>
        </w:rPr>
        <w:t xml:space="preserve">-מכר. ג'דיידה-מכר הם שני יישובים שמחוברים ביחד לרשות </w:t>
      </w:r>
      <w:bookmarkStart w:id="4283" w:name="_ETM_Q10_687000"/>
      <w:bookmarkEnd w:id="4283"/>
      <w:r>
        <w:rPr>
          <w:rFonts w:hint="cs"/>
          <w:rtl/>
          <w:lang w:eastAsia="he-IL"/>
        </w:rPr>
        <w:t>מקומית אחת. זה חודשיים</w:t>
      </w:r>
      <w:r w:rsidR="006E74FD">
        <w:rPr>
          <w:rFonts w:hint="cs"/>
          <w:rtl/>
          <w:lang w:eastAsia="he-IL"/>
        </w:rPr>
        <w:t xml:space="preserve">, </w:t>
      </w:r>
      <w:r>
        <w:rPr>
          <w:rFonts w:hint="cs"/>
          <w:rtl/>
          <w:lang w:eastAsia="he-IL"/>
        </w:rPr>
        <w:t>שלושה ראש העיר לא מצליח לפנות את הפסולת ביישוב כי קבלנים לא מעיזים להיכנס ליישוב על רקע סכסוך של שני ארגוני פשע שמשתלטים על החיים של התושבים</w:t>
      </w:r>
      <w:r w:rsidR="006E74FD">
        <w:rPr>
          <w:rFonts w:hint="cs"/>
          <w:rtl/>
          <w:lang w:eastAsia="he-IL"/>
        </w:rPr>
        <w:t>,</w:t>
      </w:r>
      <w:r>
        <w:rPr>
          <w:rFonts w:hint="cs"/>
          <w:rtl/>
          <w:lang w:eastAsia="he-IL"/>
        </w:rPr>
        <w:t xml:space="preserve"> שם ובעוד כמה מקומות.</w:t>
      </w:r>
    </w:p>
    <w:p w:rsidR="00BC3A77" w:rsidRDefault="00BC3A77" w:rsidP="00765A04">
      <w:pPr>
        <w:rPr>
          <w:rtl/>
          <w:lang w:eastAsia="he-IL"/>
        </w:rPr>
      </w:pPr>
    </w:p>
    <w:p w:rsidR="00BC3A77" w:rsidRDefault="00BC3A77" w:rsidP="006E74FD">
      <w:pPr>
        <w:rPr>
          <w:rtl/>
        </w:rPr>
      </w:pPr>
      <w:r>
        <w:rPr>
          <w:rFonts w:hint="cs"/>
          <w:rtl/>
          <w:lang w:eastAsia="he-IL"/>
        </w:rPr>
        <w:t>חשבתי לנכון לשתף את שרי הממשלה, במיוחד את חברי הכנסת מהקואליציה, באירוע הזה, ולבקש את התגייסותם, אם לא לטובת התושבים</w:t>
      </w:r>
      <w:bookmarkStart w:id="4284" w:name="_ETM_Q10_738000"/>
      <w:bookmarkEnd w:id="4284"/>
      <w:r w:rsidR="006E74FD">
        <w:rPr>
          <w:rFonts w:hint="cs"/>
          <w:rtl/>
          <w:lang w:eastAsia="he-IL"/>
        </w:rPr>
        <w:t xml:space="preserve">, </w:t>
      </w:r>
      <w:r>
        <w:rPr>
          <w:rFonts w:hint="cs"/>
          <w:rtl/>
          <w:lang w:eastAsia="he-IL"/>
        </w:rPr>
        <w:t>האזרחים של מדינת ישראל, התושבים של ג'דיידה-מכר, אז לטובת מה שהם תמיד מכנים המשילות, הריבונות, החוק והסדר; להשליט סדר ומרות, בייחוד נגד ארגוני פשע.</w:t>
      </w:r>
      <w:r w:rsidR="006E74FD">
        <w:rPr>
          <w:rFonts w:hint="cs"/>
          <w:rtl/>
          <w:lang w:eastAsia="he-IL"/>
        </w:rPr>
        <w:t xml:space="preserve"> </w:t>
      </w:r>
      <w:r>
        <w:rPr>
          <w:rFonts w:hint="cs"/>
          <w:rtl/>
          <w:lang w:eastAsia="he-IL"/>
        </w:rPr>
        <w:t xml:space="preserve">חלקם, כמובן, אני חייב להודות, אנשים הגונים שחזרו אליי וניסו לברר, והבטיחו </w:t>
      </w:r>
      <w:bookmarkStart w:id="4285" w:name="_ETM_Q10_767000"/>
      <w:bookmarkEnd w:id="4285"/>
      <w:r>
        <w:rPr>
          <w:rFonts w:hint="cs"/>
          <w:rtl/>
          <w:lang w:eastAsia="he-IL"/>
        </w:rPr>
        <w:t>שהם יפעלו בנושא הזה. חלקם אמרו: זה לא בתחום סמכותנו, למרות שבסופו של דבר יש אחריות קולקטיבית</w:t>
      </w:r>
      <w:bookmarkStart w:id="4286" w:name="_ETM_Q10_773000"/>
      <w:bookmarkEnd w:id="4286"/>
      <w:r>
        <w:rPr>
          <w:rFonts w:hint="cs"/>
          <w:rtl/>
          <w:lang w:eastAsia="he-IL"/>
        </w:rPr>
        <w:t xml:space="preserve"> גם ברמת הממשלה עצמה, אבל גם ברמת הקואליציה עצמה, שבחרה את הממשלה ועומדת מאחורי הממשלה.</w:t>
      </w:r>
      <w:bookmarkStart w:id="4287" w:name="_ETM_Q10_785000"/>
      <w:bookmarkEnd w:id="4287"/>
      <w:r>
        <w:rPr>
          <w:rFonts w:hint="cs"/>
          <w:rtl/>
          <w:lang w:eastAsia="he-IL"/>
        </w:rPr>
        <w:t xml:space="preserve"> </w:t>
      </w:r>
      <w:bookmarkStart w:id="4288" w:name="TOR_Q11"/>
      <w:bookmarkEnd w:id="4288"/>
      <w:r>
        <w:rPr>
          <w:rFonts w:hint="cs"/>
          <w:rtl/>
        </w:rPr>
        <w:t xml:space="preserve">במובן מסוים אומנם כל אחד מאיתנו נבחר מאוכלוסייה מסוימת, מקבוצת בוחרים מסוימת, אבל ברגע שכל אחד מאיתנו הופך להיות חבר כנסת, הוא נציג של העם, הוא נציג של כל המגזרים, הקבוצות, האזרחים, ויש לו חובה גם חוקית וגם מוסרית לפעול בתחום הזה. </w:t>
      </w:r>
    </w:p>
    <w:p w:rsidR="00BC3A77" w:rsidRDefault="00BC3A77" w:rsidP="009635F5">
      <w:pPr>
        <w:rPr>
          <w:rtl/>
        </w:rPr>
      </w:pPr>
    </w:p>
    <w:p w:rsidR="00BC3A77" w:rsidRDefault="00BC3A77" w:rsidP="006E74FD">
      <w:pPr>
        <w:rPr>
          <w:rtl/>
        </w:rPr>
      </w:pPr>
      <w:r>
        <w:rPr>
          <w:rFonts w:hint="cs"/>
          <w:rtl/>
        </w:rPr>
        <w:t xml:space="preserve">לכן אני חושב שמן הראוי </w:t>
      </w:r>
      <w:bookmarkStart w:id="4289" w:name="_ETM_Q11_220492"/>
      <w:bookmarkEnd w:id="4289"/>
      <w:r>
        <w:rPr>
          <w:rFonts w:hint="cs"/>
          <w:rtl/>
        </w:rPr>
        <w:t>שנשמע על הדוכן הזה, כאן על הדוכן של הכנסת, חברי קואליציה שמפנים את דבריהם לממשלה עצמה, לשרים האחראים לנושא הזה, ולדרוש מהם לפעול ביד קשה נגד ארגוני פשע</w:t>
      </w:r>
      <w:r w:rsidR="006E74FD">
        <w:rPr>
          <w:rFonts w:hint="cs"/>
          <w:rtl/>
        </w:rPr>
        <w:t>.</w:t>
      </w:r>
      <w:r>
        <w:rPr>
          <w:rFonts w:hint="cs"/>
          <w:rtl/>
        </w:rPr>
        <w:t xml:space="preserve"> </w:t>
      </w:r>
      <w:bookmarkStart w:id="4290" w:name="_ETM_Q11_237168"/>
      <w:bookmarkEnd w:id="4290"/>
      <w:r>
        <w:rPr>
          <w:rFonts w:hint="cs"/>
          <w:rtl/>
        </w:rPr>
        <w:t>במיוחד עכשיו</w:t>
      </w:r>
      <w:r w:rsidR="006E74FD">
        <w:rPr>
          <w:rFonts w:hint="cs"/>
          <w:rtl/>
        </w:rPr>
        <w:t>,</w:t>
      </w:r>
      <w:r>
        <w:rPr>
          <w:rFonts w:hint="cs"/>
          <w:rtl/>
        </w:rPr>
        <w:t xml:space="preserve"> האירוע </w:t>
      </w:r>
      <w:proofErr w:type="spellStart"/>
      <w:r>
        <w:rPr>
          <w:rFonts w:hint="cs"/>
          <w:rtl/>
        </w:rPr>
        <w:t>בג'דיידה</w:t>
      </w:r>
      <w:proofErr w:type="spellEnd"/>
      <w:r>
        <w:rPr>
          <w:rFonts w:hint="cs"/>
          <w:rtl/>
        </w:rPr>
        <w:t>-מכר חייב להסתיים</w:t>
      </w:r>
      <w:r w:rsidR="006E74FD">
        <w:rPr>
          <w:rFonts w:hint="cs"/>
          <w:rtl/>
        </w:rPr>
        <w:t>,</w:t>
      </w:r>
      <w:r>
        <w:rPr>
          <w:rFonts w:hint="cs"/>
          <w:rtl/>
        </w:rPr>
        <w:t xml:space="preserve"> חייב להסתיים, וכדאי שכמה חברי קואליציה, במיוחד אלה שגרים בצפון </w:t>
      </w:r>
      <w:r w:rsidR="00F62C1B" w:rsidRPr="00F62C1B">
        <w:rPr>
          <w:rFonts w:hint="cs"/>
          <w:rtl/>
        </w:rPr>
        <w:t>–</w:t>
      </w:r>
      <w:r>
        <w:rPr>
          <w:rFonts w:hint="cs"/>
          <w:rtl/>
        </w:rPr>
        <w:t xml:space="preserve"> כדאי לכם ליצור קשר עם ראש </w:t>
      </w:r>
      <w:bookmarkStart w:id="4291" w:name="_ETM_Q11_253859"/>
      <w:bookmarkEnd w:id="4291"/>
      <w:r>
        <w:rPr>
          <w:rFonts w:hint="cs"/>
          <w:rtl/>
        </w:rPr>
        <w:t>הרשות שם, לבקר את הרשות ואת היישוב שם ולבדוק איך אפש</w:t>
      </w:r>
      <w:bookmarkStart w:id="4292" w:name="_ETM_Q11_263076"/>
      <w:bookmarkEnd w:id="4292"/>
      <w:r>
        <w:rPr>
          <w:rFonts w:hint="cs"/>
          <w:rtl/>
        </w:rPr>
        <w:t xml:space="preserve">ר לעזור בנושא הזה. תודה רבה. </w:t>
      </w:r>
    </w:p>
    <w:p w:rsidR="00BC3A77" w:rsidRDefault="00BC3A77" w:rsidP="009635F5">
      <w:pPr>
        <w:rPr>
          <w:rtl/>
        </w:rPr>
      </w:pPr>
    </w:p>
    <w:p w:rsidR="00BC3A77" w:rsidRDefault="00BC3A77" w:rsidP="00312579">
      <w:pPr>
        <w:pStyle w:val="af6"/>
        <w:rPr>
          <w:rtl/>
        </w:rPr>
      </w:pPr>
      <w:bookmarkStart w:id="4293" w:name="ET_yor_6490_254"/>
      <w:r w:rsidRPr="00312579">
        <w:rPr>
          <w:rStyle w:val="TagStyle"/>
          <w:rtl/>
        </w:rPr>
        <w:t xml:space="preserve"> &lt;&lt; יור &gt;&gt;</w:t>
      </w:r>
      <w:r w:rsidRPr="000A4B9C">
        <w:rPr>
          <w:rStyle w:val="TagStyle"/>
          <w:rtl/>
        </w:rPr>
        <w:t xml:space="preserve"> </w:t>
      </w:r>
      <w:r>
        <w:rPr>
          <w:rtl/>
        </w:rPr>
        <w:t>היו"ר ניסים ואטורי:</w:t>
      </w:r>
      <w:r w:rsidRPr="000A4B9C">
        <w:rPr>
          <w:rStyle w:val="TagStyle"/>
          <w:rtl/>
        </w:rPr>
        <w:t xml:space="preserve"> </w:t>
      </w:r>
      <w:r w:rsidRPr="00312579">
        <w:rPr>
          <w:rStyle w:val="TagStyle"/>
          <w:rtl/>
        </w:rPr>
        <w:t>&lt;&lt; יור &gt;&gt;</w:t>
      </w:r>
      <w:bookmarkEnd w:id="4293"/>
      <w:r w:rsidRPr="00312579">
        <w:rPr>
          <w:rStyle w:val="TagStyle"/>
          <w:rtl/>
        </w:rPr>
        <w:t xml:space="preserve"> </w:t>
      </w:r>
      <w:r>
        <w:rPr>
          <w:rtl/>
        </w:rPr>
        <w:t xml:space="preserve">   </w:t>
      </w:r>
    </w:p>
    <w:p w:rsidR="00BC3A77" w:rsidRDefault="00BC3A77" w:rsidP="004F35C7">
      <w:pPr>
        <w:rPr>
          <w:rtl/>
          <w:lang w:eastAsia="he-IL"/>
        </w:rPr>
      </w:pPr>
    </w:p>
    <w:p w:rsidR="00BC3A77" w:rsidRDefault="00BC3A77" w:rsidP="004F35C7">
      <w:pPr>
        <w:rPr>
          <w:rtl/>
          <w:lang w:eastAsia="he-IL"/>
        </w:rPr>
      </w:pPr>
      <w:r>
        <w:rPr>
          <w:rFonts w:hint="cs"/>
          <w:rtl/>
          <w:lang w:eastAsia="he-IL"/>
        </w:rPr>
        <w:t xml:space="preserve">תודה. </w:t>
      </w:r>
      <w:bookmarkStart w:id="4294" w:name="_ETM_Q11_266620"/>
      <w:bookmarkStart w:id="4295" w:name="_ETM_Q11_266713"/>
      <w:bookmarkStart w:id="4296" w:name="_ETM_Q11_266747"/>
      <w:bookmarkStart w:id="4297" w:name="_ETM_Q11_266798"/>
      <w:bookmarkEnd w:id="4294"/>
      <w:bookmarkEnd w:id="4295"/>
      <w:bookmarkEnd w:id="4296"/>
      <w:bookmarkEnd w:id="4297"/>
      <w:r>
        <w:rPr>
          <w:rFonts w:hint="cs"/>
          <w:rtl/>
          <w:lang w:eastAsia="he-IL"/>
        </w:rPr>
        <w:t xml:space="preserve">חבר הכנסת מיקי </w:t>
      </w:r>
      <w:bookmarkStart w:id="4298" w:name="_ETM_Q11_268747"/>
      <w:bookmarkEnd w:id="4298"/>
      <w:r>
        <w:rPr>
          <w:rFonts w:hint="cs"/>
          <w:rtl/>
          <w:lang w:eastAsia="he-IL"/>
        </w:rPr>
        <w:t xml:space="preserve">לוי. </w:t>
      </w:r>
    </w:p>
    <w:p w:rsidR="00BC3A77" w:rsidRPr="00222125" w:rsidRDefault="00BC3A77" w:rsidP="00765A04">
      <w:pPr>
        <w:rPr>
          <w:rtl/>
          <w:lang w:eastAsia="he-IL"/>
        </w:rPr>
      </w:pPr>
      <w:bookmarkStart w:id="4299" w:name="_ETM_Q11_270283"/>
      <w:bookmarkStart w:id="4300" w:name="_ETM_Q11_270342"/>
      <w:bookmarkEnd w:id="4299"/>
      <w:bookmarkEnd w:id="4300"/>
    </w:p>
    <w:p w:rsidR="00BC3A77" w:rsidRDefault="00BC3A77" w:rsidP="00312579">
      <w:pPr>
        <w:pStyle w:val="a4"/>
        <w:rPr>
          <w:rtl/>
        </w:rPr>
      </w:pPr>
      <w:bookmarkStart w:id="4301" w:name="ET_speaker_5084_5"/>
      <w:r w:rsidRPr="00312579">
        <w:rPr>
          <w:rStyle w:val="TagStyle"/>
          <w:rtl/>
        </w:rPr>
        <w:t xml:space="preserve"> &lt;&lt; דובר &gt;&gt;</w:t>
      </w:r>
      <w:r w:rsidRPr="000A4B9C">
        <w:rPr>
          <w:rStyle w:val="TagStyle"/>
          <w:rtl/>
        </w:rPr>
        <w:t xml:space="preserve"> </w:t>
      </w:r>
      <w:bookmarkStart w:id="4302" w:name="_Toc172641571"/>
      <w:bookmarkStart w:id="4303" w:name="_Toc172643965"/>
      <w:bookmarkStart w:id="4304" w:name="_Toc172651996"/>
      <w:r>
        <w:rPr>
          <w:rtl/>
        </w:rPr>
        <w:t>מיקי לוי (יש עתיד):</w:t>
      </w:r>
      <w:bookmarkEnd w:id="4302"/>
      <w:bookmarkEnd w:id="4303"/>
      <w:bookmarkEnd w:id="4304"/>
      <w:r w:rsidRPr="000A4B9C">
        <w:rPr>
          <w:rStyle w:val="TagStyle"/>
          <w:rtl/>
        </w:rPr>
        <w:t xml:space="preserve"> </w:t>
      </w:r>
      <w:r w:rsidRPr="00312579">
        <w:rPr>
          <w:rStyle w:val="TagStyle"/>
          <w:rtl/>
        </w:rPr>
        <w:t xml:space="preserve">&lt;&lt; דובר &gt;&gt; </w:t>
      </w:r>
      <w:r>
        <w:rPr>
          <w:rtl/>
        </w:rPr>
        <w:t xml:space="preserve">   </w:t>
      </w:r>
      <w:bookmarkEnd w:id="4301"/>
    </w:p>
    <w:p w:rsidR="00BC3A77" w:rsidRDefault="00BC3A77" w:rsidP="004F35C7">
      <w:pPr>
        <w:rPr>
          <w:rtl/>
          <w:lang w:eastAsia="he-IL"/>
        </w:rPr>
      </w:pPr>
    </w:p>
    <w:p w:rsidR="00BC3A77" w:rsidRDefault="00BC3A77" w:rsidP="006E74FD">
      <w:pPr>
        <w:rPr>
          <w:rtl/>
          <w:lang w:eastAsia="he-IL"/>
        </w:rPr>
      </w:pPr>
      <w:r>
        <w:rPr>
          <w:rFonts w:hint="cs"/>
          <w:rtl/>
          <w:lang w:eastAsia="he-IL"/>
        </w:rPr>
        <w:t xml:space="preserve">אדוני היושב בראש, חברי הכנסת, האורחים הנכבדים שלי, </w:t>
      </w:r>
      <w:bookmarkStart w:id="4305" w:name="_ETM_Q11_279995"/>
      <w:bookmarkEnd w:id="4305"/>
      <w:r>
        <w:rPr>
          <w:rFonts w:hint="cs"/>
          <w:rtl/>
          <w:lang w:eastAsia="he-IL"/>
        </w:rPr>
        <w:t>שנמצאים כרגע ביציע</w:t>
      </w:r>
      <w:r w:rsidR="006E74FD">
        <w:rPr>
          <w:rFonts w:hint="cs"/>
          <w:rtl/>
          <w:lang w:eastAsia="he-IL"/>
        </w:rPr>
        <w:t>,</w:t>
      </w:r>
      <w:r>
        <w:rPr>
          <w:rFonts w:hint="cs"/>
          <w:rtl/>
          <w:lang w:eastAsia="he-IL"/>
        </w:rPr>
        <w:t xml:space="preserve"> אלוף משנה ליאור לוטן, יועץ שר הביטחון </w:t>
      </w:r>
      <w:bookmarkStart w:id="4306" w:name="_ETM_Q11_286598"/>
      <w:bookmarkEnd w:id="4306"/>
      <w:r>
        <w:rPr>
          <w:rFonts w:hint="cs"/>
          <w:rtl/>
          <w:lang w:eastAsia="he-IL"/>
        </w:rPr>
        <w:t>לענייני השבויים והחטופים, אומר: חלון ההזדמנויות הוא ממשי</w:t>
      </w:r>
      <w:r w:rsidR="006E74FD">
        <w:rPr>
          <w:rFonts w:hint="cs"/>
          <w:rtl/>
          <w:lang w:eastAsia="he-IL"/>
        </w:rPr>
        <w:t>.</w:t>
      </w:r>
      <w:r>
        <w:rPr>
          <w:rFonts w:hint="cs"/>
          <w:rtl/>
          <w:lang w:eastAsia="he-IL"/>
        </w:rPr>
        <w:t xml:space="preserve"> אם לא נממש את העסקה, נביא עליהם גזר דין מוות. אם ראש הממשלה לא ייתן אישורים לצוות המשא ומתן לחתום עסקה </w:t>
      </w:r>
      <w:r w:rsidR="00F62C1B" w:rsidRPr="00F62C1B">
        <w:rPr>
          <w:rFonts w:hint="cs"/>
          <w:rtl/>
          <w:lang w:eastAsia="he-IL"/>
        </w:rPr>
        <w:t>–</w:t>
      </w:r>
      <w:r>
        <w:rPr>
          <w:rFonts w:hint="cs"/>
          <w:rtl/>
          <w:lang w:eastAsia="he-IL"/>
        </w:rPr>
        <w:t xml:space="preserve"> דינם מוות. חלון החמצן של החטופים הולך ואוזל, כך אמר. אם זה לא יקרה, אזי האינטרסים של ראש הממשלה הם אינטרסים </w:t>
      </w:r>
      <w:bookmarkStart w:id="4307" w:name="_ETM_Q11_317398"/>
      <w:bookmarkEnd w:id="4307"/>
      <w:r>
        <w:rPr>
          <w:rFonts w:hint="cs"/>
          <w:rtl/>
          <w:lang w:eastAsia="he-IL"/>
        </w:rPr>
        <w:t xml:space="preserve">פוליטיים זרים. זה לא אני אומר, אומר את זה יועץ שר הביטחון. </w:t>
      </w:r>
    </w:p>
    <w:p w:rsidR="00BC3A77" w:rsidRDefault="00BC3A77" w:rsidP="00765A04">
      <w:pPr>
        <w:rPr>
          <w:rtl/>
          <w:lang w:eastAsia="he-IL"/>
        </w:rPr>
      </w:pPr>
    </w:p>
    <w:p w:rsidR="00BC3A77" w:rsidRDefault="00BC3A77" w:rsidP="006F1A27">
      <w:pPr>
        <w:rPr>
          <w:rtl/>
          <w:lang w:eastAsia="he-IL"/>
        </w:rPr>
      </w:pPr>
      <w:r>
        <w:rPr>
          <w:rFonts w:hint="cs"/>
          <w:rtl/>
          <w:lang w:eastAsia="he-IL"/>
        </w:rPr>
        <w:t xml:space="preserve">אדוני ראש הממשלה, אני מקווה שצפית בערוץ 12 ביום שישי </w:t>
      </w:r>
      <w:r w:rsidR="00F62C1B" w:rsidRPr="00F62C1B">
        <w:rPr>
          <w:rtl/>
          <w:lang w:eastAsia="he-IL"/>
        </w:rPr>
        <w:t>–</w:t>
      </w:r>
      <w:r>
        <w:rPr>
          <w:rFonts w:hint="cs"/>
          <w:rtl/>
          <w:lang w:eastAsia="he-IL"/>
        </w:rPr>
        <w:t xml:space="preserve"> אה, סליחה, אולי שבת? לא בטוח, כי יכולת לנסוע בשבת כששוחררה נועה ארגמני. אז אם לא צפית, אני רוצה להגיד </w:t>
      </w:r>
      <w:bookmarkStart w:id="4308" w:name="_ETM_Q11_340241"/>
      <w:bookmarkEnd w:id="4308"/>
      <w:r>
        <w:rPr>
          <w:rFonts w:hint="cs"/>
          <w:rtl/>
          <w:lang w:eastAsia="he-IL"/>
        </w:rPr>
        <w:t>לך מה היה שם: הייתה כתבה על הדס קלדרון</w:t>
      </w:r>
      <w:r w:rsidR="006E74FD">
        <w:rPr>
          <w:rFonts w:hint="cs"/>
          <w:rtl/>
          <w:lang w:eastAsia="he-IL"/>
        </w:rPr>
        <w:t>,</w:t>
      </w:r>
      <w:r>
        <w:rPr>
          <w:rFonts w:hint="cs"/>
          <w:rtl/>
          <w:lang w:eastAsia="he-IL"/>
        </w:rPr>
        <w:t xml:space="preserve"> האם</w:t>
      </w:r>
      <w:r w:rsidR="006E74FD">
        <w:rPr>
          <w:rFonts w:hint="cs"/>
          <w:rtl/>
          <w:lang w:eastAsia="he-IL"/>
        </w:rPr>
        <w:t>,</w:t>
      </w:r>
      <w:r>
        <w:rPr>
          <w:rFonts w:hint="cs"/>
          <w:rtl/>
          <w:lang w:eastAsia="he-IL"/>
        </w:rPr>
        <w:t xml:space="preserve"> על עופר קלדרון</w:t>
      </w:r>
      <w:r w:rsidR="006E74FD">
        <w:rPr>
          <w:rFonts w:hint="cs"/>
          <w:rtl/>
          <w:lang w:eastAsia="he-IL"/>
        </w:rPr>
        <w:t>,</w:t>
      </w:r>
      <w:r>
        <w:rPr>
          <w:rFonts w:hint="cs"/>
          <w:rtl/>
          <w:lang w:eastAsia="he-IL"/>
        </w:rPr>
        <w:t xml:space="preserve"> האב</w:t>
      </w:r>
      <w:r w:rsidR="006F1A27">
        <w:rPr>
          <w:rFonts w:hint="cs"/>
          <w:rtl/>
          <w:lang w:eastAsia="he-IL"/>
        </w:rPr>
        <w:t>,</w:t>
      </w:r>
      <w:r>
        <w:rPr>
          <w:rFonts w:hint="cs"/>
          <w:rtl/>
          <w:lang w:eastAsia="he-IL"/>
        </w:rPr>
        <w:t xml:space="preserve"> שעדיין שבוי בעזה</w:t>
      </w:r>
      <w:r w:rsidR="006E74FD">
        <w:rPr>
          <w:rFonts w:hint="cs"/>
          <w:rtl/>
          <w:lang w:eastAsia="he-IL"/>
        </w:rPr>
        <w:t>,</w:t>
      </w:r>
      <w:r>
        <w:rPr>
          <w:rFonts w:hint="cs"/>
          <w:rtl/>
          <w:lang w:eastAsia="he-IL"/>
        </w:rPr>
        <w:t xml:space="preserve"> על ארז</w:t>
      </w:r>
      <w:r w:rsidR="006E74FD">
        <w:rPr>
          <w:rFonts w:hint="cs"/>
          <w:rtl/>
          <w:lang w:eastAsia="he-IL"/>
        </w:rPr>
        <w:t>,</w:t>
      </w:r>
      <w:r>
        <w:rPr>
          <w:rFonts w:hint="cs"/>
          <w:rtl/>
          <w:lang w:eastAsia="he-IL"/>
        </w:rPr>
        <w:t xml:space="preserve"> הבן הקטן ששוחרר, בן 12 בשבי; על סהר</w:t>
      </w:r>
      <w:r w:rsidR="006F1A27">
        <w:rPr>
          <w:rFonts w:hint="cs"/>
          <w:rtl/>
          <w:lang w:eastAsia="he-IL"/>
        </w:rPr>
        <w:t>,</w:t>
      </w:r>
      <w:r>
        <w:rPr>
          <w:rFonts w:hint="cs"/>
          <w:rtl/>
          <w:lang w:eastAsia="he-IL"/>
        </w:rPr>
        <w:t xml:space="preserve"> הבת, שהייתה בשבי</w:t>
      </w:r>
      <w:r w:rsidR="006F1A27">
        <w:rPr>
          <w:rFonts w:hint="cs"/>
          <w:rtl/>
          <w:lang w:eastAsia="he-IL"/>
        </w:rPr>
        <w:t>,</w:t>
      </w:r>
      <w:r>
        <w:rPr>
          <w:rFonts w:hint="cs"/>
          <w:rtl/>
          <w:lang w:eastAsia="he-IL"/>
        </w:rPr>
        <w:t xml:space="preserve"> על רותם בן</w:t>
      </w:r>
      <w:r w:rsidR="006F1A27">
        <w:rPr>
          <w:rFonts w:hint="cs"/>
          <w:rtl/>
          <w:lang w:eastAsia="he-IL"/>
        </w:rPr>
        <w:t xml:space="preserve"> ה-</w:t>
      </w:r>
      <w:r>
        <w:rPr>
          <w:rFonts w:hint="cs"/>
          <w:rtl/>
          <w:lang w:eastAsia="he-IL"/>
        </w:rPr>
        <w:t>19, שאומר</w:t>
      </w:r>
      <w:r w:rsidR="006F1A27">
        <w:rPr>
          <w:rFonts w:hint="cs"/>
          <w:rtl/>
          <w:lang w:eastAsia="he-IL"/>
        </w:rPr>
        <w:t>:</w:t>
      </w:r>
      <w:r>
        <w:rPr>
          <w:rFonts w:hint="cs"/>
          <w:rtl/>
          <w:lang w:eastAsia="he-IL"/>
        </w:rPr>
        <w:t xml:space="preserve"> בא לי לראות את אבא שלי, זה מה שאני רוצה. </w:t>
      </w:r>
    </w:p>
    <w:p w:rsidR="00BC3A77" w:rsidRDefault="00BC3A77" w:rsidP="00765A04">
      <w:pPr>
        <w:rPr>
          <w:rtl/>
          <w:lang w:eastAsia="he-IL"/>
        </w:rPr>
      </w:pPr>
    </w:p>
    <w:p w:rsidR="00BC3A77" w:rsidRDefault="00BC3A77" w:rsidP="006F1A27">
      <w:pPr>
        <w:rPr>
          <w:rtl/>
          <w:lang w:eastAsia="he-IL"/>
        </w:rPr>
      </w:pPr>
      <w:r>
        <w:rPr>
          <w:rFonts w:hint="cs"/>
          <w:rtl/>
          <w:lang w:eastAsia="he-IL"/>
        </w:rPr>
        <w:t xml:space="preserve">משפחת קלדרון, שמספרת סיפור קורע לב </w:t>
      </w:r>
      <w:r w:rsidR="00F62C1B" w:rsidRPr="00F62C1B">
        <w:rPr>
          <w:rFonts w:hint="eastAsia"/>
          <w:rtl/>
          <w:lang w:eastAsia="he-IL"/>
        </w:rPr>
        <w:t>–</w:t>
      </w:r>
      <w:r>
        <w:rPr>
          <w:rFonts w:hint="cs"/>
          <w:rtl/>
          <w:lang w:eastAsia="he-IL"/>
        </w:rPr>
        <w:t xml:space="preserve"> על הפגישה המצמררת </w:t>
      </w:r>
      <w:bookmarkStart w:id="4309" w:name="_ETM_Q11_373299"/>
      <w:bookmarkEnd w:id="4309"/>
      <w:r>
        <w:rPr>
          <w:rFonts w:hint="cs"/>
          <w:rtl/>
          <w:lang w:eastAsia="he-IL"/>
        </w:rPr>
        <w:t xml:space="preserve">של סהר בשבי עם אבא שלה; על ארז, הבן הקטן, שנחטף לעזה, ילד בן 12 שהיה במנהרות לבד 16 יום; על האב, עופר, שאומר לבתו, כאשר נפגשו במנהרות בעזה: עברה עלינו שואה. ארז, שמספר בקול מקפיא דם </w:t>
      </w:r>
      <w:r w:rsidR="00F62C1B" w:rsidRPr="00F62C1B">
        <w:rPr>
          <w:rFonts w:hint="cs"/>
          <w:rtl/>
          <w:lang w:eastAsia="he-IL"/>
        </w:rPr>
        <w:t>–</w:t>
      </w:r>
      <w:r>
        <w:rPr>
          <w:rFonts w:hint="cs"/>
          <w:rtl/>
          <w:lang w:eastAsia="he-IL"/>
        </w:rPr>
        <w:t xml:space="preserve"> ילד בן </w:t>
      </w:r>
      <w:bookmarkStart w:id="4310" w:name="_ETM_Q11_398522"/>
      <w:bookmarkEnd w:id="4310"/>
      <w:r>
        <w:rPr>
          <w:rFonts w:hint="cs"/>
          <w:rtl/>
          <w:lang w:eastAsia="he-IL"/>
        </w:rPr>
        <w:t xml:space="preserve">12 </w:t>
      </w:r>
      <w:r w:rsidR="00F62C1B" w:rsidRPr="00F62C1B">
        <w:rPr>
          <w:rFonts w:hint="cs"/>
          <w:rtl/>
          <w:lang w:eastAsia="he-IL"/>
        </w:rPr>
        <w:t>–</w:t>
      </w:r>
      <w:r>
        <w:rPr>
          <w:rFonts w:hint="cs"/>
          <w:rtl/>
          <w:lang w:eastAsia="he-IL"/>
        </w:rPr>
        <w:t xml:space="preserve"> איך מחבלים מפלצות אדם חטפו אותו; על סהר, הבת הקטנה בת ה-16, שנחטפה לעזה, ואינה יודעת מה יהיה איתה</w:t>
      </w:r>
      <w:r w:rsidR="006F1A27">
        <w:rPr>
          <w:rFonts w:hint="cs"/>
          <w:rtl/>
          <w:lang w:eastAsia="he-IL"/>
        </w:rPr>
        <w:t>:</w:t>
      </w:r>
      <w:r>
        <w:rPr>
          <w:rFonts w:hint="cs"/>
          <w:rtl/>
          <w:lang w:eastAsia="he-IL"/>
        </w:rPr>
        <w:t xml:space="preserve"> האם יאנסו אותי? האם ישחררו אותי? על הקושי לנשום במנהרות, </w:t>
      </w:r>
      <w:bookmarkStart w:id="4311" w:name="_ETM_Q11_416897"/>
      <w:bookmarkEnd w:id="4311"/>
      <w:r>
        <w:rPr>
          <w:rFonts w:hint="cs"/>
          <w:rtl/>
          <w:lang w:eastAsia="he-IL"/>
        </w:rPr>
        <w:t xml:space="preserve">על המחסור באוכל ובמים; על הדס קלדרון, האם, שנמצאת בדירה אחרת בקצה הקיבוץ וכותבת מסרוני פרדה מהמשפחה שלה, וכך היא כותבת: אוהבת אתכם המון. שואה, זוועה, יום כיפור 2. הילדים שלי, עופר, הילדים שלי, עופר ואימא לא עונים, או שנחטפו או שנרצחו. שרפו הכול, את כל הבתים בזזו, רצחו </w:t>
      </w:r>
      <w:r w:rsidR="00F62C1B" w:rsidRPr="00F62C1B">
        <w:rPr>
          <w:rFonts w:hint="eastAsia"/>
          <w:rtl/>
          <w:lang w:eastAsia="he-IL"/>
        </w:rPr>
        <w:t>–</w:t>
      </w:r>
      <w:r>
        <w:rPr>
          <w:rFonts w:hint="cs"/>
          <w:rtl/>
          <w:lang w:eastAsia="he-IL"/>
        </w:rPr>
        <w:t xml:space="preserve"> שואה, שואה, להתפלל, חשוב להתפלל, פשוט זוועת עולם. עופר עדיין נמצא בשבי מפלצות החמאס. </w:t>
      </w:r>
    </w:p>
    <w:p w:rsidR="00BC3A77" w:rsidRDefault="00BC3A77" w:rsidP="00765A04">
      <w:pPr>
        <w:rPr>
          <w:rtl/>
          <w:lang w:eastAsia="he-IL"/>
        </w:rPr>
      </w:pPr>
      <w:bookmarkStart w:id="4312" w:name="_ETM_Q11_467922"/>
      <w:bookmarkStart w:id="4313" w:name="_ETM_Q11_467971"/>
      <w:bookmarkEnd w:id="4312"/>
      <w:bookmarkEnd w:id="4313"/>
    </w:p>
    <w:p w:rsidR="00BC3A77" w:rsidRDefault="00BC3A77" w:rsidP="006F1A27">
      <w:pPr>
        <w:rPr>
          <w:rtl/>
          <w:lang w:eastAsia="he-IL"/>
        </w:rPr>
      </w:pPr>
      <w:bookmarkStart w:id="4314" w:name="_ETM_Q11_468074"/>
      <w:bookmarkStart w:id="4315" w:name="_ETM_Q11_468113"/>
      <w:bookmarkEnd w:id="4314"/>
      <w:bookmarkEnd w:id="4315"/>
      <w:r>
        <w:rPr>
          <w:rFonts w:hint="cs"/>
          <w:rtl/>
          <w:lang w:eastAsia="he-IL"/>
        </w:rPr>
        <w:t xml:space="preserve">אדוני שטס לוושינגטון, זו המשימה שלך. אם לא תיתן את האישור לקיים את העסקה, ההיסטוריה תשפוט אותך, ההיסטוריה תשפוט את כולנו </w:t>
      </w:r>
      <w:r w:rsidR="00F62C1B" w:rsidRPr="00F62C1B">
        <w:rPr>
          <w:rFonts w:hint="cs"/>
          <w:rtl/>
          <w:lang w:eastAsia="he-IL"/>
        </w:rPr>
        <w:t>–</w:t>
      </w:r>
      <w:r>
        <w:rPr>
          <w:rFonts w:hint="cs"/>
          <w:rtl/>
          <w:lang w:eastAsia="he-IL"/>
        </w:rPr>
        <w:t xml:space="preserve"> 120 חטופים, כמניין חברי הכנסת. תחשבו </w:t>
      </w:r>
      <w:r w:rsidR="00F62C1B" w:rsidRPr="00F62C1B">
        <w:rPr>
          <w:rFonts w:hint="cs"/>
          <w:rtl/>
          <w:lang w:eastAsia="he-IL"/>
        </w:rPr>
        <w:t>–</w:t>
      </w:r>
      <w:r>
        <w:rPr>
          <w:rFonts w:hint="cs"/>
          <w:rtl/>
          <w:lang w:eastAsia="he-IL"/>
        </w:rPr>
        <w:t xml:space="preserve"> אני מסיים </w:t>
      </w:r>
      <w:r w:rsidR="00F62C1B" w:rsidRPr="00F62C1B">
        <w:rPr>
          <w:rFonts w:hint="cs"/>
          <w:rtl/>
          <w:lang w:eastAsia="he-IL"/>
        </w:rPr>
        <w:t>–</w:t>
      </w:r>
      <w:r>
        <w:rPr>
          <w:rFonts w:hint="cs"/>
          <w:rtl/>
          <w:lang w:eastAsia="he-IL"/>
        </w:rPr>
        <w:t xml:space="preserve"> אם אנחנו היינו במקומם בשבי מפלצות החמאס, מה הבית הזה היה מקבל? איזה החלטה הוא היה מקבל? ההיסטוריה תשפוט את כולנו </w:t>
      </w:r>
      <w:r w:rsidR="00F62C1B" w:rsidRPr="00F62C1B">
        <w:rPr>
          <w:rFonts w:hint="cs"/>
          <w:rtl/>
          <w:lang w:eastAsia="he-IL"/>
        </w:rPr>
        <w:t>–</w:t>
      </w:r>
      <w:r>
        <w:rPr>
          <w:rFonts w:hint="cs"/>
          <w:rtl/>
          <w:lang w:eastAsia="he-IL"/>
        </w:rPr>
        <w:t xml:space="preserve"> </w:t>
      </w:r>
      <w:bookmarkStart w:id="4316" w:name="_ETM_Q11_499570"/>
      <w:bookmarkEnd w:id="4316"/>
      <w:r>
        <w:rPr>
          <w:rFonts w:hint="cs"/>
          <w:rtl/>
          <w:lang w:eastAsia="he-IL"/>
        </w:rPr>
        <w:t xml:space="preserve">מי יותר, מי פחות </w:t>
      </w:r>
      <w:r w:rsidR="00F62C1B" w:rsidRPr="00F62C1B">
        <w:rPr>
          <w:rFonts w:hint="cs"/>
          <w:rtl/>
          <w:lang w:eastAsia="he-IL"/>
        </w:rPr>
        <w:t>–</w:t>
      </w:r>
      <w:r>
        <w:rPr>
          <w:rFonts w:hint="cs"/>
          <w:rtl/>
          <w:lang w:eastAsia="he-IL"/>
        </w:rPr>
        <w:t xml:space="preserve"> ואותך, ראש הממשלה</w:t>
      </w:r>
      <w:r w:rsidR="006F1A27">
        <w:rPr>
          <w:rFonts w:hint="cs"/>
          <w:rtl/>
          <w:lang w:eastAsia="he-IL"/>
        </w:rPr>
        <w:t>,</w:t>
      </w:r>
      <w:r>
        <w:rPr>
          <w:rFonts w:hint="cs"/>
          <w:rtl/>
          <w:lang w:eastAsia="he-IL"/>
        </w:rPr>
        <w:t xml:space="preserve"> בראש. תודה רבה. </w:t>
      </w:r>
    </w:p>
    <w:p w:rsidR="00BC3A77" w:rsidRDefault="00BC3A77" w:rsidP="00765A04">
      <w:pPr>
        <w:rPr>
          <w:rtl/>
          <w:lang w:eastAsia="he-IL"/>
        </w:rPr>
      </w:pPr>
    </w:p>
    <w:p w:rsidR="00BC3A77" w:rsidRDefault="00BC3A77" w:rsidP="00312579">
      <w:pPr>
        <w:pStyle w:val="af6"/>
        <w:rPr>
          <w:rtl/>
        </w:rPr>
      </w:pPr>
      <w:bookmarkStart w:id="4317" w:name="ET_yor_6490_255"/>
      <w:r w:rsidRPr="00312579">
        <w:rPr>
          <w:rStyle w:val="TagStyle"/>
          <w:rtl/>
        </w:rPr>
        <w:t xml:space="preserve"> &lt;&lt; יור &gt;&gt;</w:t>
      </w:r>
      <w:r w:rsidRPr="000A4B9C">
        <w:rPr>
          <w:rStyle w:val="TagStyle"/>
          <w:rtl/>
        </w:rPr>
        <w:t xml:space="preserve"> </w:t>
      </w:r>
      <w:r>
        <w:rPr>
          <w:rtl/>
        </w:rPr>
        <w:t>היו"ר ניסים ואטורי:</w:t>
      </w:r>
      <w:r w:rsidRPr="000A4B9C">
        <w:rPr>
          <w:rStyle w:val="TagStyle"/>
          <w:rtl/>
        </w:rPr>
        <w:t xml:space="preserve"> </w:t>
      </w:r>
      <w:r w:rsidRPr="00312579">
        <w:rPr>
          <w:rStyle w:val="TagStyle"/>
          <w:rtl/>
        </w:rPr>
        <w:t>&lt;&lt; יור &gt;&gt;</w:t>
      </w:r>
      <w:bookmarkEnd w:id="4317"/>
      <w:r w:rsidRPr="00312579">
        <w:rPr>
          <w:rStyle w:val="TagStyle"/>
          <w:rtl/>
        </w:rPr>
        <w:t xml:space="preserve"> </w:t>
      </w:r>
      <w:r>
        <w:rPr>
          <w:rtl/>
        </w:rPr>
        <w:t xml:space="preserve">   </w:t>
      </w:r>
    </w:p>
    <w:p w:rsidR="00BC3A77" w:rsidRDefault="00BC3A77" w:rsidP="004F35C7">
      <w:pPr>
        <w:rPr>
          <w:rtl/>
          <w:lang w:eastAsia="he-IL"/>
        </w:rPr>
      </w:pPr>
    </w:p>
    <w:p w:rsidR="00BC3A77" w:rsidRDefault="00BC3A77" w:rsidP="00312579">
      <w:pPr>
        <w:rPr>
          <w:rtl/>
          <w:lang w:eastAsia="he-IL"/>
        </w:rPr>
      </w:pPr>
      <w:r>
        <w:rPr>
          <w:rFonts w:hint="cs"/>
          <w:rtl/>
          <w:lang w:eastAsia="he-IL"/>
        </w:rPr>
        <w:t xml:space="preserve">תודה. </w:t>
      </w:r>
      <w:bookmarkStart w:id="4318" w:name="_ETM_Q11_505755"/>
      <w:bookmarkStart w:id="4319" w:name="_ETM_Q11_505841"/>
      <w:bookmarkStart w:id="4320" w:name="_ETM_Q11_505907"/>
      <w:bookmarkStart w:id="4321" w:name="_ETM_Q11_505963"/>
      <w:bookmarkEnd w:id="4318"/>
      <w:bookmarkEnd w:id="4319"/>
      <w:bookmarkEnd w:id="4320"/>
      <w:bookmarkEnd w:id="4321"/>
      <w:r>
        <w:rPr>
          <w:rFonts w:hint="cs"/>
          <w:rtl/>
          <w:lang w:eastAsia="he-IL"/>
        </w:rPr>
        <w:t xml:space="preserve">חברת הכנסת מירב בן </w:t>
      </w:r>
      <w:bookmarkStart w:id="4322" w:name="_ETM_Q11_508411"/>
      <w:bookmarkEnd w:id="4322"/>
      <w:r>
        <w:rPr>
          <w:rFonts w:hint="cs"/>
          <w:rtl/>
          <w:lang w:eastAsia="he-IL"/>
        </w:rPr>
        <w:t xml:space="preserve">ארי. </w:t>
      </w:r>
    </w:p>
    <w:p w:rsidR="00BC3A77" w:rsidRDefault="00BC3A77" w:rsidP="00765A04">
      <w:pPr>
        <w:rPr>
          <w:rtl/>
          <w:lang w:eastAsia="he-IL"/>
        </w:rPr>
      </w:pPr>
      <w:bookmarkStart w:id="4323" w:name="_ETM_Q11_509435"/>
      <w:bookmarkStart w:id="4324" w:name="_ETM_Q11_509520"/>
      <w:bookmarkEnd w:id="4323"/>
      <w:bookmarkEnd w:id="4324"/>
    </w:p>
    <w:p w:rsidR="00BC3A77" w:rsidRDefault="00BC3A77" w:rsidP="00765A04">
      <w:pPr>
        <w:pStyle w:val="a4"/>
        <w:keepNext/>
        <w:rPr>
          <w:rtl/>
        </w:rPr>
      </w:pPr>
      <w:bookmarkStart w:id="4325" w:name="ET_speaker_5300_7"/>
      <w:r w:rsidRPr="000A4B9C">
        <w:rPr>
          <w:rStyle w:val="TagStyle"/>
          <w:rtl/>
        </w:rPr>
        <w:t xml:space="preserve"> &lt;&lt; דובר &gt;&gt; </w:t>
      </w:r>
      <w:bookmarkStart w:id="4326" w:name="_Toc172641572"/>
      <w:bookmarkStart w:id="4327" w:name="_Toc172643966"/>
      <w:bookmarkStart w:id="4328" w:name="_Toc172651997"/>
      <w:r>
        <w:rPr>
          <w:rtl/>
        </w:rPr>
        <w:t>מירב בן ארי (יש עתיד):</w:t>
      </w:r>
      <w:bookmarkEnd w:id="4326"/>
      <w:bookmarkEnd w:id="4327"/>
      <w:bookmarkEnd w:id="4328"/>
      <w:r w:rsidRPr="000A4B9C">
        <w:rPr>
          <w:rStyle w:val="TagStyle"/>
          <w:rtl/>
        </w:rPr>
        <w:t xml:space="preserve"> &lt;&lt; דובר &gt;&gt;</w:t>
      </w:r>
      <w:r>
        <w:rPr>
          <w:rtl/>
        </w:rPr>
        <w:t xml:space="preserve">   </w:t>
      </w:r>
      <w:bookmarkEnd w:id="4325"/>
    </w:p>
    <w:p w:rsidR="00BC3A77" w:rsidRDefault="00BC3A77" w:rsidP="004F35C7">
      <w:pPr>
        <w:rPr>
          <w:rtl/>
          <w:lang w:eastAsia="he-IL"/>
        </w:rPr>
      </w:pPr>
    </w:p>
    <w:p w:rsidR="00BC3A77" w:rsidRDefault="00BC3A77" w:rsidP="00312579">
      <w:pPr>
        <w:rPr>
          <w:rtl/>
          <w:lang w:eastAsia="he-IL"/>
        </w:rPr>
      </w:pPr>
      <w:r>
        <w:rPr>
          <w:rFonts w:hint="cs"/>
          <w:rtl/>
          <w:lang w:eastAsia="he-IL"/>
        </w:rPr>
        <w:t xml:space="preserve">תודה רבה, אדוני היושב בראש. כנסת נכבדה </w:t>
      </w:r>
      <w:r w:rsidR="00F62C1B" w:rsidRPr="00F62C1B">
        <w:rPr>
          <w:rFonts w:hint="eastAsia"/>
          <w:rtl/>
          <w:lang w:eastAsia="he-IL"/>
        </w:rPr>
        <w:t>–</w:t>
      </w:r>
      <w:r>
        <w:rPr>
          <w:rFonts w:hint="cs"/>
          <w:rtl/>
          <w:lang w:eastAsia="he-IL"/>
        </w:rPr>
        <w:t xml:space="preserve"> מי השר? </w:t>
      </w:r>
      <w:bookmarkStart w:id="4329" w:name="_ETM_Q11_520459"/>
      <w:bookmarkEnd w:id="4329"/>
      <w:r>
        <w:rPr>
          <w:rFonts w:hint="cs"/>
          <w:rtl/>
          <w:lang w:eastAsia="he-IL"/>
        </w:rPr>
        <w:t>אתה יכול לעצור לי את השעון רגע?</w:t>
      </w:r>
    </w:p>
    <w:p w:rsidR="00BC3A77" w:rsidRDefault="00BC3A77" w:rsidP="00765A04">
      <w:pPr>
        <w:rPr>
          <w:rtl/>
          <w:lang w:eastAsia="he-IL"/>
        </w:rPr>
      </w:pPr>
      <w:bookmarkStart w:id="4330" w:name="_ETM_Q11_522421"/>
      <w:bookmarkStart w:id="4331" w:name="_ETM_Q11_522484"/>
      <w:bookmarkEnd w:id="4330"/>
      <w:bookmarkEnd w:id="4331"/>
    </w:p>
    <w:p w:rsidR="00BC3A77" w:rsidRDefault="00BC3A77" w:rsidP="00312579">
      <w:pPr>
        <w:pStyle w:val="af6"/>
        <w:rPr>
          <w:rtl/>
        </w:rPr>
      </w:pPr>
      <w:bookmarkStart w:id="4332" w:name="ET_yor_6490_8"/>
      <w:r w:rsidRPr="00312579">
        <w:rPr>
          <w:rStyle w:val="TagStyle"/>
          <w:rtl/>
        </w:rPr>
        <w:t xml:space="preserve"> &lt;&lt; יור &gt;&gt;</w:t>
      </w:r>
      <w:r w:rsidRPr="00736E6D">
        <w:rPr>
          <w:rStyle w:val="TagStyle"/>
          <w:rtl/>
        </w:rPr>
        <w:t xml:space="preserve"> </w:t>
      </w:r>
      <w:r>
        <w:rPr>
          <w:rtl/>
        </w:rPr>
        <w:t>היו"ר ניסים ואטורי:</w:t>
      </w:r>
      <w:r w:rsidRPr="00736E6D">
        <w:rPr>
          <w:rStyle w:val="TagStyle"/>
          <w:rtl/>
        </w:rPr>
        <w:t xml:space="preserve"> </w:t>
      </w:r>
      <w:r w:rsidRPr="00312579">
        <w:rPr>
          <w:rStyle w:val="TagStyle"/>
          <w:rtl/>
        </w:rPr>
        <w:t xml:space="preserve">&lt;&lt; יור &gt;&gt; </w:t>
      </w:r>
      <w:r>
        <w:rPr>
          <w:rtl/>
        </w:rPr>
        <w:t xml:space="preserve">   </w:t>
      </w:r>
      <w:bookmarkEnd w:id="4332"/>
    </w:p>
    <w:p w:rsidR="00BC3A77" w:rsidRDefault="00BC3A77" w:rsidP="004F35C7">
      <w:pPr>
        <w:rPr>
          <w:rtl/>
          <w:lang w:eastAsia="he-IL"/>
        </w:rPr>
      </w:pPr>
    </w:p>
    <w:p w:rsidR="00BC3A77" w:rsidRDefault="00BC3A77" w:rsidP="00765A04">
      <w:pPr>
        <w:rPr>
          <w:rtl/>
          <w:lang w:eastAsia="he-IL"/>
        </w:rPr>
      </w:pPr>
      <w:bookmarkStart w:id="4333" w:name="_ETM_Q11_521579"/>
      <w:bookmarkEnd w:id="4333"/>
      <w:r>
        <w:rPr>
          <w:rFonts w:hint="cs"/>
          <w:rtl/>
          <w:lang w:eastAsia="he-IL"/>
        </w:rPr>
        <w:t xml:space="preserve">אלי כהן. </w:t>
      </w:r>
    </w:p>
    <w:p w:rsidR="00BC3A77" w:rsidRDefault="00BC3A77" w:rsidP="00765A04">
      <w:pPr>
        <w:rPr>
          <w:rtl/>
          <w:lang w:eastAsia="he-IL"/>
        </w:rPr>
      </w:pPr>
      <w:bookmarkStart w:id="4334" w:name="_ETM_Q11_523043"/>
      <w:bookmarkStart w:id="4335" w:name="_ETM_Q11_523089"/>
      <w:bookmarkEnd w:id="4334"/>
      <w:bookmarkEnd w:id="4335"/>
    </w:p>
    <w:p w:rsidR="00BC3A77" w:rsidRDefault="00BC3A77" w:rsidP="00312579">
      <w:pPr>
        <w:pStyle w:val="-"/>
        <w:rPr>
          <w:rtl/>
        </w:rPr>
      </w:pPr>
      <w:bookmarkStart w:id="4336" w:name="ET_speakercontinue_5300_10"/>
      <w:r w:rsidRPr="00312579">
        <w:rPr>
          <w:rStyle w:val="TagStyle"/>
          <w:rtl/>
        </w:rPr>
        <w:t xml:space="preserve"> &lt;&lt; דובר_המשך &gt;&gt;</w:t>
      </w:r>
      <w:r w:rsidRPr="00736E6D">
        <w:rPr>
          <w:rStyle w:val="TagStyle"/>
          <w:rtl/>
        </w:rPr>
        <w:t xml:space="preserve"> </w:t>
      </w:r>
      <w:r>
        <w:rPr>
          <w:rtl/>
        </w:rPr>
        <w:t>מירב בן ארי (יש עתיד):</w:t>
      </w:r>
      <w:r w:rsidRPr="00736E6D">
        <w:rPr>
          <w:rStyle w:val="TagStyle"/>
          <w:rtl/>
        </w:rPr>
        <w:t xml:space="preserve"> </w:t>
      </w:r>
      <w:r w:rsidRPr="00312579">
        <w:rPr>
          <w:rStyle w:val="TagStyle"/>
          <w:rtl/>
        </w:rPr>
        <w:t xml:space="preserve">&lt;&lt; דובר_המשך &gt;&gt; </w:t>
      </w:r>
      <w:r>
        <w:rPr>
          <w:rtl/>
        </w:rPr>
        <w:t xml:space="preserve">   </w:t>
      </w:r>
      <w:bookmarkEnd w:id="4336"/>
    </w:p>
    <w:p w:rsidR="00BC3A77" w:rsidRDefault="00BC3A77" w:rsidP="004F35C7">
      <w:pPr>
        <w:rPr>
          <w:rtl/>
          <w:lang w:eastAsia="he-IL"/>
        </w:rPr>
      </w:pPr>
    </w:p>
    <w:p w:rsidR="00BC3A77" w:rsidRDefault="00BC3A77" w:rsidP="006F1A27">
      <w:pPr>
        <w:rPr>
          <w:rtl/>
          <w:lang w:eastAsia="he-IL"/>
        </w:rPr>
      </w:pPr>
      <w:bookmarkStart w:id="4337" w:name="_ETM_Q11_522848"/>
      <w:bookmarkStart w:id="4338" w:name="_ETM_Q11_523088"/>
      <w:bookmarkEnd w:id="4337"/>
      <w:bookmarkEnd w:id="4338"/>
      <w:r>
        <w:rPr>
          <w:rFonts w:hint="cs"/>
          <w:rtl/>
          <w:lang w:eastAsia="he-IL"/>
        </w:rPr>
        <w:t xml:space="preserve">אוקיי, תודה </w:t>
      </w:r>
      <w:bookmarkStart w:id="4339" w:name="_ETM_Q11_524572"/>
      <w:bookmarkEnd w:id="4339"/>
      <w:r>
        <w:rPr>
          <w:rFonts w:hint="cs"/>
          <w:rtl/>
          <w:lang w:eastAsia="he-IL"/>
        </w:rPr>
        <w:t xml:space="preserve">רבה. אני רוצה לדבר על מה שהיה אתמול בערוץ 14. מניחה שרובכם פספסתם, כי היינו פה, אבל אני רוצה </w:t>
      </w:r>
      <w:bookmarkStart w:id="4340" w:name="_ETM_Q11_533548"/>
      <w:bookmarkEnd w:id="4340"/>
      <w:r>
        <w:rPr>
          <w:rFonts w:hint="cs"/>
          <w:rtl/>
          <w:lang w:eastAsia="he-IL"/>
        </w:rPr>
        <w:t xml:space="preserve">לעדכן אתכם שמהדורת החדשות של ערוץ 14 נפתחה, ו-29 דקות לקח להם לדווח על רציחתם בשבי של שני החטופים </w:t>
      </w:r>
      <w:r w:rsidR="00F62C1B" w:rsidRPr="00F62C1B">
        <w:rPr>
          <w:rtl/>
          <w:lang w:eastAsia="he-IL"/>
        </w:rPr>
        <w:t>–</w:t>
      </w:r>
      <w:r>
        <w:rPr>
          <w:rFonts w:hint="cs"/>
          <w:rtl/>
          <w:lang w:eastAsia="he-IL"/>
        </w:rPr>
        <w:t xml:space="preserve"> 29 דקות לקח למגי </w:t>
      </w:r>
      <w:proofErr w:type="spellStart"/>
      <w:r>
        <w:rPr>
          <w:rFonts w:hint="cs"/>
          <w:rtl/>
          <w:lang w:eastAsia="he-IL"/>
        </w:rPr>
        <w:t>טביבי</w:t>
      </w:r>
      <w:proofErr w:type="spellEnd"/>
      <w:r>
        <w:rPr>
          <w:rFonts w:hint="cs"/>
          <w:rtl/>
          <w:lang w:eastAsia="he-IL"/>
        </w:rPr>
        <w:t xml:space="preserve">, כולל הפסקת פרסומות. נחמץ לי הלב עד שהיא הגיעה לידיעה המרכזית: הודעת צה"ל שלפיה החטופים אלכס דנציג </w:t>
      </w:r>
      <w:bookmarkStart w:id="4341" w:name="_ETM_Q11_558994"/>
      <w:bookmarkEnd w:id="4341"/>
      <w:proofErr w:type="spellStart"/>
      <w:r>
        <w:rPr>
          <w:rFonts w:hint="cs"/>
          <w:rtl/>
          <w:lang w:eastAsia="he-IL"/>
        </w:rPr>
        <w:t>ויגב</w:t>
      </w:r>
      <w:proofErr w:type="spellEnd"/>
      <w:r>
        <w:rPr>
          <w:rFonts w:hint="cs"/>
          <w:rtl/>
          <w:lang w:eastAsia="he-IL"/>
        </w:rPr>
        <w:t xml:space="preserve"> בוכשטב נהרגו בשבי החמאס</w:t>
      </w:r>
      <w:r w:rsidR="006F1A27">
        <w:rPr>
          <w:rFonts w:hint="cs"/>
          <w:rtl/>
          <w:lang w:eastAsia="he-IL"/>
        </w:rPr>
        <w:t>.</w:t>
      </w:r>
      <w:r>
        <w:rPr>
          <w:rFonts w:hint="cs"/>
          <w:rtl/>
          <w:lang w:eastAsia="he-IL"/>
        </w:rPr>
        <w:t xml:space="preserve"> 29 דקות. </w:t>
      </w:r>
    </w:p>
    <w:p w:rsidR="00BC3A77" w:rsidRDefault="00BC3A77" w:rsidP="00765A04">
      <w:pPr>
        <w:rPr>
          <w:rtl/>
          <w:lang w:eastAsia="he-IL"/>
        </w:rPr>
      </w:pPr>
    </w:p>
    <w:p w:rsidR="00BC3A77" w:rsidRDefault="00BC3A77" w:rsidP="006F1A27">
      <w:pPr>
        <w:rPr>
          <w:rtl/>
          <w:lang w:eastAsia="he-IL"/>
        </w:rPr>
      </w:pPr>
      <w:r>
        <w:rPr>
          <w:rFonts w:hint="cs"/>
          <w:rtl/>
          <w:lang w:eastAsia="he-IL"/>
        </w:rPr>
        <w:t xml:space="preserve">אנשים פשוט בלי לב, וכמובן, הם הוציאו את ההודעה המכובסת של ראש הממשלה: </w:t>
      </w:r>
      <w:bookmarkStart w:id="4342" w:name="_ETM_Q11_569016"/>
      <w:bookmarkEnd w:id="4342"/>
      <w:r>
        <w:rPr>
          <w:rFonts w:hint="cs"/>
          <w:rtl/>
          <w:lang w:eastAsia="he-IL"/>
        </w:rPr>
        <w:t>הם מצאו את מותם</w:t>
      </w:r>
      <w:r w:rsidR="006F1A27">
        <w:rPr>
          <w:rFonts w:hint="cs"/>
          <w:rtl/>
          <w:lang w:eastAsia="he-IL"/>
        </w:rPr>
        <w:t>.</w:t>
      </w:r>
      <w:r>
        <w:rPr>
          <w:rFonts w:hint="cs"/>
          <w:rtl/>
          <w:lang w:eastAsia="he-IL"/>
        </w:rPr>
        <w:t xml:space="preserve"> מה זה מצאו את מותם? הם או נרצחו או נהרגו בשבי, זה לא מסובך. הם נלקחו בחיים </w:t>
      </w:r>
      <w:bookmarkStart w:id="4343" w:name="_ETM_Q11_578389"/>
      <w:bookmarkEnd w:id="4343"/>
      <w:r>
        <w:rPr>
          <w:rFonts w:hint="cs"/>
          <w:rtl/>
          <w:lang w:eastAsia="he-IL"/>
        </w:rPr>
        <w:t>שניהם. לא רק זה, חטופים שחזרו סיפרו שאלכס דנציג נתן הרצאות על השואה במנהרות. שתבינו, למשפחות הייתה תקווה</w:t>
      </w:r>
      <w:r w:rsidR="006F1A27">
        <w:rPr>
          <w:rFonts w:hint="cs"/>
          <w:rtl/>
          <w:lang w:eastAsia="he-IL"/>
        </w:rPr>
        <w:t>,</w:t>
      </w:r>
      <w:r>
        <w:rPr>
          <w:rFonts w:hint="cs"/>
          <w:rtl/>
          <w:lang w:eastAsia="he-IL"/>
        </w:rPr>
        <w:t xml:space="preserve"> הייתה להן תקווה שהם יחזרו. הן היו כאן, </w:t>
      </w:r>
      <w:bookmarkStart w:id="4344" w:name="_ETM_Q11_594418"/>
      <w:bookmarkEnd w:id="4344"/>
      <w:r>
        <w:rPr>
          <w:rFonts w:hint="cs"/>
          <w:rtl/>
          <w:lang w:eastAsia="he-IL"/>
        </w:rPr>
        <w:t>הן נלחמו כאן, הכירו את כולנו, היו כאן בוועדות, ידעו שסבא חי בשבי</w:t>
      </w:r>
      <w:r w:rsidR="006F1A27">
        <w:rPr>
          <w:rFonts w:hint="cs"/>
          <w:rtl/>
          <w:lang w:eastAsia="he-IL"/>
        </w:rPr>
        <w:t>,</w:t>
      </w:r>
      <w:r>
        <w:rPr>
          <w:rFonts w:hint="cs"/>
          <w:rtl/>
          <w:lang w:eastAsia="he-IL"/>
        </w:rPr>
        <w:t xml:space="preserve"> </w:t>
      </w:r>
      <w:r w:rsidR="006F1A27">
        <w:rPr>
          <w:rFonts w:hint="cs"/>
          <w:rtl/>
          <w:lang w:eastAsia="he-IL"/>
        </w:rPr>
        <w:t xml:space="preserve">אבל סבא נרצח או נהרג, ולערוץ 14, </w:t>
      </w:r>
      <w:r>
        <w:rPr>
          <w:rFonts w:hint="cs"/>
          <w:rtl/>
          <w:lang w:eastAsia="he-IL"/>
        </w:rPr>
        <w:t xml:space="preserve">29 דקות לא היה זמן לדווח. </w:t>
      </w:r>
    </w:p>
    <w:p w:rsidR="00BC3A77" w:rsidRDefault="00BC3A77" w:rsidP="00765A04">
      <w:pPr>
        <w:rPr>
          <w:rtl/>
          <w:lang w:eastAsia="he-IL"/>
        </w:rPr>
      </w:pPr>
    </w:p>
    <w:p w:rsidR="00BC3A77" w:rsidRDefault="00BC3A77" w:rsidP="006F1A27">
      <w:pPr>
        <w:rPr>
          <w:rtl/>
          <w:lang w:eastAsia="he-IL"/>
        </w:rPr>
      </w:pPr>
      <w:r>
        <w:rPr>
          <w:rFonts w:hint="cs"/>
          <w:rtl/>
          <w:lang w:eastAsia="he-IL"/>
        </w:rPr>
        <w:t>אתם יודעים על מה הם כן דיווחו? בואו אני אגיד לכם</w:t>
      </w:r>
      <w:r w:rsidR="006F1A27">
        <w:rPr>
          <w:rFonts w:hint="cs"/>
          <w:rtl/>
          <w:lang w:eastAsia="he-IL"/>
        </w:rPr>
        <w:t>.</w:t>
      </w:r>
      <w:r>
        <w:rPr>
          <w:rFonts w:hint="cs"/>
          <w:rtl/>
          <w:lang w:eastAsia="he-IL"/>
        </w:rPr>
        <w:t xml:space="preserve"> זה התחיל </w:t>
      </w:r>
      <w:bookmarkStart w:id="4345" w:name="_ETM_Q11_614457"/>
      <w:bookmarkEnd w:id="4345"/>
      <w:r>
        <w:rPr>
          <w:rFonts w:hint="cs"/>
          <w:rtl/>
          <w:lang w:eastAsia="he-IL"/>
        </w:rPr>
        <w:t xml:space="preserve">כמובן קודם כול </w:t>
      </w:r>
      <w:r w:rsidR="006F1A27">
        <w:rPr>
          <w:rFonts w:hint="cs"/>
          <w:rtl/>
          <w:lang w:eastAsia="he-IL"/>
        </w:rPr>
        <w:t>ב</w:t>
      </w:r>
      <w:r>
        <w:rPr>
          <w:rFonts w:hint="cs"/>
          <w:rtl/>
          <w:lang w:eastAsia="he-IL"/>
        </w:rPr>
        <w:t xml:space="preserve">לעשות מופע ביזארי עלוב על ג'ו </w:t>
      </w:r>
      <w:proofErr w:type="spellStart"/>
      <w:r>
        <w:rPr>
          <w:rFonts w:hint="cs"/>
          <w:rtl/>
          <w:lang w:eastAsia="he-IL"/>
        </w:rPr>
        <w:t>ביידן</w:t>
      </w:r>
      <w:proofErr w:type="spellEnd"/>
      <w:r>
        <w:rPr>
          <w:rFonts w:hint="cs"/>
          <w:rtl/>
          <w:lang w:eastAsia="he-IL"/>
        </w:rPr>
        <w:t>, נשיא ארצות הברית, מין מופע שמתאכזר לאנשים מבוגרים</w:t>
      </w:r>
      <w:r w:rsidR="006F1A27">
        <w:rPr>
          <w:rFonts w:hint="cs"/>
          <w:rtl/>
          <w:lang w:eastAsia="he-IL"/>
        </w:rPr>
        <w:t>.</w:t>
      </w:r>
      <w:r>
        <w:rPr>
          <w:rFonts w:hint="cs"/>
          <w:rtl/>
          <w:lang w:eastAsia="he-IL"/>
        </w:rPr>
        <w:t xml:space="preserve"> לאחר מכן הם עשו חיקויים של חמותה היהודייה של קמלה האריס </w:t>
      </w:r>
      <w:r w:rsidR="00F62C1B" w:rsidRPr="00F62C1B">
        <w:rPr>
          <w:rtl/>
          <w:lang w:eastAsia="he-IL"/>
        </w:rPr>
        <w:t>–</w:t>
      </w:r>
      <w:r>
        <w:rPr>
          <w:rFonts w:hint="cs"/>
          <w:rtl/>
          <w:lang w:eastAsia="he-IL"/>
        </w:rPr>
        <w:t xml:space="preserve"> </w:t>
      </w:r>
      <w:bookmarkStart w:id="4346" w:name="_ETM_Q11_626430"/>
      <w:bookmarkEnd w:id="4346"/>
      <w:r>
        <w:rPr>
          <w:rFonts w:hint="cs"/>
          <w:rtl/>
          <w:lang w:eastAsia="he-IL"/>
        </w:rPr>
        <w:t xml:space="preserve">כן </w:t>
      </w:r>
      <w:proofErr w:type="spellStart"/>
      <w:r>
        <w:rPr>
          <w:rFonts w:hint="cs"/>
          <w:rtl/>
          <w:lang w:eastAsia="he-IL"/>
        </w:rPr>
        <w:t>כן</w:t>
      </w:r>
      <w:proofErr w:type="spellEnd"/>
      <w:r>
        <w:rPr>
          <w:rFonts w:hint="cs"/>
          <w:rtl/>
          <w:lang w:eastAsia="he-IL"/>
        </w:rPr>
        <w:t>, מה שאתם שומעים, בדקתי את זה</w:t>
      </w:r>
      <w:r w:rsidR="006F1A27">
        <w:rPr>
          <w:rFonts w:hint="cs"/>
          <w:rtl/>
          <w:lang w:eastAsia="he-IL"/>
        </w:rPr>
        <w:t>.</w:t>
      </w:r>
      <w:r>
        <w:rPr>
          <w:rFonts w:hint="cs"/>
          <w:rtl/>
          <w:lang w:eastAsia="he-IL"/>
        </w:rPr>
        <w:t xml:space="preserve"> לאחר מכן כמובן שהם דיברו על אייר פורס </w:t>
      </w:r>
      <w:bookmarkStart w:id="4347" w:name="_ETM_Q11_634626"/>
      <w:bookmarkEnd w:id="4347"/>
      <w:r>
        <w:rPr>
          <w:rFonts w:hint="cs"/>
          <w:rtl/>
          <w:lang w:eastAsia="he-IL"/>
        </w:rPr>
        <w:t xml:space="preserve">1, שעלה למשלם המיסים מיליארד שקל, אבל למה לא לחגוג? </w:t>
      </w:r>
      <w:bookmarkStart w:id="4348" w:name="_ETM_Q11_639556"/>
      <w:bookmarkEnd w:id="4348"/>
      <w:r>
        <w:rPr>
          <w:rFonts w:hint="cs"/>
          <w:rtl/>
          <w:lang w:eastAsia="he-IL"/>
        </w:rPr>
        <w:t>זה לא שלישראלים קשה פה</w:t>
      </w:r>
      <w:bookmarkStart w:id="4349" w:name="_ETM_Q11_636203"/>
      <w:bookmarkEnd w:id="4349"/>
      <w:r>
        <w:rPr>
          <w:rFonts w:hint="cs"/>
          <w:rtl/>
          <w:lang w:eastAsia="he-IL"/>
        </w:rPr>
        <w:t xml:space="preserve">. לאחר מכן, תבינו, הם דיווחו על הפרישה של </w:t>
      </w:r>
      <w:proofErr w:type="spellStart"/>
      <w:r>
        <w:rPr>
          <w:rFonts w:hint="cs"/>
          <w:rtl/>
          <w:lang w:eastAsia="he-IL"/>
        </w:rPr>
        <w:t>לינדון</w:t>
      </w:r>
      <w:proofErr w:type="spellEnd"/>
      <w:r>
        <w:rPr>
          <w:rFonts w:hint="cs"/>
          <w:rtl/>
          <w:lang w:eastAsia="he-IL"/>
        </w:rPr>
        <w:t xml:space="preserve"> ג'ונסון מהמרוץ, אירוע </w:t>
      </w:r>
      <w:bookmarkStart w:id="4350" w:name="_ETM_Q11_647690"/>
      <w:bookmarkEnd w:id="4350"/>
      <w:r>
        <w:rPr>
          <w:rFonts w:hint="cs"/>
          <w:rtl/>
          <w:lang w:eastAsia="he-IL"/>
        </w:rPr>
        <w:t>שקרה לפני 56 שנה</w:t>
      </w:r>
      <w:r w:rsidR="006F1A27">
        <w:rPr>
          <w:rFonts w:hint="cs"/>
          <w:rtl/>
          <w:lang w:eastAsia="he-IL"/>
        </w:rPr>
        <w:t>.</w:t>
      </w:r>
      <w:r>
        <w:rPr>
          <w:rFonts w:hint="cs"/>
          <w:rtl/>
          <w:lang w:eastAsia="he-IL"/>
        </w:rPr>
        <w:t xml:space="preserve"> ואז</w:t>
      </w:r>
      <w:r w:rsidR="006F1A27">
        <w:rPr>
          <w:rFonts w:hint="cs"/>
          <w:rtl/>
          <w:lang w:eastAsia="he-IL"/>
        </w:rPr>
        <w:t>,</w:t>
      </w:r>
      <w:r>
        <w:rPr>
          <w:rFonts w:hint="cs"/>
          <w:rtl/>
          <w:lang w:eastAsia="he-IL"/>
        </w:rPr>
        <w:t xml:space="preserve"> מי שעדיין שרד את החדשות וזה היה נראה לו מוזר </w:t>
      </w:r>
      <w:r w:rsidR="00F62C1B" w:rsidRPr="00F62C1B">
        <w:rPr>
          <w:rFonts w:hint="cs"/>
          <w:rtl/>
          <w:lang w:eastAsia="he-IL"/>
        </w:rPr>
        <w:t>–</w:t>
      </w:r>
      <w:r>
        <w:rPr>
          <w:rFonts w:hint="cs"/>
          <w:rtl/>
          <w:lang w:eastAsia="he-IL"/>
        </w:rPr>
        <w:t xml:space="preserve"> אחרי זה הם דיווחו על מה שקורה, שהמתנחלים מאוד זועמים על הביקור של נתניהו, </w:t>
      </w:r>
      <w:bookmarkStart w:id="4351" w:name="_ETM_Q11_664434"/>
      <w:bookmarkEnd w:id="4351"/>
      <w:r>
        <w:rPr>
          <w:rFonts w:hint="cs"/>
          <w:rtl/>
          <w:lang w:eastAsia="he-IL"/>
        </w:rPr>
        <w:t xml:space="preserve">זאת אומרת הידיעה העלובה הזאת של מועצת יש"ע שמוטי קסטל דיווח יותר חשובה מלדווח ששתי משפחות איבדו את היקרים שלהן ועולמן חרב. </w:t>
      </w:r>
    </w:p>
    <w:p w:rsidR="00BC3A77" w:rsidRDefault="00BC3A77" w:rsidP="00765A04">
      <w:pPr>
        <w:rPr>
          <w:rtl/>
          <w:lang w:eastAsia="he-IL"/>
        </w:rPr>
      </w:pPr>
    </w:p>
    <w:p w:rsidR="00BC3A77" w:rsidRDefault="00BC3A77" w:rsidP="006F1A27">
      <w:pPr>
        <w:rPr>
          <w:rtl/>
          <w:lang w:eastAsia="he-IL"/>
        </w:rPr>
      </w:pPr>
      <w:r>
        <w:rPr>
          <w:rFonts w:hint="cs"/>
          <w:rtl/>
          <w:lang w:eastAsia="he-IL"/>
        </w:rPr>
        <w:t xml:space="preserve">עזבו רגע ערך עיתונאי, עזבו את זה </w:t>
      </w:r>
      <w:r w:rsidR="00F62C1B" w:rsidRPr="00F62C1B">
        <w:rPr>
          <w:rFonts w:hint="cs"/>
          <w:rtl/>
          <w:lang w:eastAsia="he-IL"/>
        </w:rPr>
        <w:t>–</w:t>
      </w:r>
      <w:r>
        <w:rPr>
          <w:rFonts w:hint="cs"/>
          <w:rtl/>
          <w:lang w:eastAsia="he-IL"/>
        </w:rPr>
        <w:t xml:space="preserve"> אלה פשוט אנשים </w:t>
      </w:r>
      <w:proofErr w:type="spellStart"/>
      <w:r>
        <w:rPr>
          <w:rFonts w:hint="cs"/>
          <w:rtl/>
          <w:lang w:eastAsia="he-IL"/>
        </w:rPr>
        <w:t>ערלי</w:t>
      </w:r>
      <w:proofErr w:type="spellEnd"/>
      <w:r>
        <w:rPr>
          <w:rFonts w:hint="cs"/>
          <w:rtl/>
          <w:lang w:eastAsia="he-IL"/>
        </w:rPr>
        <w:t xml:space="preserve"> לב. ואני אומרת </w:t>
      </w:r>
      <w:bookmarkStart w:id="4352" w:name="_ETM_Q11_687379"/>
      <w:bookmarkEnd w:id="4352"/>
      <w:r>
        <w:rPr>
          <w:rFonts w:hint="cs"/>
          <w:rtl/>
          <w:lang w:eastAsia="he-IL"/>
        </w:rPr>
        <w:t xml:space="preserve">לך, מגי </w:t>
      </w:r>
      <w:proofErr w:type="spellStart"/>
      <w:r>
        <w:rPr>
          <w:rFonts w:hint="cs"/>
          <w:rtl/>
          <w:lang w:eastAsia="he-IL"/>
        </w:rPr>
        <w:t>טביבי</w:t>
      </w:r>
      <w:proofErr w:type="spellEnd"/>
      <w:r>
        <w:rPr>
          <w:rFonts w:hint="cs"/>
          <w:rtl/>
          <w:lang w:eastAsia="he-IL"/>
        </w:rPr>
        <w:t xml:space="preserve">, איך לא זרקת את הליין-אפ בפרצוף של העורך? דווקא החזקתי </w:t>
      </w:r>
      <w:bookmarkStart w:id="4353" w:name="_ETM_Q11_694543"/>
      <w:bookmarkEnd w:id="4353"/>
      <w:r>
        <w:rPr>
          <w:rFonts w:hint="cs"/>
          <w:rtl/>
          <w:lang w:eastAsia="he-IL"/>
        </w:rPr>
        <w:t>ממך</w:t>
      </w:r>
      <w:r w:rsidR="006F1A27">
        <w:rPr>
          <w:rFonts w:hint="cs"/>
          <w:rtl/>
          <w:lang w:eastAsia="he-IL"/>
        </w:rPr>
        <w:t>.</w:t>
      </w:r>
      <w:r>
        <w:rPr>
          <w:rFonts w:hint="cs"/>
          <w:rtl/>
          <w:lang w:eastAsia="he-IL"/>
        </w:rPr>
        <w:t xml:space="preserve"> איך לא באת ואמרת לו</w:t>
      </w:r>
      <w:r w:rsidR="006F1A27">
        <w:rPr>
          <w:rFonts w:hint="cs"/>
          <w:rtl/>
          <w:lang w:eastAsia="he-IL"/>
        </w:rPr>
        <w:t>:</w:t>
      </w:r>
      <w:r>
        <w:rPr>
          <w:rFonts w:hint="cs"/>
          <w:rtl/>
          <w:lang w:eastAsia="he-IL"/>
        </w:rPr>
        <w:t xml:space="preserve"> לפני הכול, שתי משפחות איבדו את האנשים הכי יקרים להן? איך נתת לזה יד? עזבו </w:t>
      </w:r>
      <w:bookmarkStart w:id="4354" w:name="_ETM_Q11_705889"/>
      <w:bookmarkEnd w:id="4354"/>
      <w:r>
        <w:rPr>
          <w:rFonts w:hint="cs"/>
          <w:rtl/>
          <w:lang w:eastAsia="he-IL"/>
        </w:rPr>
        <w:t>עיתונאות, זה פשוט חוסר לב, חוסר רגישות</w:t>
      </w:r>
      <w:r w:rsidR="006F1A27">
        <w:rPr>
          <w:rFonts w:hint="cs"/>
          <w:rtl/>
          <w:lang w:eastAsia="he-IL"/>
        </w:rPr>
        <w:t>.</w:t>
      </w:r>
      <w:r>
        <w:rPr>
          <w:rFonts w:hint="cs"/>
          <w:rtl/>
          <w:lang w:eastAsia="he-IL"/>
        </w:rPr>
        <w:t xml:space="preserve"> בושה וחרפה של ערוץ, בושה שאנשים צופים בו. תודה. </w:t>
      </w:r>
    </w:p>
    <w:p w:rsidR="00BC3A77" w:rsidRDefault="00BC3A77" w:rsidP="00765A04">
      <w:pPr>
        <w:rPr>
          <w:rtl/>
          <w:lang w:eastAsia="he-IL"/>
        </w:rPr>
      </w:pPr>
    </w:p>
    <w:p w:rsidR="00BC3A77" w:rsidRDefault="00BC3A77" w:rsidP="00312579">
      <w:pPr>
        <w:pStyle w:val="af6"/>
        <w:rPr>
          <w:rtl/>
        </w:rPr>
      </w:pPr>
      <w:bookmarkStart w:id="4355" w:name="ET_yor_6490_256"/>
      <w:r w:rsidRPr="00312579">
        <w:rPr>
          <w:rStyle w:val="TagStyle"/>
          <w:rtl/>
        </w:rPr>
        <w:t xml:space="preserve"> &lt;&lt; יור &gt;&gt;</w:t>
      </w:r>
      <w:r w:rsidRPr="000A4B9C">
        <w:rPr>
          <w:rStyle w:val="TagStyle"/>
          <w:rtl/>
        </w:rPr>
        <w:t xml:space="preserve"> </w:t>
      </w:r>
      <w:r>
        <w:rPr>
          <w:rtl/>
        </w:rPr>
        <w:t>היו"ר ניסים ואטורי:</w:t>
      </w:r>
      <w:r w:rsidRPr="000A4B9C">
        <w:rPr>
          <w:rStyle w:val="TagStyle"/>
          <w:rtl/>
        </w:rPr>
        <w:t xml:space="preserve"> </w:t>
      </w:r>
      <w:r w:rsidRPr="00312579">
        <w:rPr>
          <w:rStyle w:val="TagStyle"/>
          <w:rtl/>
        </w:rPr>
        <w:t>&lt;&lt; יור &gt;&gt;</w:t>
      </w:r>
      <w:bookmarkEnd w:id="4355"/>
      <w:r w:rsidRPr="00312579">
        <w:rPr>
          <w:rStyle w:val="TagStyle"/>
          <w:rtl/>
        </w:rPr>
        <w:t xml:space="preserve"> </w:t>
      </w:r>
      <w:r>
        <w:rPr>
          <w:rtl/>
        </w:rPr>
        <w:t xml:space="preserve">   </w:t>
      </w:r>
    </w:p>
    <w:p w:rsidR="00BC3A77" w:rsidRDefault="00BC3A77" w:rsidP="004F35C7">
      <w:pPr>
        <w:rPr>
          <w:rtl/>
          <w:lang w:eastAsia="he-IL"/>
        </w:rPr>
      </w:pPr>
    </w:p>
    <w:p w:rsidR="00BC3A77" w:rsidRDefault="00BC3A77" w:rsidP="00312579">
      <w:pPr>
        <w:rPr>
          <w:rtl/>
          <w:lang w:eastAsia="he-IL"/>
        </w:rPr>
      </w:pPr>
      <w:r>
        <w:rPr>
          <w:rFonts w:hint="cs"/>
          <w:rtl/>
          <w:lang w:eastAsia="he-IL"/>
        </w:rPr>
        <w:t xml:space="preserve">תודה. חבר הכנסת עודד פורר </w:t>
      </w:r>
      <w:r w:rsidR="00F62C1B" w:rsidRPr="00F62C1B">
        <w:rPr>
          <w:rtl/>
          <w:lang w:eastAsia="he-IL"/>
        </w:rPr>
        <w:t>–</w:t>
      </w:r>
      <w:r>
        <w:rPr>
          <w:rFonts w:hint="cs"/>
          <w:rtl/>
          <w:lang w:eastAsia="he-IL"/>
        </w:rPr>
        <w:t xml:space="preserve"> אינו נוכח. </w:t>
      </w:r>
      <w:bookmarkStart w:id="4356" w:name="_ETM_Q11_720069"/>
      <w:bookmarkEnd w:id="4356"/>
      <w:r>
        <w:rPr>
          <w:rFonts w:hint="cs"/>
          <w:rtl/>
          <w:lang w:eastAsia="he-IL"/>
        </w:rPr>
        <w:t xml:space="preserve">חברת הכנסת שרון ניר. </w:t>
      </w:r>
    </w:p>
    <w:p w:rsidR="00BC3A77" w:rsidRDefault="00BC3A77" w:rsidP="00765A04">
      <w:pPr>
        <w:rPr>
          <w:rtl/>
          <w:lang w:eastAsia="he-IL"/>
        </w:rPr>
      </w:pPr>
    </w:p>
    <w:p w:rsidR="00BC3A77" w:rsidRDefault="00BC3A77" w:rsidP="00765A04">
      <w:pPr>
        <w:pStyle w:val="a4"/>
        <w:keepNext/>
        <w:rPr>
          <w:rtl/>
        </w:rPr>
      </w:pPr>
      <w:bookmarkStart w:id="4357" w:name="ET_speaker_6367_9"/>
      <w:r w:rsidRPr="000A4B9C">
        <w:rPr>
          <w:rStyle w:val="TagStyle"/>
          <w:rtl/>
        </w:rPr>
        <w:t xml:space="preserve"> &lt;&lt; דובר &gt;&gt; </w:t>
      </w:r>
      <w:bookmarkStart w:id="4358" w:name="_Toc172641573"/>
      <w:bookmarkStart w:id="4359" w:name="_Toc172643967"/>
      <w:bookmarkStart w:id="4360" w:name="_Toc172651998"/>
      <w:r>
        <w:rPr>
          <w:rtl/>
        </w:rPr>
        <w:t>שרון ניר (ישראל ביתנו):</w:t>
      </w:r>
      <w:bookmarkEnd w:id="4358"/>
      <w:bookmarkEnd w:id="4359"/>
      <w:bookmarkEnd w:id="4360"/>
      <w:r w:rsidRPr="000A4B9C">
        <w:rPr>
          <w:rStyle w:val="TagStyle"/>
          <w:rtl/>
        </w:rPr>
        <w:t xml:space="preserve"> &lt;&lt; דובר &gt;&gt;</w:t>
      </w:r>
      <w:r>
        <w:rPr>
          <w:rtl/>
        </w:rPr>
        <w:t xml:space="preserve">   </w:t>
      </w:r>
      <w:bookmarkEnd w:id="4357"/>
    </w:p>
    <w:p w:rsidR="00BC3A77" w:rsidRDefault="00BC3A77" w:rsidP="004F35C7">
      <w:pPr>
        <w:rPr>
          <w:rtl/>
          <w:lang w:eastAsia="he-IL"/>
        </w:rPr>
      </w:pPr>
    </w:p>
    <w:p w:rsidR="00BC3A77" w:rsidRDefault="00BC3A77" w:rsidP="00765A04">
      <w:pPr>
        <w:rPr>
          <w:rtl/>
          <w:lang w:eastAsia="he-IL"/>
        </w:rPr>
      </w:pPr>
      <w:r>
        <w:rPr>
          <w:rFonts w:hint="cs"/>
          <w:rtl/>
          <w:lang w:eastAsia="he-IL"/>
        </w:rPr>
        <w:t xml:space="preserve">אדוני היושב-ראש, חבריי חברי הכנסת, היום י"ז בתמוז, יום בעל משמעות היסטורית ועמוקה לעם היהודי. ביום הזה חווינו אירועים שהטביעו חותם על הזיכרון הקולקטיבי שלנו. ביום הזה נפרצו חומות ירושלים </w:t>
      </w:r>
      <w:bookmarkStart w:id="4361" w:name="_ETM_Q11_762469"/>
      <w:bookmarkEnd w:id="4361"/>
      <w:r>
        <w:rPr>
          <w:rFonts w:hint="cs"/>
          <w:rtl/>
          <w:lang w:eastAsia="he-IL"/>
        </w:rPr>
        <w:t xml:space="preserve">על ידי חילות האויב, וזה הוביל לחורבן בית המקדש הראשון. </w:t>
      </w:r>
    </w:p>
    <w:p w:rsidR="00BC3A77" w:rsidRDefault="00BC3A77" w:rsidP="00765A04">
      <w:pPr>
        <w:rPr>
          <w:rtl/>
          <w:lang w:eastAsia="he-IL"/>
        </w:rPr>
      </w:pPr>
    </w:p>
    <w:p w:rsidR="00BC3A77" w:rsidRDefault="00BC3A77" w:rsidP="006F1A27">
      <w:pPr>
        <w:rPr>
          <w:rtl/>
        </w:rPr>
      </w:pPr>
      <w:r>
        <w:rPr>
          <w:rFonts w:hint="cs"/>
          <w:rtl/>
          <w:lang w:eastAsia="he-IL"/>
        </w:rPr>
        <w:t xml:space="preserve">אי-אפשר להימנע מהתבוננות היסטורית על ההשלכות אז ועל הפלישה של האויב ב-7 באוקטובר. הפקעת החומות אז והיום היא מבחן עבור כולנו, טראומה מכוננת בהיסטוריה של העם היהודי. </w:t>
      </w:r>
      <w:bookmarkStart w:id="4362" w:name="TOR_Q12"/>
      <w:bookmarkEnd w:id="4362"/>
      <w:r>
        <w:rPr>
          <w:rFonts w:hint="cs"/>
          <w:rtl/>
        </w:rPr>
        <w:t xml:space="preserve">המחדל הגדול ביותר של מדינת ישראל מחייב תקומה. </w:t>
      </w:r>
      <w:bookmarkStart w:id="4363" w:name="_ETM_Q12_190000"/>
      <w:bookmarkEnd w:id="4363"/>
      <w:r>
        <w:rPr>
          <w:rFonts w:hint="cs"/>
          <w:rtl/>
        </w:rPr>
        <w:t xml:space="preserve">גם היום אנחנו חיים בתקופה </w:t>
      </w:r>
      <w:proofErr w:type="spellStart"/>
      <w:r>
        <w:rPr>
          <w:rFonts w:hint="cs"/>
          <w:rtl/>
        </w:rPr>
        <w:t>תנ"כית</w:t>
      </w:r>
      <w:proofErr w:type="spellEnd"/>
      <w:r>
        <w:rPr>
          <w:rFonts w:hint="cs"/>
          <w:rtl/>
        </w:rPr>
        <w:t xml:space="preserve">, ומעשינו ייבחנו </w:t>
      </w:r>
      <w:bookmarkStart w:id="4364" w:name="_ETM_Q12_192000"/>
      <w:bookmarkEnd w:id="4364"/>
      <w:r>
        <w:rPr>
          <w:rFonts w:hint="cs"/>
          <w:rtl/>
        </w:rPr>
        <w:t>בראייה היסטורית.</w:t>
      </w:r>
      <w:r w:rsidR="006F1A27">
        <w:rPr>
          <w:rFonts w:hint="cs"/>
          <w:rtl/>
        </w:rPr>
        <w:t xml:space="preserve"> </w:t>
      </w:r>
      <w:bookmarkStart w:id="4365" w:name="_ETM_Q12_197000"/>
      <w:bookmarkEnd w:id="4365"/>
      <w:r>
        <w:rPr>
          <w:rFonts w:hint="cs"/>
          <w:rtl/>
        </w:rPr>
        <w:t>שעה שאויבינו שואפים לפגוע במדינת ישראל ולהשמיד אותה,</w:t>
      </w:r>
      <w:bookmarkStart w:id="4366" w:name="_ETM_Q12_204000"/>
      <w:bookmarkEnd w:id="4366"/>
      <w:r>
        <w:rPr>
          <w:rFonts w:hint="cs"/>
          <w:rtl/>
        </w:rPr>
        <w:t xml:space="preserve"> החוסן הלאומי והלכידות החברתית של החברה הישראלית עומדים למבחן. כל </w:t>
      </w:r>
      <w:bookmarkStart w:id="4367" w:name="_ETM_Q12_211000"/>
      <w:bookmarkEnd w:id="4367"/>
      <w:r>
        <w:rPr>
          <w:rFonts w:hint="cs"/>
          <w:rtl/>
        </w:rPr>
        <w:t xml:space="preserve">חלקי החברה הישראלית </w:t>
      </w:r>
      <w:r w:rsidR="00F62C1B" w:rsidRPr="00F62C1B">
        <w:rPr>
          <w:rtl/>
        </w:rPr>
        <w:t>–</w:t>
      </w:r>
      <w:r>
        <w:rPr>
          <w:rFonts w:hint="cs"/>
          <w:rtl/>
        </w:rPr>
        <w:t xml:space="preserve"> כן, כולם </w:t>
      </w:r>
      <w:r w:rsidR="00F62C1B" w:rsidRPr="00F62C1B">
        <w:rPr>
          <w:rtl/>
        </w:rPr>
        <w:t>–</w:t>
      </w:r>
      <w:r>
        <w:rPr>
          <w:rFonts w:hint="cs"/>
          <w:rtl/>
        </w:rPr>
        <w:t xml:space="preserve"> עומדים </w:t>
      </w:r>
      <w:bookmarkStart w:id="4368" w:name="_ETM_Q12_214000"/>
      <w:bookmarkEnd w:id="4368"/>
      <w:r>
        <w:rPr>
          <w:rFonts w:hint="cs"/>
          <w:rtl/>
        </w:rPr>
        <w:t xml:space="preserve">למבחן. אם לא נצופף שורות כדי להתקיים </w:t>
      </w:r>
      <w:r w:rsidR="00F62C1B" w:rsidRPr="00F62C1B">
        <w:rPr>
          <w:rFonts w:hint="eastAsia"/>
          <w:rtl/>
        </w:rPr>
        <w:t>–</w:t>
      </w:r>
      <w:r>
        <w:rPr>
          <w:rFonts w:hint="cs"/>
          <w:rtl/>
        </w:rPr>
        <w:t xml:space="preserve"> לא נתקיים.</w:t>
      </w:r>
    </w:p>
    <w:p w:rsidR="00BC3A77" w:rsidRDefault="00BC3A77" w:rsidP="009635F5">
      <w:pPr>
        <w:rPr>
          <w:rtl/>
        </w:rPr>
      </w:pPr>
    </w:p>
    <w:p w:rsidR="00BC3A77" w:rsidRDefault="00BC3A77" w:rsidP="00765A04">
      <w:pPr>
        <w:rPr>
          <w:rtl/>
        </w:rPr>
      </w:pPr>
      <w:bookmarkStart w:id="4369" w:name="_ETM_Q12_225000"/>
      <w:bookmarkEnd w:id="4369"/>
      <w:r>
        <w:rPr>
          <w:rFonts w:hint="cs"/>
          <w:rtl/>
        </w:rPr>
        <w:t>ועוד</w:t>
      </w:r>
      <w:bookmarkStart w:id="4370" w:name="_ETM_Q12_226000"/>
      <w:bookmarkEnd w:id="4370"/>
      <w:r>
        <w:rPr>
          <w:rFonts w:hint="cs"/>
          <w:rtl/>
        </w:rPr>
        <w:t xml:space="preserve"> סימני דרך. בי"ז בתמוז משה רבנו שבר את לוחות הברית בעת שירד מהר סיני וראה את העם סוגד לעגל </w:t>
      </w:r>
      <w:bookmarkStart w:id="4371" w:name="_ETM_Q12_232000"/>
      <w:bookmarkEnd w:id="4371"/>
      <w:r>
        <w:rPr>
          <w:rFonts w:hint="cs"/>
          <w:rtl/>
        </w:rPr>
        <w:t>הזהב. אירוע זה מדגיש את החשיבות שבשמירה על ייחודיותו</w:t>
      </w:r>
      <w:bookmarkStart w:id="4372" w:name="_ETM_Q12_244000"/>
      <w:bookmarkEnd w:id="4372"/>
      <w:r>
        <w:rPr>
          <w:rFonts w:hint="cs"/>
          <w:rtl/>
        </w:rPr>
        <w:t xml:space="preserve"> של העם היהודי, שהחזיק מעמד אלפי שנות גולה, על המסורת, על העקרונות ועל האמונה של היהדות.</w:t>
      </w:r>
    </w:p>
    <w:p w:rsidR="00BC3A77" w:rsidRDefault="00BC3A77" w:rsidP="009635F5">
      <w:pPr>
        <w:rPr>
          <w:rtl/>
        </w:rPr>
      </w:pPr>
    </w:p>
    <w:p w:rsidR="00BC3A77" w:rsidRDefault="00BC3A77" w:rsidP="006F1A27">
      <w:pPr>
        <w:rPr>
          <w:rtl/>
        </w:rPr>
      </w:pPr>
      <w:bookmarkStart w:id="4373" w:name="_ETM_Q12_253000"/>
      <w:bookmarkEnd w:id="4373"/>
      <w:r>
        <w:rPr>
          <w:rFonts w:hint="cs"/>
          <w:rtl/>
        </w:rPr>
        <w:t xml:space="preserve">י"ז בתמוז </w:t>
      </w:r>
      <w:bookmarkStart w:id="4374" w:name="_ETM_Q12_250000"/>
      <w:bookmarkEnd w:id="4374"/>
      <w:r>
        <w:rPr>
          <w:rFonts w:hint="cs"/>
          <w:rtl/>
        </w:rPr>
        <w:t xml:space="preserve">הוא יום של חשבון נפש והתבוננות על העבר וההווה, </w:t>
      </w:r>
      <w:bookmarkStart w:id="4375" w:name="_ETM_Q12_262000"/>
      <w:bookmarkEnd w:id="4375"/>
      <w:r>
        <w:rPr>
          <w:rFonts w:hint="cs"/>
          <w:rtl/>
        </w:rPr>
        <w:t xml:space="preserve">ולא פחות חשוב </w:t>
      </w:r>
      <w:r w:rsidR="00F62C1B" w:rsidRPr="00F62C1B">
        <w:rPr>
          <w:rtl/>
        </w:rPr>
        <w:t>–</w:t>
      </w:r>
      <w:r>
        <w:rPr>
          <w:rFonts w:hint="cs"/>
          <w:rtl/>
        </w:rPr>
        <w:t xml:space="preserve"> על העתיד. זהו יום שבו אנחנו </w:t>
      </w:r>
      <w:bookmarkStart w:id="4376" w:name="_ETM_Q12_270000"/>
      <w:bookmarkEnd w:id="4376"/>
      <w:r>
        <w:rPr>
          <w:rFonts w:hint="cs"/>
          <w:rtl/>
        </w:rPr>
        <w:t>קוראים לעצמנו לשפר את דרכנו ולבנות חברה חזקה וצודקת</w:t>
      </w:r>
      <w:r w:rsidR="006F1A27">
        <w:rPr>
          <w:rFonts w:hint="cs"/>
          <w:rtl/>
        </w:rPr>
        <w:t>;</w:t>
      </w:r>
      <w:r>
        <w:rPr>
          <w:rFonts w:hint="cs"/>
          <w:rtl/>
        </w:rPr>
        <w:t xml:space="preserve"> כן, </w:t>
      </w:r>
      <w:bookmarkStart w:id="4377" w:name="_ETM_Q12_279000"/>
      <w:bookmarkEnd w:id="4377"/>
      <w:r>
        <w:rPr>
          <w:rFonts w:hint="cs"/>
          <w:rtl/>
        </w:rPr>
        <w:t>וגם חברה מגויסת. היום, בעיצומה של המלחמה הקיומית שנכפתה עלינו</w:t>
      </w:r>
      <w:bookmarkStart w:id="4378" w:name="_ETM_Q12_286000"/>
      <w:bookmarkEnd w:id="4378"/>
      <w:r>
        <w:rPr>
          <w:rFonts w:hint="cs"/>
          <w:rtl/>
        </w:rPr>
        <w:t xml:space="preserve"> בשבע חזיתות, המשמעות של היום הזה מתחדדת עוד יותר. </w:t>
      </w:r>
      <w:bookmarkStart w:id="4379" w:name="_ETM_Q12_291000"/>
      <w:bookmarkEnd w:id="4379"/>
      <w:r>
        <w:rPr>
          <w:rFonts w:hint="cs"/>
          <w:rtl/>
        </w:rPr>
        <w:t xml:space="preserve">בדיוק כמו אז, אנו עומדים לפני אתגרים קיומיים, אתגרים ביטחוניים, </w:t>
      </w:r>
      <w:bookmarkStart w:id="4380" w:name="_ETM_Q12_292000"/>
      <w:bookmarkEnd w:id="4380"/>
      <w:r>
        <w:rPr>
          <w:rFonts w:hint="cs"/>
          <w:rtl/>
        </w:rPr>
        <w:t>שסעים חברתיים וקשיים כלכליים</w:t>
      </w:r>
      <w:r w:rsidR="006F1A27">
        <w:rPr>
          <w:rFonts w:hint="cs"/>
          <w:rtl/>
        </w:rPr>
        <w:t>.</w:t>
      </w:r>
      <w:r>
        <w:rPr>
          <w:rFonts w:hint="cs"/>
          <w:rtl/>
        </w:rPr>
        <w:t xml:space="preserve"> כל אלו מציבים אותנו </w:t>
      </w:r>
      <w:bookmarkStart w:id="4381" w:name="_ETM_Q12_302000"/>
      <w:bookmarkEnd w:id="4381"/>
      <w:r w:rsidR="003B1CD5">
        <w:rPr>
          <w:rFonts w:hint="cs"/>
          <w:rtl/>
        </w:rPr>
        <w:t>במבחן יום-</w:t>
      </w:r>
      <w:r>
        <w:rPr>
          <w:rFonts w:hint="cs"/>
          <w:rtl/>
        </w:rPr>
        <w:t>יומי. מול האתגרים האל</w:t>
      </w:r>
      <w:r w:rsidR="006F1A27">
        <w:rPr>
          <w:rFonts w:hint="cs"/>
          <w:rtl/>
        </w:rPr>
        <w:t>ה</w:t>
      </w:r>
      <w:r>
        <w:rPr>
          <w:rFonts w:hint="cs"/>
          <w:rtl/>
        </w:rPr>
        <w:t xml:space="preserve"> עלינו להיאבק למען ילדינו</w:t>
      </w:r>
      <w:bookmarkStart w:id="4382" w:name="_ETM_Q12_307000"/>
      <w:bookmarkEnd w:id="4382"/>
      <w:r>
        <w:rPr>
          <w:rFonts w:hint="cs"/>
          <w:rtl/>
        </w:rPr>
        <w:t xml:space="preserve"> לעתיד טוב יותר</w:t>
      </w:r>
      <w:r w:rsidR="006F1A27">
        <w:rPr>
          <w:rFonts w:hint="cs"/>
          <w:rtl/>
        </w:rPr>
        <w:t>.</w:t>
      </w:r>
    </w:p>
    <w:p w:rsidR="00BC3A77" w:rsidRDefault="00BC3A77" w:rsidP="00765A04">
      <w:pPr>
        <w:rPr>
          <w:rtl/>
        </w:rPr>
      </w:pPr>
      <w:bookmarkStart w:id="4383" w:name="_ETM_Q12_305000"/>
      <w:bookmarkEnd w:id="4383"/>
    </w:p>
    <w:p w:rsidR="00BC3A77" w:rsidRDefault="00BC3A77" w:rsidP="004F35C7">
      <w:pPr>
        <w:rPr>
          <w:rtl/>
        </w:rPr>
      </w:pPr>
      <w:bookmarkStart w:id="4384" w:name="_ETM_Q12_306000"/>
      <w:bookmarkEnd w:id="4384"/>
      <w:r>
        <w:rPr>
          <w:rFonts w:hint="cs"/>
          <w:rtl/>
        </w:rPr>
        <w:t>זכרו:</w:t>
      </w:r>
      <w:r w:rsidR="004F35C7">
        <w:rPr>
          <w:rFonts w:hint="cs"/>
          <w:rtl/>
        </w:rPr>
        <w:t xml:space="preserve"> </w:t>
      </w:r>
      <w:r>
        <w:rPr>
          <w:rFonts w:hint="cs"/>
          <w:rtl/>
        </w:rPr>
        <w:t>עם שלא ידע את עברו</w:t>
      </w:r>
      <w:bookmarkStart w:id="4385" w:name="_ETM_Q12_314000"/>
      <w:bookmarkEnd w:id="4385"/>
      <w:r>
        <w:rPr>
          <w:rFonts w:hint="cs"/>
          <w:rtl/>
        </w:rPr>
        <w:t>, ההווה שלו דל והעתיד שלו לוט בערפל. תודה רבה.</w:t>
      </w:r>
    </w:p>
    <w:p w:rsidR="00BC3A77" w:rsidRDefault="00BC3A77" w:rsidP="00765A04">
      <w:pPr>
        <w:rPr>
          <w:rtl/>
        </w:rPr>
      </w:pPr>
    </w:p>
    <w:p w:rsidR="00BC3A77" w:rsidRDefault="00BC3A77" w:rsidP="00765A04">
      <w:pPr>
        <w:pStyle w:val="af6"/>
        <w:keepNext/>
        <w:rPr>
          <w:rtl/>
        </w:rPr>
      </w:pPr>
      <w:r w:rsidRPr="00531609">
        <w:rPr>
          <w:rStyle w:val="TagStyle"/>
          <w:rtl/>
        </w:rPr>
        <w:t xml:space="preserve"> &lt;&lt; יור &gt;&gt;</w:t>
      </w:r>
      <w:r w:rsidRPr="00113306">
        <w:rPr>
          <w:rStyle w:val="TagStyle"/>
          <w:rtl/>
        </w:rPr>
        <w:t xml:space="preserve"> </w:t>
      </w:r>
      <w:r>
        <w:rPr>
          <w:rtl/>
        </w:rPr>
        <w:t>היו"ר ניסים ואטורי:</w:t>
      </w:r>
      <w:r w:rsidRPr="00113306">
        <w:rPr>
          <w:rStyle w:val="TagStyle"/>
          <w:rtl/>
        </w:rPr>
        <w:t xml:space="preserve"> </w:t>
      </w:r>
      <w:r w:rsidRPr="00531609">
        <w:rPr>
          <w:rStyle w:val="TagStyle"/>
          <w:rtl/>
        </w:rPr>
        <w:t>&lt;&lt; יור &gt;&gt;</w:t>
      </w:r>
      <w:r>
        <w:rPr>
          <w:rtl/>
        </w:rPr>
        <w:t xml:space="preserve">   </w:t>
      </w:r>
    </w:p>
    <w:p w:rsidR="00BC3A77" w:rsidRDefault="00BC3A77" w:rsidP="004F35C7">
      <w:pPr>
        <w:rPr>
          <w:rtl/>
          <w:lang w:eastAsia="he-IL"/>
        </w:rPr>
      </w:pPr>
    </w:p>
    <w:p w:rsidR="00BC3A77" w:rsidRDefault="00BC3A77" w:rsidP="00765A04">
      <w:pPr>
        <w:rPr>
          <w:rtl/>
          <w:lang w:eastAsia="he-IL"/>
        </w:rPr>
      </w:pPr>
      <w:bookmarkStart w:id="4386" w:name="_ETM_Q12_320000"/>
      <w:bookmarkEnd w:id="4386"/>
      <w:r>
        <w:rPr>
          <w:rFonts w:hint="cs"/>
          <w:rtl/>
          <w:lang w:eastAsia="he-IL"/>
        </w:rPr>
        <w:t xml:space="preserve">תודה </w:t>
      </w:r>
      <w:bookmarkStart w:id="4387" w:name="_ETM_Q12_321000"/>
      <w:bookmarkEnd w:id="4387"/>
      <w:r>
        <w:rPr>
          <w:rFonts w:hint="cs"/>
          <w:rtl/>
          <w:lang w:eastAsia="he-IL"/>
        </w:rPr>
        <w:t>רבה. חברת הכנסת נעמה לזימי.</w:t>
      </w:r>
    </w:p>
    <w:p w:rsidR="00BC3A77" w:rsidRDefault="00BC3A77" w:rsidP="00765A04">
      <w:pPr>
        <w:rPr>
          <w:rtl/>
          <w:lang w:eastAsia="he-IL"/>
        </w:rPr>
      </w:pPr>
      <w:bookmarkStart w:id="4388" w:name="_ETM_Q12_319000"/>
      <w:bookmarkEnd w:id="4388"/>
    </w:p>
    <w:p w:rsidR="00BC3A77" w:rsidRDefault="00BC3A77" w:rsidP="00765A04">
      <w:pPr>
        <w:pStyle w:val="a4"/>
        <w:keepNext/>
        <w:rPr>
          <w:rtl/>
        </w:rPr>
      </w:pPr>
      <w:bookmarkStart w:id="4389" w:name="ET_speaker_6236_4"/>
      <w:r w:rsidRPr="00531609">
        <w:rPr>
          <w:rStyle w:val="TagStyle"/>
          <w:rtl/>
        </w:rPr>
        <w:t xml:space="preserve"> &lt;&lt; דובר &gt;&gt;</w:t>
      </w:r>
      <w:r w:rsidRPr="00113306">
        <w:rPr>
          <w:rStyle w:val="TagStyle"/>
          <w:rtl/>
        </w:rPr>
        <w:t xml:space="preserve"> </w:t>
      </w:r>
      <w:bookmarkStart w:id="4390" w:name="_Toc172641574"/>
      <w:bookmarkStart w:id="4391" w:name="_Toc172643968"/>
      <w:bookmarkStart w:id="4392" w:name="_Toc172651999"/>
      <w:r>
        <w:rPr>
          <w:rtl/>
        </w:rPr>
        <w:t>נעמה לזימי (העבודה):</w:t>
      </w:r>
      <w:bookmarkEnd w:id="4390"/>
      <w:bookmarkEnd w:id="4391"/>
      <w:bookmarkEnd w:id="4392"/>
      <w:r w:rsidRPr="00113306">
        <w:rPr>
          <w:rStyle w:val="TagStyle"/>
          <w:rtl/>
        </w:rPr>
        <w:t xml:space="preserve"> </w:t>
      </w:r>
      <w:r w:rsidRPr="00531609">
        <w:rPr>
          <w:rStyle w:val="TagStyle"/>
          <w:rtl/>
        </w:rPr>
        <w:t>&lt;&lt; דובר &gt;&gt;</w:t>
      </w:r>
      <w:r>
        <w:rPr>
          <w:rtl/>
        </w:rPr>
        <w:t xml:space="preserve">   </w:t>
      </w:r>
      <w:bookmarkEnd w:id="4389"/>
    </w:p>
    <w:p w:rsidR="00BC3A77" w:rsidRDefault="00BC3A77" w:rsidP="00765A04">
      <w:pPr>
        <w:rPr>
          <w:rtl/>
          <w:lang w:eastAsia="he-IL"/>
        </w:rPr>
      </w:pPr>
    </w:p>
    <w:p w:rsidR="006B2088" w:rsidRDefault="00BC3A77" w:rsidP="006B2088">
      <w:pPr>
        <w:rPr>
          <w:rtl/>
          <w:lang w:eastAsia="he-IL"/>
        </w:rPr>
      </w:pPr>
      <w:bookmarkStart w:id="4393" w:name="_ETM_Q12_323000"/>
      <w:bookmarkEnd w:id="4393"/>
      <w:r>
        <w:rPr>
          <w:rFonts w:hint="cs"/>
          <w:rtl/>
          <w:lang w:eastAsia="he-IL"/>
        </w:rPr>
        <w:t xml:space="preserve">יו"ר הישיבה, כנסת נכבדה, אתמול קיבלנו </w:t>
      </w:r>
      <w:bookmarkStart w:id="4394" w:name="_ETM_Q12_345000"/>
      <w:bookmarkEnd w:id="4394"/>
      <w:r>
        <w:rPr>
          <w:rFonts w:hint="cs"/>
          <w:rtl/>
          <w:lang w:eastAsia="he-IL"/>
        </w:rPr>
        <w:t xml:space="preserve">את הבשורה הקשה על הירצחם של אלכס דנציג </w:t>
      </w:r>
      <w:proofErr w:type="spellStart"/>
      <w:r>
        <w:rPr>
          <w:rFonts w:hint="cs"/>
          <w:rtl/>
          <w:lang w:eastAsia="he-IL"/>
        </w:rPr>
        <w:t>ויגב</w:t>
      </w:r>
      <w:proofErr w:type="spellEnd"/>
      <w:r>
        <w:rPr>
          <w:rFonts w:hint="cs"/>
          <w:rtl/>
          <w:lang w:eastAsia="he-IL"/>
        </w:rPr>
        <w:t xml:space="preserve"> </w:t>
      </w:r>
      <w:bookmarkStart w:id="4395" w:name="_ETM_Q12_357000"/>
      <w:bookmarkEnd w:id="4395"/>
      <w:r>
        <w:rPr>
          <w:rFonts w:hint="cs"/>
          <w:rtl/>
          <w:lang w:eastAsia="he-IL"/>
        </w:rPr>
        <w:t xml:space="preserve">בוכשטב. זה קשה, כי אנחנו יודעים שהם לא רק </w:t>
      </w:r>
      <w:bookmarkStart w:id="4396" w:name="_ETM_Q12_365000"/>
      <w:bookmarkEnd w:id="4396"/>
      <w:r>
        <w:rPr>
          <w:rFonts w:hint="cs"/>
          <w:rtl/>
          <w:lang w:eastAsia="he-IL"/>
        </w:rPr>
        <w:t xml:space="preserve">חיים וסובלים </w:t>
      </w:r>
      <w:r w:rsidR="00F62C1B" w:rsidRPr="00F62C1B">
        <w:rPr>
          <w:rtl/>
          <w:lang w:eastAsia="he-IL"/>
        </w:rPr>
        <w:t>–</w:t>
      </w:r>
      <w:r>
        <w:rPr>
          <w:rFonts w:hint="cs"/>
          <w:rtl/>
          <w:lang w:eastAsia="he-IL"/>
        </w:rPr>
        <w:t xml:space="preserve"> אנחנו יודעים שהם גם נרצחים בשבי. אנחנו </w:t>
      </w:r>
      <w:bookmarkStart w:id="4397" w:name="_ETM_Q12_371000"/>
      <w:bookmarkEnd w:id="4397"/>
      <w:r>
        <w:rPr>
          <w:rFonts w:hint="cs"/>
          <w:rtl/>
          <w:lang w:eastAsia="he-IL"/>
        </w:rPr>
        <w:t xml:space="preserve">מבינים את מחיר ההתבהמות של החברה הישראלית כשהממשלה הזאת </w:t>
      </w:r>
      <w:bookmarkStart w:id="4398" w:name="_ETM_Q12_376000"/>
      <w:bookmarkEnd w:id="4398"/>
      <w:r>
        <w:rPr>
          <w:rFonts w:hint="cs"/>
          <w:rtl/>
          <w:lang w:eastAsia="he-IL"/>
        </w:rPr>
        <w:t xml:space="preserve">לא מביאה עסקה להצלת האחים והאחיות שלנו מהגיהינום של עזה. </w:t>
      </w:r>
      <w:bookmarkStart w:id="4399" w:name="_ETM_Q12_384000"/>
      <w:bookmarkStart w:id="4400" w:name="_ETM_Q12_385000"/>
      <w:bookmarkEnd w:id="4399"/>
      <w:bookmarkEnd w:id="4400"/>
      <w:r>
        <w:rPr>
          <w:rFonts w:hint="cs"/>
          <w:rtl/>
          <w:lang w:eastAsia="he-IL"/>
        </w:rPr>
        <w:t xml:space="preserve">אנחנו </w:t>
      </w:r>
      <w:bookmarkStart w:id="4401" w:name="_ETM_Q12_380000"/>
      <w:bookmarkEnd w:id="4401"/>
      <w:r>
        <w:rPr>
          <w:rFonts w:hint="cs"/>
          <w:rtl/>
          <w:lang w:eastAsia="he-IL"/>
        </w:rPr>
        <w:t xml:space="preserve">פוגשים כאן גם את בני המשפחות. אפשר להגיד שאנחנו נקשרים </w:t>
      </w:r>
      <w:bookmarkStart w:id="4402" w:name="_ETM_Q12_390000"/>
      <w:bookmarkEnd w:id="4402"/>
      <w:r>
        <w:rPr>
          <w:rFonts w:hint="cs"/>
          <w:rtl/>
          <w:lang w:eastAsia="he-IL"/>
        </w:rPr>
        <w:t>אליהן. אנחנו כבר מחכים לפגוש אותם כשהם יחזרו בעסקה,</w:t>
      </w:r>
      <w:bookmarkStart w:id="4403" w:name="_ETM_Q12_398000"/>
      <w:bookmarkEnd w:id="4403"/>
      <w:r>
        <w:rPr>
          <w:rFonts w:hint="cs"/>
          <w:rtl/>
          <w:lang w:eastAsia="he-IL"/>
        </w:rPr>
        <w:t xml:space="preserve"> מחכים למפגש המשפחתי, מחכים לשמוח, כמו כל עם ישראל,</w:t>
      </w:r>
      <w:bookmarkStart w:id="4404" w:name="_ETM_Q12_402000"/>
      <w:bookmarkEnd w:id="4404"/>
      <w:r>
        <w:rPr>
          <w:rFonts w:hint="cs"/>
          <w:rtl/>
          <w:lang w:eastAsia="he-IL"/>
        </w:rPr>
        <w:t xml:space="preserve"> בהשבת החטופים והחטופות, כי אנחנו יודעים שכל ישראל ערבים זה </w:t>
      </w:r>
      <w:bookmarkStart w:id="4405" w:name="_ETM_Q12_404000"/>
      <w:bookmarkEnd w:id="4405"/>
      <w:r>
        <w:rPr>
          <w:rFonts w:hint="cs"/>
          <w:rtl/>
          <w:lang w:eastAsia="he-IL"/>
        </w:rPr>
        <w:t>לזה. זו המהות שלנו.</w:t>
      </w:r>
      <w:bookmarkStart w:id="4406" w:name="_ETM_Q12_476000"/>
      <w:bookmarkEnd w:id="4406"/>
      <w:r>
        <w:rPr>
          <w:rFonts w:hint="cs"/>
          <w:rtl/>
          <w:lang w:eastAsia="he-IL"/>
        </w:rPr>
        <w:t xml:space="preserve"> </w:t>
      </w:r>
      <w:bookmarkStart w:id="4407" w:name="_ETM_Q12_458000"/>
      <w:bookmarkStart w:id="4408" w:name="_ETM_Q12_459000"/>
      <w:bookmarkEnd w:id="4407"/>
      <w:bookmarkEnd w:id="4408"/>
    </w:p>
    <w:p w:rsidR="006B2088" w:rsidRDefault="006B2088" w:rsidP="006B2088">
      <w:pPr>
        <w:rPr>
          <w:rtl/>
          <w:lang w:eastAsia="he-IL"/>
        </w:rPr>
      </w:pPr>
    </w:p>
    <w:p w:rsidR="006B2088" w:rsidRDefault="00BC3A77" w:rsidP="006B2088">
      <w:pPr>
        <w:rPr>
          <w:rtl/>
          <w:lang w:eastAsia="he-IL"/>
        </w:rPr>
      </w:pPr>
      <w:r>
        <w:rPr>
          <w:rFonts w:hint="cs"/>
          <w:rtl/>
          <w:lang w:eastAsia="he-IL"/>
        </w:rPr>
        <w:t>אתמול גיליתי במקרה</w:t>
      </w:r>
      <w:bookmarkStart w:id="4409" w:name="_ETM_Q12_409000"/>
      <w:bookmarkEnd w:id="4409"/>
      <w:r>
        <w:rPr>
          <w:rFonts w:hint="cs"/>
          <w:rtl/>
          <w:lang w:eastAsia="he-IL"/>
        </w:rPr>
        <w:t xml:space="preserve">, דרך פוסט של חבר, </w:t>
      </w:r>
      <w:proofErr w:type="spellStart"/>
      <w:r>
        <w:rPr>
          <w:rFonts w:hint="cs"/>
          <w:rtl/>
          <w:lang w:eastAsia="he-IL"/>
        </w:rPr>
        <w:t>שיגב</w:t>
      </w:r>
      <w:proofErr w:type="spellEnd"/>
      <w:r>
        <w:rPr>
          <w:rFonts w:hint="cs"/>
          <w:rtl/>
          <w:lang w:eastAsia="he-IL"/>
        </w:rPr>
        <w:t xml:space="preserve"> ואני היינו חברי פייסבוק. </w:t>
      </w:r>
      <w:bookmarkStart w:id="4410" w:name="_ETM_Q12_415000"/>
      <w:bookmarkEnd w:id="4410"/>
      <w:r>
        <w:rPr>
          <w:rFonts w:hint="cs"/>
          <w:rtl/>
          <w:lang w:eastAsia="he-IL"/>
        </w:rPr>
        <w:t xml:space="preserve">הסתכלתי ממתי וניסיתי להבין איך, וראיתי שזה </w:t>
      </w:r>
      <w:bookmarkStart w:id="4411" w:name="_ETM_Q12_419000"/>
      <w:bookmarkEnd w:id="4411"/>
      <w:r>
        <w:rPr>
          <w:rFonts w:hint="cs"/>
          <w:rtl/>
          <w:lang w:eastAsia="he-IL"/>
        </w:rPr>
        <w:t xml:space="preserve">מ-2015. הסתכלתי על הפעילות שלו, שכולה חברתית ואוהבת אדם ושואפת </w:t>
      </w:r>
      <w:bookmarkStart w:id="4412" w:name="_ETM_Q12_426000"/>
      <w:bookmarkEnd w:id="4412"/>
      <w:r>
        <w:rPr>
          <w:rFonts w:hint="cs"/>
          <w:rtl/>
          <w:lang w:eastAsia="he-IL"/>
        </w:rPr>
        <w:t>לצדק ושוויון, ותהיתי מאיזה מהמעגלים יצא שהפכנו להיות חברי פייסבוק ו</w:t>
      </w:r>
      <w:bookmarkStart w:id="4413" w:name="_ETM_Q12_436000"/>
      <w:bookmarkEnd w:id="4413"/>
      <w:r>
        <w:rPr>
          <w:rFonts w:hint="cs"/>
          <w:rtl/>
          <w:lang w:eastAsia="he-IL"/>
        </w:rPr>
        <w:t xml:space="preserve">אפילו לא ידעתי לפני כן. זה לא עזב אותי, כי </w:t>
      </w:r>
      <w:bookmarkStart w:id="4414" w:name="_ETM_Q12_444000"/>
      <w:bookmarkEnd w:id="4414"/>
      <w:r>
        <w:rPr>
          <w:rFonts w:hint="cs"/>
          <w:rtl/>
          <w:lang w:eastAsia="he-IL"/>
        </w:rPr>
        <w:t xml:space="preserve">חשבתי: בסופו של דבר, האנשים </w:t>
      </w:r>
      <w:proofErr w:type="spellStart"/>
      <w:r>
        <w:rPr>
          <w:rFonts w:hint="cs"/>
          <w:rtl/>
          <w:lang w:eastAsia="he-IL"/>
        </w:rPr>
        <w:t>הכל</w:t>
      </w:r>
      <w:proofErr w:type="spellEnd"/>
      <w:r>
        <w:rPr>
          <w:rFonts w:hint="cs"/>
          <w:rtl/>
          <w:lang w:eastAsia="he-IL"/>
        </w:rPr>
        <w:t xml:space="preserve">-כך טובים </w:t>
      </w:r>
      <w:bookmarkStart w:id="4415" w:name="_ETM_Q12_443000"/>
      <w:bookmarkEnd w:id="4415"/>
      <w:r>
        <w:rPr>
          <w:rFonts w:hint="cs"/>
          <w:rtl/>
          <w:lang w:eastAsia="he-IL"/>
        </w:rPr>
        <w:t>האל</w:t>
      </w:r>
      <w:r w:rsidR="006B2088">
        <w:rPr>
          <w:rFonts w:hint="cs"/>
          <w:rtl/>
          <w:lang w:eastAsia="he-IL"/>
        </w:rPr>
        <w:t>ה</w:t>
      </w:r>
      <w:r>
        <w:rPr>
          <w:rFonts w:hint="cs"/>
          <w:rtl/>
          <w:lang w:eastAsia="he-IL"/>
        </w:rPr>
        <w:t xml:space="preserve">, מלח הארץ, חיו בינינו ועשו כאן טוב, </w:t>
      </w:r>
      <w:bookmarkStart w:id="4416" w:name="_ETM_Q12_456000"/>
      <w:bookmarkEnd w:id="4416"/>
      <w:r>
        <w:rPr>
          <w:rFonts w:hint="cs"/>
          <w:rtl/>
          <w:lang w:eastAsia="he-IL"/>
        </w:rPr>
        <w:t xml:space="preserve">והמדינה הזאת הפקירה אותם </w:t>
      </w:r>
      <w:r w:rsidR="00F62C1B" w:rsidRPr="00F62C1B">
        <w:rPr>
          <w:rtl/>
          <w:lang w:eastAsia="he-IL"/>
        </w:rPr>
        <w:t>–</w:t>
      </w:r>
      <w:r>
        <w:rPr>
          <w:rFonts w:hint="cs"/>
          <w:rtl/>
          <w:lang w:eastAsia="he-IL"/>
        </w:rPr>
        <w:t xml:space="preserve"> הפקירה אותם </w:t>
      </w:r>
      <w:bookmarkStart w:id="4417" w:name="_ETM_Q12_455000"/>
      <w:bookmarkEnd w:id="4417"/>
      <w:r>
        <w:rPr>
          <w:rFonts w:hint="cs"/>
          <w:rtl/>
          <w:lang w:eastAsia="he-IL"/>
        </w:rPr>
        <w:t xml:space="preserve">פעם אחר פעם אחר פעם. </w:t>
      </w:r>
    </w:p>
    <w:p w:rsidR="006B2088" w:rsidRDefault="006B2088" w:rsidP="006B2088">
      <w:pPr>
        <w:rPr>
          <w:rtl/>
          <w:lang w:eastAsia="he-IL"/>
        </w:rPr>
      </w:pPr>
    </w:p>
    <w:p w:rsidR="00BC3A77" w:rsidRDefault="00BC3A77" w:rsidP="006B2088">
      <w:pPr>
        <w:rPr>
          <w:rtl/>
          <w:lang w:eastAsia="he-IL"/>
        </w:rPr>
      </w:pPr>
      <w:r>
        <w:rPr>
          <w:rFonts w:hint="cs"/>
          <w:rtl/>
          <w:lang w:eastAsia="he-IL"/>
        </w:rPr>
        <w:t xml:space="preserve">לפני כחודשיים ביקרתי בבית יד </w:t>
      </w:r>
      <w:bookmarkStart w:id="4418" w:name="_ETM_Q12_462000"/>
      <w:bookmarkEnd w:id="4418"/>
      <w:r>
        <w:rPr>
          <w:rFonts w:hint="cs"/>
          <w:rtl/>
          <w:lang w:eastAsia="he-IL"/>
        </w:rPr>
        <w:t>יערי, ושם ראיתי ספרייה עם הרבה מספריו של אלכס</w:t>
      </w:r>
      <w:bookmarkStart w:id="4419" w:name="_ETM_Q12_472000"/>
      <w:bookmarkEnd w:id="4419"/>
      <w:r>
        <w:rPr>
          <w:rFonts w:hint="cs"/>
          <w:rtl/>
          <w:lang w:eastAsia="he-IL"/>
        </w:rPr>
        <w:t xml:space="preserve"> דנציג, וגם שלחתי לאחר מכן לבן שלו את </w:t>
      </w:r>
      <w:bookmarkStart w:id="4420" w:name="_ETM_Q12_474000"/>
      <w:bookmarkEnd w:id="4420"/>
      <w:r>
        <w:rPr>
          <w:rFonts w:hint="cs"/>
          <w:rtl/>
          <w:lang w:eastAsia="he-IL"/>
        </w:rPr>
        <w:t xml:space="preserve">התמונה של הספרים, וחשבתי גם פה: איזה איש, כמה הייתי רוצה לשבת איתו לשיחה, כמה </w:t>
      </w:r>
      <w:bookmarkStart w:id="4421" w:name="_ETM_Q12_484000"/>
      <w:bookmarkEnd w:id="4421"/>
      <w:r>
        <w:rPr>
          <w:rFonts w:hint="cs"/>
          <w:rtl/>
          <w:lang w:eastAsia="he-IL"/>
        </w:rPr>
        <w:t xml:space="preserve">הייתי רוצה לדבר עם האנשים האלה. מכל הסיפורים של </w:t>
      </w:r>
      <w:bookmarkStart w:id="4422" w:name="_ETM_Q12_488000"/>
      <w:bookmarkEnd w:id="4422"/>
      <w:r>
        <w:rPr>
          <w:rFonts w:hint="cs"/>
          <w:rtl/>
          <w:lang w:eastAsia="he-IL"/>
        </w:rPr>
        <w:t xml:space="preserve">המשפחות נדמה כאילו פספסנו ואיבדנו </w:t>
      </w:r>
      <w:r w:rsidR="00F62C1B" w:rsidRPr="00F62C1B">
        <w:rPr>
          <w:rFonts w:hint="eastAsia"/>
          <w:rtl/>
          <w:lang w:eastAsia="he-IL"/>
        </w:rPr>
        <w:t>–</w:t>
      </w:r>
      <w:r>
        <w:rPr>
          <w:rFonts w:hint="cs"/>
          <w:rtl/>
          <w:lang w:eastAsia="he-IL"/>
        </w:rPr>
        <w:t xml:space="preserve"> אובדן גדול של אנשים משכמם ומעלה,</w:t>
      </w:r>
      <w:bookmarkStart w:id="4423" w:name="_ETM_Q12_498000"/>
      <w:bookmarkEnd w:id="4423"/>
      <w:r>
        <w:rPr>
          <w:rFonts w:hint="cs"/>
          <w:rtl/>
          <w:lang w:eastAsia="he-IL"/>
        </w:rPr>
        <w:t xml:space="preserve"> שהלוואי שהיינו זוכים להכיר ולשמוע את סיפורם.</w:t>
      </w:r>
    </w:p>
    <w:p w:rsidR="00BC3A77" w:rsidRDefault="00BC3A77" w:rsidP="00765A04">
      <w:pPr>
        <w:rPr>
          <w:rtl/>
          <w:lang w:eastAsia="he-IL"/>
        </w:rPr>
      </w:pPr>
    </w:p>
    <w:p w:rsidR="00BC3A77" w:rsidRDefault="00BC3A77" w:rsidP="006B2088">
      <w:pPr>
        <w:rPr>
          <w:rtl/>
          <w:lang w:eastAsia="he-IL"/>
        </w:rPr>
      </w:pPr>
      <w:bookmarkStart w:id="4424" w:name="_ETM_Q12_505000"/>
      <w:bookmarkEnd w:id="4424"/>
      <w:r>
        <w:rPr>
          <w:rFonts w:hint="cs"/>
          <w:rtl/>
          <w:lang w:eastAsia="he-IL"/>
        </w:rPr>
        <w:t>אני רוצה להגיד</w:t>
      </w:r>
      <w:r w:rsidR="006B2088">
        <w:rPr>
          <w:rFonts w:hint="cs"/>
          <w:rtl/>
          <w:lang w:eastAsia="he-IL"/>
        </w:rPr>
        <w:t>,</w:t>
      </w:r>
      <w:r>
        <w:rPr>
          <w:rFonts w:hint="cs"/>
          <w:rtl/>
          <w:lang w:eastAsia="he-IL"/>
        </w:rPr>
        <w:t xml:space="preserve"> </w:t>
      </w:r>
      <w:bookmarkStart w:id="4425" w:name="_ETM_Q12_503000"/>
      <w:bookmarkEnd w:id="4425"/>
      <w:r>
        <w:rPr>
          <w:rFonts w:hint="cs"/>
          <w:rtl/>
          <w:lang w:eastAsia="he-IL"/>
        </w:rPr>
        <w:t>ההפסד והחורבן הזה הוא לא רק למשפחות שלהם והוא ל</w:t>
      </w:r>
      <w:bookmarkStart w:id="4426" w:name="_ETM_Q12_509000"/>
      <w:bookmarkEnd w:id="4426"/>
      <w:r>
        <w:rPr>
          <w:rFonts w:hint="cs"/>
          <w:rtl/>
          <w:lang w:eastAsia="he-IL"/>
        </w:rPr>
        <w:t xml:space="preserve">א רק לחיים שאינם </w:t>
      </w:r>
      <w:r w:rsidR="00F62C1B" w:rsidRPr="00F62C1B">
        <w:rPr>
          <w:rtl/>
          <w:lang w:eastAsia="he-IL"/>
        </w:rPr>
        <w:t>–</w:t>
      </w:r>
      <w:r>
        <w:rPr>
          <w:rFonts w:hint="cs"/>
          <w:rtl/>
          <w:lang w:eastAsia="he-IL"/>
        </w:rPr>
        <w:t xml:space="preserve"> הוא החורבן של כולנו. גם </w:t>
      </w:r>
      <w:bookmarkStart w:id="4427" w:name="_ETM_Q12_513000"/>
      <w:bookmarkEnd w:id="4427"/>
      <w:r>
        <w:rPr>
          <w:rFonts w:hint="cs"/>
          <w:rtl/>
          <w:lang w:eastAsia="he-IL"/>
        </w:rPr>
        <w:t>אתה, שיושב כאן, נגד עסקה להשבת חטופים, בלי בושה.</w:t>
      </w:r>
    </w:p>
    <w:p w:rsidR="00BC3A77" w:rsidRDefault="00BC3A77" w:rsidP="00765A04">
      <w:pPr>
        <w:rPr>
          <w:rtl/>
          <w:lang w:eastAsia="he-IL"/>
        </w:rPr>
      </w:pPr>
      <w:bookmarkStart w:id="4428" w:name="_ETM_Q12_342000"/>
      <w:bookmarkEnd w:id="4428"/>
    </w:p>
    <w:p w:rsidR="00BC3A77" w:rsidRDefault="00BC3A77" w:rsidP="00765A04">
      <w:pPr>
        <w:pStyle w:val="af6"/>
        <w:keepNext/>
        <w:rPr>
          <w:rtl/>
        </w:rPr>
      </w:pPr>
      <w:r w:rsidRPr="00531609">
        <w:rPr>
          <w:rStyle w:val="TagStyle"/>
          <w:rtl/>
        </w:rPr>
        <w:t xml:space="preserve"> &lt;&lt; יור &gt;&gt;</w:t>
      </w:r>
      <w:r w:rsidRPr="009B4CBB">
        <w:rPr>
          <w:rStyle w:val="TagStyle"/>
          <w:rtl/>
        </w:rPr>
        <w:t xml:space="preserve"> </w:t>
      </w:r>
      <w:r>
        <w:rPr>
          <w:rtl/>
        </w:rPr>
        <w:t>היו"ר ניסים ואטורי:</w:t>
      </w:r>
      <w:r w:rsidRPr="009B4CBB">
        <w:rPr>
          <w:rStyle w:val="TagStyle"/>
          <w:rtl/>
        </w:rPr>
        <w:t xml:space="preserve"> </w:t>
      </w:r>
      <w:r w:rsidRPr="00531609">
        <w:rPr>
          <w:rStyle w:val="TagStyle"/>
          <w:rtl/>
        </w:rPr>
        <w:t>&lt;&lt; יור &gt;&gt;</w:t>
      </w:r>
      <w:r>
        <w:rPr>
          <w:rtl/>
        </w:rPr>
        <w:t xml:space="preserve">   </w:t>
      </w:r>
    </w:p>
    <w:p w:rsidR="00BC3A77" w:rsidRDefault="00BC3A77" w:rsidP="004F35C7">
      <w:pPr>
        <w:rPr>
          <w:rtl/>
          <w:lang w:eastAsia="he-IL"/>
        </w:rPr>
      </w:pPr>
    </w:p>
    <w:p w:rsidR="00BC3A77" w:rsidRPr="009B4CBB" w:rsidRDefault="00BC3A77" w:rsidP="00765A04">
      <w:pPr>
        <w:rPr>
          <w:rtl/>
          <w:lang w:eastAsia="he-IL"/>
        </w:rPr>
      </w:pPr>
      <w:bookmarkStart w:id="4429" w:name="_ETM_Q12_343000"/>
      <w:bookmarkEnd w:id="4429"/>
      <w:r>
        <w:rPr>
          <w:rFonts w:hint="cs"/>
          <w:rtl/>
          <w:lang w:eastAsia="he-IL"/>
        </w:rPr>
        <w:t xml:space="preserve">זה לא </w:t>
      </w:r>
      <w:bookmarkStart w:id="4430" w:name="_ETM_Q12_518000"/>
      <w:bookmarkEnd w:id="4430"/>
      <w:r>
        <w:rPr>
          <w:rFonts w:hint="cs"/>
          <w:rtl/>
          <w:lang w:eastAsia="he-IL"/>
        </w:rPr>
        <w:t>נכון. זה לא נכון.</w:t>
      </w:r>
    </w:p>
    <w:p w:rsidR="00BC3A77" w:rsidRDefault="00BC3A77" w:rsidP="004F35C7">
      <w:pPr>
        <w:rPr>
          <w:rtl/>
          <w:lang w:eastAsia="he-IL"/>
        </w:rPr>
      </w:pPr>
      <w:bookmarkStart w:id="4431" w:name="_ETM_Q12_328000"/>
      <w:bookmarkEnd w:id="4431"/>
    </w:p>
    <w:p w:rsidR="00BC3A77" w:rsidRDefault="00BC3A77" w:rsidP="00312579">
      <w:pPr>
        <w:pStyle w:val="-"/>
        <w:rPr>
          <w:rtl/>
        </w:rPr>
      </w:pPr>
      <w:bookmarkStart w:id="4432" w:name="ET_speakercontinue_6236_7"/>
      <w:r w:rsidRPr="00312579">
        <w:rPr>
          <w:rStyle w:val="TagStyle"/>
          <w:rtl/>
        </w:rPr>
        <w:t xml:space="preserve"> &lt;&lt; דובר_המשך &gt;&gt;</w:t>
      </w:r>
      <w:r w:rsidRPr="00113306">
        <w:rPr>
          <w:rStyle w:val="TagStyle"/>
          <w:rtl/>
        </w:rPr>
        <w:t xml:space="preserve"> </w:t>
      </w:r>
      <w:r>
        <w:rPr>
          <w:rtl/>
        </w:rPr>
        <w:t>נעמה לזימי (העבודה):</w:t>
      </w:r>
      <w:r w:rsidRPr="00113306">
        <w:rPr>
          <w:rStyle w:val="TagStyle"/>
          <w:rtl/>
        </w:rPr>
        <w:t xml:space="preserve"> </w:t>
      </w:r>
      <w:r w:rsidRPr="00312579">
        <w:rPr>
          <w:rStyle w:val="TagStyle"/>
          <w:rtl/>
        </w:rPr>
        <w:t xml:space="preserve">&lt;&lt; דובר_המשך &gt;&gt; </w:t>
      </w:r>
      <w:r>
        <w:rPr>
          <w:rtl/>
        </w:rPr>
        <w:t xml:space="preserve">   </w:t>
      </w:r>
      <w:bookmarkEnd w:id="4432"/>
    </w:p>
    <w:p w:rsidR="00BC3A77" w:rsidRDefault="00BC3A77" w:rsidP="004F35C7">
      <w:pPr>
        <w:rPr>
          <w:rtl/>
          <w:lang w:eastAsia="he-IL"/>
        </w:rPr>
      </w:pPr>
    </w:p>
    <w:p w:rsidR="00BC3A77" w:rsidRDefault="00BC3A77" w:rsidP="00765A04">
      <w:pPr>
        <w:rPr>
          <w:rtl/>
          <w:lang w:eastAsia="he-IL"/>
        </w:rPr>
      </w:pPr>
      <w:bookmarkStart w:id="4433" w:name="_ETM_Q12_329000"/>
      <w:bookmarkEnd w:id="4433"/>
      <w:r>
        <w:rPr>
          <w:rFonts w:hint="cs"/>
          <w:rtl/>
          <w:lang w:eastAsia="he-IL"/>
        </w:rPr>
        <w:t>בלי בושה. אז תגיד שאתה בעד עסקה.</w:t>
      </w:r>
    </w:p>
    <w:p w:rsidR="00BC3A77" w:rsidRDefault="00BC3A77" w:rsidP="00765A04">
      <w:pPr>
        <w:rPr>
          <w:rtl/>
          <w:lang w:eastAsia="he-IL"/>
        </w:rPr>
      </w:pPr>
      <w:bookmarkStart w:id="4434" w:name="_ETM_Q12_516000"/>
      <w:bookmarkEnd w:id="4434"/>
    </w:p>
    <w:p w:rsidR="00BC3A77" w:rsidRDefault="00BC3A77" w:rsidP="00312579">
      <w:pPr>
        <w:pStyle w:val="af6"/>
        <w:rPr>
          <w:rtl/>
        </w:rPr>
      </w:pPr>
      <w:bookmarkStart w:id="4435" w:name="ET_yor_6490_257"/>
      <w:r w:rsidRPr="00312579">
        <w:rPr>
          <w:rStyle w:val="TagStyle"/>
          <w:rtl/>
        </w:rPr>
        <w:t xml:space="preserve"> &lt;&lt; יור &gt;&gt;</w:t>
      </w:r>
      <w:r w:rsidRPr="00103C56">
        <w:rPr>
          <w:rStyle w:val="TagStyle"/>
          <w:rtl/>
        </w:rPr>
        <w:t xml:space="preserve"> </w:t>
      </w:r>
      <w:r>
        <w:rPr>
          <w:rtl/>
        </w:rPr>
        <w:t>היו"ר ניסים ואטורי:</w:t>
      </w:r>
      <w:r w:rsidRPr="00103C56">
        <w:rPr>
          <w:rStyle w:val="TagStyle"/>
          <w:rtl/>
        </w:rPr>
        <w:t xml:space="preserve"> </w:t>
      </w:r>
      <w:r w:rsidRPr="00312579">
        <w:rPr>
          <w:rStyle w:val="TagStyle"/>
          <w:rtl/>
        </w:rPr>
        <w:t>&lt;&lt; יור &gt;&gt;</w:t>
      </w:r>
      <w:bookmarkEnd w:id="4435"/>
      <w:r w:rsidRPr="00312579">
        <w:rPr>
          <w:rStyle w:val="TagStyle"/>
          <w:rtl/>
        </w:rPr>
        <w:t xml:space="preserve"> </w:t>
      </w:r>
      <w:r>
        <w:rPr>
          <w:rtl/>
        </w:rPr>
        <w:t xml:space="preserve">   </w:t>
      </w:r>
    </w:p>
    <w:p w:rsidR="00BC3A77" w:rsidRDefault="00BC3A77" w:rsidP="004F35C7">
      <w:pPr>
        <w:rPr>
          <w:rtl/>
          <w:lang w:eastAsia="he-IL"/>
        </w:rPr>
      </w:pPr>
    </w:p>
    <w:p w:rsidR="00BC3A77" w:rsidRDefault="00BC3A77" w:rsidP="00765A04">
      <w:pPr>
        <w:rPr>
          <w:rtl/>
          <w:lang w:eastAsia="he-IL"/>
        </w:rPr>
      </w:pPr>
      <w:r>
        <w:rPr>
          <w:rFonts w:hint="cs"/>
          <w:rtl/>
          <w:lang w:eastAsia="he-IL"/>
        </w:rPr>
        <w:t>הסתיים הזמן שלך. אני בעד עסקת חטופים, לפי מה שדיברתי אתמול וחתמתי.</w:t>
      </w:r>
    </w:p>
    <w:p w:rsidR="00BC3A77" w:rsidRDefault="00BC3A77" w:rsidP="00765A04">
      <w:pPr>
        <w:rPr>
          <w:rtl/>
          <w:lang w:eastAsia="he-IL"/>
        </w:rPr>
      </w:pPr>
      <w:bookmarkStart w:id="4436" w:name="_ETM_Q12_517000"/>
      <w:bookmarkEnd w:id="4436"/>
    </w:p>
    <w:p w:rsidR="00BC3A77" w:rsidRDefault="00BC3A77" w:rsidP="00765A04">
      <w:pPr>
        <w:pStyle w:val="-"/>
        <w:keepNext/>
        <w:rPr>
          <w:rtl/>
        </w:rPr>
      </w:pPr>
      <w:bookmarkStart w:id="4437" w:name="ET_speakercontinue_6236_10"/>
      <w:r w:rsidRPr="00531609">
        <w:rPr>
          <w:rStyle w:val="TagStyle"/>
          <w:rtl/>
        </w:rPr>
        <w:t xml:space="preserve"> &lt;&lt; דובר_המשך &gt;&gt;</w:t>
      </w:r>
      <w:r w:rsidRPr="00103C56">
        <w:rPr>
          <w:rStyle w:val="TagStyle"/>
          <w:rtl/>
        </w:rPr>
        <w:t xml:space="preserve"> </w:t>
      </w:r>
      <w:r>
        <w:rPr>
          <w:rtl/>
        </w:rPr>
        <w:t>נעמה לזימי (העבודה):</w:t>
      </w:r>
      <w:r w:rsidRPr="00103C56">
        <w:rPr>
          <w:rStyle w:val="TagStyle"/>
          <w:rtl/>
        </w:rPr>
        <w:t xml:space="preserve"> </w:t>
      </w:r>
      <w:r w:rsidRPr="00531609">
        <w:rPr>
          <w:rStyle w:val="TagStyle"/>
          <w:rtl/>
        </w:rPr>
        <w:t>&lt;&lt; דובר_המשך &gt;&gt;</w:t>
      </w:r>
      <w:r>
        <w:rPr>
          <w:rtl/>
        </w:rPr>
        <w:t xml:space="preserve">   </w:t>
      </w:r>
      <w:bookmarkEnd w:id="4437"/>
    </w:p>
    <w:p w:rsidR="00BC3A77" w:rsidRDefault="00BC3A77" w:rsidP="004F35C7">
      <w:pPr>
        <w:rPr>
          <w:rtl/>
          <w:lang w:eastAsia="he-IL"/>
        </w:rPr>
      </w:pPr>
    </w:p>
    <w:p w:rsidR="00BC3A77" w:rsidRDefault="00BC3A77" w:rsidP="004F35C7">
      <w:pPr>
        <w:rPr>
          <w:rtl/>
          <w:lang w:eastAsia="he-IL"/>
        </w:rPr>
      </w:pPr>
      <w:r>
        <w:rPr>
          <w:rFonts w:hint="cs"/>
          <w:rtl/>
          <w:lang w:eastAsia="he-IL"/>
        </w:rPr>
        <w:t xml:space="preserve">אני שמחה לשמוע </w:t>
      </w:r>
      <w:bookmarkStart w:id="4438" w:name="_ETM_Q12_522000"/>
      <w:bookmarkEnd w:id="4438"/>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765A04">
      <w:pPr>
        <w:rPr>
          <w:rtl/>
          <w:lang w:eastAsia="he-IL"/>
        </w:rPr>
      </w:pPr>
    </w:p>
    <w:p w:rsidR="00BC3A77" w:rsidRDefault="00BC3A77" w:rsidP="00312579">
      <w:pPr>
        <w:pStyle w:val="af6"/>
        <w:rPr>
          <w:rtl/>
        </w:rPr>
      </w:pPr>
      <w:bookmarkStart w:id="4439" w:name="ET_yor_6490_258"/>
      <w:r w:rsidRPr="00312579">
        <w:rPr>
          <w:rStyle w:val="TagStyle"/>
          <w:rtl/>
        </w:rPr>
        <w:t xml:space="preserve"> &lt;&lt; יור &gt;&gt;</w:t>
      </w:r>
      <w:r w:rsidRPr="00103C56">
        <w:rPr>
          <w:rStyle w:val="TagStyle"/>
          <w:rtl/>
        </w:rPr>
        <w:t xml:space="preserve"> </w:t>
      </w:r>
      <w:r>
        <w:rPr>
          <w:rtl/>
        </w:rPr>
        <w:t>היו"ר ניסים ואטורי:</w:t>
      </w:r>
      <w:r w:rsidRPr="00103C56">
        <w:rPr>
          <w:rStyle w:val="TagStyle"/>
          <w:rtl/>
        </w:rPr>
        <w:t xml:space="preserve"> </w:t>
      </w:r>
      <w:r w:rsidRPr="00312579">
        <w:rPr>
          <w:rStyle w:val="TagStyle"/>
          <w:rtl/>
        </w:rPr>
        <w:t>&lt;&lt; יור &gt;&gt;</w:t>
      </w:r>
      <w:bookmarkEnd w:id="4439"/>
      <w:r w:rsidRPr="00312579">
        <w:rPr>
          <w:rStyle w:val="TagStyle"/>
          <w:rtl/>
        </w:rPr>
        <w:t xml:space="preserve"> </w:t>
      </w:r>
      <w:r>
        <w:rPr>
          <w:rtl/>
        </w:rPr>
        <w:t xml:space="preserve">   </w:t>
      </w:r>
    </w:p>
    <w:p w:rsidR="00BC3A77" w:rsidRDefault="00BC3A77" w:rsidP="004F35C7">
      <w:pPr>
        <w:rPr>
          <w:rtl/>
          <w:lang w:eastAsia="he-IL"/>
        </w:rPr>
      </w:pPr>
    </w:p>
    <w:p w:rsidR="00BC3A77" w:rsidRPr="00103C56" w:rsidRDefault="00BC3A77" w:rsidP="00765A04">
      <w:pPr>
        <w:rPr>
          <w:rtl/>
          <w:lang w:eastAsia="he-IL"/>
        </w:rPr>
      </w:pPr>
      <w:bookmarkStart w:id="4440" w:name="_ETM_Q12_523000"/>
      <w:bookmarkEnd w:id="4440"/>
      <w:r>
        <w:rPr>
          <w:rFonts w:hint="cs"/>
          <w:rtl/>
          <w:lang w:eastAsia="he-IL"/>
        </w:rPr>
        <w:t xml:space="preserve">תקראו את </w:t>
      </w:r>
      <w:bookmarkStart w:id="4441" w:name="_ETM_Q12_524000"/>
      <w:bookmarkEnd w:id="4441"/>
      <w:r>
        <w:rPr>
          <w:rFonts w:hint="cs"/>
          <w:rtl/>
          <w:lang w:eastAsia="he-IL"/>
        </w:rPr>
        <w:t>המכתב, כי זו סתם הכפשה. אני מבקש לסיים. תסיימי את הדברים.</w:t>
      </w:r>
    </w:p>
    <w:p w:rsidR="00BC3A77" w:rsidRDefault="00BC3A77" w:rsidP="004F35C7">
      <w:pPr>
        <w:rPr>
          <w:rtl/>
          <w:lang w:eastAsia="he-IL"/>
        </w:rPr>
      </w:pPr>
      <w:bookmarkStart w:id="4442" w:name="_ETM_Q12_324000"/>
      <w:bookmarkEnd w:id="4442"/>
    </w:p>
    <w:p w:rsidR="00BC3A77" w:rsidRDefault="00BC3A77" w:rsidP="00312579">
      <w:pPr>
        <w:pStyle w:val="-"/>
        <w:rPr>
          <w:rtl/>
        </w:rPr>
      </w:pPr>
      <w:bookmarkStart w:id="4443" w:name="ET_speakercontinue_6236_5"/>
      <w:r w:rsidRPr="00312579">
        <w:rPr>
          <w:rStyle w:val="TagStyle"/>
          <w:rtl/>
        </w:rPr>
        <w:t xml:space="preserve"> &lt;&lt; דובר_המשך &gt;&gt;</w:t>
      </w:r>
      <w:r w:rsidRPr="00113306">
        <w:rPr>
          <w:rStyle w:val="TagStyle"/>
          <w:rtl/>
        </w:rPr>
        <w:t xml:space="preserve"> </w:t>
      </w:r>
      <w:r>
        <w:rPr>
          <w:rtl/>
        </w:rPr>
        <w:t>נעמה לזימי (העבודה):</w:t>
      </w:r>
      <w:r w:rsidRPr="00113306">
        <w:rPr>
          <w:rStyle w:val="TagStyle"/>
          <w:rtl/>
        </w:rPr>
        <w:t xml:space="preserve"> </w:t>
      </w:r>
      <w:r w:rsidRPr="00312579">
        <w:rPr>
          <w:rStyle w:val="TagStyle"/>
          <w:rtl/>
        </w:rPr>
        <w:t xml:space="preserve">&lt;&lt; דובר_המשך &gt;&gt; </w:t>
      </w:r>
      <w:r>
        <w:rPr>
          <w:rtl/>
        </w:rPr>
        <w:t xml:space="preserve">   </w:t>
      </w:r>
      <w:bookmarkEnd w:id="4443"/>
    </w:p>
    <w:p w:rsidR="00BC3A77" w:rsidRDefault="00BC3A77" w:rsidP="004F35C7">
      <w:pPr>
        <w:rPr>
          <w:rtl/>
          <w:lang w:eastAsia="he-I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כי אני רוצה להגיד לך שזה לא רק להציל אותם </w:t>
      </w:r>
      <w:r w:rsidRPr="00F62C1B">
        <w:rPr>
          <w:rFonts w:hint="cs"/>
          <w:rtl/>
          <w:lang w:eastAsia="he-IL"/>
        </w:rPr>
        <w:t>–</w:t>
      </w:r>
      <w:r w:rsidR="004F35C7">
        <w:rPr>
          <w:rFonts w:hint="cs"/>
          <w:rtl/>
          <w:lang w:eastAsia="he-IL"/>
        </w:rPr>
        <w:t xml:space="preserve"> </w:t>
      </w:r>
      <w:r w:rsidRPr="00F62C1B">
        <w:rPr>
          <w:rFonts w:hint="cs"/>
          <w:rtl/>
          <w:lang w:eastAsia="he-IL"/>
        </w:rPr>
        <w:t>–</w:t>
      </w:r>
    </w:p>
    <w:p w:rsidR="00BC3A77" w:rsidRDefault="00BC3A77" w:rsidP="00765A04">
      <w:pPr>
        <w:rPr>
          <w:rtl/>
          <w:lang w:eastAsia="he-IL"/>
        </w:rPr>
      </w:pPr>
    </w:p>
    <w:p w:rsidR="00BC3A77" w:rsidRDefault="00BC3A77" w:rsidP="00765A04">
      <w:pPr>
        <w:pStyle w:val="af6"/>
        <w:keepNext/>
        <w:rPr>
          <w:rtl/>
        </w:rPr>
      </w:pPr>
      <w:bookmarkStart w:id="4444" w:name="ET_yor_6490_12"/>
      <w:r w:rsidRPr="00531609">
        <w:rPr>
          <w:rStyle w:val="TagStyle"/>
          <w:rtl/>
        </w:rPr>
        <w:t xml:space="preserve"> &lt;&lt; יור &gt;&gt;</w:t>
      </w:r>
      <w:r w:rsidRPr="00AD7FDB">
        <w:rPr>
          <w:rStyle w:val="TagStyle"/>
          <w:rtl/>
        </w:rPr>
        <w:t xml:space="preserve"> </w:t>
      </w:r>
      <w:r>
        <w:rPr>
          <w:rtl/>
        </w:rPr>
        <w:t>היו"ר ניסים ואטורי:</w:t>
      </w:r>
      <w:r w:rsidRPr="00AD7FDB">
        <w:rPr>
          <w:rStyle w:val="TagStyle"/>
          <w:rtl/>
        </w:rPr>
        <w:t xml:space="preserve"> </w:t>
      </w:r>
      <w:r w:rsidRPr="00531609">
        <w:rPr>
          <w:rStyle w:val="TagStyle"/>
          <w:rtl/>
        </w:rPr>
        <w:t>&lt;&lt; יור &gt;&gt;</w:t>
      </w:r>
      <w:r>
        <w:rPr>
          <w:rtl/>
        </w:rPr>
        <w:t xml:space="preserve">   </w:t>
      </w:r>
      <w:bookmarkEnd w:id="4444"/>
    </w:p>
    <w:p w:rsidR="00BC3A77" w:rsidRDefault="00BC3A77" w:rsidP="004F35C7">
      <w:pPr>
        <w:rPr>
          <w:rtl/>
          <w:lang w:eastAsia="he-IL"/>
        </w:rPr>
      </w:pPr>
    </w:p>
    <w:p w:rsidR="00BC3A77" w:rsidRDefault="00BC3A77" w:rsidP="00765A04">
      <w:pPr>
        <w:rPr>
          <w:rtl/>
          <w:lang w:eastAsia="he-IL"/>
        </w:rPr>
      </w:pPr>
      <w:r>
        <w:rPr>
          <w:rFonts w:hint="cs"/>
          <w:rtl/>
          <w:lang w:eastAsia="he-IL"/>
        </w:rPr>
        <w:t>אני מבקש לרדת. הסתיים הזמן, הסתיים הזמן.</w:t>
      </w:r>
    </w:p>
    <w:p w:rsidR="00BC3A77" w:rsidRDefault="00BC3A77" w:rsidP="00765A04">
      <w:pPr>
        <w:rPr>
          <w:rtl/>
          <w:lang w:eastAsia="he-IL"/>
        </w:rPr>
      </w:pPr>
    </w:p>
    <w:p w:rsidR="00BC3A77" w:rsidRDefault="00BC3A77" w:rsidP="00765A04">
      <w:pPr>
        <w:pStyle w:val="-"/>
        <w:keepNext/>
        <w:rPr>
          <w:rtl/>
        </w:rPr>
      </w:pPr>
      <w:bookmarkStart w:id="4445" w:name="ET_speakercontinue_6236_13"/>
      <w:r w:rsidRPr="00531609">
        <w:rPr>
          <w:rStyle w:val="TagStyle"/>
          <w:rtl/>
        </w:rPr>
        <w:t xml:space="preserve"> &lt;&lt; דובר_המשך &gt;&gt;</w:t>
      </w:r>
      <w:r w:rsidRPr="00AD7FDB">
        <w:rPr>
          <w:rStyle w:val="TagStyle"/>
          <w:rtl/>
        </w:rPr>
        <w:t xml:space="preserve"> </w:t>
      </w:r>
      <w:r>
        <w:rPr>
          <w:rtl/>
        </w:rPr>
        <w:t>נעמה לזימי (העבודה):</w:t>
      </w:r>
      <w:r w:rsidRPr="00AD7FDB">
        <w:rPr>
          <w:rStyle w:val="TagStyle"/>
          <w:rtl/>
        </w:rPr>
        <w:t xml:space="preserve"> </w:t>
      </w:r>
      <w:r w:rsidRPr="00531609">
        <w:rPr>
          <w:rStyle w:val="TagStyle"/>
          <w:rtl/>
        </w:rPr>
        <w:t>&lt;&lt; דובר_המשך &gt;&gt;</w:t>
      </w:r>
      <w:r>
        <w:rPr>
          <w:rtl/>
        </w:rPr>
        <w:t xml:space="preserve">   </w:t>
      </w:r>
      <w:bookmarkEnd w:id="4445"/>
    </w:p>
    <w:p w:rsidR="00BC3A77" w:rsidRDefault="00BC3A77" w:rsidP="004F35C7">
      <w:pPr>
        <w:rPr>
          <w:rtl/>
          <w:lang w:eastAsia="he-IL"/>
        </w:rPr>
      </w:pPr>
    </w:p>
    <w:p w:rsidR="00BC3A77" w:rsidRDefault="00F62C1B" w:rsidP="004F35C7">
      <w:pPr>
        <w:rPr>
          <w:rtl/>
          <w:lang w:eastAsia="he-IL"/>
        </w:rPr>
      </w:pPr>
      <w:bookmarkStart w:id="4446" w:name="_ETM_Q12_529000"/>
      <w:bookmarkEnd w:id="4446"/>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זה להציל אותנו. ואתה פה, במקום הזה, במקום החשוב הזה, כשליח ציבור </w:t>
      </w:r>
      <w:r w:rsidRPr="00F62C1B">
        <w:rPr>
          <w:rFonts w:hint="cs"/>
          <w:rtl/>
          <w:lang w:eastAsia="he-IL"/>
        </w:rPr>
        <w:t>–</w:t>
      </w:r>
      <w:r w:rsidR="004F35C7">
        <w:rPr>
          <w:rFonts w:hint="cs"/>
          <w:rtl/>
          <w:lang w:eastAsia="he-IL"/>
        </w:rPr>
        <w:t xml:space="preserve"> </w:t>
      </w:r>
      <w:r w:rsidRPr="00F62C1B">
        <w:rPr>
          <w:rFonts w:hint="cs"/>
          <w:rtl/>
          <w:lang w:eastAsia="he-IL"/>
        </w:rPr>
        <w:t>–</w:t>
      </w:r>
    </w:p>
    <w:p w:rsidR="00BC3A77" w:rsidRDefault="00BC3A77" w:rsidP="00765A04">
      <w:pPr>
        <w:rPr>
          <w:rtl/>
          <w:lang w:eastAsia="he-IL"/>
        </w:rPr>
      </w:pPr>
      <w:bookmarkStart w:id="4447" w:name="_ETM_Q12_532000"/>
      <w:bookmarkEnd w:id="4447"/>
    </w:p>
    <w:p w:rsidR="00BC3A77" w:rsidRDefault="00BC3A77" w:rsidP="00765A04">
      <w:pPr>
        <w:pStyle w:val="af6"/>
        <w:keepNext/>
        <w:rPr>
          <w:rtl/>
        </w:rPr>
      </w:pPr>
      <w:r w:rsidRPr="00531609">
        <w:rPr>
          <w:rStyle w:val="TagStyle"/>
          <w:rtl/>
        </w:rPr>
        <w:t xml:space="preserve"> &lt;&lt; יור &gt;&gt;</w:t>
      </w:r>
      <w:r w:rsidRPr="00AD7FDB">
        <w:rPr>
          <w:rStyle w:val="TagStyle"/>
          <w:rtl/>
        </w:rPr>
        <w:t xml:space="preserve"> </w:t>
      </w:r>
      <w:r>
        <w:rPr>
          <w:rtl/>
        </w:rPr>
        <w:t>היו"ר ניסים ואטורי:</w:t>
      </w:r>
      <w:r w:rsidRPr="00AD7FDB">
        <w:rPr>
          <w:rStyle w:val="TagStyle"/>
          <w:rtl/>
        </w:rPr>
        <w:t xml:space="preserve"> </w:t>
      </w:r>
      <w:r w:rsidRPr="00531609">
        <w:rPr>
          <w:rStyle w:val="TagStyle"/>
          <w:rtl/>
        </w:rPr>
        <w:t>&lt;&lt; יור &gt;&gt;</w:t>
      </w:r>
      <w:r>
        <w:rPr>
          <w:rtl/>
        </w:rPr>
        <w:t xml:space="preserve">   </w:t>
      </w:r>
    </w:p>
    <w:p w:rsidR="00BC3A77" w:rsidRDefault="00BC3A77" w:rsidP="004F35C7">
      <w:pPr>
        <w:rPr>
          <w:rtl/>
          <w:lang w:eastAsia="he-IL"/>
        </w:rPr>
      </w:pPr>
    </w:p>
    <w:p w:rsidR="00BC3A77" w:rsidRPr="00AD7FDB" w:rsidRDefault="00BC3A77" w:rsidP="00765A04">
      <w:pPr>
        <w:rPr>
          <w:rtl/>
          <w:lang w:eastAsia="he-IL"/>
        </w:rPr>
      </w:pPr>
      <w:bookmarkStart w:id="4448" w:name="_ETM_Q12_533000"/>
      <w:bookmarkEnd w:id="4448"/>
      <w:r>
        <w:rPr>
          <w:rFonts w:hint="cs"/>
          <w:rtl/>
          <w:lang w:eastAsia="he-IL"/>
        </w:rPr>
        <w:t xml:space="preserve">הסתיים הזמן. </w:t>
      </w:r>
    </w:p>
    <w:p w:rsidR="00BC3A77" w:rsidRDefault="00BC3A77" w:rsidP="004F35C7">
      <w:pPr>
        <w:rPr>
          <w:rtl/>
          <w:lang w:eastAsia="he-IL"/>
        </w:rPr>
      </w:pPr>
      <w:bookmarkStart w:id="4449" w:name="_ETM_Q12_325000"/>
      <w:bookmarkEnd w:id="4449"/>
    </w:p>
    <w:p w:rsidR="00BC3A77" w:rsidRDefault="00BC3A77" w:rsidP="00765A04">
      <w:pPr>
        <w:pStyle w:val="-"/>
        <w:keepNext/>
        <w:rPr>
          <w:rtl/>
        </w:rPr>
      </w:pPr>
      <w:bookmarkStart w:id="4450" w:name="ET_speakercontinue_6236_6"/>
      <w:r w:rsidRPr="00531609">
        <w:rPr>
          <w:rStyle w:val="TagStyle"/>
          <w:rtl/>
        </w:rPr>
        <w:t xml:space="preserve"> &lt;&lt; דובר_המשך &gt;&gt;</w:t>
      </w:r>
      <w:r w:rsidRPr="00113306">
        <w:rPr>
          <w:rStyle w:val="TagStyle"/>
          <w:rtl/>
        </w:rPr>
        <w:t xml:space="preserve"> </w:t>
      </w:r>
      <w:r>
        <w:rPr>
          <w:rtl/>
        </w:rPr>
        <w:t>נעמה לזימי (העבודה):</w:t>
      </w:r>
      <w:r w:rsidRPr="00113306">
        <w:rPr>
          <w:rStyle w:val="TagStyle"/>
          <w:rtl/>
        </w:rPr>
        <w:t xml:space="preserve"> </w:t>
      </w:r>
      <w:r w:rsidRPr="00531609">
        <w:rPr>
          <w:rStyle w:val="TagStyle"/>
          <w:rtl/>
        </w:rPr>
        <w:t>&lt;&lt; דובר_המשך &gt;&gt;</w:t>
      </w:r>
      <w:r>
        <w:rPr>
          <w:rtl/>
        </w:rPr>
        <w:t xml:space="preserve">   </w:t>
      </w:r>
      <w:bookmarkEnd w:id="4450"/>
    </w:p>
    <w:p w:rsidR="00BC3A77" w:rsidRDefault="00BC3A77" w:rsidP="004F35C7">
      <w:pPr>
        <w:rPr>
          <w:rtl/>
          <w:lang w:eastAsia="he-IL"/>
        </w:rPr>
      </w:pPr>
    </w:p>
    <w:p w:rsidR="00BC3A77" w:rsidRDefault="00F62C1B" w:rsidP="004F35C7">
      <w:pPr>
        <w:rPr>
          <w:rtl/>
          <w:lang w:eastAsia="he-IL"/>
        </w:rPr>
      </w:pPr>
      <w:bookmarkStart w:id="4451" w:name="_ETM_Q12_326000"/>
      <w:bookmarkEnd w:id="4451"/>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צריך לזכור שקדושת </w:t>
      </w:r>
      <w:bookmarkStart w:id="4452" w:name="_ETM_Q12_531000"/>
      <w:bookmarkEnd w:id="4452"/>
      <w:r w:rsidR="00BC3A77">
        <w:rPr>
          <w:rFonts w:hint="cs"/>
          <w:rtl/>
          <w:lang w:eastAsia="he-IL"/>
        </w:rPr>
        <w:t>החיים יותר חשובה מהכיסא שלך.</w:t>
      </w:r>
    </w:p>
    <w:p w:rsidR="00BC3A77" w:rsidRDefault="00BC3A77" w:rsidP="00765A04">
      <w:pPr>
        <w:rPr>
          <w:rtl/>
          <w:lang w:eastAsia="he-IL"/>
        </w:rPr>
      </w:pPr>
    </w:p>
    <w:p w:rsidR="00BC3A77" w:rsidRDefault="00BC3A77" w:rsidP="00765A04">
      <w:pPr>
        <w:pStyle w:val="af6"/>
        <w:keepNext/>
        <w:rPr>
          <w:rtl/>
        </w:rPr>
      </w:pPr>
      <w:r w:rsidRPr="00531609">
        <w:rPr>
          <w:rStyle w:val="TagStyle"/>
          <w:rtl/>
        </w:rPr>
        <w:t xml:space="preserve"> &lt;&lt; יור &gt;&gt;</w:t>
      </w:r>
      <w:r w:rsidRPr="00AD7FDB">
        <w:rPr>
          <w:rStyle w:val="TagStyle"/>
          <w:rtl/>
        </w:rPr>
        <w:t xml:space="preserve"> </w:t>
      </w:r>
      <w:r>
        <w:rPr>
          <w:rtl/>
        </w:rPr>
        <w:t>היו"ר ניסים ואטורי:</w:t>
      </w:r>
      <w:r w:rsidRPr="00AD7FDB">
        <w:rPr>
          <w:rStyle w:val="TagStyle"/>
          <w:rtl/>
        </w:rPr>
        <w:t xml:space="preserve"> </w:t>
      </w:r>
      <w:r w:rsidRPr="00531609">
        <w:rPr>
          <w:rStyle w:val="TagStyle"/>
          <w:rtl/>
        </w:rPr>
        <w:t>&lt;&lt; יור &gt;&gt;</w:t>
      </w:r>
      <w:r>
        <w:rPr>
          <w:rtl/>
        </w:rPr>
        <w:t xml:space="preserve">   </w:t>
      </w:r>
    </w:p>
    <w:p w:rsidR="00BC3A77" w:rsidRDefault="00BC3A77" w:rsidP="004F35C7">
      <w:pPr>
        <w:rPr>
          <w:rtl/>
          <w:lang w:eastAsia="he-IL"/>
        </w:rPr>
      </w:pPr>
    </w:p>
    <w:p w:rsidR="00BC3A77" w:rsidRDefault="00BC3A77" w:rsidP="00765A04">
      <w:pPr>
        <w:rPr>
          <w:rtl/>
          <w:lang w:eastAsia="he-IL"/>
        </w:rPr>
      </w:pPr>
      <w:r>
        <w:rPr>
          <w:rFonts w:hint="cs"/>
          <w:rtl/>
          <w:lang w:eastAsia="he-IL"/>
        </w:rPr>
        <w:t>אני מבקש לסיים. תרדי. בסדר, הכיסא שלך יותר חשוב. תודה רבה.</w:t>
      </w:r>
    </w:p>
    <w:p w:rsidR="00BC3A77" w:rsidRDefault="00BC3A77" w:rsidP="00765A04">
      <w:pPr>
        <w:rPr>
          <w:rtl/>
          <w:lang w:eastAsia="he-IL"/>
        </w:rPr>
      </w:pPr>
      <w:bookmarkStart w:id="4453" w:name="_ETM_Q12_527000"/>
      <w:bookmarkEnd w:id="4453"/>
    </w:p>
    <w:p w:rsidR="00BC3A77" w:rsidRDefault="00BC3A77" w:rsidP="00765A04">
      <w:pPr>
        <w:pStyle w:val="af5"/>
        <w:keepNext/>
        <w:rPr>
          <w:rtl/>
        </w:rPr>
      </w:pPr>
      <w:bookmarkStart w:id="4454" w:name="ET_interruption_6236_17"/>
      <w:r w:rsidRPr="00531609">
        <w:rPr>
          <w:rStyle w:val="TagStyle"/>
          <w:rtl/>
        </w:rPr>
        <w:t xml:space="preserve"> &lt;&lt; קריאה &gt;&gt;</w:t>
      </w:r>
      <w:r w:rsidRPr="00AD7FDB">
        <w:rPr>
          <w:rStyle w:val="TagStyle"/>
          <w:rtl/>
        </w:rPr>
        <w:t xml:space="preserve"> </w:t>
      </w:r>
      <w:r>
        <w:rPr>
          <w:rtl/>
        </w:rPr>
        <w:t>נעמה לזימי (העבודה):</w:t>
      </w:r>
      <w:r w:rsidRPr="00AD7FDB">
        <w:rPr>
          <w:rStyle w:val="TagStyle"/>
          <w:rtl/>
        </w:rPr>
        <w:t xml:space="preserve"> </w:t>
      </w:r>
      <w:r w:rsidRPr="00531609">
        <w:rPr>
          <w:rStyle w:val="TagStyle"/>
          <w:rtl/>
        </w:rPr>
        <w:t>&lt;&lt; קריאה &gt;&gt;</w:t>
      </w:r>
      <w:r>
        <w:rPr>
          <w:rtl/>
        </w:rPr>
        <w:t xml:space="preserve">   </w:t>
      </w:r>
      <w:bookmarkEnd w:id="4454"/>
    </w:p>
    <w:p w:rsidR="00BC3A77" w:rsidRDefault="00BC3A77" w:rsidP="004F35C7">
      <w:pPr>
        <w:rPr>
          <w:rtl/>
          <w:lang w:eastAsia="he-IL"/>
        </w:rPr>
      </w:pPr>
    </w:p>
    <w:p w:rsidR="00BC3A77" w:rsidRPr="00AD7FDB" w:rsidRDefault="00BC3A77" w:rsidP="00765A04">
      <w:pPr>
        <w:rPr>
          <w:rtl/>
          <w:lang w:eastAsia="he-IL"/>
        </w:rPr>
      </w:pPr>
      <w:bookmarkStart w:id="4455" w:name="_ETM_Q12_539000"/>
      <w:bookmarkEnd w:id="4455"/>
      <w:r>
        <w:rPr>
          <w:rFonts w:hint="cs"/>
          <w:rtl/>
          <w:lang w:eastAsia="he-IL"/>
        </w:rPr>
        <w:t>לא, לא יותר חשוב.</w:t>
      </w:r>
    </w:p>
    <w:p w:rsidR="00BC3A77" w:rsidRDefault="00BC3A77" w:rsidP="00765A04">
      <w:pPr>
        <w:rPr>
          <w:rtl/>
          <w:lang w:eastAsia="he-IL"/>
        </w:rPr>
      </w:pPr>
    </w:p>
    <w:p w:rsidR="00BC3A77" w:rsidRDefault="00BC3A77" w:rsidP="00765A04">
      <w:pPr>
        <w:pStyle w:val="af6"/>
        <w:keepNext/>
        <w:rPr>
          <w:rtl/>
        </w:rPr>
      </w:pPr>
      <w:r w:rsidRPr="00531609">
        <w:rPr>
          <w:rStyle w:val="TagStyle"/>
          <w:rtl/>
        </w:rPr>
        <w:t xml:space="preserve"> &lt;&lt; יור &gt;&gt;</w:t>
      </w:r>
      <w:r w:rsidRPr="00AD7FDB">
        <w:rPr>
          <w:rStyle w:val="TagStyle"/>
          <w:rtl/>
        </w:rPr>
        <w:t xml:space="preserve"> </w:t>
      </w:r>
      <w:r>
        <w:rPr>
          <w:rtl/>
        </w:rPr>
        <w:t>היו"ר ניסים ואטורי:</w:t>
      </w:r>
      <w:r w:rsidRPr="00AD7FDB">
        <w:rPr>
          <w:rStyle w:val="TagStyle"/>
          <w:rtl/>
        </w:rPr>
        <w:t xml:space="preserve"> </w:t>
      </w:r>
      <w:r w:rsidRPr="00531609">
        <w:rPr>
          <w:rStyle w:val="TagStyle"/>
          <w:rtl/>
        </w:rPr>
        <w:t>&lt;&lt; יור &gt;&gt;</w:t>
      </w:r>
      <w:r>
        <w:rPr>
          <w:rtl/>
        </w:rPr>
        <w:t xml:space="preserve">   </w:t>
      </w:r>
    </w:p>
    <w:p w:rsidR="00BC3A77" w:rsidRDefault="00BC3A77" w:rsidP="004F35C7">
      <w:pPr>
        <w:rPr>
          <w:rtl/>
          <w:lang w:eastAsia="he-IL"/>
        </w:rPr>
      </w:pPr>
    </w:p>
    <w:p w:rsidR="00BC3A77" w:rsidRDefault="00BC3A77" w:rsidP="00765A04">
      <w:pPr>
        <w:rPr>
          <w:rtl/>
          <w:lang w:eastAsia="he-IL"/>
        </w:rPr>
      </w:pPr>
      <w:bookmarkStart w:id="4456" w:name="_ETM_Q12_537000"/>
      <w:bookmarkEnd w:id="4456"/>
      <w:r>
        <w:rPr>
          <w:rFonts w:hint="cs"/>
          <w:rtl/>
          <w:lang w:eastAsia="he-IL"/>
        </w:rPr>
        <w:t>די כבר. את משקרת. זה שקרים. זה שקרים,</w:t>
      </w:r>
      <w:bookmarkStart w:id="4457" w:name="_ETM_Q12_542000"/>
      <w:bookmarkEnd w:id="4457"/>
      <w:r>
        <w:rPr>
          <w:rFonts w:hint="cs"/>
          <w:rtl/>
          <w:lang w:eastAsia="he-IL"/>
        </w:rPr>
        <w:t xml:space="preserve"> כמו כל יום </w:t>
      </w:r>
      <w:bookmarkStart w:id="4458" w:name="_ETM_Q12_543000"/>
      <w:bookmarkEnd w:id="4458"/>
      <w:r>
        <w:rPr>
          <w:rFonts w:hint="cs"/>
          <w:rtl/>
          <w:lang w:eastAsia="he-IL"/>
        </w:rPr>
        <w:t>מהיומיים האחרונים עם מה שאתם עושים.</w:t>
      </w:r>
    </w:p>
    <w:p w:rsidR="00BC3A77" w:rsidRDefault="00BC3A77" w:rsidP="00765A04">
      <w:pPr>
        <w:rPr>
          <w:rtl/>
          <w:lang w:eastAsia="he-IL"/>
        </w:rPr>
      </w:pPr>
    </w:p>
    <w:p w:rsidR="00BC3A77" w:rsidRDefault="00BC3A77" w:rsidP="00765A04">
      <w:pPr>
        <w:rPr>
          <w:rtl/>
          <w:lang w:eastAsia="he-IL"/>
        </w:rPr>
      </w:pPr>
      <w:bookmarkStart w:id="4459" w:name="_ETM_Q12_546000"/>
      <w:bookmarkEnd w:id="4459"/>
      <w:r>
        <w:rPr>
          <w:rFonts w:hint="cs"/>
          <w:rtl/>
          <w:lang w:eastAsia="he-IL"/>
        </w:rPr>
        <w:t>חבר הכנסת ואליד אלהואשלה.</w:t>
      </w:r>
    </w:p>
    <w:p w:rsidR="00BC3A77" w:rsidRDefault="00BC3A77" w:rsidP="00765A04">
      <w:pPr>
        <w:rPr>
          <w:rtl/>
          <w:lang w:eastAsia="he-IL"/>
        </w:rPr>
      </w:pPr>
      <w:bookmarkStart w:id="4460" w:name="_ETM_Q12_548000"/>
      <w:bookmarkEnd w:id="4460"/>
    </w:p>
    <w:p w:rsidR="00BC3A77" w:rsidRDefault="00BC3A77" w:rsidP="00765A04">
      <w:pPr>
        <w:pStyle w:val="a4"/>
        <w:keepNext/>
        <w:rPr>
          <w:rtl/>
        </w:rPr>
      </w:pPr>
      <w:bookmarkStart w:id="4461" w:name="ET_speaker_6340_20"/>
      <w:r w:rsidRPr="00531609">
        <w:rPr>
          <w:rStyle w:val="TagStyle"/>
          <w:rtl/>
        </w:rPr>
        <w:t xml:space="preserve"> &lt;&lt; דובר &gt;&gt;</w:t>
      </w:r>
      <w:r w:rsidRPr="00F31132">
        <w:rPr>
          <w:rStyle w:val="TagStyle"/>
          <w:rtl/>
        </w:rPr>
        <w:t xml:space="preserve"> </w:t>
      </w:r>
      <w:bookmarkStart w:id="4462" w:name="_Toc172641575"/>
      <w:bookmarkStart w:id="4463" w:name="_Toc172643969"/>
      <w:bookmarkStart w:id="4464" w:name="_Toc172652000"/>
      <w:r>
        <w:rPr>
          <w:rtl/>
        </w:rPr>
        <w:t>ואליד אלהואשלה (רע"מ – הרשימה הערבית המאוחדת):</w:t>
      </w:r>
      <w:bookmarkEnd w:id="4462"/>
      <w:bookmarkEnd w:id="4463"/>
      <w:bookmarkEnd w:id="4464"/>
      <w:r w:rsidRPr="00F31132">
        <w:rPr>
          <w:rStyle w:val="TagStyle"/>
          <w:rtl/>
        </w:rPr>
        <w:t xml:space="preserve"> </w:t>
      </w:r>
      <w:r w:rsidRPr="00531609">
        <w:rPr>
          <w:rStyle w:val="TagStyle"/>
          <w:rtl/>
        </w:rPr>
        <w:t>&lt;&lt; דובר &gt;&gt;</w:t>
      </w:r>
      <w:r>
        <w:rPr>
          <w:rtl/>
        </w:rPr>
        <w:t xml:space="preserve">   </w:t>
      </w:r>
      <w:bookmarkEnd w:id="4461"/>
    </w:p>
    <w:p w:rsidR="00BC3A77" w:rsidRDefault="00BC3A77" w:rsidP="004F35C7">
      <w:pPr>
        <w:rPr>
          <w:rtl/>
          <w:lang w:eastAsia="he-IL"/>
        </w:rPr>
      </w:pPr>
    </w:p>
    <w:p w:rsidR="00BC3A77" w:rsidRDefault="00BC3A77" w:rsidP="006B2088">
      <w:pPr>
        <w:rPr>
          <w:rtl/>
          <w:lang w:eastAsia="he-IL"/>
        </w:rPr>
      </w:pPr>
      <w:bookmarkStart w:id="4465" w:name="_ETM_Q12_544000"/>
      <w:bookmarkEnd w:id="4465"/>
      <w:r>
        <w:rPr>
          <w:rFonts w:hint="cs"/>
          <w:rtl/>
          <w:lang w:eastAsia="he-IL"/>
        </w:rPr>
        <w:t xml:space="preserve">כבוד היושב-ראש, חבריי חברי הכנסת, </w:t>
      </w:r>
      <w:bookmarkStart w:id="4466" w:name="_ETM_Q12_565000"/>
      <w:bookmarkEnd w:id="4466"/>
      <w:r>
        <w:rPr>
          <w:rFonts w:hint="cs"/>
          <w:rtl/>
          <w:lang w:eastAsia="he-IL"/>
        </w:rPr>
        <w:t xml:space="preserve">צייץ הליצן, הקשקשן, השר הכושל בן גביר, לפני כמה דקות, </w:t>
      </w:r>
      <w:bookmarkStart w:id="4467" w:name="_ETM_Q12_578000"/>
      <w:bookmarkEnd w:id="4467"/>
      <w:r>
        <w:rPr>
          <w:rFonts w:hint="cs"/>
          <w:rtl/>
          <w:lang w:eastAsia="he-IL"/>
        </w:rPr>
        <w:t xml:space="preserve">ואני מצטט אותו: </w:t>
      </w:r>
      <w:r w:rsidR="006B2088">
        <w:rPr>
          <w:rFonts w:hint="cs"/>
          <w:rtl/>
          <w:lang w:eastAsia="he-IL"/>
        </w:rPr>
        <w:t>"</w:t>
      </w:r>
      <w:r>
        <w:rPr>
          <w:rFonts w:hint="cs"/>
          <w:rtl/>
          <w:lang w:eastAsia="he-IL"/>
        </w:rPr>
        <w:t>שנים שהמבנה הענק הזה של משפחת</w:t>
      </w:r>
      <w:bookmarkStart w:id="4468" w:name="_ETM_Q12_576000"/>
      <w:bookmarkEnd w:id="4468"/>
      <w:r>
        <w:rPr>
          <w:rFonts w:hint="cs"/>
          <w:rtl/>
          <w:lang w:eastAsia="he-IL"/>
        </w:rPr>
        <w:t xml:space="preserve"> </w:t>
      </w:r>
      <w:proofErr w:type="spellStart"/>
      <w:r>
        <w:rPr>
          <w:rFonts w:hint="cs"/>
          <w:rtl/>
          <w:lang w:eastAsia="he-IL"/>
        </w:rPr>
        <w:t>אזברגה</w:t>
      </w:r>
      <w:proofErr w:type="spellEnd"/>
      <w:r>
        <w:rPr>
          <w:rFonts w:hint="cs"/>
          <w:rtl/>
          <w:lang w:eastAsia="he-IL"/>
        </w:rPr>
        <w:t xml:space="preserve"> בעיר לוד עמד באופן לא חוקי ללא אישורים </w:t>
      </w:r>
      <w:bookmarkStart w:id="4469" w:name="_ETM_Q12_586000"/>
      <w:bookmarkEnd w:id="4469"/>
      <w:r>
        <w:rPr>
          <w:rFonts w:hint="cs"/>
          <w:rtl/>
          <w:lang w:eastAsia="he-IL"/>
        </w:rPr>
        <w:t xml:space="preserve">בלב העיר. הבוקר הוא נהרס כליל על ידי משטרת ישראל. </w:t>
      </w:r>
      <w:bookmarkStart w:id="4470" w:name="_ETM_Q12_587000"/>
      <w:bookmarkEnd w:id="4470"/>
      <w:r>
        <w:rPr>
          <w:rFonts w:hint="cs"/>
          <w:rtl/>
          <w:lang w:eastAsia="he-IL"/>
        </w:rPr>
        <w:t xml:space="preserve">משבח את </w:t>
      </w:r>
      <w:proofErr w:type="spellStart"/>
      <w:r>
        <w:rPr>
          <w:rFonts w:hint="cs"/>
          <w:rtl/>
          <w:lang w:eastAsia="he-IL"/>
        </w:rPr>
        <w:t>הממ"ז</w:t>
      </w:r>
      <w:proofErr w:type="spellEnd"/>
      <w:r w:rsidR="006B2088">
        <w:rPr>
          <w:rFonts w:hint="cs"/>
          <w:rtl/>
          <w:lang w:eastAsia="he-IL"/>
        </w:rPr>
        <w:t xml:space="preserve"> </w:t>
      </w:r>
      <w:r w:rsidR="00F62C1B" w:rsidRPr="00F62C1B">
        <w:rPr>
          <w:rFonts w:hint="cs"/>
          <w:rtl/>
          <w:lang w:eastAsia="he-IL"/>
        </w:rPr>
        <w:t>–</w:t>
      </w:r>
      <w:r w:rsidR="006B2088">
        <w:rPr>
          <w:rFonts w:hint="cs"/>
          <w:rtl/>
          <w:lang w:eastAsia="he-IL"/>
        </w:rPr>
        <w:t xml:space="preserve"> </w:t>
      </w:r>
      <w:r w:rsidR="00F62C1B" w:rsidRPr="00F62C1B">
        <w:rPr>
          <w:rFonts w:hint="cs"/>
          <w:rtl/>
          <w:lang w:eastAsia="he-IL"/>
        </w:rPr>
        <w:t>–</w:t>
      </w:r>
      <w:r w:rsidR="006B2088">
        <w:rPr>
          <w:rFonts w:hint="cs"/>
          <w:rtl/>
          <w:lang w:eastAsia="he-IL"/>
        </w:rPr>
        <w:t xml:space="preserve"> </w:t>
      </w:r>
      <w:r w:rsidR="00F62C1B" w:rsidRPr="00F62C1B">
        <w:rPr>
          <w:rFonts w:hint="cs"/>
          <w:rtl/>
          <w:lang w:eastAsia="he-IL"/>
        </w:rPr>
        <w:t>–</w:t>
      </w:r>
      <w:r>
        <w:rPr>
          <w:rFonts w:hint="cs"/>
          <w:rtl/>
          <w:lang w:eastAsia="he-IL"/>
        </w:rPr>
        <w:t xml:space="preserve"> ואת שוטרי המחוז</w:t>
      </w:r>
      <w:bookmarkStart w:id="4471" w:name="_ETM_Q12_589000"/>
      <w:bookmarkEnd w:id="4471"/>
      <w:r>
        <w:rPr>
          <w:rFonts w:hint="cs"/>
          <w:rtl/>
          <w:lang w:eastAsia="he-IL"/>
        </w:rPr>
        <w:t xml:space="preserve"> על הנחישות ויישום המדיניות. משילות</w:t>
      </w:r>
      <w:r w:rsidR="006B2088">
        <w:rPr>
          <w:rFonts w:hint="cs"/>
          <w:rtl/>
          <w:lang w:eastAsia="he-IL"/>
        </w:rPr>
        <w:t>!"</w:t>
      </w:r>
      <w:r>
        <w:rPr>
          <w:rFonts w:hint="cs"/>
          <w:rtl/>
          <w:lang w:eastAsia="he-IL"/>
        </w:rPr>
        <w:t xml:space="preserve"> </w:t>
      </w:r>
    </w:p>
    <w:p w:rsidR="00BC3A77" w:rsidRDefault="00BC3A77" w:rsidP="00765A04">
      <w:pPr>
        <w:rPr>
          <w:rtl/>
          <w:lang w:eastAsia="he-IL"/>
        </w:rPr>
      </w:pPr>
    </w:p>
    <w:p w:rsidR="006B2088" w:rsidRDefault="00BC3A77" w:rsidP="006B2088">
      <w:pPr>
        <w:rPr>
          <w:rtl/>
          <w:lang w:eastAsia="he-IL"/>
        </w:rPr>
      </w:pPr>
      <w:r>
        <w:rPr>
          <w:rFonts w:hint="cs"/>
          <w:rtl/>
          <w:lang w:eastAsia="he-IL"/>
        </w:rPr>
        <w:t xml:space="preserve">איפה קיים </w:t>
      </w:r>
      <w:bookmarkStart w:id="4472" w:name="_ETM_Q12_596000"/>
      <w:bookmarkEnd w:id="4472"/>
      <w:r>
        <w:rPr>
          <w:rFonts w:hint="cs"/>
          <w:rtl/>
          <w:lang w:eastAsia="he-IL"/>
        </w:rPr>
        <w:t xml:space="preserve">דבר כזה </w:t>
      </w:r>
      <w:r w:rsidR="00F62C1B" w:rsidRPr="00F62C1B">
        <w:rPr>
          <w:rtl/>
          <w:lang w:eastAsia="he-IL"/>
        </w:rPr>
        <w:t>–</w:t>
      </w:r>
      <w:r>
        <w:rPr>
          <w:rFonts w:hint="cs"/>
          <w:rtl/>
          <w:lang w:eastAsia="he-IL"/>
        </w:rPr>
        <w:t xml:space="preserve"> שר מתגאה בהריסת בית של אזרח?</w:t>
      </w:r>
      <w:r>
        <w:rPr>
          <w:rFonts w:hint="cs"/>
          <w:lang w:eastAsia="he-IL"/>
        </w:rPr>
        <w:t xml:space="preserve"> </w:t>
      </w:r>
      <w:bookmarkStart w:id="4473" w:name="_ETM_Q12_603000"/>
      <w:bookmarkEnd w:id="4473"/>
      <w:r>
        <w:rPr>
          <w:rFonts w:hint="cs"/>
          <w:rtl/>
          <w:lang w:eastAsia="he-IL"/>
        </w:rPr>
        <w:t xml:space="preserve">למה הוא לא שאל את עצמו </w:t>
      </w:r>
      <w:bookmarkStart w:id="4474" w:name="_ETM_Q12_605000"/>
      <w:bookmarkEnd w:id="4474"/>
      <w:r>
        <w:rPr>
          <w:rFonts w:hint="cs"/>
          <w:rtl/>
          <w:lang w:eastAsia="he-IL"/>
        </w:rPr>
        <w:t xml:space="preserve">איך האנשים האלה בונים כאשר אף אחד לא מתכנן להם? </w:t>
      </w:r>
      <w:bookmarkStart w:id="4475" w:name="_ETM_Q12_611000"/>
      <w:bookmarkEnd w:id="4475"/>
      <w:r>
        <w:rPr>
          <w:rFonts w:hint="cs"/>
          <w:rtl/>
          <w:lang w:eastAsia="he-IL"/>
        </w:rPr>
        <w:t xml:space="preserve">מה, הוא חזק על משפחת </w:t>
      </w:r>
      <w:proofErr w:type="spellStart"/>
      <w:r>
        <w:rPr>
          <w:rFonts w:hint="cs"/>
          <w:rtl/>
          <w:lang w:eastAsia="he-IL"/>
        </w:rPr>
        <w:t>אזברגה</w:t>
      </w:r>
      <w:proofErr w:type="spellEnd"/>
      <w:r>
        <w:rPr>
          <w:rFonts w:hint="cs"/>
          <w:rtl/>
          <w:lang w:eastAsia="he-IL"/>
        </w:rPr>
        <w:t xml:space="preserve">? משפחת </w:t>
      </w:r>
      <w:proofErr w:type="spellStart"/>
      <w:r>
        <w:rPr>
          <w:rFonts w:hint="cs"/>
          <w:rtl/>
          <w:lang w:eastAsia="he-IL"/>
        </w:rPr>
        <w:t>אזברגה</w:t>
      </w:r>
      <w:proofErr w:type="spellEnd"/>
      <w:r>
        <w:rPr>
          <w:rFonts w:hint="cs"/>
          <w:rtl/>
          <w:lang w:eastAsia="he-IL"/>
        </w:rPr>
        <w:t xml:space="preserve"> היו לפניו. </w:t>
      </w:r>
      <w:bookmarkStart w:id="4476" w:name="_ETM_Q12_617000"/>
      <w:bookmarkEnd w:id="4476"/>
      <w:r>
        <w:rPr>
          <w:rFonts w:hint="cs"/>
          <w:rtl/>
          <w:lang w:eastAsia="he-IL"/>
        </w:rPr>
        <w:t xml:space="preserve">הערים לוד ורמלה </w:t>
      </w:r>
      <w:r w:rsidR="00F62C1B" w:rsidRPr="00F62C1B">
        <w:rPr>
          <w:rtl/>
          <w:lang w:eastAsia="he-IL"/>
        </w:rPr>
        <w:t>–</w:t>
      </w:r>
      <w:r>
        <w:rPr>
          <w:rFonts w:hint="cs"/>
          <w:rtl/>
          <w:lang w:eastAsia="he-IL"/>
        </w:rPr>
        <w:t xml:space="preserve"> לפני בן גביר, ויישארו </w:t>
      </w:r>
      <w:bookmarkStart w:id="4477" w:name="_ETM_Q12_621000"/>
      <w:bookmarkEnd w:id="4477"/>
      <w:r>
        <w:rPr>
          <w:rFonts w:hint="cs"/>
          <w:rtl/>
          <w:lang w:eastAsia="he-IL"/>
        </w:rPr>
        <w:t>אחריו. מה עושה השר</w:t>
      </w:r>
      <w:r w:rsidR="006B2088">
        <w:rPr>
          <w:rFonts w:hint="cs"/>
          <w:rtl/>
          <w:lang w:eastAsia="he-IL"/>
        </w:rPr>
        <w:t>,</w:t>
      </w:r>
      <w:r>
        <w:rPr>
          <w:rFonts w:hint="cs"/>
          <w:rtl/>
          <w:lang w:eastAsia="he-IL"/>
        </w:rPr>
        <w:t xml:space="preserve"> משילות? שיסתכל על מספר הנרצחים </w:t>
      </w:r>
      <w:bookmarkStart w:id="4478" w:name="_ETM_Q12_632000"/>
      <w:bookmarkEnd w:id="4478"/>
      <w:r>
        <w:rPr>
          <w:rFonts w:hint="cs"/>
          <w:rtl/>
          <w:lang w:eastAsia="he-IL"/>
        </w:rPr>
        <w:t xml:space="preserve">בחברה הערבית. איזו בושה. שר ליצן. אין לו מה לעשות חוץ מלצייץ </w:t>
      </w:r>
      <w:proofErr w:type="spellStart"/>
      <w:r>
        <w:rPr>
          <w:rFonts w:hint="cs"/>
          <w:rtl/>
          <w:lang w:eastAsia="he-IL"/>
        </w:rPr>
        <w:t>בטוויטר</w:t>
      </w:r>
      <w:proofErr w:type="spellEnd"/>
      <w:r>
        <w:rPr>
          <w:rFonts w:hint="cs"/>
          <w:rtl/>
          <w:lang w:eastAsia="he-IL"/>
        </w:rPr>
        <w:t xml:space="preserve"> על הבתים של האזרחים. אם זה בלוד, </w:t>
      </w:r>
      <w:bookmarkStart w:id="4479" w:name="_ETM_Q12_641000"/>
      <w:bookmarkEnd w:id="4479"/>
      <w:r>
        <w:rPr>
          <w:rFonts w:hint="cs"/>
          <w:rtl/>
          <w:lang w:eastAsia="he-IL"/>
        </w:rPr>
        <w:t xml:space="preserve">ברמלה, בנגב, בגליל או בכפר קאסם, </w:t>
      </w:r>
      <w:bookmarkStart w:id="4480" w:name="_ETM_Q12_645000"/>
      <w:bookmarkEnd w:id="4480"/>
      <w:r>
        <w:rPr>
          <w:rFonts w:hint="cs"/>
          <w:rtl/>
          <w:lang w:eastAsia="he-IL"/>
        </w:rPr>
        <w:t xml:space="preserve">בכל מקום הוא הורס </w:t>
      </w:r>
      <w:r w:rsidR="00F62C1B" w:rsidRPr="00F62C1B">
        <w:rPr>
          <w:rtl/>
          <w:lang w:eastAsia="he-IL"/>
        </w:rPr>
        <w:t>–</w:t>
      </w:r>
      <w:r>
        <w:rPr>
          <w:rFonts w:hint="cs"/>
          <w:rtl/>
          <w:lang w:eastAsia="he-IL"/>
        </w:rPr>
        <w:t xml:space="preserve"> הורס את הכול</w:t>
      </w:r>
      <w:bookmarkStart w:id="4481" w:name="_ETM_Q12_651000"/>
      <w:bookmarkEnd w:id="4481"/>
      <w:r>
        <w:rPr>
          <w:rFonts w:hint="cs"/>
          <w:rtl/>
          <w:lang w:eastAsia="he-IL"/>
        </w:rPr>
        <w:t xml:space="preserve">: לא רק בתים </w:t>
      </w:r>
      <w:r w:rsidR="00F62C1B" w:rsidRPr="00F62C1B">
        <w:rPr>
          <w:rtl/>
          <w:lang w:eastAsia="he-IL"/>
        </w:rPr>
        <w:t>–</w:t>
      </w:r>
      <w:r>
        <w:rPr>
          <w:rFonts w:hint="cs"/>
          <w:rtl/>
          <w:lang w:eastAsia="he-IL"/>
        </w:rPr>
        <w:t xml:space="preserve"> גם את היחסים בין יהודים </w:t>
      </w:r>
      <w:bookmarkStart w:id="4482" w:name="_ETM_Q12_654000"/>
      <w:bookmarkEnd w:id="4482"/>
      <w:r>
        <w:rPr>
          <w:rFonts w:hint="cs"/>
          <w:rtl/>
          <w:lang w:eastAsia="he-IL"/>
        </w:rPr>
        <w:t xml:space="preserve">לערבים הוא הורס. </w:t>
      </w:r>
    </w:p>
    <w:p w:rsidR="006B2088" w:rsidRDefault="006B2088" w:rsidP="006B2088">
      <w:pPr>
        <w:rPr>
          <w:rtl/>
          <w:lang w:eastAsia="he-IL"/>
        </w:rPr>
      </w:pPr>
    </w:p>
    <w:p w:rsidR="00BC3A77" w:rsidRDefault="00BC3A77" w:rsidP="006B2088">
      <w:pPr>
        <w:rPr>
          <w:rtl/>
          <w:lang w:eastAsia="he-IL"/>
        </w:rPr>
      </w:pPr>
      <w:r>
        <w:rPr>
          <w:rFonts w:hint="cs"/>
          <w:rtl/>
          <w:lang w:eastAsia="he-IL"/>
        </w:rPr>
        <w:t>אז שיתכננו בלוד וברמלה</w:t>
      </w:r>
      <w:r w:rsidR="006B2088">
        <w:rPr>
          <w:rFonts w:hint="cs"/>
          <w:rtl/>
          <w:lang w:eastAsia="he-IL"/>
        </w:rPr>
        <w:t>,</w:t>
      </w:r>
      <w:r>
        <w:rPr>
          <w:rFonts w:hint="cs"/>
          <w:rtl/>
          <w:lang w:eastAsia="he-IL"/>
        </w:rPr>
        <w:t xml:space="preserve"> מה הבעיה? אבל </w:t>
      </w:r>
      <w:bookmarkStart w:id="4483" w:name="_ETM_Q12_661000"/>
      <w:bookmarkEnd w:id="4483"/>
      <w:r>
        <w:rPr>
          <w:rFonts w:hint="cs"/>
          <w:rtl/>
          <w:lang w:eastAsia="he-IL"/>
        </w:rPr>
        <w:t xml:space="preserve">כאשר מנשלים את האנשים מהקרקעות ומנסים כל הזמן ללחוץ </w:t>
      </w:r>
      <w:bookmarkStart w:id="4484" w:name="_ETM_Q12_667000"/>
      <w:bookmarkEnd w:id="4484"/>
      <w:r>
        <w:rPr>
          <w:rFonts w:hint="cs"/>
          <w:rtl/>
          <w:lang w:eastAsia="he-IL"/>
        </w:rPr>
        <w:t>ולדחוס את האנשים, זו התוצאה. הפקרה מוחלטת של תושבי ורמלה ולוד מצד הממשלה</w:t>
      </w:r>
      <w:bookmarkStart w:id="4485" w:name="_ETM_Q12_673000"/>
      <w:bookmarkEnd w:id="4485"/>
      <w:r>
        <w:rPr>
          <w:rFonts w:hint="cs"/>
          <w:rtl/>
          <w:lang w:eastAsia="he-IL"/>
        </w:rPr>
        <w:t xml:space="preserve">. והשר מצייץ. לא שמעתי אותו ולא </w:t>
      </w:r>
      <w:bookmarkStart w:id="4486" w:name="_ETM_Q12_685000"/>
      <w:bookmarkEnd w:id="4486"/>
      <w:r>
        <w:rPr>
          <w:rFonts w:hint="cs"/>
          <w:rtl/>
          <w:lang w:eastAsia="he-IL"/>
        </w:rPr>
        <w:t xml:space="preserve">ראיתי אותו מצייץ על הרצח בשפרעם, על הרציחות בנגב. אין </w:t>
      </w:r>
      <w:bookmarkStart w:id="4487" w:name="_ETM_Q12_695000"/>
      <w:bookmarkEnd w:id="4487"/>
      <w:r>
        <w:rPr>
          <w:rFonts w:hint="cs"/>
          <w:rtl/>
          <w:lang w:eastAsia="he-IL"/>
        </w:rPr>
        <w:t>ל</w:t>
      </w:r>
      <w:r w:rsidR="006B2088">
        <w:rPr>
          <w:rFonts w:hint="cs"/>
          <w:rtl/>
          <w:lang w:eastAsia="he-IL"/>
        </w:rPr>
        <w:t>ו</w:t>
      </w:r>
      <w:r>
        <w:rPr>
          <w:rFonts w:hint="cs"/>
          <w:rtl/>
          <w:lang w:eastAsia="he-IL"/>
        </w:rPr>
        <w:t xml:space="preserve"> מה לעשות. איזו בושה לממשלה ולמדינה בשר הזה.</w:t>
      </w:r>
    </w:p>
    <w:p w:rsidR="00BC3A77" w:rsidRDefault="00BC3A77" w:rsidP="00765A04">
      <w:pPr>
        <w:rPr>
          <w:rtl/>
          <w:lang w:eastAsia="he-IL"/>
        </w:rPr>
      </w:pPr>
    </w:p>
    <w:p w:rsidR="00BC3A77" w:rsidRDefault="00BC3A77" w:rsidP="00765A04">
      <w:pPr>
        <w:pStyle w:val="af6"/>
        <w:keepNext/>
        <w:rPr>
          <w:rtl/>
        </w:rPr>
      </w:pPr>
      <w:r w:rsidRPr="00531609">
        <w:rPr>
          <w:rStyle w:val="TagStyle"/>
          <w:rtl/>
        </w:rPr>
        <w:t xml:space="preserve"> &lt;&lt; יור &gt;&gt;</w:t>
      </w:r>
      <w:r w:rsidRPr="00A3490E">
        <w:rPr>
          <w:rStyle w:val="TagStyle"/>
          <w:rtl/>
        </w:rPr>
        <w:t xml:space="preserve"> </w:t>
      </w:r>
      <w:r>
        <w:rPr>
          <w:rtl/>
        </w:rPr>
        <w:t>היו"ר ניסים ואטורי:</w:t>
      </w:r>
      <w:r w:rsidRPr="00A3490E">
        <w:rPr>
          <w:rStyle w:val="TagStyle"/>
          <w:rtl/>
        </w:rPr>
        <w:t xml:space="preserve"> </w:t>
      </w:r>
      <w:r w:rsidRPr="00531609">
        <w:rPr>
          <w:rStyle w:val="TagStyle"/>
          <w:rtl/>
        </w:rPr>
        <w:t>&lt;&lt; יור &gt;&gt;</w:t>
      </w:r>
      <w:r>
        <w:rPr>
          <w:rtl/>
        </w:rPr>
        <w:t xml:space="preserve">   </w:t>
      </w:r>
    </w:p>
    <w:p w:rsidR="00BC3A77" w:rsidRDefault="00BC3A77" w:rsidP="004F35C7">
      <w:pPr>
        <w:rPr>
          <w:rtl/>
        </w:rPr>
      </w:pPr>
    </w:p>
    <w:p w:rsidR="00BC3A77" w:rsidRDefault="00BC3A77" w:rsidP="00765A04">
      <w:pPr>
        <w:rPr>
          <w:rtl/>
        </w:rPr>
      </w:pPr>
      <w:bookmarkStart w:id="4488" w:name="_ETM_Q12_697000"/>
      <w:bookmarkEnd w:id="4488"/>
      <w:r>
        <w:rPr>
          <w:rFonts w:hint="cs"/>
          <w:rtl/>
        </w:rPr>
        <w:t>תודה רבה.</w:t>
      </w:r>
      <w:bookmarkStart w:id="4489" w:name="_ETM_Q12_708000"/>
      <w:bookmarkEnd w:id="4489"/>
      <w:r>
        <w:rPr>
          <w:rFonts w:hint="cs"/>
          <w:rtl/>
        </w:rPr>
        <w:t xml:space="preserve"> חבר הכנסת אושר שקלים </w:t>
      </w:r>
      <w:r w:rsidR="00F62C1B" w:rsidRPr="00F62C1B">
        <w:rPr>
          <w:rtl/>
        </w:rPr>
        <w:t>–</w:t>
      </w:r>
      <w:r>
        <w:rPr>
          <w:rFonts w:hint="cs"/>
          <w:rtl/>
        </w:rPr>
        <w:t xml:space="preserve"> מוותר; </w:t>
      </w:r>
      <w:bookmarkStart w:id="4490" w:name="_ETM_Q12_709000"/>
      <w:bookmarkEnd w:id="4490"/>
      <w:r>
        <w:rPr>
          <w:rFonts w:hint="cs"/>
          <w:rtl/>
        </w:rPr>
        <w:t xml:space="preserve">חבר הכנסת אבי מעוז </w:t>
      </w:r>
      <w:r w:rsidR="00F62C1B" w:rsidRPr="00F62C1B">
        <w:rPr>
          <w:rtl/>
        </w:rPr>
        <w:t>–</w:t>
      </w:r>
      <w:r>
        <w:rPr>
          <w:rFonts w:hint="cs"/>
          <w:rtl/>
        </w:rPr>
        <w:t xml:space="preserve"> אינו נוכח; חברת הכנסת </w:t>
      </w:r>
      <w:bookmarkStart w:id="4491" w:name="_ETM_Q12_711000"/>
      <w:bookmarkEnd w:id="4491"/>
      <w:r>
        <w:rPr>
          <w:rFonts w:hint="cs"/>
          <w:rtl/>
        </w:rPr>
        <w:t xml:space="preserve">שלי טל מירון </w:t>
      </w:r>
      <w:r w:rsidR="00F62C1B" w:rsidRPr="00F62C1B">
        <w:rPr>
          <w:rtl/>
        </w:rPr>
        <w:t>–</w:t>
      </w:r>
      <w:r>
        <w:rPr>
          <w:rFonts w:hint="cs"/>
          <w:rtl/>
        </w:rPr>
        <w:t xml:space="preserve"> אינה נוכחת; חבר הכנסת חמד עמאר </w:t>
      </w:r>
      <w:r w:rsidR="00F62C1B" w:rsidRPr="00F62C1B">
        <w:rPr>
          <w:rtl/>
        </w:rPr>
        <w:t>–</w:t>
      </w:r>
      <w:r>
        <w:rPr>
          <w:rFonts w:hint="cs"/>
          <w:rtl/>
        </w:rPr>
        <w:t xml:space="preserve"> אינו נוכח; חברת הכנסת מירב </w:t>
      </w:r>
      <w:r w:rsidR="00F62C1B" w:rsidRPr="00F62C1B">
        <w:rPr>
          <w:rtl/>
        </w:rPr>
        <w:t>–</w:t>
      </w:r>
      <w:r>
        <w:rPr>
          <w:rFonts w:hint="cs"/>
          <w:rtl/>
        </w:rPr>
        <w:t xml:space="preserve"> אינה נוכחת.</w:t>
      </w:r>
    </w:p>
    <w:p w:rsidR="00BC3A77" w:rsidRDefault="00BC3A77" w:rsidP="00765A04">
      <w:pPr>
        <w:rPr>
          <w:rtl/>
        </w:rPr>
      </w:pPr>
      <w:bookmarkStart w:id="4492" w:name="_ETM_Q12_716000"/>
      <w:bookmarkEnd w:id="4492"/>
    </w:p>
    <w:p w:rsidR="00BC3A77" w:rsidRDefault="00BC3A77" w:rsidP="00765A04">
      <w:pPr>
        <w:pStyle w:val="af5"/>
        <w:keepNext/>
        <w:rPr>
          <w:rtl/>
        </w:rPr>
      </w:pPr>
      <w:bookmarkStart w:id="4493" w:name="ET_interruption_קר_אה_23"/>
      <w:r w:rsidRPr="00531609">
        <w:rPr>
          <w:rStyle w:val="TagStyle"/>
          <w:rtl/>
        </w:rPr>
        <w:t xml:space="preserve"> &lt;&lt; קריאה &gt;&gt;</w:t>
      </w:r>
      <w:r w:rsidRPr="00082EA5">
        <w:rPr>
          <w:rStyle w:val="TagStyle"/>
          <w:rtl/>
        </w:rPr>
        <w:t xml:space="preserve"> </w:t>
      </w:r>
      <w:r>
        <w:rPr>
          <w:rtl/>
        </w:rPr>
        <w:t>קריאה:</w:t>
      </w:r>
      <w:r w:rsidRPr="00082EA5">
        <w:rPr>
          <w:rStyle w:val="TagStyle"/>
          <w:rtl/>
        </w:rPr>
        <w:t xml:space="preserve"> </w:t>
      </w:r>
      <w:r w:rsidRPr="00531609">
        <w:rPr>
          <w:rStyle w:val="TagStyle"/>
          <w:rtl/>
        </w:rPr>
        <w:t>&lt;&lt; קריאה &gt;&gt;</w:t>
      </w:r>
      <w:r>
        <w:rPr>
          <w:rtl/>
        </w:rPr>
        <w:t xml:space="preserve">   </w:t>
      </w:r>
      <w:bookmarkEnd w:id="4493"/>
    </w:p>
    <w:p w:rsidR="00BC3A77" w:rsidRDefault="00BC3A77" w:rsidP="004F35C7">
      <w:pPr>
        <w:rPr>
          <w:rtl/>
        </w:rPr>
      </w:pPr>
    </w:p>
    <w:p w:rsidR="00BC3A77" w:rsidRDefault="00BC3A77" w:rsidP="00765A04">
      <w:pPr>
        <w:rPr>
          <w:rtl/>
        </w:rPr>
      </w:pPr>
      <w:bookmarkStart w:id="4494" w:name="_ETM_Q12_719000"/>
      <w:bookmarkEnd w:id="4494"/>
      <w:r>
        <w:rPr>
          <w:rFonts w:hint="cs"/>
          <w:rtl/>
        </w:rPr>
        <w:t>מוותר.</w:t>
      </w:r>
    </w:p>
    <w:p w:rsidR="00BC3A77" w:rsidRDefault="00BC3A77" w:rsidP="00765A04">
      <w:pPr>
        <w:rPr>
          <w:rtl/>
        </w:rPr>
      </w:pPr>
      <w:bookmarkStart w:id="4495" w:name="_ETM_Q12_720000"/>
      <w:bookmarkEnd w:id="4495"/>
    </w:p>
    <w:p w:rsidR="00BC3A77" w:rsidRDefault="00BC3A77" w:rsidP="00765A04">
      <w:pPr>
        <w:pStyle w:val="af6"/>
        <w:keepNext/>
        <w:rPr>
          <w:rtl/>
        </w:rPr>
      </w:pPr>
      <w:bookmarkStart w:id="4496" w:name="ET_yor_6490_24"/>
      <w:r w:rsidRPr="00531609">
        <w:rPr>
          <w:rStyle w:val="TagStyle"/>
          <w:rtl/>
        </w:rPr>
        <w:t xml:space="preserve"> &lt;&lt; יור &gt;&gt;</w:t>
      </w:r>
      <w:r w:rsidRPr="00082EA5">
        <w:rPr>
          <w:rStyle w:val="TagStyle"/>
          <w:rtl/>
        </w:rPr>
        <w:t xml:space="preserve"> </w:t>
      </w:r>
      <w:r>
        <w:rPr>
          <w:rtl/>
        </w:rPr>
        <w:t>היו"ר ניסים ואטורי:</w:t>
      </w:r>
      <w:r w:rsidRPr="00082EA5">
        <w:rPr>
          <w:rStyle w:val="TagStyle"/>
          <w:rtl/>
        </w:rPr>
        <w:t xml:space="preserve"> </w:t>
      </w:r>
      <w:r w:rsidRPr="00531609">
        <w:rPr>
          <w:rStyle w:val="TagStyle"/>
          <w:rtl/>
        </w:rPr>
        <w:t>&lt;&lt; יור &gt;&gt;</w:t>
      </w:r>
      <w:r>
        <w:rPr>
          <w:rtl/>
        </w:rPr>
        <w:t xml:space="preserve">   </w:t>
      </w:r>
      <w:bookmarkEnd w:id="4496"/>
    </w:p>
    <w:p w:rsidR="00BC3A77" w:rsidRDefault="00BC3A77" w:rsidP="004F35C7">
      <w:pPr>
        <w:rPr>
          <w:rtl/>
        </w:rPr>
      </w:pPr>
    </w:p>
    <w:p w:rsidR="00BC3A77" w:rsidRDefault="00BC3A77" w:rsidP="00765A04">
      <w:pPr>
        <w:rPr>
          <w:rtl/>
        </w:rPr>
      </w:pPr>
      <w:bookmarkStart w:id="4497" w:name="_ETM_Q12_721000"/>
      <w:bookmarkEnd w:id="4497"/>
      <w:r>
        <w:rPr>
          <w:rFonts w:hint="cs"/>
          <w:rtl/>
        </w:rPr>
        <w:t xml:space="preserve">סליחה. חמד עמאר </w:t>
      </w:r>
      <w:r w:rsidR="00F62C1B" w:rsidRPr="00F62C1B">
        <w:rPr>
          <w:rFonts w:hint="eastAsia"/>
          <w:rtl/>
        </w:rPr>
        <w:t>–</w:t>
      </w:r>
      <w:r>
        <w:rPr>
          <w:rFonts w:hint="cs"/>
          <w:rtl/>
        </w:rPr>
        <w:t xml:space="preserve"> נמצא ומוותר; חברת </w:t>
      </w:r>
      <w:bookmarkStart w:id="4498" w:name="_ETM_Q12_727000"/>
      <w:bookmarkEnd w:id="4498"/>
      <w:r>
        <w:rPr>
          <w:rFonts w:hint="cs"/>
          <w:rtl/>
        </w:rPr>
        <w:t xml:space="preserve">הכנסת מירב כהן </w:t>
      </w:r>
      <w:r w:rsidR="00F62C1B" w:rsidRPr="00F62C1B">
        <w:rPr>
          <w:rtl/>
        </w:rPr>
        <w:t>–</w:t>
      </w:r>
      <w:r>
        <w:rPr>
          <w:rFonts w:hint="cs"/>
          <w:rtl/>
        </w:rPr>
        <w:t xml:space="preserve"> אינה נוכחת. חבר הכנסת אחמד טיבי. </w:t>
      </w:r>
    </w:p>
    <w:p w:rsidR="00BC3A77" w:rsidRDefault="00BC3A77" w:rsidP="00765A04">
      <w:pPr>
        <w:rPr>
          <w:rtl/>
        </w:rPr>
      </w:pPr>
      <w:bookmarkStart w:id="4499" w:name="_ETM_Q12_725000"/>
      <w:bookmarkEnd w:id="4499"/>
    </w:p>
    <w:p w:rsidR="00BC3A77" w:rsidRDefault="00BC3A77" w:rsidP="00765A04">
      <w:pPr>
        <w:pStyle w:val="af5"/>
        <w:keepNext/>
        <w:rPr>
          <w:rtl/>
        </w:rPr>
      </w:pPr>
      <w:bookmarkStart w:id="4500" w:name="_ETM_Q12_744000"/>
      <w:bookmarkStart w:id="4501" w:name="ET_interruption_קר_אה_40"/>
      <w:bookmarkEnd w:id="4500"/>
      <w:r w:rsidRPr="00531609">
        <w:rPr>
          <w:rStyle w:val="TagStyle"/>
          <w:rtl/>
        </w:rPr>
        <w:t xml:space="preserve"> &lt;&lt; קריאה &gt;&gt;</w:t>
      </w:r>
      <w:r w:rsidRPr="001832CF">
        <w:rPr>
          <w:rStyle w:val="TagStyle"/>
          <w:rtl/>
        </w:rPr>
        <w:t xml:space="preserve"> </w:t>
      </w:r>
      <w:r>
        <w:rPr>
          <w:rtl/>
        </w:rPr>
        <w:t>קריאה:</w:t>
      </w:r>
      <w:r w:rsidRPr="001832CF">
        <w:rPr>
          <w:rStyle w:val="TagStyle"/>
          <w:rtl/>
        </w:rPr>
        <w:t xml:space="preserve"> </w:t>
      </w:r>
      <w:r w:rsidRPr="00531609">
        <w:rPr>
          <w:rStyle w:val="TagStyle"/>
          <w:rtl/>
        </w:rPr>
        <w:t>&lt;&lt; קריאה &gt;&gt;</w:t>
      </w:r>
      <w:r>
        <w:rPr>
          <w:rtl/>
        </w:rPr>
        <w:t xml:space="preserve">   </w:t>
      </w:r>
      <w:bookmarkEnd w:id="4501"/>
    </w:p>
    <w:p w:rsidR="00BC3A77" w:rsidRPr="001832CF" w:rsidRDefault="00BC3A77" w:rsidP="004F35C7">
      <w:pPr>
        <w:rPr>
          <w:rtl/>
          <w:lang w:eastAsia="he-IL"/>
        </w:rPr>
      </w:pPr>
      <w:bookmarkStart w:id="4502" w:name="_ETM_Q12_731000"/>
      <w:bookmarkEnd w:id="4502"/>
    </w:p>
    <w:p w:rsidR="00BC3A77" w:rsidRPr="00082EA5" w:rsidRDefault="00BC3A77" w:rsidP="004F35C7">
      <w:pPr>
        <w:rPr>
          <w:rtl/>
          <w:lang w:eastAsia="he-IL"/>
        </w:rPr>
      </w:pPr>
      <w:bookmarkStart w:id="4503" w:name="_ETM_Q12_730000"/>
      <w:bookmarkEnd w:id="4503"/>
      <w:r>
        <w:rPr>
          <w:rFonts w:hint="cs"/>
          <w:rtl/>
          <w:lang w:eastAsia="he-IL"/>
        </w:rPr>
        <w:t xml:space="preserve">אדוני היושב-ראש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4F35C7">
      <w:pPr>
        <w:rPr>
          <w:rtl/>
        </w:rPr>
      </w:pPr>
    </w:p>
    <w:p w:rsidR="00BC3A77" w:rsidRDefault="00BC3A77" w:rsidP="00312579">
      <w:pPr>
        <w:pStyle w:val="af6"/>
        <w:rPr>
          <w:rtl/>
        </w:rPr>
      </w:pPr>
      <w:bookmarkStart w:id="4504" w:name="ET_yor_6490_259"/>
      <w:r w:rsidRPr="00312579">
        <w:rPr>
          <w:rStyle w:val="TagStyle"/>
          <w:rtl/>
        </w:rPr>
        <w:t xml:space="preserve"> &lt;&lt; יור &gt;&gt;</w:t>
      </w:r>
      <w:r w:rsidRPr="00082EA5">
        <w:rPr>
          <w:rStyle w:val="TagStyle"/>
          <w:rtl/>
        </w:rPr>
        <w:t xml:space="preserve"> </w:t>
      </w:r>
      <w:r>
        <w:rPr>
          <w:rtl/>
        </w:rPr>
        <w:t>היו"ר ניסים ואטורי:</w:t>
      </w:r>
      <w:r w:rsidRPr="00082EA5">
        <w:rPr>
          <w:rStyle w:val="TagStyle"/>
          <w:rtl/>
        </w:rPr>
        <w:t xml:space="preserve"> </w:t>
      </w:r>
      <w:r w:rsidRPr="00312579">
        <w:rPr>
          <w:rStyle w:val="TagStyle"/>
          <w:rtl/>
        </w:rPr>
        <w:t>&lt;&lt; יור &gt;&gt;</w:t>
      </w:r>
      <w:bookmarkEnd w:id="4504"/>
      <w:r w:rsidRPr="00312579">
        <w:rPr>
          <w:rStyle w:val="TagStyle"/>
          <w:rtl/>
        </w:rPr>
        <w:t xml:space="preserve"> </w:t>
      </w:r>
      <w:r>
        <w:rPr>
          <w:rtl/>
        </w:rPr>
        <w:t xml:space="preserve">   </w:t>
      </w:r>
    </w:p>
    <w:p w:rsidR="00BC3A77" w:rsidRDefault="00BC3A77" w:rsidP="004F35C7">
      <w:pPr>
        <w:rPr>
          <w:rtl/>
          <w:lang w:eastAsia="he-IL"/>
        </w:rPr>
      </w:pPr>
    </w:p>
    <w:p w:rsidR="00BC3A77" w:rsidRDefault="00BC3A77" w:rsidP="00765A04">
      <w:pPr>
        <w:rPr>
          <w:rtl/>
        </w:rPr>
      </w:pPr>
      <w:bookmarkStart w:id="4505" w:name="_ETM_Q12_728000"/>
      <w:bookmarkEnd w:id="4505"/>
      <w:r>
        <w:rPr>
          <w:rFonts w:hint="cs"/>
          <w:rtl/>
        </w:rPr>
        <w:t xml:space="preserve">אני </w:t>
      </w:r>
      <w:bookmarkStart w:id="4506" w:name="_ETM_Q12_729000"/>
      <w:bookmarkEnd w:id="4506"/>
      <w:r>
        <w:rPr>
          <w:rFonts w:hint="cs"/>
          <w:rtl/>
        </w:rPr>
        <w:t xml:space="preserve">רוצה להגיד משהו לגבי נעמה </w:t>
      </w:r>
      <w:bookmarkStart w:id="4507" w:name="_ETM_Q12_734000"/>
      <w:bookmarkEnd w:id="4507"/>
      <w:r>
        <w:rPr>
          <w:rFonts w:hint="cs"/>
          <w:rtl/>
        </w:rPr>
        <w:t xml:space="preserve">לזימי שעלתה הרגע: היא שקרנית, משקרת. המכתב שלה, שחתמנו עליו, אומר: החזרת כל החטופים. סירבנו ליציאה מציר פילדלפי ומציר </w:t>
      </w:r>
      <w:bookmarkStart w:id="4508" w:name="_ETM_Q12_738000"/>
      <w:bookmarkEnd w:id="4508"/>
      <w:r>
        <w:rPr>
          <w:rFonts w:hint="cs"/>
          <w:rtl/>
        </w:rPr>
        <w:t>נצרים. תודה רבה.</w:t>
      </w:r>
    </w:p>
    <w:p w:rsidR="00BC3A77" w:rsidRPr="00531609" w:rsidRDefault="00BC3A77" w:rsidP="00765A04">
      <w:pPr>
        <w:rPr>
          <w:rtl/>
        </w:rPr>
      </w:pPr>
      <w:bookmarkStart w:id="4509" w:name="_ETM_Q12_740000"/>
      <w:bookmarkEnd w:id="4509"/>
    </w:p>
    <w:p w:rsidR="00BC3A77" w:rsidRDefault="00BC3A77" w:rsidP="00312579">
      <w:pPr>
        <w:pStyle w:val="af5"/>
        <w:rPr>
          <w:rtl/>
        </w:rPr>
      </w:pPr>
      <w:bookmarkStart w:id="4510" w:name="ET_interruption_6357_30"/>
      <w:r w:rsidRPr="00312579">
        <w:rPr>
          <w:rStyle w:val="TagStyle"/>
          <w:rtl/>
        </w:rPr>
        <w:t xml:space="preserve"> &lt;&lt; קריאה &gt;&gt;</w:t>
      </w:r>
      <w:r w:rsidRPr="00FF6D04">
        <w:rPr>
          <w:rStyle w:val="TagStyle"/>
          <w:rtl/>
        </w:rPr>
        <w:t xml:space="preserve"> </w:t>
      </w:r>
      <w:r>
        <w:rPr>
          <w:rtl/>
        </w:rPr>
        <w:t>משה סעדה (הליכוד):</w:t>
      </w:r>
      <w:r w:rsidRPr="00FF6D04">
        <w:rPr>
          <w:rStyle w:val="TagStyle"/>
          <w:rtl/>
        </w:rPr>
        <w:t xml:space="preserve"> </w:t>
      </w:r>
      <w:r w:rsidRPr="00312579">
        <w:rPr>
          <w:rStyle w:val="TagStyle"/>
          <w:rtl/>
        </w:rPr>
        <w:t xml:space="preserve">&lt;&lt; קריאה &gt;&gt; </w:t>
      </w:r>
      <w:r>
        <w:rPr>
          <w:rtl/>
        </w:rPr>
        <w:t xml:space="preserve">   </w:t>
      </w:r>
      <w:bookmarkEnd w:id="4510"/>
    </w:p>
    <w:p w:rsidR="00BC3A77" w:rsidRDefault="00BC3A77" w:rsidP="004F35C7">
      <w:pPr>
        <w:rPr>
          <w:rtl/>
          <w:lang w:eastAsia="he-IL"/>
        </w:rPr>
      </w:pPr>
    </w:p>
    <w:p w:rsidR="00BC3A77" w:rsidRDefault="00BC3A77" w:rsidP="00765A04">
      <w:pPr>
        <w:rPr>
          <w:rtl/>
          <w:lang w:eastAsia="he-IL"/>
        </w:rPr>
      </w:pPr>
      <w:r>
        <w:rPr>
          <w:rFonts w:hint="cs"/>
          <w:rtl/>
          <w:lang w:eastAsia="he-IL"/>
        </w:rPr>
        <w:t>ואטורי, מה היא אמרה? מה היא אמרה?</w:t>
      </w:r>
    </w:p>
    <w:p w:rsidR="00BC3A77" w:rsidRDefault="00BC3A77" w:rsidP="00765A04">
      <w:pPr>
        <w:rPr>
          <w:rtl/>
          <w:lang w:eastAsia="he-IL"/>
        </w:rPr>
      </w:pPr>
    </w:p>
    <w:p w:rsidR="00BC3A77" w:rsidRDefault="00BC3A77" w:rsidP="00312579">
      <w:pPr>
        <w:pStyle w:val="af6"/>
        <w:rPr>
          <w:rtl/>
        </w:rPr>
      </w:pPr>
      <w:bookmarkStart w:id="4511" w:name="ET_yor_6490_28"/>
      <w:r w:rsidRPr="00312579">
        <w:rPr>
          <w:rStyle w:val="TagStyle"/>
          <w:rtl/>
        </w:rPr>
        <w:t xml:space="preserve"> &lt;&lt; יור &gt;&gt;</w:t>
      </w:r>
      <w:r w:rsidRPr="00AB348D">
        <w:rPr>
          <w:rStyle w:val="TagStyle"/>
          <w:rtl/>
        </w:rPr>
        <w:t xml:space="preserve"> </w:t>
      </w:r>
      <w:r>
        <w:rPr>
          <w:rtl/>
        </w:rPr>
        <w:t>היו"ר ניסים ואטורי:</w:t>
      </w:r>
      <w:r w:rsidRPr="00AB348D">
        <w:rPr>
          <w:rStyle w:val="TagStyle"/>
          <w:rtl/>
        </w:rPr>
        <w:t xml:space="preserve"> </w:t>
      </w:r>
      <w:r w:rsidRPr="00312579">
        <w:rPr>
          <w:rStyle w:val="TagStyle"/>
          <w:rtl/>
        </w:rPr>
        <w:t xml:space="preserve">&lt;&lt; יור &gt;&gt; </w:t>
      </w:r>
      <w:r>
        <w:rPr>
          <w:rtl/>
        </w:rPr>
        <w:t xml:space="preserve">   </w:t>
      </w:r>
      <w:bookmarkEnd w:id="4511"/>
    </w:p>
    <w:p w:rsidR="00BC3A77" w:rsidRDefault="00BC3A77" w:rsidP="004F35C7">
      <w:pPr>
        <w:rPr>
          <w:rtl/>
          <w:lang w:eastAsia="he-IL"/>
        </w:rPr>
      </w:pPr>
    </w:p>
    <w:p w:rsidR="00BC3A77" w:rsidRPr="00AB348D" w:rsidRDefault="00BC3A77" w:rsidP="00765A04">
      <w:pPr>
        <w:rPr>
          <w:rtl/>
          <w:lang w:eastAsia="he-IL"/>
        </w:rPr>
      </w:pPr>
      <w:bookmarkStart w:id="4512" w:name="_ETM_Q12_746000"/>
      <w:bookmarkEnd w:id="4512"/>
      <w:r>
        <w:rPr>
          <w:rFonts w:hint="cs"/>
          <w:rtl/>
          <w:lang w:eastAsia="he-IL"/>
        </w:rPr>
        <w:t xml:space="preserve">היא אמרה </w:t>
      </w:r>
      <w:bookmarkStart w:id="4513" w:name="_ETM_Q12_742000"/>
      <w:bookmarkEnd w:id="4513"/>
      <w:r>
        <w:rPr>
          <w:rFonts w:hint="cs"/>
          <w:rtl/>
          <w:lang w:eastAsia="he-IL"/>
        </w:rPr>
        <w:t>שאני מתנגד לעסקת חטופים. כל הזמן מנגנים את אותו דבר: אנחנו נגד.</w:t>
      </w:r>
    </w:p>
    <w:p w:rsidR="00BC3A77" w:rsidRDefault="00BC3A77" w:rsidP="004F35C7">
      <w:pPr>
        <w:rPr>
          <w:rtl/>
          <w:lang w:eastAsia="he-IL"/>
        </w:rPr>
      </w:pPr>
    </w:p>
    <w:p w:rsidR="00BC3A77" w:rsidRDefault="00BC3A77" w:rsidP="00312579">
      <w:pPr>
        <w:pStyle w:val="af5"/>
        <w:rPr>
          <w:rtl/>
        </w:rPr>
      </w:pPr>
      <w:bookmarkStart w:id="4514" w:name="ET_interruption_6357_29"/>
      <w:r w:rsidRPr="00312579">
        <w:rPr>
          <w:rStyle w:val="TagStyle"/>
          <w:rtl/>
        </w:rPr>
        <w:t xml:space="preserve"> &lt;&lt; קריאה &gt;&gt;</w:t>
      </w:r>
      <w:r w:rsidRPr="00FF6D04">
        <w:rPr>
          <w:rStyle w:val="TagStyle"/>
          <w:rtl/>
        </w:rPr>
        <w:t xml:space="preserve"> </w:t>
      </w:r>
      <w:r>
        <w:rPr>
          <w:rtl/>
        </w:rPr>
        <w:t>משה סעדה (הליכוד):</w:t>
      </w:r>
      <w:r w:rsidRPr="00FF6D04">
        <w:rPr>
          <w:rStyle w:val="TagStyle"/>
          <w:rtl/>
        </w:rPr>
        <w:t xml:space="preserve"> </w:t>
      </w:r>
      <w:r w:rsidRPr="00312579">
        <w:rPr>
          <w:rStyle w:val="TagStyle"/>
          <w:rtl/>
        </w:rPr>
        <w:t xml:space="preserve">&lt;&lt; קריאה &gt;&gt; </w:t>
      </w:r>
      <w:r>
        <w:rPr>
          <w:rtl/>
        </w:rPr>
        <w:t xml:space="preserve">   </w:t>
      </w:r>
      <w:bookmarkEnd w:id="4514"/>
    </w:p>
    <w:p w:rsidR="00BC3A77" w:rsidRDefault="00BC3A77" w:rsidP="004F35C7">
      <w:pPr>
        <w:rPr>
          <w:rtl/>
          <w:lang w:eastAsia="he-IL"/>
        </w:rPr>
      </w:pPr>
    </w:p>
    <w:p w:rsidR="00BC3A77" w:rsidRDefault="00BC3A77" w:rsidP="004F35C7">
      <w:pPr>
        <w:rPr>
          <w:rtl/>
          <w:lang w:eastAsia="he-IL"/>
        </w:rPr>
      </w:pPr>
      <w:r>
        <w:rPr>
          <w:rFonts w:hint="cs"/>
          <w:rtl/>
          <w:lang w:eastAsia="he-IL"/>
        </w:rPr>
        <w:t xml:space="preserve">ממש לא. הפוך, אנחנו היינו </w:t>
      </w:r>
      <w:bookmarkStart w:id="4515" w:name="_ETM_Q12_748000"/>
      <w:bookmarkEnd w:id="4515"/>
      <w:r>
        <w:rPr>
          <w:rFonts w:hint="cs"/>
          <w:rtl/>
          <w:lang w:eastAsia="he-IL"/>
        </w:rPr>
        <w:t xml:space="preserve">בעד העסקה, ואנחנו רוצים את כולם </w:t>
      </w:r>
      <w:bookmarkStart w:id="4516" w:name="_ETM_Q12_749000"/>
      <w:bookmarkEnd w:id="4516"/>
      <w:r>
        <w:rPr>
          <w:rFonts w:hint="cs"/>
          <w:rtl/>
          <w:lang w:eastAsia="he-IL"/>
        </w:rPr>
        <w:t xml:space="preserve">הביתה. עוד פעם מנסים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Pr>
          <w:rFonts w:hint="cs"/>
          <w:rtl/>
          <w:lang w:eastAsia="he-IL"/>
        </w:rPr>
        <w:t xml:space="preserve"> </w:t>
      </w:r>
    </w:p>
    <w:p w:rsidR="00BC3A77" w:rsidRDefault="00BC3A77" w:rsidP="00765A04">
      <w:pPr>
        <w:rPr>
          <w:rtl/>
          <w:lang w:eastAsia="he-IL"/>
        </w:rPr>
      </w:pPr>
    </w:p>
    <w:p w:rsidR="00BC3A77" w:rsidRDefault="00BC3A77" w:rsidP="00312579">
      <w:pPr>
        <w:pStyle w:val="af5"/>
        <w:rPr>
          <w:rtl/>
        </w:rPr>
      </w:pPr>
      <w:bookmarkStart w:id="4517" w:name="ET_interruption_6162_260"/>
      <w:r w:rsidRPr="00312579">
        <w:rPr>
          <w:rStyle w:val="TagStyle"/>
          <w:rtl/>
        </w:rPr>
        <w:t xml:space="preserve"> &lt;&lt; קריאה &gt;&gt;</w:t>
      </w:r>
      <w:r w:rsidRPr="00FF6D04">
        <w:rPr>
          <w:rStyle w:val="TagStyle"/>
          <w:rtl/>
        </w:rPr>
        <w:t xml:space="preserve"> </w:t>
      </w:r>
      <w:r>
        <w:rPr>
          <w:rtl/>
        </w:rPr>
        <w:t>היו"ר ניסים ואטורי:</w:t>
      </w:r>
      <w:r w:rsidRPr="00FF6D04">
        <w:rPr>
          <w:rStyle w:val="TagStyle"/>
          <w:rtl/>
        </w:rPr>
        <w:t xml:space="preserve"> </w:t>
      </w:r>
      <w:r w:rsidRPr="00312579">
        <w:rPr>
          <w:rStyle w:val="TagStyle"/>
          <w:rtl/>
        </w:rPr>
        <w:t>&lt;&lt; קריאה &gt;&gt;</w:t>
      </w:r>
      <w:bookmarkEnd w:id="4517"/>
      <w:r w:rsidRPr="00312579">
        <w:rPr>
          <w:rStyle w:val="TagStyle"/>
          <w:rtl/>
        </w:rPr>
        <w:t xml:space="preserve"> </w:t>
      </w:r>
      <w:r>
        <w:rPr>
          <w:rtl/>
        </w:rPr>
        <w:t xml:space="preserve">   </w:t>
      </w:r>
    </w:p>
    <w:p w:rsidR="00BC3A77" w:rsidRDefault="00BC3A77" w:rsidP="004F35C7">
      <w:pPr>
        <w:rPr>
          <w:rtl/>
          <w:lang w:eastAsia="he-IL"/>
        </w:rPr>
      </w:pPr>
    </w:p>
    <w:p w:rsidR="00BC3A77" w:rsidRDefault="00BC3A77" w:rsidP="00312579">
      <w:pPr>
        <w:rPr>
          <w:rtl/>
          <w:lang w:eastAsia="he-IL"/>
        </w:rPr>
      </w:pPr>
      <w:bookmarkStart w:id="4518" w:name="_ETM_Q12_743000"/>
      <w:bookmarkEnd w:id="4518"/>
      <w:r>
        <w:rPr>
          <w:rFonts w:hint="cs"/>
          <w:rtl/>
          <w:lang w:eastAsia="he-IL"/>
        </w:rPr>
        <w:t>כן, נכון.</w:t>
      </w:r>
      <w:bookmarkStart w:id="4519" w:name="_ETM_Q12_745000"/>
      <w:bookmarkStart w:id="4520" w:name="_ETM_Q12_751000"/>
      <w:bookmarkEnd w:id="4519"/>
      <w:bookmarkEnd w:id="4520"/>
      <w:r>
        <w:rPr>
          <w:rFonts w:hint="cs"/>
          <w:rtl/>
          <w:lang w:eastAsia="he-IL"/>
        </w:rPr>
        <w:t xml:space="preserve"> שיקראו את המכתב. </w:t>
      </w:r>
    </w:p>
    <w:p w:rsidR="00BC3A77" w:rsidRDefault="00BC3A77" w:rsidP="00765A04">
      <w:pPr>
        <w:rPr>
          <w:rtl/>
          <w:lang w:eastAsia="he-IL"/>
        </w:rPr>
      </w:pPr>
    </w:p>
    <w:p w:rsidR="00BC3A77" w:rsidRDefault="00BC3A77" w:rsidP="00312579">
      <w:pPr>
        <w:pStyle w:val="af5"/>
        <w:rPr>
          <w:rtl/>
        </w:rPr>
      </w:pPr>
      <w:bookmarkStart w:id="4521" w:name="ET_interruption_6357_43"/>
      <w:r w:rsidRPr="00312579">
        <w:rPr>
          <w:rStyle w:val="TagStyle"/>
          <w:rtl/>
        </w:rPr>
        <w:t xml:space="preserve"> &lt;&lt; קריאה &gt;&gt;</w:t>
      </w:r>
      <w:r w:rsidRPr="001832CF">
        <w:rPr>
          <w:rStyle w:val="TagStyle"/>
          <w:rtl/>
        </w:rPr>
        <w:t xml:space="preserve"> </w:t>
      </w:r>
      <w:r>
        <w:rPr>
          <w:rtl/>
        </w:rPr>
        <w:t>משה סעדה (הליכוד):</w:t>
      </w:r>
      <w:r w:rsidRPr="001832CF">
        <w:rPr>
          <w:rStyle w:val="TagStyle"/>
          <w:rtl/>
        </w:rPr>
        <w:t xml:space="preserve"> </w:t>
      </w:r>
      <w:r w:rsidRPr="00312579">
        <w:rPr>
          <w:rStyle w:val="TagStyle"/>
          <w:rtl/>
        </w:rPr>
        <w:t xml:space="preserve">&lt;&lt; קריאה &gt;&gt; </w:t>
      </w:r>
      <w:r>
        <w:rPr>
          <w:rtl/>
        </w:rPr>
        <w:t xml:space="preserve">   </w:t>
      </w:r>
      <w:bookmarkEnd w:id="4521"/>
    </w:p>
    <w:p w:rsidR="00BC3A77" w:rsidRDefault="00BC3A77" w:rsidP="004F35C7">
      <w:pPr>
        <w:rPr>
          <w:rtl/>
          <w:lang w:eastAsia="he-IL"/>
        </w:rPr>
      </w:pPr>
    </w:p>
    <w:p w:rsidR="00BC3A77" w:rsidRPr="001832CF" w:rsidRDefault="00BC3A77" w:rsidP="00765A04">
      <w:pPr>
        <w:rPr>
          <w:rtl/>
          <w:lang w:eastAsia="he-IL"/>
        </w:rPr>
      </w:pPr>
      <w:bookmarkStart w:id="4522" w:name="_ETM_Q12_753000"/>
      <w:bookmarkEnd w:id="4522"/>
      <w:r>
        <w:rPr>
          <w:rFonts w:hint="cs"/>
          <w:rtl/>
          <w:lang w:eastAsia="he-IL"/>
        </w:rPr>
        <w:t>לא קוראים, לא קוראים.</w:t>
      </w:r>
    </w:p>
    <w:p w:rsidR="00BC3A77" w:rsidRDefault="00BC3A77" w:rsidP="004F35C7">
      <w:pPr>
        <w:rPr>
          <w:rtl/>
          <w:lang w:eastAsia="he-IL"/>
        </w:rPr>
      </w:pPr>
      <w:bookmarkStart w:id="4523" w:name="_ETM_Q12_757000"/>
      <w:bookmarkEnd w:id="4523"/>
    </w:p>
    <w:p w:rsidR="00BC3A77" w:rsidRDefault="00BC3A77" w:rsidP="00312579">
      <w:pPr>
        <w:pStyle w:val="af6"/>
        <w:rPr>
          <w:rtl/>
        </w:rPr>
      </w:pPr>
      <w:bookmarkStart w:id="4524" w:name="ET_yor_6490_261"/>
      <w:r w:rsidRPr="00312579">
        <w:rPr>
          <w:rStyle w:val="TagStyle"/>
          <w:rtl/>
        </w:rPr>
        <w:t xml:space="preserve"> &lt;&lt; יור &gt;&gt;</w:t>
      </w:r>
      <w:r w:rsidRPr="001832CF">
        <w:rPr>
          <w:rStyle w:val="TagStyle"/>
          <w:rtl/>
        </w:rPr>
        <w:t xml:space="preserve"> </w:t>
      </w:r>
      <w:r>
        <w:rPr>
          <w:rtl/>
        </w:rPr>
        <w:t>היו"ר ניסים ואטורי:</w:t>
      </w:r>
      <w:r w:rsidRPr="001832CF">
        <w:rPr>
          <w:rStyle w:val="TagStyle"/>
          <w:rtl/>
        </w:rPr>
        <w:t xml:space="preserve"> </w:t>
      </w:r>
      <w:r w:rsidRPr="00312579">
        <w:rPr>
          <w:rStyle w:val="TagStyle"/>
          <w:rtl/>
        </w:rPr>
        <w:t>&lt;&lt; יור &gt;&gt;</w:t>
      </w:r>
      <w:bookmarkEnd w:id="4524"/>
      <w:r w:rsidRPr="00312579">
        <w:rPr>
          <w:rStyle w:val="TagStyle"/>
          <w:rtl/>
        </w:rPr>
        <w:t xml:space="preserve"> </w:t>
      </w:r>
      <w:r>
        <w:rPr>
          <w:rtl/>
        </w:rPr>
        <w:t xml:space="preserve">   </w:t>
      </w:r>
    </w:p>
    <w:p w:rsidR="00BC3A77" w:rsidRDefault="00BC3A77" w:rsidP="004F35C7">
      <w:pPr>
        <w:rPr>
          <w:rtl/>
          <w:lang w:eastAsia="he-IL"/>
        </w:rPr>
      </w:pPr>
    </w:p>
    <w:p w:rsidR="00BC3A77" w:rsidRDefault="00BC3A77" w:rsidP="00765A04">
      <w:pPr>
        <w:rPr>
          <w:rtl/>
          <w:lang w:eastAsia="he-IL"/>
        </w:rPr>
      </w:pPr>
      <w:bookmarkStart w:id="4525" w:name="_ETM_Q12_752000"/>
      <w:bookmarkEnd w:id="4525"/>
      <w:r>
        <w:rPr>
          <w:rFonts w:hint="cs"/>
          <w:rtl/>
          <w:lang w:eastAsia="he-IL"/>
        </w:rPr>
        <w:t>אתה יודע מאיפה זה נובע? ערוץ 12 העלו את התמונה שלנו וכתבו: אלה מתנגדים לעסקת</w:t>
      </w:r>
      <w:bookmarkStart w:id="4526" w:name="_ETM_Q12_756000"/>
      <w:bookmarkEnd w:id="4526"/>
      <w:r>
        <w:rPr>
          <w:rFonts w:hint="cs"/>
          <w:rtl/>
          <w:lang w:eastAsia="he-IL"/>
        </w:rPr>
        <w:t xml:space="preserve"> חטופים. וזה שקר.</w:t>
      </w:r>
    </w:p>
    <w:p w:rsidR="00BC3A77" w:rsidRDefault="00BC3A77" w:rsidP="00765A04">
      <w:pPr>
        <w:rPr>
          <w:rtl/>
          <w:lang w:eastAsia="he-IL"/>
        </w:rPr>
      </w:pPr>
      <w:bookmarkStart w:id="4527" w:name="_ETM_Q12_760000"/>
      <w:bookmarkEnd w:id="4527"/>
    </w:p>
    <w:p w:rsidR="00BC3A77" w:rsidRDefault="00BC3A77" w:rsidP="00312579">
      <w:pPr>
        <w:pStyle w:val="af5"/>
        <w:rPr>
          <w:rtl/>
        </w:rPr>
      </w:pPr>
      <w:bookmarkStart w:id="4528" w:name="ET_interruption_6357_41"/>
      <w:r w:rsidRPr="00312579">
        <w:rPr>
          <w:rStyle w:val="TagStyle"/>
          <w:rtl/>
        </w:rPr>
        <w:t xml:space="preserve"> &lt;&lt; קריאה &gt;&gt;</w:t>
      </w:r>
      <w:r w:rsidRPr="001832CF">
        <w:rPr>
          <w:rStyle w:val="TagStyle"/>
          <w:rtl/>
        </w:rPr>
        <w:t xml:space="preserve"> </w:t>
      </w:r>
      <w:r>
        <w:rPr>
          <w:rtl/>
        </w:rPr>
        <w:t>משה סעדה (הליכוד):</w:t>
      </w:r>
      <w:r w:rsidRPr="001832CF">
        <w:rPr>
          <w:rStyle w:val="TagStyle"/>
          <w:rtl/>
        </w:rPr>
        <w:t xml:space="preserve"> </w:t>
      </w:r>
      <w:r w:rsidRPr="00312579">
        <w:rPr>
          <w:rStyle w:val="TagStyle"/>
          <w:rtl/>
        </w:rPr>
        <w:t xml:space="preserve">&lt;&lt; קריאה &gt;&gt; </w:t>
      </w:r>
      <w:r>
        <w:rPr>
          <w:rtl/>
        </w:rPr>
        <w:t xml:space="preserve">   </w:t>
      </w:r>
      <w:bookmarkEnd w:id="4528"/>
    </w:p>
    <w:p w:rsidR="00BC3A77" w:rsidRDefault="00BC3A77" w:rsidP="004F35C7">
      <w:pPr>
        <w:rPr>
          <w:rtl/>
          <w:lang w:eastAsia="he-IL"/>
        </w:rPr>
      </w:pPr>
    </w:p>
    <w:p w:rsidR="00BC3A77" w:rsidRDefault="00BC3A77" w:rsidP="004F35C7">
      <w:pPr>
        <w:rPr>
          <w:rtl/>
          <w:lang w:eastAsia="he-IL"/>
        </w:rPr>
      </w:pPr>
      <w:bookmarkStart w:id="4529" w:name="_ETM_Q12_762000"/>
      <w:bookmarkEnd w:id="4529"/>
      <w:r>
        <w:rPr>
          <w:rFonts w:hint="cs"/>
          <w:rtl/>
          <w:lang w:eastAsia="he-IL"/>
        </w:rPr>
        <w:t>שקר.</w:t>
      </w:r>
    </w:p>
    <w:p w:rsidR="00BC3A77" w:rsidRDefault="00BC3A77" w:rsidP="00765A04">
      <w:pPr>
        <w:rPr>
          <w:rtl/>
          <w:lang w:eastAsia="he-IL"/>
        </w:rPr>
      </w:pPr>
    </w:p>
    <w:p w:rsidR="00BC3A77" w:rsidRDefault="00BC3A77" w:rsidP="00312579">
      <w:pPr>
        <w:pStyle w:val="af6"/>
        <w:rPr>
          <w:rtl/>
        </w:rPr>
      </w:pPr>
      <w:bookmarkStart w:id="4530" w:name="ET_yor_6490_36"/>
      <w:r w:rsidRPr="00312579">
        <w:rPr>
          <w:rStyle w:val="TagStyle"/>
          <w:rtl/>
        </w:rPr>
        <w:t xml:space="preserve"> &lt;&lt; יור &gt;&gt;</w:t>
      </w:r>
      <w:r w:rsidRPr="00FF6D04">
        <w:rPr>
          <w:rStyle w:val="TagStyle"/>
          <w:rtl/>
        </w:rPr>
        <w:t xml:space="preserve"> </w:t>
      </w:r>
      <w:r>
        <w:rPr>
          <w:rtl/>
        </w:rPr>
        <w:t>היו"ר ניסים ואטורי:</w:t>
      </w:r>
      <w:r w:rsidRPr="00FF6D04">
        <w:rPr>
          <w:rStyle w:val="TagStyle"/>
          <w:rtl/>
        </w:rPr>
        <w:t xml:space="preserve"> </w:t>
      </w:r>
      <w:r w:rsidRPr="00312579">
        <w:rPr>
          <w:rStyle w:val="TagStyle"/>
          <w:rtl/>
        </w:rPr>
        <w:t xml:space="preserve">&lt;&lt; יור &gt;&gt; </w:t>
      </w:r>
      <w:r>
        <w:rPr>
          <w:rtl/>
        </w:rPr>
        <w:t xml:space="preserve">   </w:t>
      </w:r>
      <w:bookmarkEnd w:id="4530"/>
    </w:p>
    <w:p w:rsidR="00BC3A77" w:rsidRDefault="00BC3A77" w:rsidP="004F35C7">
      <w:pPr>
        <w:rPr>
          <w:rtl/>
          <w:lang w:eastAsia="he-IL"/>
        </w:rPr>
      </w:pPr>
    </w:p>
    <w:p w:rsidR="00BC3A77" w:rsidRDefault="00BC3A77" w:rsidP="00765A04">
      <w:pPr>
        <w:rPr>
          <w:rtl/>
          <w:lang w:eastAsia="he-IL"/>
        </w:rPr>
      </w:pPr>
      <w:bookmarkStart w:id="4531" w:name="_ETM_Q12_758000"/>
      <w:bookmarkEnd w:id="4531"/>
      <w:r>
        <w:rPr>
          <w:rFonts w:hint="cs"/>
          <w:rtl/>
          <w:lang w:eastAsia="he-IL"/>
        </w:rPr>
        <w:t>כל עם ישראל בעד החזרת החטופים.</w:t>
      </w:r>
    </w:p>
    <w:p w:rsidR="00BC3A77" w:rsidRDefault="00BC3A77" w:rsidP="00765A04">
      <w:pPr>
        <w:rPr>
          <w:rtl/>
          <w:lang w:eastAsia="he-IL"/>
        </w:rPr>
      </w:pPr>
    </w:p>
    <w:p w:rsidR="00BC3A77" w:rsidRDefault="00BC3A77" w:rsidP="00765A04">
      <w:pPr>
        <w:pStyle w:val="af5"/>
        <w:keepNext/>
        <w:rPr>
          <w:rtl/>
        </w:rPr>
      </w:pPr>
      <w:bookmarkStart w:id="4532" w:name="ET_interruption_קר_אה_37"/>
      <w:r w:rsidRPr="00531609">
        <w:rPr>
          <w:rStyle w:val="TagStyle"/>
          <w:rtl/>
        </w:rPr>
        <w:t xml:space="preserve"> &lt;&lt; קריאה &gt;&gt;</w:t>
      </w:r>
      <w:r w:rsidRPr="00FF6D04">
        <w:rPr>
          <w:rStyle w:val="TagStyle"/>
          <w:rtl/>
        </w:rPr>
        <w:t xml:space="preserve"> </w:t>
      </w:r>
      <w:r>
        <w:rPr>
          <w:rtl/>
        </w:rPr>
        <w:t>קריאה:</w:t>
      </w:r>
      <w:r w:rsidRPr="00FF6D04">
        <w:rPr>
          <w:rStyle w:val="TagStyle"/>
          <w:rtl/>
        </w:rPr>
        <w:t xml:space="preserve"> </w:t>
      </w:r>
      <w:r w:rsidRPr="00531609">
        <w:rPr>
          <w:rStyle w:val="TagStyle"/>
          <w:rtl/>
        </w:rPr>
        <w:t>&lt;&lt; קריאה &gt;&gt;</w:t>
      </w:r>
      <w:r>
        <w:rPr>
          <w:rtl/>
        </w:rPr>
        <w:t xml:space="preserve">   </w:t>
      </w:r>
      <w:bookmarkEnd w:id="4532"/>
    </w:p>
    <w:p w:rsidR="00BC3A77" w:rsidRDefault="00BC3A77" w:rsidP="004F35C7">
      <w:pPr>
        <w:rPr>
          <w:rtl/>
          <w:lang w:eastAsia="he-IL"/>
        </w:rPr>
      </w:pPr>
    </w:p>
    <w:p w:rsidR="00BC3A77" w:rsidRDefault="00BC3A77" w:rsidP="004F35C7">
      <w:pPr>
        <w:rPr>
          <w:rtl/>
          <w:lang w:eastAsia="he-IL"/>
        </w:rPr>
      </w:pPr>
      <w:bookmarkStart w:id="4533" w:name="_ETM_Q12_763000"/>
      <w:bookmarkEnd w:id="4533"/>
      <w:r>
        <w:rPr>
          <w:rFonts w:hint="cs"/>
          <w:rtl/>
          <w:lang w:eastAsia="he-IL"/>
        </w:rPr>
        <w:t xml:space="preserve">אנחנו היחידים </w:t>
      </w:r>
      <w:bookmarkStart w:id="4534" w:name="_ETM_Q12_761000"/>
      <w:bookmarkEnd w:id="4534"/>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Pr>
          <w:rFonts w:hint="cs"/>
          <w:rtl/>
          <w:lang w:eastAsia="he-IL"/>
        </w:rPr>
        <w:t xml:space="preserve"> שרוצים את כולם בבית.</w:t>
      </w:r>
    </w:p>
    <w:p w:rsidR="00BC3A77" w:rsidRDefault="00BC3A77" w:rsidP="00765A04">
      <w:pPr>
        <w:rPr>
          <w:rtl/>
          <w:lang w:eastAsia="he-IL"/>
        </w:rPr>
      </w:pPr>
      <w:bookmarkStart w:id="4535" w:name="_ETM_Q12_766000"/>
      <w:bookmarkEnd w:id="4535"/>
    </w:p>
    <w:p w:rsidR="00BC3A77" w:rsidRDefault="00BC3A77" w:rsidP="00765A04">
      <w:pPr>
        <w:pStyle w:val="af5"/>
        <w:keepNext/>
        <w:rPr>
          <w:rtl/>
        </w:rPr>
      </w:pPr>
      <w:bookmarkStart w:id="4536" w:name="ET_interruption_6361_38"/>
      <w:r w:rsidRPr="00531609">
        <w:rPr>
          <w:rStyle w:val="TagStyle"/>
          <w:rtl/>
        </w:rPr>
        <w:t xml:space="preserve"> &lt;&lt; קריאה &gt;&gt;</w:t>
      </w:r>
      <w:r w:rsidRPr="00FF6D04">
        <w:rPr>
          <w:rStyle w:val="TagStyle"/>
          <w:rtl/>
        </w:rPr>
        <w:t xml:space="preserve"> </w:t>
      </w:r>
      <w:r>
        <w:rPr>
          <w:rtl/>
        </w:rPr>
        <w:t>נאור שירי (יש עתיד):</w:t>
      </w:r>
      <w:r w:rsidRPr="00FF6D04">
        <w:rPr>
          <w:rStyle w:val="TagStyle"/>
          <w:rtl/>
        </w:rPr>
        <w:t xml:space="preserve"> </w:t>
      </w:r>
      <w:r w:rsidRPr="00531609">
        <w:rPr>
          <w:rStyle w:val="TagStyle"/>
          <w:rtl/>
        </w:rPr>
        <w:t>&lt;&lt; קריאה &gt;&gt;</w:t>
      </w:r>
      <w:r>
        <w:rPr>
          <w:rtl/>
        </w:rPr>
        <w:t xml:space="preserve">   </w:t>
      </w:r>
      <w:bookmarkEnd w:id="4536"/>
    </w:p>
    <w:p w:rsidR="00BC3A77" w:rsidRDefault="00BC3A77" w:rsidP="004F35C7">
      <w:pPr>
        <w:rPr>
          <w:rtl/>
          <w:lang w:eastAsia="he-IL"/>
        </w:rPr>
      </w:pPr>
    </w:p>
    <w:p w:rsidR="00BC3A77" w:rsidRDefault="00BC3A77" w:rsidP="006B2088">
      <w:pPr>
        <w:rPr>
          <w:rtl/>
          <w:lang w:eastAsia="he-IL"/>
        </w:rPr>
      </w:pPr>
      <w:bookmarkStart w:id="4537" w:name="_ETM_Q12_769000"/>
      <w:bookmarkEnd w:id="4537"/>
      <w:r>
        <w:rPr>
          <w:rFonts w:hint="cs"/>
          <w:rtl/>
          <w:lang w:eastAsia="he-IL"/>
        </w:rPr>
        <w:t xml:space="preserve">לא קשור לזה </w:t>
      </w:r>
      <w:r w:rsidR="00F62C1B" w:rsidRPr="00F62C1B">
        <w:rPr>
          <w:rFonts w:hint="eastAsia"/>
          <w:rtl/>
          <w:lang w:eastAsia="he-IL"/>
        </w:rPr>
        <w:t>–</w:t>
      </w:r>
      <w:r w:rsidR="006B2088">
        <w:rPr>
          <w:rFonts w:hint="eastAsia"/>
          <w:rtl/>
          <w:lang w:eastAsia="he-IL"/>
        </w:rPr>
        <w:t xml:space="preserve"> </w:t>
      </w:r>
      <w:r>
        <w:rPr>
          <w:rFonts w:hint="cs"/>
          <w:rtl/>
          <w:lang w:eastAsia="he-IL"/>
        </w:rPr>
        <w:t>אפשר לעשות הצבעה על טמפרטורת המזגן?</w:t>
      </w:r>
      <w:r>
        <w:rPr>
          <w:rFonts w:hint="cs"/>
          <w:lang w:eastAsia="he-IL"/>
        </w:rPr>
        <w:t xml:space="preserve"> </w:t>
      </w:r>
      <w:r>
        <w:rPr>
          <w:rFonts w:hint="cs"/>
          <w:rtl/>
          <w:lang w:eastAsia="he-IL"/>
        </w:rPr>
        <w:t>באמת</w:t>
      </w:r>
      <w:r w:rsidR="006B2088">
        <w:rPr>
          <w:rFonts w:hint="cs"/>
          <w:rtl/>
          <w:lang w:eastAsia="he-IL"/>
        </w:rPr>
        <w:t>,</w:t>
      </w:r>
      <w:r>
        <w:rPr>
          <w:rFonts w:hint="cs"/>
          <w:rtl/>
          <w:lang w:eastAsia="he-IL"/>
        </w:rPr>
        <w:t xml:space="preserve"> לא חם לכם? </w:t>
      </w:r>
    </w:p>
    <w:p w:rsidR="00BC3A77" w:rsidRDefault="00BC3A77" w:rsidP="00765A04">
      <w:pPr>
        <w:rPr>
          <w:rtl/>
          <w:lang w:eastAsia="he-IL"/>
        </w:rPr>
      </w:pPr>
    </w:p>
    <w:p w:rsidR="00BC3A77" w:rsidRDefault="00BC3A77" w:rsidP="00765A04">
      <w:pPr>
        <w:pStyle w:val="af6"/>
        <w:keepNext/>
        <w:rPr>
          <w:rtl/>
        </w:rPr>
      </w:pPr>
      <w:r w:rsidRPr="00531609">
        <w:rPr>
          <w:rStyle w:val="TagStyle"/>
          <w:rtl/>
        </w:rPr>
        <w:t xml:space="preserve"> &lt;&lt; יור &gt;&gt;</w:t>
      </w:r>
      <w:r w:rsidRPr="00FF6D04">
        <w:rPr>
          <w:rStyle w:val="TagStyle"/>
          <w:rtl/>
        </w:rPr>
        <w:t xml:space="preserve"> </w:t>
      </w:r>
      <w:r>
        <w:rPr>
          <w:rtl/>
        </w:rPr>
        <w:t>היו"ר ניסים ואטורי:</w:t>
      </w:r>
      <w:r w:rsidRPr="00FF6D04">
        <w:rPr>
          <w:rStyle w:val="TagStyle"/>
          <w:rtl/>
        </w:rPr>
        <w:t xml:space="preserve"> </w:t>
      </w:r>
      <w:r w:rsidRPr="00531609">
        <w:rPr>
          <w:rStyle w:val="TagStyle"/>
          <w:rtl/>
        </w:rPr>
        <w:t>&lt;&lt; יור &gt;&gt;</w:t>
      </w:r>
      <w:r>
        <w:rPr>
          <w:rtl/>
        </w:rPr>
        <w:t xml:space="preserve">   </w:t>
      </w:r>
    </w:p>
    <w:p w:rsidR="00BC3A77" w:rsidRDefault="00BC3A77" w:rsidP="004F35C7">
      <w:pPr>
        <w:rPr>
          <w:rtl/>
          <w:lang w:eastAsia="he-IL"/>
        </w:rPr>
      </w:pPr>
    </w:p>
    <w:p w:rsidR="00BC3A77" w:rsidRDefault="00BC3A77" w:rsidP="00312579">
      <w:pPr>
        <w:rPr>
          <w:rtl/>
          <w:lang w:eastAsia="he-IL"/>
        </w:rPr>
      </w:pPr>
      <w:bookmarkStart w:id="4538" w:name="_ETM_Q12_768000"/>
      <w:bookmarkEnd w:id="4538"/>
      <w:r>
        <w:rPr>
          <w:rFonts w:hint="cs"/>
          <w:rtl/>
          <w:lang w:eastAsia="he-IL"/>
        </w:rPr>
        <w:t xml:space="preserve">טלי לא פה, נהיה רותח. טלי הייתה דואגת שיהיה לנו נעים. </w:t>
      </w:r>
    </w:p>
    <w:p w:rsidR="00BC3A77" w:rsidRDefault="00BC3A77" w:rsidP="00765A04">
      <w:pPr>
        <w:rPr>
          <w:rtl/>
          <w:lang w:eastAsia="he-IL"/>
        </w:rPr>
      </w:pPr>
    </w:p>
    <w:p w:rsidR="00BC3A77" w:rsidRDefault="00BC3A77" w:rsidP="00765A04">
      <w:pPr>
        <w:pStyle w:val="af5"/>
        <w:keepNext/>
        <w:rPr>
          <w:rtl/>
        </w:rPr>
      </w:pPr>
      <w:bookmarkStart w:id="4539" w:name="_ETM_Q12_776000"/>
      <w:bookmarkStart w:id="4540" w:name="ET_interruption_6468_44"/>
      <w:bookmarkEnd w:id="4539"/>
      <w:r w:rsidRPr="00531609">
        <w:rPr>
          <w:rStyle w:val="TagStyle"/>
          <w:rtl/>
        </w:rPr>
        <w:t xml:space="preserve"> &lt;&lt; קריאה &gt;&gt;</w:t>
      </w:r>
      <w:r w:rsidRPr="001832CF">
        <w:rPr>
          <w:rStyle w:val="TagStyle"/>
          <w:rtl/>
        </w:rPr>
        <w:t xml:space="preserve"> </w:t>
      </w:r>
      <w:r>
        <w:rPr>
          <w:rtl/>
        </w:rPr>
        <w:t>דן אילוז (הליכוד):</w:t>
      </w:r>
      <w:r w:rsidRPr="001832CF">
        <w:rPr>
          <w:rStyle w:val="TagStyle"/>
          <w:rtl/>
        </w:rPr>
        <w:t xml:space="preserve"> </w:t>
      </w:r>
      <w:r w:rsidRPr="00531609">
        <w:rPr>
          <w:rStyle w:val="TagStyle"/>
          <w:rtl/>
        </w:rPr>
        <w:t>&lt;&lt; קריאה &gt;&gt;</w:t>
      </w:r>
      <w:r>
        <w:rPr>
          <w:rtl/>
        </w:rPr>
        <w:t xml:space="preserve">   </w:t>
      </w:r>
      <w:bookmarkEnd w:id="4540"/>
    </w:p>
    <w:p w:rsidR="00BC3A77" w:rsidRDefault="00BC3A77" w:rsidP="004F35C7">
      <w:pPr>
        <w:rPr>
          <w:rtl/>
          <w:lang w:eastAsia="he-IL"/>
        </w:rPr>
      </w:pPr>
    </w:p>
    <w:p w:rsidR="00BC3A77" w:rsidRDefault="00BC3A77" w:rsidP="004F35C7">
      <w:pPr>
        <w:rPr>
          <w:rtl/>
          <w:lang w:eastAsia="he-IL"/>
        </w:rPr>
      </w:pPr>
      <w:bookmarkStart w:id="4541" w:name="_ETM_Q12_770000"/>
      <w:bookmarkEnd w:id="4541"/>
      <w:r>
        <w:rPr>
          <w:rFonts w:hint="cs"/>
          <w:rtl/>
          <w:lang w:eastAsia="he-IL"/>
        </w:rPr>
        <w:t xml:space="preserve">אפשר </w:t>
      </w:r>
      <w:bookmarkStart w:id="4542" w:name="_ETM_Q12_771000"/>
      <w:bookmarkEnd w:id="4542"/>
      <w:r>
        <w:rPr>
          <w:rFonts w:hint="cs"/>
          <w:rtl/>
          <w:lang w:eastAsia="he-IL"/>
        </w:rPr>
        <w:t xml:space="preserve">רק כשמרב מיכאלי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Pr="00531609" w:rsidRDefault="00BC3A77" w:rsidP="00765A04">
      <w:pPr>
        <w:rPr>
          <w:rtl/>
        </w:rPr>
      </w:pPr>
      <w:bookmarkStart w:id="4543" w:name="_ETM_Q12_772000"/>
      <w:bookmarkEnd w:id="4543"/>
    </w:p>
    <w:p w:rsidR="00BC3A77" w:rsidRDefault="00BC3A77" w:rsidP="00765A04">
      <w:pPr>
        <w:pStyle w:val="af5"/>
        <w:keepNext/>
        <w:rPr>
          <w:rtl/>
        </w:rPr>
      </w:pPr>
      <w:bookmarkStart w:id="4544" w:name="ET_interruption_6361_42"/>
      <w:r w:rsidRPr="00531609">
        <w:rPr>
          <w:rStyle w:val="TagStyle"/>
          <w:rtl/>
        </w:rPr>
        <w:t>&lt;&lt; קריאה &gt;&gt;</w:t>
      </w:r>
      <w:r w:rsidRPr="00FF6D04">
        <w:rPr>
          <w:rStyle w:val="TagStyle"/>
          <w:rtl/>
        </w:rPr>
        <w:t xml:space="preserve"> </w:t>
      </w:r>
      <w:r>
        <w:rPr>
          <w:rtl/>
        </w:rPr>
        <w:t>נאור שירי (יש עתיד):</w:t>
      </w:r>
      <w:r w:rsidRPr="00FF6D04">
        <w:rPr>
          <w:rStyle w:val="TagStyle"/>
          <w:rtl/>
        </w:rPr>
        <w:t xml:space="preserve"> </w:t>
      </w:r>
      <w:r w:rsidRPr="00531609">
        <w:rPr>
          <w:rStyle w:val="TagStyle"/>
          <w:rtl/>
        </w:rPr>
        <w:t>&lt;&lt; קריאה &gt;&gt;</w:t>
      </w:r>
      <w:r>
        <w:rPr>
          <w:rtl/>
        </w:rPr>
        <w:t xml:space="preserve">   </w:t>
      </w:r>
      <w:bookmarkEnd w:id="4544"/>
    </w:p>
    <w:p w:rsidR="00BC3A77" w:rsidRDefault="00BC3A77" w:rsidP="004F35C7">
      <w:pPr>
        <w:rPr>
          <w:rtl/>
          <w:lang w:eastAsia="he-IL"/>
        </w:rPr>
      </w:pPr>
    </w:p>
    <w:p w:rsidR="00BC3A77" w:rsidRPr="00FF6D04" w:rsidRDefault="00BC3A77" w:rsidP="00765A04">
      <w:pPr>
        <w:rPr>
          <w:rtl/>
          <w:lang w:eastAsia="he-IL"/>
        </w:rPr>
      </w:pPr>
      <w:r>
        <w:rPr>
          <w:rFonts w:hint="cs"/>
          <w:rtl/>
          <w:lang w:eastAsia="he-IL"/>
        </w:rPr>
        <w:t>אנחנו בעד להוריד את הטמפרטורה.</w:t>
      </w:r>
    </w:p>
    <w:p w:rsidR="00BC3A77" w:rsidRDefault="00BC3A77" w:rsidP="004F35C7">
      <w:pPr>
        <w:rPr>
          <w:rtl/>
          <w:lang w:eastAsia="he-IL"/>
        </w:rPr>
      </w:pPr>
    </w:p>
    <w:p w:rsidR="00BC3A77" w:rsidRDefault="00BC3A77" w:rsidP="00765A04">
      <w:pPr>
        <w:pStyle w:val="af6"/>
        <w:keepNext/>
        <w:rPr>
          <w:rtl/>
        </w:rPr>
      </w:pPr>
      <w:r w:rsidRPr="00531609">
        <w:rPr>
          <w:rStyle w:val="TagStyle"/>
          <w:rtl/>
        </w:rPr>
        <w:t xml:space="preserve"> &lt;&lt; יור &gt;&gt;</w:t>
      </w:r>
      <w:r w:rsidRPr="00FF6D04">
        <w:rPr>
          <w:rStyle w:val="TagStyle"/>
          <w:rtl/>
        </w:rPr>
        <w:t xml:space="preserve"> </w:t>
      </w:r>
      <w:r>
        <w:rPr>
          <w:rtl/>
        </w:rPr>
        <w:t>היו"ר ניסים ואטורי:</w:t>
      </w:r>
      <w:r w:rsidRPr="00FF6D04">
        <w:rPr>
          <w:rStyle w:val="TagStyle"/>
          <w:rtl/>
        </w:rPr>
        <w:t xml:space="preserve"> </w:t>
      </w:r>
      <w:r w:rsidRPr="00531609">
        <w:rPr>
          <w:rStyle w:val="TagStyle"/>
          <w:rtl/>
        </w:rPr>
        <w:t>&lt;&lt; יור &gt;&gt;</w:t>
      </w:r>
      <w:r>
        <w:rPr>
          <w:rtl/>
        </w:rPr>
        <w:t xml:space="preserve">   </w:t>
      </w:r>
    </w:p>
    <w:p w:rsidR="00BC3A77" w:rsidRDefault="00BC3A77" w:rsidP="004F35C7">
      <w:pPr>
        <w:rPr>
          <w:rtl/>
          <w:lang w:eastAsia="he-IL"/>
        </w:rPr>
      </w:pPr>
    </w:p>
    <w:p w:rsidR="00BC3A77" w:rsidRDefault="00BC3A77" w:rsidP="00765A04">
      <w:pPr>
        <w:rPr>
          <w:rtl/>
          <w:lang w:eastAsia="he-IL"/>
        </w:rPr>
      </w:pPr>
      <w:r>
        <w:rPr>
          <w:rFonts w:hint="cs"/>
          <w:rtl/>
          <w:lang w:eastAsia="he-IL"/>
        </w:rPr>
        <w:t xml:space="preserve">תודה רבה. אחרי זה נקיים דיון על נושא </w:t>
      </w:r>
      <w:bookmarkStart w:id="4545" w:name="_ETM_Q12_781000"/>
      <w:bookmarkEnd w:id="4545"/>
      <w:r>
        <w:rPr>
          <w:rFonts w:hint="cs"/>
          <w:rtl/>
          <w:lang w:eastAsia="he-IL"/>
        </w:rPr>
        <w:t>המזגן. בבקשה.</w:t>
      </w:r>
    </w:p>
    <w:p w:rsidR="00BC3A77" w:rsidRPr="00FF6D04" w:rsidRDefault="00BC3A77" w:rsidP="00765A04">
      <w:pPr>
        <w:rPr>
          <w:rtl/>
          <w:lang w:eastAsia="he-IL"/>
        </w:rPr>
      </w:pPr>
      <w:bookmarkStart w:id="4546" w:name="_ETM_Q12_778000"/>
      <w:bookmarkEnd w:id="4546"/>
    </w:p>
    <w:p w:rsidR="00BC3A77" w:rsidRDefault="00BC3A77" w:rsidP="00312579">
      <w:pPr>
        <w:pStyle w:val="a4"/>
        <w:rPr>
          <w:rtl/>
        </w:rPr>
      </w:pPr>
      <w:bookmarkStart w:id="4547" w:name="TOR_Q13"/>
      <w:bookmarkStart w:id="4548" w:name="_ETM_Q13_180000"/>
      <w:bookmarkStart w:id="4549" w:name="ET_speaker_5264_1"/>
      <w:bookmarkEnd w:id="4547"/>
      <w:bookmarkEnd w:id="4548"/>
      <w:r w:rsidRPr="00312579">
        <w:rPr>
          <w:rStyle w:val="TagStyle"/>
          <w:rtl/>
        </w:rPr>
        <w:t xml:space="preserve"> &lt;&lt; דובר &gt;&gt;</w:t>
      </w:r>
      <w:r w:rsidRPr="008800FD">
        <w:rPr>
          <w:rStyle w:val="TagStyle"/>
          <w:rtl/>
        </w:rPr>
        <w:t xml:space="preserve"> </w:t>
      </w:r>
      <w:bookmarkStart w:id="4550" w:name="_Toc172641576"/>
      <w:bookmarkStart w:id="4551" w:name="_Toc172643970"/>
      <w:bookmarkStart w:id="4552" w:name="_Toc172652001"/>
      <w:r>
        <w:rPr>
          <w:rtl/>
        </w:rPr>
        <w:t>אחמד טיבי (חד"ש-תע"ל):</w:t>
      </w:r>
      <w:bookmarkEnd w:id="4550"/>
      <w:bookmarkEnd w:id="4551"/>
      <w:bookmarkEnd w:id="4552"/>
      <w:r w:rsidRPr="008800FD">
        <w:rPr>
          <w:rStyle w:val="TagStyle"/>
          <w:rtl/>
        </w:rPr>
        <w:t xml:space="preserve"> </w:t>
      </w:r>
      <w:r w:rsidRPr="00312579">
        <w:rPr>
          <w:rStyle w:val="TagStyle"/>
          <w:rtl/>
        </w:rPr>
        <w:t xml:space="preserve">&lt;&lt; דובר &gt;&gt; </w:t>
      </w:r>
      <w:r>
        <w:rPr>
          <w:rtl/>
        </w:rPr>
        <w:t xml:space="preserve">   </w:t>
      </w:r>
      <w:bookmarkEnd w:id="4549"/>
    </w:p>
    <w:p w:rsidR="00BC3A77" w:rsidRDefault="00BC3A77" w:rsidP="00765A04">
      <w:pPr>
        <w:rPr>
          <w:rtl/>
        </w:rPr>
      </w:pPr>
    </w:p>
    <w:p w:rsidR="00BC3A77" w:rsidRDefault="00BC3A77" w:rsidP="00765A04">
      <w:pPr>
        <w:rPr>
          <w:rtl/>
        </w:rPr>
      </w:pPr>
      <w:bookmarkStart w:id="4553" w:name="_ETM_Q13_208529"/>
      <w:bookmarkStart w:id="4554" w:name="_ETM_Q13_208592"/>
      <w:bookmarkEnd w:id="4553"/>
      <w:bookmarkEnd w:id="4554"/>
      <w:r>
        <w:rPr>
          <w:rFonts w:hint="cs"/>
          <w:rtl/>
        </w:rPr>
        <w:t xml:space="preserve">תודה רבה. </w:t>
      </w:r>
    </w:p>
    <w:p w:rsidR="00BC3A77" w:rsidRDefault="00BC3A77" w:rsidP="00765A04">
      <w:pPr>
        <w:rPr>
          <w:rtl/>
        </w:rPr>
      </w:pPr>
      <w:bookmarkStart w:id="4555" w:name="_ETM_Q13_185290"/>
      <w:bookmarkStart w:id="4556" w:name="_ETM_Q13_185342"/>
      <w:bookmarkEnd w:id="4555"/>
      <w:bookmarkEnd w:id="4556"/>
    </w:p>
    <w:p w:rsidR="00BC3A77" w:rsidRDefault="00BC3A77" w:rsidP="00312579">
      <w:pPr>
        <w:pStyle w:val="af5"/>
        <w:rPr>
          <w:rtl/>
        </w:rPr>
      </w:pPr>
      <w:bookmarkStart w:id="4557" w:name="ET_interruption_6345_6"/>
      <w:r w:rsidRPr="00312579">
        <w:rPr>
          <w:rStyle w:val="TagStyle"/>
          <w:rtl/>
        </w:rPr>
        <w:t xml:space="preserve"> &lt;&lt; קריאה &gt;&gt;</w:t>
      </w:r>
      <w:r w:rsidRPr="00DE0AF1">
        <w:rPr>
          <w:rStyle w:val="TagStyle"/>
          <w:rtl/>
        </w:rPr>
        <w:t xml:space="preserve"> </w:t>
      </w:r>
      <w:r>
        <w:rPr>
          <w:rtl/>
        </w:rPr>
        <w:t>טלי גוטליב (הליכוד):</w:t>
      </w:r>
      <w:r w:rsidRPr="00DE0AF1">
        <w:rPr>
          <w:rStyle w:val="TagStyle"/>
          <w:rtl/>
        </w:rPr>
        <w:t xml:space="preserve"> </w:t>
      </w:r>
      <w:r w:rsidRPr="00312579">
        <w:rPr>
          <w:rStyle w:val="TagStyle"/>
          <w:rtl/>
        </w:rPr>
        <w:t xml:space="preserve">&lt;&lt; קריאה &gt;&gt; </w:t>
      </w:r>
      <w:r>
        <w:rPr>
          <w:rtl/>
        </w:rPr>
        <w:t xml:space="preserve">   </w:t>
      </w:r>
      <w:bookmarkEnd w:id="4557"/>
    </w:p>
    <w:p w:rsidR="00BC3A77" w:rsidRDefault="00BC3A77" w:rsidP="004F35C7">
      <w:pPr>
        <w:rPr>
          <w:rtl/>
        </w:rPr>
      </w:pPr>
    </w:p>
    <w:p w:rsidR="00BC3A77" w:rsidRDefault="00BC3A77" w:rsidP="00765A04">
      <w:pPr>
        <w:rPr>
          <w:rtl/>
        </w:rPr>
      </w:pPr>
      <w:r>
        <w:rPr>
          <w:rFonts w:hint="cs"/>
          <w:rtl/>
        </w:rPr>
        <w:t xml:space="preserve">כשטלי פה נעים, תדע לך. </w:t>
      </w:r>
      <w:bookmarkStart w:id="4558" w:name="_ETM_Q13_189775"/>
      <w:bookmarkEnd w:id="4558"/>
    </w:p>
    <w:p w:rsidR="00BC3A77" w:rsidRDefault="00BC3A77" w:rsidP="00765A04">
      <w:pPr>
        <w:rPr>
          <w:rtl/>
        </w:rPr>
      </w:pPr>
      <w:bookmarkStart w:id="4559" w:name="_ETM_Q13_189822"/>
      <w:bookmarkEnd w:id="4559"/>
    </w:p>
    <w:p w:rsidR="00BC3A77" w:rsidRDefault="00BC3A77" w:rsidP="00312579">
      <w:pPr>
        <w:pStyle w:val="-"/>
        <w:rPr>
          <w:rtl/>
        </w:rPr>
      </w:pPr>
      <w:bookmarkStart w:id="4560" w:name="ET_speakercontinue_5264_7"/>
      <w:r w:rsidRPr="00312579">
        <w:rPr>
          <w:rStyle w:val="TagStyle"/>
          <w:rtl/>
        </w:rPr>
        <w:t xml:space="preserve"> &lt;&lt; דובר_המשך &gt;&gt;</w:t>
      </w:r>
      <w:r w:rsidRPr="00DE0AF1">
        <w:rPr>
          <w:rStyle w:val="TagStyle"/>
          <w:rtl/>
        </w:rPr>
        <w:t xml:space="preserve"> </w:t>
      </w:r>
      <w:r>
        <w:rPr>
          <w:rtl/>
        </w:rPr>
        <w:t>אחמד טיבי (חד"ש-תע"ל):</w:t>
      </w:r>
      <w:r w:rsidRPr="00DE0AF1">
        <w:rPr>
          <w:rStyle w:val="TagStyle"/>
          <w:rtl/>
        </w:rPr>
        <w:t xml:space="preserve"> </w:t>
      </w:r>
      <w:r w:rsidRPr="00312579">
        <w:rPr>
          <w:rStyle w:val="TagStyle"/>
          <w:rtl/>
        </w:rPr>
        <w:t xml:space="preserve">&lt;&lt; דובר_המשך &gt;&gt; </w:t>
      </w:r>
      <w:r>
        <w:rPr>
          <w:rtl/>
        </w:rPr>
        <w:t xml:space="preserve">   </w:t>
      </w:r>
      <w:bookmarkEnd w:id="4560"/>
    </w:p>
    <w:p w:rsidR="00BC3A77" w:rsidRDefault="00BC3A77" w:rsidP="004F35C7">
      <w:pPr>
        <w:rPr>
          <w:rtl/>
        </w:rPr>
      </w:pPr>
    </w:p>
    <w:p w:rsidR="00BC3A77" w:rsidRDefault="00BC3A77" w:rsidP="006B2088">
      <w:pPr>
        <w:rPr>
          <w:rtl/>
        </w:rPr>
      </w:pPr>
      <w:bookmarkStart w:id="4561" w:name="_ETM_Q13_192430"/>
      <w:bookmarkStart w:id="4562" w:name="_ETM_Q13_190330"/>
      <w:bookmarkEnd w:id="4561"/>
      <w:bookmarkEnd w:id="4562"/>
      <w:r>
        <w:rPr>
          <w:rtl/>
        </w:rPr>
        <w:t xml:space="preserve">יש </w:t>
      </w:r>
      <w:bookmarkStart w:id="4563" w:name="_ETM_Q13_190630"/>
      <w:bookmarkEnd w:id="4563"/>
      <w:r>
        <w:rPr>
          <w:rtl/>
        </w:rPr>
        <w:t xml:space="preserve">שר </w:t>
      </w:r>
      <w:bookmarkStart w:id="4564" w:name="_ETM_Q13_191410"/>
      <w:bookmarkEnd w:id="4564"/>
      <w:r>
        <w:rPr>
          <w:rtl/>
        </w:rPr>
        <w:t xml:space="preserve">לביטחון </w:t>
      </w:r>
      <w:bookmarkStart w:id="4565" w:name="_ETM_Q13_192340"/>
      <w:bookmarkEnd w:id="4565"/>
      <w:r>
        <w:rPr>
          <w:rtl/>
        </w:rPr>
        <w:t xml:space="preserve">לאומי </w:t>
      </w:r>
      <w:bookmarkStart w:id="4566" w:name="_ETM_Q13_193749"/>
      <w:bookmarkEnd w:id="4566"/>
      <w:r>
        <w:rPr>
          <w:rtl/>
        </w:rPr>
        <w:t xml:space="preserve">שהוא </w:t>
      </w:r>
      <w:bookmarkStart w:id="4567" w:name="_ETM_Q13_195519"/>
      <w:bookmarkEnd w:id="4567"/>
      <w:r>
        <w:rPr>
          <w:rtl/>
        </w:rPr>
        <w:t xml:space="preserve">לא </w:t>
      </w:r>
      <w:bookmarkStart w:id="4568" w:name="_ETM_Q13_195910"/>
      <w:bookmarkEnd w:id="4568"/>
      <w:r>
        <w:rPr>
          <w:rtl/>
        </w:rPr>
        <w:t>עו</w:t>
      </w:r>
      <w:r>
        <w:rPr>
          <w:rFonts w:hint="cs"/>
          <w:rtl/>
        </w:rPr>
        <w:t>סק</w:t>
      </w:r>
      <w:r>
        <w:rPr>
          <w:rtl/>
        </w:rPr>
        <w:t xml:space="preserve"> </w:t>
      </w:r>
      <w:bookmarkStart w:id="4569" w:name="_ETM_Q13_196710"/>
      <w:bookmarkEnd w:id="4569"/>
      <w:r>
        <w:rPr>
          <w:rtl/>
        </w:rPr>
        <w:t xml:space="preserve">במשימות </w:t>
      </w:r>
      <w:bookmarkStart w:id="4570" w:name="_ETM_Q13_197880"/>
      <w:bookmarkEnd w:id="4570"/>
      <w:r>
        <w:rPr>
          <w:rtl/>
        </w:rPr>
        <w:t xml:space="preserve">המוטלות </w:t>
      </w:r>
      <w:bookmarkStart w:id="4571" w:name="_ETM_Q13_198480"/>
      <w:bookmarkEnd w:id="4571"/>
      <w:r>
        <w:rPr>
          <w:rtl/>
        </w:rPr>
        <w:t xml:space="preserve">על </w:t>
      </w:r>
      <w:bookmarkStart w:id="4572" w:name="_ETM_Q13_198660"/>
      <w:bookmarkStart w:id="4573" w:name="_ETM_Q13_200429"/>
      <w:bookmarkEnd w:id="4572"/>
      <w:bookmarkEnd w:id="4573"/>
      <w:r>
        <w:rPr>
          <w:rFonts w:hint="cs"/>
          <w:rtl/>
        </w:rPr>
        <w:t>השר ב</w:t>
      </w:r>
      <w:r>
        <w:rPr>
          <w:rtl/>
        </w:rPr>
        <w:t xml:space="preserve">משרד </w:t>
      </w:r>
      <w:bookmarkStart w:id="4574" w:name="_ETM_Q13_201239"/>
      <w:bookmarkEnd w:id="4574"/>
      <w:r>
        <w:rPr>
          <w:rtl/>
        </w:rPr>
        <w:t>הזה</w:t>
      </w:r>
      <w:r>
        <w:rPr>
          <w:rFonts w:hint="cs"/>
          <w:rtl/>
        </w:rPr>
        <w:t>.</w:t>
      </w:r>
      <w:r>
        <w:rPr>
          <w:rtl/>
        </w:rPr>
        <w:t xml:space="preserve"> </w:t>
      </w:r>
      <w:bookmarkStart w:id="4575" w:name="_ETM_Q13_202710"/>
      <w:bookmarkEnd w:id="4575"/>
      <w:r>
        <w:rPr>
          <w:rtl/>
        </w:rPr>
        <w:t xml:space="preserve">מה </w:t>
      </w:r>
      <w:bookmarkStart w:id="4576" w:name="_ETM_Q13_203009"/>
      <w:bookmarkEnd w:id="4576"/>
      <w:r>
        <w:rPr>
          <w:rtl/>
        </w:rPr>
        <w:t xml:space="preserve">הוא </w:t>
      </w:r>
      <w:bookmarkStart w:id="4577" w:name="_ETM_Q13_203220"/>
      <w:bookmarkEnd w:id="4577"/>
      <w:r>
        <w:rPr>
          <w:rtl/>
        </w:rPr>
        <w:t>מצי</w:t>
      </w:r>
      <w:r>
        <w:rPr>
          <w:rFonts w:hint="cs"/>
          <w:rtl/>
        </w:rPr>
        <w:t>יץ</w:t>
      </w:r>
      <w:r>
        <w:rPr>
          <w:rtl/>
        </w:rPr>
        <w:t xml:space="preserve"> </w:t>
      </w:r>
      <w:bookmarkStart w:id="4578" w:name="_ETM_Q13_204779"/>
      <w:bookmarkEnd w:id="4578"/>
      <w:r>
        <w:rPr>
          <w:rtl/>
        </w:rPr>
        <w:t>לאחרונה</w:t>
      </w:r>
      <w:r>
        <w:rPr>
          <w:rFonts w:hint="cs"/>
          <w:rtl/>
        </w:rPr>
        <w:t>?</w:t>
      </w:r>
      <w:r>
        <w:rPr>
          <w:rtl/>
        </w:rPr>
        <w:t xml:space="preserve"> </w:t>
      </w:r>
      <w:bookmarkStart w:id="4579" w:name="_ETM_Q13_206239"/>
      <w:bookmarkEnd w:id="4579"/>
      <w:r>
        <w:rPr>
          <w:rtl/>
        </w:rPr>
        <w:t xml:space="preserve">הוא </w:t>
      </w:r>
      <w:bookmarkStart w:id="4580" w:name="_ETM_Q13_206329"/>
      <w:bookmarkEnd w:id="4580"/>
      <w:r>
        <w:rPr>
          <w:rtl/>
        </w:rPr>
        <w:t>מציי</w:t>
      </w:r>
      <w:r>
        <w:rPr>
          <w:rFonts w:hint="cs"/>
          <w:rtl/>
        </w:rPr>
        <w:t>ץ</w:t>
      </w:r>
      <w:r>
        <w:rPr>
          <w:rtl/>
        </w:rPr>
        <w:t xml:space="preserve"> </w:t>
      </w:r>
      <w:bookmarkStart w:id="4581" w:name="_ETM_Q13_206689"/>
      <w:bookmarkEnd w:id="4581"/>
      <w:r>
        <w:rPr>
          <w:rtl/>
        </w:rPr>
        <w:t>ע</w:t>
      </w:r>
      <w:r>
        <w:rPr>
          <w:rFonts w:hint="cs"/>
          <w:rtl/>
        </w:rPr>
        <w:t>ל הרי</w:t>
      </w:r>
      <w:bookmarkStart w:id="4582" w:name="_ETM_Q13_206899"/>
      <w:bookmarkEnd w:id="4582"/>
      <w:r>
        <w:rPr>
          <w:rtl/>
        </w:rPr>
        <w:t xml:space="preserve">סת </w:t>
      </w:r>
      <w:bookmarkStart w:id="4583" w:name="_ETM_Q13_207380"/>
      <w:bookmarkEnd w:id="4583"/>
      <w:r>
        <w:rPr>
          <w:rtl/>
        </w:rPr>
        <w:t>בתים</w:t>
      </w:r>
      <w:r>
        <w:rPr>
          <w:rFonts w:hint="cs"/>
          <w:rtl/>
        </w:rPr>
        <w:t>:</w:t>
      </w:r>
      <w:r>
        <w:rPr>
          <w:rtl/>
        </w:rPr>
        <w:t xml:space="preserve"> </w:t>
      </w:r>
      <w:bookmarkStart w:id="4584" w:name="_ETM_Q13_209869"/>
      <w:bookmarkEnd w:id="4584"/>
      <w:r>
        <w:rPr>
          <w:rtl/>
        </w:rPr>
        <w:t>בזרזיר</w:t>
      </w:r>
      <w:r>
        <w:rPr>
          <w:rFonts w:hint="cs"/>
          <w:rtl/>
        </w:rPr>
        <w:t>,</w:t>
      </w:r>
      <w:r>
        <w:rPr>
          <w:rtl/>
        </w:rPr>
        <w:t xml:space="preserve"> </w:t>
      </w:r>
      <w:bookmarkStart w:id="4585" w:name="_ETM_Q13_211400"/>
      <w:bookmarkEnd w:id="4585"/>
      <w:r>
        <w:rPr>
          <w:rtl/>
        </w:rPr>
        <w:t>בנגב</w:t>
      </w:r>
      <w:r>
        <w:rPr>
          <w:rFonts w:hint="cs"/>
          <w:rtl/>
        </w:rPr>
        <w:t>,</w:t>
      </w:r>
      <w:r>
        <w:rPr>
          <w:rtl/>
        </w:rPr>
        <w:t xml:space="preserve"> </w:t>
      </w:r>
      <w:bookmarkStart w:id="4586" w:name="_ETM_Q13_213200"/>
      <w:bookmarkEnd w:id="4586"/>
      <w:r>
        <w:rPr>
          <w:rtl/>
        </w:rPr>
        <w:t xml:space="preserve">עכשיו </w:t>
      </w:r>
      <w:bookmarkStart w:id="4587" w:name="_ETM_Q13_213680"/>
      <w:bookmarkEnd w:id="4587"/>
      <w:r>
        <w:rPr>
          <w:rtl/>
        </w:rPr>
        <w:t>בלוד</w:t>
      </w:r>
      <w:r>
        <w:rPr>
          <w:rFonts w:hint="cs"/>
          <w:rtl/>
        </w:rPr>
        <w:t>,</w:t>
      </w:r>
      <w:r>
        <w:rPr>
          <w:rtl/>
        </w:rPr>
        <w:t xml:space="preserve"> </w:t>
      </w:r>
      <w:bookmarkStart w:id="4588" w:name="_ETM_Q13_214159"/>
      <w:bookmarkStart w:id="4589" w:name="_ETM_Q13_217610"/>
      <w:bookmarkEnd w:id="4588"/>
      <w:bookmarkEnd w:id="4589"/>
      <w:r>
        <w:rPr>
          <w:rFonts w:hint="cs"/>
          <w:rtl/>
        </w:rPr>
        <w:t>ל</w:t>
      </w:r>
      <w:r w:rsidRPr="008C79C4">
        <w:rPr>
          <w:rtl/>
        </w:rPr>
        <w:t xml:space="preserve">משפחת </w:t>
      </w:r>
      <w:proofErr w:type="spellStart"/>
      <w:r w:rsidRPr="008C79C4">
        <w:rPr>
          <w:rtl/>
        </w:rPr>
        <w:t>אזברגה</w:t>
      </w:r>
      <w:proofErr w:type="spellEnd"/>
      <w:r>
        <w:rPr>
          <w:rFonts w:hint="cs"/>
          <w:rtl/>
        </w:rPr>
        <w:t>. אי</w:t>
      </w:r>
      <w:bookmarkStart w:id="4590" w:name="_ETM_Q13_219643"/>
      <w:bookmarkStart w:id="4591" w:name="_ETM_Q13_217850"/>
      <w:bookmarkEnd w:id="4590"/>
      <w:bookmarkEnd w:id="4591"/>
      <w:r w:rsidR="006B2088">
        <w:rPr>
          <w:rFonts w:hint="cs"/>
          <w:rtl/>
        </w:rPr>
        <w:t xml:space="preserve"> </w:t>
      </w:r>
      <w:r>
        <w:rPr>
          <w:rtl/>
        </w:rPr>
        <w:t xml:space="preserve">פעם </w:t>
      </w:r>
      <w:bookmarkStart w:id="4592" w:name="_ETM_Q13_218540"/>
      <w:bookmarkEnd w:id="4592"/>
      <w:r>
        <w:rPr>
          <w:rtl/>
        </w:rPr>
        <w:t xml:space="preserve">ראיתם </w:t>
      </w:r>
      <w:bookmarkStart w:id="4593" w:name="_ETM_Q13_219140"/>
      <w:bookmarkEnd w:id="4593"/>
      <w:r>
        <w:rPr>
          <w:rtl/>
        </w:rPr>
        <w:t xml:space="preserve">ציוץ </w:t>
      </w:r>
      <w:bookmarkStart w:id="4594" w:name="_ETM_Q13_219800"/>
      <w:bookmarkStart w:id="4595" w:name="_ETM_Q13_219950"/>
      <w:bookmarkEnd w:id="4594"/>
      <w:bookmarkEnd w:id="4595"/>
      <w:r>
        <w:rPr>
          <w:rFonts w:hint="cs"/>
          <w:rtl/>
        </w:rPr>
        <w:t xml:space="preserve">או </w:t>
      </w:r>
      <w:r>
        <w:rPr>
          <w:rtl/>
        </w:rPr>
        <w:t xml:space="preserve">הצהרה </w:t>
      </w:r>
      <w:bookmarkStart w:id="4596" w:name="_ETM_Q13_220550"/>
      <w:bookmarkEnd w:id="4596"/>
      <w:r>
        <w:rPr>
          <w:rFonts w:hint="cs"/>
          <w:rtl/>
        </w:rPr>
        <w:t>או</w:t>
      </w:r>
      <w:r>
        <w:rPr>
          <w:rtl/>
        </w:rPr>
        <w:t xml:space="preserve"> </w:t>
      </w:r>
      <w:bookmarkStart w:id="4597" w:name="_ETM_Q13_220700"/>
      <w:bookmarkEnd w:id="4597"/>
      <w:r>
        <w:rPr>
          <w:rtl/>
        </w:rPr>
        <w:t xml:space="preserve">דיבור </w:t>
      </w:r>
      <w:bookmarkStart w:id="4598" w:name="_ETM_Q13_221150"/>
      <w:bookmarkEnd w:id="4598"/>
      <w:r>
        <w:rPr>
          <w:rtl/>
        </w:rPr>
        <w:t xml:space="preserve">שלו </w:t>
      </w:r>
      <w:bookmarkStart w:id="4599" w:name="_ETM_Q13_221690"/>
      <w:bookmarkEnd w:id="4599"/>
      <w:r>
        <w:rPr>
          <w:rtl/>
        </w:rPr>
        <w:t xml:space="preserve">על </w:t>
      </w:r>
      <w:bookmarkStart w:id="4600" w:name="_ETM_Q13_224470"/>
      <w:bookmarkEnd w:id="4600"/>
      <w:r>
        <w:rPr>
          <w:rtl/>
        </w:rPr>
        <w:t xml:space="preserve">פענוח </w:t>
      </w:r>
      <w:bookmarkStart w:id="4601" w:name="_ETM_Q13_225640"/>
      <w:bookmarkEnd w:id="4601"/>
      <w:r>
        <w:rPr>
          <w:rFonts w:hint="cs"/>
          <w:rtl/>
        </w:rPr>
        <w:t xml:space="preserve">או </w:t>
      </w:r>
      <w:r>
        <w:rPr>
          <w:rtl/>
        </w:rPr>
        <w:t xml:space="preserve">מניעת </w:t>
      </w:r>
      <w:bookmarkStart w:id="4602" w:name="_ETM_Q13_226270"/>
      <w:bookmarkEnd w:id="4602"/>
      <w:r>
        <w:rPr>
          <w:rtl/>
        </w:rPr>
        <w:t xml:space="preserve">רצח </w:t>
      </w:r>
      <w:bookmarkStart w:id="4603" w:name="_ETM_Q13_226750"/>
      <w:bookmarkEnd w:id="4603"/>
      <w:r>
        <w:rPr>
          <w:rtl/>
        </w:rPr>
        <w:t>לאחרונה</w:t>
      </w:r>
      <w:r>
        <w:rPr>
          <w:rFonts w:hint="cs"/>
          <w:rtl/>
        </w:rPr>
        <w:t>?</w:t>
      </w:r>
      <w:r>
        <w:rPr>
          <w:rtl/>
        </w:rPr>
        <w:t xml:space="preserve"> </w:t>
      </w:r>
      <w:bookmarkStart w:id="4604" w:name="_ETM_Q13_228460"/>
      <w:bookmarkEnd w:id="4604"/>
      <w:r>
        <w:rPr>
          <w:rtl/>
        </w:rPr>
        <w:t xml:space="preserve">לא </w:t>
      </w:r>
      <w:bookmarkStart w:id="4605" w:name="_ETM_Q13_228640"/>
      <w:bookmarkEnd w:id="4605"/>
      <w:r>
        <w:rPr>
          <w:rtl/>
        </w:rPr>
        <w:t xml:space="preserve">בחברה </w:t>
      </w:r>
      <w:bookmarkStart w:id="4606" w:name="_ETM_Q13_229090"/>
      <w:bookmarkEnd w:id="4606"/>
      <w:r>
        <w:rPr>
          <w:rtl/>
        </w:rPr>
        <w:t xml:space="preserve">הערבית </w:t>
      </w:r>
      <w:bookmarkStart w:id="4607" w:name="_ETM_Q13_229540"/>
      <w:bookmarkEnd w:id="4607"/>
      <w:r>
        <w:rPr>
          <w:rtl/>
        </w:rPr>
        <w:t xml:space="preserve">ולא </w:t>
      </w:r>
      <w:bookmarkStart w:id="4608" w:name="_ETM_Q13_229840"/>
      <w:bookmarkEnd w:id="4608"/>
      <w:r>
        <w:rPr>
          <w:rtl/>
        </w:rPr>
        <w:t xml:space="preserve">בחברה </w:t>
      </w:r>
      <w:bookmarkStart w:id="4609" w:name="_ETM_Q13_230290"/>
      <w:bookmarkEnd w:id="4609"/>
      <w:r>
        <w:rPr>
          <w:rtl/>
        </w:rPr>
        <w:t>היהודית</w:t>
      </w:r>
      <w:r>
        <w:rPr>
          <w:rFonts w:hint="cs"/>
          <w:rtl/>
        </w:rPr>
        <w:t>.</w:t>
      </w:r>
      <w:r>
        <w:rPr>
          <w:rtl/>
        </w:rPr>
        <w:t xml:space="preserve"> </w:t>
      </w:r>
      <w:bookmarkStart w:id="4610" w:name="_ETM_Q13_232620"/>
      <w:bookmarkEnd w:id="4610"/>
      <w:r>
        <w:rPr>
          <w:rtl/>
        </w:rPr>
        <w:t xml:space="preserve">הוא </w:t>
      </w:r>
      <w:bookmarkStart w:id="4611" w:name="_ETM_Q13_232800"/>
      <w:bookmarkEnd w:id="4611"/>
      <w:r>
        <w:rPr>
          <w:rtl/>
        </w:rPr>
        <w:t xml:space="preserve">צייץ </w:t>
      </w:r>
      <w:bookmarkStart w:id="4612" w:name="_ETM_Q13_233640"/>
      <w:bookmarkEnd w:id="4612"/>
      <w:r>
        <w:rPr>
          <w:rFonts w:hint="cs"/>
          <w:rtl/>
        </w:rPr>
        <w:t xml:space="preserve">על </w:t>
      </w:r>
      <w:bookmarkStart w:id="4613" w:name="_ETM_Q13_235579"/>
      <w:bookmarkStart w:id="4614" w:name="_ETM_Q13_235850"/>
      <w:bookmarkEnd w:id="4613"/>
      <w:bookmarkEnd w:id="4614"/>
      <w:r>
        <w:rPr>
          <w:rFonts w:hint="cs"/>
          <w:rtl/>
        </w:rPr>
        <w:t>אי-</w:t>
      </w:r>
      <w:r>
        <w:rPr>
          <w:rtl/>
        </w:rPr>
        <w:t xml:space="preserve">פינוי </w:t>
      </w:r>
      <w:bookmarkStart w:id="4615" w:name="_ETM_Q13_236809"/>
      <w:bookmarkEnd w:id="4615"/>
      <w:r>
        <w:rPr>
          <w:rtl/>
        </w:rPr>
        <w:t xml:space="preserve">האשפה </w:t>
      </w:r>
      <w:bookmarkStart w:id="4616" w:name="_ETM_Q13_237590"/>
      <w:bookmarkStart w:id="4617" w:name="_ETM_Q13_238250"/>
      <w:bookmarkStart w:id="4618" w:name="_ETM_Q13_238460"/>
      <w:bookmarkStart w:id="4619" w:name="_ETM_Q13_238760"/>
      <w:bookmarkStart w:id="4620" w:name="_ETM_Q13_238970"/>
      <w:bookmarkStart w:id="4621" w:name="_ETM_Q13_239120"/>
      <w:bookmarkStart w:id="4622" w:name="_ETM_Q13_239720"/>
      <w:bookmarkEnd w:id="4616"/>
      <w:bookmarkEnd w:id="4617"/>
      <w:bookmarkEnd w:id="4618"/>
      <w:bookmarkEnd w:id="4619"/>
      <w:bookmarkEnd w:id="4620"/>
      <w:bookmarkEnd w:id="4621"/>
      <w:bookmarkEnd w:id="4622"/>
      <w:proofErr w:type="spellStart"/>
      <w:r>
        <w:rPr>
          <w:rFonts w:hint="cs"/>
          <w:rtl/>
        </w:rPr>
        <w:t>ב</w:t>
      </w:r>
      <w:r>
        <w:rPr>
          <w:rtl/>
        </w:rPr>
        <w:t>ג'דיידה</w:t>
      </w:r>
      <w:proofErr w:type="spellEnd"/>
      <w:r>
        <w:rPr>
          <w:rFonts w:hint="cs"/>
          <w:rtl/>
        </w:rPr>
        <w:t>-</w:t>
      </w:r>
      <w:r w:rsidRPr="008C79C4">
        <w:rPr>
          <w:rtl/>
        </w:rPr>
        <w:t>מכר</w:t>
      </w:r>
      <w:r>
        <w:rPr>
          <w:rFonts w:hint="cs"/>
          <w:rtl/>
        </w:rPr>
        <w:t xml:space="preserve"> </w:t>
      </w:r>
      <w:r>
        <w:rPr>
          <w:rtl/>
        </w:rPr>
        <w:t xml:space="preserve">בגלל </w:t>
      </w:r>
      <w:bookmarkStart w:id="4623" w:name="_ETM_Q13_240260"/>
      <w:bookmarkEnd w:id="4623"/>
      <w:r>
        <w:rPr>
          <w:rtl/>
        </w:rPr>
        <w:t xml:space="preserve">ארגוני </w:t>
      </w:r>
      <w:bookmarkStart w:id="4624" w:name="_ETM_Q13_240740"/>
      <w:bookmarkEnd w:id="4624"/>
      <w:r>
        <w:rPr>
          <w:rtl/>
        </w:rPr>
        <w:t>פשיעה</w:t>
      </w:r>
      <w:r w:rsidR="006B2088">
        <w:rPr>
          <w:rFonts w:hint="cs"/>
          <w:rtl/>
        </w:rPr>
        <w:t>,</w:t>
      </w:r>
      <w:r>
        <w:rPr>
          <w:rtl/>
        </w:rPr>
        <w:t xml:space="preserve"> </w:t>
      </w:r>
      <w:bookmarkStart w:id="4625" w:name="_ETM_Q13_243650"/>
      <w:bookmarkEnd w:id="4625"/>
      <w:r>
        <w:rPr>
          <w:rtl/>
        </w:rPr>
        <w:t xml:space="preserve">או </w:t>
      </w:r>
      <w:bookmarkStart w:id="4626" w:name="_ETM_Q13_243890"/>
      <w:bookmarkEnd w:id="4626"/>
      <w:r>
        <w:rPr>
          <w:rFonts w:hint="cs"/>
          <w:rtl/>
        </w:rPr>
        <w:t>ע</w:t>
      </w:r>
      <w:r>
        <w:rPr>
          <w:rtl/>
        </w:rPr>
        <w:t>ל</w:t>
      </w:r>
      <w:r>
        <w:rPr>
          <w:rFonts w:hint="cs"/>
          <w:rtl/>
        </w:rPr>
        <w:t xml:space="preserve"> ה</w:t>
      </w:r>
      <w:r>
        <w:rPr>
          <w:rtl/>
        </w:rPr>
        <w:t xml:space="preserve">רצח </w:t>
      </w:r>
      <w:bookmarkStart w:id="4627" w:name="_ETM_Q13_244430"/>
      <w:bookmarkEnd w:id="4627"/>
      <w:r>
        <w:rPr>
          <w:rtl/>
        </w:rPr>
        <w:t>בשפרעם</w:t>
      </w:r>
      <w:r>
        <w:rPr>
          <w:rFonts w:hint="cs"/>
          <w:rtl/>
        </w:rPr>
        <w:t>?</w:t>
      </w:r>
      <w:r>
        <w:rPr>
          <w:rtl/>
        </w:rPr>
        <w:t xml:space="preserve"> </w:t>
      </w:r>
      <w:bookmarkStart w:id="4628" w:name="_ETM_Q13_247619"/>
      <w:bookmarkEnd w:id="4628"/>
      <w:r>
        <w:rPr>
          <w:rtl/>
        </w:rPr>
        <w:t xml:space="preserve">לא </w:t>
      </w:r>
      <w:bookmarkStart w:id="4629" w:name="_ETM_Q13_247860"/>
      <w:bookmarkEnd w:id="4629"/>
      <w:r>
        <w:rPr>
          <w:rtl/>
        </w:rPr>
        <w:t xml:space="preserve">היה </w:t>
      </w:r>
      <w:bookmarkStart w:id="4630" w:name="_ETM_Q13_248340"/>
      <w:bookmarkEnd w:id="4630"/>
      <w:r>
        <w:rPr>
          <w:rtl/>
        </w:rPr>
        <w:t xml:space="preserve">וכנראה </w:t>
      </w:r>
      <w:bookmarkStart w:id="4631" w:name="_ETM_Q13_248880"/>
      <w:bookmarkEnd w:id="4631"/>
      <w:r>
        <w:rPr>
          <w:rFonts w:hint="cs"/>
          <w:rtl/>
        </w:rPr>
        <w:t xml:space="preserve">לא יהיה. </w:t>
      </w:r>
      <w:bookmarkStart w:id="4632" w:name="_ETM_Q13_252259"/>
      <w:bookmarkStart w:id="4633" w:name="_ETM_Q13_252859"/>
      <w:bookmarkEnd w:id="4632"/>
      <w:bookmarkEnd w:id="4633"/>
      <w:proofErr w:type="spellStart"/>
      <w:r>
        <w:rPr>
          <w:rFonts w:hint="cs"/>
          <w:rtl/>
        </w:rPr>
        <w:t>צייצן</w:t>
      </w:r>
      <w:proofErr w:type="spellEnd"/>
      <w:r>
        <w:rPr>
          <w:rFonts w:hint="cs"/>
          <w:rtl/>
        </w:rPr>
        <w:t xml:space="preserve"> בגרוש. </w:t>
      </w:r>
    </w:p>
    <w:p w:rsidR="00BC3A77" w:rsidRDefault="00BC3A77" w:rsidP="00765A04">
      <w:pPr>
        <w:rPr>
          <w:rtl/>
        </w:rPr>
      </w:pPr>
    </w:p>
    <w:p w:rsidR="00BC3A77" w:rsidRDefault="00BC3A77" w:rsidP="006B2088">
      <w:pPr>
        <w:rPr>
          <w:rtl/>
        </w:rPr>
      </w:pPr>
      <w:bookmarkStart w:id="4634" w:name="_ETM_Q13_253948"/>
      <w:bookmarkStart w:id="4635" w:name="_ETM_Q13_256100"/>
      <w:bookmarkStart w:id="4636" w:name="_ETM_Q13_257170"/>
      <w:bookmarkEnd w:id="4634"/>
      <w:bookmarkEnd w:id="4635"/>
      <w:bookmarkEnd w:id="4636"/>
      <w:r>
        <w:rPr>
          <w:rtl/>
        </w:rPr>
        <w:t xml:space="preserve">נושא </w:t>
      </w:r>
      <w:bookmarkStart w:id="4637" w:name="_ETM_Q13_257619"/>
      <w:bookmarkEnd w:id="4637"/>
      <w:r>
        <w:rPr>
          <w:rtl/>
        </w:rPr>
        <w:t>אח</w:t>
      </w:r>
      <w:r>
        <w:rPr>
          <w:rFonts w:hint="cs"/>
          <w:rtl/>
        </w:rPr>
        <w:t>ר</w:t>
      </w:r>
      <w:r w:rsidR="006B2088">
        <w:rPr>
          <w:rFonts w:hint="cs"/>
          <w:rtl/>
        </w:rPr>
        <w:t>.</w:t>
      </w:r>
      <w:r>
        <w:rPr>
          <w:rFonts w:hint="cs"/>
          <w:rtl/>
        </w:rPr>
        <w:t xml:space="preserve"> </w:t>
      </w:r>
      <w:bookmarkStart w:id="4638" w:name="_ETM_Q13_257829"/>
      <w:bookmarkStart w:id="4639" w:name="_ETM_Q13_257950"/>
      <w:bookmarkEnd w:id="4638"/>
      <w:bookmarkEnd w:id="4639"/>
      <w:r>
        <w:rPr>
          <w:rtl/>
        </w:rPr>
        <w:t xml:space="preserve">חברי </w:t>
      </w:r>
      <w:bookmarkStart w:id="4640" w:name="_ETM_Q13_258340"/>
      <w:bookmarkEnd w:id="4640"/>
      <w:r>
        <w:rPr>
          <w:rFonts w:hint="cs"/>
          <w:rtl/>
        </w:rPr>
        <w:t xml:space="preserve">עופר כסיף עלה </w:t>
      </w:r>
      <w:bookmarkStart w:id="4641" w:name="_ETM_Q13_258639"/>
      <w:bookmarkStart w:id="4642" w:name="_ETM_Q13_259450"/>
      <w:bookmarkStart w:id="4643" w:name="_ETM_Q13_259719"/>
      <w:bookmarkEnd w:id="4641"/>
      <w:bookmarkEnd w:id="4642"/>
      <w:bookmarkEnd w:id="4643"/>
      <w:r>
        <w:rPr>
          <w:rtl/>
        </w:rPr>
        <w:t xml:space="preserve">לפניי </w:t>
      </w:r>
      <w:bookmarkStart w:id="4644" w:name="_ETM_Q13_260959"/>
      <w:bookmarkEnd w:id="4644"/>
      <w:r>
        <w:rPr>
          <w:rtl/>
        </w:rPr>
        <w:t xml:space="preserve">ולפני </w:t>
      </w:r>
      <w:bookmarkStart w:id="4645" w:name="_ETM_Q13_261709"/>
      <w:bookmarkEnd w:id="4645"/>
      <w:r>
        <w:rPr>
          <w:rtl/>
        </w:rPr>
        <w:t xml:space="preserve">סוף </w:t>
      </w:r>
      <w:bookmarkStart w:id="4646" w:name="_ETM_Q13_262040"/>
      <w:bookmarkEnd w:id="4646"/>
      <w:r>
        <w:rPr>
          <w:rtl/>
        </w:rPr>
        <w:t xml:space="preserve">דבריו </w:t>
      </w:r>
      <w:bookmarkStart w:id="4647" w:name="_ETM_Q13_262550"/>
      <w:bookmarkEnd w:id="4647"/>
      <w:r>
        <w:rPr>
          <w:rtl/>
        </w:rPr>
        <w:t xml:space="preserve">רצה </w:t>
      </w:r>
      <w:bookmarkStart w:id="4648" w:name="_ETM_Q13_262910"/>
      <w:bookmarkEnd w:id="4648"/>
      <w:r>
        <w:rPr>
          <w:rtl/>
        </w:rPr>
        <w:t xml:space="preserve">להתייחס </w:t>
      </w:r>
      <w:bookmarkStart w:id="4649" w:name="_ETM_Q13_264209"/>
      <w:bookmarkEnd w:id="4649"/>
      <w:proofErr w:type="spellStart"/>
      <w:r>
        <w:rPr>
          <w:rtl/>
        </w:rPr>
        <w:t>ל</w:t>
      </w:r>
      <w:bookmarkStart w:id="4650" w:name="_ETM_Q13_264869"/>
      <w:bookmarkEnd w:id="4650"/>
      <w:r>
        <w:rPr>
          <w:rFonts w:hint="cs"/>
          <w:rtl/>
        </w:rPr>
        <w:t>י</w:t>
      </w:r>
      <w:r>
        <w:rPr>
          <w:rtl/>
        </w:rPr>
        <w:t>גב</w:t>
      </w:r>
      <w:proofErr w:type="spellEnd"/>
      <w:r>
        <w:rPr>
          <w:rtl/>
        </w:rPr>
        <w:t xml:space="preserve"> </w:t>
      </w:r>
      <w:bookmarkStart w:id="4651" w:name="_ETM_Q13_265890"/>
      <w:bookmarkEnd w:id="4651"/>
      <w:r>
        <w:rPr>
          <w:rFonts w:hint="cs"/>
          <w:rtl/>
        </w:rPr>
        <w:t xml:space="preserve">בוכשטב </w:t>
      </w:r>
      <w:bookmarkStart w:id="4652" w:name="_ETM_Q13_266280"/>
      <w:bookmarkStart w:id="4653" w:name="_ETM_Q13_267329"/>
      <w:bookmarkEnd w:id="4652"/>
      <w:bookmarkEnd w:id="4653"/>
      <w:r>
        <w:rPr>
          <w:rFonts w:hint="cs"/>
          <w:rtl/>
        </w:rPr>
        <w:t xml:space="preserve">ז"ל, </w:t>
      </w:r>
      <w:r>
        <w:rPr>
          <w:rtl/>
        </w:rPr>
        <w:t xml:space="preserve">כי </w:t>
      </w:r>
      <w:bookmarkStart w:id="4654" w:name="_ETM_Q13_267479"/>
      <w:bookmarkEnd w:id="4654"/>
      <w:r>
        <w:rPr>
          <w:rtl/>
        </w:rPr>
        <w:t xml:space="preserve">הוא </w:t>
      </w:r>
      <w:bookmarkStart w:id="4655" w:name="_ETM_Q13_267540"/>
      <w:bookmarkEnd w:id="4655"/>
      <w:r>
        <w:rPr>
          <w:rtl/>
        </w:rPr>
        <w:t xml:space="preserve">מכיר </w:t>
      </w:r>
      <w:bookmarkStart w:id="4656" w:name="_ETM_Q13_267899"/>
      <w:bookmarkEnd w:id="4656"/>
      <w:r>
        <w:rPr>
          <w:rtl/>
        </w:rPr>
        <w:t>אותו</w:t>
      </w:r>
      <w:bookmarkStart w:id="4657" w:name="_ETM_Q13_268909"/>
      <w:bookmarkEnd w:id="4657"/>
      <w:r>
        <w:rPr>
          <w:rFonts w:hint="cs"/>
          <w:rtl/>
        </w:rPr>
        <w:t xml:space="preserve"> </w:t>
      </w:r>
      <w:r w:rsidR="00F62C1B" w:rsidRPr="00F62C1B">
        <w:rPr>
          <w:rFonts w:hint="cs"/>
          <w:rtl/>
        </w:rPr>
        <w:t>–</w:t>
      </w:r>
      <w:r>
        <w:rPr>
          <w:rFonts w:hint="cs"/>
          <w:rtl/>
        </w:rPr>
        <w:t xml:space="preserve"> </w:t>
      </w:r>
      <w:r>
        <w:rPr>
          <w:rtl/>
        </w:rPr>
        <w:t xml:space="preserve">מכיר </w:t>
      </w:r>
      <w:bookmarkStart w:id="4658" w:name="_ETM_Q13_269720"/>
      <w:bookmarkEnd w:id="4658"/>
      <w:r>
        <w:rPr>
          <w:rFonts w:hint="cs"/>
          <w:rtl/>
        </w:rPr>
        <w:t xml:space="preserve">את </w:t>
      </w:r>
      <w:r>
        <w:rPr>
          <w:rtl/>
        </w:rPr>
        <w:t xml:space="preserve">אורן </w:t>
      </w:r>
      <w:bookmarkStart w:id="4659" w:name="_ETM_Q13_270560"/>
      <w:bookmarkEnd w:id="4659"/>
      <w:r>
        <w:rPr>
          <w:rtl/>
        </w:rPr>
        <w:t>אבי</w:t>
      </w:r>
      <w:r>
        <w:rPr>
          <w:rFonts w:hint="cs"/>
          <w:rtl/>
        </w:rPr>
        <w:t>ו,</w:t>
      </w:r>
      <w:r>
        <w:rPr>
          <w:rtl/>
        </w:rPr>
        <w:t xml:space="preserve"> </w:t>
      </w:r>
      <w:bookmarkStart w:id="4660" w:name="_ETM_Q13_271040"/>
      <w:bookmarkEnd w:id="4660"/>
      <w:r>
        <w:rPr>
          <w:rtl/>
        </w:rPr>
        <w:t xml:space="preserve">שהיה </w:t>
      </w:r>
      <w:bookmarkStart w:id="4661" w:name="_ETM_Q13_271370"/>
      <w:bookmarkEnd w:id="4661"/>
      <w:r>
        <w:rPr>
          <w:rtl/>
        </w:rPr>
        <w:t xml:space="preserve">מדריך </w:t>
      </w:r>
      <w:bookmarkStart w:id="4662" w:name="_ETM_Q13_271790"/>
      <w:bookmarkEnd w:id="4662"/>
      <w:r>
        <w:rPr>
          <w:rtl/>
        </w:rPr>
        <w:t xml:space="preserve">של </w:t>
      </w:r>
      <w:bookmarkStart w:id="4663" w:name="_ETM_Q13_272240"/>
      <w:bookmarkEnd w:id="4663"/>
      <w:r>
        <w:rPr>
          <w:rtl/>
        </w:rPr>
        <w:t xml:space="preserve">עופר </w:t>
      </w:r>
      <w:bookmarkStart w:id="4664" w:name="_ETM_Q13_272950"/>
      <w:bookmarkEnd w:id="4664"/>
      <w:r>
        <w:rPr>
          <w:rtl/>
        </w:rPr>
        <w:t xml:space="preserve">בשומר </w:t>
      </w:r>
      <w:bookmarkStart w:id="4665" w:name="_ETM_Q13_273640"/>
      <w:bookmarkEnd w:id="4665"/>
      <w:r>
        <w:rPr>
          <w:rtl/>
        </w:rPr>
        <w:t>הצעיר</w:t>
      </w:r>
      <w:r>
        <w:rPr>
          <w:rFonts w:hint="cs"/>
          <w:rtl/>
        </w:rPr>
        <w:t xml:space="preserve"> </w:t>
      </w:r>
      <w:r w:rsidR="00F62C1B" w:rsidRPr="00F62C1B">
        <w:rPr>
          <w:rFonts w:hint="cs"/>
          <w:rtl/>
        </w:rPr>
        <w:t>–</w:t>
      </w:r>
      <w:r>
        <w:rPr>
          <w:rtl/>
        </w:rPr>
        <w:t xml:space="preserve"> </w:t>
      </w:r>
      <w:bookmarkStart w:id="4666" w:name="_ETM_Q13_274920"/>
      <w:bookmarkEnd w:id="4666"/>
      <w:r>
        <w:rPr>
          <w:rtl/>
        </w:rPr>
        <w:t xml:space="preserve">ורצה </w:t>
      </w:r>
      <w:bookmarkStart w:id="4667" w:name="_ETM_Q13_277350"/>
      <w:bookmarkEnd w:id="4667"/>
      <w:r>
        <w:rPr>
          <w:rtl/>
        </w:rPr>
        <w:t xml:space="preserve">להביע </w:t>
      </w:r>
      <w:bookmarkStart w:id="4668" w:name="_ETM_Q13_278039"/>
      <w:bookmarkEnd w:id="4668"/>
      <w:r>
        <w:rPr>
          <w:rtl/>
        </w:rPr>
        <w:t xml:space="preserve">תנחומים </w:t>
      </w:r>
      <w:bookmarkStart w:id="4669" w:name="_ETM_Q13_278850"/>
      <w:bookmarkEnd w:id="4669"/>
      <w:proofErr w:type="spellStart"/>
      <w:r>
        <w:rPr>
          <w:rtl/>
        </w:rPr>
        <w:t>ליגב</w:t>
      </w:r>
      <w:proofErr w:type="spellEnd"/>
      <w:r>
        <w:rPr>
          <w:rFonts w:hint="cs"/>
          <w:rtl/>
        </w:rPr>
        <w:t>,</w:t>
      </w:r>
      <w:r>
        <w:rPr>
          <w:rtl/>
        </w:rPr>
        <w:t xml:space="preserve"> </w:t>
      </w:r>
      <w:bookmarkStart w:id="4670" w:name="_ETM_Q13_279689"/>
      <w:bookmarkEnd w:id="4670"/>
      <w:r>
        <w:rPr>
          <w:rtl/>
        </w:rPr>
        <w:t>למשפחה</w:t>
      </w:r>
      <w:r>
        <w:rPr>
          <w:rFonts w:hint="cs"/>
          <w:rtl/>
        </w:rPr>
        <w:t>,</w:t>
      </w:r>
      <w:r>
        <w:rPr>
          <w:rtl/>
        </w:rPr>
        <w:t xml:space="preserve"> </w:t>
      </w:r>
      <w:bookmarkStart w:id="4671" w:name="_ETM_Q13_280979"/>
      <w:bookmarkEnd w:id="4671"/>
      <w:r>
        <w:rPr>
          <w:rtl/>
        </w:rPr>
        <w:t xml:space="preserve">לאימא </w:t>
      </w:r>
      <w:bookmarkStart w:id="4672" w:name="_ETM_Q13_281610"/>
      <w:bookmarkEnd w:id="4672"/>
      <w:r>
        <w:rPr>
          <w:rtl/>
        </w:rPr>
        <w:t>אסתר</w:t>
      </w:r>
      <w:r>
        <w:rPr>
          <w:rFonts w:hint="cs"/>
          <w:rtl/>
        </w:rPr>
        <w:t>,</w:t>
      </w:r>
      <w:r>
        <w:rPr>
          <w:rtl/>
        </w:rPr>
        <w:t xml:space="preserve"> </w:t>
      </w:r>
      <w:bookmarkStart w:id="4673" w:name="_ETM_Q13_282119"/>
      <w:bookmarkEnd w:id="4673"/>
      <w:r>
        <w:rPr>
          <w:rtl/>
        </w:rPr>
        <w:t xml:space="preserve">לאחות </w:t>
      </w:r>
      <w:bookmarkStart w:id="4674" w:name="_ETM_Q13_283229"/>
      <w:bookmarkEnd w:id="4674"/>
      <w:r>
        <w:rPr>
          <w:rtl/>
        </w:rPr>
        <w:t>נופר</w:t>
      </w:r>
      <w:r>
        <w:rPr>
          <w:rFonts w:hint="cs"/>
          <w:rtl/>
        </w:rPr>
        <w:t>,</w:t>
      </w:r>
      <w:r>
        <w:rPr>
          <w:rtl/>
        </w:rPr>
        <w:t xml:space="preserve"> </w:t>
      </w:r>
      <w:bookmarkStart w:id="4675" w:name="_ETM_Q13_285429"/>
      <w:bookmarkEnd w:id="4675"/>
      <w:r w:rsidR="006B2088">
        <w:rPr>
          <w:rFonts w:hint="cs"/>
          <w:rtl/>
        </w:rPr>
        <w:t>ו</w:t>
      </w:r>
      <w:r>
        <w:rPr>
          <w:rtl/>
        </w:rPr>
        <w:t xml:space="preserve">גם </w:t>
      </w:r>
      <w:bookmarkStart w:id="4676" w:name="_ETM_Q13_286179"/>
      <w:bookmarkEnd w:id="4676"/>
      <w:r>
        <w:rPr>
          <w:rFonts w:hint="cs"/>
          <w:rtl/>
        </w:rPr>
        <w:t xml:space="preserve">על </w:t>
      </w:r>
      <w:r>
        <w:rPr>
          <w:rtl/>
        </w:rPr>
        <w:t xml:space="preserve">אלכס </w:t>
      </w:r>
      <w:bookmarkStart w:id="4677" w:name="_ETM_Q13_286689"/>
      <w:bookmarkEnd w:id="4677"/>
      <w:r>
        <w:rPr>
          <w:rtl/>
        </w:rPr>
        <w:t>ז"ל</w:t>
      </w:r>
      <w:r>
        <w:rPr>
          <w:rFonts w:hint="cs"/>
          <w:rtl/>
        </w:rPr>
        <w:t>.</w:t>
      </w:r>
      <w:r>
        <w:rPr>
          <w:rtl/>
        </w:rPr>
        <w:t xml:space="preserve"> </w:t>
      </w:r>
      <w:bookmarkStart w:id="4678" w:name="_ETM_Q13_288170"/>
      <w:bookmarkEnd w:id="4678"/>
      <w:r>
        <w:rPr>
          <w:rtl/>
        </w:rPr>
        <w:t xml:space="preserve">אז </w:t>
      </w:r>
      <w:bookmarkStart w:id="4679" w:name="_ETM_Q13_288409"/>
      <w:bookmarkEnd w:id="4679"/>
      <w:r>
        <w:rPr>
          <w:rtl/>
        </w:rPr>
        <w:t xml:space="preserve">אני </w:t>
      </w:r>
      <w:bookmarkStart w:id="4680" w:name="_ETM_Q13_288709"/>
      <w:bookmarkEnd w:id="4680"/>
      <w:r>
        <w:rPr>
          <w:rtl/>
        </w:rPr>
        <w:t xml:space="preserve">משמיע </w:t>
      </w:r>
      <w:bookmarkStart w:id="4681" w:name="_ETM_Q13_289219"/>
      <w:bookmarkEnd w:id="4681"/>
      <w:r>
        <w:rPr>
          <w:rtl/>
        </w:rPr>
        <w:t xml:space="preserve">את </w:t>
      </w:r>
      <w:bookmarkStart w:id="4682" w:name="_ETM_Q13_289340"/>
      <w:bookmarkEnd w:id="4682"/>
      <w:r>
        <w:rPr>
          <w:rtl/>
        </w:rPr>
        <w:t xml:space="preserve">הדברים </w:t>
      </w:r>
      <w:bookmarkStart w:id="4683" w:name="_ETM_Q13_289939"/>
      <w:bookmarkEnd w:id="4683"/>
      <w:r>
        <w:rPr>
          <w:rtl/>
        </w:rPr>
        <w:t xml:space="preserve">בשם </w:t>
      </w:r>
      <w:bookmarkStart w:id="4684" w:name="_ETM_Q13_290929"/>
      <w:bookmarkEnd w:id="4684"/>
      <w:r>
        <w:rPr>
          <w:rtl/>
        </w:rPr>
        <w:t xml:space="preserve">חברי </w:t>
      </w:r>
      <w:bookmarkStart w:id="4685" w:name="_ETM_Q13_291469"/>
      <w:bookmarkEnd w:id="4685"/>
      <w:r>
        <w:rPr>
          <w:rtl/>
        </w:rPr>
        <w:t>ע</w:t>
      </w:r>
      <w:r>
        <w:rPr>
          <w:rFonts w:hint="cs"/>
          <w:rtl/>
        </w:rPr>
        <w:t>ו</w:t>
      </w:r>
      <w:r>
        <w:rPr>
          <w:rtl/>
        </w:rPr>
        <w:t xml:space="preserve">פר </w:t>
      </w:r>
      <w:bookmarkStart w:id="4686" w:name="_ETM_Q13_291859"/>
      <w:bookmarkEnd w:id="4686"/>
      <w:r>
        <w:rPr>
          <w:rFonts w:hint="cs"/>
          <w:rtl/>
        </w:rPr>
        <w:t>ו</w:t>
      </w:r>
      <w:r>
        <w:rPr>
          <w:rtl/>
        </w:rPr>
        <w:t>בשמי</w:t>
      </w:r>
      <w:r>
        <w:rPr>
          <w:rFonts w:hint="cs"/>
          <w:rtl/>
        </w:rPr>
        <w:t>,</w:t>
      </w:r>
      <w:r>
        <w:rPr>
          <w:rtl/>
        </w:rPr>
        <w:t xml:space="preserve"> </w:t>
      </w:r>
      <w:bookmarkStart w:id="4687" w:name="_ETM_Q13_293929"/>
      <w:bookmarkEnd w:id="4687"/>
      <w:r>
        <w:rPr>
          <w:rtl/>
        </w:rPr>
        <w:t>שאתה</w:t>
      </w:r>
      <w:r>
        <w:rPr>
          <w:rFonts w:hint="cs"/>
          <w:rtl/>
        </w:rPr>
        <w:t>,</w:t>
      </w:r>
      <w:r>
        <w:rPr>
          <w:rtl/>
        </w:rPr>
        <w:t xml:space="preserve"> </w:t>
      </w:r>
      <w:bookmarkStart w:id="4688" w:name="_ETM_Q13_294560"/>
      <w:bookmarkEnd w:id="4688"/>
      <w:r>
        <w:rPr>
          <w:rtl/>
        </w:rPr>
        <w:t>אדוני</w:t>
      </w:r>
      <w:r>
        <w:rPr>
          <w:rFonts w:hint="cs"/>
          <w:rtl/>
        </w:rPr>
        <w:t>,</w:t>
      </w:r>
      <w:r>
        <w:rPr>
          <w:rtl/>
        </w:rPr>
        <w:t xml:space="preserve"> </w:t>
      </w:r>
      <w:bookmarkStart w:id="4689" w:name="_ETM_Q13_294979"/>
      <w:bookmarkEnd w:id="4689"/>
      <w:r>
        <w:rPr>
          <w:rtl/>
        </w:rPr>
        <w:t xml:space="preserve">לא </w:t>
      </w:r>
      <w:bookmarkStart w:id="4690" w:name="_ETM_Q13_295189"/>
      <w:bookmarkEnd w:id="4690"/>
      <w:r>
        <w:rPr>
          <w:rFonts w:hint="cs"/>
          <w:rtl/>
        </w:rPr>
        <w:t>א</w:t>
      </w:r>
      <w:r>
        <w:rPr>
          <w:rtl/>
        </w:rPr>
        <w:t xml:space="preserve">פשרת </w:t>
      </w:r>
      <w:bookmarkStart w:id="4691" w:name="_ETM_Q13_295670"/>
      <w:bookmarkEnd w:id="4691"/>
      <w:r>
        <w:rPr>
          <w:rtl/>
        </w:rPr>
        <w:t xml:space="preserve">לו </w:t>
      </w:r>
      <w:bookmarkStart w:id="4692" w:name="_ETM_Q13_296090"/>
      <w:bookmarkEnd w:id="4692"/>
      <w:r>
        <w:rPr>
          <w:rtl/>
        </w:rPr>
        <w:t xml:space="preserve">והורדת </w:t>
      </w:r>
      <w:bookmarkStart w:id="4693" w:name="_ETM_Q13_296719"/>
      <w:bookmarkEnd w:id="4693"/>
      <w:r>
        <w:rPr>
          <w:rtl/>
        </w:rPr>
        <w:t xml:space="preserve">אותו </w:t>
      </w:r>
      <w:bookmarkStart w:id="4694" w:name="_ETM_Q13_297560"/>
      <w:bookmarkEnd w:id="4694"/>
      <w:r>
        <w:rPr>
          <w:rtl/>
        </w:rPr>
        <w:t xml:space="preserve">מהדוכן </w:t>
      </w:r>
      <w:bookmarkStart w:id="4695" w:name="_ETM_Q13_298489"/>
      <w:bookmarkEnd w:id="4695"/>
      <w:r>
        <w:rPr>
          <w:rtl/>
        </w:rPr>
        <w:t xml:space="preserve">כשהתחיל </w:t>
      </w:r>
      <w:bookmarkStart w:id="4696" w:name="_ETM_Q13_299509"/>
      <w:bookmarkEnd w:id="4696"/>
      <w:r>
        <w:rPr>
          <w:rtl/>
        </w:rPr>
        <w:t xml:space="preserve">לדבר </w:t>
      </w:r>
      <w:bookmarkStart w:id="4697" w:name="_ETM_Q13_300829"/>
      <w:bookmarkEnd w:id="4697"/>
      <w:r>
        <w:rPr>
          <w:rtl/>
        </w:rPr>
        <w:t xml:space="preserve">על </w:t>
      </w:r>
      <w:bookmarkStart w:id="4698" w:name="_ETM_Q13_301099"/>
      <w:bookmarkEnd w:id="4698"/>
      <w:r>
        <w:rPr>
          <w:rtl/>
        </w:rPr>
        <w:t xml:space="preserve">הנושא </w:t>
      </w:r>
      <w:bookmarkStart w:id="4699" w:name="_ETM_Q13_301429"/>
      <w:bookmarkEnd w:id="4699"/>
      <w:r>
        <w:rPr>
          <w:rtl/>
        </w:rPr>
        <w:t>הזה</w:t>
      </w:r>
      <w:r w:rsidR="006B2088">
        <w:rPr>
          <w:rFonts w:hint="cs"/>
          <w:rtl/>
        </w:rPr>
        <w:t>,</w:t>
      </w:r>
      <w:r>
        <w:rPr>
          <w:rtl/>
        </w:rPr>
        <w:t xml:space="preserve"> </w:t>
      </w:r>
      <w:bookmarkStart w:id="4700" w:name="_ETM_Q13_301639"/>
      <w:bookmarkEnd w:id="4700"/>
      <w:r>
        <w:rPr>
          <w:rtl/>
        </w:rPr>
        <w:t>וח</w:t>
      </w:r>
      <w:r>
        <w:rPr>
          <w:rFonts w:hint="cs"/>
          <w:rtl/>
        </w:rPr>
        <w:t xml:space="preserve">בל. תודה רבה. </w:t>
      </w:r>
      <w:r>
        <w:rPr>
          <w:rtl/>
        </w:rPr>
        <w:t xml:space="preserve"> </w:t>
      </w:r>
      <w:bookmarkStart w:id="4701" w:name="_ETM_Q13_302389"/>
      <w:bookmarkEnd w:id="4701"/>
    </w:p>
    <w:p w:rsidR="00BC3A77" w:rsidRDefault="00BC3A77" w:rsidP="00765A04">
      <w:pPr>
        <w:rPr>
          <w:rtl/>
        </w:rPr>
      </w:pPr>
    </w:p>
    <w:p w:rsidR="00BC3A77" w:rsidRDefault="00BC3A77" w:rsidP="00312579">
      <w:pPr>
        <w:pStyle w:val="af6"/>
        <w:rPr>
          <w:rtl/>
        </w:rPr>
      </w:pPr>
      <w:bookmarkStart w:id="4702" w:name="ET_yor_6490_262"/>
      <w:r w:rsidRPr="00312579">
        <w:rPr>
          <w:rStyle w:val="TagStyle"/>
          <w:rtl/>
        </w:rPr>
        <w:t xml:space="preserve"> &lt;&lt; יור &gt;&gt;</w:t>
      </w:r>
      <w:r w:rsidRPr="00F9357C">
        <w:rPr>
          <w:rStyle w:val="TagStyle"/>
          <w:rtl/>
        </w:rPr>
        <w:t xml:space="preserve"> </w:t>
      </w:r>
      <w:r>
        <w:rPr>
          <w:rtl/>
        </w:rPr>
        <w:t>היו"ר ניסים ואטורי:</w:t>
      </w:r>
      <w:r w:rsidRPr="00F9357C">
        <w:rPr>
          <w:rStyle w:val="TagStyle"/>
          <w:rtl/>
        </w:rPr>
        <w:t xml:space="preserve"> </w:t>
      </w:r>
      <w:r w:rsidRPr="00312579">
        <w:rPr>
          <w:rStyle w:val="TagStyle"/>
          <w:rtl/>
        </w:rPr>
        <w:t>&lt;&lt; יור &gt;&gt;</w:t>
      </w:r>
      <w:bookmarkEnd w:id="4702"/>
      <w:r w:rsidRPr="00312579">
        <w:rPr>
          <w:rStyle w:val="TagStyle"/>
          <w:rtl/>
        </w:rPr>
        <w:t xml:space="preserve"> </w:t>
      </w:r>
      <w:r>
        <w:rPr>
          <w:rtl/>
        </w:rPr>
        <w:t xml:space="preserve">   </w:t>
      </w:r>
    </w:p>
    <w:p w:rsidR="00BC3A77" w:rsidRDefault="00BC3A77" w:rsidP="004F35C7">
      <w:pPr>
        <w:rPr>
          <w:rtl/>
        </w:rPr>
      </w:pPr>
    </w:p>
    <w:p w:rsidR="00EE3E7F" w:rsidRDefault="00BC3A77" w:rsidP="00765A04">
      <w:pPr>
        <w:rPr>
          <w:rtl/>
        </w:rPr>
      </w:pPr>
      <w:bookmarkStart w:id="4703" w:name="_ETM_Q13_302659"/>
      <w:bookmarkStart w:id="4704" w:name="_ETM_Q13_306170"/>
      <w:bookmarkEnd w:id="4703"/>
      <w:bookmarkEnd w:id="4704"/>
      <w:r>
        <w:rPr>
          <w:rtl/>
        </w:rPr>
        <w:t xml:space="preserve">כשהוא </w:t>
      </w:r>
      <w:bookmarkStart w:id="4705" w:name="_ETM_Q13_306350"/>
      <w:bookmarkEnd w:id="4705"/>
      <w:r>
        <w:rPr>
          <w:rtl/>
        </w:rPr>
        <w:t xml:space="preserve">התחיל </w:t>
      </w:r>
      <w:bookmarkStart w:id="4706" w:name="_ETM_Q13_306620"/>
      <w:bookmarkEnd w:id="4706"/>
      <w:r>
        <w:rPr>
          <w:rtl/>
        </w:rPr>
        <w:t>לקלל</w:t>
      </w:r>
      <w:r>
        <w:rPr>
          <w:rFonts w:hint="cs"/>
          <w:rtl/>
        </w:rPr>
        <w:t>,</w:t>
      </w:r>
      <w:r>
        <w:rPr>
          <w:rtl/>
        </w:rPr>
        <w:t xml:space="preserve"> </w:t>
      </w:r>
      <w:bookmarkStart w:id="4707" w:name="_ETM_Q13_307010"/>
      <w:bookmarkEnd w:id="4707"/>
      <w:r>
        <w:rPr>
          <w:rtl/>
        </w:rPr>
        <w:t xml:space="preserve">אז </w:t>
      </w:r>
      <w:bookmarkStart w:id="4708" w:name="_ETM_Q13_307130"/>
      <w:bookmarkEnd w:id="4708"/>
      <w:r>
        <w:rPr>
          <w:rtl/>
        </w:rPr>
        <w:t xml:space="preserve">הורדתי </w:t>
      </w:r>
      <w:bookmarkStart w:id="4709" w:name="_ETM_Q13_307550"/>
      <w:bookmarkEnd w:id="4709"/>
      <w:r>
        <w:rPr>
          <w:rtl/>
        </w:rPr>
        <w:t>אותו</w:t>
      </w:r>
      <w:r>
        <w:rPr>
          <w:rFonts w:hint="cs"/>
          <w:rtl/>
        </w:rPr>
        <w:t>.</w:t>
      </w:r>
      <w:r>
        <w:rPr>
          <w:rtl/>
        </w:rPr>
        <w:t xml:space="preserve"> </w:t>
      </w:r>
      <w:bookmarkStart w:id="4710" w:name="_ETM_Q13_307880"/>
      <w:bookmarkEnd w:id="4710"/>
      <w:r>
        <w:rPr>
          <w:rtl/>
        </w:rPr>
        <w:t xml:space="preserve">אתה </w:t>
      </w:r>
      <w:bookmarkStart w:id="4711" w:name="_ETM_Q13_308000"/>
      <w:bookmarkEnd w:id="4711"/>
      <w:r>
        <w:rPr>
          <w:rtl/>
        </w:rPr>
        <w:t xml:space="preserve">לא </w:t>
      </w:r>
      <w:bookmarkStart w:id="4712" w:name="_ETM_Q13_308090"/>
      <w:bookmarkEnd w:id="4712"/>
      <w:r>
        <w:rPr>
          <w:rtl/>
        </w:rPr>
        <w:t xml:space="preserve">היית </w:t>
      </w:r>
      <w:bookmarkStart w:id="4713" w:name="_ETM_Q13_308300"/>
      <w:bookmarkEnd w:id="4713"/>
      <w:r>
        <w:rPr>
          <w:rtl/>
        </w:rPr>
        <w:t>פה</w:t>
      </w:r>
      <w:r>
        <w:rPr>
          <w:rFonts w:hint="cs"/>
          <w:rtl/>
        </w:rPr>
        <w:t>.</w:t>
      </w:r>
      <w:r>
        <w:rPr>
          <w:rtl/>
        </w:rPr>
        <w:t xml:space="preserve"> </w:t>
      </w:r>
      <w:bookmarkStart w:id="4714" w:name="_ETM_Q13_308780"/>
      <w:bookmarkEnd w:id="4714"/>
      <w:r>
        <w:rPr>
          <w:rtl/>
        </w:rPr>
        <w:t xml:space="preserve">שאלת </w:t>
      </w:r>
      <w:bookmarkStart w:id="4715" w:name="_ETM_Q13_309139"/>
      <w:bookmarkEnd w:id="4715"/>
      <w:r>
        <w:rPr>
          <w:rtl/>
        </w:rPr>
        <w:t xml:space="preserve">אותו </w:t>
      </w:r>
      <w:bookmarkStart w:id="4716" w:name="_ETM_Q13_309320"/>
      <w:bookmarkEnd w:id="4716"/>
      <w:r>
        <w:rPr>
          <w:rFonts w:hint="cs"/>
          <w:rtl/>
        </w:rPr>
        <w:t xml:space="preserve">והוא לא </w:t>
      </w:r>
      <w:bookmarkStart w:id="4717" w:name="_ETM_Q13_310453"/>
      <w:bookmarkEnd w:id="4717"/>
      <w:r>
        <w:rPr>
          <w:rFonts w:hint="cs"/>
          <w:rtl/>
        </w:rPr>
        <w:t>דיווח לך נכון</w:t>
      </w:r>
      <w:r w:rsidR="00EE3E7F">
        <w:rPr>
          <w:rFonts w:hint="cs"/>
          <w:rtl/>
        </w:rPr>
        <w:t>,</w:t>
      </w:r>
      <w:r>
        <w:rPr>
          <w:rFonts w:hint="cs"/>
          <w:rtl/>
        </w:rPr>
        <w:t xml:space="preserve"> כנראה. </w:t>
      </w:r>
      <w:bookmarkStart w:id="4718" w:name="_ETM_Q13_309410"/>
      <w:bookmarkStart w:id="4719" w:name="_ETM_Q13_309620"/>
      <w:bookmarkStart w:id="4720" w:name="_ETM_Q13_309800"/>
      <w:bookmarkStart w:id="4721" w:name="_ETM_Q13_310070"/>
      <w:bookmarkStart w:id="4722" w:name="_ETM_Q13_310700"/>
      <w:bookmarkEnd w:id="4718"/>
      <w:bookmarkEnd w:id="4719"/>
      <w:bookmarkEnd w:id="4720"/>
      <w:bookmarkEnd w:id="4721"/>
      <w:bookmarkEnd w:id="4722"/>
    </w:p>
    <w:p w:rsidR="00EE3E7F" w:rsidRDefault="00EE3E7F" w:rsidP="00765A04">
      <w:pPr>
        <w:rPr>
          <w:rtl/>
        </w:rPr>
      </w:pPr>
    </w:p>
    <w:p w:rsidR="00BC3A77" w:rsidRDefault="00BC3A77" w:rsidP="00EE3E7F">
      <w:pPr>
        <w:rPr>
          <w:rtl/>
        </w:rPr>
      </w:pPr>
      <w:r>
        <w:rPr>
          <w:rtl/>
        </w:rPr>
        <w:t xml:space="preserve">חבר </w:t>
      </w:r>
      <w:bookmarkStart w:id="4723" w:name="_ETM_Q13_310970"/>
      <w:bookmarkEnd w:id="4723"/>
      <w:r>
        <w:rPr>
          <w:rFonts w:hint="cs"/>
          <w:rtl/>
        </w:rPr>
        <w:t>ה</w:t>
      </w:r>
      <w:r>
        <w:rPr>
          <w:rtl/>
        </w:rPr>
        <w:t xml:space="preserve">כנסת </w:t>
      </w:r>
      <w:bookmarkStart w:id="4724" w:name="_ETM_Q13_311210"/>
      <w:bookmarkEnd w:id="4724"/>
      <w:r>
        <w:rPr>
          <w:rFonts w:hint="cs"/>
          <w:rtl/>
        </w:rPr>
        <w:t>יאס</w:t>
      </w:r>
      <w:r>
        <w:rPr>
          <w:rtl/>
        </w:rPr>
        <w:t xml:space="preserve">ר </w:t>
      </w:r>
      <w:bookmarkStart w:id="4725" w:name="_ETM_Q13_311450"/>
      <w:bookmarkEnd w:id="4725"/>
      <w:r>
        <w:rPr>
          <w:rtl/>
        </w:rPr>
        <w:t>חוג'יראת</w:t>
      </w:r>
      <w:r>
        <w:rPr>
          <w:rFonts w:hint="cs"/>
          <w:rtl/>
        </w:rPr>
        <w:t>,</w:t>
      </w:r>
      <w:r>
        <w:rPr>
          <w:rtl/>
        </w:rPr>
        <w:t xml:space="preserve"> </w:t>
      </w:r>
      <w:bookmarkStart w:id="4726" w:name="_ETM_Q13_313700"/>
      <w:bookmarkEnd w:id="4726"/>
      <w:r>
        <w:rPr>
          <w:rtl/>
        </w:rPr>
        <w:t>כן</w:t>
      </w:r>
      <w:bookmarkStart w:id="4727" w:name="_ETM_Q13_313970"/>
      <w:bookmarkEnd w:id="4727"/>
      <w:r>
        <w:rPr>
          <w:rFonts w:hint="cs"/>
          <w:rtl/>
        </w:rPr>
        <w:t xml:space="preserve">, </w:t>
      </w:r>
      <w:r>
        <w:rPr>
          <w:rtl/>
        </w:rPr>
        <w:t>עוד</w:t>
      </w:r>
      <w:bookmarkStart w:id="4728" w:name="_ETM_Q13_314090"/>
      <w:bookmarkEnd w:id="4728"/>
      <w:r>
        <w:rPr>
          <w:rFonts w:hint="cs"/>
          <w:rtl/>
        </w:rPr>
        <w:t xml:space="preserve"> אחד</w:t>
      </w:r>
      <w:r w:rsidR="00EE3E7F">
        <w:rPr>
          <w:rFonts w:hint="cs"/>
          <w:rtl/>
        </w:rPr>
        <w:t>,</w:t>
      </w:r>
      <w:r>
        <w:rPr>
          <w:rtl/>
        </w:rPr>
        <w:t xml:space="preserve"> </w:t>
      </w:r>
      <w:bookmarkStart w:id="4729" w:name="_ETM_Q13_315379"/>
      <w:bookmarkEnd w:id="4729"/>
      <w:r>
        <w:rPr>
          <w:rtl/>
        </w:rPr>
        <w:t xml:space="preserve">תודה </w:t>
      </w:r>
      <w:bookmarkStart w:id="4730" w:name="_ETM_Q13_315650"/>
      <w:bookmarkEnd w:id="4730"/>
      <w:r>
        <w:rPr>
          <w:rtl/>
        </w:rPr>
        <w:t>רבה</w:t>
      </w:r>
      <w:r>
        <w:rPr>
          <w:rFonts w:hint="cs"/>
          <w:rtl/>
        </w:rPr>
        <w:t xml:space="preserve"> </w:t>
      </w:r>
      <w:r w:rsidR="00F62C1B" w:rsidRPr="00F62C1B">
        <w:rPr>
          <w:rFonts w:hint="cs"/>
          <w:rtl/>
        </w:rPr>
        <w:t>–</w:t>
      </w:r>
      <w:r>
        <w:rPr>
          <w:rtl/>
        </w:rPr>
        <w:t xml:space="preserve"> </w:t>
      </w:r>
      <w:bookmarkStart w:id="4731" w:name="_ETM_Q13_316099"/>
      <w:bookmarkEnd w:id="4731"/>
      <w:r>
        <w:rPr>
          <w:rtl/>
        </w:rPr>
        <w:t>מוותר</w:t>
      </w:r>
      <w:r w:rsidR="00EE3E7F">
        <w:rPr>
          <w:rFonts w:hint="cs"/>
          <w:rtl/>
        </w:rPr>
        <w:t>;</w:t>
      </w:r>
      <w:r>
        <w:rPr>
          <w:rtl/>
        </w:rPr>
        <w:t xml:space="preserve"> </w:t>
      </w:r>
      <w:bookmarkStart w:id="4732" w:name="_ETM_Q13_316760"/>
      <w:bookmarkEnd w:id="4732"/>
      <w:r>
        <w:rPr>
          <w:rtl/>
        </w:rPr>
        <w:t xml:space="preserve">חבר </w:t>
      </w:r>
      <w:bookmarkStart w:id="4733" w:name="_ETM_Q13_317000"/>
      <w:bookmarkEnd w:id="4733"/>
      <w:r>
        <w:rPr>
          <w:rtl/>
        </w:rPr>
        <w:t xml:space="preserve">הכנסת </w:t>
      </w:r>
      <w:bookmarkStart w:id="4734" w:name="_ETM_Q13_317239"/>
      <w:bookmarkEnd w:id="4734"/>
      <w:r>
        <w:rPr>
          <w:rtl/>
        </w:rPr>
        <w:t xml:space="preserve">יבגני </w:t>
      </w:r>
      <w:bookmarkStart w:id="4735" w:name="_ETM_Q13_317629"/>
      <w:bookmarkEnd w:id="4735"/>
      <w:r>
        <w:rPr>
          <w:rtl/>
        </w:rPr>
        <w:t xml:space="preserve">סובה </w:t>
      </w:r>
      <w:bookmarkStart w:id="4736" w:name="_ETM_Q13_318439"/>
      <w:bookmarkEnd w:id="4736"/>
      <w:r w:rsidR="00F62C1B" w:rsidRPr="00F62C1B">
        <w:rPr>
          <w:rtl/>
        </w:rPr>
        <w:t>–</w:t>
      </w:r>
      <w:r>
        <w:rPr>
          <w:rFonts w:hint="cs"/>
          <w:rtl/>
        </w:rPr>
        <w:t xml:space="preserve"> </w:t>
      </w:r>
      <w:r>
        <w:rPr>
          <w:rtl/>
        </w:rPr>
        <w:t>אינו</w:t>
      </w:r>
      <w:bookmarkStart w:id="4737" w:name="_ETM_Q13_318650"/>
      <w:bookmarkEnd w:id="4737"/>
      <w:r>
        <w:rPr>
          <w:rFonts w:hint="cs"/>
          <w:rtl/>
        </w:rPr>
        <w:t xml:space="preserve"> </w:t>
      </w:r>
      <w:r>
        <w:rPr>
          <w:rtl/>
        </w:rPr>
        <w:t>נוכח</w:t>
      </w:r>
      <w:bookmarkStart w:id="4738" w:name="_ETM_Q13_319549"/>
      <w:bookmarkEnd w:id="4738"/>
      <w:r>
        <w:t>;</w:t>
      </w:r>
      <w:r>
        <w:rPr>
          <w:rtl/>
        </w:rPr>
        <w:t xml:space="preserve"> </w:t>
      </w:r>
      <w:bookmarkStart w:id="4739" w:name="_ETM_Q13_319849"/>
      <w:bookmarkEnd w:id="4739"/>
      <w:r>
        <w:rPr>
          <w:rFonts w:hint="cs"/>
          <w:rtl/>
        </w:rPr>
        <w:t xml:space="preserve">חברת </w:t>
      </w:r>
      <w:r>
        <w:rPr>
          <w:rtl/>
        </w:rPr>
        <w:t xml:space="preserve">הכנסת </w:t>
      </w:r>
      <w:bookmarkStart w:id="4740" w:name="_ETM_Q13_320060"/>
      <w:bookmarkEnd w:id="4740"/>
      <w:r>
        <w:rPr>
          <w:rFonts w:hint="cs"/>
          <w:rtl/>
        </w:rPr>
        <w:t xml:space="preserve">גלית </w:t>
      </w:r>
      <w:bookmarkStart w:id="4741" w:name="_ETM_Q13_320360"/>
      <w:bookmarkEnd w:id="4741"/>
      <w:r>
        <w:rPr>
          <w:rtl/>
        </w:rPr>
        <w:t>דיסטל</w:t>
      </w:r>
      <w:r>
        <w:rPr>
          <w:rFonts w:hint="cs"/>
          <w:rtl/>
        </w:rPr>
        <w:t xml:space="preserve"> אטבריאן </w:t>
      </w:r>
      <w:r w:rsidR="00F62C1B" w:rsidRPr="00F62C1B">
        <w:rPr>
          <w:rtl/>
        </w:rPr>
        <w:t>–</w:t>
      </w:r>
      <w:r>
        <w:rPr>
          <w:rFonts w:hint="cs"/>
          <w:rtl/>
        </w:rPr>
        <w:t xml:space="preserve"> אינה נוכחת</w:t>
      </w:r>
      <w:r>
        <w:t>;</w:t>
      </w:r>
      <w:r>
        <w:rPr>
          <w:rtl/>
        </w:rPr>
        <w:t xml:space="preserve"> </w:t>
      </w:r>
      <w:bookmarkStart w:id="4742" w:name="_ETM_Q13_320750"/>
      <w:bookmarkStart w:id="4743" w:name="_ETM_Q13_322549"/>
      <w:bookmarkEnd w:id="4742"/>
      <w:bookmarkEnd w:id="4743"/>
      <w:r>
        <w:rPr>
          <w:rtl/>
        </w:rPr>
        <w:t xml:space="preserve">חברת </w:t>
      </w:r>
      <w:bookmarkStart w:id="4744" w:name="_ETM_Q13_322819"/>
      <w:bookmarkEnd w:id="4744"/>
      <w:r>
        <w:rPr>
          <w:rtl/>
        </w:rPr>
        <w:t xml:space="preserve">הכנסת </w:t>
      </w:r>
      <w:bookmarkStart w:id="4745" w:name="_ETM_Q13_323060"/>
      <w:bookmarkEnd w:id="4745"/>
      <w:r>
        <w:rPr>
          <w:rtl/>
        </w:rPr>
        <w:t xml:space="preserve">מרב </w:t>
      </w:r>
      <w:bookmarkStart w:id="4746" w:name="_ETM_Q13_323269"/>
      <w:bookmarkEnd w:id="4746"/>
      <w:r>
        <w:rPr>
          <w:rtl/>
        </w:rPr>
        <w:t xml:space="preserve">מיכאלי </w:t>
      </w:r>
      <w:bookmarkStart w:id="4747" w:name="_ETM_Q13_324739"/>
      <w:bookmarkEnd w:id="4747"/>
      <w:r w:rsidR="00F62C1B" w:rsidRPr="00F62C1B">
        <w:rPr>
          <w:rtl/>
        </w:rPr>
        <w:t>–</w:t>
      </w:r>
      <w:r>
        <w:rPr>
          <w:rFonts w:hint="cs"/>
          <w:rtl/>
        </w:rPr>
        <w:t xml:space="preserve"> </w:t>
      </w:r>
      <w:r>
        <w:rPr>
          <w:rtl/>
        </w:rPr>
        <w:t>אינה</w:t>
      </w:r>
      <w:bookmarkStart w:id="4748" w:name="_ETM_Q13_324950"/>
      <w:bookmarkEnd w:id="4748"/>
      <w:r>
        <w:rPr>
          <w:rFonts w:hint="cs"/>
          <w:rtl/>
        </w:rPr>
        <w:t xml:space="preserve"> </w:t>
      </w:r>
      <w:r>
        <w:rPr>
          <w:rtl/>
        </w:rPr>
        <w:t>נוכחת</w:t>
      </w:r>
      <w:r>
        <w:t>;</w:t>
      </w:r>
      <w:r>
        <w:rPr>
          <w:rtl/>
        </w:rPr>
        <w:t xml:space="preserve"> </w:t>
      </w:r>
      <w:bookmarkStart w:id="4749" w:name="_ETM_Q13_325400"/>
      <w:bookmarkEnd w:id="4749"/>
      <w:r>
        <w:rPr>
          <w:rtl/>
        </w:rPr>
        <w:t xml:space="preserve">חבר </w:t>
      </w:r>
      <w:bookmarkStart w:id="4750" w:name="_ETM_Q13_325609"/>
      <w:bookmarkEnd w:id="4750"/>
      <w:r>
        <w:rPr>
          <w:rtl/>
        </w:rPr>
        <w:t xml:space="preserve">הכנסת </w:t>
      </w:r>
      <w:bookmarkStart w:id="4751" w:name="_ETM_Q13_325849"/>
      <w:bookmarkEnd w:id="4751"/>
      <w:r>
        <w:rPr>
          <w:rFonts w:hint="cs"/>
          <w:rtl/>
        </w:rPr>
        <w:t>ע</w:t>
      </w:r>
      <w:r>
        <w:rPr>
          <w:rtl/>
        </w:rPr>
        <w:t>מי</w:t>
      </w:r>
      <w:r>
        <w:rPr>
          <w:rFonts w:hint="cs"/>
          <w:rtl/>
        </w:rPr>
        <w:t>ת</w:t>
      </w:r>
      <w:r>
        <w:rPr>
          <w:rtl/>
        </w:rPr>
        <w:t xml:space="preserve"> </w:t>
      </w:r>
      <w:bookmarkStart w:id="4752" w:name="_ETM_Q13_326060"/>
      <w:bookmarkEnd w:id="4752"/>
      <w:r>
        <w:rPr>
          <w:rtl/>
        </w:rPr>
        <w:t>הלוי</w:t>
      </w:r>
      <w:r>
        <w:rPr>
          <w:rFonts w:hint="cs"/>
          <w:rtl/>
        </w:rPr>
        <w:t xml:space="preserve"> </w:t>
      </w:r>
      <w:r w:rsidR="00F62C1B" w:rsidRPr="00F62C1B">
        <w:rPr>
          <w:rtl/>
        </w:rPr>
        <w:t>–</w:t>
      </w:r>
      <w:r>
        <w:rPr>
          <w:rtl/>
        </w:rPr>
        <w:t xml:space="preserve"> </w:t>
      </w:r>
      <w:bookmarkStart w:id="4753" w:name="_ETM_Q13_328650"/>
      <w:bookmarkEnd w:id="4753"/>
      <w:r>
        <w:rPr>
          <w:rtl/>
        </w:rPr>
        <w:t>אינו</w:t>
      </w:r>
      <w:bookmarkStart w:id="4754" w:name="_ETM_Q13_328919"/>
      <w:bookmarkEnd w:id="4754"/>
      <w:r>
        <w:rPr>
          <w:rFonts w:hint="cs"/>
          <w:rtl/>
        </w:rPr>
        <w:t xml:space="preserve"> </w:t>
      </w:r>
      <w:r>
        <w:rPr>
          <w:rtl/>
        </w:rPr>
        <w:t>נוכח</w:t>
      </w:r>
      <w:r>
        <w:t>;</w:t>
      </w:r>
      <w:r>
        <w:rPr>
          <w:rtl/>
        </w:rPr>
        <w:t xml:space="preserve"> </w:t>
      </w:r>
      <w:bookmarkStart w:id="4755" w:name="_ETM_Q13_329940"/>
      <w:bookmarkEnd w:id="4755"/>
      <w:r>
        <w:rPr>
          <w:rtl/>
        </w:rPr>
        <w:t xml:space="preserve">חברת </w:t>
      </w:r>
      <w:bookmarkStart w:id="4756" w:name="_ETM_Q13_330300"/>
      <w:bookmarkEnd w:id="4756"/>
      <w:r>
        <w:rPr>
          <w:rtl/>
        </w:rPr>
        <w:t xml:space="preserve">הכנסת </w:t>
      </w:r>
      <w:bookmarkStart w:id="4757" w:name="_ETM_Q13_330599"/>
      <w:bookmarkEnd w:id="4757"/>
      <w:r>
        <w:rPr>
          <w:rFonts w:hint="cs"/>
          <w:rtl/>
        </w:rPr>
        <w:t xml:space="preserve">צגה מלקו </w:t>
      </w:r>
      <w:r w:rsidR="00F62C1B" w:rsidRPr="00F62C1B">
        <w:rPr>
          <w:rtl/>
        </w:rPr>
        <w:t>–</w:t>
      </w:r>
      <w:r>
        <w:rPr>
          <w:rFonts w:hint="cs"/>
          <w:rtl/>
        </w:rPr>
        <w:t xml:space="preserve"> </w:t>
      </w:r>
      <w:bookmarkStart w:id="4758" w:name="_ETM_Q13_328618"/>
      <w:bookmarkStart w:id="4759" w:name="_ETM_Q13_330690"/>
      <w:bookmarkStart w:id="4760" w:name="_ETM_Q13_330900"/>
      <w:bookmarkStart w:id="4761" w:name="_ETM_Q13_331780"/>
      <w:bookmarkEnd w:id="4758"/>
      <w:bookmarkEnd w:id="4759"/>
      <w:bookmarkEnd w:id="4760"/>
      <w:bookmarkEnd w:id="4761"/>
      <w:r>
        <w:rPr>
          <w:rtl/>
        </w:rPr>
        <w:t>אינה</w:t>
      </w:r>
      <w:r>
        <w:rPr>
          <w:rFonts w:hint="cs"/>
          <w:rtl/>
        </w:rPr>
        <w:t xml:space="preserve"> </w:t>
      </w:r>
      <w:bookmarkStart w:id="4762" w:name="_ETM_Q13_332139"/>
      <w:bookmarkEnd w:id="4762"/>
      <w:r>
        <w:rPr>
          <w:rtl/>
        </w:rPr>
        <w:t>נוכחת</w:t>
      </w:r>
      <w:r>
        <w:t>;</w:t>
      </w:r>
      <w:r>
        <w:rPr>
          <w:rtl/>
        </w:rPr>
        <w:t xml:space="preserve"> </w:t>
      </w:r>
      <w:bookmarkStart w:id="4763" w:name="_ETM_Q13_334190"/>
      <w:bookmarkEnd w:id="4763"/>
      <w:r>
        <w:rPr>
          <w:rtl/>
        </w:rPr>
        <w:t xml:space="preserve">חבר </w:t>
      </w:r>
      <w:bookmarkStart w:id="4764" w:name="_ETM_Q13_334580"/>
      <w:bookmarkEnd w:id="4764"/>
      <w:r>
        <w:rPr>
          <w:rtl/>
        </w:rPr>
        <w:t xml:space="preserve">הכנסת </w:t>
      </w:r>
      <w:bookmarkStart w:id="4765" w:name="_ETM_Q13_335030"/>
      <w:bookmarkEnd w:id="4765"/>
      <w:r>
        <w:rPr>
          <w:rtl/>
        </w:rPr>
        <w:t xml:space="preserve">יצחק </w:t>
      </w:r>
      <w:bookmarkStart w:id="4766" w:name="_ETM_Q13_335450"/>
      <w:bookmarkEnd w:id="4766"/>
      <w:r>
        <w:rPr>
          <w:rtl/>
        </w:rPr>
        <w:t xml:space="preserve">פינדרוס </w:t>
      </w:r>
      <w:bookmarkStart w:id="4767" w:name="_ETM_Q13_336819"/>
      <w:bookmarkEnd w:id="4767"/>
      <w:r w:rsidR="00F62C1B" w:rsidRPr="00F62C1B">
        <w:rPr>
          <w:rtl/>
        </w:rPr>
        <w:t>–</w:t>
      </w:r>
      <w:r>
        <w:rPr>
          <w:rFonts w:hint="cs"/>
          <w:rtl/>
        </w:rPr>
        <w:t xml:space="preserve"> אינו </w:t>
      </w:r>
      <w:r>
        <w:rPr>
          <w:rtl/>
        </w:rPr>
        <w:t>נוכח</w:t>
      </w:r>
      <w:r>
        <w:rPr>
          <w:rFonts w:hint="cs"/>
          <w:rtl/>
        </w:rPr>
        <w:t>.</w:t>
      </w:r>
      <w:r>
        <w:rPr>
          <w:rtl/>
        </w:rPr>
        <w:t xml:space="preserve"> </w:t>
      </w:r>
      <w:bookmarkStart w:id="4768" w:name="_ETM_Q13_337360"/>
      <w:bookmarkEnd w:id="4768"/>
    </w:p>
    <w:p w:rsidR="00BC3A77" w:rsidRDefault="00BC3A77" w:rsidP="00765A04">
      <w:pPr>
        <w:rPr>
          <w:rtl/>
        </w:rPr>
      </w:pPr>
      <w:bookmarkStart w:id="4769" w:name="_ETM_Q13_338844"/>
      <w:bookmarkStart w:id="4770" w:name="_ETM_Q13_338911"/>
      <w:bookmarkStart w:id="4771" w:name="_ETM_Q13_338972"/>
      <w:bookmarkEnd w:id="4769"/>
      <w:bookmarkEnd w:id="4770"/>
      <w:bookmarkEnd w:id="4771"/>
    </w:p>
    <w:p w:rsidR="00BC3A77" w:rsidRDefault="00BC3A77" w:rsidP="00EE3E7F">
      <w:pPr>
        <w:rPr>
          <w:rtl/>
        </w:rPr>
      </w:pPr>
      <w:bookmarkStart w:id="4772" w:name="_ETM_Q13_339021"/>
      <w:bookmarkEnd w:id="4772"/>
      <w:r>
        <w:rPr>
          <w:rtl/>
        </w:rPr>
        <w:t xml:space="preserve">אנחנו </w:t>
      </w:r>
      <w:bookmarkStart w:id="4773" w:name="_ETM_Q13_337540"/>
      <w:bookmarkEnd w:id="4773"/>
      <w:r>
        <w:rPr>
          <w:rtl/>
        </w:rPr>
        <w:t xml:space="preserve">נעבור </w:t>
      </w:r>
      <w:bookmarkStart w:id="4774" w:name="_ETM_Q13_337870"/>
      <w:bookmarkEnd w:id="4774"/>
      <w:r>
        <w:rPr>
          <w:rtl/>
        </w:rPr>
        <w:t>להצבעה</w:t>
      </w:r>
      <w:r>
        <w:rPr>
          <w:rFonts w:hint="cs"/>
          <w:rtl/>
        </w:rPr>
        <w:t>,</w:t>
      </w:r>
      <w:r>
        <w:rPr>
          <w:rtl/>
        </w:rPr>
        <w:t xml:space="preserve"> </w:t>
      </w:r>
      <w:bookmarkStart w:id="4775" w:name="_ETM_Q13_338349"/>
      <w:bookmarkStart w:id="4776" w:name="_ETM_Q13_338410"/>
      <w:bookmarkEnd w:id="4775"/>
      <w:bookmarkEnd w:id="4776"/>
      <w:r>
        <w:rPr>
          <w:rtl/>
        </w:rPr>
        <w:t xml:space="preserve">חבריי </w:t>
      </w:r>
      <w:bookmarkStart w:id="4777" w:name="_ETM_Q13_338800"/>
      <w:bookmarkEnd w:id="4777"/>
      <w:r>
        <w:rPr>
          <w:rtl/>
        </w:rPr>
        <w:t xml:space="preserve">חברי </w:t>
      </w:r>
      <w:bookmarkStart w:id="4778" w:name="_ETM_Q13_339040"/>
      <w:bookmarkEnd w:id="4778"/>
      <w:r>
        <w:rPr>
          <w:rtl/>
        </w:rPr>
        <w:t>הכנסת</w:t>
      </w:r>
      <w:r w:rsidR="00EE3E7F">
        <w:rPr>
          <w:rFonts w:hint="cs"/>
          <w:rtl/>
        </w:rPr>
        <w:t>.</w:t>
      </w:r>
      <w:r>
        <w:rPr>
          <w:rtl/>
        </w:rPr>
        <w:t xml:space="preserve"> </w:t>
      </w:r>
      <w:bookmarkStart w:id="4779" w:name="_ETM_Q13_340790"/>
      <w:bookmarkEnd w:id="4779"/>
      <w:r>
        <w:rPr>
          <w:rtl/>
        </w:rPr>
        <w:t xml:space="preserve">הצעת </w:t>
      </w:r>
      <w:bookmarkStart w:id="4780" w:name="_ETM_Q13_341210"/>
      <w:bookmarkEnd w:id="4780"/>
      <w:r>
        <w:rPr>
          <w:rtl/>
        </w:rPr>
        <w:t xml:space="preserve">חוק </w:t>
      </w:r>
      <w:bookmarkStart w:id="4781" w:name="_ETM_Q13_341450"/>
      <w:bookmarkEnd w:id="4781"/>
      <w:r>
        <w:rPr>
          <w:rtl/>
        </w:rPr>
        <w:t xml:space="preserve">סדר </w:t>
      </w:r>
      <w:bookmarkStart w:id="4782" w:name="_ETM_Q13_341750"/>
      <w:bookmarkEnd w:id="4782"/>
      <w:r>
        <w:rPr>
          <w:rtl/>
        </w:rPr>
        <w:t xml:space="preserve">הדין </w:t>
      </w:r>
      <w:bookmarkStart w:id="4783" w:name="_ETM_Q13_342020"/>
      <w:bookmarkEnd w:id="4783"/>
      <w:r>
        <w:rPr>
          <w:rtl/>
        </w:rPr>
        <w:t xml:space="preserve">הפלילי </w:t>
      </w:r>
      <w:bookmarkStart w:id="4784" w:name="_ETM_Q13_342530"/>
      <w:bookmarkEnd w:id="4784"/>
      <w:r>
        <w:rPr>
          <w:rFonts w:hint="cs"/>
          <w:rtl/>
        </w:rPr>
        <w:t>(</w:t>
      </w:r>
      <w:r>
        <w:rPr>
          <w:rtl/>
        </w:rPr>
        <w:t xml:space="preserve">סמכויות </w:t>
      </w:r>
      <w:bookmarkStart w:id="4785" w:name="_ETM_Q13_342950"/>
      <w:bookmarkEnd w:id="4785"/>
      <w:r>
        <w:rPr>
          <w:rtl/>
        </w:rPr>
        <w:t>אכיפה</w:t>
      </w:r>
      <w:r>
        <w:rPr>
          <w:rFonts w:hint="cs"/>
          <w:rtl/>
        </w:rPr>
        <w:t xml:space="preserve"> </w:t>
      </w:r>
      <w:r w:rsidR="00F62C1B" w:rsidRPr="00F62C1B">
        <w:rPr>
          <w:rFonts w:hint="eastAsia"/>
          <w:rtl/>
        </w:rPr>
        <w:t>–</w:t>
      </w:r>
      <w:r>
        <w:rPr>
          <w:rtl/>
        </w:rPr>
        <w:t xml:space="preserve"> </w:t>
      </w:r>
      <w:bookmarkStart w:id="4786" w:name="_ETM_Q13_343310"/>
      <w:bookmarkEnd w:id="4786"/>
      <w:r>
        <w:rPr>
          <w:rtl/>
        </w:rPr>
        <w:t xml:space="preserve">נתוני </w:t>
      </w:r>
      <w:bookmarkStart w:id="4787" w:name="_ETM_Q13_343700"/>
      <w:bookmarkEnd w:id="4787"/>
      <w:r>
        <w:rPr>
          <w:rtl/>
        </w:rPr>
        <w:t>תקשורת</w:t>
      </w:r>
      <w:r>
        <w:rPr>
          <w:rFonts w:hint="cs"/>
          <w:rtl/>
        </w:rPr>
        <w:t>)</w:t>
      </w:r>
      <w:r>
        <w:rPr>
          <w:rtl/>
        </w:rPr>
        <w:t xml:space="preserve"> </w:t>
      </w:r>
      <w:bookmarkStart w:id="4788" w:name="_ETM_Q13_344419"/>
      <w:bookmarkEnd w:id="4788"/>
      <w:r>
        <w:rPr>
          <w:rFonts w:hint="cs"/>
          <w:rtl/>
        </w:rPr>
        <w:t>(</w:t>
      </w:r>
      <w:r>
        <w:rPr>
          <w:rtl/>
        </w:rPr>
        <w:t xml:space="preserve">תיקון </w:t>
      </w:r>
      <w:bookmarkStart w:id="4789" w:name="_ETM_Q13_344930"/>
      <w:bookmarkEnd w:id="4789"/>
      <w:r>
        <w:rPr>
          <w:rtl/>
        </w:rPr>
        <w:t>מס</w:t>
      </w:r>
      <w:r>
        <w:rPr>
          <w:rFonts w:hint="cs"/>
          <w:rtl/>
        </w:rPr>
        <w:t>'</w:t>
      </w:r>
      <w:r>
        <w:rPr>
          <w:rtl/>
        </w:rPr>
        <w:t xml:space="preserve"> </w:t>
      </w:r>
      <w:bookmarkStart w:id="4790" w:name="_ETM_Q13_345320"/>
      <w:bookmarkEnd w:id="4790"/>
      <w:r>
        <w:rPr>
          <w:rtl/>
        </w:rPr>
        <w:t>3</w:t>
      </w:r>
      <w:r>
        <w:rPr>
          <w:rFonts w:hint="cs"/>
          <w:rtl/>
        </w:rPr>
        <w:t>)</w:t>
      </w:r>
      <w:r>
        <w:rPr>
          <w:rtl/>
        </w:rPr>
        <w:t xml:space="preserve"> </w:t>
      </w:r>
      <w:bookmarkStart w:id="4791" w:name="_ETM_Q13_345710"/>
      <w:bookmarkEnd w:id="4791"/>
      <w:r>
        <w:rPr>
          <w:rFonts w:hint="cs"/>
          <w:rtl/>
        </w:rPr>
        <w:t>(</w:t>
      </w:r>
      <w:r>
        <w:rPr>
          <w:rtl/>
        </w:rPr>
        <w:t xml:space="preserve">חובת </w:t>
      </w:r>
      <w:bookmarkStart w:id="4792" w:name="_ETM_Q13_346100"/>
      <w:bookmarkEnd w:id="4792"/>
      <w:r>
        <w:rPr>
          <w:rtl/>
        </w:rPr>
        <w:t>דיווח</w:t>
      </w:r>
      <w:bookmarkStart w:id="4793" w:name="_ETM_Q13_347450"/>
      <w:bookmarkStart w:id="4794" w:name="_ETM_Q13_347569"/>
      <w:bookmarkStart w:id="4795" w:name="_ETM_Q13_347930"/>
      <w:bookmarkStart w:id="4796" w:name="_ETM_Q13_348230"/>
      <w:bookmarkEnd w:id="4793"/>
      <w:bookmarkEnd w:id="4794"/>
      <w:bookmarkEnd w:id="4795"/>
      <w:bookmarkEnd w:id="4796"/>
      <w:r>
        <w:rPr>
          <w:rFonts w:hint="cs"/>
          <w:rtl/>
        </w:rPr>
        <w:t>), התשפ"ד</w:t>
      </w:r>
      <w:r w:rsidR="00F62C1B" w:rsidRPr="00F62C1B">
        <w:rPr>
          <w:rFonts w:hint="eastAsia"/>
          <w:rtl/>
        </w:rPr>
        <w:t>–</w:t>
      </w:r>
      <w:r w:rsidR="00EE3E7F">
        <w:rPr>
          <w:rFonts w:hint="cs"/>
          <w:rtl/>
        </w:rPr>
        <w:t>2024</w:t>
      </w:r>
      <w:r>
        <w:rPr>
          <w:rFonts w:hint="cs"/>
          <w:rtl/>
        </w:rPr>
        <w:t xml:space="preserve"> </w:t>
      </w:r>
      <w:bookmarkStart w:id="4797" w:name="_ETM_Q13_350189"/>
      <w:bookmarkEnd w:id="4797"/>
      <w:r w:rsidR="00F62C1B" w:rsidRPr="00F62C1B">
        <w:rPr>
          <w:rFonts w:hint="eastAsia"/>
          <w:rtl/>
        </w:rPr>
        <w:t>–</w:t>
      </w:r>
      <w:r w:rsidR="00EE3E7F">
        <w:rPr>
          <w:rFonts w:hint="eastAsia"/>
          <w:rtl/>
        </w:rPr>
        <w:t xml:space="preserve"> </w:t>
      </w:r>
      <w:r>
        <w:rPr>
          <w:rtl/>
        </w:rPr>
        <w:t>הצבעה</w:t>
      </w:r>
      <w:r>
        <w:rPr>
          <w:rFonts w:hint="cs"/>
          <w:rtl/>
        </w:rPr>
        <w:t>.</w:t>
      </w:r>
    </w:p>
    <w:p w:rsidR="00BC3A77" w:rsidRDefault="00BC3A77" w:rsidP="00765A04">
      <w:pPr>
        <w:rPr>
          <w:rtl/>
        </w:rPr>
      </w:pPr>
      <w:bookmarkStart w:id="4798" w:name="_ETM_Q13_346080"/>
      <w:bookmarkStart w:id="4799" w:name="_ETM_Q13_346160"/>
      <w:bookmarkEnd w:id="4798"/>
      <w:bookmarkEnd w:id="4799"/>
    </w:p>
    <w:p w:rsidR="00BC3A77" w:rsidRDefault="00BC3A77" w:rsidP="00765A04">
      <w:pPr>
        <w:pStyle w:val="af1"/>
        <w:keepNext/>
        <w:rPr>
          <w:rtl/>
        </w:rPr>
      </w:pPr>
      <w:bookmarkStart w:id="4800" w:name="_ETM_Q13_346224"/>
      <w:bookmarkStart w:id="4801" w:name="_ETM_Q13_346297"/>
      <w:bookmarkEnd w:id="4800"/>
      <w:bookmarkEnd w:id="4801"/>
      <w:r>
        <w:rPr>
          <w:rtl/>
        </w:rPr>
        <w:t>הצבעה מס'</w:t>
      </w:r>
      <w:r>
        <w:rPr>
          <w:rFonts w:hint="cs"/>
          <w:rtl/>
        </w:rPr>
        <w:t xml:space="preserve"> 7</w:t>
      </w:r>
    </w:p>
    <w:p w:rsidR="00BC3A77" w:rsidRDefault="00BC3A77" w:rsidP="00765A04">
      <w:pPr>
        <w:pStyle w:val="--"/>
        <w:keepNext/>
        <w:rPr>
          <w:rtl/>
        </w:rPr>
      </w:pPr>
    </w:p>
    <w:p w:rsidR="00BC3A77" w:rsidRDefault="00BC3A77" w:rsidP="00765A04">
      <w:pPr>
        <w:pStyle w:val="--"/>
        <w:keepNext/>
        <w:rPr>
          <w:rtl/>
        </w:rPr>
      </w:pPr>
      <w:r>
        <w:rPr>
          <w:rtl/>
        </w:rPr>
        <w:t xml:space="preserve">בעד ההצעה להעביר את הצעת החוק לוועדה </w:t>
      </w:r>
      <w:r w:rsidR="00F62C1B" w:rsidRPr="00F62C1B">
        <w:rPr>
          <w:rtl/>
        </w:rPr>
        <w:t>–</w:t>
      </w:r>
      <w:r>
        <w:rPr>
          <w:rFonts w:hint="cs"/>
          <w:rtl/>
        </w:rPr>
        <w:t xml:space="preserve"> 17</w:t>
      </w:r>
    </w:p>
    <w:p w:rsidR="00BC3A77" w:rsidRDefault="00BC3A77" w:rsidP="00765A04">
      <w:pPr>
        <w:pStyle w:val="--"/>
        <w:keepNext/>
        <w:rPr>
          <w:rtl/>
        </w:rPr>
      </w:pPr>
      <w:r>
        <w:rPr>
          <w:rtl/>
        </w:rPr>
        <w:t xml:space="preserve">נגד </w:t>
      </w:r>
      <w:r w:rsidR="00F62C1B" w:rsidRPr="00F62C1B">
        <w:rPr>
          <w:rtl/>
        </w:rPr>
        <w:t>–</w:t>
      </w:r>
      <w:r>
        <w:rPr>
          <w:rtl/>
        </w:rPr>
        <w:t xml:space="preserve"> </w:t>
      </w:r>
      <w:r>
        <w:rPr>
          <w:rFonts w:hint="cs"/>
          <w:rtl/>
        </w:rPr>
        <w:t>1</w:t>
      </w:r>
    </w:p>
    <w:p w:rsidR="00BC3A77" w:rsidRDefault="00BC3A77" w:rsidP="00765A04">
      <w:pPr>
        <w:pStyle w:val="--"/>
        <w:keepNext/>
        <w:rPr>
          <w:rtl/>
        </w:rPr>
      </w:pPr>
      <w:r>
        <w:rPr>
          <w:rtl/>
        </w:rPr>
        <w:t xml:space="preserve">נמנעים </w:t>
      </w:r>
      <w:r w:rsidR="00F62C1B" w:rsidRPr="00F62C1B">
        <w:rPr>
          <w:rtl/>
        </w:rPr>
        <w:t>–</w:t>
      </w:r>
      <w:r>
        <w:rPr>
          <w:rtl/>
        </w:rPr>
        <w:t xml:space="preserve"> </w:t>
      </w:r>
      <w:r>
        <w:rPr>
          <w:rFonts w:hint="cs"/>
          <w:rtl/>
        </w:rPr>
        <w:t>אין</w:t>
      </w:r>
    </w:p>
    <w:p w:rsidR="00BC3A77" w:rsidRDefault="00BC3A77" w:rsidP="00312579">
      <w:pPr>
        <w:pStyle w:val="af2"/>
        <w:rPr>
          <w:rtl/>
        </w:rPr>
      </w:pPr>
      <w:r>
        <w:rPr>
          <w:rtl/>
        </w:rPr>
        <w:t>ההצעה להעביר את הצעת חוק</w:t>
      </w:r>
      <w:r>
        <w:rPr>
          <w:rFonts w:hint="cs"/>
          <w:rtl/>
        </w:rPr>
        <w:t xml:space="preserve"> </w:t>
      </w:r>
      <w:r w:rsidRPr="008110D8">
        <w:rPr>
          <w:rtl/>
        </w:rPr>
        <w:t xml:space="preserve">סדר הדין הפלילי </w:t>
      </w:r>
      <w:r w:rsidRPr="008110D8">
        <w:rPr>
          <w:rFonts w:hint="cs"/>
          <w:rtl/>
        </w:rPr>
        <w:t>(</w:t>
      </w:r>
      <w:r w:rsidRPr="008110D8">
        <w:rPr>
          <w:rtl/>
        </w:rPr>
        <w:t>סמכויות אכיפה</w:t>
      </w:r>
      <w:r w:rsidRPr="008110D8">
        <w:rPr>
          <w:rFonts w:hint="cs"/>
          <w:rtl/>
        </w:rPr>
        <w:t xml:space="preserve"> </w:t>
      </w:r>
      <w:r w:rsidR="00F62C1B" w:rsidRPr="00F62C1B">
        <w:rPr>
          <w:rFonts w:hint="eastAsia"/>
          <w:rtl/>
        </w:rPr>
        <w:t>–</w:t>
      </w:r>
      <w:r w:rsidRPr="008110D8">
        <w:rPr>
          <w:rtl/>
        </w:rPr>
        <w:t xml:space="preserve"> נתוני תקשורת</w:t>
      </w:r>
      <w:r w:rsidRPr="008110D8">
        <w:rPr>
          <w:rFonts w:hint="cs"/>
          <w:rtl/>
        </w:rPr>
        <w:t>)</w:t>
      </w:r>
      <w:r w:rsidRPr="008110D8">
        <w:rPr>
          <w:rtl/>
        </w:rPr>
        <w:t xml:space="preserve"> </w:t>
      </w:r>
      <w:r w:rsidRPr="008110D8">
        <w:rPr>
          <w:rFonts w:hint="cs"/>
          <w:rtl/>
        </w:rPr>
        <w:t>(</w:t>
      </w:r>
      <w:r w:rsidRPr="008110D8">
        <w:rPr>
          <w:rtl/>
        </w:rPr>
        <w:t>תיקון מס</w:t>
      </w:r>
      <w:r w:rsidRPr="008110D8">
        <w:rPr>
          <w:rFonts w:hint="cs"/>
          <w:rtl/>
        </w:rPr>
        <w:t>'</w:t>
      </w:r>
      <w:r w:rsidRPr="008110D8">
        <w:rPr>
          <w:rtl/>
        </w:rPr>
        <w:t xml:space="preserve"> 3</w:t>
      </w:r>
      <w:r w:rsidRPr="008110D8">
        <w:rPr>
          <w:rFonts w:hint="cs"/>
          <w:rtl/>
        </w:rPr>
        <w:t>)</w:t>
      </w:r>
      <w:r w:rsidRPr="008110D8">
        <w:rPr>
          <w:rtl/>
        </w:rPr>
        <w:t xml:space="preserve"> </w:t>
      </w:r>
      <w:r w:rsidRPr="008110D8">
        <w:rPr>
          <w:rFonts w:hint="cs"/>
          <w:rtl/>
        </w:rPr>
        <w:t>(</w:t>
      </w:r>
      <w:r w:rsidRPr="008110D8">
        <w:rPr>
          <w:rtl/>
        </w:rPr>
        <w:t>חובת דיווח</w:t>
      </w:r>
      <w:r w:rsidRPr="008110D8">
        <w:rPr>
          <w:rFonts w:hint="cs"/>
          <w:rtl/>
        </w:rPr>
        <w:t>), התשפ"ד</w:t>
      </w:r>
      <w:r w:rsidR="00F62C1B" w:rsidRPr="00F62C1B">
        <w:rPr>
          <w:rFonts w:hint="eastAsia"/>
          <w:rtl/>
        </w:rPr>
        <w:t>–</w:t>
      </w:r>
      <w:r w:rsidRPr="008110D8">
        <w:rPr>
          <w:rFonts w:hint="cs"/>
          <w:rtl/>
        </w:rPr>
        <w:t>2024</w:t>
      </w:r>
      <w:r w:rsidR="00EE3E7F">
        <w:rPr>
          <w:rFonts w:hint="cs"/>
          <w:rtl/>
        </w:rPr>
        <w:t>,</w:t>
      </w:r>
      <w:r>
        <w:rPr>
          <w:rFonts w:hint="cs"/>
          <w:rtl/>
        </w:rPr>
        <w:t xml:space="preserve"> לוועדת החוקה, חוק ומשפט נתקבלה. </w:t>
      </w:r>
    </w:p>
    <w:p w:rsidR="00BC3A77" w:rsidRDefault="00BC3A77" w:rsidP="00765A04">
      <w:pPr>
        <w:rPr>
          <w:rtl/>
        </w:rPr>
      </w:pPr>
      <w:bookmarkStart w:id="4802" w:name="_ETM_Q13_347424"/>
      <w:bookmarkStart w:id="4803" w:name="_ETM_Q13_347498"/>
      <w:bookmarkEnd w:id="4802"/>
      <w:bookmarkEnd w:id="4803"/>
    </w:p>
    <w:p w:rsidR="00BC3A77" w:rsidRDefault="00BC3A77" w:rsidP="00312579">
      <w:pPr>
        <w:pStyle w:val="af6"/>
        <w:rPr>
          <w:rtl/>
        </w:rPr>
      </w:pPr>
      <w:bookmarkStart w:id="4804" w:name="ET_yor_6490_263"/>
      <w:r w:rsidRPr="00312579">
        <w:rPr>
          <w:rStyle w:val="TagStyle"/>
          <w:rtl/>
        </w:rPr>
        <w:t xml:space="preserve"> &lt;&lt; יור &gt;&gt;</w:t>
      </w:r>
      <w:r w:rsidRPr="008C79C4">
        <w:rPr>
          <w:rStyle w:val="TagStyle"/>
          <w:rtl/>
        </w:rPr>
        <w:t xml:space="preserve"> </w:t>
      </w:r>
      <w:r>
        <w:rPr>
          <w:rtl/>
        </w:rPr>
        <w:t>היו"ר ניסים ואטורי:</w:t>
      </w:r>
      <w:r w:rsidRPr="008C79C4">
        <w:rPr>
          <w:rStyle w:val="TagStyle"/>
          <w:rtl/>
        </w:rPr>
        <w:t xml:space="preserve"> </w:t>
      </w:r>
      <w:r w:rsidRPr="00312579">
        <w:rPr>
          <w:rStyle w:val="TagStyle"/>
          <w:rtl/>
        </w:rPr>
        <w:t>&lt;&lt; יור &gt;&gt;</w:t>
      </w:r>
      <w:bookmarkEnd w:id="4804"/>
      <w:r w:rsidRPr="00312579">
        <w:rPr>
          <w:rStyle w:val="TagStyle"/>
          <w:rtl/>
        </w:rPr>
        <w:t xml:space="preserve"> </w:t>
      </w:r>
      <w:r>
        <w:rPr>
          <w:rtl/>
        </w:rPr>
        <w:t xml:space="preserve">   </w:t>
      </w:r>
    </w:p>
    <w:p w:rsidR="00BC3A77" w:rsidRDefault="00BC3A77" w:rsidP="004F35C7">
      <w:pPr>
        <w:rPr>
          <w:rtl/>
        </w:rPr>
      </w:pPr>
    </w:p>
    <w:p w:rsidR="00BC3A77" w:rsidRDefault="00BC3A77" w:rsidP="00312579">
      <w:pPr>
        <w:rPr>
          <w:rtl/>
        </w:rPr>
      </w:pPr>
      <w:bookmarkStart w:id="4805" w:name="_ETM_Q13_348893"/>
      <w:bookmarkStart w:id="4806" w:name="_ETM_Q13_346448"/>
      <w:bookmarkStart w:id="4807" w:name="_ETM_Q13_346519"/>
      <w:bookmarkStart w:id="4808" w:name="_ETM_Q13_365959"/>
      <w:bookmarkEnd w:id="4805"/>
      <w:bookmarkEnd w:id="4806"/>
      <w:bookmarkEnd w:id="4807"/>
      <w:bookmarkEnd w:id="4808"/>
      <w:r>
        <w:rPr>
          <w:rtl/>
        </w:rPr>
        <w:t>בעד</w:t>
      </w:r>
      <w:r>
        <w:rPr>
          <w:rFonts w:hint="cs"/>
          <w:rtl/>
        </w:rPr>
        <w:t xml:space="preserve"> </w:t>
      </w:r>
      <w:r w:rsidR="00F62C1B" w:rsidRPr="00F62C1B">
        <w:rPr>
          <w:rtl/>
        </w:rPr>
        <w:t>–</w:t>
      </w:r>
      <w:r>
        <w:rPr>
          <w:rtl/>
        </w:rPr>
        <w:t xml:space="preserve"> </w:t>
      </w:r>
      <w:bookmarkStart w:id="4809" w:name="_ETM_Q13_366379"/>
      <w:bookmarkEnd w:id="4809"/>
      <w:r>
        <w:rPr>
          <w:rtl/>
        </w:rPr>
        <w:t>17</w:t>
      </w:r>
      <w:r>
        <w:rPr>
          <w:rFonts w:hint="cs"/>
          <w:rtl/>
        </w:rPr>
        <w:t xml:space="preserve">, </w:t>
      </w:r>
      <w:bookmarkStart w:id="4810" w:name="_ETM_Q13_367159"/>
      <w:bookmarkEnd w:id="4810"/>
      <w:r>
        <w:rPr>
          <w:rFonts w:hint="cs"/>
          <w:rtl/>
        </w:rPr>
        <w:t>מ</w:t>
      </w:r>
      <w:r>
        <w:rPr>
          <w:rtl/>
        </w:rPr>
        <w:t>תנגד</w:t>
      </w:r>
      <w:bookmarkStart w:id="4811" w:name="_ETM_Q13_362480"/>
      <w:bookmarkEnd w:id="4811"/>
      <w:r>
        <w:rPr>
          <w:rFonts w:hint="cs"/>
          <w:rtl/>
        </w:rPr>
        <w:t xml:space="preserve"> </w:t>
      </w:r>
      <w:bookmarkStart w:id="4812" w:name="_ETM_Q13_367669"/>
      <w:bookmarkStart w:id="4813" w:name="_ETM_Q13_369419"/>
      <w:bookmarkEnd w:id="4812"/>
      <w:bookmarkEnd w:id="4813"/>
      <w:r>
        <w:rPr>
          <w:rFonts w:hint="cs"/>
          <w:rtl/>
        </w:rPr>
        <w:t xml:space="preserve">אחד. </w:t>
      </w:r>
      <w:bookmarkStart w:id="4814" w:name="_ETM_Q13_369750"/>
      <w:bookmarkEnd w:id="4814"/>
      <w:r>
        <w:rPr>
          <w:rtl/>
        </w:rPr>
        <w:t xml:space="preserve">הצעת </w:t>
      </w:r>
      <w:bookmarkStart w:id="4815" w:name="_ETM_Q13_370110"/>
      <w:bookmarkEnd w:id="4815"/>
      <w:r>
        <w:rPr>
          <w:rtl/>
        </w:rPr>
        <w:t xml:space="preserve">החוק </w:t>
      </w:r>
      <w:bookmarkStart w:id="4816" w:name="_ETM_Q13_370320"/>
      <w:bookmarkEnd w:id="4816"/>
      <w:r>
        <w:rPr>
          <w:rtl/>
        </w:rPr>
        <w:t xml:space="preserve">תעבור </w:t>
      </w:r>
      <w:bookmarkStart w:id="4817" w:name="_ETM_Q13_370770"/>
      <w:bookmarkEnd w:id="4817"/>
      <w:r>
        <w:rPr>
          <w:rtl/>
        </w:rPr>
        <w:t xml:space="preserve">לוועדת </w:t>
      </w:r>
      <w:bookmarkStart w:id="4818" w:name="_ETM_Q13_371460"/>
      <w:bookmarkEnd w:id="4818"/>
      <w:r>
        <w:rPr>
          <w:rtl/>
        </w:rPr>
        <w:t>החוקה</w:t>
      </w:r>
      <w:r>
        <w:rPr>
          <w:rFonts w:hint="cs"/>
          <w:rtl/>
        </w:rPr>
        <w:t>,</w:t>
      </w:r>
      <w:r>
        <w:rPr>
          <w:rtl/>
        </w:rPr>
        <w:t xml:space="preserve"> </w:t>
      </w:r>
      <w:bookmarkStart w:id="4819" w:name="_ETM_Q13_371760"/>
      <w:bookmarkEnd w:id="4819"/>
      <w:r>
        <w:rPr>
          <w:rtl/>
        </w:rPr>
        <w:t xml:space="preserve">חוק </w:t>
      </w:r>
      <w:bookmarkStart w:id="4820" w:name="_ETM_Q13_372000"/>
      <w:bookmarkEnd w:id="4820"/>
      <w:r>
        <w:rPr>
          <w:rtl/>
        </w:rPr>
        <w:t xml:space="preserve">ומשפט </w:t>
      </w:r>
      <w:bookmarkStart w:id="4821" w:name="_ETM_Q13_372480"/>
      <w:bookmarkEnd w:id="4821"/>
      <w:r>
        <w:rPr>
          <w:rtl/>
        </w:rPr>
        <w:t xml:space="preserve">להמשך </w:t>
      </w:r>
      <w:bookmarkStart w:id="4822" w:name="_ETM_Q13_373320"/>
      <w:bookmarkEnd w:id="4822"/>
      <w:r>
        <w:rPr>
          <w:rtl/>
        </w:rPr>
        <w:t>דיון</w:t>
      </w:r>
      <w:r>
        <w:rPr>
          <w:rFonts w:hint="cs"/>
          <w:rtl/>
        </w:rPr>
        <w:t>.</w:t>
      </w:r>
      <w:bookmarkStart w:id="4823" w:name="_ETM_Q13_373471"/>
      <w:bookmarkStart w:id="4824" w:name="_ETM_Q13_373554"/>
      <w:bookmarkStart w:id="4825" w:name="_ETM_Q13_373759"/>
      <w:bookmarkEnd w:id="4823"/>
      <w:bookmarkEnd w:id="4824"/>
      <w:bookmarkEnd w:id="4825"/>
    </w:p>
    <w:p w:rsidR="00BC3A77" w:rsidRDefault="00BC3A77" w:rsidP="00312579">
      <w:pPr>
        <w:rPr>
          <w:rtl/>
        </w:rPr>
      </w:pPr>
    </w:p>
    <w:p w:rsidR="00BC3A77" w:rsidRDefault="00BC3A77" w:rsidP="00312579"/>
    <w:p w:rsidR="00BC3A77" w:rsidRDefault="00BC3A77" w:rsidP="00765A04">
      <w:pPr>
        <w:pStyle w:val="a6"/>
        <w:rPr>
          <w:rtl/>
        </w:rPr>
      </w:pPr>
      <w:bookmarkStart w:id="4826" w:name="ET_subject_מסמכים_שהונחו_על_שולחן__10"/>
      <w:r w:rsidRPr="008110D8">
        <w:rPr>
          <w:rStyle w:val="TagStyle"/>
          <w:rtl/>
        </w:rPr>
        <w:t xml:space="preserve"> &lt;&lt; נושא &gt;&gt; </w:t>
      </w:r>
      <w:bookmarkStart w:id="4827" w:name="_Toc172641577"/>
      <w:bookmarkStart w:id="4828" w:name="_Toc172643971"/>
      <w:bookmarkStart w:id="4829" w:name="_Toc172652002"/>
      <w:r>
        <w:rPr>
          <w:rtl/>
        </w:rPr>
        <w:t>מסמכים שהונחו על שולחן הכנסת</w:t>
      </w:r>
      <w:bookmarkEnd w:id="4827"/>
      <w:bookmarkEnd w:id="4828"/>
      <w:bookmarkEnd w:id="4829"/>
      <w:r w:rsidRPr="008110D8">
        <w:rPr>
          <w:rStyle w:val="TagStyle"/>
          <w:rtl/>
        </w:rPr>
        <w:t xml:space="preserve"> &lt;&lt; נושא &gt;&gt;</w:t>
      </w:r>
      <w:r>
        <w:rPr>
          <w:rtl/>
        </w:rPr>
        <w:t xml:space="preserve">   </w:t>
      </w:r>
      <w:bookmarkEnd w:id="4826"/>
    </w:p>
    <w:p w:rsidR="00BC3A77" w:rsidRDefault="00BC3A77" w:rsidP="004F35C7">
      <w:pPr>
        <w:rPr>
          <w:rtl/>
        </w:rPr>
      </w:pPr>
    </w:p>
    <w:p w:rsidR="00BC3A77" w:rsidRDefault="00BC3A77" w:rsidP="00765A04">
      <w:pPr>
        <w:pStyle w:val="af6"/>
        <w:keepNext/>
        <w:rPr>
          <w:rtl/>
        </w:rPr>
      </w:pPr>
      <w:bookmarkStart w:id="4830" w:name="_ETM_Q13_373830"/>
      <w:bookmarkStart w:id="4831" w:name="_ETM_Q13_373919"/>
      <w:bookmarkStart w:id="4832" w:name="_ETM_Q13_373988"/>
      <w:bookmarkEnd w:id="4830"/>
      <w:bookmarkEnd w:id="4831"/>
      <w:bookmarkEnd w:id="4832"/>
      <w:r w:rsidRPr="008110D8">
        <w:rPr>
          <w:rStyle w:val="TagStyle"/>
          <w:rtl/>
        </w:rPr>
        <w:t xml:space="preserve"> &lt;&lt; יור &gt;&gt; </w:t>
      </w:r>
      <w:r>
        <w:rPr>
          <w:rtl/>
        </w:rPr>
        <w:t>היו"ר ניסים ואטורי:</w:t>
      </w:r>
      <w:r w:rsidRPr="008110D8">
        <w:rPr>
          <w:rStyle w:val="TagStyle"/>
          <w:rtl/>
        </w:rPr>
        <w:t xml:space="preserve"> &lt;&lt; יור &gt;&gt;</w:t>
      </w:r>
      <w:r>
        <w:rPr>
          <w:rtl/>
        </w:rPr>
        <w:t xml:space="preserve">   </w:t>
      </w:r>
    </w:p>
    <w:p w:rsidR="00BC3A77" w:rsidRDefault="00BC3A77" w:rsidP="004F35C7">
      <w:pPr>
        <w:rPr>
          <w:rtl/>
        </w:rPr>
      </w:pPr>
    </w:p>
    <w:p w:rsidR="00BC3A77" w:rsidRDefault="00BC3A77" w:rsidP="00765A04">
      <w:pPr>
        <w:rPr>
          <w:rtl/>
        </w:rPr>
      </w:pPr>
      <w:bookmarkStart w:id="4833" w:name="_ETM_Q13_375319"/>
      <w:bookmarkEnd w:id="4833"/>
      <w:r>
        <w:rPr>
          <w:rtl/>
        </w:rPr>
        <w:t xml:space="preserve">הודעה </w:t>
      </w:r>
      <w:bookmarkStart w:id="4834" w:name="_ETM_Q13_375709"/>
      <w:bookmarkEnd w:id="4834"/>
      <w:r>
        <w:rPr>
          <w:rtl/>
        </w:rPr>
        <w:t xml:space="preserve">למזכירות </w:t>
      </w:r>
      <w:bookmarkStart w:id="4835" w:name="_ETM_Q13_376340"/>
      <w:bookmarkEnd w:id="4835"/>
      <w:r>
        <w:rPr>
          <w:rtl/>
        </w:rPr>
        <w:t>הכנסת</w:t>
      </w:r>
      <w:r>
        <w:rPr>
          <w:rFonts w:hint="cs"/>
          <w:rtl/>
        </w:rPr>
        <w:t>,</w:t>
      </w:r>
      <w:r>
        <w:rPr>
          <w:rtl/>
        </w:rPr>
        <w:t xml:space="preserve"> </w:t>
      </w:r>
      <w:bookmarkStart w:id="4836" w:name="_ETM_Q13_376730"/>
      <w:bookmarkEnd w:id="4836"/>
      <w:r>
        <w:rPr>
          <w:rtl/>
        </w:rPr>
        <w:t>בבקשה</w:t>
      </w:r>
      <w:r>
        <w:rPr>
          <w:rFonts w:hint="cs"/>
          <w:rtl/>
        </w:rPr>
        <w:t>.</w:t>
      </w:r>
    </w:p>
    <w:p w:rsidR="00BC3A77" w:rsidRDefault="00BC3A77" w:rsidP="00765A04">
      <w:pPr>
        <w:rPr>
          <w:rtl/>
        </w:rPr>
      </w:pPr>
    </w:p>
    <w:p w:rsidR="00BC3A77" w:rsidRDefault="00BC3A77" w:rsidP="00765A04">
      <w:pPr>
        <w:pStyle w:val="a4"/>
        <w:keepNext/>
        <w:rPr>
          <w:rtl/>
        </w:rPr>
      </w:pPr>
      <w:bookmarkStart w:id="4837" w:name="ET_speaker_6316_11"/>
      <w:r w:rsidRPr="008110D8">
        <w:rPr>
          <w:rStyle w:val="TagStyle"/>
          <w:rtl/>
        </w:rPr>
        <w:t xml:space="preserve"> &lt;&lt; דובר &gt;&gt; </w:t>
      </w:r>
      <w:bookmarkStart w:id="4838" w:name="_Toc172641578"/>
      <w:bookmarkStart w:id="4839" w:name="_Toc172643972"/>
      <w:bookmarkStart w:id="4840" w:name="_Toc172652003"/>
      <w:r>
        <w:rPr>
          <w:rtl/>
        </w:rPr>
        <w:t>סגנית מזכיר הכנסת ראדה חסייסי:</w:t>
      </w:r>
      <w:bookmarkEnd w:id="4838"/>
      <w:bookmarkEnd w:id="4839"/>
      <w:bookmarkEnd w:id="4840"/>
      <w:r w:rsidRPr="008110D8">
        <w:rPr>
          <w:rStyle w:val="TagStyle"/>
          <w:rtl/>
        </w:rPr>
        <w:t xml:space="preserve"> &lt;&lt; דובר &gt;&gt;</w:t>
      </w:r>
      <w:r>
        <w:rPr>
          <w:rtl/>
        </w:rPr>
        <w:t xml:space="preserve">   </w:t>
      </w:r>
      <w:bookmarkEnd w:id="4837"/>
    </w:p>
    <w:p w:rsidR="00BC3A77" w:rsidRDefault="00BC3A77" w:rsidP="004F35C7">
      <w:pPr>
        <w:rPr>
          <w:rtl/>
        </w:rPr>
      </w:pPr>
    </w:p>
    <w:p w:rsidR="00BC3A77" w:rsidRDefault="00BC3A77" w:rsidP="00290437">
      <w:pPr>
        <w:rPr>
          <w:rtl/>
        </w:rPr>
      </w:pPr>
      <w:bookmarkStart w:id="4841" w:name="_ETM_Q13_377450"/>
      <w:bookmarkEnd w:id="4841"/>
      <w:r>
        <w:rPr>
          <w:rtl/>
        </w:rPr>
        <w:t>תודה</w:t>
      </w:r>
      <w:r>
        <w:rPr>
          <w:rFonts w:hint="cs"/>
          <w:rtl/>
        </w:rPr>
        <w:t>.</w:t>
      </w:r>
      <w:r>
        <w:rPr>
          <w:rtl/>
        </w:rPr>
        <w:t xml:space="preserve"> </w:t>
      </w:r>
      <w:bookmarkStart w:id="4842" w:name="_ETM_Q13_377870"/>
      <w:bookmarkEnd w:id="4842"/>
      <w:r>
        <w:rPr>
          <w:rtl/>
        </w:rPr>
        <w:t xml:space="preserve">ברשות </w:t>
      </w:r>
      <w:bookmarkStart w:id="4843" w:name="_ETM_Q13_378230"/>
      <w:bookmarkEnd w:id="4843"/>
      <w:r>
        <w:rPr>
          <w:rtl/>
        </w:rPr>
        <w:t xml:space="preserve">יושב-ראש </w:t>
      </w:r>
      <w:bookmarkStart w:id="4844" w:name="_ETM_Q13_378709"/>
      <w:bookmarkEnd w:id="4844"/>
      <w:r>
        <w:rPr>
          <w:rtl/>
        </w:rPr>
        <w:t>הישיבה</w:t>
      </w:r>
      <w:r>
        <w:rPr>
          <w:rFonts w:hint="cs"/>
          <w:rtl/>
        </w:rPr>
        <w:t>,</w:t>
      </w:r>
      <w:r>
        <w:rPr>
          <w:rtl/>
        </w:rPr>
        <w:t xml:space="preserve"> </w:t>
      </w:r>
      <w:bookmarkStart w:id="4845" w:name="_ETM_Q13_379159"/>
      <w:bookmarkEnd w:id="4845"/>
      <w:r>
        <w:rPr>
          <w:rFonts w:hint="cs"/>
          <w:rtl/>
        </w:rPr>
        <w:t>הינני</w:t>
      </w:r>
      <w:r>
        <w:rPr>
          <w:rtl/>
        </w:rPr>
        <w:t xml:space="preserve"> </w:t>
      </w:r>
      <w:bookmarkStart w:id="4846" w:name="_ETM_Q13_379310"/>
      <w:bookmarkEnd w:id="4846"/>
      <w:r>
        <w:rPr>
          <w:rtl/>
        </w:rPr>
        <w:t xml:space="preserve">מתכבדת </w:t>
      </w:r>
      <w:bookmarkStart w:id="4847" w:name="_ETM_Q13_379819"/>
      <w:bookmarkEnd w:id="4847"/>
      <w:r>
        <w:rPr>
          <w:rtl/>
        </w:rPr>
        <w:t>להודיעכם</w:t>
      </w:r>
      <w:r>
        <w:rPr>
          <w:rFonts w:hint="cs"/>
          <w:rtl/>
        </w:rPr>
        <w:t>,</w:t>
      </w:r>
      <w:r>
        <w:rPr>
          <w:rtl/>
        </w:rPr>
        <w:t xml:space="preserve"> </w:t>
      </w:r>
      <w:bookmarkStart w:id="4848" w:name="_ETM_Q13_380450"/>
      <w:bookmarkEnd w:id="4848"/>
      <w:r>
        <w:rPr>
          <w:rtl/>
        </w:rPr>
        <w:t xml:space="preserve">כי </w:t>
      </w:r>
      <w:bookmarkStart w:id="4849" w:name="_ETM_Q13_380599"/>
      <w:bookmarkEnd w:id="4849"/>
      <w:r>
        <w:rPr>
          <w:rtl/>
        </w:rPr>
        <w:t xml:space="preserve">הונחה </w:t>
      </w:r>
      <w:bookmarkStart w:id="4850" w:name="_ETM_Q13_380959"/>
      <w:bookmarkEnd w:id="4850"/>
      <w:r>
        <w:rPr>
          <w:rtl/>
        </w:rPr>
        <w:t xml:space="preserve">היום </w:t>
      </w:r>
      <w:bookmarkStart w:id="4851" w:name="_ETM_Q13_381230"/>
      <w:bookmarkEnd w:id="4851"/>
      <w:r>
        <w:rPr>
          <w:rtl/>
        </w:rPr>
        <w:t xml:space="preserve">על </w:t>
      </w:r>
      <w:bookmarkStart w:id="4852" w:name="_ETM_Q13_381349"/>
      <w:bookmarkEnd w:id="4852"/>
      <w:r>
        <w:rPr>
          <w:rtl/>
        </w:rPr>
        <w:t xml:space="preserve">שולחן </w:t>
      </w:r>
      <w:bookmarkStart w:id="4853" w:name="_ETM_Q13_381769"/>
      <w:bookmarkEnd w:id="4853"/>
      <w:r>
        <w:rPr>
          <w:rtl/>
        </w:rPr>
        <w:t>הכנסת</w:t>
      </w:r>
      <w:r>
        <w:rPr>
          <w:rFonts w:hint="cs"/>
          <w:rtl/>
        </w:rPr>
        <w:t>,</w:t>
      </w:r>
      <w:r>
        <w:rPr>
          <w:rtl/>
        </w:rPr>
        <w:t xml:space="preserve"> </w:t>
      </w:r>
      <w:bookmarkStart w:id="4854" w:name="_ETM_Q13_382249"/>
      <w:bookmarkEnd w:id="4854"/>
      <w:r>
        <w:rPr>
          <w:rtl/>
        </w:rPr>
        <w:t xml:space="preserve">לקריאה </w:t>
      </w:r>
      <w:bookmarkStart w:id="4855" w:name="_ETM_Q13_382609"/>
      <w:bookmarkEnd w:id="4855"/>
      <w:r>
        <w:rPr>
          <w:rtl/>
        </w:rPr>
        <w:t xml:space="preserve">שנייה </w:t>
      </w:r>
      <w:bookmarkStart w:id="4856" w:name="_ETM_Q13_382939"/>
      <w:bookmarkEnd w:id="4856"/>
      <w:r>
        <w:rPr>
          <w:rtl/>
        </w:rPr>
        <w:t xml:space="preserve">ולקריאה </w:t>
      </w:r>
      <w:bookmarkStart w:id="4857" w:name="_ETM_Q13_383359"/>
      <w:bookmarkEnd w:id="4857"/>
      <w:r>
        <w:rPr>
          <w:rtl/>
        </w:rPr>
        <w:t>שלישית</w:t>
      </w:r>
      <w:r w:rsidR="00290437">
        <w:rPr>
          <w:rFonts w:hint="cs"/>
          <w:rtl/>
        </w:rPr>
        <w:t>,</w:t>
      </w:r>
      <w:bookmarkStart w:id="4858" w:name="_ETM_Q13_383900"/>
      <w:bookmarkEnd w:id="4858"/>
      <w:r>
        <w:rPr>
          <w:rFonts w:hint="cs"/>
          <w:rtl/>
        </w:rPr>
        <w:t xml:space="preserve"> </w:t>
      </w:r>
      <w:r>
        <w:rPr>
          <w:rtl/>
        </w:rPr>
        <w:t>הצעת</w:t>
      </w:r>
      <w:bookmarkStart w:id="4859" w:name="_ETM_Q13_384260"/>
      <w:bookmarkEnd w:id="4859"/>
      <w:r>
        <w:rPr>
          <w:rFonts w:hint="cs"/>
          <w:rtl/>
        </w:rPr>
        <w:t xml:space="preserve"> </w:t>
      </w:r>
      <w:r>
        <w:rPr>
          <w:rtl/>
        </w:rPr>
        <w:t xml:space="preserve">חוק </w:t>
      </w:r>
      <w:bookmarkStart w:id="4860" w:name="_ETM_Q13_384469"/>
      <w:bookmarkEnd w:id="4860"/>
      <w:r>
        <w:rPr>
          <w:rtl/>
        </w:rPr>
        <w:t xml:space="preserve">לשכת </w:t>
      </w:r>
      <w:bookmarkStart w:id="4861" w:name="_ETM_Q13_384829"/>
      <w:bookmarkEnd w:id="4861"/>
      <w:r>
        <w:rPr>
          <w:rtl/>
        </w:rPr>
        <w:t>עו</w:t>
      </w:r>
      <w:r>
        <w:rPr>
          <w:rFonts w:hint="cs"/>
          <w:rtl/>
        </w:rPr>
        <w:t>רכי ה</w:t>
      </w:r>
      <w:r>
        <w:rPr>
          <w:rtl/>
        </w:rPr>
        <w:t>ד</w:t>
      </w:r>
      <w:r>
        <w:rPr>
          <w:rFonts w:hint="cs"/>
          <w:rtl/>
        </w:rPr>
        <w:t>ין (</w:t>
      </w:r>
      <w:bookmarkStart w:id="4862" w:name="_ETM_Q13_385489"/>
      <w:bookmarkEnd w:id="4862"/>
      <w:r>
        <w:rPr>
          <w:rtl/>
        </w:rPr>
        <w:t xml:space="preserve">תיקון </w:t>
      </w:r>
      <w:bookmarkStart w:id="4863" w:name="_ETM_Q13_385819"/>
      <w:bookmarkEnd w:id="4863"/>
      <w:r>
        <w:rPr>
          <w:rtl/>
        </w:rPr>
        <w:t>מס</w:t>
      </w:r>
      <w:r>
        <w:rPr>
          <w:rFonts w:hint="cs"/>
          <w:rtl/>
        </w:rPr>
        <w:t>'</w:t>
      </w:r>
      <w:r>
        <w:rPr>
          <w:rtl/>
        </w:rPr>
        <w:t xml:space="preserve"> </w:t>
      </w:r>
      <w:bookmarkStart w:id="4864" w:name="_ETM_Q13_386150"/>
      <w:bookmarkEnd w:id="4864"/>
      <w:r>
        <w:rPr>
          <w:rtl/>
        </w:rPr>
        <w:t>44</w:t>
      </w:r>
      <w:r>
        <w:rPr>
          <w:rFonts w:hint="cs"/>
          <w:rtl/>
        </w:rPr>
        <w:t>)</w:t>
      </w:r>
      <w:bookmarkStart w:id="4865" w:name="_ETM_Q13_387529"/>
      <w:bookmarkEnd w:id="4865"/>
      <w:r>
        <w:rPr>
          <w:rFonts w:hint="cs"/>
          <w:rtl/>
        </w:rPr>
        <w:t xml:space="preserve">, </w:t>
      </w:r>
      <w:r>
        <w:rPr>
          <w:rtl/>
        </w:rPr>
        <w:t>התשפ"</w:t>
      </w:r>
      <w:r>
        <w:rPr>
          <w:rFonts w:hint="cs"/>
          <w:rtl/>
        </w:rPr>
        <w:t>ד</w:t>
      </w:r>
      <w:bookmarkStart w:id="4866" w:name="_ETM_Q13_388069"/>
      <w:bookmarkEnd w:id="4866"/>
      <w:r w:rsidR="00F62C1B" w:rsidRPr="00F62C1B">
        <w:rPr>
          <w:rFonts w:hint="cs"/>
          <w:rtl/>
        </w:rPr>
        <w:t>–</w:t>
      </w:r>
      <w:r>
        <w:rPr>
          <w:rtl/>
        </w:rPr>
        <w:t>2024</w:t>
      </w:r>
      <w:bookmarkStart w:id="4867" w:name="_ETM_Q13_389180"/>
      <w:bookmarkEnd w:id="4867"/>
      <w:r>
        <w:rPr>
          <w:rFonts w:hint="cs"/>
          <w:rtl/>
        </w:rPr>
        <w:t xml:space="preserve">, </w:t>
      </w:r>
      <w:r>
        <w:rPr>
          <w:rtl/>
        </w:rPr>
        <w:t xml:space="preserve">שהחזירה </w:t>
      </w:r>
      <w:bookmarkStart w:id="4868" w:name="_ETM_Q13_389719"/>
      <w:bookmarkEnd w:id="4868"/>
      <w:r>
        <w:rPr>
          <w:rtl/>
        </w:rPr>
        <w:t xml:space="preserve">ועדת </w:t>
      </w:r>
      <w:bookmarkStart w:id="4869" w:name="_ETM_Q13_390079"/>
      <w:bookmarkEnd w:id="4869"/>
      <w:r>
        <w:rPr>
          <w:rtl/>
        </w:rPr>
        <w:t>החוקה</w:t>
      </w:r>
      <w:r>
        <w:rPr>
          <w:rFonts w:hint="cs"/>
          <w:rtl/>
        </w:rPr>
        <w:t>,</w:t>
      </w:r>
      <w:r>
        <w:rPr>
          <w:rtl/>
        </w:rPr>
        <w:t xml:space="preserve"> </w:t>
      </w:r>
      <w:bookmarkStart w:id="4870" w:name="_ETM_Q13_390439"/>
      <w:bookmarkEnd w:id="4870"/>
      <w:r>
        <w:rPr>
          <w:rtl/>
        </w:rPr>
        <w:t xml:space="preserve">חוק </w:t>
      </w:r>
      <w:bookmarkStart w:id="4871" w:name="_ETM_Q13_390680"/>
      <w:bookmarkEnd w:id="4871"/>
      <w:r>
        <w:rPr>
          <w:rtl/>
        </w:rPr>
        <w:t>ומשפט</w:t>
      </w:r>
      <w:r>
        <w:rPr>
          <w:rFonts w:hint="cs"/>
          <w:rtl/>
        </w:rPr>
        <w:t>.</w:t>
      </w:r>
      <w:r>
        <w:rPr>
          <w:rtl/>
        </w:rPr>
        <w:t xml:space="preserve"> </w:t>
      </w:r>
      <w:bookmarkStart w:id="4872" w:name="_ETM_Q13_391189"/>
      <w:bookmarkEnd w:id="4872"/>
      <w:r>
        <w:rPr>
          <w:rtl/>
        </w:rPr>
        <w:t>תודה</w:t>
      </w:r>
      <w:r>
        <w:rPr>
          <w:rFonts w:hint="cs"/>
          <w:rtl/>
        </w:rPr>
        <w:t>.</w:t>
      </w:r>
      <w:bookmarkStart w:id="4873" w:name="_ETM_Q13_394785"/>
      <w:bookmarkEnd w:id="4873"/>
    </w:p>
    <w:p w:rsidR="00BC3A77" w:rsidRDefault="00BC3A77" w:rsidP="00765A04">
      <w:pPr>
        <w:rPr>
          <w:rtl/>
        </w:rPr>
      </w:pPr>
      <w:bookmarkStart w:id="4874" w:name="_ETM_Q13_394869"/>
      <w:bookmarkEnd w:id="4874"/>
    </w:p>
    <w:p w:rsidR="00BC3A77" w:rsidRDefault="00BC3A77" w:rsidP="00765A04">
      <w:pPr>
        <w:pStyle w:val="af6"/>
        <w:keepNext/>
        <w:rPr>
          <w:rtl/>
        </w:rPr>
      </w:pPr>
      <w:r w:rsidRPr="008110D8">
        <w:rPr>
          <w:rStyle w:val="TagStyle"/>
          <w:rtl/>
        </w:rPr>
        <w:t xml:space="preserve"> &lt;&lt; יור &gt;&gt; </w:t>
      </w:r>
      <w:r>
        <w:rPr>
          <w:rtl/>
        </w:rPr>
        <w:t>היו"ר ניסים ואטורי:</w:t>
      </w:r>
      <w:r w:rsidRPr="008110D8">
        <w:rPr>
          <w:rStyle w:val="TagStyle"/>
          <w:rtl/>
        </w:rPr>
        <w:t xml:space="preserve"> &lt;&lt; יור &gt;&gt;</w:t>
      </w:r>
      <w:r>
        <w:rPr>
          <w:rtl/>
        </w:rPr>
        <w:t xml:space="preserve">   </w:t>
      </w:r>
    </w:p>
    <w:p w:rsidR="00BC3A77" w:rsidRDefault="00BC3A77" w:rsidP="004F35C7">
      <w:pPr>
        <w:rPr>
          <w:rtl/>
        </w:rPr>
      </w:pPr>
    </w:p>
    <w:p w:rsidR="00BC3A77" w:rsidRDefault="00BC3A77" w:rsidP="00312579">
      <w:pPr>
        <w:rPr>
          <w:rtl/>
        </w:rPr>
      </w:pPr>
      <w:bookmarkStart w:id="4875" w:name="_ETM_Q13_395964"/>
      <w:bookmarkStart w:id="4876" w:name="_ETM_Q13_395110"/>
      <w:bookmarkEnd w:id="4875"/>
      <w:bookmarkEnd w:id="4876"/>
      <w:r>
        <w:rPr>
          <w:rtl/>
        </w:rPr>
        <w:t xml:space="preserve">תודה </w:t>
      </w:r>
      <w:bookmarkStart w:id="4877" w:name="_ETM_Q13_395379"/>
      <w:bookmarkEnd w:id="4877"/>
      <w:r>
        <w:rPr>
          <w:rtl/>
        </w:rPr>
        <w:t>רבה</w:t>
      </w:r>
      <w:r>
        <w:rPr>
          <w:rFonts w:hint="cs"/>
          <w:rtl/>
        </w:rPr>
        <w:t>.</w:t>
      </w:r>
      <w:bookmarkStart w:id="4878" w:name="_ETM_Q13_395769"/>
      <w:bookmarkEnd w:id="4878"/>
    </w:p>
    <w:p w:rsidR="00BC3A77" w:rsidRDefault="00BC3A77" w:rsidP="00312579">
      <w:pPr>
        <w:rPr>
          <w:rtl/>
        </w:rPr>
      </w:pPr>
    </w:p>
    <w:p w:rsidR="00BC3A77" w:rsidRDefault="00BC3A77" w:rsidP="00312579"/>
    <w:p w:rsidR="00BC3A77" w:rsidRDefault="00BC3A77" w:rsidP="00765A04">
      <w:pPr>
        <w:pStyle w:val="a6"/>
        <w:rPr>
          <w:rtl/>
        </w:rPr>
      </w:pPr>
      <w:bookmarkStart w:id="4879" w:name="ET_hatsach_640679_13"/>
      <w:r w:rsidRPr="008110D8">
        <w:rPr>
          <w:rStyle w:val="TagStyle"/>
          <w:rtl/>
        </w:rPr>
        <w:t xml:space="preserve"> &lt;&lt; הצח &gt;&gt; </w:t>
      </w:r>
      <w:bookmarkStart w:id="4880" w:name="_Toc172641579"/>
      <w:bookmarkStart w:id="4881" w:name="_Toc172643973"/>
      <w:bookmarkStart w:id="4882" w:name="_Toc172652004"/>
      <w:r>
        <w:rPr>
          <w:rtl/>
        </w:rPr>
        <w:t>הצעת חוק שוויון ההזדמנויות בעבודה (תיקון מס' 25) (הארכת תקופת ההתיישנות),  התשפ"ד–2024</w:t>
      </w:r>
      <w:bookmarkEnd w:id="4880"/>
      <w:bookmarkEnd w:id="4881"/>
      <w:bookmarkEnd w:id="4882"/>
      <w:r w:rsidRPr="008110D8">
        <w:rPr>
          <w:rStyle w:val="TagStyle"/>
          <w:rtl/>
        </w:rPr>
        <w:t xml:space="preserve"> &lt;&lt; הצח &gt;&gt;</w:t>
      </w:r>
      <w:r>
        <w:rPr>
          <w:rtl/>
        </w:rPr>
        <w:t xml:space="preserve">   </w:t>
      </w:r>
      <w:bookmarkEnd w:id="4879"/>
    </w:p>
    <w:p w:rsidR="00BC3A77" w:rsidRPr="00FD563C" w:rsidRDefault="00BC3A77" w:rsidP="00765A04">
      <w:pPr>
        <w:rPr>
          <w:rtl/>
        </w:rPr>
      </w:pPr>
      <w:bookmarkStart w:id="4883" w:name="_ETM_Q13_398100"/>
      <w:bookmarkStart w:id="4884" w:name="_ETM_Q13_398193"/>
      <w:bookmarkEnd w:id="4883"/>
      <w:bookmarkEnd w:id="4884"/>
      <w:r>
        <w:rPr>
          <w:rtl/>
        </w:rPr>
        <w:t>[</w:t>
      </w:r>
      <w:bookmarkStart w:id="4885" w:name="_ETM_Q13_403253"/>
      <w:bookmarkEnd w:id="4885"/>
      <w:r>
        <w:rPr>
          <w:rtl/>
        </w:rPr>
        <w:t>רשומות (הצעות חוק, חוב'</w:t>
      </w:r>
      <w:r>
        <w:rPr>
          <w:rFonts w:hint="cs"/>
          <w:rtl/>
        </w:rPr>
        <w:t xml:space="preserve"> כ/1049</w:t>
      </w:r>
      <w:r>
        <w:rPr>
          <w:rtl/>
        </w:rPr>
        <w:t>).</w:t>
      </w:r>
      <w:bookmarkStart w:id="4886" w:name="_ETM_Q13_405059"/>
      <w:bookmarkEnd w:id="4886"/>
      <w:r>
        <w:rPr>
          <w:rtl/>
        </w:rPr>
        <w:t>]</w:t>
      </w:r>
    </w:p>
    <w:p w:rsidR="00BC3A77" w:rsidRDefault="00BC3A77" w:rsidP="00765A04">
      <w:pPr>
        <w:pStyle w:val="-0"/>
        <w:rPr>
          <w:rtl/>
        </w:rPr>
      </w:pPr>
      <w:r>
        <w:rPr>
          <w:rtl/>
        </w:rPr>
        <w:t>(קריאה ראשונה)</w:t>
      </w:r>
    </w:p>
    <w:p w:rsidR="00BC3A77" w:rsidRDefault="00BC3A77" w:rsidP="00765A04">
      <w:pPr>
        <w:keepNext/>
        <w:rPr>
          <w:rtl/>
        </w:rPr>
      </w:pPr>
    </w:p>
    <w:p w:rsidR="00BC3A77" w:rsidRDefault="00BC3A77" w:rsidP="00765A04">
      <w:pPr>
        <w:pStyle w:val="af6"/>
        <w:keepNext/>
        <w:rPr>
          <w:rtl/>
        </w:rPr>
      </w:pPr>
      <w:r w:rsidRPr="008110D8">
        <w:rPr>
          <w:rStyle w:val="TagStyle"/>
          <w:rtl/>
        </w:rPr>
        <w:t xml:space="preserve"> &lt;&lt; יור &gt;&gt; </w:t>
      </w:r>
      <w:r>
        <w:rPr>
          <w:rtl/>
        </w:rPr>
        <w:t>היו"ר ניסים ואטורי:</w:t>
      </w:r>
      <w:r w:rsidRPr="008110D8">
        <w:rPr>
          <w:rStyle w:val="TagStyle"/>
          <w:rtl/>
        </w:rPr>
        <w:t xml:space="preserve"> &lt;&lt; יור &gt;&gt;</w:t>
      </w:r>
      <w:r>
        <w:rPr>
          <w:rtl/>
        </w:rPr>
        <w:t xml:space="preserve">   </w:t>
      </w:r>
    </w:p>
    <w:p w:rsidR="00BC3A77" w:rsidRDefault="00BC3A77" w:rsidP="004F35C7">
      <w:pPr>
        <w:rPr>
          <w:rtl/>
        </w:rPr>
      </w:pPr>
    </w:p>
    <w:p w:rsidR="00BC3A77" w:rsidRDefault="00BC3A77" w:rsidP="00EE3E7F">
      <w:pPr>
        <w:rPr>
          <w:rtl/>
        </w:rPr>
      </w:pPr>
      <w:bookmarkStart w:id="4887" w:name="_ETM_Q13_398386"/>
      <w:bookmarkEnd w:id="4887"/>
      <w:r>
        <w:rPr>
          <w:rtl/>
        </w:rPr>
        <w:t xml:space="preserve">נעבור </w:t>
      </w:r>
      <w:bookmarkStart w:id="4888" w:name="_ETM_Q13_396099"/>
      <w:bookmarkEnd w:id="4888"/>
      <w:r>
        <w:rPr>
          <w:rtl/>
        </w:rPr>
        <w:t xml:space="preserve">לנושא </w:t>
      </w:r>
      <w:bookmarkStart w:id="4889" w:name="_ETM_Q13_396489"/>
      <w:bookmarkEnd w:id="4889"/>
      <w:r>
        <w:rPr>
          <w:rtl/>
        </w:rPr>
        <w:t xml:space="preserve">הבא </w:t>
      </w:r>
      <w:bookmarkStart w:id="4890" w:name="_ETM_Q13_396640"/>
      <w:bookmarkEnd w:id="4890"/>
      <w:r>
        <w:rPr>
          <w:rtl/>
        </w:rPr>
        <w:t xml:space="preserve">על </w:t>
      </w:r>
      <w:bookmarkStart w:id="4891" w:name="_ETM_Q13_396700"/>
      <w:bookmarkEnd w:id="4891"/>
      <w:r>
        <w:rPr>
          <w:rtl/>
        </w:rPr>
        <w:t>סדר</w:t>
      </w:r>
      <w:bookmarkStart w:id="4892" w:name="_ETM_Q13_397000"/>
      <w:bookmarkEnd w:id="4892"/>
      <w:r>
        <w:rPr>
          <w:rFonts w:hint="cs"/>
          <w:rtl/>
        </w:rPr>
        <w:t>-</w:t>
      </w:r>
      <w:r>
        <w:rPr>
          <w:rtl/>
        </w:rPr>
        <w:t xml:space="preserve">היום </w:t>
      </w:r>
      <w:bookmarkStart w:id="4893" w:name="_ETM_Q13_397769"/>
      <w:bookmarkEnd w:id="4893"/>
      <w:r w:rsidR="00F62C1B" w:rsidRPr="00F62C1B">
        <w:rPr>
          <w:rFonts w:hint="cs"/>
          <w:rtl/>
        </w:rPr>
        <w:t>–</w:t>
      </w:r>
      <w:r w:rsidR="00EE3E7F">
        <w:rPr>
          <w:rFonts w:hint="cs"/>
          <w:rtl/>
        </w:rPr>
        <w:t xml:space="preserve"> </w:t>
      </w:r>
      <w:r>
        <w:rPr>
          <w:rtl/>
        </w:rPr>
        <w:t xml:space="preserve">הצעת </w:t>
      </w:r>
      <w:bookmarkStart w:id="4894" w:name="_ETM_Q13_398160"/>
      <w:bookmarkEnd w:id="4894"/>
      <w:r>
        <w:rPr>
          <w:rtl/>
        </w:rPr>
        <w:t xml:space="preserve">חוק </w:t>
      </w:r>
      <w:bookmarkStart w:id="4895" w:name="_ETM_Q13_398370"/>
      <w:bookmarkEnd w:id="4895"/>
      <w:r>
        <w:rPr>
          <w:rtl/>
        </w:rPr>
        <w:t xml:space="preserve">שוויון </w:t>
      </w:r>
      <w:bookmarkStart w:id="4896" w:name="_ETM_Q13_398790"/>
      <w:bookmarkEnd w:id="4896"/>
      <w:r>
        <w:rPr>
          <w:rtl/>
        </w:rPr>
        <w:t xml:space="preserve">ההזדמנויות </w:t>
      </w:r>
      <w:bookmarkStart w:id="4897" w:name="_ETM_Q13_399330"/>
      <w:bookmarkEnd w:id="4897"/>
      <w:r>
        <w:rPr>
          <w:rtl/>
        </w:rPr>
        <w:t xml:space="preserve">בעבודה </w:t>
      </w:r>
      <w:bookmarkStart w:id="4898" w:name="_ETM_Q13_399720"/>
      <w:bookmarkEnd w:id="4898"/>
      <w:r>
        <w:rPr>
          <w:rFonts w:hint="cs"/>
          <w:rtl/>
        </w:rPr>
        <w:t>(</w:t>
      </w:r>
      <w:r>
        <w:rPr>
          <w:rtl/>
        </w:rPr>
        <w:t xml:space="preserve">תיקון </w:t>
      </w:r>
      <w:bookmarkStart w:id="4899" w:name="_ETM_Q13_399989"/>
      <w:bookmarkEnd w:id="4899"/>
      <w:r>
        <w:rPr>
          <w:rtl/>
        </w:rPr>
        <w:t>מס</w:t>
      </w:r>
      <w:r>
        <w:rPr>
          <w:rFonts w:hint="cs"/>
          <w:rtl/>
        </w:rPr>
        <w:t>'</w:t>
      </w:r>
      <w:r>
        <w:rPr>
          <w:rtl/>
        </w:rPr>
        <w:t xml:space="preserve"> </w:t>
      </w:r>
      <w:bookmarkStart w:id="4900" w:name="_ETM_Q13_400470"/>
      <w:bookmarkEnd w:id="4900"/>
      <w:r>
        <w:rPr>
          <w:rtl/>
        </w:rPr>
        <w:t>25</w:t>
      </w:r>
      <w:r>
        <w:rPr>
          <w:rFonts w:hint="cs"/>
          <w:rtl/>
        </w:rPr>
        <w:t>)</w:t>
      </w:r>
      <w:r>
        <w:rPr>
          <w:rtl/>
        </w:rPr>
        <w:t xml:space="preserve"> </w:t>
      </w:r>
      <w:bookmarkStart w:id="4901" w:name="_ETM_Q13_401580"/>
      <w:bookmarkEnd w:id="4901"/>
      <w:r>
        <w:rPr>
          <w:rFonts w:hint="cs"/>
          <w:rtl/>
        </w:rPr>
        <w:t>(</w:t>
      </w:r>
      <w:r>
        <w:rPr>
          <w:rtl/>
        </w:rPr>
        <w:t xml:space="preserve">הארכת </w:t>
      </w:r>
      <w:bookmarkStart w:id="4902" w:name="_ETM_Q13_402420"/>
      <w:bookmarkEnd w:id="4902"/>
      <w:r>
        <w:rPr>
          <w:rtl/>
        </w:rPr>
        <w:t xml:space="preserve">תקופת </w:t>
      </w:r>
      <w:bookmarkStart w:id="4903" w:name="_ETM_Q13_402870"/>
      <w:bookmarkEnd w:id="4903"/>
      <w:r>
        <w:rPr>
          <w:rtl/>
        </w:rPr>
        <w:t>ההתיישנות</w:t>
      </w:r>
      <w:r>
        <w:rPr>
          <w:rFonts w:hint="cs"/>
          <w:rtl/>
        </w:rPr>
        <w:t>),</w:t>
      </w:r>
      <w:r>
        <w:rPr>
          <w:rtl/>
        </w:rPr>
        <w:t xml:space="preserve"> </w:t>
      </w:r>
      <w:bookmarkStart w:id="4904" w:name="_ETM_Q13_403500"/>
      <w:bookmarkEnd w:id="4904"/>
      <w:r>
        <w:rPr>
          <w:rtl/>
        </w:rPr>
        <w:t>התשפ"</w:t>
      </w:r>
      <w:r>
        <w:rPr>
          <w:rFonts w:hint="cs"/>
          <w:rtl/>
        </w:rPr>
        <w:t>ד</w:t>
      </w:r>
      <w:r w:rsidR="00F62C1B" w:rsidRPr="00F62C1B">
        <w:rPr>
          <w:rFonts w:hint="eastAsia"/>
          <w:rtl/>
        </w:rPr>
        <w:t>–</w:t>
      </w:r>
      <w:bookmarkStart w:id="4905" w:name="_ETM_Q13_403920"/>
      <w:bookmarkEnd w:id="4905"/>
      <w:r>
        <w:rPr>
          <w:rtl/>
        </w:rPr>
        <w:t>2024</w:t>
      </w:r>
      <w:r>
        <w:rPr>
          <w:rFonts w:hint="cs"/>
          <w:rtl/>
        </w:rPr>
        <w:t>,</w:t>
      </w:r>
      <w:r>
        <w:rPr>
          <w:rtl/>
        </w:rPr>
        <w:t xml:space="preserve"> </w:t>
      </w:r>
      <w:bookmarkStart w:id="4906" w:name="_ETM_Q13_404790"/>
      <w:bookmarkEnd w:id="4906"/>
      <w:r>
        <w:rPr>
          <w:rtl/>
        </w:rPr>
        <w:t xml:space="preserve">של </w:t>
      </w:r>
      <w:bookmarkStart w:id="4907" w:name="_ETM_Q13_404910"/>
      <w:bookmarkEnd w:id="4907"/>
      <w:r>
        <w:rPr>
          <w:rtl/>
        </w:rPr>
        <w:t xml:space="preserve">חברי </w:t>
      </w:r>
      <w:bookmarkStart w:id="4908" w:name="_ETM_Q13_405180"/>
      <w:bookmarkEnd w:id="4908"/>
      <w:r>
        <w:rPr>
          <w:rtl/>
        </w:rPr>
        <w:t xml:space="preserve">הכנסת </w:t>
      </w:r>
      <w:bookmarkStart w:id="4909" w:name="_ETM_Q13_405480"/>
      <w:bookmarkEnd w:id="4909"/>
      <w:r>
        <w:rPr>
          <w:rtl/>
        </w:rPr>
        <w:t xml:space="preserve">עאידה </w:t>
      </w:r>
      <w:bookmarkStart w:id="4910" w:name="_ETM_Q13_405720"/>
      <w:bookmarkEnd w:id="4910"/>
      <w:r>
        <w:rPr>
          <w:rtl/>
        </w:rPr>
        <w:t xml:space="preserve">תומא </w:t>
      </w:r>
      <w:bookmarkStart w:id="4911" w:name="_ETM_Q13_405959"/>
      <w:bookmarkEnd w:id="4911"/>
      <w:r>
        <w:rPr>
          <w:rtl/>
        </w:rPr>
        <w:t>סלימאן</w:t>
      </w:r>
      <w:r>
        <w:rPr>
          <w:rFonts w:hint="cs"/>
          <w:rtl/>
        </w:rPr>
        <w:t>,</w:t>
      </w:r>
      <w:r>
        <w:rPr>
          <w:rtl/>
        </w:rPr>
        <w:t xml:space="preserve"> </w:t>
      </w:r>
      <w:bookmarkStart w:id="4912" w:name="_ETM_Q13_406920"/>
      <w:bookmarkEnd w:id="4912"/>
      <w:r>
        <w:rPr>
          <w:rtl/>
        </w:rPr>
        <w:t xml:space="preserve">אימאן </w:t>
      </w:r>
      <w:bookmarkStart w:id="4913" w:name="_ETM_Q13_407160"/>
      <w:bookmarkEnd w:id="4913"/>
      <w:r>
        <w:rPr>
          <w:rtl/>
        </w:rPr>
        <w:t xml:space="preserve">ח'טיב </w:t>
      </w:r>
      <w:bookmarkStart w:id="4914" w:name="_ETM_Q13_407670"/>
      <w:bookmarkEnd w:id="4914"/>
      <w:r>
        <w:rPr>
          <w:rtl/>
        </w:rPr>
        <w:t>יאסין</w:t>
      </w:r>
      <w:r>
        <w:rPr>
          <w:rFonts w:hint="cs"/>
          <w:rtl/>
        </w:rPr>
        <w:t>,</w:t>
      </w:r>
      <w:r>
        <w:rPr>
          <w:rtl/>
        </w:rPr>
        <w:t xml:space="preserve"> </w:t>
      </w:r>
      <w:bookmarkStart w:id="4915" w:name="_ETM_Q13_411170"/>
      <w:bookmarkEnd w:id="4915"/>
      <w:r>
        <w:rPr>
          <w:rtl/>
        </w:rPr>
        <w:t xml:space="preserve">מירב </w:t>
      </w:r>
      <w:bookmarkStart w:id="4916" w:name="_ETM_Q13_411500"/>
      <w:bookmarkEnd w:id="4916"/>
      <w:r>
        <w:rPr>
          <w:rtl/>
        </w:rPr>
        <w:t xml:space="preserve">כהן </w:t>
      </w:r>
      <w:bookmarkStart w:id="4917" w:name="_ETM_Q13_411799"/>
      <w:bookmarkEnd w:id="4917"/>
      <w:r>
        <w:rPr>
          <w:rtl/>
        </w:rPr>
        <w:t xml:space="preserve">וקבוצת </w:t>
      </w:r>
      <w:bookmarkStart w:id="4918" w:name="_ETM_Q13_412159"/>
      <w:bookmarkEnd w:id="4918"/>
      <w:r>
        <w:rPr>
          <w:rtl/>
        </w:rPr>
        <w:t xml:space="preserve">חברי </w:t>
      </w:r>
      <w:bookmarkStart w:id="4919" w:name="_ETM_Q13_412430"/>
      <w:bookmarkEnd w:id="4919"/>
      <w:r w:rsidR="00EE3E7F">
        <w:rPr>
          <w:rFonts w:hint="cs"/>
          <w:rtl/>
        </w:rPr>
        <w:t>ה</w:t>
      </w:r>
      <w:r>
        <w:rPr>
          <w:rtl/>
        </w:rPr>
        <w:t>כנסת</w:t>
      </w:r>
      <w:r>
        <w:rPr>
          <w:rFonts w:hint="cs"/>
          <w:rtl/>
        </w:rPr>
        <w:t>.</w:t>
      </w:r>
      <w:bookmarkStart w:id="4920" w:name="_ETM_Q13_413180"/>
      <w:bookmarkStart w:id="4921" w:name="_ETM_Q13_416140"/>
      <w:bookmarkEnd w:id="4920"/>
      <w:bookmarkEnd w:id="4921"/>
      <w:r>
        <w:rPr>
          <w:rFonts w:hint="cs"/>
          <w:rtl/>
        </w:rPr>
        <w:t xml:space="preserve"> </w:t>
      </w:r>
      <w:r>
        <w:rPr>
          <w:rtl/>
        </w:rPr>
        <w:t xml:space="preserve">מציג </w:t>
      </w:r>
      <w:bookmarkStart w:id="4922" w:name="_ETM_Q13_416530"/>
      <w:bookmarkEnd w:id="4922"/>
      <w:r>
        <w:rPr>
          <w:rtl/>
        </w:rPr>
        <w:t xml:space="preserve">יוסף </w:t>
      </w:r>
      <w:bookmarkStart w:id="4923" w:name="_ETM_Q13_416829"/>
      <w:bookmarkEnd w:id="4923"/>
      <w:r>
        <w:rPr>
          <w:rtl/>
        </w:rPr>
        <w:t>עטאונה</w:t>
      </w:r>
      <w:r>
        <w:rPr>
          <w:rFonts w:hint="cs"/>
          <w:rtl/>
        </w:rPr>
        <w:t>,</w:t>
      </w:r>
      <w:r>
        <w:rPr>
          <w:rtl/>
        </w:rPr>
        <w:t xml:space="preserve"> </w:t>
      </w:r>
      <w:bookmarkStart w:id="4924" w:name="_ETM_Q13_417250"/>
      <w:bookmarkEnd w:id="4924"/>
      <w:r>
        <w:rPr>
          <w:rtl/>
        </w:rPr>
        <w:t>בבקשה</w:t>
      </w:r>
      <w:r>
        <w:rPr>
          <w:rFonts w:hint="cs"/>
          <w:rtl/>
        </w:rPr>
        <w:t>.</w:t>
      </w:r>
    </w:p>
    <w:p w:rsidR="00BC3A77" w:rsidRDefault="00BC3A77" w:rsidP="00765A04">
      <w:pPr>
        <w:rPr>
          <w:rtl/>
        </w:rPr>
      </w:pPr>
      <w:bookmarkStart w:id="4925" w:name="_ETM_Q13_426469"/>
      <w:bookmarkEnd w:id="4925"/>
    </w:p>
    <w:p w:rsidR="00BC3A77" w:rsidRDefault="00BC3A77" w:rsidP="00312579">
      <w:pPr>
        <w:pStyle w:val="af5"/>
        <w:rPr>
          <w:rtl/>
        </w:rPr>
      </w:pPr>
      <w:bookmarkStart w:id="4926" w:name="ET_interruption_5264_16"/>
      <w:r w:rsidRPr="00312579">
        <w:rPr>
          <w:rStyle w:val="TagStyle"/>
          <w:rtl/>
        </w:rPr>
        <w:t xml:space="preserve"> &lt;&lt; קריאה &gt;&gt;</w:t>
      </w:r>
      <w:r w:rsidRPr="008110D8">
        <w:rPr>
          <w:rStyle w:val="TagStyle"/>
          <w:rtl/>
        </w:rPr>
        <w:t xml:space="preserve"> </w:t>
      </w:r>
      <w:r>
        <w:rPr>
          <w:rtl/>
        </w:rPr>
        <w:t>אחמד טיבי (חד"ש-תע"ל):</w:t>
      </w:r>
      <w:r w:rsidRPr="008110D8">
        <w:rPr>
          <w:rStyle w:val="TagStyle"/>
          <w:rtl/>
        </w:rPr>
        <w:t xml:space="preserve"> </w:t>
      </w:r>
      <w:r w:rsidRPr="00312579">
        <w:rPr>
          <w:rStyle w:val="TagStyle"/>
          <w:rtl/>
        </w:rPr>
        <w:t xml:space="preserve">&lt;&lt; קריאה &gt;&gt; </w:t>
      </w:r>
      <w:r>
        <w:rPr>
          <w:rtl/>
        </w:rPr>
        <w:t xml:space="preserve">   </w:t>
      </w:r>
      <w:bookmarkEnd w:id="4926"/>
    </w:p>
    <w:p w:rsidR="00BC3A77" w:rsidRDefault="00BC3A77" w:rsidP="004F35C7">
      <w:pPr>
        <w:rPr>
          <w:rtl/>
        </w:rPr>
      </w:pPr>
    </w:p>
    <w:p w:rsidR="00BC3A77" w:rsidRDefault="00BC3A77" w:rsidP="00765A04">
      <w:pPr>
        <w:rPr>
          <w:rtl/>
        </w:rPr>
      </w:pPr>
      <w:bookmarkStart w:id="4927" w:name="_ETM_Q13_421589"/>
      <w:bookmarkEnd w:id="4927"/>
      <w:r>
        <w:rPr>
          <w:rFonts w:hint="cs"/>
          <w:rtl/>
        </w:rPr>
        <w:t>היא חשבה</w:t>
      </w:r>
      <w:bookmarkStart w:id="4928" w:name="_ETM_Q13_426518"/>
      <w:bookmarkEnd w:id="4928"/>
      <w:r>
        <w:rPr>
          <w:rFonts w:hint="cs"/>
          <w:rtl/>
        </w:rPr>
        <w:t xml:space="preserve"> שזאת זכות דיבור. היא מציגה. </w:t>
      </w:r>
    </w:p>
    <w:p w:rsidR="00BC3A77" w:rsidRDefault="00BC3A77" w:rsidP="00765A04">
      <w:pPr>
        <w:rPr>
          <w:rtl/>
        </w:rPr>
      </w:pPr>
      <w:bookmarkStart w:id="4929" w:name="_ETM_Q13_423156"/>
      <w:bookmarkStart w:id="4930" w:name="_ETM_Q13_423243"/>
      <w:bookmarkEnd w:id="4929"/>
      <w:bookmarkEnd w:id="4930"/>
    </w:p>
    <w:p w:rsidR="00BC3A77" w:rsidRDefault="00BC3A77" w:rsidP="00312579">
      <w:pPr>
        <w:pStyle w:val="af5"/>
        <w:rPr>
          <w:rtl/>
        </w:rPr>
      </w:pPr>
      <w:bookmarkStart w:id="4931" w:name="ET_interruption_5918_17"/>
      <w:r w:rsidRPr="00312579">
        <w:rPr>
          <w:rStyle w:val="TagStyle"/>
          <w:rtl/>
        </w:rPr>
        <w:t xml:space="preserve"> &lt;&lt; קריאה &gt;&gt;</w:t>
      </w:r>
      <w:r w:rsidRPr="008110D8">
        <w:rPr>
          <w:rStyle w:val="TagStyle"/>
          <w:rtl/>
        </w:rPr>
        <w:t xml:space="preserve"> </w:t>
      </w:r>
      <w:r>
        <w:rPr>
          <w:rtl/>
        </w:rPr>
        <w:t>אימאן ח'טיב יאסין (רע"מ – הרשימה הערבית המאוחדת):</w:t>
      </w:r>
      <w:r w:rsidRPr="008110D8">
        <w:rPr>
          <w:rStyle w:val="TagStyle"/>
          <w:rtl/>
        </w:rPr>
        <w:t xml:space="preserve"> </w:t>
      </w:r>
      <w:r w:rsidRPr="00312579">
        <w:rPr>
          <w:rStyle w:val="TagStyle"/>
          <w:rtl/>
        </w:rPr>
        <w:t xml:space="preserve">&lt;&lt; קריאה &gt;&gt; </w:t>
      </w:r>
      <w:r>
        <w:rPr>
          <w:rtl/>
        </w:rPr>
        <w:t xml:space="preserve">   </w:t>
      </w:r>
      <w:bookmarkEnd w:id="4931"/>
    </w:p>
    <w:p w:rsidR="00BC3A77" w:rsidRDefault="00BC3A77" w:rsidP="004F35C7">
      <w:pPr>
        <w:rPr>
          <w:rtl/>
        </w:rPr>
      </w:pPr>
    </w:p>
    <w:p w:rsidR="00BC3A77" w:rsidRDefault="00BC3A77" w:rsidP="00765A04">
      <w:pPr>
        <w:rPr>
          <w:rtl/>
        </w:rPr>
      </w:pPr>
      <w:r>
        <w:rPr>
          <w:rFonts w:hint="cs"/>
          <w:rtl/>
        </w:rPr>
        <w:t xml:space="preserve">חשבתי שזאת זכות דיבור. אני מציגה. </w:t>
      </w:r>
    </w:p>
    <w:p w:rsidR="00BC3A77" w:rsidRDefault="00BC3A77" w:rsidP="00765A04">
      <w:pPr>
        <w:rPr>
          <w:rtl/>
        </w:rPr>
      </w:pPr>
      <w:bookmarkStart w:id="4932" w:name="_ETM_Q13_429172"/>
      <w:bookmarkStart w:id="4933" w:name="_ETM_Q13_429239"/>
      <w:bookmarkEnd w:id="4932"/>
      <w:bookmarkEnd w:id="4933"/>
    </w:p>
    <w:p w:rsidR="00BC3A77" w:rsidRDefault="00BC3A77" w:rsidP="00312579">
      <w:pPr>
        <w:pStyle w:val="af6"/>
        <w:rPr>
          <w:rtl/>
        </w:rPr>
      </w:pPr>
      <w:bookmarkStart w:id="4934" w:name="_ETM_Q13_427507"/>
      <w:bookmarkStart w:id="4935" w:name="_ETM_Q13_427572"/>
      <w:bookmarkStart w:id="4936" w:name="ET_yor_6490_264"/>
      <w:bookmarkEnd w:id="4934"/>
      <w:bookmarkEnd w:id="4935"/>
      <w:r w:rsidRPr="00312579">
        <w:rPr>
          <w:rStyle w:val="TagStyle"/>
          <w:rtl/>
        </w:rPr>
        <w:t xml:space="preserve"> &lt;&lt; יור &gt;&gt;</w:t>
      </w:r>
      <w:r w:rsidRPr="008110D8">
        <w:rPr>
          <w:rStyle w:val="TagStyle"/>
          <w:rtl/>
        </w:rPr>
        <w:t xml:space="preserve"> </w:t>
      </w:r>
      <w:r>
        <w:rPr>
          <w:rtl/>
        </w:rPr>
        <w:t>היו"ר ניסים ואטורי:</w:t>
      </w:r>
      <w:r w:rsidRPr="008110D8">
        <w:rPr>
          <w:rStyle w:val="TagStyle"/>
          <w:rtl/>
        </w:rPr>
        <w:t xml:space="preserve"> </w:t>
      </w:r>
      <w:r w:rsidRPr="00312579">
        <w:rPr>
          <w:rStyle w:val="TagStyle"/>
          <w:rtl/>
        </w:rPr>
        <w:t>&lt;&lt; יור &gt;&gt;</w:t>
      </w:r>
      <w:bookmarkEnd w:id="4936"/>
      <w:r w:rsidRPr="00312579">
        <w:rPr>
          <w:rStyle w:val="TagStyle"/>
          <w:rtl/>
        </w:rPr>
        <w:t xml:space="preserve"> </w:t>
      </w:r>
      <w:r>
        <w:rPr>
          <w:rtl/>
        </w:rPr>
        <w:t xml:space="preserve">   </w:t>
      </w:r>
    </w:p>
    <w:p w:rsidR="00BC3A77" w:rsidRDefault="00BC3A77" w:rsidP="004F35C7">
      <w:pPr>
        <w:rPr>
          <w:rtl/>
        </w:rPr>
      </w:pPr>
    </w:p>
    <w:p w:rsidR="00BC3A77" w:rsidRDefault="00BC3A77" w:rsidP="00765A04">
      <w:pPr>
        <w:rPr>
          <w:rtl/>
        </w:rPr>
      </w:pPr>
      <w:r>
        <w:rPr>
          <w:rFonts w:hint="cs"/>
          <w:rtl/>
        </w:rPr>
        <w:t xml:space="preserve">אה, אוקיי. </w:t>
      </w:r>
    </w:p>
    <w:p w:rsidR="00BC3A77" w:rsidRPr="008110D8" w:rsidRDefault="00BC3A77" w:rsidP="00765A04">
      <w:pPr>
        <w:rPr>
          <w:rtl/>
        </w:rPr>
      </w:pPr>
      <w:bookmarkStart w:id="4937" w:name="_ETM_Q13_431825"/>
      <w:bookmarkStart w:id="4938" w:name="_ETM_Q13_431890"/>
      <w:bookmarkEnd w:id="4937"/>
      <w:bookmarkEnd w:id="4938"/>
    </w:p>
    <w:p w:rsidR="00BC3A77" w:rsidRDefault="00BC3A77" w:rsidP="00312579">
      <w:pPr>
        <w:pStyle w:val="af5"/>
        <w:rPr>
          <w:rtl/>
        </w:rPr>
      </w:pPr>
      <w:bookmarkStart w:id="4939" w:name="ET_interruption_אימאן_חטיב_יאסין_ר_265"/>
      <w:r w:rsidRPr="00312579">
        <w:rPr>
          <w:rStyle w:val="TagStyle"/>
          <w:rtl/>
        </w:rPr>
        <w:t xml:space="preserve"> &lt;&lt; קריאה &gt;&gt;</w:t>
      </w:r>
      <w:r w:rsidRPr="008110D8">
        <w:rPr>
          <w:rStyle w:val="TagStyle"/>
          <w:rtl/>
        </w:rPr>
        <w:t xml:space="preserve"> </w:t>
      </w:r>
      <w:r>
        <w:rPr>
          <w:rtl/>
        </w:rPr>
        <w:t>אימאן ח'טיב יאסין (רע"מ – הרשימה הערבית המאוחדת):</w:t>
      </w:r>
      <w:r w:rsidRPr="008110D8">
        <w:rPr>
          <w:rStyle w:val="TagStyle"/>
          <w:rtl/>
        </w:rPr>
        <w:t xml:space="preserve"> </w:t>
      </w:r>
      <w:r w:rsidRPr="00312579">
        <w:rPr>
          <w:rStyle w:val="TagStyle"/>
          <w:rtl/>
        </w:rPr>
        <w:t xml:space="preserve">&lt;&lt; קריאה &gt;&gt; </w:t>
      </w:r>
      <w:r>
        <w:rPr>
          <w:rtl/>
        </w:rPr>
        <w:t xml:space="preserve">   </w:t>
      </w:r>
    </w:p>
    <w:bookmarkEnd w:id="4939"/>
    <w:p w:rsidR="00BC3A77" w:rsidRDefault="00BC3A77" w:rsidP="00765A04">
      <w:pPr>
        <w:rPr>
          <w:rtl/>
        </w:rPr>
      </w:pPr>
    </w:p>
    <w:p w:rsidR="00BC3A77" w:rsidRDefault="00BC3A77" w:rsidP="00765A04">
      <w:pPr>
        <w:rPr>
          <w:rtl/>
        </w:rPr>
      </w:pPr>
      <w:r>
        <w:rPr>
          <w:rFonts w:hint="cs"/>
          <w:rtl/>
        </w:rPr>
        <w:t xml:space="preserve">סליחה. </w:t>
      </w:r>
      <w:bookmarkStart w:id="4940" w:name="_ETM_Q13_434389"/>
      <w:bookmarkEnd w:id="4940"/>
    </w:p>
    <w:p w:rsidR="00BC3A77" w:rsidRDefault="00BC3A77" w:rsidP="00765A04">
      <w:pPr>
        <w:rPr>
          <w:rtl/>
        </w:rPr>
      </w:pPr>
      <w:bookmarkStart w:id="4941" w:name="_ETM_Q13_436497"/>
      <w:bookmarkStart w:id="4942" w:name="_ETM_Q13_436564"/>
      <w:bookmarkEnd w:id="4941"/>
      <w:bookmarkEnd w:id="4942"/>
    </w:p>
    <w:p w:rsidR="00BC3A77" w:rsidRDefault="00BC3A77" w:rsidP="00312579">
      <w:pPr>
        <w:pStyle w:val="af6"/>
        <w:rPr>
          <w:rtl/>
        </w:rPr>
      </w:pPr>
      <w:bookmarkStart w:id="4943" w:name="ET_yor_6490_20"/>
      <w:r w:rsidRPr="00312579">
        <w:rPr>
          <w:rStyle w:val="TagStyle"/>
          <w:rtl/>
        </w:rPr>
        <w:t xml:space="preserve"> &lt;&lt; יור &gt;&gt;</w:t>
      </w:r>
      <w:r w:rsidRPr="008110D8">
        <w:rPr>
          <w:rStyle w:val="TagStyle"/>
          <w:rtl/>
        </w:rPr>
        <w:t xml:space="preserve"> </w:t>
      </w:r>
      <w:r>
        <w:rPr>
          <w:rtl/>
        </w:rPr>
        <w:t>היו"ר ניסים ואטורי:</w:t>
      </w:r>
      <w:r w:rsidRPr="008110D8">
        <w:rPr>
          <w:rStyle w:val="TagStyle"/>
          <w:rtl/>
        </w:rPr>
        <w:t xml:space="preserve"> </w:t>
      </w:r>
      <w:r w:rsidRPr="00312579">
        <w:rPr>
          <w:rStyle w:val="TagStyle"/>
          <w:rtl/>
        </w:rPr>
        <w:t xml:space="preserve">&lt;&lt; יור &gt;&gt; </w:t>
      </w:r>
      <w:r>
        <w:rPr>
          <w:rtl/>
        </w:rPr>
        <w:t xml:space="preserve">   </w:t>
      </w:r>
      <w:bookmarkEnd w:id="4943"/>
    </w:p>
    <w:p w:rsidR="00BC3A77" w:rsidRDefault="00BC3A77" w:rsidP="004F35C7">
      <w:pPr>
        <w:rPr>
          <w:rtl/>
        </w:rPr>
      </w:pPr>
    </w:p>
    <w:p w:rsidR="00BC3A77" w:rsidRDefault="00BC3A77" w:rsidP="00312579">
      <w:r>
        <w:rPr>
          <w:rtl/>
        </w:rPr>
        <w:t>רגע</w:t>
      </w:r>
      <w:bookmarkStart w:id="4944" w:name="_ETM_Q13_434719"/>
      <w:bookmarkEnd w:id="4944"/>
      <w:r>
        <w:rPr>
          <w:rFonts w:hint="cs"/>
          <w:rtl/>
        </w:rPr>
        <w:t>, אבל היא לא ברשימה. היא</w:t>
      </w:r>
      <w:bookmarkStart w:id="4945" w:name="_ETM_Q13_437683"/>
      <w:bookmarkEnd w:id="4945"/>
      <w:r>
        <w:rPr>
          <w:rFonts w:hint="cs"/>
          <w:rtl/>
        </w:rPr>
        <w:t xml:space="preserve"> לא ברשימה של המציגים. </w:t>
      </w:r>
      <w:bookmarkStart w:id="4946" w:name="_ETM_Q13_442115"/>
      <w:bookmarkStart w:id="4947" w:name="_ETM_Q13_446402"/>
      <w:bookmarkStart w:id="4948" w:name="_ETM_Q13_446485"/>
      <w:bookmarkEnd w:id="4946"/>
      <w:bookmarkEnd w:id="4947"/>
      <w:bookmarkEnd w:id="4948"/>
    </w:p>
    <w:p w:rsidR="00BC3A77" w:rsidRDefault="00BC3A77" w:rsidP="00765A04">
      <w:pPr>
        <w:rPr>
          <w:rtl/>
        </w:rPr>
      </w:pPr>
    </w:p>
    <w:p w:rsidR="00BC3A77" w:rsidRDefault="00BC3A77" w:rsidP="00765A04">
      <w:pPr>
        <w:pStyle w:val="a4"/>
        <w:keepNext/>
        <w:rPr>
          <w:rtl/>
        </w:rPr>
      </w:pPr>
      <w:bookmarkStart w:id="4949" w:name="ET_speaker_5918_15"/>
      <w:r w:rsidRPr="008110D8">
        <w:rPr>
          <w:rStyle w:val="TagStyle"/>
          <w:rtl/>
        </w:rPr>
        <w:t xml:space="preserve">&lt;&lt; דובר &gt;&gt; </w:t>
      </w:r>
      <w:bookmarkStart w:id="4950" w:name="_Toc172641580"/>
      <w:bookmarkStart w:id="4951" w:name="_Toc172643974"/>
      <w:bookmarkStart w:id="4952" w:name="_Toc172652005"/>
      <w:r>
        <w:rPr>
          <w:rtl/>
        </w:rPr>
        <w:t>אימאן ח'טיב יאסין (רע"מ – הרשימה הערבית המאוחדת):</w:t>
      </w:r>
      <w:bookmarkEnd w:id="4950"/>
      <w:bookmarkEnd w:id="4951"/>
      <w:bookmarkEnd w:id="4952"/>
      <w:r w:rsidRPr="008110D8">
        <w:rPr>
          <w:rStyle w:val="TagStyle"/>
          <w:rtl/>
        </w:rPr>
        <w:t xml:space="preserve"> &lt;&lt; דובר &gt;&gt;</w:t>
      </w:r>
      <w:r>
        <w:rPr>
          <w:rtl/>
        </w:rPr>
        <w:t xml:space="preserve">   </w:t>
      </w:r>
      <w:bookmarkEnd w:id="4949"/>
    </w:p>
    <w:p w:rsidR="00BC3A77" w:rsidRDefault="00BC3A77" w:rsidP="00765A04">
      <w:pPr>
        <w:rPr>
          <w:rtl/>
        </w:rPr>
      </w:pPr>
    </w:p>
    <w:p w:rsidR="00BC3A77" w:rsidRDefault="00BC3A77" w:rsidP="00765A04">
      <w:pPr>
        <w:rPr>
          <w:rtl/>
        </w:rPr>
      </w:pPr>
      <w:bookmarkStart w:id="4953" w:name="_ETM_Q13_442178"/>
      <w:bookmarkStart w:id="4954" w:name="_ETM_Q13_434900"/>
      <w:bookmarkStart w:id="4955" w:name="_ETM_Q13_436360"/>
      <w:bookmarkStart w:id="4956" w:name="_ETM_Q13_436450"/>
      <w:bookmarkStart w:id="4957" w:name="_ETM_Q13_436540"/>
      <w:bookmarkStart w:id="4958" w:name="_ETM_Q13_436779"/>
      <w:bookmarkStart w:id="4959" w:name="_ETM_Q13_436990"/>
      <w:bookmarkStart w:id="4960" w:name="_ETM_Q13_445750"/>
      <w:bookmarkStart w:id="4961" w:name="_ETM_Q13_447710"/>
      <w:bookmarkStart w:id="4962" w:name="_ETM_Q13_447979"/>
      <w:bookmarkStart w:id="4963" w:name="_ETM_Q13_448400"/>
      <w:bookmarkStart w:id="4964" w:name="_ETM_Q13_448850"/>
      <w:bookmarkStart w:id="4965" w:name="_ETM_Q13_449180"/>
      <w:bookmarkStart w:id="4966" w:name="_ETM_Q13_449539"/>
      <w:bookmarkStart w:id="4967" w:name="_ETM_Q13_449630"/>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r>
        <w:rPr>
          <w:rtl/>
        </w:rPr>
        <w:t xml:space="preserve">חשבתי </w:t>
      </w:r>
      <w:bookmarkStart w:id="4968" w:name="_ETM_Q13_450050"/>
      <w:bookmarkEnd w:id="4968"/>
      <w:r>
        <w:rPr>
          <w:rFonts w:hint="cs"/>
          <w:rtl/>
        </w:rPr>
        <w:t xml:space="preserve">שזאת זכות דיבור. </w:t>
      </w:r>
      <w:bookmarkStart w:id="4969" w:name="_ETM_Q13_450620"/>
      <w:bookmarkStart w:id="4970" w:name="_ETM_Q13_450680"/>
      <w:bookmarkStart w:id="4971" w:name="_ETM_Q13_450949"/>
      <w:bookmarkStart w:id="4972" w:name="_ETM_Q13_455259"/>
      <w:bookmarkStart w:id="4973" w:name="_ETM_Q13_453720"/>
      <w:bookmarkEnd w:id="4969"/>
      <w:bookmarkEnd w:id="4970"/>
      <w:bookmarkEnd w:id="4971"/>
      <w:bookmarkEnd w:id="4972"/>
      <w:bookmarkEnd w:id="4973"/>
    </w:p>
    <w:p w:rsidR="00BC3A77" w:rsidRDefault="00BC3A77" w:rsidP="00765A04">
      <w:pPr>
        <w:rPr>
          <w:rtl/>
        </w:rPr>
      </w:pPr>
      <w:bookmarkStart w:id="4974" w:name="_ETM_Q13_453774"/>
      <w:bookmarkEnd w:id="4974"/>
    </w:p>
    <w:p w:rsidR="00BC3A77" w:rsidRDefault="00BC3A77" w:rsidP="00EE3E7F">
      <w:pPr>
        <w:rPr>
          <w:rtl/>
        </w:rPr>
      </w:pPr>
      <w:bookmarkStart w:id="4975" w:name="_ETM_Q13_453848"/>
      <w:bookmarkStart w:id="4976" w:name="_ETM_Q13_453897"/>
      <w:bookmarkEnd w:id="4975"/>
      <w:bookmarkEnd w:id="4976"/>
      <w:r>
        <w:rPr>
          <w:rtl/>
        </w:rPr>
        <w:t xml:space="preserve">כבוד </w:t>
      </w:r>
      <w:bookmarkStart w:id="4977" w:name="_ETM_Q13_455559"/>
      <w:bookmarkEnd w:id="4977"/>
      <w:r>
        <w:rPr>
          <w:rtl/>
        </w:rPr>
        <w:t>היושב</w:t>
      </w:r>
      <w:bookmarkStart w:id="4978" w:name="_ETM_Q13_456460"/>
      <w:bookmarkEnd w:id="4978"/>
      <w:r>
        <w:rPr>
          <w:rFonts w:hint="cs"/>
          <w:rtl/>
        </w:rPr>
        <w:t xml:space="preserve"> </w:t>
      </w:r>
      <w:r>
        <w:rPr>
          <w:rtl/>
        </w:rPr>
        <w:t>בראש</w:t>
      </w:r>
      <w:r>
        <w:rPr>
          <w:rFonts w:hint="cs"/>
          <w:rtl/>
        </w:rPr>
        <w:t>,</w:t>
      </w:r>
      <w:r>
        <w:rPr>
          <w:rtl/>
        </w:rPr>
        <w:t xml:space="preserve"> </w:t>
      </w:r>
      <w:bookmarkStart w:id="4979" w:name="_ETM_Q13_457850"/>
      <w:bookmarkEnd w:id="4979"/>
      <w:r>
        <w:rPr>
          <w:rtl/>
        </w:rPr>
        <w:t xml:space="preserve">כנסת </w:t>
      </w:r>
      <w:bookmarkStart w:id="4980" w:name="_ETM_Q13_458389"/>
      <w:bookmarkStart w:id="4981" w:name="_ETM_Q13_458629"/>
      <w:bookmarkEnd w:id="4980"/>
      <w:bookmarkEnd w:id="4981"/>
      <w:r>
        <w:rPr>
          <w:rtl/>
        </w:rPr>
        <w:t>נכבדה</w:t>
      </w:r>
      <w:r>
        <w:rPr>
          <w:rFonts w:hint="cs"/>
          <w:rtl/>
        </w:rPr>
        <w:t>,</w:t>
      </w:r>
      <w:r>
        <w:rPr>
          <w:rtl/>
        </w:rPr>
        <w:t xml:space="preserve"> </w:t>
      </w:r>
      <w:bookmarkStart w:id="4982" w:name="_ETM_Q13_461589"/>
      <w:bookmarkEnd w:id="4982"/>
      <w:r>
        <w:rPr>
          <w:rtl/>
        </w:rPr>
        <w:t xml:space="preserve">הצעת </w:t>
      </w:r>
      <w:bookmarkStart w:id="4983" w:name="_ETM_Q13_461980"/>
      <w:bookmarkEnd w:id="4983"/>
      <w:r>
        <w:rPr>
          <w:rtl/>
        </w:rPr>
        <w:t xml:space="preserve">החוק </w:t>
      </w:r>
      <w:bookmarkStart w:id="4984" w:name="_ETM_Q13_462730"/>
      <w:bookmarkEnd w:id="4984"/>
      <w:r>
        <w:rPr>
          <w:rtl/>
        </w:rPr>
        <w:t xml:space="preserve">הזאת </w:t>
      </w:r>
      <w:bookmarkStart w:id="4985" w:name="_ETM_Q13_465089"/>
      <w:bookmarkEnd w:id="4985"/>
      <w:r>
        <w:rPr>
          <w:rtl/>
        </w:rPr>
        <w:t>ב</w:t>
      </w:r>
      <w:r>
        <w:rPr>
          <w:rFonts w:hint="cs"/>
          <w:rtl/>
        </w:rPr>
        <w:t xml:space="preserve">אה </w:t>
      </w:r>
      <w:r>
        <w:rPr>
          <w:rtl/>
        </w:rPr>
        <w:t xml:space="preserve">לתקן </w:t>
      </w:r>
      <w:bookmarkStart w:id="4986" w:name="_ETM_Q13_468420"/>
      <w:bookmarkStart w:id="4987" w:name="_ETM_Q13_471066"/>
      <w:bookmarkEnd w:id="4986"/>
      <w:bookmarkEnd w:id="4987"/>
      <w:r>
        <w:rPr>
          <w:rFonts w:hint="cs"/>
          <w:rtl/>
        </w:rPr>
        <w:t>עוול</w:t>
      </w:r>
      <w:r w:rsidR="00EE3E7F">
        <w:rPr>
          <w:rFonts w:hint="cs"/>
          <w:rtl/>
        </w:rPr>
        <w:t>,</w:t>
      </w:r>
      <w:r>
        <w:rPr>
          <w:rFonts w:hint="cs"/>
          <w:rtl/>
        </w:rPr>
        <w:t xml:space="preserve"> </w:t>
      </w:r>
      <w:bookmarkStart w:id="4988" w:name="_ETM_Q13_469360"/>
      <w:bookmarkStart w:id="4989" w:name="_ETM_Q13_469930"/>
      <w:bookmarkEnd w:id="4988"/>
      <w:bookmarkEnd w:id="4989"/>
      <w:r>
        <w:rPr>
          <w:rtl/>
        </w:rPr>
        <w:t>בעיניי</w:t>
      </w:r>
      <w:r>
        <w:rPr>
          <w:rFonts w:hint="cs"/>
          <w:rtl/>
        </w:rPr>
        <w:t xml:space="preserve"> </w:t>
      </w:r>
      <w:r w:rsidR="00F62C1B" w:rsidRPr="00F62C1B">
        <w:rPr>
          <w:rFonts w:hint="cs"/>
          <w:rtl/>
        </w:rPr>
        <w:t>–</w:t>
      </w:r>
      <w:r>
        <w:rPr>
          <w:rtl/>
        </w:rPr>
        <w:t xml:space="preserve"> </w:t>
      </w:r>
      <w:bookmarkStart w:id="4990" w:name="_ETM_Q13_470589"/>
      <w:bookmarkEnd w:id="4990"/>
      <w:r>
        <w:rPr>
          <w:rtl/>
        </w:rPr>
        <w:t>קצת</w:t>
      </w:r>
      <w:r w:rsidR="00EE3E7F">
        <w:rPr>
          <w:rFonts w:hint="cs"/>
          <w:rtl/>
        </w:rPr>
        <w:t>,</w:t>
      </w:r>
      <w:r>
        <w:rPr>
          <w:rFonts w:hint="cs"/>
          <w:rtl/>
        </w:rPr>
        <w:t xml:space="preserve"> </w:t>
      </w:r>
      <w:r>
        <w:rPr>
          <w:rtl/>
        </w:rPr>
        <w:t xml:space="preserve">לא </w:t>
      </w:r>
      <w:bookmarkStart w:id="4991" w:name="_ETM_Q13_470770"/>
      <w:bookmarkEnd w:id="4991"/>
      <w:r>
        <w:rPr>
          <w:rtl/>
        </w:rPr>
        <w:t>הרבה</w:t>
      </w:r>
      <w:r>
        <w:rPr>
          <w:rFonts w:hint="cs"/>
          <w:rtl/>
        </w:rPr>
        <w:t xml:space="preserve"> </w:t>
      </w:r>
      <w:r w:rsidR="00F62C1B" w:rsidRPr="00F62C1B">
        <w:rPr>
          <w:rFonts w:hint="cs"/>
          <w:rtl/>
        </w:rPr>
        <w:t>–</w:t>
      </w:r>
      <w:r>
        <w:rPr>
          <w:rtl/>
        </w:rPr>
        <w:t xml:space="preserve"> </w:t>
      </w:r>
      <w:bookmarkStart w:id="4992" w:name="_ETM_Q13_474580"/>
      <w:bookmarkEnd w:id="4992"/>
      <w:r>
        <w:rPr>
          <w:rFonts w:hint="cs"/>
          <w:rtl/>
        </w:rPr>
        <w:t>ובאה</w:t>
      </w:r>
      <w:r>
        <w:rPr>
          <w:rtl/>
        </w:rPr>
        <w:t xml:space="preserve"> </w:t>
      </w:r>
      <w:bookmarkStart w:id="4993" w:name="_ETM_Q13_474909"/>
      <w:bookmarkEnd w:id="4993"/>
      <w:r>
        <w:rPr>
          <w:rtl/>
        </w:rPr>
        <w:t xml:space="preserve">לתת </w:t>
      </w:r>
      <w:bookmarkStart w:id="4994" w:name="_ETM_Q13_475599"/>
      <w:bookmarkEnd w:id="4994"/>
      <w:r>
        <w:rPr>
          <w:rtl/>
        </w:rPr>
        <w:t xml:space="preserve">הזדמנות </w:t>
      </w:r>
      <w:bookmarkStart w:id="4995" w:name="_ETM_Q13_477740"/>
      <w:bookmarkEnd w:id="4995"/>
      <w:r w:rsidRPr="00642C82">
        <w:rPr>
          <w:rtl/>
        </w:rPr>
        <w:t>לעובד</w:t>
      </w:r>
      <w:r w:rsidRPr="00642C82">
        <w:rPr>
          <w:rFonts w:hint="cs"/>
          <w:rtl/>
        </w:rPr>
        <w:t>,</w:t>
      </w:r>
      <w:r w:rsidRPr="00642C82">
        <w:rPr>
          <w:rtl/>
        </w:rPr>
        <w:t xml:space="preserve"> </w:t>
      </w:r>
      <w:bookmarkStart w:id="4996" w:name="_ETM_Q13_479040"/>
      <w:bookmarkEnd w:id="4996"/>
      <w:r w:rsidRPr="00642C82">
        <w:rPr>
          <w:rtl/>
        </w:rPr>
        <w:t xml:space="preserve">עובדת </w:t>
      </w:r>
      <w:bookmarkStart w:id="4997" w:name="_ETM_Q13_479760"/>
      <w:bookmarkEnd w:id="4997"/>
      <w:r w:rsidRPr="00642C82">
        <w:rPr>
          <w:rFonts w:hint="cs"/>
          <w:rtl/>
        </w:rPr>
        <w:t>ו</w:t>
      </w:r>
      <w:r w:rsidRPr="00642C82">
        <w:rPr>
          <w:rtl/>
        </w:rPr>
        <w:t xml:space="preserve">כל </w:t>
      </w:r>
      <w:bookmarkStart w:id="4998" w:name="_ETM_Q13_480089"/>
      <w:bookmarkEnd w:id="4998"/>
      <w:r w:rsidRPr="00642C82">
        <w:rPr>
          <w:rtl/>
        </w:rPr>
        <w:t xml:space="preserve">עובד </w:t>
      </w:r>
      <w:bookmarkStart w:id="4999" w:name="_ETM_Q13_480480"/>
      <w:bookmarkEnd w:id="4999"/>
      <w:r w:rsidRPr="00642C82">
        <w:rPr>
          <w:rtl/>
        </w:rPr>
        <w:t xml:space="preserve">באשר </w:t>
      </w:r>
      <w:bookmarkStart w:id="5000" w:name="_ETM_Q13_480930"/>
      <w:bookmarkEnd w:id="5000"/>
      <w:r w:rsidRPr="00642C82">
        <w:rPr>
          <w:rtl/>
        </w:rPr>
        <w:t>יהיה</w:t>
      </w:r>
      <w:r w:rsidRPr="00642C82">
        <w:rPr>
          <w:rFonts w:hint="cs"/>
          <w:rtl/>
        </w:rPr>
        <w:t>,</w:t>
      </w:r>
      <w:r w:rsidRPr="00642C82">
        <w:rPr>
          <w:rtl/>
        </w:rPr>
        <w:t xml:space="preserve"> </w:t>
      </w:r>
      <w:bookmarkStart w:id="5001" w:name="_ETM_Q13_481320"/>
      <w:bookmarkEnd w:id="5001"/>
      <w:r w:rsidRPr="00642C82">
        <w:rPr>
          <w:rtl/>
        </w:rPr>
        <w:t xml:space="preserve">בכל </w:t>
      </w:r>
      <w:bookmarkStart w:id="5002" w:name="_ETM_Q13_481680"/>
      <w:bookmarkEnd w:id="5002"/>
      <w:r w:rsidRPr="00642C82">
        <w:rPr>
          <w:rtl/>
        </w:rPr>
        <w:t xml:space="preserve">מקום </w:t>
      </w:r>
      <w:bookmarkStart w:id="5003" w:name="_ETM_Q13_482070"/>
      <w:bookmarkEnd w:id="5003"/>
      <w:r w:rsidRPr="00642C82">
        <w:rPr>
          <w:rtl/>
        </w:rPr>
        <w:t>עבודה</w:t>
      </w:r>
      <w:bookmarkStart w:id="5004" w:name="_ETM_Q13_480000"/>
      <w:bookmarkStart w:id="5005" w:name="_ETM_Q13_480299"/>
      <w:bookmarkStart w:id="5006" w:name="_ETM_Q13_480690"/>
      <w:bookmarkEnd w:id="5004"/>
      <w:bookmarkEnd w:id="5005"/>
      <w:bookmarkEnd w:id="5006"/>
      <w:r w:rsidR="00EE3E7F">
        <w:rPr>
          <w:rFonts w:hint="cs"/>
          <w:rtl/>
        </w:rPr>
        <w:t>,</w:t>
      </w:r>
      <w:r w:rsidRPr="00642C82">
        <w:rPr>
          <w:rFonts w:hint="cs"/>
          <w:rtl/>
        </w:rPr>
        <w:t xml:space="preserve"> לגבי תקופת ההתיישנות</w:t>
      </w:r>
      <w:r>
        <w:rPr>
          <w:rFonts w:hint="cs"/>
          <w:rtl/>
        </w:rPr>
        <w:t>,</w:t>
      </w:r>
      <w:r w:rsidRPr="00642C82">
        <w:rPr>
          <w:rFonts w:hint="cs"/>
          <w:rtl/>
        </w:rPr>
        <w:t xml:space="preserve"> במקרה של א</w:t>
      </w:r>
      <w:bookmarkStart w:id="5007" w:name="_ETM_Q13_481140"/>
      <w:bookmarkStart w:id="5008" w:name="_ETM_Q13_481560"/>
      <w:bookmarkStart w:id="5009" w:name="_ETM_Q13_481920"/>
      <w:bookmarkStart w:id="5010" w:name="_ETM_Q13_482279"/>
      <w:bookmarkStart w:id="5011" w:name="_ETM_Q13_483139"/>
      <w:bookmarkStart w:id="5012" w:name="_ETM_Q13_483229"/>
      <w:bookmarkStart w:id="5013" w:name="_ETM_Q13_483379"/>
      <w:bookmarkStart w:id="5014" w:name="_ETM_Q13_483739"/>
      <w:bookmarkStart w:id="5015" w:name="_ETM_Q13_484220"/>
      <w:bookmarkStart w:id="5016" w:name="_ETM_Q13_485210"/>
      <w:bookmarkStart w:id="5017" w:name="_ETM_Q13_487270"/>
      <w:bookmarkStart w:id="5018" w:name="_ETM_Q13_487930"/>
      <w:bookmarkStart w:id="5019" w:name="_ETM_Q13_488260"/>
      <w:bookmarkEnd w:id="5007"/>
      <w:bookmarkEnd w:id="5008"/>
      <w:bookmarkEnd w:id="5009"/>
      <w:bookmarkEnd w:id="5010"/>
      <w:bookmarkEnd w:id="5011"/>
      <w:bookmarkEnd w:id="5012"/>
      <w:bookmarkEnd w:id="5013"/>
      <w:bookmarkEnd w:id="5014"/>
      <w:bookmarkEnd w:id="5015"/>
      <w:bookmarkEnd w:id="5016"/>
      <w:bookmarkEnd w:id="5017"/>
      <w:bookmarkEnd w:id="5018"/>
      <w:bookmarkEnd w:id="5019"/>
      <w:r w:rsidRPr="00642C82">
        <w:rPr>
          <w:rFonts w:hint="cs"/>
          <w:rtl/>
        </w:rPr>
        <w:t>פליה שקורית</w:t>
      </w:r>
      <w:r w:rsidRPr="00642C82">
        <w:rPr>
          <w:rtl/>
        </w:rPr>
        <w:t xml:space="preserve"> </w:t>
      </w:r>
      <w:bookmarkStart w:id="5020" w:name="_ETM_Q13_489589"/>
      <w:bookmarkStart w:id="5021" w:name="_ETM_Q13_490550"/>
      <w:bookmarkStart w:id="5022" w:name="_ETM_Q13_490850"/>
      <w:bookmarkEnd w:id="5020"/>
      <w:bookmarkEnd w:id="5021"/>
      <w:bookmarkEnd w:id="5022"/>
      <w:r>
        <w:rPr>
          <w:rFonts w:hint="cs"/>
          <w:rtl/>
        </w:rPr>
        <w:t>ל</w:t>
      </w:r>
      <w:r>
        <w:rPr>
          <w:rtl/>
        </w:rPr>
        <w:t xml:space="preserve">אותו </w:t>
      </w:r>
      <w:bookmarkStart w:id="5023" w:name="_ETM_Q13_491240"/>
      <w:bookmarkStart w:id="5024" w:name="_ETM_Q13_491540"/>
      <w:bookmarkStart w:id="5025" w:name="_ETM_Q13_492620"/>
      <w:bookmarkEnd w:id="5023"/>
      <w:bookmarkEnd w:id="5024"/>
      <w:bookmarkEnd w:id="5025"/>
      <w:r>
        <w:rPr>
          <w:rtl/>
        </w:rPr>
        <w:t xml:space="preserve">עובד </w:t>
      </w:r>
      <w:bookmarkStart w:id="5026" w:name="_ETM_Q13_493760"/>
      <w:bookmarkEnd w:id="5026"/>
      <w:r>
        <w:rPr>
          <w:rtl/>
        </w:rPr>
        <w:t xml:space="preserve">ומתן </w:t>
      </w:r>
      <w:bookmarkStart w:id="5027" w:name="_ETM_Q13_494389"/>
      <w:bookmarkEnd w:id="5027"/>
      <w:r>
        <w:rPr>
          <w:rtl/>
        </w:rPr>
        <w:t xml:space="preserve">הזכות </w:t>
      </w:r>
      <w:bookmarkStart w:id="5028" w:name="_ETM_Q13_495529"/>
      <w:bookmarkEnd w:id="5028"/>
      <w:r>
        <w:rPr>
          <w:rtl/>
        </w:rPr>
        <w:t xml:space="preserve">לאותו </w:t>
      </w:r>
      <w:bookmarkStart w:id="5029" w:name="_ETM_Q13_496010"/>
      <w:bookmarkEnd w:id="5029"/>
      <w:r>
        <w:rPr>
          <w:rtl/>
        </w:rPr>
        <w:t xml:space="preserve">עובד </w:t>
      </w:r>
      <w:bookmarkStart w:id="5030" w:name="_ETM_Q13_496820"/>
      <w:bookmarkEnd w:id="5030"/>
      <w:r>
        <w:rPr>
          <w:rtl/>
        </w:rPr>
        <w:t xml:space="preserve">לתבוע </w:t>
      </w:r>
      <w:bookmarkStart w:id="5031" w:name="_ETM_Q13_497720"/>
      <w:bookmarkEnd w:id="5031"/>
      <w:r>
        <w:rPr>
          <w:rtl/>
        </w:rPr>
        <w:t xml:space="preserve">את </w:t>
      </w:r>
      <w:bookmarkStart w:id="5032" w:name="_ETM_Q13_497990"/>
      <w:bookmarkEnd w:id="5032"/>
      <w:r>
        <w:rPr>
          <w:rtl/>
        </w:rPr>
        <w:t xml:space="preserve">המעסיק </w:t>
      </w:r>
      <w:bookmarkStart w:id="5033" w:name="_ETM_Q13_498560"/>
      <w:bookmarkEnd w:id="5033"/>
      <w:r>
        <w:rPr>
          <w:rtl/>
        </w:rPr>
        <w:t xml:space="preserve">שלו </w:t>
      </w:r>
      <w:bookmarkStart w:id="5034" w:name="_ETM_Q13_499689"/>
      <w:bookmarkEnd w:id="5034"/>
      <w:r w:rsidR="00F62C1B" w:rsidRPr="00F62C1B">
        <w:rPr>
          <w:rFonts w:hint="cs"/>
          <w:rtl/>
        </w:rPr>
        <w:t>–</w:t>
      </w:r>
      <w:r w:rsidR="00EE3E7F">
        <w:rPr>
          <w:rFonts w:hint="cs"/>
          <w:rtl/>
        </w:rPr>
        <w:t xml:space="preserve"> </w:t>
      </w:r>
      <w:r>
        <w:rPr>
          <w:rtl/>
        </w:rPr>
        <w:t xml:space="preserve">להאריך </w:t>
      </w:r>
      <w:bookmarkStart w:id="5035" w:name="_ETM_Q13_502130"/>
      <w:bookmarkEnd w:id="5035"/>
      <w:r>
        <w:rPr>
          <w:rtl/>
        </w:rPr>
        <w:t xml:space="preserve">את </w:t>
      </w:r>
      <w:bookmarkStart w:id="5036" w:name="_ETM_Q13_502849"/>
      <w:bookmarkEnd w:id="5036"/>
      <w:r>
        <w:rPr>
          <w:rtl/>
        </w:rPr>
        <w:t xml:space="preserve">תקופת </w:t>
      </w:r>
      <w:bookmarkStart w:id="5037" w:name="_ETM_Q13_504199"/>
      <w:bookmarkEnd w:id="5037"/>
      <w:r>
        <w:rPr>
          <w:rtl/>
        </w:rPr>
        <w:t xml:space="preserve">האפשרות </w:t>
      </w:r>
      <w:bookmarkStart w:id="5038" w:name="_ETM_Q13_507099"/>
      <w:bookmarkEnd w:id="5038"/>
      <w:r>
        <w:rPr>
          <w:rtl/>
        </w:rPr>
        <w:t xml:space="preserve">להגשת </w:t>
      </w:r>
      <w:bookmarkStart w:id="5039" w:name="_ETM_Q13_508419"/>
      <w:bookmarkEnd w:id="5039"/>
      <w:r>
        <w:rPr>
          <w:rtl/>
        </w:rPr>
        <w:t xml:space="preserve">תביעה </w:t>
      </w:r>
      <w:bookmarkStart w:id="5040" w:name="_ETM_Q13_508869"/>
      <w:bookmarkEnd w:id="5040"/>
      <w:r>
        <w:rPr>
          <w:rtl/>
        </w:rPr>
        <w:t>מ</w:t>
      </w:r>
      <w:r>
        <w:rPr>
          <w:rFonts w:hint="cs"/>
          <w:rtl/>
        </w:rPr>
        <w:t>שלוש</w:t>
      </w:r>
      <w:r>
        <w:rPr>
          <w:rtl/>
        </w:rPr>
        <w:t xml:space="preserve"> </w:t>
      </w:r>
      <w:bookmarkStart w:id="5041" w:name="_ETM_Q13_509439"/>
      <w:bookmarkEnd w:id="5041"/>
      <w:r>
        <w:rPr>
          <w:rtl/>
        </w:rPr>
        <w:t xml:space="preserve">שנים </w:t>
      </w:r>
      <w:bookmarkStart w:id="5042" w:name="_ETM_Q13_509769"/>
      <w:bookmarkEnd w:id="5042"/>
      <w:r>
        <w:rPr>
          <w:rtl/>
        </w:rPr>
        <w:t>ל</w:t>
      </w:r>
      <w:r>
        <w:rPr>
          <w:rFonts w:hint="cs"/>
          <w:rtl/>
        </w:rPr>
        <w:t>חמש</w:t>
      </w:r>
      <w:r>
        <w:rPr>
          <w:rtl/>
        </w:rPr>
        <w:t xml:space="preserve"> </w:t>
      </w:r>
      <w:bookmarkStart w:id="5043" w:name="_ETM_Q13_510310"/>
      <w:bookmarkEnd w:id="5043"/>
      <w:r>
        <w:rPr>
          <w:rtl/>
        </w:rPr>
        <w:t>שנים</w:t>
      </w:r>
      <w:r>
        <w:rPr>
          <w:rFonts w:hint="cs"/>
          <w:rtl/>
        </w:rPr>
        <w:t>.</w:t>
      </w:r>
    </w:p>
    <w:p w:rsidR="00BC3A77" w:rsidRDefault="00BC3A77" w:rsidP="00765A04">
      <w:pPr>
        <w:rPr>
          <w:rtl/>
        </w:rPr>
      </w:pPr>
      <w:bookmarkStart w:id="5044" w:name="_ETM_Q13_508369"/>
      <w:bookmarkStart w:id="5045" w:name="_ETM_Q13_508456"/>
      <w:bookmarkStart w:id="5046" w:name="_ETM_Q13_508609"/>
      <w:bookmarkEnd w:id="5044"/>
      <w:bookmarkEnd w:id="5045"/>
      <w:bookmarkEnd w:id="5046"/>
    </w:p>
    <w:p w:rsidR="00BC3A77" w:rsidRDefault="00BC3A77" w:rsidP="00EE3E7F">
      <w:pPr>
        <w:rPr>
          <w:rtl/>
        </w:rPr>
      </w:pPr>
      <w:bookmarkStart w:id="5047" w:name="_ETM_Q13_508685"/>
      <w:bookmarkStart w:id="5048" w:name="_ETM_Q13_511960"/>
      <w:bookmarkEnd w:id="5047"/>
      <w:bookmarkEnd w:id="5048"/>
      <w:r>
        <w:rPr>
          <w:rtl/>
        </w:rPr>
        <w:t>האמת</w:t>
      </w:r>
      <w:r>
        <w:rPr>
          <w:rFonts w:hint="cs"/>
          <w:rtl/>
        </w:rPr>
        <w:t>,</w:t>
      </w:r>
      <w:r>
        <w:rPr>
          <w:rtl/>
        </w:rPr>
        <w:t xml:space="preserve"> </w:t>
      </w:r>
      <w:bookmarkStart w:id="5049" w:name="_ETM_Q13_514830"/>
      <w:bookmarkEnd w:id="5049"/>
      <w:r>
        <w:rPr>
          <w:rtl/>
        </w:rPr>
        <w:t xml:space="preserve">בעיניי </w:t>
      </w:r>
      <w:bookmarkStart w:id="5050" w:name="_ETM_Q13_516390"/>
      <w:bookmarkEnd w:id="5050"/>
      <w:r>
        <w:rPr>
          <w:rtl/>
        </w:rPr>
        <w:t xml:space="preserve">גם </w:t>
      </w:r>
      <w:bookmarkStart w:id="5051" w:name="_ETM_Q13_516690"/>
      <w:bookmarkEnd w:id="5051"/>
      <w:r>
        <w:rPr>
          <w:rtl/>
        </w:rPr>
        <w:t xml:space="preserve">התקופה </w:t>
      </w:r>
      <w:bookmarkStart w:id="5052" w:name="_ETM_Q13_517199"/>
      <w:bookmarkEnd w:id="5052"/>
      <w:r>
        <w:rPr>
          <w:rtl/>
        </w:rPr>
        <w:t xml:space="preserve">הזאת </w:t>
      </w:r>
      <w:bookmarkStart w:id="5053" w:name="_ETM_Q13_517620"/>
      <w:bookmarkEnd w:id="5053"/>
      <w:r>
        <w:rPr>
          <w:rtl/>
        </w:rPr>
        <w:t xml:space="preserve">היא </w:t>
      </w:r>
      <w:bookmarkStart w:id="5054" w:name="_ETM_Q13_517769"/>
      <w:bookmarkEnd w:id="5054"/>
      <w:r>
        <w:rPr>
          <w:rtl/>
        </w:rPr>
        <w:t xml:space="preserve">לא </w:t>
      </w:r>
      <w:bookmarkStart w:id="5055" w:name="_ETM_Q13_517979"/>
      <w:bookmarkEnd w:id="5055"/>
      <w:r>
        <w:rPr>
          <w:rtl/>
        </w:rPr>
        <w:t>מספיקה</w:t>
      </w:r>
      <w:r>
        <w:rPr>
          <w:rFonts w:hint="cs"/>
          <w:rtl/>
        </w:rPr>
        <w:t>,</w:t>
      </w:r>
      <w:r>
        <w:rPr>
          <w:rtl/>
        </w:rPr>
        <w:t xml:space="preserve"> </w:t>
      </w:r>
      <w:bookmarkStart w:id="5056" w:name="_ETM_Q13_519700"/>
      <w:bookmarkEnd w:id="5056"/>
      <w:r>
        <w:rPr>
          <w:rtl/>
        </w:rPr>
        <w:t xml:space="preserve">כי </w:t>
      </w:r>
      <w:bookmarkStart w:id="5057" w:name="_ETM_Q13_520000"/>
      <w:bookmarkEnd w:id="5057"/>
      <w:r>
        <w:rPr>
          <w:rtl/>
        </w:rPr>
        <w:t xml:space="preserve">לפעמים </w:t>
      </w:r>
      <w:bookmarkStart w:id="5058" w:name="_ETM_Q13_521600"/>
      <w:bookmarkEnd w:id="5058"/>
      <w:r>
        <w:rPr>
          <w:rtl/>
        </w:rPr>
        <w:t xml:space="preserve">קורים </w:t>
      </w:r>
      <w:bookmarkStart w:id="5059" w:name="_ETM_Q13_522080"/>
      <w:bookmarkEnd w:id="5059"/>
      <w:r>
        <w:rPr>
          <w:rtl/>
        </w:rPr>
        <w:t xml:space="preserve">מקרים </w:t>
      </w:r>
      <w:bookmarkStart w:id="5060" w:name="_ETM_Q13_523410"/>
      <w:bookmarkEnd w:id="5060"/>
      <w:r>
        <w:rPr>
          <w:rtl/>
        </w:rPr>
        <w:t xml:space="preserve">שיכולים </w:t>
      </w:r>
      <w:bookmarkStart w:id="5061" w:name="_ETM_Q13_524159"/>
      <w:bookmarkEnd w:id="5061"/>
      <w:r>
        <w:rPr>
          <w:rtl/>
        </w:rPr>
        <w:t xml:space="preserve">להשליך </w:t>
      </w:r>
      <w:bookmarkStart w:id="5062" w:name="_ETM_Q13_525800"/>
      <w:bookmarkEnd w:id="5062"/>
      <w:r>
        <w:rPr>
          <w:rtl/>
        </w:rPr>
        <w:t xml:space="preserve">על </w:t>
      </w:r>
      <w:bookmarkStart w:id="5063" w:name="_ETM_Q13_526790"/>
      <w:bookmarkEnd w:id="5063"/>
      <w:r>
        <w:rPr>
          <w:rtl/>
        </w:rPr>
        <w:t xml:space="preserve">חיי </w:t>
      </w:r>
      <w:bookmarkStart w:id="5064" w:name="_ETM_Q13_527450"/>
      <w:bookmarkEnd w:id="5064"/>
      <w:r>
        <w:rPr>
          <w:rtl/>
        </w:rPr>
        <w:t xml:space="preserve">אותו </w:t>
      </w:r>
      <w:bookmarkStart w:id="5065" w:name="_ETM_Q13_527899"/>
      <w:bookmarkEnd w:id="5065"/>
      <w:r>
        <w:rPr>
          <w:rtl/>
        </w:rPr>
        <w:t xml:space="preserve">עובד </w:t>
      </w:r>
      <w:bookmarkStart w:id="5066" w:name="_ETM_Q13_529450"/>
      <w:bookmarkEnd w:id="5066"/>
      <w:r>
        <w:rPr>
          <w:rtl/>
        </w:rPr>
        <w:t xml:space="preserve">לזמנים </w:t>
      </w:r>
      <w:bookmarkStart w:id="5067" w:name="_ETM_Q13_531390"/>
      <w:bookmarkEnd w:id="5067"/>
      <w:r>
        <w:rPr>
          <w:rtl/>
        </w:rPr>
        <w:t xml:space="preserve">מאוד </w:t>
      </w:r>
      <w:bookmarkStart w:id="5068" w:name="_ETM_Q13_531900"/>
      <w:bookmarkEnd w:id="5068"/>
      <w:r>
        <w:rPr>
          <w:rtl/>
        </w:rPr>
        <w:t>ארוכים</w:t>
      </w:r>
      <w:r w:rsidR="00EE3E7F">
        <w:rPr>
          <w:rFonts w:hint="cs"/>
          <w:rtl/>
        </w:rPr>
        <w:t>,</w:t>
      </w:r>
      <w:r>
        <w:rPr>
          <w:rtl/>
        </w:rPr>
        <w:t xml:space="preserve"> </w:t>
      </w:r>
      <w:bookmarkStart w:id="5069" w:name="_ETM_Q13_533500"/>
      <w:bookmarkEnd w:id="5069"/>
      <w:r>
        <w:rPr>
          <w:rtl/>
        </w:rPr>
        <w:t>ו</w:t>
      </w:r>
      <w:bookmarkStart w:id="5070" w:name="_ETM_Q13_534670"/>
      <w:bookmarkEnd w:id="5070"/>
      <w:r>
        <w:rPr>
          <w:rtl/>
        </w:rPr>
        <w:t xml:space="preserve">אותו </w:t>
      </w:r>
      <w:bookmarkStart w:id="5071" w:name="_ETM_Q13_535390"/>
      <w:bookmarkEnd w:id="5071"/>
      <w:r>
        <w:rPr>
          <w:rtl/>
        </w:rPr>
        <w:t xml:space="preserve">מקרה </w:t>
      </w:r>
      <w:bookmarkStart w:id="5072" w:name="_ETM_Q13_535870"/>
      <w:bookmarkEnd w:id="5072"/>
      <w:r>
        <w:rPr>
          <w:rtl/>
        </w:rPr>
        <w:t xml:space="preserve">יכול </w:t>
      </w:r>
      <w:bookmarkStart w:id="5073" w:name="_ETM_Q13_536289"/>
      <w:bookmarkEnd w:id="5073"/>
      <w:r>
        <w:rPr>
          <w:rtl/>
        </w:rPr>
        <w:t xml:space="preserve">לפעמים גם </w:t>
      </w:r>
      <w:bookmarkStart w:id="5074" w:name="_ETM_Q13_536559"/>
      <w:bookmarkEnd w:id="5074"/>
      <w:r>
        <w:rPr>
          <w:rtl/>
        </w:rPr>
        <w:t xml:space="preserve">לגרום </w:t>
      </w:r>
      <w:bookmarkStart w:id="5075" w:name="_ETM_Q13_537190"/>
      <w:bookmarkEnd w:id="5075"/>
      <w:r>
        <w:rPr>
          <w:rtl/>
        </w:rPr>
        <w:t xml:space="preserve">לו </w:t>
      </w:r>
      <w:bookmarkStart w:id="5076" w:name="_ETM_Q13_538010"/>
      <w:bookmarkEnd w:id="5076"/>
      <w:r>
        <w:rPr>
          <w:rtl/>
        </w:rPr>
        <w:t>נזק</w:t>
      </w:r>
      <w:bookmarkStart w:id="5077" w:name="_ETM_Q13_538489"/>
      <w:bookmarkEnd w:id="5077"/>
      <w:r>
        <w:rPr>
          <w:rtl/>
        </w:rPr>
        <w:t xml:space="preserve"> </w:t>
      </w:r>
      <w:bookmarkStart w:id="5078" w:name="_ETM_Q13_538940"/>
      <w:bookmarkStart w:id="5079" w:name="_ETM_Q13_539210"/>
      <w:bookmarkEnd w:id="5078"/>
      <w:bookmarkEnd w:id="5079"/>
      <w:r>
        <w:rPr>
          <w:rtl/>
        </w:rPr>
        <w:t xml:space="preserve">בלתי </w:t>
      </w:r>
      <w:bookmarkStart w:id="5080" w:name="_ETM_Q13_539539"/>
      <w:bookmarkEnd w:id="5080"/>
      <w:r>
        <w:rPr>
          <w:rtl/>
        </w:rPr>
        <w:t>הפיך</w:t>
      </w:r>
      <w:r>
        <w:rPr>
          <w:rFonts w:hint="cs"/>
          <w:rtl/>
        </w:rPr>
        <w:t>.</w:t>
      </w:r>
      <w:r>
        <w:rPr>
          <w:rtl/>
        </w:rPr>
        <w:t xml:space="preserve"> </w:t>
      </w:r>
      <w:bookmarkStart w:id="5081" w:name="_ETM_Q13_541000"/>
      <w:bookmarkEnd w:id="5081"/>
      <w:r>
        <w:rPr>
          <w:rtl/>
        </w:rPr>
        <w:t>ולכן</w:t>
      </w:r>
      <w:r>
        <w:rPr>
          <w:rFonts w:hint="cs"/>
          <w:rtl/>
        </w:rPr>
        <w:t>,</w:t>
      </w:r>
      <w:r>
        <w:rPr>
          <w:rtl/>
        </w:rPr>
        <w:t xml:space="preserve"> </w:t>
      </w:r>
      <w:bookmarkStart w:id="5082" w:name="_ETM_Q13_542320"/>
      <w:bookmarkEnd w:id="5082"/>
      <w:r>
        <w:rPr>
          <w:rtl/>
        </w:rPr>
        <w:t xml:space="preserve">אני </w:t>
      </w:r>
      <w:bookmarkStart w:id="5083" w:name="_ETM_Q13_542560"/>
      <w:bookmarkEnd w:id="5083"/>
      <w:r>
        <w:rPr>
          <w:rtl/>
        </w:rPr>
        <w:t xml:space="preserve">חושבת </w:t>
      </w:r>
      <w:bookmarkStart w:id="5084" w:name="_ETM_Q13_543760"/>
      <w:bookmarkEnd w:id="5084"/>
      <w:r>
        <w:rPr>
          <w:rtl/>
        </w:rPr>
        <w:t xml:space="preserve">שצריך </w:t>
      </w:r>
      <w:bookmarkStart w:id="5085" w:name="_ETM_Q13_544479"/>
      <w:bookmarkEnd w:id="5085"/>
      <w:r>
        <w:rPr>
          <w:rtl/>
        </w:rPr>
        <w:t>לה</w:t>
      </w:r>
      <w:r>
        <w:rPr>
          <w:rFonts w:hint="cs"/>
          <w:rtl/>
        </w:rPr>
        <w:t>אר</w:t>
      </w:r>
      <w:r>
        <w:rPr>
          <w:rtl/>
        </w:rPr>
        <w:t xml:space="preserve">יך </w:t>
      </w:r>
      <w:bookmarkStart w:id="5086" w:name="_ETM_Q13_545050"/>
      <w:bookmarkEnd w:id="5086"/>
      <w:r>
        <w:rPr>
          <w:rtl/>
        </w:rPr>
        <w:t xml:space="preserve">אפילו </w:t>
      </w:r>
      <w:bookmarkStart w:id="5087" w:name="_ETM_Q13_545410"/>
      <w:bookmarkEnd w:id="5087"/>
      <w:r>
        <w:rPr>
          <w:rtl/>
        </w:rPr>
        <w:t xml:space="preserve">יותר </w:t>
      </w:r>
      <w:bookmarkStart w:id="5088" w:name="_ETM_Q13_545860"/>
      <w:bookmarkEnd w:id="5088"/>
      <w:r>
        <w:rPr>
          <w:rtl/>
        </w:rPr>
        <w:t>מזה</w:t>
      </w:r>
      <w:r>
        <w:rPr>
          <w:rFonts w:hint="cs"/>
          <w:rtl/>
        </w:rPr>
        <w:t>.</w:t>
      </w:r>
      <w:r>
        <w:rPr>
          <w:rtl/>
        </w:rPr>
        <w:t xml:space="preserve"> </w:t>
      </w:r>
      <w:bookmarkStart w:id="5089" w:name="_ETM_Q13_547100"/>
      <w:bookmarkEnd w:id="5089"/>
      <w:r>
        <w:rPr>
          <w:rtl/>
        </w:rPr>
        <w:t xml:space="preserve">אבל </w:t>
      </w:r>
      <w:bookmarkStart w:id="5090" w:name="_ETM_Q13_547520"/>
      <w:bookmarkEnd w:id="5090"/>
      <w:r>
        <w:rPr>
          <w:rtl/>
        </w:rPr>
        <w:t>כן</w:t>
      </w:r>
      <w:r>
        <w:rPr>
          <w:rFonts w:hint="cs"/>
          <w:rtl/>
        </w:rPr>
        <w:t>,</w:t>
      </w:r>
      <w:r>
        <w:rPr>
          <w:rtl/>
        </w:rPr>
        <w:t xml:space="preserve"> </w:t>
      </w:r>
      <w:bookmarkStart w:id="5091" w:name="_ETM_Q13_548090"/>
      <w:bookmarkEnd w:id="5091"/>
      <w:r>
        <w:rPr>
          <w:rtl/>
        </w:rPr>
        <w:t xml:space="preserve">בוא </w:t>
      </w:r>
      <w:bookmarkStart w:id="5092" w:name="_ETM_Q13_548300"/>
      <w:bookmarkEnd w:id="5092"/>
      <w:r>
        <w:rPr>
          <w:rtl/>
        </w:rPr>
        <w:t xml:space="preserve">נתחיל </w:t>
      </w:r>
      <w:bookmarkStart w:id="5093" w:name="_ETM_Q13_549080"/>
      <w:bookmarkEnd w:id="5093"/>
      <w:r>
        <w:rPr>
          <w:rFonts w:hint="cs"/>
          <w:rtl/>
        </w:rPr>
        <w:t>ב</w:t>
      </w:r>
      <w:r>
        <w:rPr>
          <w:rtl/>
        </w:rPr>
        <w:t xml:space="preserve">להאריך </w:t>
      </w:r>
      <w:bookmarkStart w:id="5094" w:name="_ETM_Q13_549710"/>
      <w:bookmarkEnd w:id="5094"/>
      <w:r>
        <w:rPr>
          <w:rtl/>
        </w:rPr>
        <w:t>מ</w:t>
      </w:r>
      <w:r>
        <w:rPr>
          <w:rFonts w:hint="cs"/>
          <w:rtl/>
        </w:rPr>
        <w:t>שלוש</w:t>
      </w:r>
      <w:r>
        <w:rPr>
          <w:rtl/>
        </w:rPr>
        <w:t xml:space="preserve"> </w:t>
      </w:r>
      <w:bookmarkStart w:id="5095" w:name="_ETM_Q13_550310"/>
      <w:bookmarkEnd w:id="5095"/>
      <w:r>
        <w:rPr>
          <w:rFonts w:hint="cs"/>
          <w:rtl/>
        </w:rPr>
        <w:t>לחמש,</w:t>
      </w:r>
      <w:r>
        <w:rPr>
          <w:rtl/>
        </w:rPr>
        <w:t xml:space="preserve"> </w:t>
      </w:r>
      <w:bookmarkStart w:id="5096" w:name="_ETM_Q13_551540"/>
      <w:bookmarkEnd w:id="5096"/>
      <w:r>
        <w:rPr>
          <w:rtl/>
        </w:rPr>
        <w:t xml:space="preserve">וניתן </w:t>
      </w:r>
      <w:bookmarkStart w:id="5097" w:name="_ETM_Q13_552409"/>
      <w:bookmarkEnd w:id="5097"/>
      <w:r>
        <w:rPr>
          <w:rtl/>
        </w:rPr>
        <w:t xml:space="preserve">הזדמנות </w:t>
      </w:r>
      <w:bookmarkStart w:id="5098" w:name="_ETM_Q13_553040"/>
      <w:bookmarkEnd w:id="5098"/>
      <w:r>
        <w:rPr>
          <w:rtl/>
        </w:rPr>
        <w:t xml:space="preserve">לאותם </w:t>
      </w:r>
      <w:bookmarkStart w:id="5099" w:name="_ETM_Q13_553909"/>
      <w:bookmarkEnd w:id="5099"/>
      <w:r>
        <w:rPr>
          <w:rtl/>
        </w:rPr>
        <w:t xml:space="preserve">אנשים </w:t>
      </w:r>
      <w:bookmarkStart w:id="5100" w:name="_ETM_Q13_554479"/>
      <w:bookmarkEnd w:id="5100"/>
      <w:r>
        <w:rPr>
          <w:rtl/>
        </w:rPr>
        <w:t xml:space="preserve">שנפגעים </w:t>
      </w:r>
      <w:bookmarkStart w:id="5101" w:name="_ETM_Q13_556200"/>
      <w:bookmarkEnd w:id="5101"/>
      <w:r>
        <w:rPr>
          <w:rtl/>
        </w:rPr>
        <w:t xml:space="preserve">בסיטואציה </w:t>
      </w:r>
      <w:bookmarkStart w:id="5102" w:name="_ETM_Q13_557279"/>
      <w:bookmarkEnd w:id="5102"/>
      <w:r>
        <w:rPr>
          <w:rtl/>
        </w:rPr>
        <w:t xml:space="preserve">הזאת </w:t>
      </w:r>
      <w:bookmarkStart w:id="5103" w:name="_ETM_Q13_558840"/>
      <w:bookmarkEnd w:id="5103"/>
      <w:r>
        <w:rPr>
          <w:rtl/>
        </w:rPr>
        <w:t xml:space="preserve">להגיש </w:t>
      </w:r>
      <w:bookmarkStart w:id="5104" w:name="_ETM_Q13_559860"/>
      <w:bookmarkEnd w:id="5104"/>
      <w:r>
        <w:rPr>
          <w:rtl/>
        </w:rPr>
        <w:t xml:space="preserve">תביעה </w:t>
      </w:r>
      <w:bookmarkStart w:id="5105" w:name="_ETM_Q13_560430"/>
      <w:bookmarkEnd w:id="5105"/>
      <w:r>
        <w:rPr>
          <w:rtl/>
        </w:rPr>
        <w:t xml:space="preserve">ולקבל </w:t>
      </w:r>
      <w:bookmarkStart w:id="5106" w:name="_ETM_Q13_562220"/>
      <w:bookmarkEnd w:id="5106"/>
      <w:r>
        <w:rPr>
          <w:rtl/>
        </w:rPr>
        <w:t>מענה</w:t>
      </w:r>
      <w:r>
        <w:rPr>
          <w:rFonts w:hint="cs"/>
          <w:rtl/>
        </w:rPr>
        <w:t xml:space="preserve"> </w:t>
      </w:r>
      <w:bookmarkStart w:id="5107" w:name="_ETM_Q13_566713"/>
      <w:bookmarkStart w:id="5108" w:name="_ETM_Q13_563290"/>
      <w:bookmarkStart w:id="5109" w:name="_ETM_Q13_563560"/>
      <w:bookmarkEnd w:id="5107"/>
      <w:bookmarkEnd w:id="5108"/>
      <w:bookmarkEnd w:id="5109"/>
      <w:r>
        <w:rPr>
          <w:rtl/>
        </w:rPr>
        <w:t xml:space="preserve">צודק </w:t>
      </w:r>
      <w:bookmarkStart w:id="5110" w:name="_ETM_Q13_564370"/>
      <w:bookmarkEnd w:id="5110"/>
      <w:r>
        <w:rPr>
          <w:rtl/>
        </w:rPr>
        <w:t xml:space="preserve">והולם </w:t>
      </w:r>
      <w:bookmarkStart w:id="5111" w:name="_ETM_Q13_565420"/>
      <w:bookmarkEnd w:id="5111"/>
      <w:r>
        <w:rPr>
          <w:rtl/>
        </w:rPr>
        <w:t xml:space="preserve">לאותו </w:t>
      </w:r>
      <w:bookmarkStart w:id="5112" w:name="_ETM_Q13_565930"/>
      <w:bookmarkEnd w:id="5112"/>
      <w:r>
        <w:rPr>
          <w:rtl/>
        </w:rPr>
        <w:t xml:space="preserve">מקרה </w:t>
      </w:r>
      <w:bookmarkStart w:id="5113" w:name="_ETM_Q13_566500"/>
      <w:bookmarkEnd w:id="5113"/>
      <w:r>
        <w:rPr>
          <w:rtl/>
        </w:rPr>
        <w:t xml:space="preserve">שקרה </w:t>
      </w:r>
      <w:bookmarkStart w:id="5114" w:name="_ETM_Q13_567279"/>
      <w:bookmarkEnd w:id="5114"/>
      <w:r>
        <w:rPr>
          <w:rtl/>
        </w:rPr>
        <w:t xml:space="preserve">בתוך </w:t>
      </w:r>
      <w:bookmarkStart w:id="5115" w:name="_ETM_Q13_568089"/>
      <w:bookmarkEnd w:id="5115"/>
      <w:r>
        <w:rPr>
          <w:rtl/>
        </w:rPr>
        <w:t>העבודה</w:t>
      </w:r>
      <w:r>
        <w:rPr>
          <w:rFonts w:hint="cs"/>
          <w:rtl/>
        </w:rPr>
        <w:t>.</w:t>
      </w:r>
      <w:r>
        <w:rPr>
          <w:rtl/>
        </w:rPr>
        <w:t xml:space="preserve"> </w:t>
      </w:r>
      <w:bookmarkStart w:id="5116" w:name="_ETM_Q13_569270"/>
      <w:bookmarkEnd w:id="5116"/>
    </w:p>
    <w:p w:rsidR="00BC3A77" w:rsidRDefault="00BC3A77" w:rsidP="004F35C7">
      <w:pPr>
        <w:rPr>
          <w:rtl/>
        </w:rPr>
      </w:pPr>
    </w:p>
    <w:p w:rsidR="00BC3A77" w:rsidRDefault="00BC3A77" w:rsidP="00EE3E7F">
      <w:pPr>
        <w:rPr>
          <w:rtl/>
        </w:rPr>
      </w:pPr>
      <w:bookmarkStart w:id="5117" w:name="_ETM_Q13_568026"/>
      <w:bookmarkStart w:id="5118" w:name="_ETM_Q13_569810"/>
      <w:bookmarkStart w:id="5119" w:name="_ETM_Q13_570139"/>
      <w:bookmarkEnd w:id="5117"/>
      <w:bookmarkEnd w:id="5118"/>
      <w:bookmarkEnd w:id="5119"/>
      <w:r>
        <w:rPr>
          <w:rtl/>
        </w:rPr>
        <w:t xml:space="preserve">זה </w:t>
      </w:r>
      <w:bookmarkStart w:id="5120" w:name="_ETM_Q13_571369"/>
      <w:bookmarkEnd w:id="5120"/>
      <w:r>
        <w:rPr>
          <w:rtl/>
        </w:rPr>
        <w:t xml:space="preserve">לגבי </w:t>
      </w:r>
      <w:bookmarkStart w:id="5121" w:name="_ETM_Q13_571789"/>
      <w:bookmarkEnd w:id="5121"/>
      <w:r>
        <w:rPr>
          <w:rtl/>
        </w:rPr>
        <w:t>החוק</w:t>
      </w:r>
      <w:r>
        <w:rPr>
          <w:rFonts w:hint="cs"/>
          <w:rtl/>
        </w:rPr>
        <w:t>.</w:t>
      </w:r>
      <w:r>
        <w:rPr>
          <w:rtl/>
        </w:rPr>
        <w:t xml:space="preserve"> </w:t>
      </w:r>
      <w:bookmarkStart w:id="5122" w:name="_ETM_Q13_573770"/>
      <w:bookmarkEnd w:id="5122"/>
      <w:r>
        <w:rPr>
          <w:rtl/>
        </w:rPr>
        <w:t>האמת</w:t>
      </w:r>
      <w:r>
        <w:rPr>
          <w:rFonts w:hint="cs"/>
          <w:rtl/>
        </w:rPr>
        <w:t xml:space="preserve"> היא</w:t>
      </w:r>
      <w:r>
        <w:rPr>
          <w:rtl/>
        </w:rPr>
        <w:t xml:space="preserve"> </w:t>
      </w:r>
      <w:bookmarkStart w:id="5123" w:name="_ETM_Q13_574759"/>
      <w:bookmarkEnd w:id="5123"/>
      <w:r>
        <w:rPr>
          <w:rFonts w:hint="cs"/>
          <w:rtl/>
        </w:rPr>
        <w:t>ש</w:t>
      </w:r>
      <w:r>
        <w:rPr>
          <w:rtl/>
        </w:rPr>
        <w:t xml:space="preserve">אני </w:t>
      </w:r>
      <w:bookmarkStart w:id="5124" w:name="_ETM_Q13_574969"/>
      <w:bookmarkEnd w:id="5124"/>
      <w:r>
        <w:rPr>
          <w:rtl/>
        </w:rPr>
        <w:t xml:space="preserve">רוצה </w:t>
      </w:r>
      <w:bookmarkStart w:id="5125" w:name="_ETM_Q13_575450"/>
      <w:bookmarkEnd w:id="5125"/>
      <w:r>
        <w:rPr>
          <w:rtl/>
        </w:rPr>
        <w:t xml:space="preserve">לנצל </w:t>
      </w:r>
      <w:bookmarkStart w:id="5126" w:name="_ETM_Q13_576649"/>
      <w:bookmarkEnd w:id="5126"/>
      <w:r>
        <w:rPr>
          <w:rtl/>
        </w:rPr>
        <w:t xml:space="preserve">את </w:t>
      </w:r>
      <w:bookmarkStart w:id="5127" w:name="_ETM_Q13_576860"/>
      <w:bookmarkEnd w:id="5127"/>
      <w:r>
        <w:rPr>
          <w:rtl/>
        </w:rPr>
        <w:t xml:space="preserve">ההזדמנות </w:t>
      </w:r>
      <w:bookmarkStart w:id="5128" w:name="_ETM_Q13_577700"/>
      <w:bookmarkEnd w:id="5128"/>
      <w:r>
        <w:rPr>
          <w:rtl/>
        </w:rPr>
        <w:t xml:space="preserve">שאני </w:t>
      </w:r>
      <w:bookmarkStart w:id="5129" w:name="_ETM_Q13_578000"/>
      <w:bookmarkEnd w:id="5129"/>
      <w:r>
        <w:rPr>
          <w:rtl/>
        </w:rPr>
        <w:t xml:space="preserve">עומדת </w:t>
      </w:r>
      <w:bookmarkStart w:id="5130" w:name="_ETM_Q13_578539"/>
      <w:bookmarkEnd w:id="5130"/>
      <w:r>
        <w:rPr>
          <w:rtl/>
        </w:rPr>
        <w:t xml:space="preserve">כאן </w:t>
      </w:r>
      <w:bookmarkStart w:id="5131" w:name="_ETM_Q13_579969"/>
      <w:bookmarkEnd w:id="5131"/>
      <w:r>
        <w:rPr>
          <w:rtl/>
        </w:rPr>
        <w:t>ולז</w:t>
      </w:r>
      <w:r>
        <w:rPr>
          <w:rFonts w:hint="cs"/>
          <w:rtl/>
        </w:rPr>
        <w:t>עוק</w:t>
      </w:r>
      <w:r>
        <w:rPr>
          <w:rtl/>
        </w:rPr>
        <w:t xml:space="preserve"> </w:t>
      </w:r>
      <w:bookmarkStart w:id="5132" w:name="_ETM_Q13_582009"/>
      <w:bookmarkEnd w:id="5132"/>
      <w:r>
        <w:rPr>
          <w:rtl/>
        </w:rPr>
        <w:t xml:space="preserve">את </w:t>
      </w:r>
      <w:bookmarkStart w:id="5133" w:name="_ETM_Q13_582159"/>
      <w:bookmarkEnd w:id="5133"/>
      <w:r>
        <w:rPr>
          <w:rFonts w:hint="cs"/>
          <w:rtl/>
        </w:rPr>
        <w:t>זעקתן</w:t>
      </w:r>
      <w:r w:rsidR="004F35C7">
        <w:rPr>
          <w:rFonts w:hint="cs"/>
          <w:rtl/>
        </w:rPr>
        <w:t xml:space="preserve"> </w:t>
      </w:r>
      <w:bookmarkStart w:id="5134" w:name="_ETM_Q13_584270"/>
      <w:bookmarkEnd w:id="5134"/>
      <w:r>
        <w:rPr>
          <w:rtl/>
        </w:rPr>
        <w:t xml:space="preserve">של </w:t>
      </w:r>
      <w:bookmarkStart w:id="5135" w:name="_ETM_Q13_584630"/>
      <w:bookmarkEnd w:id="5135"/>
      <w:r>
        <w:rPr>
          <w:rtl/>
        </w:rPr>
        <w:t>הנשים</w:t>
      </w:r>
      <w:r>
        <w:rPr>
          <w:rFonts w:hint="cs"/>
          <w:rtl/>
        </w:rPr>
        <w:t>,</w:t>
      </w:r>
      <w:r>
        <w:rPr>
          <w:rtl/>
        </w:rPr>
        <w:t xml:space="preserve"> </w:t>
      </w:r>
      <w:bookmarkStart w:id="5136" w:name="_ETM_Q13_586130"/>
      <w:bookmarkEnd w:id="5136"/>
      <w:r>
        <w:rPr>
          <w:rtl/>
        </w:rPr>
        <w:t xml:space="preserve">במיוחד </w:t>
      </w:r>
      <w:bookmarkStart w:id="5137" w:name="_ETM_Q13_587000"/>
      <w:bookmarkEnd w:id="5137"/>
      <w:r>
        <w:rPr>
          <w:rtl/>
        </w:rPr>
        <w:t xml:space="preserve">הנשים </w:t>
      </w:r>
      <w:bookmarkStart w:id="5138" w:name="_ETM_Q13_589689"/>
      <w:bookmarkEnd w:id="5138"/>
      <w:r>
        <w:rPr>
          <w:rtl/>
        </w:rPr>
        <w:t>ב</w:t>
      </w:r>
      <w:r>
        <w:rPr>
          <w:rFonts w:hint="cs"/>
          <w:rtl/>
        </w:rPr>
        <w:t>י</w:t>
      </w:r>
      <w:r>
        <w:rPr>
          <w:rtl/>
        </w:rPr>
        <w:t xml:space="preserve">ישוב </w:t>
      </w:r>
      <w:bookmarkStart w:id="5139" w:name="_ETM_Q13_590409"/>
      <w:bookmarkStart w:id="5140" w:name="_ETM_Q13_590529"/>
      <w:bookmarkStart w:id="5141" w:name="_ETM_Q13_590799"/>
      <w:bookmarkStart w:id="5142" w:name="_ETM_Q13_590950"/>
      <w:bookmarkEnd w:id="5139"/>
      <w:bookmarkEnd w:id="5140"/>
      <w:bookmarkEnd w:id="5141"/>
      <w:bookmarkEnd w:id="5142"/>
      <w:r>
        <w:rPr>
          <w:rFonts w:hint="cs"/>
          <w:rtl/>
        </w:rPr>
        <w:t>ג'ד</w:t>
      </w:r>
      <w:r w:rsidR="00EE3E7F">
        <w:rPr>
          <w:rFonts w:hint="cs"/>
          <w:rtl/>
        </w:rPr>
        <w:t>י</w:t>
      </w:r>
      <w:r>
        <w:rPr>
          <w:rFonts w:hint="cs"/>
          <w:rtl/>
        </w:rPr>
        <w:t>ידה</w:t>
      </w:r>
      <w:r w:rsidR="00EE3E7F">
        <w:rPr>
          <w:rFonts w:hint="cs"/>
          <w:rtl/>
        </w:rPr>
        <w:t>-</w:t>
      </w:r>
      <w:r>
        <w:rPr>
          <w:rFonts w:hint="cs"/>
          <w:rtl/>
        </w:rPr>
        <w:t xml:space="preserve">מכר. </w:t>
      </w:r>
      <w:bookmarkStart w:id="5143" w:name="_ETM_Q13_592140"/>
      <w:bookmarkEnd w:id="5143"/>
      <w:r>
        <w:rPr>
          <w:rFonts w:hint="cs"/>
          <w:rtl/>
        </w:rPr>
        <w:t>ל</w:t>
      </w:r>
      <w:r>
        <w:rPr>
          <w:rtl/>
        </w:rPr>
        <w:t xml:space="preserve">מרות </w:t>
      </w:r>
      <w:bookmarkStart w:id="5144" w:name="_ETM_Q13_592950"/>
      <w:bookmarkEnd w:id="5144"/>
      <w:r>
        <w:rPr>
          <w:rtl/>
        </w:rPr>
        <w:t xml:space="preserve">שהחברים </w:t>
      </w:r>
      <w:bookmarkStart w:id="5145" w:name="_ETM_Q13_595250"/>
      <w:bookmarkEnd w:id="5145"/>
      <w:r>
        <w:rPr>
          <w:rtl/>
        </w:rPr>
        <w:t xml:space="preserve">כבר </w:t>
      </w:r>
      <w:bookmarkStart w:id="5146" w:name="_ETM_Q13_595759"/>
      <w:bookmarkEnd w:id="5146"/>
      <w:r>
        <w:rPr>
          <w:rtl/>
        </w:rPr>
        <w:t xml:space="preserve">דיברו </w:t>
      </w:r>
      <w:bookmarkStart w:id="5147" w:name="_ETM_Q13_596180"/>
      <w:bookmarkEnd w:id="5147"/>
      <w:r>
        <w:rPr>
          <w:rtl/>
        </w:rPr>
        <w:t xml:space="preserve">על </w:t>
      </w:r>
      <w:bookmarkStart w:id="5148" w:name="_ETM_Q13_596420"/>
      <w:bookmarkEnd w:id="5148"/>
      <w:r>
        <w:rPr>
          <w:rtl/>
        </w:rPr>
        <w:t>זה</w:t>
      </w:r>
      <w:r w:rsidR="00EE3E7F">
        <w:rPr>
          <w:rFonts w:hint="cs"/>
          <w:rtl/>
        </w:rPr>
        <w:t>,</w:t>
      </w:r>
      <w:r>
        <w:rPr>
          <w:rtl/>
        </w:rPr>
        <w:t xml:space="preserve"> </w:t>
      </w:r>
      <w:bookmarkStart w:id="5149" w:name="_ETM_Q13_597500"/>
      <w:bookmarkEnd w:id="5149"/>
      <w:r>
        <w:rPr>
          <w:rtl/>
        </w:rPr>
        <w:t>ומ</w:t>
      </w:r>
      <w:r>
        <w:rPr>
          <w:rFonts w:hint="cs"/>
          <w:rtl/>
        </w:rPr>
        <w:t xml:space="preserve">צער שכמעט רק הח"כים הערבים </w:t>
      </w:r>
      <w:bookmarkStart w:id="5150" w:name="_ETM_Q13_598119"/>
      <w:bookmarkStart w:id="5151" w:name="_ETM_Q13_599170"/>
      <w:bookmarkStart w:id="5152" w:name="_ETM_Q13_599490"/>
      <w:bookmarkStart w:id="5153" w:name="_ETM_Q13_599790"/>
      <w:bookmarkStart w:id="5154" w:name="_ETM_Q13_600060"/>
      <w:bookmarkStart w:id="5155" w:name="_ETM_Q13_600750"/>
      <w:bookmarkStart w:id="5156" w:name="_ETM_Q13_601350"/>
      <w:bookmarkEnd w:id="5150"/>
      <w:bookmarkEnd w:id="5151"/>
      <w:bookmarkEnd w:id="5152"/>
      <w:bookmarkEnd w:id="5153"/>
      <w:bookmarkEnd w:id="5154"/>
      <w:bookmarkEnd w:id="5155"/>
      <w:bookmarkEnd w:id="5156"/>
      <w:r>
        <w:rPr>
          <w:rtl/>
        </w:rPr>
        <w:t xml:space="preserve">מדברים </w:t>
      </w:r>
      <w:bookmarkStart w:id="5157" w:name="_ETM_Q13_601770"/>
      <w:bookmarkEnd w:id="5157"/>
      <w:r>
        <w:rPr>
          <w:rtl/>
        </w:rPr>
        <w:t xml:space="preserve">על </w:t>
      </w:r>
      <w:bookmarkStart w:id="5158" w:name="_ETM_Q13_601950"/>
      <w:bookmarkEnd w:id="5158"/>
      <w:r>
        <w:rPr>
          <w:rtl/>
        </w:rPr>
        <w:t xml:space="preserve">הסוגיה </w:t>
      </w:r>
      <w:bookmarkStart w:id="5159" w:name="_ETM_Q13_602460"/>
      <w:bookmarkEnd w:id="5159"/>
      <w:r>
        <w:rPr>
          <w:rtl/>
        </w:rPr>
        <w:t>הזאת</w:t>
      </w:r>
      <w:r>
        <w:rPr>
          <w:rFonts w:hint="cs"/>
          <w:rtl/>
        </w:rPr>
        <w:t>,</w:t>
      </w:r>
      <w:r>
        <w:rPr>
          <w:rtl/>
        </w:rPr>
        <w:t xml:space="preserve"> </w:t>
      </w:r>
      <w:bookmarkStart w:id="5160" w:name="_ETM_Q13_603839"/>
      <w:bookmarkEnd w:id="5160"/>
      <w:r>
        <w:rPr>
          <w:rtl/>
        </w:rPr>
        <w:t xml:space="preserve">שהיא </w:t>
      </w:r>
      <w:bookmarkStart w:id="5161" w:name="_ETM_Q13_604170"/>
      <w:bookmarkEnd w:id="5161"/>
      <w:r>
        <w:rPr>
          <w:rtl/>
        </w:rPr>
        <w:t xml:space="preserve">סוגיה </w:t>
      </w:r>
      <w:bookmarkStart w:id="5162" w:name="_ETM_Q13_604740"/>
      <w:bookmarkEnd w:id="5162"/>
      <w:r>
        <w:rPr>
          <w:rtl/>
        </w:rPr>
        <w:t>בריא</w:t>
      </w:r>
      <w:r>
        <w:rPr>
          <w:rFonts w:hint="cs"/>
          <w:rtl/>
        </w:rPr>
        <w:t xml:space="preserve">ותית, </w:t>
      </w:r>
      <w:bookmarkStart w:id="5163" w:name="_ETM_Q13_605010"/>
      <w:bookmarkStart w:id="5164" w:name="_ETM_Q13_606640"/>
      <w:bookmarkStart w:id="5165" w:name="_ETM_Q13_606999"/>
      <w:bookmarkStart w:id="5166" w:name="_ETM_Q13_610040"/>
      <w:bookmarkStart w:id="5167" w:name="_ETM_Q13_610790"/>
      <w:bookmarkStart w:id="5168" w:name="_ETM_Q13_611720"/>
      <w:bookmarkStart w:id="5169" w:name="_ETM_Q13_612110"/>
      <w:bookmarkEnd w:id="5163"/>
      <w:bookmarkEnd w:id="5164"/>
      <w:bookmarkEnd w:id="5165"/>
      <w:bookmarkEnd w:id="5166"/>
      <w:bookmarkEnd w:id="5167"/>
      <w:bookmarkEnd w:id="5168"/>
      <w:bookmarkEnd w:id="5169"/>
      <w:r>
        <w:rPr>
          <w:rFonts w:hint="cs"/>
          <w:rtl/>
        </w:rPr>
        <w:t xml:space="preserve">כלכלית, בטיחותית ואפילו </w:t>
      </w:r>
      <w:r>
        <w:rPr>
          <w:rtl/>
        </w:rPr>
        <w:t xml:space="preserve">ביטחונית </w:t>
      </w:r>
      <w:bookmarkStart w:id="5170" w:name="_ETM_Q13_614980"/>
      <w:bookmarkEnd w:id="5170"/>
      <w:r w:rsidR="00F62C1B" w:rsidRPr="00F62C1B">
        <w:rPr>
          <w:rFonts w:hint="cs"/>
          <w:rtl/>
        </w:rPr>
        <w:t>–</w:t>
      </w:r>
      <w:r w:rsidR="00EE3E7F">
        <w:rPr>
          <w:rFonts w:hint="cs"/>
          <w:rtl/>
        </w:rPr>
        <w:t xml:space="preserve"> </w:t>
      </w:r>
      <w:r>
        <w:rPr>
          <w:rtl/>
        </w:rPr>
        <w:t xml:space="preserve">חוץ </w:t>
      </w:r>
      <w:bookmarkStart w:id="5171" w:name="_ETM_Q13_615430"/>
      <w:bookmarkEnd w:id="5171"/>
      <w:r>
        <w:rPr>
          <w:rtl/>
        </w:rPr>
        <w:t>מ</w:t>
      </w:r>
      <w:r>
        <w:rPr>
          <w:rFonts w:hint="cs"/>
          <w:rtl/>
        </w:rPr>
        <w:t xml:space="preserve">חה"כ </w:t>
      </w:r>
      <w:bookmarkStart w:id="5172" w:name="_ETM_Q13_616210"/>
      <w:bookmarkEnd w:id="5172"/>
      <w:r>
        <w:rPr>
          <w:rtl/>
        </w:rPr>
        <w:t>סגלוביץ'</w:t>
      </w:r>
      <w:r w:rsidR="00EE3E7F">
        <w:rPr>
          <w:rFonts w:hint="cs"/>
          <w:rtl/>
        </w:rPr>
        <w:t>,</w:t>
      </w:r>
      <w:r>
        <w:rPr>
          <w:rtl/>
        </w:rPr>
        <w:t xml:space="preserve"> </w:t>
      </w:r>
      <w:bookmarkStart w:id="5173" w:name="_ETM_Q13_618000"/>
      <w:bookmarkEnd w:id="5173"/>
      <w:r>
        <w:rPr>
          <w:rtl/>
        </w:rPr>
        <w:t xml:space="preserve">שהגיע </w:t>
      </w:r>
      <w:bookmarkStart w:id="5174" w:name="_ETM_Q13_619050"/>
      <w:bookmarkEnd w:id="5174"/>
      <w:proofErr w:type="spellStart"/>
      <w:r>
        <w:rPr>
          <w:rtl/>
        </w:rPr>
        <w:t>ל</w:t>
      </w:r>
      <w:r>
        <w:rPr>
          <w:rFonts w:hint="cs"/>
          <w:rtl/>
        </w:rPr>
        <w:t>ג'ד</w:t>
      </w:r>
      <w:r w:rsidR="00EE3E7F">
        <w:rPr>
          <w:rFonts w:hint="cs"/>
          <w:rtl/>
        </w:rPr>
        <w:t>י</w:t>
      </w:r>
      <w:r>
        <w:rPr>
          <w:rFonts w:hint="cs"/>
          <w:rtl/>
        </w:rPr>
        <w:t>ידה</w:t>
      </w:r>
      <w:bookmarkStart w:id="5175" w:name="_ETM_Q13_620405"/>
      <w:bookmarkEnd w:id="5175"/>
      <w:proofErr w:type="spellEnd"/>
      <w:r>
        <w:rPr>
          <w:rFonts w:hint="cs"/>
          <w:rtl/>
        </w:rPr>
        <w:t xml:space="preserve">-מכר </w:t>
      </w:r>
      <w:bookmarkStart w:id="5176" w:name="_ETM_Q13_619260"/>
      <w:bookmarkStart w:id="5177" w:name="_ETM_Q13_619500"/>
      <w:bookmarkStart w:id="5178" w:name="_ETM_Q13_619620"/>
      <w:bookmarkStart w:id="5179" w:name="_ETM_Q13_620520"/>
      <w:bookmarkEnd w:id="5176"/>
      <w:bookmarkEnd w:id="5177"/>
      <w:bookmarkEnd w:id="5178"/>
      <w:bookmarkEnd w:id="5179"/>
      <w:r>
        <w:rPr>
          <w:rtl/>
        </w:rPr>
        <w:t xml:space="preserve">והראה </w:t>
      </w:r>
      <w:bookmarkStart w:id="5180" w:name="_ETM_Q13_621930"/>
      <w:bookmarkStart w:id="5181" w:name="_ETM_Q13_622140"/>
      <w:bookmarkEnd w:id="5180"/>
      <w:bookmarkEnd w:id="5181"/>
      <w:r>
        <w:rPr>
          <w:rFonts w:hint="cs"/>
          <w:rtl/>
        </w:rPr>
        <w:t>חי</w:t>
      </w:r>
      <w:r w:rsidR="00EE3E7F">
        <w:rPr>
          <w:rFonts w:hint="cs"/>
          <w:rtl/>
        </w:rPr>
        <w:t>;</w:t>
      </w:r>
      <w:r>
        <w:rPr>
          <w:rFonts w:hint="cs"/>
          <w:rtl/>
        </w:rPr>
        <w:t xml:space="preserve"> </w:t>
      </w:r>
      <w:bookmarkStart w:id="5182" w:name="_ETM_Q13_623160"/>
      <w:bookmarkEnd w:id="5182"/>
      <w:r>
        <w:rPr>
          <w:rtl/>
        </w:rPr>
        <w:t xml:space="preserve">לצערי </w:t>
      </w:r>
      <w:bookmarkStart w:id="5183" w:name="_ETM_Q13_623670"/>
      <w:bookmarkEnd w:id="5183"/>
      <w:r>
        <w:rPr>
          <w:rtl/>
        </w:rPr>
        <w:t>הרב</w:t>
      </w:r>
      <w:r>
        <w:rPr>
          <w:rFonts w:hint="cs"/>
          <w:rtl/>
        </w:rPr>
        <w:t>,</w:t>
      </w:r>
      <w:r>
        <w:rPr>
          <w:rtl/>
        </w:rPr>
        <w:t xml:space="preserve"> </w:t>
      </w:r>
      <w:bookmarkStart w:id="5184" w:name="_ETM_Q13_623989"/>
      <w:bookmarkEnd w:id="5184"/>
      <w:r>
        <w:rPr>
          <w:rtl/>
        </w:rPr>
        <w:t xml:space="preserve">הוא </w:t>
      </w:r>
      <w:bookmarkStart w:id="5185" w:name="_ETM_Q13_624260"/>
      <w:bookmarkEnd w:id="5185"/>
      <w:r>
        <w:rPr>
          <w:rtl/>
        </w:rPr>
        <w:t xml:space="preserve">היה </w:t>
      </w:r>
      <w:bookmarkStart w:id="5186" w:name="_ETM_Q13_624469"/>
      <w:bookmarkEnd w:id="5186"/>
      <w:r>
        <w:rPr>
          <w:rtl/>
        </w:rPr>
        <w:t xml:space="preserve">חייב </w:t>
      </w:r>
      <w:bookmarkStart w:id="5187" w:name="_ETM_Q13_624610"/>
      <w:bookmarkStart w:id="5188" w:name="_ETM_Q13_624700"/>
      <w:bookmarkStart w:id="5189" w:name="_ETM_Q13_624790"/>
      <w:bookmarkEnd w:id="5187"/>
      <w:bookmarkEnd w:id="5188"/>
      <w:bookmarkEnd w:id="5189"/>
      <w:r>
        <w:rPr>
          <w:rFonts w:hint="cs"/>
          <w:rtl/>
        </w:rPr>
        <w:t>ל</w:t>
      </w:r>
      <w:r>
        <w:rPr>
          <w:rtl/>
        </w:rPr>
        <w:t xml:space="preserve">הצטלם </w:t>
      </w:r>
      <w:bookmarkStart w:id="5190" w:name="_ETM_Q13_626510"/>
      <w:bookmarkEnd w:id="5190"/>
      <w:r>
        <w:rPr>
          <w:rFonts w:hint="cs"/>
          <w:rtl/>
        </w:rPr>
        <w:t xml:space="preserve">כשהמזבלה </w:t>
      </w:r>
      <w:bookmarkStart w:id="5191" w:name="_ETM_Q13_627099"/>
      <w:bookmarkStart w:id="5192" w:name="_ETM_Q13_627310"/>
      <w:bookmarkEnd w:id="5191"/>
      <w:bookmarkEnd w:id="5192"/>
      <w:r>
        <w:rPr>
          <w:rtl/>
        </w:rPr>
        <w:t>מאחוריו</w:t>
      </w:r>
      <w:r>
        <w:rPr>
          <w:rFonts w:hint="cs"/>
          <w:rtl/>
        </w:rPr>
        <w:t>,</w:t>
      </w:r>
      <w:r>
        <w:rPr>
          <w:rtl/>
        </w:rPr>
        <w:t xml:space="preserve"> </w:t>
      </w:r>
      <w:bookmarkStart w:id="5193" w:name="_ETM_Q13_629200"/>
      <w:bookmarkEnd w:id="5193"/>
      <w:r>
        <w:rPr>
          <w:rtl/>
        </w:rPr>
        <w:t xml:space="preserve">כדי </w:t>
      </w:r>
      <w:bookmarkStart w:id="5194" w:name="_ETM_Q13_629590"/>
      <w:bookmarkEnd w:id="5194"/>
      <w:r>
        <w:rPr>
          <w:rtl/>
        </w:rPr>
        <w:t>ש</w:t>
      </w:r>
      <w:r>
        <w:rPr>
          <w:rFonts w:hint="cs"/>
          <w:rtl/>
        </w:rPr>
        <w:t xml:space="preserve">תראו </w:t>
      </w:r>
      <w:bookmarkStart w:id="5195" w:name="_ETM_Q13_630599"/>
      <w:bookmarkEnd w:id="5195"/>
      <w:r>
        <w:rPr>
          <w:rFonts w:hint="cs"/>
          <w:rtl/>
        </w:rPr>
        <w:t>ו</w:t>
      </w:r>
      <w:r>
        <w:rPr>
          <w:rtl/>
        </w:rPr>
        <w:t xml:space="preserve">לא </w:t>
      </w:r>
      <w:bookmarkStart w:id="5196" w:name="_ETM_Q13_631079"/>
      <w:bookmarkEnd w:id="5196"/>
      <w:r>
        <w:rPr>
          <w:rtl/>
        </w:rPr>
        <w:t xml:space="preserve">רק </w:t>
      </w:r>
      <w:bookmarkStart w:id="5197" w:name="_ETM_Q13_631319"/>
      <w:bookmarkEnd w:id="5197"/>
      <w:r>
        <w:rPr>
          <w:rtl/>
        </w:rPr>
        <w:t>תשמ</w:t>
      </w:r>
      <w:r>
        <w:rPr>
          <w:rFonts w:hint="cs"/>
          <w:rtl/>
        </w:rPr>
        <w:t>ע</w:t>
      </w:r>
      <w:r>
        <w:rPr>
          <w:rtl/>
        </w:rPr>
        <w:t>ו</w:t>
      </w:r>
      <w:r>
        <w:rPr>
          <w:rFonts w:hint="cs"/>
          <w:rtl/>
        </w:rPr>
        <w:t>.</w:t>
      </w:r>
      <w:bookmarkStart w:id="5198" w:name="_ETM_Q13_636810"/>
      <w:bookmarkStart w:id="5199" w:name="_ETM_Q13_636894"/>
      <w:bookmarkStart w:id="5200" w:name="_ETM_Q13_636937"/>
      <w:bookmarkStart w:id="5201" w:name="_ETM_Q13_637005"/>
      <w:bookmarkStart w:id="5202" w:name="_ETM_Q13_632890"/>
      <w:bookmarkEnd w:id="5198"/>
      <w:bookmarkEnd w:id="5199"/>
      <w:bookmarkEnd w:id="5200"/>
      <w:bookmarkEnd w:id="5201"/>
      <w:bookmarkEnd w:id="5202"/>
      <w:r>
        <w:rPr>
          <w:rFonts w:hint="cs"/>
          <w:rtl/>
        </w:rPr>
        <w:t xml:space="preserve"> </w:t>
      </w:r>
      <w:r>
        <w:rPr>
          <w:rtl/>
        </w:rPr>
        <w:t xml:space="preserve">אני </w:t>
      </w:r>
      <w:bookmarkStart w:id="5203" w:name="_ETM_Q13_633160"/>
      <w:bookmarkEnd w:id="5203"/>
      <w:r>
        <w:rPr>
          <w:rtl/>
        </w:rPr>
        <w:t xml:space="preserve">אומרת </w:t>
      </w:r>
      <w:bookmarkStart w:id="5204" w:name="_ETM_Q13_634469"/>
      <w:bookmarkEnd w:id="5204"/>
      <w:r>
        <w:rPr>
          <w:rtl/>
        </w:rPr>
        <w:t>של</w:t>
      </w:r>
      <w:r>
        <w:rPr>
          <w:rFonts w:hint="cs"/>
          <w:rtl/>
        </w:rPr>
        <w:t>א</w:t>
      </w:r>
      <w:r>
        <w:rPr>
          <w:rtl/>
        </w:rPr>
        <w:t xml:space="preserve"> </w:t>
      </w:r>
      <w:bookmarkStart w:id="5205" w:name="_ETM_Q13_634889"/>
      <w:bookmarkEnd w:id="5205"/>
      <w:r>
        <w:rPr>
          <w:rtl/>
        </w:rPr>
        <w:t xml:space="preserve">צריך </w:t>
      </w:r>
      <w:bookmarkStart w:id="5206" w:name="_ETM_Q13_635819"/>
      <w:bookmarkEnd w:id="5206"/>
      <w:r>
        <w:rPr>
          <w:rtl/>
        </w:rPr>
        <w:t>להצטלם</w:t>
      </w:r>
      <w:r>
        <w:rPr>
          <w:rFonts w:hint="cs"/>
          <w:rtl/>
        </w:rPr>
        <w:t>,</w:t>
      </w:r>
      <w:r>
        <w:rPr>
          <w:rtl/>
        </w:rPr>
        <w:t xml:space="preserve"> </w:t>
      </w:r>
      <w:bookmarkStart w:id="5207" w:name="_ETM_Q13_637700"/>
      <w:bookmarkEnd w:id="5207"/>
      <w:r>
        <w:rPr>
          <w:rtl/>
        </w:rPr>
        <w:t>אבל</w:t>
      </w:r>
      <w:bookmarkStart w:id="5208" w:name="_ETM_Q13_638090"/>
      <w:bookmarkEnd w:id="5208"/>
      <w:r>
        <w:rPr>
          <w:rtl/>
        </w:rPr>
        <w:t xml:space="preserve"> </w:t>
      </w:r>
      <w:bookmarkStart w:id="5209" w:name="_ETM_Q13_639120"/>
      <w:bookmarkStart w:id="5210" w:name="_ETM_Q13_642761"/>
      <w:bookmarkEnd w:id="5209"/>
      <w:bookmarkEnd w:id="5210"/>
      <w:r>
        <w:rPr>
          <w:rtl/>
        </w:rPr>
        <w:t xml:space="preserve">אם </w:t>
      </w:r>
      <w:bookmarkStart w:id="5211" w:name="_ETM_Q13_639360"/>
      <w:bookmarkEnd w:id="5211"/>
      <w:r>
        <w:rPr>
          <w:rtl/>
        </w:rPr>
        <w:t xml:space="preserve">זה </w:t>
      </w:r>
      <w:bookmarkStart w:id="5212" w:name="_ETM_Q13_639659"/>
      <w:bookmarkEnd w:id="5212"/>
      <w:r>
        <w:rPr>
          <w:rtl/>
        </w:rPr>
        <w:t>נדרש</w:t>
      </w:r>
      <w:r>
        <w:rPr>
          <w:rFonts w:hint="cs"/>
          <w:rtl/>
        </w:rPr>
        <w:t>,</w:t>
      </w:r>
      <w:r>
        <w:rPr>
          <w:rtl/>
        </w:rPr>
        <w:t xml:space="preserve"> </w:t>
      </w:r>
      <w:bookmarkStart w:id="5213" w:name="_ETM_Q13_640890"/>
      <w:bookmarkEnd w:id="5213"/>
      <w:r>
        <w:rPr>
          <w:rtl/>
        </w:rPr>
        <w:t xml:space="preserve">נעשה </w:t>
      </w:r>
      <w:bookmarkStart w:id="5214" w:name="_ETM_Q13_641400"/>
      <w:bookmarkEnd w:id="5214"/>
      <w:r>
        <w:rPr>
          <w:rtl/>
        </w:rPr>
        <w:t xml:space="preserve">גם </w:t>
      </w:r>
      <w:bookmarkStart w:id="5215" w:name="_ETM_Q13_641610"/>
      <w:bookmarkEnd w:id="5215"/>
      <w:r>
        <w:rPr>
          <w:rtl/>
        </w:rPr>
        <w:t xml:space="preserve">את </w:t>
      </w:r>
      <w:bookmarkStart w:id="5216" w:name="_ETM_Q13_641730"/>
      <w:bookmarkEnd w:id="5216"/>
      <w:r>
        <w:rPr>
          <w:rtl/>
        </w:rPr>
        <w:t>זה</w:t>
      </w:r>
      <w:r>
        <w:rPr>
          <w:rFonts w:hint="cs"/>
          <w:rtl/>
        </w:rPr>
        <w:t>.</w:t>
      </w:r>
      <w:r>
        <w:rPr>
          <w:rtl/>
        </w:rPr>
        <w:t xml:space="preserve"> </w:t>
      </w:r>
      <w:bookmarkStart w:id="5217" w:name="_ETM_Q13_642640"/>
      <w:bookmarkEnd w:id="5217"/>
    </w:p>
    <w:p w:rsidR="00BC3A77" w:rsidRDefault="00BC3A77" w:rsidP="00765A04">
      <w:pPr>
        <w:rPr>
          <w:rtl/>
        </w:rPr>
      </w:pPr>
    </w:p>
    <w:p w:rsidR="00BC3A77" w:rsidRDefault="00BC3A77" w:rsidP="00F11C7F">
      <w:pPr>
        <w:rPr>
          <w:rtl/>
        </w:rPr>
      </w:pPr>
      <w:r>
        <w:rPr>
          <w:rtl/>
        </w:rPr>
        <w:t>אולי</w:t>
      </w:r>
      <w:bookmarkStart w:id="5218" w:name="_ETM_Q13_643970"/>
      <w:bookmarkEnd w:id="5218"/>
      <w:r>
        <w:rPr>
          <w:rFonts w:hint="cs"/>
          <w:rtl/>
        </w:rPr>
        <w:t xml:space="preserve"> השר הכושל שלא </w:t>
      </w:r>
      <w:bookmarkStart w:id="5219" w:name="_ETM_Q13_649546"/>
      <w:bookmarkEnd w:id="5219"/>
      <w:r>
        <w:rPr>
          <w:rFonts w:hint="cs"/>
          <w:rtl/>
        </w:rPr>
        <w:t xml:space="preserve">עושה כלום חוץ מלעלות לכאן ולדבר בצחוק וללעוג לכאב של </w:t>
      </w:r>
      <w:bookmarkStart w:id="5220" w:name="_ETM_Q13_659690"/>
      <w:bookmarkEnd w:id="5220"/>
      <w:r>
        <w:rPr>
          <w:rFonts w:hint="cs"/>
          <w:rtl/>
        </w:rPr>
        <w:t xml:space="preserve">האנשים </w:t>
      </w:r>
      <w:bookmarkStart w:id="5221" w:name="_ETM_Q13_644600"/>
      <w:bookmarkStart w:id="5222" w:name="_ETM_Q13_645710"/>
      <w:bookmarkStart w:id="5223" w:name="_ETM_Q13_647879"/>
      <w:bookmarkStart w:id="5224" w:name="_ETM_Q13_648420"/>
      <w:bookmarkStart w:id="5225" w:name="_ETM_Q13_648810"/>
      <w:bookmarkStart w:id="5226" w:name="_ETM_Q13_650190"/>
      <w:bookmarkStart w:id="5227" w:name="_ETM_Q13_650970"/>
      <w:bookmarkStart w:id="5228" w:name="_ETM_Q13_651720"/>
      <w:bookmarkStart w:id="5229" w:name="_ETM_Q13_652709"/>
      <w:bookmarkStart w:id="5230" w:name="_ETM_Q13_652950"/>
      <w:bookmarkStart w:id="5231" w:name="_ETM_Q13_653430"/>
      <w:bookmarkStart w:id="5232" w:name="_ETM_Q13_654930"/>
      <w:bookmarkStart w:id="5233" w:name="_ETM_Q13_656579"/>
      <w:bookmarkStart w:id="5234" w:name="_ETM_Q13_657359"/>
      <w:bookmarkStart w:id="5235" w:name="_ETM_Q13_657629"/>
      <w:bookmarkStart w:id="5236" w:name="_ETM_Q13_65929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r w:rsidR="00F62C1B" w:rsidRPr="00F62C1B">
        <w:rPr>
          <w:rFonts w:hint="eastAsia"/>
          <w:rtl/>
        </w:rPr>
        <w:t>–</w:t>
      </w:r>
      <w:r w:rsidR="00F11C7F">
        <w:rPr>
          <w:rFonts w:hint="eastAsia"/>
          <w:rtl/>
        </w:rPr>
        <w:t xml:space="preserve"> </w:t>
      </w:r>
      <w:r>
        <w:rPr>
          <w:rFonts w:hint="cs"/>
          <w:rtl/>
        </w:rPr>
        <w:t>א</w:t>
      </w:r>
      <w:r>
        <w:rPr>
          <w:rtl/>
        </w:rPr>
        <w:t xml:space="preserve">ני </w:t>
      </w:r>
      <w:bookmarkStart w:id="5237" w:name="_ETM_Q13_659590"/>
      <w:bookmarkEnd w:id="5237"/>
      <w:r>
        <w:rPr>
          <w:rtl/>
        </w:rPr>
        <w:t xml:space="preserve">רוצה </w:t>
      </w:r>
      <w:bookmarkStart w:id="5238" w:name="_ETM_Q13_660040"/>
      <w:bookmarkEnd w:id="5238"/>
      <w:r>
        <w:rPr>
          <w:rtl/>
        </w:rPr>
        <w:t>לראות</w:t>
      </w:r>
      <w:r w:rsidR="00F11C7F">
        <w:rPr>
          <w:rFonts w:hint="cs"/>
          <w:rtl/>
        </w:rPr>
        <w:t>,</w:t>
      </w:r>
      <w:r>
        <w:rPr>
          <w:rtl/>
        </w:rPr>
        <w:t xml:space="preserve"> </w:t>
      </w:r>
      <w:bookmarkStart w:id="5239" w:name="_ETM_Q13_661650"/>
      <w:bookmarkEnd w:id="5239"/>
      <w:r>
        <w:rPr>
          <w:rtl/>
        </w:rPr>
        <w:t xml:space="preserve">איפה </w:t>
      </w:r>
      <w:bookmarkStart w:id="5240" w:name="_ETM_Q13_662040"/>
      <w:bookmarkStart w:id="5241" w:name="_ETM_Q13_662069"/>
      <w:bookmarkEnd w:id="5240"/>
      <w:bookmarkEnd w:id="5241"/>
      <w:r>
        <w:rPr>
          <w:rtl/>
        </w:rPr>
        <w:t xml:space="preserve">נמצא </w:t>
      </w:r>
      <w:bookmarkStart w:id="5242" w:name="_ETM_Q13_662550"/>
      <w:bookmarkEnd w:id="5242"/>
      <w:r>
        <w:rPr>
          <w:rtl/>
        </w:rPr>
        <w:t>א</w:t>
      </w:r>
      <w:r>
        <w:rPr>
          <w:rFonts w:hint="cs"/>
          <w:rtl/>
        </w:rPr>
        <w:t>ו</w:t>
      </w:r>
      <w:r>
        <w:rPr>
          <w:rtl/>
        </w:rPr>
        <w:t>ת</w:t>
      </w:r>
      <w:r>
        <w:rPr>
          <w:rFonts w:hint="cs"/>
          <w:rtl/>
        </w:rPr>
        <w:t>ו</w:t>
      </w:r>
      <w:r>
        <w:rPr>
          <w:rtl/>
        </w:rPr>
        <w:t xml:space="preserve"> </w:t>
      </w:r>
      <w:bookmarkStart w:id="5243" w:name="_ETM_Q13_662910"/>
      <w:bookmarkEnd w:id="5243"/>
      <w:r>
        <w:rPr>
          <w:rFonts w:hint="cs"/>
          <w:rtl/>
        </w:rPr>
        <w:t>ש</w:t>
      </w:r>
      <w:r>
        <w:rPr>
          <w:rtl/>
        </w:rPr>
        <w:t xml:space="preserve">ר </w:t>
      </w:r>
      <w:bookmarkStart w:id="5244" w:name="_ETM_Q13_664020"/>
      <w:bookmarkEnd w:id="5244"/>
      <w:r>
        <w:rPr>
          <w:rtl/>
        </w:rPr>
        <w:t xml:space="preserve">במשך </w:t>
      </w:r>
      <w:bookmarkStart w:id="5245" w:name="_ETM_Q13_664920"/>
      <w:bookmarkEnd w:id="5245"/>
      <w:r>
        <w:rPr>
          <w:rtl/>
        </w:rPr>
        <w:t>חודשים</w:t>
      </w:r>
      <w:r>
        <w:rPr>
          <w:rFonts w:hint="cs"/>
          <w:rtl/>
        </w:rPr>
        <w:t>?</w:t>
      </w:r>
      <w:r>
        <w:rPr>
          <w:rtl/>
        </w:rPr>
        <w:t xml:space="preserve"> </w:t>
      </w:r>
      <w:bookmarkStart w:id="5246" w:name="_ETM_Q13_667209"/>
      <w:bookmarkEnd w:id="5246"/>
      <w:r>
        <w:rPr>
          <w:rFonts w:hint="cs"/>
          <w:rtl/>
        </w:rPr>
        <w:t xml:space="preserve">איפה נמצאת השרה, השרה </w:t>
      </w:r>
      <w:bookmarkStart w:id="5247" w:name="_ETM_Q13_668049"/>
      <w:bookmarkStart w:id="5248" w:name="_ETM_Q13_669669"/>
      <w:bookmarkStart w:id="5249" w:name="_ETM_Q13_670419"/>
      <w:bookmarkEnd w:id="5247"/>
      <w:bookmarkEnd w:id="5248"/>
      <w:bookmarkEnd w:id="5249"/>
      <w:r>
        <w:rPr>
          <w:rtl/>
        </w:rPr>
        <w:t xml:space="preserve">לאיכות </w:t>
      </w:r>
      <w:bookmarkStart w:id="5250" w:name="_ETM_Q13_670989"/>
      <w:bookmarkEnd w:id="5250"/>
      <w:r>
        <w:rPr>
          <w:rtl/>
        </w:rPr>
        <w:t>הסביבה</w:t>
      </w:r>
      <w:r>
        <w:rPr>
          <w:rFonts w:hint="cs"/>
          <w:rtl/>
        </w:rPr>
        <w:t>?</w:t>
      </w:r>
      <w:r>
        <w:rPr>
          <w:rtl/>
        </w:rPr>
        <w:t xml:space="preserve"> </w:t>
      </w:r>
      <w:bookmarkStart w:id="5251" w:name="_ETM_Q13_672540"/>
      <w:bookmarkEnd w:id="5251"/>
      <w:r>
        <w:rPr>
          <w:rtl/>
        </w:rPr>
        <w:t xml:space="preserve">לא </w:t>
      </w:r>
      <w:bookmarkStart w:id="5252" w:name="_ETM_Q13_672870"/>
      <w:bookmarkEnd w:id="5252"/>
      <w:r>
        <w:rPr>
          <w:rtl/>
        </w:rPr>
        <w:t xml:space="preserve">אכפת </w:t>
      </w:r>
      <w:bookmarkStart w:id="5253" w:name="_ETM_Q13_673319"/>
      <w:bookmarkEnd w:id="5253"/>
      <w:r>
        <w:rPr>
          <w:rtl/>
        </w:rPr>
        <w:t xml:space="preserve">לה </w:t>
      </w:r>
      <w:bookmarkStart w:id="5254" w:name="_ETM_Q13_673469"/>
      <w:bookmarkEnd w:id="5254"/>
      <w:r>
        <w:rPr>
          <w:rtl/>
        </w:rPr>
        <w:t xml:space="preserve">מהסביבה </w:t>
      </w:r>
      <w:bookmarkStart w:id="5255" w:name="_ETM_Q13_675299"/>
      <w:bookmarkEnd w:id="5255"/>
      <w:r>
        <w:rPr>
          <w:rtl/>
        </w:rPr>
        <w:t xml:space="preserve">של </w:t>
      </w:r>
      <w:bookmarkStart w:id="5256" w:name="_ETM_Q13_675599"/>
      <w:bookmarkEnd w:id="5256"/>
      <w:r>
        <w:rPr>
          <w:rtl/>
        </w:rPr>
        <w:t xml:space="preserve">אותם </w:t>
      </w:r>
      <w:bookmarkStart w:id="5257" w:name="_ETM_Q13_675959"/>
      <w:bookmarkEnd w:id="5257"/>
      <w:r>
        <w:rPr>
          <w:rtl/>
        </w:rPr>
        <w:t>האנשים</w:t>
      </w:r>
      <w:r>
        <w:rPr>
          <w:rFonts w:hint="cs"/>
          <w:rtl/>
        </w:rPr>
        <w:t>?</w:t>
      </w:r>
      <w:r>
        <w:rPr>
          <w:rtl/>
        </w:rPr>
        <w:t xml:space="preserve"> </w:t>
      </w:r>
      <w:bookmarkStart w:id="5258" w:name="_ETM_Q13_676560"/>
      <w:bookmarkEnd w:id="5258"/>
      <w:r>
        <w:rPr>
          <w:rFonts w:hint="cs"/>
          <w:rtl/>
        </w:rPr>
        <w:t xml:space="preserve">ואגב, </w:t>
      </w:r>
      <w:bookmarkStart w:id="5259" w:name="_ETM_Q13_677549"/>
      <w:bookmarkEnd w:id="5259"/>
      <w:r>
        <w:rPr>
          <w:rFonts w:hint="cs"/>
          <w:rtl/>
        </w:rPr>
        <w:t xml:space="preserve">זה </w:t>
      </w:r>
      <w:bookmarkStart w:id="5260" w:name="_ETM_Q13_679284"/>
      <w:bookmarkEnd w:id="5260"/>
      <w:r>
        <w:rPr>
          <w:rtl/>
        </w:rPr>
        <w:t xml:space="preserve">עוד </w:t>
      </w:r>
      <w:bookmarkStart w:id="5261" w:name="_ETM_Q13_678120"/>
      <w:bookmarkEnd w:id="5261"/>
      <w:r>
        <w:rPr>
          <w:rtl/>
        </w:rPr>
        <w:t xml:space="preserve">מעט </w:t>
      </w:r>
      <w:bookmarkStart w:id="5262" w:name="_ETM_Q13_678540"/>
      <w:bookmarkEnd w:id="5262"/>
      <w:r>
        <w:rPr>
          <w:rtl/>
        </w:rPr>
        <w:t xml:space="preserve">יגיע </w:t>
      </w:r>
      <w:bookmarkStart w:id="5263" w:name="_ETM_Q13_679439"/>
      <w:bookmarkEnd w:id="5263"/>
      <w:r>
        <w:rPr>
          <w:rtl/>
        </w:rPr>
        <w:t>לי</w:t>
      </w:r>
      <w:r>
        <w:rPr>
          <w:rFonts w:hint="cs"/>
          <w:rtl/>
        </w:rPr>
        <w:t>י</w:t>
      </w:r>
      <w:r>
        <w:rPr>
          <w:rtl/>
        </w:rPr>
        <w:t xml:space="preserve">שובים </w:t>
      </w:r>
      <w:bookmarkStart w:id="5264" w:name="_ETM_Q13_680159"/>
      <w:bookmarkEnd w:id="5264"/>
      <w:r>
        <w:rPr>
          <w:rtl/>
        </w:rPr>
        <w:t>מסביב</w:t>
      </w:r>
      <w:r>
        <w:rPr>
          <w:rFonts w:hint="cs"/>
          <w:rtl/>
        </w:rPr>
        <w:t>,</w:t>
      </w:r>
      <w:r>
        <w:rPr>
          <w:rtl/>
        </w:rPr>
        <w:t xml:space="preserve"> </w:t>
      </w:r>
      <w:bookmarkStart w:id="5265" w:name="_ETM_Q13_681200"/>
      <w:bookmarkEnd w:id="5265"/>
      <w:r>
        <w:rPr>
          <w:rFonts w:hint="cs"/>
          <w:rtl/>
        </w:rPr>
        <w:t xml:space="preserve">העשן והריחות שעולים מהשרפות. </w:t>
      </w:r>
      <w:bookmarkStart w:id="5266" w:name="_ETM_Q13_682130"/>
      <w:bookmarkStart w:id="5267" w:name="_ETM_Q13_684960"/>
      <w:bookmarkStart w:id="5268" w:name="_ETM_Q13_686460"/>
      <w:bookmarkStart w:id="5269" w:name="_ETM_Q13_688150"/>
      <w:bookmarkStart w:id="5270" w:name="_ETM_Q13_688930"/>
      <w:bookmarkEnd w:id="5266"/>
      <w:bookmarkEnd w:id="5267"/>
      <w:bookmarkEnd w:id="5268"/>
      <w:bookmarkEnd w:id="5269"/>
      <w:bookmarkEnd w:id="5270"/>
      <w:r>
        <w:rPr>
          <w:rFonts w:hint="cs"/>
          <w:rtl/>
        </w:rPr>
        <w:t xml:space="preserve">מצער ומביש מה </w:t>
      </w:r>
      <w:bookmarkStart w:id="5271" w:name="_ETM_Q13_690189"/>
      <w:bookmarkStart w:id="5272" w:name="_ETM_Q13_690430"/>
      <w:bookmarkEnd w:id="5271"/>
      <w:bookmarkEnd w:id="5272"/>
      <w:r>
        <w:rPr>
          <w:rtl/>
        </w:rPr>
        <w:t xml:space="preserve">שקורה </w:t>
      </w:r>
      <w:bookmarkStart w:id="5273" w:name="_ETM_Q13_690969"/>
      <w:bookmarkEnd w:id="5273"/>
      <w:r>
        <w:rPr>
          <w:rtl/>
        </w:rPr>
        <w:t xml:space="preserve">במדינה </w:t>
      </w:r>
      <w:bookmarkStart w:id="5274" w:name="_ETM_Q13_691480"/>
      <w:bookmarkEnd w:id="5274"/>
      <w:r>
        <w:rPr>
          <w:rtl/>
        </w:rPr>
        <w:t>הזאת</w:t>
      </w:r>
      <w:r>
        <w:rPr>
          <w:rFonts w:hint="cs"/>
          <w:rtl/>
        </w:rPr>
        <w:t>.</w:t>
      </w:r>
      <w:r>
        <w:rPr>
          <w:rtl/>
        </w:rPr>
        <w:t xml:space="preserve"> </w:t>
      </w:r>
      <w:bookmarkStart w:id="5275" w:name="_ETM_Q13_692620"/>
      <w:bookmarkEnd w:id="5275"/>
      <w:r>
        <w:rPr>
          <w:rtl/>
        </w:rPr>
        <w:t xml:space="preserve">אנשים </w:t>
      </w:r>
      <w:bookmarkStart w:id="5276" w:name="_ETM_Q13_693190"/>
      <w:bookmarkEnd w:id="5276"/>
      <w:r>
        <w:rPr>
          <w:rtl/>
        </w:rPr>
        <w:t xml:space="preserve">לוקחים </w:t>
      </w:r>
      <w:bookmarkStart w:id="5277" w:name="_ETM_Q13_693670"/>
      <w:bookmarkEnd w:id="5277"/>
      <w:r>
        <w:rPr>
          <w:rtl/>
        </w:rPr>
        <w:t xml:space="preserve">את </w:t>
      </w:r>
      <w:bookmarkStart w:id="5278" w:name="_ETM_Q13_693790"/>
      <w:bookmarkEnd w:id="5278"/>
      <w:r>
        <w:rPr>
          <w:rFonts w:hint="cs"/>
          <w:rtl/>
        </w:rPr>
        <w:t>הזבל של</w:t>
      </w:r>
      <w:bookmarkStart w:id="5279" w:name="_ETM_Q13_694090"/>
      <w:bookmarkStart w:id="5280" w:name="_ETM_Q13_694400"/>
      <w:bookmarkEnd w:id="5279"/>
      <w:bookmarkEnd w:id="5280"/>
      <w:r>
        <w:rPr>
          <w:rtl/>
        </w:rPr>
        <w:t xml:space="preserve">הם </w:t>
      </w:r>
      <w:bookmarkStart w:id="5281" w:name="_ETM_Q13_695360"/>
      <w:bookmarkEnd w:id="5281"/>
      <w:r>
        <w:rPr>
          <w:rtl/>
        </w:rPr>
        <w:t xml:space="preserve">למקומות </w:t>
      </w:r>
      <w:bookmarkStart w:id="5282" w:name="_ETM_Q13_696079"/>
      <w:bookmarkEnd w:id="5282"/>
      <w:r>
        <w:rPr>
          <w:rtl/>
        </w:rPr>
        <w:t xml:space="preserve">העבודה </w:t>
      </w:r>
      <w:bookmarkStart w:id="5283" w:name="_ETM_Q13_697159"/>
      <w:bookmarkEnd w:id="5283"/>
      <w:r>
        <w:rPr>
          <w:rtl/>
        </w:rPr>
        <w:t xml:space="preserve">כדי </w:t>
      </w:r>
      <w:bookmarkStart w:id="5284" w:name="_ETM_Q13_697549"/>
      <w:bookmarkEnd w:id="5284"/>
      <w:r>
        <w:rPr>
          <w:rtl/>
        </w:rPr>
        <w:t xml:space="preserve">לזרוק </w:t>
      </w:r>
      <w:bookmarkStart w:id="5285" w:name="_ETM_Q13_698030"/>
      <w:bookmarkEnd w:id="5285"/>
      <w:r>
        <w:rPr>
          <w:rtl/>
        </w:rPr>
        <w:t xml:space="preserve">בדרך </w:t>
      </w:r>
      <w:bookmarkStart w:id="5286" w:name="_ETM_Q13_698629"/>
      <w:bookmarkEnd w:id="5286"/>
      <w:r>
        <w:rPr>
          <w:rtl/>
        </w:rPr>
        <w:t>לשם</w:t>
      </w:r>
      <w:r>
        <w:rPr>
          <w:rFonts w:hint="cs"/>
          <w:rtl/>
        </w:rPr>
        <w:t>,</w:t>
      </w:r>
      <w:r>
        <w:rPr>
          <w:rtl/>
        </w:rPr>
        <w:t xml:space="preserve"> </w:t>
      </w:r>
      <w:bookmarkStart w:id="5287" w:name="_ETM_Q13_699760"/>
      <w:bookmarkEnd w:id="5287"/>
      <w:r>
        <w:rPr>
          <w:rtl/>
        </w:rPr>
        <w:t xml:space="preserve">ומי </w:t>
      </w:r>
      <w:bookmarkStart w:id="5288" w:name="_ETM_Q13_700049"/>
      <w:bookmarkEnd w:id="5288"/>
      <w:r>
        <w:rPr>
          <w:rtl/>
        </w:rPr>
        <w:t xml:space="preserve">שלא </w:t>
      </w:r>
      <w:bookmarkStart w:id="5289" w:name="_ETM_Q13_700499"/>
      <w:bookmarkEnd w:id="5289"/>
      <w:r>
        <w:rPr>
          <w:rtl/>
        </w:rPr>
        <w:t xml:space="preserve">מצליח </w:t>
      </w:r>
      <w:bookmarkStart w:id="5290" w:name="_ETM_Q13_701040"/>
      <w:bookmarkEnd w:id="5290"/>
      <w:r>
        <w:rPr>
          <w:rtl/>
        </w:rPr>
        <w:t xml:space="preserve">לצאת </w:t>
      </w:r>
      <w:bookmarkStart w:id="5291" w:name="_ETM_Q13_701459"/>
      <w:bookmarkEnd w:id="5291"/>
      <w:r>
        <w:rPr>
          <w:rtl/>
        </w:rPr>
        <w:t xml:space="preserve">מחוץ </w:t>
      </w:r>
      <w:bookmarkStart w:id="5292" w:name="_ETM_Q13_701909"/>
      <w:bookmarkEnd w:id="5292"/>
      <w:r>
        <w:rPr>
          <w:rtl/>
        </w:rPr>
        <w:t>ל</w:t>
      </w:r>
      <w:r>
        <w:rPr>
          <w:rFonts w:hint="cs"/>
          <w:rtl/>
        </w:rPr>
        <w:t>י</w:t>
      </w:r>
      <w:r>
        <w:rPr>
          <w:rtl/>
        </w:rPr>
        <w:t>ישוב</w:t>
      </w:r>
      <w:r>
        <w:rPr>
          <w:rFonts w:hint="cs"/>
          <w:rtl/>
        </w:rPr>
        <w:t xml:space="preserve"> שורף </w:t>
      </w:r>
      <w:bookmarkStart w:id="5293" w:name="_ETM_Q13_700089"/>
      <w:bookmarkStart w:id="5294" w:name="_ETM_Q13_703169"/>
      <w:bookmarkStart w:id="5295" w:name="_ETM_Q13_704370"/>
      <w:bookmarkEnd w:id="5293"/>
      <w:bookmarkEnd w:id="5294"/>
      <w:bookmarkEnd w:id="5295"/>
      <w:r>
        <w:rPr>
          <w:rtl/>
        </w:rPr>
        <w:t xml:space="preserve">מול </w:t>
      </w:r>
      <w:bookmarkStart w:id="5296" w:name="_ETM_Q13_704669"/>
      <w:bookmarkEnd w:id="5296"/>
      <w:r>
        <w:rPr>
          <w:rtl/>
        </w:rPr>
        <w:t xml:space="preserve">הבתים </w:t>
      </w:r>
      <w:bookmarkStart w:id="5297" w:name="_ETM_Q13_706190"/>
      <w:bookmarkEnd w:id="5297"/>
      <w:r>
        <w:rPr>
          <w:rtl/>
        </w:rPr>
        <w:t xml:space="preserve">או </w:t>
      </w:r>
      <w:bookmarkStart w:id="5298" w:name="_ETM_Q13_706370"/>
      <w:bookmarkEnd w:id="5298"/>
      <w:r>
        <w:rPr>
          <w:rtl/>
        </w:rPr>
        <w:t xml:space="preserve">בסביבת </w:t>
      </w:r>
      <w:bookmarkStart w:id="5299" w:name="_ETM_Q13_707059"/>
      <w:bookmarkEnd w:id="5299"/>
      <w:r>
        <w:rPr>
          <w:rtl/>
        </w:rPr>
        <w:t>הי</w:t>
      </w:r>
      <w:r>
        <w:rPr>
          <w:rFonts w:hint="cs"/>
          <w:rtl/>
        </w:rPr>
        <w:t>י</w:t>
      </w:r>
      <w:r>
        <w:rPr>
          <w:rtl/>
        </w:rPr>
        <w:t>שוב</w:t>
      </w:r>
      <w:r>
        <w:rPr>
          <w:rFonts w:hint="cs"/>
          <w:rtl/>
        </w:rPr>
        <w:t>.</w:t>
      </w:r>
      <w:bookmarkStart w:id="5300" w:name="_ETM_Q13_706035"/>
      <w:bookmarkStart w:id="5301" w:name="_ETM_Q13_706120"/>
      <w:bookmarkStart w:id="5302" w:name="_ETM_Q13_706500"/>
      <w:bookmarkStart w:id="5303" w:name="_ETM_Q13_706584"/>
      <w:bookmarkEnd w:id="5300"/>
      <w:bookmarkEnd w:id="5301"/>
      <w:bookmarkEnd w:id="5302"/>
      <w:bookmarkEnd w:id="5303"/>
      <w:r w:rsidR="00F11C7F">
        <w:rPr>
          <w:rFonts w:hint="cs"/>
          <w:rtl/>
        </w:rPr>
        <w:t xml:space="preserve"> </w:t>
      </w:r>
      <w:r>
        <w:rPr>
          <w:rFonts w:hint="cs"/>
          <w:rtl/>
        </w:rPr>
        <w:t>איפה שר</w:t>
      </w:r>
      <w:r>
        <w:rPr>
          <w:rtl/>
        </w:rPr>
        <w:t xml:space="preserve"> </w:t>
      </w:r>
      <w:bookmarkStart w:id="5304" w:name="_ETM_Q13_709679"/>
      <w:bookmarkEnd w:id="5304"/>
      <w:r>
        <w:rPr>
          <w:rtl/>
        </w:rPr>
        <w:t>הבריאות</w:t>
      </w:r>
      <w:r>
        <w:rPr>
          <w:rFonts w:hint="cs"/>
          <w:rtl/>
        </w:rPr>
        <w:t>?</w:t>
      </w:r>
      <w:r>
        <w:rPr>
          <w:rtl/>
        </w:rPr>
        <w:t xml:space="preserve"> </w:t>
      </w:r>
      <w:bookmarkStart w:id="5305" w:name="_ETM_Q13_711809"/>
      <w:bookmarkEnd w:id="5305"/>
      <w:r>
        <w:rPr>
          <w:rtl/>
        </w:rPr>
        <w:t>ז</w:t>
      </w:r>
      <w:r>
        <w:rPr>
          <w:rFonts w:hint="cs"/>
          <w:rtl/>
        </w:rPr>
        <w:t xml:space="preserve">את לא </w:t>
      </w:r>
      <w:bookmarkStart w:id="5306" w:name="_ETM_Q13_712349"/>
      <w:bookmarkEnd w:id="5306"/>
      <w:r>
        <w:rPr>
          <w:rtl/>
        </w:rPr>
        <w:t xml:space="preserve">סכנה </w:t>
      </w:r>
      <w:bookmarkStart w:id="5307" w:name="_ETM_Q13_712980"/>
      <w:bookmarkEnd w:id="5307"/>
      <w:r>
        <w:rPr>
          <w:rFonts w:hint="cs"/>
          <w:rtl/>
        </w:rPr>
        <w:t>בריאותית</w:t>
      </w:r>
      <w:r w:rsidR="00F11C7F">
        <w:rPr>
          <w:rFonts w:hint="cs"/>
          <w:rtl/>
        </w:rPr>
        <w:t>,</w:t>
      </w:r>
      <w:r>
        <w:rPr>
          <w:rFonts w:hint="cs"/>
          <w:rtl/>
        </w:rPr>
        <w:t xml:space="preserve"> מה שקורה שם? </w:t>
      </w:r>
      <w:bookmarkStart w:id="5308" w:name="_ETM_Q13_713220"/>
      <w:bookmarkStart w:id="5309" w:name="_ETM_Q13_713459"/>
      <w:bookmarkStart w:id="5310" w:name="_ETM_Q13_713549"/>
      <w:bookmarkStart w:id="5311" w:name="_ETM_Q13_713730"/>
      <w:bookmarkStart w:id="5312" w:name="_ETM_Q13_714209"/>
      <w:bookmarkStart w:id="5313" w:name="_ETM_Q13_715170"/>
      <w:bookmarkEnd w:id="5308"/>
      <w:bookmarkEnd w:id="5309"/>
      <w:bookmarkEnd w:id="5310"/>
      <w:bookmarkEnd w:id="5311"/>
      <w:bookmarkEnd w:id="5312"/>
      <w:bookmarkEnd w:id="5313"/>
      <w:r>
        <w:rPr>
          <w:rtl/>
        </w:rPr>
        <w:t xml:space="preserve">אני </w:t>
      </w:r>
      <w:bookmarkStart w:id="5314" w:name="_ETM_Q13_715409"/>
      <w:bookmarkEnd w:id="5314"/>
      <w:r>
        <w:rPr>
          <w:rtl/>
        </w:rPr>
        <w:t xml:space="preserve">אומרת </w:t>
      </w:r>
      <w:bookmarkStart w:id="5315" w:name="_ETM_Q13_715859"/>
      <w:bookmarkEnd w:id="5315"/>
      <w:r>
        <w:rPr>
          <w:rtl/>
        </w:rPr>
        <w:t>לכם</w:t>
      </w:r>
      <w:r>
        <w:rPr>
          <w:rFonts w:hint="cs"/>
          <w:rtl/>
        </w:rPr>
        <w:t>,</w:t>
      </w:r>
      <w:r>
        <w:rPr>
          <w:rtl/>
        </w:rPr>
        <w:t xml:space="preserve"> </w:t>
      </w:r>
      <w:bookmarkStart w:id="5316" w:name="_ETM_Q13_716799"/>
      <w:bookmarkEnd w:id="5316"/>
      <w:r>
        <w:rPr>
          <w:rtl/>
        </w:rPr>
        <w:t xml:space="preserve">אני </w:t>
      </w:r>
      <w:bookmarkStart w:id="5317" w:name="_ETM_Q13_716979"/>
      <w:bookmarkEnd w:id="5317"/>
      <w:r>
        <w:rPr>
          <w:rtl/>
        </w:rPr>
        <w:t xml:space="preserve">כבר </w:t>
      </w:r>
      <w:bookmarkStart w:id="5318" w:name="_ETM_Q13_717339"/>
      <w:bookmarkEnd w:id="5318"/>
      <w:r>
        <w:rPr>
          <w:rtl/>
        </w:rPr>
        <w:t>מתבייש</w:t>
      </w:r>
      <w:r>
        <w:rPr>
          <w:rFonts w:hint="cs"/>
          <w:rtl/>
        </w:rPr>
        <w:t>ת</w:t>
      </w:r>
      <w:r w:rsidR="00F11C7F">
        <w:rPr>
          <w:rFonts w:hint="cs"/>
          <w:rtl/>
        </w:rPr>
        <w:t>.</w:t>
      </w:r>
      <w:r>
        <w:rPr>
          <w:rFonts w:hint="cs"/>
          <w:rtl/>
        </w:rPr>
        <w:t xml:space="preserve"> אין </w:t>
      </w:r>
      <w:bookmarkStart w:id="5319" w:name="_ETM_Q13_720128"/>
      <w:bookmarkEnd w:id="5319"/>
      <w:r>
        <w:rPr>
          <w:rFonts w:hint="cs"/>
          <w:rtl/>
        </w:rPr>
        <w:t xml:space="preserve">לי מה להגיד לאותן נשים </w:t>
      </w:r>
      <w:bookmarkStart w:id="5320" w:name="_ETM_Q13_717999"/>
      <w:bookmarkStart w:id="5321" w:name="_ETM_Q13_719170"/>
      <w:bookmarkStart w:id="5322" w:name="_ETM_Q13_719830"/>
      <w:bookmarkStart w:id="5323" w:name="_ETM_Q13_720429"/>
      <w:bookmarkStart w:id="5324" w:name="_ETM_Q13_721059"/>
      <w:bookmarkStart w:id="5325" w:name="_ETM_Q13_722140"/>
      <w:bookmarkEnd w:id="5320"/>
      <w:bookmarkEnd w:id="5321"/>
      <w:bookmarkEnd w:id="5322"/>
      <w:bookmarkEnd w:id="5323"/>
      <w:bookmarkEnd w:id="5324"/>
      <w:bookmarkEnd w:id="5325"/>
      <w:r>
        <w:rPr>
          <w:rFonts w:hint="cs"/>
          <w:rtl/>
        </w:rPr>
        <w:t>שפונות יום ולילה ומבקשות</w:t>
      </w:r>
      <w:bookmarkStart w:id="5326" w:name="_ETM_Q13_729678"/>
      <w:bookmarkEnd w:id="5326"/>
      <w:r>
        <w:rPr>
          <w:rFonts w:hint="cs"/>
          <w:rtl/>
        </w:rPr>
        <w:t xml:space="preserve">: תנו לנו פתרון. </w:t>
      </w:r>
      <w:bookmarkStart w:id="5327" w:name="_ETM_Q13_722319"/>
      <w:bookmarkStart w:id="5328" w:name="_ETM_Q13_723250"/>
      <w:bookmarkStart w:id="5329" w:name="_ETM_Q13_723520"/>
      <w:bookmarkStart w:id="5330" w:name="_ETM_Q13_725410"/>
      <w:bookmarkStart w:id="5331" w:name="_ETM_Q13_726370"/>
      <w:bookmarkStart w:id="5332" w:name="_ETM_Q13_727870"/>
      <w:bookmarkStart w:id="5333" w:name="_ETM_Q13_728170"/>
      <w:bookmarkStart w:id="5334" w:name="_ETM_Q13_728470"/>
      <w:bookmarkStart w:id="5335" w:name="_ETM_Q13_730189"/>
      <w:bookmarkStart w:id="5336" w:name="_ETM_Q13_730819"/>
      <w:bookmarkEnd w:id="5327"/>
      <w:bookmarkEnd w:id="5328"/>
      <w:bookmarkEnd w:id="5329"/>
      <w:bookmarkEnd w:id="5330"/>
      <w:bookmarkEnd w:id="5331"/>
      <w:bookmarkEnd w:id="5332"/>
      <w:bookmarkEnd w:id="5333"/>
      <w:bookmarkEnd w:id="5334"/>
      <w:bookmarkEnd w:id="5335"/>
      <w:bookmarkEnd w:id="5336"/>
      <w:r>
        <w:rPr>
          <w:rtl/>
        </w:rPr>
        <w:t>מה</w:t>
      </w:r>
      <w:r>
        <w:rPr>
          <w:rFonts w:hint="cs"/>
          <w:rtl/>
        </w:rPr>
        <w:t xml:space="preserve"> כל כך </w:t>
      </w:r>
      <w:bookmarkStart w:id="5337" w:name="_ETM_Q13_732379"/>
      <w:bookmarkEnd w:id="5337"/>
      <w:r>
        <w:rPr>
          <w:rtl/>
        </w:rPr>
        <w:t>גד</w:t>
      </w:r>
      <w:r>
        <w:rPr>
          <w:rFonts w:hint="cs"/>
          <w:rtl/>
        </w:rPr>
        <w:t>ו</w:t>
      </w:r>
      <w:r>
        <w:rPr>
          <w:rtl/>
        </w:rPr>
        <w:t xml:space="preserve">ל </w:t>
      </w:r>
      <w:bookmarkStart w:id="5338" w:name="_ETM_Q13_732980"/>
      <w:bookmarkEnd w:id="5338"/>
      <w:r>
        <w:rPr>
          <w:rtl/>
        </w:rPr>
        <w:t xml:space="preserve">בסיפור </w:t>
      </w:r>
      <w:bookmarkStart w:id="5339" w:name="_ETM_Q13_733639"/>
      <w:bookmarkEnd w:id="5339"/>
      <w:r>
        <w:rPr>
          <w:rtl/>
        </w:rPr>
        <w:t>הזה</w:t>
      </w:r>
      <w:r>
        <w:rPr>
          <w:rFonts w:hint="cs"/>
          <w:rtl/>
        </w:rPr>
        <w:t>?</w:t>
      </w:r>
      <w:r>
        <w:rPr>
          <w:rtl/>
        </w:rPr>
        <w:t xml:space="preserve"> </w:t>
      </w:r>
      <w:bookmarkStart w:id="5340" w:name="_ETM_Q13_734900"/>
      <w:bookmarkEnd w:id="5340"/>
      <w:r>
        <w:rPr>
          <w:rtl/>
        </w:rPr>
        <w:t xml:space="preserve">אני </w:t>
      </w:r>
      <w:bookmarkStart w:id="5341" w:name="_ETM_Q13_735230"/>
      <w:bookmarkEnd w:id="5341"/>
      <w:r>
        <w:rPr>
          <w:rtl/>
        </w:rPr>
        <w:t xml:space="preserve">לא </w:t>
      </w:r>
      <w:bookmarkStart w:id="5342" w:name="_ETM_Q13_735379"/>
      <w:bookmarkEnd w:id="5342"/>
      <w:r>
        <w:rPr>
          <w:rtl/>
        </w:rPr>
        <w:t>יכול</w:t>
      </w:r>
      <w:bookmarkStart w:id="5343" w:name="_ETM_Q13_735709"/>
      <w:bookmarkEnd w:id="5343"/>
      <w:r>
        <w:rPr>
          <w:rtl/>
        </w:rPr>
        <w:t>ה</w:t>
      </w:r>
      <w:r>
        <w:rPr>
          <w:rFonts w:hint="cs"/>
          <w:rtl/>
        </w:rPr>
        <w:t xml:space="preserve"> </w:t>
      </w:r>
      <w:bookmarkStart w:id="5344" w:name="_ETM_Q13_735859"/>
      <w:bookmarkEnd w:id="5344"/>
      <w:r>
        <w:rPr>
          <w:rFonts w:hint="cs"/>
          <w:rtl/>
        </w:rPr>
        <w:t>ל</w:t>
      </w:r>
      <w:r>
        <w:rPr>
          <w:rtl/>
        </w:rPr>
        <w:t>הבין</w:t>
      </w:r>
      <w:r>
        <w:rPr>
          <w:rFonts w:hint="cs"/>
          <w:rtl/>
        </w:rPr>
        <w:t>.</w:t>
      </w:r>
      <w:r>
        <w:rPr>
          <w:rtl/>
        </w:rPr>
        <w:t xml:space="preserve"> </w:t>
      </w:r>
      <w:bookmarkStart w:id="5345" w:name="_ETM_Q13_737059"/>
      <w:bookmarkEnd w:id="5345"/>
      <w:r>
        <w:rPr>
          <w:rtl/>
        </w:rPr>
        <w:t>כבר</w:t>
      </w:r>
      <w:bookmarkStart w:id="5346" w:name="_ETM_Q13_737479"/>
      <w:bookmarkEnd w:id="5346"/>
      <w:r>
        <w:rPr>
          <w:rFonts w:hint="cs"/>
          <w:rtl/>
        </w:rPr>
        <w:t xml:space="preserve"> שלושה</w:t>
      </w:r>
      <w:r>
        <w:rPr>
          <w:rtl/>
        </w:rPr>
        <w:t xml:space="preserve"> </w:t>
      </w:r>
      <w:bookmarkStart w:id="5347" w:name="_ETM_Q13_737990"/>
      <w:bookmarkEnd w:id="5347"/>
      <w:r>
        <w:rPr>
          <w:rtl/>
        </w:rPr>
        <w:t xml:space="preserve">משרדים </w:t>
      </w:r>
      <w:bookmarkStart w:id="5348" w:name="_ETM_Q13_738679"/>
      <w:bookmarkEnd w:id="5348"/>
      <w:r>
        <w:rPr>
          <w:rtl/>
        </w:rPr>
        <w:t xml:space="preserve">מעורבים </w:t>
      </w:r>
      <w:bookmarkStart w:id="5349" w:name="_ETM_Q13_739190"/>
      <w:bookmarkEnd w:id="5349"/>
      <w:r>
        <w:rPr>
          <w:rFonts w:hint="cs"/>
          <w:rtl/>
        </w:rPr>
        <w:t>בסוגיה הזאת</w:t>
      </w:r>
      <w:bookmarkStart w:id="5350" w:name="_ETM_Q13_737797"/>
      <w:bookmarkEnd w:id="5350"/>
      <w:r>
        <w:rPr>
          <w:rFonts w:hint="cs"/>
          <w:rtl/>
        </w:rPr>
        <w:t xml:space="preserve">. אף משרד לא יכול לתת פתרון? איפה אנחנו נמצאים? </w:t>
      </w:r>
      <w:bookmarkStart w:id="5351" w:name="_ETM_Q13_739309"/>
      <w:bookmarkStart w:id="5352" w:name="_ETM_Q13_739809"/>
      <w:bookmarkStart w:id="5353" w:name="_ETM_Q13_741340"/>
      <w:bookmarkStart w:id="5354" w:name="_ETM_Q13_741490"/>
      <w:bookmarkStart w:id="5355" w:name="_ETM_Q13_741880"/>
      <w:bookmarkStart w:id="5356" w:name="_ETM_Q13_742210"/>
      <w:bookmarkStart w:id="5357" w:name="_ETM_Q13_745650"/>
      <w:bookmarkStart w:id="5358" w:name="_ETM_Q13_746520"/>
      <w:bookmarkEnd w:id="5351"/>
      <w:bookmarkEnd w:id="5352"/>
      <w:bookmarkEnd w:id="5353"/>
      <w:bookmarkEnd w:id="5354"/>
      <w:bookmarkEnd w:id="5355"/>
      <w:bookmarkEnd w:id="5356"/>
      <w:bookmarkEnd w:id="5357"/>
      <w:bookmarkEnd w:id="5358"/>
      <w:r>
        <w:rPr>
          <w:rtl/>
        </w:rPr>
        <w:t>למה</w:t>
      </w:r>
      <w:r>
        <w:rPr>
          <w:rFonts w:hint="cs"/>
          <w:rtl/>
        </w:rPr>
        <w:t>?</w:t>
      </w:r>
      <w:r>
        <w:rPr>
          <w:rtl/>
        </w:rPr>
        <w:t xml:space="preserve"> </w:t>
      </w:r>
      <w:bookmarkStart w:id="5359" w:name="_ETM_Q13_747120"/>
      <w:bookmarkEnd w:id="5359"/>
      <w:r>
        <w:rPr>
          <w:rFonts w:hint="cs"/>
          <w:rtl/>
        </w:rPr>
        <w:t xml:space="preserve">למה צריך לתת יד כל כך ארוכה </w:t>
      </w:r>
      <w:bookmarkStart w:id="5360" w:name="_ETM_Q13_747240"/>
      <w:bookmarkStart w:id="5361" w:name="_ETM_Q13_747929"/>
      <w:bookmarkStart w:id="5362" w:name="_ETM_Q13_748200"/>
      <w:bookmarkStart w:id="5363" w:name="_ETM_Q13_748350"/>
      <w:bookmarkEnd w:id="5360"/>
      <w:bookmarkEnd w:id="5361"/>
      <w:bookmarkEnd w:id="5362"/>
      <w:bookmarkEnd w:id="5363"/>
      <w:r>
        <w:rPr>
          <w:rFonts w:hint="cs"/>
          <w:rtl/>
        </w:rPr>
        <w:t>לאותם ארגונים</w:t>
      </w:r>
      <w:bookmarkStart w:id="5364" w:name="_ETM_Q13_753427"/>
      <w:bookmarkEnd w:id="5364"/>
      <w:r>
        <w:rPr>
          <w:rFonts w:hint="cs"/>
          <w:rtl/>
        </w:rPr>
        <w:t xml:space="preserve"> שיעשו מה שהם רוצים בתוך החברה שלנו? </w:t>
      </w:r>
      <w:bookmarkStart w:id="5365" w:name="_ETM_Q13_748410"/>
      <w:bookmarkStart w:id="5366" w:name="_ETM_Q13_749820"/>
      <w:bookmarkStart w:id="5367" w:name="_ETM_Q13_749970"/>
      <w:bookmarkStart w:id="5368" w:name="_ETM_Q13_750389"/>
      <w:bookmarkStart w:id="5369" w:name="_ETM_Q13_752179"/>
      <w:bookmarkStart w:id="5370" w:name="_ETM_Q13_752780"/>
      <w:bookmarkStart w:id="5371" w:name="_ETM_Q13_752929"/>
      <w:bookmarkStart w:id="5372" w:name="_ETM_Q13_753229"/>
      <w:bookmarkStart w:id="5373" w:name="_ETM_Q13_753590"/>
      <w:bookmarkStart w:id="5374" w:name="_ETM_Q13_753889"/>
      <w:bookmarkStart w:id="5375" w:name="_ETM_Q13_754400"/>
      <w:bookmarkStart w:id="5376" w:name="_ETM_Q13_755370"/>
      <w:bookmarkEnd w:id="5365"/>
      <w:bookmarkEnd w:id="5366"/>
      <w:bookmarkEnd w:id="5367"/>
      <w:bookmarkEnd w:id="5368"/>
      <w:bookmarkEnd w:id="5369"/>
      <w:bookmarkEnd w:id="5370"/>
      <w:bookmarkEnd w:id="5371"/>
      <w:bookmarkEnd w:id="5372"/>
      <w:bookmarkEnd w:id="5373"/>
      <w:bookmarkEnd w:id="5374"/>
      <w:bookmarkEnd w:id="5375"/>
      <w:bookmarkEnd w:id="5376"/>
      <w:r>
        <w:rPr>
          <w:rtl/>
        </w:rPr>
        <w:t>תגיד</w:t>
      </w:r>
      <w:r>
        <w:rPr>
          <w:rFonts w:hint="cs"/>
          <w:rtl/>
        </w:rPr>
        <w:t>ו</w:t>
      </w:r>
      <w:r>
        <w:rPr>
          <w:rtl/>
        </w:rPr>
        <w:t xml:space="preserve"> </w:t>
      </w:r>
      <w:bookmarkStart w:id="5377" w:name="_ETM_Q13_755820"/>
      <w:bookmarkEnd w:id="5377"/>
      <w:r>
        <w:rPr>
          <w:rtl/>
        </w:rPr>
        <w:t>לי</w:t>
      </w:r>
      <w:r>
        <w:rPr>
          <w:rFonts w:hint="cs"/>
          <w:rtl/>
        </w:rPr>
        <w:t>,</w:t>
      </w:r>
      <w:r>
        <w:rPr>
          <w:rtl/>
        </w:rPr>
        <w:t xml:space="preserve"> </w:t>
      </w:r>
      <w:bookmarkStart w:id="5378" w:name="_ETM_Q13_756059"/>
      <w:bookmarkEnd w:id="5378"/>
      <w:r>
        <w:rPr>
          <w:rtl/>
        </w:rPr>
        <w:t xml:space="preserve">אם </w:t>
      </w:r>
      <w:bookmarkStart w:id="5379" w:name="_ETM_Q13_756150"/>
      <w:bookmarkEnd w:id="5379"/>
      <w:r>
        <w:rPr>
          <w:rtl/>
        </w:rPr>
        <w:t xml:space="preserve">זה </w:t>
      </w:r>
      <w:bookmarkStart w:id="5380" w:name="_ETM_Q13_756360"/>
      <w:bookmarkEnd w:id="5380"/>
      <w:r>
        <w:rPr>
          <w:rtl/>
        </w:rPr>
        <w:t xml:space="preserve">היה </w:t>
      </w:r>
      <w:bookmarkStart w:id="5381" w:name="_ETM_Q13_756780"/>
      <w:bookmarkEnd w:id="5381"/>
      <w:r>
        <w:rPr>
          <w:rtl/>
        </w:rPr>
        <w:t xml:space="preserve">קורה </w:t>
      </w:r>
      <w:bookmarkStart w:id="5382" w:name="_ETM_Q13_757140"/>
      <w:bookmarkEnd w:id="5382"/>
      <w:r>
        <w:rPr>
          <w:rtl/>
        </w:rPr>
        <w:t xml:space="preserve">באיזה </w:t>
      </w:r>
      <w:bookmarkStart w:id="5383" w:name="_ETM_Q13_757500"/>
      <w:bookmarkEnd w:id="5383"/>
      <w:r>
        <w:rPr>
          <w:rFonts w:hint="cs"/>
          <w:rtl/>
        </w:rPr>
        <w:t>י</w:t>
      </w:r>
      <w:r>
        <w:rPr>
          <w:rtl/>
        </w:rPr>
        <w:t xml:space="preserve">ישוב </w:t>
      </w:r>
      <w:bookmarkStart w:id="5384" w:name="_ETM_Q13_758010"/>
      <w:bookmarkEnd w:id="5384"/>
      <w:r>
        <w:rPr>
          <w:rtl/>
        </w:rPr>
        <w:t xml:space="preserve">בחברה </w:t>
      </w:r>
      <w:bookmarkStart w:id="5385" w:name="_ETM_Q13_758850"/>
      <w:bookmarkEnd w:id="5385"/>
      <w:r>
        <w:rPr>
          <w:rtl/>
        </w:rPr>
        <w:t>היהודית</w:t>
      </w:r>
      <w:bookmarkStart w:id="5386" w:name="_ETM_Q13_759990"/>
      <w:bookmarkEnd w:id="5386"/>
      <w:r>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r>
        <w:rPr>
          <w:rFonts w:hint="cs"/>
          <w:rtl/>
        </w:rPr>
        <w:t xml:space="preserve"> </w:t>
      </w:r>
    </w:p>
    <w:p w:rsidR="00BC3A77" w:rsidRDefault="00BC3A77" w:rsidP="00765A04">
      <w:pPr>
        <w:rPr>
          <w:rtl/>
        </w:rPr>
      </w:pPr>
    </w:p>
    <w:p w:rsidR="00BC3A77" w:rsidRDefault="00BC3A77" w:rsidP="00312579">
      <w:pPr>
        <w:pStyle w:val="af5"/>
        <w:rPr>
          <w:rtl/>
        </w:rPr>
      </w:pPr>
      <w:bookmarkStart w:id="5387" w:name="ET_interruption_6357_267"/>
      <w:r w:rsidRPr="00312579">
        <w:rPr>
          <w:rStyle w:val="TagStyle"/>
          <w:rtl/>
        </w:rPr>
        <w:t xml:space="preserve"> &lt;&lt; קריאה &gt;&gt;</w:t>
      </w:r>
      <w:r w:rsidRPr="00704734">
        <w:rPr>
          <w:rStyle w:val="TagStyle"/>
          <w:rtl/>
        </w:rPr>
        <w:t xml:space="preserve"> </w:t>
      </w:r>
      <w:r>
        <w:rPr>
          <w:rtl/>
        </w:rPr>
        <w:t>משה סעדה (הליכוד):</w:t>
      </w:r>
      <w:r w:rsidRPr="00704734">
        <w:rPr>
          <w:rStyle w:val="TagStyle"/>
          <w:rtl/>
        </w:rPr>
        <w:t xml:space="preserve"> </w:t>
      </w:r>
      <w:r w:rsidRPr="00312579">
        <w:rPr>
          <w:rStyle w:val="TagStyle"/>
          <w:rtl/>
        </w:rPr>
        <w:t>&lt;&lt; קריאה &gt;&gt;</w:t>
      </w:r>
      <w:bookmarkEnd w:id="5387"/>
      <w:r w:rsidRPr="00312579">
        <w:rPr>
          <w:rStyle w:val="TagStyle"/>
          <w:rtl/>
        </w:rPr>
        <w:t xml:space="preserve"> </w:t>
      </w:r>
      <w:r>
        <w:rPr>
          <w:rtl/>
        </w:rPr>
        <w:t xml:space="preserve">   </w:t>
      </w:r>
    </w:p>
    <w:p w:rsidR="00BC3A77" w:rsidRDefault="00BC3A77" w:rsidP="004F35C7">
      <w:pPr>
        <w:rPr>
          <w:rtl/>
        </w:rPr>
      </w:pPr>
    </w:p>
    <w:p w:rsidR="00BC3A77" w:rsidRDefault="00BC3A77" w:rsidP="00765A04">
      <w:pPr>
        <w:rPr>
          <w:rtl/>
        </w:rPr>
      </w:pPr>
      <w:r>
        <w:rPr>
          <w:rFonts w:hint="cs"/>
          <w:rtl/>
        </w:rPr>
        <w:t xml:space="preserve">כי אתם לא מקדמים חקיקה. </w:t>
      </w:r>
    </w:p>
    <w:p w:rsidR="00BC3A77" w:rsidRDefault="00BC3A77" w:rsidP="00765A04">
      <w:pPr>
        <w:rPr>
          <w:rtl/>
        </w:rPr>
      </w:pPr>
    </w:p>
    <w:p w:rsidR="00BC3A77" w:rsidRDefault="00BC3A77" w:rsidP="00312579">
      <w:pPr>
        <w:pStyle w:val="-"/>
        <w:rPr>
          <w:rtl/>
        </w:rPr>
      </w:pPr>
      <w:bookmarkStart w:id="5388" w:name="ET_speakercontinue_אימאן_חטיב_יאסי_266"/>
      <w:r w:rsidRPr="00312579">
        <w:rPr>
          <w:rStyle w:val="TagStyle"/>
          <w:rtl/>
        </w:rPr>
        <w:t xml:space="preserve"> &lt;&lt; דובר_המשך &gt;&gt;</w:t>
      </w:r>
      <w:r w:rsidRPr="00704734">
        <w:rPr>
          <w:rStyle w:val="TagStyle"/>
          <w:rtl/>
        </w:rPr>
        <w:t xml:space="preserve"> </w:t>
      </w:r>
      <w:r>
        <w:rPr>
          <w:rtl/>
        </w:rPr>
        <w:t>אימאן ח'טיב יאסין (רע"מ – הרשימה הערבית המאוחדת):</w:t>
      </w:r>
      <w:r w:rsidRPr="00704734">
        <w:rPr>
          <w:rStyle w:val="TagStyle"/>
          <w:rtl/>
        </w:rPr>
        <w:t xml:space="preserve"> </w:t>
      </w:r>
      <w:r w:rsidRPr="00312579">
        <w:rPr>
          <w:rStyle w:val="TagStyle"/>
          <w:rtl/>
        </w:rPr>
        <w:t xml:space="preserve">&lt;&lt; דובר_המשך &gt;&gt; </w:t>
      </w:r>
      <w:r>
        <w:rPr>
          <w:rtl/>
        </w:rPr>
        <w:t xml:space="preserve">   </w:t>
      </w:r>
    </w:p>
    <w:bookmarkEnd w:id="5388"/>
    <w:p w:rsidR="00BC3A77" w:rsidRDefault="00BC3A77" w:rsidP="00765A04">
      <w:pPr>
        <w:rPr>
          <w:rtl/>
        </w:rPr>
      </w:pPr>
    </w:p>
    <w:p w:rsidR="00BC3A77" w:rsidRDefault="00F62C1B" w:rsidP="004F35C7">
      <w:pPr>
        <w:rPr>
          <w:rtl/>
        </w:rPr>
      </w:pPr>
      <w:r w:rsidRPr="00F62C1B">
        <w:rPr>
          <w:rFonts w:hint="cs"/>
          <w:rtl/>
        </w:rPr>
        <w:t>–</w:t>
      </w:r>
      <w:r w:rsidR="004F35C7">
        <w:rPr>
          <w:rFonts w:hint="cs"/>
          <w:rtl/>
        </w:rPr>
        <w:t xml:space="preserve"> </w:t>
      </w:r>
      <w:r w:rsidRPr="00F62C1B">
        <w:rPr>
          <w:rFonts w:hint="cs"/>
          <w:rtl/>
        </w:rPr>
        <w:t>–</w:t>
      </w:r>
      <w:r w:rsidR="00BC3A77">
        <w:rPr>
          <w:rFonts w:hint="cs"/>
          <w:rtl/>
        </w:rPr>
        <w:t xml:space="preserve"> </w:t>
      </w:r>
      <w:r w:rsidR="00BC3A77">
        <w:rPr>
          <w:rtl/>
        </w:rPr>
        <w:t xml:space="preserve">זה </w:t>
      </w:r>
      <w:bookmarkStart w:id="5389" w:name="_ETM_Q13_760260"/>
      <w:bookmarkEnd w:id="5389"/>
      <w:r w:rsidR="00BC3A77">
        <w:rPr>
          <w:rtl/>
        </w:rPr>
        <w:t xml:space="preserve">היה </w:t>
      </w:r>
      <w:bookmarkStart w:id="5390" w:name="_ETM_Q13_760980"/>
      <w:bookmarkEnd w:id="5390"/>
      <w:r w:rsidR="00BC3A77">
        <w:rPr>
          <w:rtl/>
        </w:rPr>
        <w:t xml:space="preserve">נמשך </w:t>
      </w:r>
      <w:bookmarkStart w:id="5391" w:name="_ETM_Q13_761460"/>
      <w:bookmarkEnd w:id="5391"/>
      <w:r w:rsidR="00BC3A77">
        <w:rPr>
          <w:rtl/>
        </w:rPr>
        <w:t xml:space="preserve">יותר </w:t>
      </w:r>
      <w:bookmarkStart w:id="5392" w:name="_ETM_Q13_761790"/>
      <w:bookmarkEnd w:id="5392"/>
      <w:r w:rsidR="00BC3A77">
        <w:rPr>
          <w:rtl/>
        </w:rPr>
        <w:t>משבוע</w:t>
      </w:r>
      <w:r w:rsidR="00BC3A77">
        <w:rPr>
          <w:rFonts w:hint="cs"/>
          <w:rtl/>
        </w:rPr>
        <w:t xml:space="preserve"> אחד? </w:t>
      </w:r>
      <w:bookmarkStart w:id="5393" w:name="_ETM_Q13_764841"/>
      <w:bookmarkStart w:id="5394" w:name="_ETM_Q13_765241"/>
      <w:bookmarkEnd w:id="5393"/>
      <w:bookmarkEnd w:id="5394"/>
    </w:p>
    <w:p w:rsidR="00BC3A77" w:rsidRDefault="00BC3A77" w:rsidP="00765A04">
      <w:pPr>
        <w:rPr>
          <w:rtl/>
        </w:rPr>
      </w:pPr>
      <w:bookmarkStart w:id="5395" w:name="_ETM_Q13_765316"/>
      <w:bookmarkEnd w:id="5395"/>
    </w:p>
    <w:p w:rsidR="00BC3A77" w:rsidRDefault="00BC3A77" w:rsidP="00312579">
      <w:pPr>
        <w:pStyle w:val="af5"/>
        <w:rPr>
          <w:rtl/>
        </w:rPr>
      </w:pPr>
      <w:bookmarkStart w:id="5396" w:name="ET_interruption_6357_23"/>
      <w:r w:rsidRPr="00312579">
        <w:rPr>
          <w:rStyle w:val="TagStyle"/>
          <w:rtl/>
        </w:rPr>
        <w:t xml:space="preserve"> &lt;&lt; קריאה &gt;&gt;</w:t>
      </w:r>
      <w:r w:rsidRPr="00704734">
        <w:rPr>
          <w:rStyle w:val="TagStyle"/>
          <w:rtl/>
        </w:rPr>
        <w:t xml:space="preserve"> </w:t>
      </w:r>
      <w:r>
        <w:rPr>
          <w:rtl/>
        </w:rPr>
        <w:t>משה סעדה (הליכוד):</w:t>
      </w:r>
      <w:r w:rsidRPr="00704734">
        <w:rPr>
          <w:rStyle w:val="TagStyle"/>
          <w:rtl/>
        </w:rPr>
        <w:t xml:space="preserve"> </w:t>
      </w:r>
      <w:r w:rsidRPr="00312579">
        <w:rPr>
          <w:rStyle w:val="TagStyle"/>
          <w:rtl/>
        </w:rPr>
        <w:t xml:space="preserve">&lt;&lt; קריאה &gt;&gt; </w:t>
      </w:r>
      <w:r>
        <w:rPr>
          <w:rtl/>
        </w:rPr>
        <w:t xml:space="preserve">   </w:t>
      </w:r>
      <w:bookmarkEnd w:id="5396"/>
    </w:p>
    <w:p w:rsidR="00BC3A77" w:rsidRDefault="00BC3A77" w:rsidP="004F35C7">
      <w:pPr>
        <w:rPr>
          <w:rtl/>
        </w:rPr>
      </w:pPr>
    </w:p>
    <w:p w:rsidR="00BC3A77" w:rsidRDefault="00BC3A77" w:rsidP="00765A04">
      <w:pPr>
        <w:rPr>
          <w:rtl/>
        </w:rPr>
      </w:pPr>
      <w:r>
        <w:rPr>
          <w:rFonts w:hint="cs"/>
          <w:rtl/>
        </w:rPr>
        <w:t>אתם לא מקדמים חקיקה נגד פשיעה.</w:t>
      </w:r>
    </w:p>
    <w:p w:rsidR="00BC3A77" w:rsidRDefault="00BC3A77" w:rsidP="00765A04">
      <w:pPr>
        <w:rPr>
          <w:rtl/>
        </w:rPr>
      </w:pPr>
      <w:bookmarkStart w:id="5397" w:name="_ETM_Q13_760822"/>
      <w:bookmarkEnd w:id="5397"/>
    </w:p>
    <w:p w:rsidR="00BC3A77" w:rsidRDefault="00BC3A77" w:rsidP="00312579">
      <w:pPr>
        <w:pStyle w:val="-"/>
        <w:rPr>
          <w:rtl/>
        </w:rPr>
      </w:pPr>
      <w:bookmarkStart w:id="5398" w:name="ET_speakercontinue_5918_24"/>
      <w:r w:rsidRPr="00312579">
        <w:rPr>
          <w:rStyle w:val="TagStyle"/>
          <w:rtl/>
        </w:rPr>
        <w:t xml:space="preserve"> &lt;&lt; דובר_המשך &gt;&gt;</w:t>
      </w:r>
      <w:r w:rsidRPr="00704734">
        <w:rPr>
          <w:rStyle w:val="TagStyle"/>
          <w:rtl/>
        </w:rPr>
        <w:t xml:space="preserve"> </w:t>
      </w:r>
      <w:r>
        <w:rPr>
          <w:rtl/>
        </w:rPr>
        <w:t>אימאן ח'טיב יאסין (רע"מ – הרשימה הערבית המאוחדת):</w:t>
      </w:r>
      <w:r w:rsidRPr="00704734">
        <w:rPr>
          <w:rStyle w:val="TagStyle"/>
          <w:rtl/>
        </w:rPr>
        <w:t xml:space="preserve"> </w:t>
      </w:r>
      <w:r w:rsidRPr="00312579">
        <w:rPr>
          <w:rStyle w:val="TagStyle"/>
          <w:rtl/>
        </w:rPr>
        <w:t xml:space="preserve">&lt;&lt; דובר_המשך &gt;&gt; </w:t>
      </w:r>
      <w:r>
        <w:rPr>
          <w:rtl/>
        </w:rPr>
        <w:t xml:space="preserve">   </w:t>
      </w:r>
      <w:bookmarkEnd w:id="5398"/>
    </w:p>
    <w:p w:rsidR="00BC3A77" w:rsidRDefault="00BC3A77" w:rsidP="004F35C7">
      <w:pPr>
        <w:rPr>
          <w:rtl/>
        </w:rPr>
      </w:pPr>
    </w:p>
    <w:p w:rsidR="00BC3A77" w:rsidRDefault="00BC3A77" w:rsidP="00765A04">
      <w:pPr>
        <w:rPr>
          <w:rtl/>
        </w:rPr>
      </w:pPr>
      <w:bookmarkStart w:id="5399" w:name="_ETM_Q13_761695"/>
      <w:bookmarkStart w:id="5400" w:name="_ETM_Q13_766700"/>
      <w:bookmarkStart w:id="5401" w:name="_ETM_Q13_768509"/>
      <w:bookmarkStart w:id="5402" w:name="_ETM_Q13_779280"/>
      <w:bookmarkStart w:id="5403" w:name="_ETM_Q13_779340"/>
      <w:bookmarkEnd w:id="5399"/>
      <w:bookmarkEnd w:id="5400"/>
      <w:bookmarkEnd w:id="5401"/>
      <w:bookmarkEnd w:id="5402"/>
      <w:bookmarkEnd w:id="5403"/>
      <w:r>
        <w:rPr>
          <w:rFonts w:hint="cs"/>
          <w:rtl/>
        </w:rPr>
        <w:t>תגיד לי, בחברה היהודית צר</w:t>
      </w:r>
      <w:bookmarkStart w:id="5404" w:name="_ETM_Q13_763332"/>
      <w:bookmarkEnd w:id="5404"/>
      <w:r>
        <w:rPr>
          <w:rFonts w:hint="cs"/>
          <w:rtl/>
        </w:rPr>
        <w:t>יך חקיקה בשביל זה?</w:t>
      </w:r>
      <w:bookmarkStart w:id="5405" w:name="_ETM_Q13_770526"/>
      <w:bookmarkEnd w:id="5405"/>
      <w:r>
        <w:rPr>
          <w:rFonts w:hint="cs"/>
          <w:rtl/>
        </w:rPr>
        <w:t xml:space="preserve"> </w:t>
      </w:r>
    </w:p>
    <w:p w:rsidR="00BC3A77" w:rsidRDefault="00BC3A77" w:rsidP="00765A04">
      <w:pPr>
        <w:rPr>
          <w:rtl/>
        </w:rPr>
      </w:pPr>
      <w:bookmarkStart w:id="5406" w:name="_ETM_Q13_765837"/>
      <w:bookmarkStart w:id="5407" w:name="_ETM_Q13_765899"/>
      <w:bookmarkEnd w:id="5406"/>
      <w:bookmarkEnd w:id="5407"/>
    </w:p>
    <w:p w:rsidR="00BC3A77" w:rsidRDefault="00BC3A77" w:rsidP="00312579">
      <w:pPr>
        <w:pStyle w:val="af5"/>
        <w:rPr>
          <w:rtl/>
        </w:rPr>
      </w:pPr>
      <w:bookmarkStart w:id="5408" w:name="ET_interruption_6357_268"/>
      <w:r w:rsidRPr="00312579">
        <w:rPr>
          <w:rStyle w:val="TagStyle"/>
          <w:rtl/>
        </w:rPr>
        <w:t xml:space="preserve"> &lt;&lt; קריאה &gt;&gt;</w:t>
      </w:r>
      <w:r w:rsidRPr="00704734">
        <w:rPr>
          <w:rStyle w:val="TagStyle"/>
          <w:rtl/>
        </w:rPr>
        <w:t xml:space="preserve"> </w:t>
      </w:r>
      <w:r>
        <w:rPr>
          <w:rtl/>
        </w:rPr>
        <w:t>משה סעדה (הליכוד):</w:t>
      </w:r>
      <w:r w:rsidRPr="00704734">
        <w:rPr>
          <w:rStyle w:val="TagStyle"/>
          <w:rtl/>
        </w:rPr>
        <w:t xml:space="preserve"> </w:t>
      </w:r>
      <w:r w:rsidRPr="00312579">
        <w:rPr>
          <w:rStyle w:val="TagStyle"/>
          <w:rtl/>
        </w:rPr>
        <w:t>&lt;&lt; קריאה &gt;&gt;</w:t>
      </w:r>
      <w:bookmarkEnd w:id="5408"/>
      <w:r w:rsidRPr="00312579">
        <w:rPr>
          <w:rStyle w:val="TagStyle"/>
          <w:rtl/>
        </w:rPr>
        <w:t xml:space="preserve"> </w:t>
      </w:r>
      <w:r>
        <w:rPr>
          <w:rtl/>
        </w:rPr>
        <w:t xml:space="preserve">   </w:t>
      </w:r>
    </w:p>
    <w:p w:rsidR="00BC3A77" w:rsidRDefault="00BC3A77" w:rsidP="004F35C7">
      <w:pPr>
        <w:rPr>
          <w:rtl/>
        </w:rPr>
      </w:pPr>
    </w:p>
    <w:p w:rsidR="00BC3A77" w:rsidRDefault="00BC3A77" w:rsidP="00765A04">
      <w:pPr>
        <w:rPr>
          <w:rtl/>
        </w:rPr>
      </w:pPr>
      <w:r>
        <w:rPr>
          <w:rFonts w:hint="cs"/>
          <w:rtl/>
        </w:rPr>
        <w:t xml:space="preserve">אתם מדברים, אתם לא עושים דבר. </w:t>
      </w:r>
    </w:p>
    <w:p w:rsidR="00BC3A77" w:rsidRDefault="00BC3A77" w:rsidP="00765A04">
      <w:pPr>
        <w:rPr>
          <w:rtl/>
          <w:lang w:eastAsia="he-IL"/>
        </w:rPr>
      </w:pPr>
    </w:p>
    <w:p w:rsidR="00BC3A77" w:rsidRDefault="00BC3A77" w:rsidP="00312579">
      <w:pPr>
        <w:pStyle w:val="-"/>
        <w:rPr>
          <w:rtl/>
        </w:rPr>
      </w:pPr>
      <w:bookmarkStart w:id="5409" w:name="ET_speakercontinue_5918_25"/>
      <w:r w:rsidRPr="00312579">
        <w:rPr>
          <w:rStyle w:val="TagStyle"/>
          <w:rtl/>
        </w:rPr>
        <w:t xml:space="preserve"> &lt;&lt; דובר_המשך &gt;&gt;</w:t>
      </w:r>
      <w:r w:rsidRPr="00704734">
        <w:rPr>
          <w:rStyle w:val="TagStyle"/>
          <w:rtl/>
        </w:rPr>
        <w:t xml:space="preserve"> </w:t>
      </w:r>
      <w:r>
        <w:rPr>
          <w:rtl/>
        </w:rPr>
        <w:t>אימאן ח'טיב יאסין (רע"מ – הרשימה הערבית המאוחדת):</w:t>
      </w:r>
      <w:r w:rsidRPr="00704734">
        <w:rPr>
          <w:rStyle w:val="TagStyle"/>
          <w:rtl/>
        </w:rPr>
        <w:t xml:space="preserve"> </w:t>
      </w:r>
      <w:r w:rsidRPr="00312579">
        <w:rPr>
          <w:rStyle w:val="TagStyle"/>
          <w:rtl/>
        </w:rPr>
        <w:t xml:space="preserve">&lt;&lt; דובר_המשך &gt;&gt; </w:t>
      </w:r>
      <w:r>
        <w:rPr>
          <w:rtl/>
        </w:rPr>
        <w:t xml:space="preserve">   </w:t>
      </w:r>
      <w:bookmarkEnd w:id="5409"/>
    </w:p>
    <w:p w:rsidR="00BC3A77" w:rsidRDefault="00BC3A77" w:rsidP="004F35C7">
      <w:pPr>
        <w:rPr>
          <w:rtl/>
          <w:lang w:eastAsia="he-IL"/>
        </w:rPr>
      </w:pPr>
    </w:p>
    <w:p w:rsidR="00BC3A77" w:rsidRDefault="00BC3A77" w:rsidP="00F11C7F">
      <w:pPr>
        <w:rPr>
          <w:rtl/>
          <w:lang w:eastAsia="he-IL"/>
        </w:rPr>
      </w:pPr>
      <w:r>
        <w:rPr>
          <w:rFonts w:hint="cs"/>
          <w:rtl/>
          <w:lang w:eastAsia="he-IL"/>
        </w:rPr>
        <w:t xml:space="preserve">תתביישו לכם על התשובה הזאת. </w:t>
      </w:r>
    </w:p>
    <w:p w:rsidR="00BC3A77" w:rsidRDefault="00BC3A77" w:rsidP="00765A04">
      <w:pPr>
        <w:rPr>
          <w:rtl/>
          <w:lang w:eastAsia="he-IL"/>
        </w:rPr>
      </w:pPr>
      <w:bookmarkStart w:id="5410" w:name="_ETM_Q13_770013"/>
      <w:bookmarkStart w:id="5411" w:name="_ETM_Q13_770101"/>
      <w:bookmarkEnd w:id="5410"/>
      <w:bookmarkEnd w:id="5411"/>
    </w:p>
    <w:p w:rsidR="00BC3A77" w:rsidRDefault="00BC3A77" w:rsidP="00312579">
      <w:pPr>
        <w:pStyle w:val="af5"/>
        <w:rPr>
          <w:rtl/>
        </w:rPr>
      </w:pPr>
      <w:bookmarkStart w:id="5412" w:name="ET_interruption_6357_269"/>
      <w:r w:rsidRPr="00312579">
        <w:rPr>
          <w:rStyle w:val="TagStyle"/>
          <w:rtl/>
        </w:rPr>
        <w:t xml:space="preserve"> &lt;&lt; קריאה &gt;&gt;</w:t>
      </w:r>
      <w:r w:rsidRPr="00704734">
        <w:rPr>
          <w:rStyle w:val="TagStyle"/>
          <w:rtl/>
        </w:rPr>
        <w:t xml:space="preserve"> </w:t>
      </w:r>
      <w:r>
        <w:rPr>
          <w:rtl/>
        </w:rPr>
        <w:t>משה סעדה (הליכוד):</w:t>
      </w:r>
      <w:r w:rsidRPr="00704734">
        <w:rPr>
          <w:rStyle w:val="TagStyle"/>
          <w:rtl/>
        </w:rPr>
        <w:t xml:space="preserve"> </w:t>
      </w:r>
      <w:r w:rsidRPr="00312579">
        <w:rPr>
          <w:rStyle w:val="TagStyle"/>
          <w:rtl/>
        </w:rPr>
        <w:t>&lt;&lt; קריאה &gt;&gt;</w:t>
      </w:r>
      <w:bookmarkEnd w:id="5412"/>
      <w:r w:rsidRPr="00312579">
        <w:rPr>
          <w:rStyle w:val="TagStyle"/>
          <w:rtl/>
        </w:rPr>
        <w:t xml:space="preserve"> </w:t>
      </w:r>
      <w:r>
        <w:rPr>
          <w:rtl/>
        </w:rPr>
        <w:t xml:space="preserve">   </w:t>
      </w:r>
    </w:p>
    <w:p w:rsidR="00BC3A77" w:rsidRDefault="00BC3A77" w:rsidP="004F35C7">
      <w:pPr>
        <w:rPr>
          <w:rtl/>
        </w:rPr>
      </w:pPr>
    </w:p>
    <w:p w:rsidR="00BC3A77" w:rsidRDefault="00BC3A77" w:rsidP="00F11C7F">
      <w:pPr>
        <w:rPr>
          <w:rtl/>
        </w:rPr>
      </w:pPr>
      <w:r>
        <w:rPr>
          <w:rFonts w:hint="cs"/>
          <w:rtl/>
        </w:rPr>
        <w:t xml:space="preserve">אתם זועקים חמס ולא עושים כלום. </w:t>
      </w:r>
    </w:p>
    <w:p w:rsidR="00BC3A77" w:rsidRDefault="00BC3A77" w:rsidP="00765A04">
      <w:pPr>
        <w:rPr>
          <w:rtl/>
        </w:rPr>
      </w:pPr>
    </w:p>
    <w:p w:rsidR="00BC3A77" w:rsidRDefault="00BC3A77" w:rsidP="00312579">
      <w:pPr>
        <w:pStyle w:val="af5"/>
        <w:rPr>
          <w:rtl/>
        </w:rPr>
      </w:pPr>
      <w:bookmarkStart w:id="5413" w:name="ET_interruption_6156_26"/>
      <w:r w:rsidRPr="00312579">
        <w:rPr>
          <w:rStyle w:val="TagStyle"/>
          <w:rtl/>
        </w:rPr>
        <w:t xml:space="preserve"> &lt;&lt; קריאה &gt;&gt;</w:t>
      </w:r>
      <w:r w:rsidRPr="00704734">
        <w:rPr>
          <w:rStyle w:val="TagStyle"/>
          <w:rtl/>
        </w:rPr>
        <w:t xml:space="preserve"> </w:t>
      </w:r>
      <w:r>
        <w:rPr>
          <w:rtl/>
        </w:rPr>
        <w:t>גלעד קריב (העבודה):</w:t>
      </w:r>
      <w:r w:rsidRPr="00704734">
        <w:rPr>
          <w:rStyle w:val="TagStyle"/>
          <w:rtl/>
        </w:rPr>
        <w:t xml:space="preserve"> </w:t>
      </w:r>
      <w:r w:rsidRPr="00312579">
        <w:rPr>
          <w:rStyle w:val="TagStyle"/>
          <w:rtl/>
        </w:rPr>
        <w:t xml:space="preserve">&lt;&lt; קריאה &gt;&gt; </w:t>
      </w:r>
      <w:r>
        <w:rPr>
          <w:rtl/>
        </w:rPr>
        <w:t xml:space="preserve">   </w:t>
      </w:r>
      <w:bookmarkEnd w:id="5413"/>
    </w:p>
    <w:p w:rsidR="00BC3A77" w:rsidRDefault="00BC3A77" w:rsidP="004F35C7">
      <w:pPr>
        <w:rPr>
          <w:rtl/>
        </w:rPr>
      </w:pPr>
    </w:p>
    <w:p w:rsidR="00BC3A77" w:rsidRDefault="00BC3A77" w:rsidP="00765A04">
      <w:pPr>
        <w:rPr>
          <w:rtl/>
        </w:rPr>
      </w:pPr>
      <w:bookmarkStart w:id="5414" w:name="_ETM_Q13_775856"/>
      <w:bookmarkStart w:id="5415" w:name="_ETM_Q13_777650"/>
      <w:bookmarkEnd w:id="5414"/>
      <w:bookmarkEnd w:id="5415"/>
      <w:r>
        <w:rPr>
          <w:rFonts w:hint="cs"/>
          <w:rtl/>
        </w:rPr>
        <w:t xml:space="preserve">על מה אתה מדבר? </w:t>
      </w:r>
    </w:p>
    <w:p w:rsidR="00BC3A77" w:rsidRPr="00704734" w:rsidRDefault="00BC3A77" w:rsidP="00765A04">
      <w:pPr>
        <w:rPr>
          <w:rtl/>
        </w:rPr>
      </w:pPr>
      <w:bookmarkStart w:id="5416" w:name="_ETM_Q13_777731"/>
      <w:bookmarkEnd w:id="5416"/>
    </w:p>
    <w:p w:rsidR="00BC3A77" w:rsidRDefault="00BC3A77" w:rsidP="00312579">
      <w:pPr>
        <w:pStyle w:val="-"/>
        <w:rPr>
          <w:rtl/>
        </w:rPr>
      </w:pPr>
      <w:bookmarkStart w:id="5417" w:name="_ETM_Q13_775484"/>
      <w:bookmarkStart w:id="5418" w:name="_ETM_Q13_775552"/>
      <w:bookmarkStart w:id="5419" w:name="ET_speakercontinue_אימאן_חטיב_יאסי_270"/>
      <w:bookmarkEnd w:id="5417"/>
      <w:bookmarkEnd w:id="5418"/>
      <w:r w:rsidRPr="00312579">
        <w:rPr>
          <w:rStyle w:val="TagStyle"/>
          <w:rtl/>
        </w:rPr>
        <w:t xml:space="preserve"> &lt;&lt; דובר_המשך &gt;&gt;</w:t>
      </w:r>
      <w:r w:rsidRPr="00704734">
        <w:rPr>
          <w:rStyle w:val="TagStyle"/>
          <w:rtl/>
        </w:rPr>
        <w:t xml:space="preserve"> </w:t>
      </w:r>
      <w:r>
        <w:rPr>
          <w:rtl/>
        </w:rPr>
        <w:t>אימאן ח'טיב יאסין (רע"מ – הרשימה הערבית המאוחדת):</w:t>
      </w:r>
      <w:r w:rsidRPr="00704734">
        <w:rPr>
          <w:rStyle w:val="TagStyle"/>
          <w:rtl/>
        </w:rPr>
        <w:t xml:space="preserve"> </w:t>
      </w:r>
      <w:r w:rsidRPr="00312579">
        <w:rPr>
          <w:rStyle w:val="TagStyle"/>
          <w:rtl/>
        </w:rPr>
        <w:t xml:space="preserve">&lt;&lt; דובר_המשך &gt;&gt; </w:t>
      </w:r>
      <w:r>
        <w:rPr>
          <w:rtl/>
        </w:rPr>
        <w:t xml:space="preserve">   </w:t>
      </w:r>
    </w:p>
    <w:bookmarkEnd w:id="5419"/>
    <w:p w:rsidR="00BC3A77" w:rsidRDefault="00BC3A77" w:rsidP="004F35C7">
      <w:pPr>
        <w:rPr>
          <w:rtl/>
          <w:lang w:eastAsia="he-IL"/>
        </w:rPr>
      </w:pPr>
    </w:p>
    <w:p w:rsidR="00BC3A77" w:rsidRDefault="00BC3A77" w:rsidP="00F11C7F">
      <w:pPr>
        <w:rPr>
          <w:rtl/>
          <w:lang w:eastAsia="he-IL"/>
        </w:rPr>
      </w:pPr>
      <w:r>
        <w:rPr>
          <w:rFonts w:hint="cs"/>
          <w:rtl/>
          <w:lang w:eastAsia="he-IL"/>
        </w:rPr>
        <w:t xml:space="preserve">תתביישו לכם על התשובה הזאת. זה לא מחייב חקיקה. </w:t>
      </w:r>
    </w:p>
    <w:p w:rsidR="00BC3A77" w:rsidRDefault="00BC3A77" w:rsidP="00765A04">
      <w:pPr>
        <w:rPr>
          <w:rtl/>
          <w:lang w:eastAsia="he-IL"/>
        </w:rPr>
      </w:pPr>
    </w:p>
    <w:p w:rsidR="00BC3A77" w:rsidRDefault="00BC3A77" w:rsidP="00312579">
      <w:pPr>
        <w:pStyle w:val="af5"/>
        <w:rPr>
          <w:rtl/>
        </w:rPr>
      </w:pPr>
      <w:bookmarkStart w:id="5420" w:name="ET_interruption_6357_271"/>
      <w:r w:rsidRPr="00312579">
        <w:rPr>
          <w:rStyle w:val="TagStyle"/>
          <w:rtl/>
        </w:rPr>
        <w:t xml:space="preserve"> &lt;&lt; קריאה &gt;&gt;</w:t>
      </w:r>
      <w:r w:rsidRPr="00704734">
        <w:rPr>
          <w:rStyle w:val="TagStyle"/>
          <w:rtl/>
        </w:rPr>
        <w:t xml:space="preserve"> </w:t>
      </w:r>
      <w:r>
        <w:rPr>
          <w:rtl/>
        </w:rPr>
        <w:t>משה סעדה (הליכוד):</w:t>
      </w:r>
      <w:r w:rsidRPr="00704734">
        <w:rPr>
          <w:rStyle w:val="TagStyle"/>
          <w:rtl/>
        </w:rPr>
        <w:t xml:space="preserve"> </w:t>
      </w:r>
      <w:r w:rsidRPr="00312579">
        <w:rPr>
          <w:rStyle w:val="TagStyle"/>
          <w:rtl/>
        </w:rPr>
        <w:t>&lt;&lt; קריאה &gt;&gt;</w:t>
      </w:r>
      <w:bookmarkEnd w:id="5420"/>
      <w:r w:rsidRPr="00312579">
        <w:rPr>
          <w:rStyle w:val="TagStyle"/>
          <w:rtl/>
        </w:rPr>
        <w:t xml:space="preserve"> </w:t>
      </w:r>
      <w:r>
        <w:rPr>
          <w:rtl/>
        </w:rPr>
        <w:t xml:space="preserve">   </w:t>
      </w:r>
    </w:p>
    <w:p w:rsidR="00BC3A77" w:rsidRDefault="00BC3A77" w:rsidP="004F35C7">
      <w:pPr>
        <w:rPr>
          <w:rtl/>
        </w:rPr>
      </w:pPr>
    </w:p>
    <w:p w:rsidR="00BC3A77" w:rsidRDefault="00BC3A77" w:rsidP="004F35C7">
      <w:pPr>
        <w:rPr>
          <w:rtl/>
        </w:rPr>
      </w:pPr>
      <w:r>
        <w:rPr>
          <w:rFonts w:hint="cs"/>
          <w:rtl/>
        </w:rPr>
        <w:t xml:space="preserve">אתם לא עושים שום דבר, זאת הסיבה. </w:t>
      </w:r>
      <w:bookmarkStart w:id="5421" w:name="_ETM_Q13_778790"/>
      <w:bookmarkEnd w:id="5421"/>
      <w:r>
        <w:rPr>
          <w:rFonts w:hint="cs"/>
          <w:rtl/>
        </w:rPr>
        <w:t xml:space="preserve">אתם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r>
        <w:rPr>
          <w:rFonts w:hint="cs"/>
          <w:rtl/>
        </w:rPr>
        <w:t xml:space="preserve"> </w:t>
      </w:r>
    </w:p>
    <w:p w:rsidR="00BC3A77" w:rsidRDefault="00BC3A77" w:rsidP="00765A04">
      <w:pPr>
        <w:rPr>
          <w:rtl/>
        </w:rPr>
      </w:pPr>
      <w:bookmarkStart w:id="5422" w:name="_ETM_Q13_778879"/>
      <w:bookmarkEnd w:id="5422"/>
    </w:p>
    <w:p w:rsidR="00BC3A77" w:rsidRDefault="00BC3A77" w:rsidP="00312579">
      <w:pPr>
        <w:pStyle w:val="af5"/>
        <w:rPr>
          <w:rtl/>
        </w:rPr>
      </w:pPr>
      <w:bookmarkStart w:id="5423" w:name="ET_interruption_6156_27"/>
      <w:r w:rsidRPr="00312579">
        <w:rPr>
          <w:rStyle w:val="TagStyle"/>
          <w:rtl/>
        </w:rPr>
        <w:t xml:space="preserve"> &lt;&lt; קריאה &gt;&gt;</w:t>
      </w:r>
      <w:r w:rsidRPr="00704734">
        <w:rPr>
          <w:rStyle w:val="TagStyle"/>
          <w:rtl/>
        </w:rPr>
        <w:t xml:space="preserve"> </w:t>
      </w:r>
      <w:r>
        <w:rPr>
          <w:rtl/>
        </w:rPr>
        <w:t>גלעד קריב (העבודה):</w:t>
      </w:r>
      <w:r w:rsidRPr="00704734">
        <w:rPr>
          <w:rStyle w:val="TagStyle"/>
          <w:rtl/>
        </w:rPr>
        <w:t xml:space="preserve"> </w:t>
      </w:r>
      <w:r w:rsidRPr="00312579">
        <w:rPr>
          <w:rStyle w:val="TagStyle"/>
          <w:rtl/>
        </w:rPr>
        <w:t xml:space="preserve">&lt;&lt; קריאה &gt;&gt; </w:t>
      </w:r>
      <w:r>
        <w:rPr>
          <w:rtl/>
        </w:rPr>
        <w:t xml:space="preserve">   </w:t>
      </w:r>
      <w:bookmarkEnd w:id="5423"/>
    </w:p>
    <w:p w:rsidR="00BC3A77" w:rsidRDefault="00BC3A77" w:rsidP="004F35C7">
      <w:pPr>
        <w:rPr>
          <w:rtl/>
        </w:rPr>
      </w:pPr>
    </w:p>
    <w:p w:rsidR="00BC3A77" w:rsidRDefault="00BC3A77" w:rsidP="00765A04">
      <w:pPr>
        <w:rPr>
          <w:rtl/>
        </w:rPr>
      </w:pPr>
      <w:r>
        <w:rPr>
          <w:rFonts w:hint="cs"/>
          <w:rtl/>
        </w:rPr>
        <w:t>על מה אתה מדבר?</w:t>
      </w:r>
    </w:p>
    <w:p w:rsidR="00BC3A77" w:rsidRDefault="00BC3A77" w:rsidP="00765A04">
      <w:pPr>
        <w:rPr>
          <w:rtl/>
        </w:rPr>
      </w:pPr>
    </w:p>
    <w:p w:rsidR="00BC3A77" w:rsidRDefault="00BC3A77" w:rsidP="00312579">
      <w:pPr>
        <w:pStyle w:val="-"/>
        <w:rPr>
          <w:rtl/>
        </w:rPr>
      </w:pPr>
      <w:bookmarkStart w:id="5424" w:name="_ETM_Q13_778004"/>
      <w:bookmarkStart w:id="5425" w:name="_ETM_Q13_778095"/>
      <w:bookmarkStart w:id="5426" w:name="ET_speakercontinue_אימאן_חטיב_יאסי_272"/>
      <w:bookmarkEnd w:id="5424"/>
      <w:bookmarkEnd w:id="5425"/>
      <w:r w:rsidRPr="00312579">
        <w:rPr>
          <w:rStyle w:val="TagStyle"/>
          <w:rtl/>
        </w:rPr>
        <w:t xml:space="preserve"> &lt;&lt; דובר_המשך &gt;&gt;</w:t>
      </w:r>
      <w:r w:rsidRPr="00704734">
        <w:rPr>
          <w:rStyle w:val="TagStyle"/>
          <w:rtl/>
        </w:rPr>
        <w:t xml:space="preserve"> </w:t>
      </w:r>
      <w:r>
        <w:rPr>
          <w:rtl/>
        </w:rPr>
        <w:t>אימאן ח'טיב יאסין (רע"מ – הרשימה הערבית המאוחדת):</w:t>
      </w:r>
      <w:r w:rsidRPr="00704734">
        <w:rPr>
          <w:rStyle w:val="TagStyle"/>
          <w:rtl/>
        </w:rPr>
        <w:t xml:space="preserve"> </w:t>
      </w:r>
      <w:r w:rsidRPr="00312579">
        <w:rPr>
          <w:rStyle w:val="TagStyle"/>
          <w:rtl/>
        </w:rPr>
        <w:t xml:space="preserve">&lt;&lt; דובר_המשך &gt;&gt; </w:t>
      </w:r>
      <w:r>
        <w:rPr>
          <w:rtl/>
        </w:rPr>
        <w:t xml:space="preserve">   </w:t>
      </w:r>
    </w:p>
    <w:bookmarkEnd w:id="5426"/>
    <w:p w:rsidR="00BC3A77" w:rsidRDefault="00BC3A77" w:rsidP="004F35C7">
      <w:pPr>
        <w:rPr>
          <w:rtl/>
          <w:lang w:eastAsia="he-IL"/>
        </w:rPr>
      </w:pPr>
    </w:p>
    <w:p w:rsidR="00BC3A77" w:rsidRDefault="00BC3A77" w:rsidP="00F11C7F">
      <w:pPr>
        <w:rPr>
          <w:rtl/>
          <w:lang w:eastAsia="he-IL"/>
        </w:rPr>
      </w:pPr>
      <w:r>
        <w:rPr>
          <w:rFonts w:hint="cs"/>
          <w:rtl/>
          <w:lang w:eastAsia="he-IL"/>
        </w:rPr>
        <w:t xml:space="preserve">זה האלף-בית של חובת </w:t>
      </w:r>
      <w:bookmarkStart w:id="5427" w:name="_ETM_Q13_778403"/>
      <w:bookmarkEnd w:id="5427"/>
      <w:r>
        <w:rPr>
          <w:rFonts w:hint="cs"/>
          <w:rtl/>
          <w:lang w:eastAsia="he-IL"/>
        </w:rPr>
        <w:t>המדינה כלפי האזרחים שלה</w:t>
      </w:r>
      <w:r w:rsidR="00F11C7F">
        <w:rPr>
          <w:rFonts w:hint="cs"/>
          <w:rtl/>
          <w:lang w:eastAsia="he-IL"/>
        </w:rPr>
        <w:t>,</w:t>
      </w:r>
      <w:r>
        <w:rPr>
          <w:rFonts w:hint="cs"/>
          <w:rtl/>
          <w:lang w:eastAsia="he-IL"/>
        </w:rPr>
        <w:t xml:space="preserve"> פינוי זבל. </w:t>
      </w:r>
    </w:p>
    <w:p w:rsidR="00BC3A77" w:rsidRDefault="00BC3A77" w:rsidP="00765A04">
      <w:pPr>
        <w:rPr>
          <w:rtl/>
          <w:lang w:eastAsia="he-IL"/>
        </w:rPr>
      </w:pPr>
    </w:p>
    <w:p w:rsidR="00BC3A77" w:rsidRDefault="00BC3A77" w:rsidP="00803D67">
      <w:pPr>
        <w:pStyle w:val="af6"/>
        <w:rPr>
          <w:rtl/>
        </w:rPr>
      </w:pPr>
      <w:bookmarkStart w:id="5428" w:name="_ETM_Q13_768675"/>
      <w:bookmarkStart w:id="5429" w:name="_ETM_Q13_768747"/>
      <w:bookmarkStart w:id="5430" w:name="_ETM_Q13_768819"/>
      <w:bookmarkStart w:id="5431" w:name="_ETM_Q13_768888"/>
      <w:bookmarkStart w:id="5432" w:name="ET_yor_6490_273"/>
      <w:bookmarkEnd w:id="5428"/>
      <w:bookmarkEnd w:id="5429"/>
      <w:bookmarkEnd w:id="5430"/>
      <w:bookmarkEnd w:id="5431"/>
      <w:r w:rsidRPr="00803D67">
        <w:rPr>
          <w:rStyle w:val="TagStyle"/>
          <w:rtl/>
        </w:rPr>
        <w:t xml:space="preserve"> &lt;&lt; יור &gt;&gt;</w:t>
      </w:r>
      <w:r w:rsidRPr="00704734">
        <w:rPr>
          <w:rStyle w:val="TagStyle"/>
          <w:rtl/>
        </w:rPr>
        <w:t xml:space="preserve"> </w:t>
      </w:r>
      <w:r>
        <w:rPr>
          <w:rtl/>
        </w:rPr>
        <w:t>היו"ר ניסים ואטורי:</w:t>
      </w:r>
      <w:r w:rsidRPr="00704734">
        <w:rPr>
          <w:rStyle w:val="TagStyle"/>
          <w:rtl/>
        </w:rPr>
        <w:t xml:space="preserve"> </w:t>
      </w:r>
      <w:bookmarkEnd w:id="5432"/>
      <w:r w:rsidRPr="00803D67">
        <w:rPr>
          <w:rStyle w:val="TagStyle"/>
          <w:rtl/>
        </w:rPr>
        <w:t xml:space="preserve">&lt;&lt; יור &gt;&gt; </w:t>
      </w:r>
      <w:r w:rsidRPr="00312579">
        <w:rPr>
          <w:rStyle w:val="TagStyle"/>
          <w:rtl/>
        </w:rPr>
        <w:t xml:space="preserve"> </w:t>
      </w:r>
      <w:r>
        <w:rPr>
          <w:rtl/>
        </w:rPr>
        <w:t xml:space="preserve">   </w:t>
      </w:r>
    </w:p>
    <w:p w:rsidR="00BC3A77" w:rsidRDefault="00BC3A77" w:rsidP="00765A04">
      <w:pPr>
        <w:rPr>
          <w:rtl/>
          <w:lang w:eastAsia="he-IL"/>
        </w:rPr>
      </w:pPr>
    </w:p>
    <w:p w:rsidR="00BC3A77" w:rsidRDefault="00BC3A77" w:rsidP="00765A04">
      <w:pPr>
        <w:rPr>
          <w:rtl/>
          <w:lang w:eastAsia="he-IL"/>
        </w:rPr>
      </w:pPr>
      <w:r>
        <w:rPr>
          <w:rFonts w:hint="cs"/>
          <w:rtl/>
          <w:lang w:eastAsia="he-IL"/>
        </w:rPr>
        <w:t xml:space="preserve">תודה רבה. </w:t>
      </w:r>
    </w:p>
    <w:p w:rsidR="00BC3A77" w:rsidRPr="008800FD" w:rsidRDefault="00BC3A77" w:rsidP="00765A04">
      <w:pPr>
        <w:rPr>
          <w:rtl/>
          <w:lang w:eastAsia="he-IL"/>
        </w:rPr>
      </w:pPr>
    </w:p>
    <w:p w:rsidR="00BC3A77" w:rsidRDefault="00BC3A77" w:rsidP="00803D67">
      <w:pPr>
        <w:pStyle w:val="af5"/>
        <w:rPr>
          <w:rtl/>
        </w:rPr>
      </w:pPr>
      <w:bookmarkStart w:id="5433" w:name="TOR_Q14"/>
      <w:bookmarkStart w:id="5434" w:name="_ETM_Q14_187742"/>
      <w:bookmarkStart w:id="5435" w:name="_ETM_Q14_187824"/>
      <w:bookmarkStart w:id="5436" w:name="_ETM_Q14_187886"/>
      <w:bookmarkStart w:id="5437" w:name="_ETM_Q14_187953"/>
      <w:bookmarkStart w:id="5438" w:name="ET_interruption_6357_14"/>
      <w:bookmarkEnd w:id="5433"/>
      <w:bookmarkEnd w:id="5434"/>
      <w:bookmarkEnd w:id="5435"/>
      <w:bookmarkEnd w:id="5436"/>
      <w:bookmarkEnd w:id="5437"/>
      <w:r w:rsidRPr="00803D67">
        <w:rPr>
          <w:rStyle w:val="TagStyle"/>
          <w:rtl/>
        </w:rPr>
        <w:t xml:space="preserve"> &lt;&lt; קריאה &gt;&gt;</w:t>
      </w:r>
      <w:r w:rsidRPr="00AD62A3">
        <w:rPr>
          <w:rStyle w:val="TagStyle"/>
          <w:rtl/>
        </w:rPr>
        <w:t xml:space="preserve"> </w:t>
      </w:r>
      <w:r>
        <w:rPr>
          <w:rtl/>
        </w:rPr>
        <w:t>משה סעדה (הליכוד):</w:t>
      </w:r>
      <w:r w:rsidRPr="00AD62A3">
        <w:rPr>
          <w:rStyle w:val="TagStyle"/>
          <w:rtl/>
        </w:rPr>
        <w:t xml:space="preserve"> </w:t>
      </w:r>
      <w:r w:rsidRPr="00803D67">
        <w:rPr>
          <w:rStyle w:val="TagStyle"/>
          <w:rtl/>
        </w:rPr>
        <w:t xml:space="preserve">&lt;&lt; קריאה &gt;&gt; </w:t>
      </w:r>
      <w:r>
        <w:rPr>
          <w:rtl/>
        </w:rPr>
        <w:t xml:space="preserve"> </w:t>
      </w:r>
      <w:bookmarkEnd w:id="5438"/>
    </w:p>
    <w:p w:rsidR="00BC3A77" w:rsidRDefault="00BC3A77" w:rsidP="00440092">
      <w:pPr>
        <w:rPr>
          <w:rtl/>
          <w:lang w:eastAsia="he-IL"/>
        </w:rPr>
      </w:pPr>
    </w:p>
    <w:p w:rsidR="00BC3A77" w:rsidRDefault="00BC3A77" w:rsidP="00440092">
      <w:pPr>
        <w:rPr>
          <w:rtl/>
          <w:lang w:eastAsia="he-IL"/>
        </w:rPr>
      </w:pPr>
      <w:bookmarkStart w:id="5439" w:name="_ETM_Q14_186661"/>
      <w:bookmarkEnd w:id="5439"/>
      <w:r>
        <w:rPr>
          <w:rFonts w:hint="cs"/>
          <w:rtl/>
          <w:lang w:eastAsia="he-IL"/>
        </w:rPr>
        <w:t xml:space="preserve">אבל צריך להילחם </w:t>
      </w:r>
      <w:bookmarkStart w:id="5440" w:name="_ETM_Q14_190325"/>
      <w:bookmarkEnd w:id="5440"/>
      <w:r>
        <w:rPr>
          <w:rFonts w:hint="cs"/>
          <w:rtl/>
          <w:lang w:eastAsia="he-IL"/>
        </w:rPr>
        <w:t xml:space="preserve">נגד הפשיעה. צריך להילחם נגד הפשיעה. </w:t>
      </w:r>
    </w:p>
    <w:p w:rsidR="00BC3A77" w:rsidRDefault="00BC3A77" w:rsidP="00440092">
      <w:pPr>
        <w:rPr>
          <w:rtl/>
          <w:lang w:eastAsia="he-IL"/>
        </w:rPr>
      </w:pPr>
      <w:bookmarkStart w:id="5441" w:name="_ETM_Q14_190450"/>
      <w:bookmarkStart w:id="5442" w:name="_ETM_Q14_190517"/>
      <w:bookmarkStart w:id="5443" w:name="_ETM_Q14_190581"/>
      <w:bookmarkEnd w:id="5441"/>
      <w:bookmarkEnd w:id="5442"/>
      <w:bookmarkEnd w:id="5443"/>
    </w:p>
    <w:p w:rsidR="00BC3A77" w:rsidRDefault="00BC3A77" w:rsidP="00803D67">
      <w:pPr>
        <w:pStyle w:val="-"/>
        <w:rPr>
          <w:rtl/>
        </w:rPr>
      </w:pPr>
      <w:bookmarkStart w:id="5444" w:name="ET_speakercontinue_5918_15"/>
      <w:r w:rsidRPr="00803D67">
        <w:rPr>
          <w:rStyle w:val="TagStyle"/>
          <w:rtl/>
        </w:rPr>
        <w:t xml:space="preserve"> &lt;&lt; דובר_המשך &gt;&gt;</w:t>
      </w:r>
      <w:r w:rsidRPr="00AD62A3">
        <w:rPr>
          <w:rStyle w:val="TagStyle"/>
          <w:rtl/>
        </w:rPr>
        <w:t xml:space="preserve"> </w:t>
      </w:r>
      <w:r>
        <w:rPr>
          <w:rtl/>
        </w:rPr>
        <w:t>אימאן ח'טיב יאסין (רע"מ – הרשימה הערבית המאוחדת):</w:t>
      </w:r>
      <w:r w:rsidRPr="00AD62A3">
        <w:rPr>
          <w:rStyle w:val="TagStyle"/>
          <w:rtl/>
        </w:rPr>
        <w:t xml:space="preserve"> </w:t>
      </w:r>
      <w:r w:rsidRPr="00803D67">
        <w:rPr>
          <w:rStyle w:val="TagStyle"/>
          <w:rtl/>
        </w:rPr>
        <w:t xml:space="preserve">&lt;&lt; דובר_המשך &gt;&gt; </w:t>
      </w:r>
      <w:r>
        <w:rPr>
          <w:rtl/>
        </w:rPr>
        <w:t xml:space="preserve"> </w:t>
      </w:r>
      <w:bookmarkEnd w:id="5444"/>
    </w:p>
    <w:p w:rsidR="00BC3A77" w:rsidRPr="00AD62A3" w:rsidRDefault="00BC3A77" w:rsidP="00440092">
      <w:pPr>
        <w:rPr>
          <w:rtl/>
          <w:lang w:eastAsia="he-IL"/>
        </w:rPr>
      </w:pPr>
      <w:bookmarkStart w:id="5445" w:name="_ETM_Q14_191406"/>
      <w:bookmarkEnd w:id="5445"/>
    </w:p>
    <w:p w:rsidR="00BC3A77" w:rsidRPr="006033ED" w:rsidRDefault="00BC3A77" w:rsidP="00440092">
      <w:pPr>
        <w:rPr>
          <w:rtl/>
          <w:lang w:eastAsia="he-IL"/>
        </w:rPr>
      </w:pPr>
      <w:bookmarkStart w:id="5446" w:name="_ETM_Q14_188006"/>
      <w:bookmarkStart w:id="5447" w:name="_ETM_Q14_188080"/>
      <w:bookmarkEnd w:id="5446"/>
      <w:bookmarkEnd w:id="5447"/>
      <w:r>
        <w:rPr>
          <w:rFonts w:hint="cs"/>
          <w:rtl/>
          <w:lang w:eastAsia="he-IL"/>
        </w:rPr>
        <w:t xml:space="preserve">פינוי זבל מחייב חקיקה? </w:t>
      </w:r>
    </w:p>
    <w:p w:rsidR="00BC3A77" w:rsidRDefault="00BC3A77" w:rsidP="00440092">
      <w:pPr>
        <w:rPr>
          <w:rtl/>
          <w:lang w:eastAsia="he-IL"/>
        </w:rPr>
      </w:pPr>
    </w:p>
    <w:p w:rsidR="00BC3A77" w:rsidRDefault="00BC3A77" w:rsidP="00803D67">
      <w:pPr>
        <w:pStyle w:val="af5"/>
        <w:rPr>
          <w:rtl/>
        </w:rPr>
      </w:pPr>
      <w:bookmarkStart w:id="5448" w:name="ET_interruption_6156_42"/>
      <w:r w:rsidRPr="00803D67">
        <w:rPr>
          <w:rStyle w:val="TagStyle"/>
          <w:rtl/>
        </w:rPr>
        <w:t xml:space="preserve"> &lt;&lt; קריאה &gt;&gt;</w:t>
      </w:r>
      <w:r w:rsidRPr="005F0F4A">
        <w:rPr>
          <w:rStyle w:val="TagStyle"/>
          <w:rtl/>
        </w:rPr>
        <w:t xml:space="preserve"> </w:t>
      </w:r>
      <w:r>
        <w:rPr>
          <w:rtl/>
        </w:rPr>
        <w:t>גלעד קריב (העבודה):</w:t>
      </w:r>
      <w:r w:rsidRPr="005F0F4A">
        <w:rPr>
          <w:rStyle w:val="TagStyle"/>
          <w:rtl/>
        </w:rPr>
        <w:t xml:space="preserve"> </w:t>
      </w:r>
      <w:r w:rsidRPr="00803D67">
        <w:rPr>
          <w:rStyle w:val="TagStyle"/>
          <w:rtl/>
        </w:rPr>
        <w:t xml:space="preserve">&lt;&lt; קריאה &gt;&gt; </w:t>
      </w:r>
      <w:r>
        <w:rPr>
          <w:rtl/>
        </w:rPr>
        <w:t xml:space="preserve"> </w:t>
      </w:r>
      <w:bookmarkEnd w:id="5448"/>
    </w:p>
    <w:p w:rsidR="00BC3A77" w:rsidRDefault="00BC3A77" w:rsidP="00440092">
      <w:pPr>
        <w:rPr>
          <w:rtl/>
          <w:lang w:eastAsia="he-IL"/>
        </w:rPr>
      </w:pPr>
    </w:p>
    <w:p w:rsidR="00BC3A77" w:rsidRDefault="00F62C1B" w:rsidP="004F35C7">
      <w:pPr>
        <w:rPr>
          <w:rtl/>
          <w:lang w:eastAsia="he-IL"/>
        </w:rPr>
      </w:pPr>
      <w:bookmarkStart w:id="5449" w:name="_ETM_Q14_188608"/>
      <w:bookmarkEnd w:id="5449"/>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להאשים גם את הקורבנות.</w:t>
      </w:r>
    </w:p>
    <w:p w:rsidR="00BC3A77" w:rsidRPr="005F0F4A" w:rsidRDefault="00BC3A77" w:rsidP="00440092">
      <w:pPr>
        <w:rPr>
          <w:rtl/>
          <w:lang w:eastAsia="he-IL"/>
        </w:rPr>
      </w:pPr>
      <w:bookmarkStart w:id="5450" w:name="_ETM_Q14_188545"/>
      <w:bookmarkStart w:id="5451" w:name="_ETM_Q14_188667"/>
      <w:bookmarkEnd w:id="5450"/>
      <w:bookmarkEnd w:id="5451"/>
    </w:p>
    <w:p w:rsidR="00BC3A77" w:rsidRDefault="00BC3A77" w:rsidP="00803D67">
      <w:pPr>
        <w:pStyle w:val="af6"/>
        <w:rPr>
          <w:rtl/>
        </w:rPr>
      </w:pPr>
      <w:bookmarkStart w:id="5452" w:name="_ETM_Q14_190406"/>
      <w:bookmarkStart w:id="5453" w:name="_ETM_Q14_190507"/>
      <w:bookmarkStart w:id="5454" w:name="_ETM_Q14_190550"/>
      <w:bookmarkStart w:id="5455" w:name="_ETM_Q14_190626"/>
      <w:bookmarkStart w:id="5456" w:name="ET_yor_6490_23"/>
      <w:bookmarkEnd w:id="5452"/>
      <w:bookmarkEnd w:id="5453"/>
      <w:bookmarkEnd w:id="5454"/>
      <w:bookmarkEnd w:id="5455"/>
      <w:r w:rsidRPr="00803D67">
        <w:rPr>
          <w:rStyle w:val="TagStyle"/>
          <w:rtl/>
        </w:rPr>
        <w:t xml:space="preserve"> &lt;&lt; יור &gt;&gt;</w:t>
      </w:r>
      <w:r w:rsidRPr="003460C3">
        <w:rPr>
          <w:rStyle w:val="TagStyle"/>
          <w:rtl/>
        </w:rPr>
        <w:t xml:space="preserve"> </w:t>
      </w:r>
      <w:r>
        <w:rPr>
          <w:rtl/>
        </w:rPr>
        <w:t>היו"ר ניסים ואטורי:</w:t>
      </w:r>
      <w:r w:rsidRPr="003460C3">
        <w:rPr>
          <w:rStyle w:val="TagStyle"/>
          <w:rtl/>
        </w:rPr>
        <w:t xml:space="preserve"> </w:t>
      </w:r>
      <w:r w:rsidRPr="00803D67">
        <w:rPr>
          <w:rStyle w:val="TagStyle"/>
          <w:rtl/>
        </w:rPr>
        <w:t xml:space="preserve">&lt;&lt; יור &gt;&gt; </w:t>
      </w:r>
      <w:r>
        <w:rPr>
          <w:rtl/>
        </w:rPr>
        <w:t xml:space="preserve"> </w:t>
      </w:r>
      <w:bookmarkEnd w:id="5456"/>
    </w:p>
    <w:p w:rsidR="00BC3A77" w:rsidRDefault="00BC3A77" w:rsidP="00440092">
      <w:pPr>
        <w:rPr>
          <w:rtl/>
          <w:lang w:eastAsia="he-IL"/>
        </w:rPr>
      </w:pPr>
    </w:p>
    <w:p w:rsidR="00BC3A77" w:rsidRDefault="00BC3A77" w:rsidP="00440092">
      <w:pPr>
        <w:rPr>
          <w:rtl/>
          <w:lang w:eastAsia="he-IL"/>
        </w:rPr>
      </w:pPr>
      <w:bookmarkStart w:id="5457" w:name="_ETM_Q14_193526"/>
      <w:bookmarkEnd w:id="5457"/>
      <w:r>
        <w:rPr>
          <w:rFonts w:hint="cs"/>
          <w:rtl/>
          <w:lang w:eastAsia="he-IL"/>
        </w:rPr>
        <w:t>תודה רבה.</w:t>
      </w:r>
    </w:p>
    <w:p w:rsidR="00BC3A77" w:rsidRPr="003460C3" w:rsidRDefault="00BC3A77" w:rsidP="00440092">
      <w:pPr>
        <w:rPr>
          <w:rtl/>
          <w:lang w:eastAsia="he-IL"/>
        </w:rPr>
      </w:pPr>
      <w:bookmarkStart w:id="5458" w:name="_ETM_Q14_191321"/>
      <w:bookmarkStart w:id="5459" w:name="_ETM_Q14_191451"/>
      <w:bookmarkEnd w:id="5458"/>
      <w:bookmarkEnd w:id="5459"/>
    </w:p>
    <w:p w:rsidR="00BC3A77" w:rsidRDefault="00BC3A77" w:rsidP="00803D67">
      <w:pPr>
        <w:pStyle w:val="-"/>
        <w:rPr>
          <w:rtl/>
        </w:rPr>
      </w:pPr>
      <w:bookmarkStart w:id="5460" w:name="ET_speakercontinue_5918_16"/>
      <w:r w:rsidRPr="00803D67">
        <w:rPr>
          <w:rStyle w:val="TagStyle"/>
          <w:rtl/>
        </w:rPr>
        <w:t xml:space="preserve"> &lt;&lt; דובר_המשך &gt;&gt;</w:t>
      </w:r>
      <w:r w:rsidRPr="00AD62A3">
        <w:rPr>
          <w:rStyle w:val="TagStyle"/>
          <w:rtl/>
        </w:rPr>
        <w:t xml:space="preserve"> </w:t>
      </w:r>
      <w:r>
        <w:rPr>
          <w:rtl/>
        </w:rPr>
        <w:t>אימאן ח'טיב יאסין (רע"מ – הרשימה הערבית המאוחדת):</w:t>
      </w:r>
      <w:r w:rsidRPr="00AD62A3">
        <w:rPr>
          <w:rStyle w:val="TagStyle"/>
          <w:rtl/>
        </w:rPr>
        <w:t xml:space="preserve"> </w:t>
      </w:r>
      <w:r w:rsidRPr="00803D67">
        <w:rPr>
          <w:rStyle w:val="TagStyle"/>
          <w:rtl/>
        </w:rPr>
        <w:t xml:space="preserve">&lt;&lt; דובר_המשך &gt;&gt; </w:t>
      </w:r>
      <w:r>
        <w:rPr>
          <w:rtl/>
        </w:rPr>
        <w:t xml:space="preserve"> </w:t>
      </w:r>
      <w:bookmarkEnd w:id="5460"/>
    </w:p>
    <w:p w:rsidR="00BC3A77" w:rsidRDefault="00BC3A77" w:rsidP="00440092">
      <w:pPr>
        <w:rPr>
          <w:rtl/>
          <w:lang w:eastAsia="he-IL"/>
        </w:rPr>
      </w:pPr>
    </w:p>
    <w:p w:rsidR="00BC3A77" w:rsidRDefault="00BC3A77" w:rsidP="00440092">
      <w:pPr>
        <w:rPr>
          <w:rtl/>
          <w:lang w:eastAsia="he-IL"/>
        </w:rPr>
      </w:pPr>
      <w:r>
        <w:rPr>
          <w:rFonts w:hint="cs"/>
          <w:rtl/>
          <w:lang w:eastAsia="he-IL"/>
        </w:rPr>
        <w:t>ח</w:t>
      </w:r>
      <w:r w:rsidR="00F11C7F">
        <w:rPr>
          <w:rFonts w:hint="cs"/>
          <w:rtl/>
          <w:lang w:eastAsia="he-IL"/>
        </w:rPr>
        <w:t>ה</w:t>
      </w:r>
      <w:r>
        <w:rPr>
          <w:rFonts w:hint="cs"/>
          <w:rtl/>
          <w:lang w:eastAsia="he-IL"/>
        </w:rPr>
        <w:t xml:space="preserve">"כ סעדה, אני מקווה שתשמע </w:t>
      </w:r>
      <w:bookmarkStart w:id="5461" w:name="_ETM_Q14_194863"/>
      <w:bookmarkEnd w:id="5461"/>
      <w:r>
        <w:rPr>
          <w:rFonts w:hint="cs"/>
          <w:rtl/>
          <w:lang w:eastAsia="he-IL"/>
        </w:rPr>
        <w:t xml:space="preserve">את מה שאתה אומר יותר ברוגע ויותר בשכל. זה מחייב חקיקה? </w:t>
      </w:r>
    </w:p>
    <w:p w:rsidR="00BC3A77" w:rsidRDefault="00BC3A77" w:rsidP="00440092">
      <w:pPr>
        <w:rPr>
          <w:rtl/>
          <w:lang w:eastAsia="he-IL"/>
        </w:rPr>
      </w:pPr>
      <w:bookmarkStart w:id="5462" w:name="_ETM_Q14_195531"/>
      <w:bookmarkStart w:id="5463" w:name="_ETM_Q14_195642"/>
      <w:bookmarkStart w:id="5464" w:name="_ETM_Q14_195697"/>
      <w:bookmarkStart w:id="5465" w:name="_ETM_Q14_195756"/>
      <w:bookmarkEnd w:id="5462"/>
      <w:bookmarkEnd w:id="5463"/>
      <w:bookmarkEnd w:id="5464"/>
      <w:bookmarkEnd w:id="5465"/>
    </w:p>
    <w:p w:rsidR="00BC3A77" w:rsidRDefault="00BC3A77" w:rsidP="00803D67">
      <w:pPr>
        <w:pStyle w:val="af6"/>
        <w:rPr>
          <w:rtl/>
        </w:rPr>
      </w:pPr>
      <w:bookmarkStart w:id="5466" w:name="ET_yor_6490_18"/>
      <w:r w:rsidRPr="00803D67">
        <w:rPr>
          <w:rStyle w:val="TagStyle"/>
          <w:rtl/>
        </w:rPr>
        <w:t xml:space="preserve"> &lt;&lt; יור &gt;&gt;</w:t>
      </w:r>
      <w:r w:rsidRPr="00F15975">
        <w:rPr>
          <w:rStyle w:val="TagStyle"/>
          <w:rtl/>
        </w:rPr>
        <w:t xml:space="preserve"> </w:t>
      </w:r>
      <w:r>
        <w:rPr>
          <w:rtl/>
        </w:rPr>
        <w:t>היו"ר ניסים ואטורי:</w:t>
      </w:r>
      <w:r w:rsidRPr="00F15975">
        <w:rPr>
          <w:rStyle w:val="TagStyle"/>
          <w:rtl/>
        </w:rPr>
        <w:t xml:space="preserve"> </w:t>
      </w:r>
      <w:r w:rsidRPr="00803D67">
        <w:rPr>
          <w:rStyle w:val="TagStyle"/>
          <w:rtl/>
        </w:rPr>
        <w:t xml:space="preserve">&lt;&lt; יור &gt;&gt; </w:t>
      </w:r>
      <w:r>
        <w:rPr>
          <w:rtl/>
        </w:rPr>
        <w:t xml:space="preserve"> </w:t>
      </w:r>
      <w:bookmarkEnd w:id="5466"/>
    </w:p>
    <w:p w:rsidR="00BC3A77" w:rsidRDefault="00BC3A77" w:rsidP="00440092">
      <w:pPr>
        <w:rPr>
          <w:rtl/>
          <w:lang w:eastAsia="he-IL"/>
        </w:rPr>
      </w:pPr>
    </w:p>
    <w:p w:rsidR="00BC3A77" w:rsidRDefault="00BC3A77" w:rsidP="00440092">
      <w:pPr>
        <w:rPr>
          <w:rtl/>
          <w:lang w:eastAsia="he-IL"/>
        </w:rPr>
      </w:pPr>
      <w:bookmarkStart w:id="5467" w:name="_ETM_Q14_198839"/>
      <w:bookmarkEnd w:id="5467"/>
      <w:r>
        <w:rPr>
          <w:rFonts w:hint="cs"/>
          <w:rtl/>
          <w:lang w:eastAsia="he-IL"/>
        </w:rPr>
        <w:t xml:space="preserve">תודה רבה. תודה. </w:t>
      </w:r>
    </w:p>
    <w:p w:rsidR="00BC3A77" w:rsidRPr="00E42B92" w:rsidRDefault="00BC3A77" w:rsidP="00440092">
      <w:pPr>
        <w:rPr>
          <w:rtl/>
          <w:lang w:eastAsia="he-IL"/>
        </w:rPr>
      </w:pPr>
      <w:bookmarkStart w:id="5468" w:name="_ETM_Q14_200053"/>
      <w:bookmarkStart w:id="5469" w:name="_ETM_Q14_200156"/>
      <w:bookmarkEnd w:id="5468"/>
      <w:bookmarkEnd w:id="5469"/>
    </w:p>
    <w:p w:rsidR="00BC3A77" w:rsidRDefault="00BC3A77" w:rsidP="00803D67">
      <w:pPr>
        <w:pStyle w:val="af5"/>
        <w:rPr>
          <w:rtl/>
        </w:rPr>
      </w:pPr>
      <w:bookmarkStart w:id="5470" w:name="ET_interruption_6357_17"/>
      <w:r w:rsidRPr="00803D67">
        <w:rPr>
          <w:rStyle w:val="TagStyle"/>
          <w:rtl/>
        </w:rPr>
        <w:t xml:space="preserve"> &lt;&lt; קריאה &gt;&gt;</w:t>
      </w:r>
      <w:r w:rsidRPr="00D84D20">
        <w:rPr>
          <w:rStyle w:val="TagStyle"/>
          <w:rtl/>
        </w:rPr>
        <w:t xml:space="preserve"> </w:t>
      </w:r>
      <w:r>
        <w:rPr>
          <w:rtl/>
        </w:rPr>
        <w:t>משה סעדה (הליכוד):</w:t>
      </w:r>
      <w:r w:rsidRPr="00D84D20">
        <w:rPr>
          <w:rStyle w:val="TagStyle"/>
          <w:rtl/>
        </w:rPr>
        <w:t xml:space="preserve"> </w:t>
      </w:r>
      <w:r w:rsidRPr="00803D67">
        <w:rPr>
          <w:rStyle w:val="TagStyle"/>
          <w:rtl/>
        </w:rPr>
        <w:t xml:space="preserve">&lt;&lt; קריאה &gt;&gt; </w:t>
      </w:r>
      <w:r>
        <w:rPr>
          <w:rtl/>
        </w:rPr>
        <w:t xml:space="preserve"> </w:t>
      </w:r>
      <w:bookmarkEnd w:id="5470"/>
    </w:p>
    <w:p w:rsidR="00BC3A77" w:rsidRPr="00D84D20" w:rsidRDefault="00BC3A77" w:rsidP="00440092">
      <w:pPr>
        <w:ind w:firstLine="0"/>
        <w:rPr>
          <w:rtl/>
          <w:lang w:eastAsia="he-IL"/>
        </w:rPr>
      </w:pPr>
      <w:bookmarkStart w:id="5471" w:name="_ETM_Q14_193833"/>
      <w:bookmarkEnd w:id="5471"/>
    </w:p>
    <w:p w:rsidR="00BC3A77" w:rsidRDefault="00BC3A77" w:rsidP="00440092">
      <w:pPr>
        <w:rPr>
          <w:rtl/>
          <w:lang w:eastAsia="he-IL"/>
        </w:rPr>
      </w:pPr>
      <w:bookmarkStart w:id="5472" w:name="_ETM_Q14_190694"/>
      <w:bookmarkStart w:id="5473" w:name="_ETM_Q14_190794"/>
      <w:bookmarkEnd w:id="5472"/>
      <w:bookmarkEnd w:id="5473"/>
      <w:r>
        <w:rPr>
          <w:rFonts w:hint="cs"/>
          <w:rtl/>
          <w:lang w:eastAsia="he-IL"/>
        </w:rPr>
        <w:t>עם כל הזלזול שלך, יש לי ניסיון של 24 שנים במלחמה בפשיעה, ולך אין שום דבר.</w:t>
      </w:r>
    </w:p>
    <w:p w:rsidR="00BC3A77" w:rsidRDefault="00BC3A77" w:rsidP="00440092">
      <w:pPr>
        <w:rPr>
          <w:rtl/>
          <w:lang w:eastAsia="he-IL"/>
        </w:rPr>
      </w:pPr>
      <w:bookmarkStart w:id="5474" w:name="_ETM_Q14_203403"/>
      <w:bookmarkStart w:id="5475" w:name="_ETM_Q14_203501"/>
      <w:bookmarkStart w:id="5476" w:name="_ETM_Q14_203523"/>
      <w:bookmarkEnd w:id="5474"/>
      <w:bookmarkEnd w:id="5475"/>
      <w:bookmarkEnd w:id="5476"/>
    </w:p>
    <w:p w:rsidR="00BC3A77" w:rsidRDefault="00BC3A77" w:rsidP="00803D67">
      <w:pPr>
        <w:pStyle w:val="af6"/>
        <w:rPr>
          <w:rtl/>
        </w:rPr>
      </w:pPr>
      <w:bookmarkStart w:id="5477" w:name="ET_yor_6490_360"/>
      <w:r w:rsidRPr="00803D67">
        <w:rPr>
          <w:rStyle w:val="TagStyle"/>
          <w:rtl/>
        </w:rPr>
        <w:t xml:space="preserve"> &lt;&lt; יור &gt;&gt;</w:t>
      </w:r>
      <w:r w:rsidRPr="00E42B92">
        <w:rPr>
          <w:rStyle w:val="TagStyle"/>
          <w:rtl/>
        </w:rPr>
        <w:t xml:space="preserve"> </w:t>
      </w:r>
      <w:r>
        <w:rPr>
          <w:rtl/>
        </w:rPr>
        <w:t>היו"ר ניסים ואטורי:</w:t>
      </w:r>
      <w:r w:rsidRPr="00E42B92">
        <w:rPr>
          <w:rStyle w:val="TagStyle"/>
          <w:rtl/>
        </w:rPr>
        <w:t xml:space="preserve"> </w:t>
      </w:r>
      <w:r w:rsidRPr="00803D67">
        <w:rPr>
          <w:rStyle w:val="TagStyle"/>
          <w:rtl/>
        </w:rPr>
        <w:t>&lt;&lt; יור &gt;&gt;</w:t>
      </w:r>
      <w:bookmarkEnd w:id="5477"/>
      <w:r w:rsidRPr="00803D67">
        <w:rPr>
          <w:rStyle w:val="TagStyle"/>
          <w:rtl/>
        </w:rPr>
        <w:t xml:space="preserve"> </w:t>
      </w:r>
      <w:r>
        <w:rPr>
          <w:rtl/>
        </w:rPr>
        <w:t xml:space="preserve"> </w:t>
      </w:r>
    </w:p>
    <w:p w:rsidR="00BC3A77" w:rsidRDefault="00BC3A77" w:rsidP="00440092">
      <w:pPr>
        <w:rPr>
          <w:rtl/>
          <w:lang w:eastAsia="he-IL"/>
        </w:rPr>
      </w:pPr>
    </w:p>
    <w:p w:rsidR="00BC3A77" w:rsidRDefault="00BC3A77" w:rsidP="00440092">
      <w:pPr>
        <w:rPr>
          <w:rtl/>
          <w:lang w:eastAsia="he-IL"/>
        </w:rPr>
      </w:pPr>
      <w:r>
        <w:rPr>
          <w:rFonts w:hint="cs"/>
          <w:rtl/>
          <w:lang w:eastAsia="he-IL"/>
        </w:rPr>
        <w:t xml:space="preserve">חבר הכנסת משה סעדה. תודה </w:t>
      </w:r>
      <w:bookmarkStart w:id="5478" w:name="_ETM_Q14_203643"/>
      <w:bookmarkEnd w:id="5478"/>
      <w:r>
        <w:rPr>
          <w:rFonts w:hint="cs"/>
          <w:rtl/>
          <w:lang w:eastAsia="he-IL"/>
        </w:rPr>
        <w:t>רבה.</w:t>
      </w:r>
    </w:p>
    <w:p w:rsidR="00BC3A77" w:rsidRDefault="00BC3A77" w:rsidP="00440092">
      <w:pPr>
        <w:rPr>
          <w:rtl/>
          <w:lang w:eastAsia="he-IL"/>
        </w:rPr>
      </w:pPr>
      <w:bookmarkStart w:id="5479" w:name="_ETM_Q14_204363"/>
      <w:bookmarkStart w:id="5480" w:name="_ETM_Q14_204535"/>
      <w:bookmarkStart w:id="5481" w:name="_ETM_Q14_204555"/>
      <w:bookmarkStart w:id="5482" w:name="_ETM_Q14_204616"/>
      <w:bookmarkEnd w:id="5479"/>
      <w:bookmarkEnd w:id="5480"/>
      <w:bookmarkEnd w:id="5481"/>
      <w:bookmarkEnd w:id="5482"/>
    </w:p>
    <w:p w:rsidR="00BC3A77" w:rsidRDefault="00BC3A77" w:rsidP="00803D67">
      <w:pPr>
        <w:pStyle w:val="af5"/>
        <w:rPr>
          <w:rtl/>
        </w:rPr>
      </w:pPr>
      <w:bookmarkStart w:id="5483" w:name="ET_interruption_6357_22"/>
      <w:r w:rsidRPr="00803D67">
        <w:rPr>
          <w:rStyle w:val="TagStyle"/>
          <w:rtl/>
        </w:rPr>
        <w:t xml:space="preserve"> &lt;&lt; קריאה &gt;&gt;</w:t>
      </w:r>
      <w:r w:rsidRPr="00E42B92">
        <w:rPr>
          <w:rStyle w:val="TagStyle"/>
          <w:rtl/>
        </w:rPr>
        <w:t xml:space="preserve"> </w:t>
      </w:r>
      <w:r>
        <w:rPr>
          <w:rtl/>
        </w:rPr>
        <w:t>משה סעדה (הליכוד):</w:t>
      </w:r>
      <w:r w:rsidRPr="00E42B92">
        <w:rPr>
          <w:rStyle w:val="TagStyle"/>
          <w:rtl/>
        </w:rPr>
        <w:t xml:space="preserve"> </w:t>
      </w:r>
      <w:r w:rsidRPr="00803D67">
        <w:rPr>
          <w:rStyle w:val="TagStyle"/>
          <w:rtl/>
        </w:rPr>
        <w:t xml:space="preserve">&lt;&lt; קריאה &gt;&gt; </w:t>
      </w:r>
      <w:r>
        <w:rPr>
          <w:rtl/>
        </w:rPr>
        <w:t xml:space="preserve"> </w:t>
      </w:r>
      <w:bookmarkEnd w:id="5483"/>
    </w:p>
    <w:p w:rsidR="00BC3A77" w:rsidRPr="00E42B92" w:rsidRDefault="00BC3A77" w:rsidP="00440092">
      <w:pPr>
        <w:rPr>
          <w:rtl/>
          <w:lang w:eastAsia="he-IL"/>
        </w:rPr>
      </w:pPr>
      <w:bookmarkStart w:id="5484" w:name="_ETM_Q14_207657"/>
      <w:bookmarkStart w:id="5485" w:name="_ETM_Q14_197981"/>
      <w:bookmarkStart w:id="5486" w:name="_ETM_Q14_198096"/>
      <w:bookmarkStart w:id="5487" w:name="_ETM_Q14_198142"/>
      <w:bookmarkStart w:id="5488" w:name="_ETM_Q14_198211"/>
      <w:bookmarkEnd w:id="5484"/>
      <w:bookmarkEnd w:id="5485"/>
      <w:bookmarkEnd w:id="5486"/>
      <w:bookmarkEnd w:id="5487"/>
      <w:bookmarkEnd w:id="5488"/>
    </w:p>
    <w:p w:rsidR="00BC3A77" w:rsidRDefault="00BC3A77" w:rsidP="00440092">
      <w:pPr>
        <w:rPr>
          <w:rtl/>
          <w:lang w:eastAsia="he-IL"/>
        </w:rPr>
      </w:pPr>
      <w:bookmarkStart w:id="5489" w:name="_ETM_Q14_203606"/>
      <w:bookmarkEnd w:id="5489"/>
      <w:r>
        <w:rPr>
          <w:rFonts w:hint="cs"/>
          <w:rtl/>
          <w:lang w:eastAsia="he-IL"/>
        </w:rPr>
        <w:t>אתם לא רוצים להילחם בהם, לפעמים אפילו הפוך.</w:t>
      </w:r>
    </w:p>
    <w:p w:rsidR="00BC3A77" w:rsidRDefault="00BC3A77" w:rsidP="00440092">
      <w:pPr>
        <w:rPr>
          <w:rtl/>
          <w:lang w:eastAsia="he-IL"/>
        </w:rPr>
      </w:pPr>
    </w:p>
    <w:p w:rsidR="00BC3A77" w:rsidRDefault="00BC3A77" w:rsidP="00803D67">
      <w:pPr>
        <w:pStyle w:val="af5"/>
        <w:rPr>
          <w:rtl/>
        </w:rPr>
      </w:pPr>
      <w:bookmarkStart w:id="5490" w:name="ET_interruption_אימאן_חטיב_יאסין_ר_359"/>
      <w:r w:rsidRPr="00803D67">
        <w:rPr>
          <w:rStyle w:val="TagStyle"/>
          <w:rtl/>
        </w:rPr>
        <w:t xml:space="preserve"> &lt;&lt; קריאה &gt;&gt;</w:t>
      </w:r>
      <w:r w:rsidRPr="00031433">
        <w:rPr>
          <w:rStyle w:val="TagStyle"/>
          <w:rtl/>
        </w:rPr>
        <w:t xml:space="preserve"> </w:t>
      </w:r>
      <w:r>
        <w:rPr>
          <w:rtl/>
        </w:rPr>
        <w:t>אימאן ח'טיב יאסין (רע"מ – הרשימה הערבית המאוחדת):</w:t>
      </w:r>
      <w:r w:rsidRPr="00031433">
        <w:rPr>
          <w:rStyle w:val="TagStyle"/>
          <w:rtl/>
        </w:rPr>
        <w:t xml:space="preserve"> </w:t>
      </w:r>
      <w:r w:rsidRPr="00803D67">
        <w:rPr>
          <w:rStyle w:val="TagStyle"/>
          <w:rtl/>
        </w:rPr>
        <w:t xml:space="preserve">&lt;&lt; קריאה &gt;&gt; </w:t>
      </w:r>
      <w:r>
        <w:rPr>
          <w:rtl/>
        </w:rPr>
        <w:t xml:space="preserve"> </w:t>
      </w:r>
    </w:p>
    <w:bookmarkEnd w:id="5490"/>
    <w:p w:rsidR="00BC3A77" w:rsidRPr="00031433" w:rsidRDefault="00BC3A77" w:rsidP="00440092">
      <w:pPr>
        <w:rPr>
          <w:rtl/>
          <w:lang w:eastAsia="he-IL"/>
        </w:rPr>
      </w:pPr>
    </w:p>
    <w:p w:rsidR="00BC3A77" w:rsidRDefault="00BC3A77" w:rsidP="004F35C7">
      <w:pPr>
        <w:rPr>
          <w:rtl/>
          <w:lang w:eastAsia="he-IL"/>
        </w:rPr>
      </w:pPr>
      <w:r>
        <w:rPr>
          <w:rFonts w:hint="cs"/>
          <w:rtl/>
          <w:lang w:eastAsia="he-IL"/>
        </w:rPr>
        <w:t xml:space="preserve">נכון. אתם מעבירים את כל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440092">
      <w:pPr>
        <w:rPr>
          <w:rtl/>
          <w:lang w:eastAsia="he-IL"/>
        </w:rPr>
      </w:pPr>
      <w:bookmarkStart w:id="5491" w:name="_ETM_Q14_210229"/>
      <w:bookmarkStart w:id="5492" w:name="_ETM_Q14_210312"/>
      <w:bookmarkEnd w:id="5491"/>
      <w:bookmarkEnd w:id="5492"/>
    </w:p>
    <w:p w:rsidR="00BC3A77" w:rsidRDefault="00BC3A77" w:rsidP="00803D67">
      <w:pPr>
        <w:pStyle w:val="af6"/>
        <w:rPr>
          <w:rtl/>
        </w:rPr>
      </w:pPr>
      <w:bookmarkStart w:id="5493" w:name="ET_yor_6490_361"/>
      <w:r w:rsidRPr="00803D67">
        <w:rPr>
          <w:rStyle w:val="TagStyle"/>
          <w:rtl/>
        </w:rPr>
        <w:t xml:space="preserve"> &lt;&lt; יור &gt;&gt;</w:t>
      </w:r>
      <w:r w:rsidRPr="00BF3FA8">
        <w:rPr>
          <w:rStyle w:val="TagStyle"/>
          <w:rtl/>
        </w:rPr>
        <w:t xml:space="preserve"> </w:t>
      </w:r>
      <w:r>
        <w:rPr>
          <w:rtl/>
        </w:rPr>
        <w:t>היו"ר ניסים ואטורי:</w:t>
      </w:r>
      <w:r w:rsidRPr="00BF3FA8">
        <w:rPr>
          <w:rStyle w:val="TagStyle"/>
          <w:rtl/>
        </w:rPr>
        <w:t xml:space="preserve"> </w:t>
      </w:r>
      <w:r w:rsidRPr="00803D67">
        <w:rPr>
          <w:rStyle w:val="TagStyle"/>
          <w:rtl/>
        </w:rPr>
        <w:t>&lt;&lt; יור &gt;&gt;</w:t>
      </w:r>
      <w:bookmarkEnd w:id="5493"/>
      <w:r w:rsidRPr="00803D67">
        <w:rPr>
          <w:rStyle w:val="TagStyle"/>
          <w:rtl/>
        </w:rPr>
        <w:t xml:space="preserve"> </w:t>
      </w:r>
      <w:r>
        <w:rPr>
          <w:rtl/>
        </w:rPr>
        <w:t xml:space="preserve"> </w:t>
      </w:r>
    </w:p>
    <w:p w:rsidR="00BC3A77" w:rsidRDefault="00BC3A77" w:rsidP="00440092">
      <w:pPr>
        <w:rPr>
          <w:rtl/>
          <w:lang w:eastAsia="he-IL"/>
        </w:rPr>
      </w:pPr>
    </w:p>
    <w:p w:rsidR="00BC3A77" w:rsidRDefault="00BC3A77" w:rsidP="00440092">
      <w:pPr>
        <w:rPr>
          <w:rtl/>
          <w:lang w:eastAsia="he-IL"/>
        </w:rPr>
      </w:pPr>
      <w:bookmarkStart w:id="5494" w:name="_ETM_Q14_211983"/>
      <w:bookmarkEnd w:id="5494"/>
      <w:r>
        <w:rPr>
          <w:rFonts w:hint="cs"/>
          <w:rtl/>
          <w:lang w:eastAsia="he-IL"/>
        </w:rPr>
        <w:t>חבר הכנסת יוס</w:t>
      </w:r>
      <w:bookmarkStart w:id="5495" w:name="_ETM_Q14_208942"/>
      <w:bookmarkEnd w:id="5495"/>
      <w:r>
        <w:rPr>
          <w:rFonts w:hint="cs"/>
          <w:rtl/>
          <w:lang w:eastAsia="he-IL"/>
        </w:rPr>
        <w:t>ף עטאונה, בב</w:t>
      </w:r>
      <w:bookmarkStart w:id="5496" w:name="_ETM_Q14_207950"/>
      <w:bookmarkStart w:id="5497" w:name="_ETM_Q14_208058"/>
      <w:bookmarkStart w:id="5498" w:name="_ETM_Q14_208095"/>
      <w:bookmarkStart w:id="5499" w:name="_ETM_Q14_208185"/>
      <w:bookmarkEnd w:id="5496"/>
      <w:bookmarkEnd w:id="5497"/>
      <w:bookmarkEnd w:id="5498"/>
      <w:bookmarkEnd w:id="5499"/>
      <w:r>
        <w:rPr>
          <w:rFonts w:hint="cs"/>
          <w:rtl/>
          <w:lang w:eastAsia="he-IL"/>
        </w:rPr>
        <w:t>קשה.</w:t>
      </w:r>
      <w:bookmarkStart w:id="5500" w:name="_ETM_Q14_212586"/>
      <w:bookmarkEnd w:id="5500"/>
    </w:p>
    <w:p w:rsidR="00BC3A77" w:rsidRDefault="00BC3A77" w:rsidP="00440092">
      <w:pPr>
        <w:rPr>
          <w:rtl/>
          <w:lang w:eastAsia="he-IL"/>
        </w:rPr>
      </w:pPr>
      <w:bookmarkStart w:id="5501" w:name="_ETM_Q14_212706"/>
      <w:bookmarkEnd w:id="5501"/>
    </w:p>
    <w:p w:rsidR="00BC3A77" w:rsidRDefault="00BC3A77" w:rsidP="00803D67">
      <w:pPr>
        <w:pStyle w:val="af5"/>
        <w:rPr>
          <w:rtl/>
        </w:rPr>
      </w:pPr>
      <w:bookmarkStart w:id="5502" w:name="_ETM_Q14_209919"/>
      <w:bookmarkStart w:id="5503" w:name="_ETM_Q14_210016"/>
      <w:bookmarkStart w:id="5504" w:name="_ETM_Q14_210038"/>
      <w:bookmarkStart w:id="5505" w:name="_ETM_Q14_210130"/>
      <w:bookmarkStart w:id="5506" w:name="ET_interruption_אימאן_חטיב_יאסין_ר_362"/>
      <w:bookmarkEnd w:id="5502"/>
      <w:bookmarkEnd w:id="5503"/>
      <w:bookmarkEnd w:id="5504"/>
      <w:bookmarkEnd w:id="5505"/>
      <w:r w:rsidRPr="00803D67">
        <w:rPr>
          <w:rStyle w:val="TagStyle"/>
          <w:rtl/>
        </w:rPr>
        <w:t xml:space="preserve"> &lt;&lt; קריאה &gt;&gt;</w:t>
      </w:r>
      <w:r w:rsidRPr="00031433">
        <w:rPr>
          <w:rStyle w:val="TagStyle"/>
          <w:rtl/>
        </w:rPr>
        <w:t xml:space="preserve"> </w:t>
      </w:r>
      <w:r>
        <w:rPr>
          <w:rtl/>
        </w:rPr>
        <w:t>אימאן ח'טיב יאסין (רע"מ – הרשימה הערבית המאוחדת):</w:t>
      </w:r>
      <w:r w:rsidRPr="00031433">
        <w:rPr>
          <w:rStyle w:val="TagStyle"/>
          <w:rtl/>
        </w:rPr>
        <w:t xml:space="preserve"> </w:t>
      </w:r>
      <w:r w:rsidRPr="00803D67">
        <w:rPr>
          <w:rStyle w:val="TagStyle"/>
          <w:rtl/>
        </w:rPr>
        <w:t xml:space="preserve">&lt;&lt; קריאה &gt;&gt; </w:t>
      </w:r>
      <w:r>
        <w:rPr>
          <w:rtl/>
        </w:rPr>
        <w:t xml:space="preserve"> </w:t>
      </w:r>
    </w:p>
    <w:bookmarkEnd w:id="5506"/>
    <w:p w:rsidR="00BC3A77" w:rsidRPr="00031433" w:rsidRDefault="00BC3A77" w:rsidP="00440092">
      <w:pPr>
        <w:rPr>
          <w:rtl/>
          <w:lang w:eastAsia="he-IL"/>
        </w:rPr>
      </w:pPr>
    </w:p>
    <w:p w:rsidR="00BC3A77" w:rsidRDefault="00BC3A77" w:rsidP="00440092">
      <w:pPr>
        <w:rPr>
          <w:rtl/>
          <w:lang w:eastAsia="he-IL"/>
        </w:rPr>
      </w:pPr>
      <w:r>
        <w:rPr>
          <w:rFonts w:hint="cs"/>
          <w:rtl/>
          <w:lang w:eastAsia="he-IL"/>
        </w:rPr>
        <w:t xml:space="preserve">תעשה, לא </w:t>
      </w:r>
      <w:bookmarkStart w:id="5507" w:name="_ETM_Q14_213711"/>
      <w:bookmarkEnd w:id="5507"/>
      <w:r>
        <w:rPr>
          <w:rFonts w:hint="cs"/>
          <w:rtl/>
          <w:lang w:eastAsia="he-IL"/>
        </w:rPr>
        <w:t>רק תעביר חקיקה.</w:t>
      </w:r>
    </w:p>
    <w:p w:rsidR="00BC3A77" w:rsidRDefault="00BC3A77" w:rsidP="00440092">
      <w:pPr>
        <w:ind w:firstLine="0"/>
        <w:rPr>
          <w:rtl/>
          <w:lang w:eastAsia="he-IL"/>
        </w:rPr>
      </w:pPr>
    </w:p>
    <w:p w:rsidR="00BC3A77" w:rsidRDefault="00BC3A77" w:rsidP="00803D67">
      <w:pPr>
        <w:pStyle w:val="af6"/>
        <w:rPr>
          <w:rtl/>
        </w:rPr>
      </w:pPr>
      <w:bookmarkStart w:id="5508" w:name="ET_yor_6490_26"/>
      <w:r w:rsidRPr="00803D67">
        <w:rPr>
          <w:rStyle w:val="TagStyle"/>
          <w:rtl/>
        </w:rPr>
        <w:t xml:space="preserve"> &lt;&lt; יור &gt;&gt;</w:t>
      </w:r>
      <w:r w:rsidRPr="00C5307B">
        <w:rPr>
          <w:rStyle w:val="TagStyle"/>
          <w:rtl/>
        </w:rPr>
        <w:t xml:space="preserve"> </w:t>
      </w:r>
      <w:r>
        <w:rPr>
          <w:rtl/>
        </w:rPr>
        <w:t>היו"ר ניסים ואטורי:</w:t>
      </w:r>
      <w:r w:rsidRPr="00C5307B">
        <w:rPr>
          <w:rStyle w:val="TagStyle"/>
          <w:rtl/>
        </w:rPr>
        <w:t xml:space="preserve"> </w:t>
      </w:r>
      <w:r w:rsidRPr="00803D67">
        <w:rPr>
          <w:rStyle w:val="TagStyle"/>
          <w:rtl/>
        </w:rPr>
        <w:t xml:space="preserve">&lt;&lt; יור &gt;&gt; </w:t>
      </w:r>
      <w:r>
        <w:rPr>
          <w:rtl/>
        </w:rPr>
        <w:t xml:space="preserve"> </w:t>
      </w:r>
      <w:bookmarkEnd w:id="5508"/>
    </w:p>
    <w:p w:rsidR="00BC3A77" w:rsidRDefault="00BC3A77" w:rsidP="00440092">
      <w:pPr>
        <w:rPr>
          <w:rtl/>
          <w:lang w:eastAsia="he-IL"/>
        </w:rPr>
      </w:pPr>
    </w:p>
    <w:p w:rsidR="00BC3A77" w:rsidRDefault="00BC3A77" w:rsidP="00440092">
      <w:pPr>
        <w:rPr>
          <w:rtl/>
          <w:lang w:eastAsia="he-IL"/>
        </w:rPr>
      </w:pPr>
      <w:bookmarkStart w:id="5509" w:name="_ETM_Q14_212301"/>
      <w:bookmarkEnd w:id="5509"/>
      <w:r>
        <w:rPr>
          <w:rFonts w:hint="cs"/>
          <w:rtl/>
          <w:lang w:eastAsia="he-IL"/>
        </w:rPr>
        <w:t>תודה רבה. נאמת עכשיו, נתנו ל</w:t>
      </w:r>
      <w:bookmarkStart w:id="5510" w:name="_ETM_Q14_213907"/>
      <w:bookmarkEnd w:id="5510"/>
      <w:r>
        <w:rPr>
          <w:rFonts w:hint="cs"/>
          <w:rtl/>
          <w:lang w:eastAsia="he-IL"/>
        </w:rPr>
        <w:t>ך הרבה זמן.</w:t>
      </w:r>
    </w:p>
    <w:p w:rsidR="00BC3A77" w:rsidRPr="00C5307B" w:rsidRDefault="00BC3A77" w:rsidP="00440092">
      <w:pPr>
        <w:rPr>
          <w:rtl/>
          <w:lang w:eastAsia="he-IL"/>
        </w:rPr>
      </w:pPr>
      <w:bookmarkStart w:id="5511" w:name="_ETM_Q14_214505"/>
      <w:bookmarkStart w:id="5512" w:name="_ETM_Q14_214613"/>
      <w:bookmarkEnd w:id="5511"/>
      <w:bookmarkEnd w:id="5512"/>
    </w:p>
    <w:p w:rsidR="00BC3A77" w:rsidRDefault="00BC3A77" w:rsidP="00803D67">
      <w:pPr>
        <w:pStyle w:val="af5"/>
        <w:rPr>
          <w:rtl/>
        </w:rPr>
      </w:pPr>
      <w:bookmarkStart w:id="5513" w:name="ET_interruption_5918_25"/>
      <w:r w:rsidRPr="00803D67">
        <w:rPr>
          <w:rStyle w:val="TagStyle"/>
          <w:rtl/>
        </w:rPr>
        <w:t xml:space="preserve"> &lt;&lt; קריאה &gt;&gt;</w:t>
      </w:r>
      <w:r w:rsidRPr="00BF3FA8">
        <w:rPr>
          <w:rStyle w:val="TagStyle"/>
          <w:rtl/>
        </w:rPr>
        <w:t xml:space="preserve"> </w:t>
      </w:r>
      <w:r>
        <w:rPr>
          <w:rtl/>
        </w:rPr>
        <w:t>אימאן ח'טיב יאסין (רע"מ – הרשימה הערבית המאוחדת):</w:t>
      </w:r>
      <w:r w:rsidRPr="00BF3FA8">
        <w:rPr>
          <w:rStyle w:val="TagStyle"/>
          <w:rtl/>
        </w:rPr>
        <w:t xml:space="preserve"> </w:t>
      </w:r>
      <w:r w:rsidRPr="00803D67">
        <w:rPr>
          <w:rStyle w:val="TagStyle"/>
          <w:rtl/>
        </w:rPr>
        <w:t xml:space="preserve">&lt;&lt; קריאה &gt;&gt; </w:t>
      </w:r>
      <w:r>
        <w:rPr>
          <w:rtl/>
        </w:rPr>
        <w:t xml:space="preserve"> </w:t>
      </w:r>
      <w:bookmarkEnd w:id="5513"/>
    </w:p>
    <w:p w:rsidR="00BC3A77" w:rsidRPr="00BF3FA8" w:rsidRDefault="00BC3A77" w:rsidP="00440092">
      <w:pPr>
        <w:rPr>
          <w:rtl/>
          <w:lang w:eastAsia="he-IL"/>
        </w:rPr>
      </w:pPr>
      <w:bookmarkStart w:id="5514" w:name="_ETM_Q14_208825"/>
      <w:bookmarkEnd w:id="5514"/>
    </w:p>
    <w:p w:rsidR="00BC3A77" w:rsidRDefault="00BC3A77" w:rsidP="00440092">
      <w:pPr>
        <w:rPr>
          <w:rtl/>
          <w:lang w:eastAsia="he-IL"/>
        </w:rPr>
      </w:pPr>
      <w:bookmarkStart w:id="5515" w:name="_ETM_Q14_210398"/>
      <w:bookmarkStart w:id="5516" w:name="_ETM_Q14_210455"/>
      <w:bookmarkEnd w:id="5515"/>
      <w:bookmarkEnd w:id="5516"/>
      <w:r>
        <w:rPr>
          <w:rFonts w:hint="cs"/>
          <w:rtl/>
          <w:lang w:eastAsia="he-IL"/>
        </w:rPr>
        <w:t xml:space="preserve">למה? כי זה מקפיץ עוד יותר. </w:t>
      </w:r>
    </w:p>
    <w:p w:rsidR="00BC3A77" w:rsidRDefault="00BC3A77" w:rsidP="00440092">
      <w:pPr>
        <w:rPr>
          <w:rtl/>
          <w:lang w:eastAsia="he-IL"/>
        </w:rPr>
      </w:pPr>
      <w:bookmarkStart w:id="5517" w:name="_ETM_Q14_215044"/>
      <w:bookmarkStart w:id="5518" w:name="_ETM_Q14_215115"/>
      <w:bookmarkEnd w:id="5517"/>
      <w:bookmarkEnd w:id="5518"/>
    </w:p>
    <w:p w:rsidR="00BC3A77" w:rsidRDefault="00BC3A77" w:rsidP="00803D67">
      <w:pPr>
        <w:pStyle w:val="af6"/>
        <w:rPr>
          <w:rtl/>
        </w:rPr>
      </w:pPr>
      <w:bookmarkStart w:id="5519" w:name="ET_yor_6490_27"/>
      <w:r w:rsidRPr="00803D67">
        <w:rPr>
          <w:rStyle w:val="TagStyle"/>
          <w:rtl/>
        </w:rPr>
        <w:t xml:space="preserve"> &lt;&lt; יור &gt;&gt;</w:t>
      </w:r>
      <w:r w:rsidRPr="00C5307B">
        <w:rPr>
          <w:rStyle w:val="TagStyle"/>
          <w:rtl/>
        </w:rPr>
        <w:t xml:space="preserve"> </w:t>
      </w:r>
      <w:r>
        <w:rPr>
          <w:rtl/>
        </w:rPr>
        <w:t>היו"ר ניסים ואטורי:</w:t>
      </w:r>
      <w:r w:rsidRPr="00C5307B">
        <w:rPr>
          <w:rStyle w:val="TagStyle"/>
          <w:rtl/>
        </w:rPr>
        <w:t xml:space="preserve"> </w:t>
      </w:r>
      <w:r w:rsidRPr="00803D67">
        <w:rPr>
          <w:rStyle w:val="TagStyle"/>
          <w:rtl/>
        </w:rPr>
        <w:t xml:space="preserve">&lt;&lt; יור &gt;&gt; </w:t>
      </w:r>
      <w:r>
        <w:rPr>
          <w:rtl/>
        </w:rPr>
        <w:t xml:space="preserve"> </w:t>
      </w:r>
      <w:bookmarkEnd w:id="5519"/>
    </w:p>
    <w:p w:rsidR="00BC3A77" w:rsidRDefault="00BC3A77" w:rsidP="00440092">
      <w:pPr>
        <w:rPr>
          <w:rtl/>
          <w:lang w:eastAsia="he-IL"/>
        </w:rPr>
      </w:pPr>
    </w:p>
    <w:p w:rsidR="00BC3A77" w:rsidRDefault="00BC3A77" w:rsidP="00440092">
      <w:pPr>
        <w:rPr>
          <w:rtl/>
          <w:lang w:eastAsia="he-IL"/>
        </w:rPr>
      </w:pPr>
      <w:bookmarkStart w:id="5520" w:name="_ETM_Q14_216624"/>
      <w:bookmarkEnd w:id="5520"/>
      <w:r>
        <w:rPr>
          <w:rFonts w:hint="cs"/>
          <w:rtl/>
          <w:lang w:eastAsia="he-IL"/>
        </w:rPr>
        <w:t>אבל די, חלאס, דיברת.</w:t>
      </w:r>
    </w:p>
    <w:p w:rsidR="00BC3A77" w:rsidRDefault="00BC3A77" w:rsidP="00440092">
      <w:pPr>
        <w:rPr>
          <w:rtl/>
          <w:lang w:eastAsia="he-IL"/>
        </w:rPr>
      </w:pPr>
      <w:bookmarkStart w:id="5521" w:name="_ETM_Q14_216494"/>
      <w:bookmarkEnd w:id="5521"/>
    </w:p>
    <w:p w:rsidR="00BC3A77" w:rsidRDefault="00BC3A77" w:rsidP="00803D67">
      <w:pPr>
        <w:pStyle w:val="af5"/>
        <w:rPr>
          <w:rtl/>
        </w:rPr>
      </w:pPr>
      <w:bookmarkStart w:id="5522" w:name="_ETM_Q14_216637"/>
      <w:bookmarkStart w:id="5523" w:name="_ETM_Q14_216663"/>
      <w:bookmarkStart w:id="5524" w:name="_ETM_Q14_216738"/>
      <w:bookmarkStart w:id="5525" w:name="ET_interruption_אימאן_חטיב_יאסין_ר_363"/>
      <w:bookmarkEnd w:id="5522"/>
      <w:bookmarkEnd w:id="5523"/>
      <w:bookmarkEnd w:id="5524"/>
      <w:r w:rsidRPr="00803D67">
        <w:rPr>
          <w:rStyle w:val="TagStyle"/>
          <w:rtl/>
        </w:rPr>
        <w:t xml:space="preserve"> &lt;&lt; קריאה &gt;&gt;</w:t>
      </w:r>
      <w:r w:rsidRPr="00BF3FA8">
        <w:rPr>
          <w:rStyle w:val="TagStyle"/>
          <w:rtl/>
        </w:rPr>
        <w:t xml:space="preserve"> </w:t>
      </w:r>
      <w:r>
        <w:rPr>
          <w:rtl/>
        </w:rPr>
        <w:t>אימאן ח'טיב יאסין (רע"מ – הרשימה הערבית המאוחדת):</w:t>
      </w:r>
      <w:r w:rsidRPr="00BF3FA8">
        <w:rPr>
          <w:rStyle w:val="TagStyle"/>
          <w:rtl/>
        </w:rPr>
        <w:t xml:space="preserve"> </w:t>
      </w:r>
      <w:r w:rsidRPr="00803D67">
        <w:rPr>
          <w:rStyle w:val="TagStyle"/>
          <w:rtl/>
        </w:rPr>
        <w:t xml:space="preserve">&lt;&lt; קריאה &gt;&gt; </w:t>
      </w:r>
      <w:r>
        <w:rPr>
          <w:rtl/>
        </w:rPr>
        <w:t xml:space="preserve"> </w:t>
      </w:r>
    </w:p>
    <w:p w:rsidR="00BC3A77" w:rsidRPr="00C5307B" w:rsidRDefault="00BC3A77" w:rsidP="00440092">
      <w:pPr>
        <w:rPr>
          <w:rtl/>
          <w:lang w:eastAsia="he-IL"/>
        </w:rPr>
      </w:pPr>
      <w:bookmarkStart w:id="5526" w:name="_ETM_Q14_217670"/>
      <w:bookmarkEnd w:id="5525"/>
      <w:bookmarkEnd w:id="5526"/>
    </w:p>
    <w:p w:rsidR="00BC3A77" w:rsidRDefault="00BC3A77" w:rsidP="00440092">
      <w:pPr>
        <w:rPr>
          <w:rtl/>
          <w:lang w:eastAsia="he-IL"/>
        </w:rPr>
      </w:pPr>
      <w:bookmarkStart w:id="5527" w:name="_ETM_Q14_215188"/>
      <w:bookmarkStart w:id="5528" w:name="_ETM_Q14_215261"/>
      <w:bookmarkEnd w:id="5527"/>
      <w:bookmarkEnd w:id="5528"/>
      <w:r>
        <w:rPr>
          <w:rFonts w:hint="cs"/>
          <w:rtl/>
          <w:lang w:eastAsia="he-IL"/>
        </w:rPr>
        <w:t xml:space="preserve">אני מדברת על סבל וכאב, והוא אומר לי: אתם </w:t>
      </w:r>
      <w:bookmarkStart w:id="5529" w:name="_ETM_Q14_220835"/>
      <w:bookmarkEnd w:id="5529"/>
      <w:r>
        <w:rPr>
          <w:rFonts w:hint="cs"/>
          <w:rtl/>
          <w:lang w:eastAsia="he-IL"/>
        </w:rPr>
        <w:t>לא רוצים חקיקה.</w:t>
      </w:r>
    </w:p>
    <w:p w:rsidR="00BC3A77" w:rsidRDefault="00BC3A77" w:rsidP="00440092">
      <w:pPr>
        <w:rPr>
          <w:rtl/>
          <w:lang w:eastAsia="he-IL"/>
        </w:rPr>
      </w:pPr>
    </w:p>
    <w:p w:rsidR="00BC3A77" w:rsidRDefault="00BC3A77" w:rsidP="00803D67">
      <w:pPr>
        <w:pStyle w:val="af6"/>
        <w:rPr>
          <w:rtl/>
        </w:rPr>
      </w:pPr>
      <w:bookmarkStart w:id="5530" w:name="ET_yor_6490_29"/>
      <w:r w:rsidRPr="00803D67">
        <w:rPr>
          <w:rStyle w:val="TagStyle"/>
          <w:rtl/>
        </w:rPr>
        <w:t xml:space="preserve"> &lt;&lt; יור &gt;&gt;</w:t>
      </w:r>
      <w:r w:rsidRPr="00F06166">
        <w:rPr>
          <w:rStyle w:val="TagStyle"/>
          <w:rtl/>
        </w:rPr>
        <w:t xml:space="preserve"> </w:t>
      </w:r>
      <w:r>
        <w:rPr>
          <w:rtl/>
        </w:rPr>
        <w:t>היו"ר ניסים ואטורי:</w:t>
      </w:r>
      <w:r w:rsidRPr="00F06166">
        <w:rPr>
          <w:rStyle w:val="TagStyle"/>
          <w:rtl/>
        </w:rPr>
        <w:t xml:space="preserve"> </w:t>
      </w:r>
      <w:r w:rsidRPr="00803D67">
        <w:rPr>
          <w:rStyle w:val="TagStyle"/>
          <w:rtl/>
        </w:rPr>
        <w:t xml:space="preserve">&lt;&lt; יור &gt;&gt; </w:t>
      </w:r>
      <w:r>
        <w:rPr>
          <w:rtl/>
        </w:rPr>
        <w:t xml:space="preserve"> </w:t>
      </w:r>
      <w:bookmarkEnd w:id="5530"/>
    </w:p>
    <w:p w:rsidR="00BC3A77" w:rsidRDefault="00BC3A77" w:rsidP="00440092">
      <w:pPr>
        <w:rPr>
          <w:rtl/>
          <w:lang w:eastAsia="he-IL"/>
        </w:rPr>
      </w:pPr>
    </w:p>
    <w:p w:rsidR="00BC3A77" w:rsidRDefault="00BC3A77" w:rsidP="00F11C7F">
      <w:pPr>
        <w:rPr>
          <w:rtl/>
          <w:lang w:eastAsia="he-IL"/>
        </w:rPr>
      </w:pPr>
      <w:bookmarkStart w:id="5531" w:name="_ETM_Q14_222809"/>
      <w:bookmarkEnd w:id="5531"/>
      <w:r>
        <w:rPr>
          <w:rFonts w:hint="cs"/>
          <w:rtl/>
          <w:lang w:eastAsia="he-IL"/>
        </w:rPr>
        <w:t xml:space="preserve">היה דיון שקיימתי על הפסולת במגזר הערבי </w:t>
      </w:r>
      <w:bookmarkStart w:id="5532" w:name="_ETM_Q14_221974"/>
      <w:bookmarkEnd w:id="5532"/>
      <w:r>
        <w:rPr>
          <w:rFonts w:hint="cs"/>
          <w:rtl/>
          <w:lang w:eastAsia="he-IL"/>
        </w:rPr>
        <w:t>והיהודי גם בצפון, עשיתי יחד עם יאסר חוג'יראת</w:t>
      </w:r>
      <w:r w:rsidR="00F11C7F">
        <w:rPr>
          <w:rFonts w:hint="cs"/>
          <w:rtl/>
          <w:lang w:eastAsia="he-IL"/>
        </w:rPr>
        <w:t>.</w:t>
      </w:r>
      <w:r>
        <w:rPr>
          <w:rFonts w:hint="cs"/>
          <w:rtl/>
          <w:lang w:eastAsia="he-IL"/>
        </w:rPr>
        <w:t xml:space="preserve"> </w:t>
      </w:r>
      <w:bookmarkStart w:id="5533" w:name="_ETM_Q14_226496"/>
      <w:bookmarkEnd w:id="5533"/>
      <w:r>
        <w:rPr>
          <w:rFonts w:hint="cs"/>
          <w:rtl/>
          <w:lang w:eastAsia="he-IL"/>
        </w:rPr>
        <w:t xml:space="preserve">יכולתם להצטרף. במקום להצטרף אתם באים לצעוק פה. בפעם הבאה תצטרפו. תודה </w:t>
      </w:r>
      <w:bookmarkStart w:id="5534" w:name="_ETM_Q14_228425"/>
      <w:bookmarkEnd w:id="5534"/>
      <w:r>
        <w:rPr>
          <w:rFonts w:hint="cs"/>
          <w:rtl/>
          <w:lang w:eastAsia="he-IL"/>
        </w:rPr>
        <w:t xml:space="preserve">רבה. </w:t>
      </w:r>
    </w:p>
    <w:p w:rsidR="00BC3A77" w:rsidRDefault="00BC3A77" w:rsidP="00440092">
      <w:pPr>
        <w:rPr>
          <w:rtl/>
          <w:lang w:eastAsia="he-IL"/>
        </w:rPr>
      </w:pPr>
      <w:bookmarkStart w:id="5535" w:name="_ETM_Q14_237240"/>
      <w:bookmarkStart w:id="5536" w:name="_ETM_Q14_237336"/>
      <w:bookmarkEnd w:id="5535"/>
      <w:bookmarkEnd w:id="5536"/>
    </w:p>
    <w:p w:rsidR="00BC3A77" w:rsidRDefault="00BC3A77" w:rsidP="00440092">
      <w:pPr>
        <w:rPr>
          <w:rtl/>
          <w:lang w:eastAsia="he-IL"/>
        </w:rPr>
      </w:pPr>
      <w:bookmarkStart w:id="5537" w:name="_ETM_Q14_237928"/>
      <w:bookmarkStart w:id="5538" w:name="_ETM_Q14_238009"/>
      <w:bookmarkEnd w:id="5537"/>
      <w:bookmarkEnd w:id="5538"/>
      <w:r>
        <w:rPr>
          <w:rFonts w:hint="cs"/>
          <w:rtl/>
          <w:lang w:eastAsia="he-IL"/>
        </w:rPr>
        <w:t>חמש דקות, בבקשה.</w:t>
      </w:r>
    </w:p>
    <w:p w:rsidR="00BC3A77" w:rsidRPr="00F06166" w:rsidRDefault="00BC3A77" w:rsidP="00440092">
      <w:pPr>
        <w:rPr>
          <w:rtl/>
          <w:lang w:eastAsia="he-IL"/>
        </w:rPr>
      </w:pPr>
      <w:bookmarkStart w:id="5539" w:name="_ETM_Q14_225425"/>
      <w:bookmarkStart w:id="5540" w:name="_ETM_Q14_225548"/>
      <w:bookmarkEnd w:id="5539"/>
      <w:bookmarkEnd w:id="5540"/>
    </w:p>
    <w:p w:rsidR="00BC3A77" w:rsidRDefault="00BC3A77" w:rsidP="00803D67">
      <w:pPr>
        <w:pStyle w:val="af5"/>
        <w:rPr>
          <w:rtl/>
        </w:rPr>
      </w:pPr>
      <w:bookmarkStart w:id="5541" w:name="ET_interruption_אימאן_חטיב_יאסין_ר_364"/>
      <w:r w:rsidRPr="00803D67">
        <w:rPr>
          <w:rStyle w:val="TagStyle"/>
          <w:rtl/>
        </w:rPr>
        <w:t xml:space="preserve"> &lt;&lt; קריאה &gt;&gt;</w:t>
      </w:r>
      <w:r w:rsidRPr="00031433">
        <w:rPr>
          <w:rStyle w:val="TagStyle"/>
          <w:rtl/>
        </w:rPr>
        <w:t xml:space="preserve"> </w:t>
      </w:r>
      <w:r>
        <w:rPr>
          <w:rtl/>
        </w:rPr>
        <w:t>אימאן ח'טיב יאסין (רע"מ – הרשימה הערבית המאוחדת):</w:t>
      </w:r>
      <w:r w:rsidRPr="00031433">
        <w:rPr>
          <w:rStyle w:val="TagStyle"/>
          <w:rtl/>
        </w:rPr>
        <w:t xml:space="preserve"> </w:t>
      </w:r>
      <w:r w:rsidRPr="00803D67">
        <w:rPr>
          <w:rStyle w:val="TagStyle"/>
          <w:rtl/>
        </w:rPr>
        <w:t xml:space="preserve">&lt;&lt; קריאה &gt;&gt; </w:t>
      </w:r>
      <w:r>
        <w:rPr>
          <w:rtl/>
        </w:rPr>
        <w:t xml:space="preserve"> </w:t>
      </w:r>
    </w:p>
    <w:bookmarkEnd w:id="5541"/>
    <w:p w:rsidR="00BC3A77" w:rsidRPr="00031433" w:rsidRDefault="00BC3A77" w:rsidP="00F11C7F">
      <w:pPr>
        <w:rPr>
          <w:rtl/>
          <w:lang w:eastAsia="he-IL"/>
        </w:rPr>
      </w:pPr>
    </w:p>
    <w:p w:rsidR="00BC3A77" w:rsidRDefault="00BC3A77" w:rsidP="00803D67">
      <w:pPr>
        <w:rPr>
          <w:rtl/>
          <w:lang w:eastAsia="he-IL"/>
        </w:rPr>
      </w:pPr>
      <w:r>
        <w:rPr>
          <w:rFonts w:hint="cs"/>
          <w:rtl/>
          <w:lang w:eastAsia="he-IL"/>
        </w:rPr>
        <w:t>אללה אכבר. אללה אכבר על התשובות שאני מקבלת כאן.</w:t>
      </w:r>
    </w:p>
    <w:p w:rsidR="00BC3A77" w:rsidRDefault="00BC3A77" w:rsidP="00440092">
      <w:pPr>
        <w:rPr>
          <w:rtl/>
          <w:lang w:eastAsia="he-IL"/>
        </w:rPr>
      </w:pPr>
    </w:p>
    <w:p w:rsidR="00BC3A77" w:rsidRDefault="00BC3A77" w:rsidP="00803D67">
      <w:pPr>
        <w:pStyle w:val="af5"/>
        <w:rPr>
          <w:rtl/>
        </w:rPr>
      </w:pPr>
      <w:bookmarkStart w:id="5542" w:name="ET_interruption_5264_365"/>
      <w:r w:rsidRPr="00803D67">
        <w:rPr>
          <w:rStyle w:val="TagStyle"/>
          <w:rtl/>
        </w:rPr>
        <w:t xml:space="preserve"> &lt;&lt; קריאה &gt;&gt;</w:t>
      </w:r>
      <w:r w:rsidRPr="00031433">
        <w:rPr>
          <w:rStyle w:val="TagStyle"/>
          <w:rtl/>
        </w:rPr>
        <w:t xml:space="preserve"> </w:t>
      </w:r>
      <w:r>
        <w:rPr>
          <w:rtl/>
        </w:rPr>
        <w:t>אחמד טיבי (חד"ש-תע"ל):</w:t>
      </w:r>
      <w:r w:rsidRPr="00031433">
        <w:rPr>
          <w:rStyle w:val="TagStyle"/>
          <w:rtl/>
        </w:rPr>
        <w:t xml:space="preserve"> </w:t>
      </w:r>
      <w:r w:rsidRPr="00803D67">
        <w:rPr>
          <w:rStyle w:val="TagStyle"/>
          <w:rtl/>
        </w:rPr>
        <w:t>&lt;&lt; קריאה &gt;&gt;</w:t>
      </w:r>
      <w:bookmarkEnd w:id="5542"/>
      <w:r w:rsidRPr="00803D67">
        <w:rPr>
          <w:rStyle w:val="TagStyle"/>
          <w:rtl/>
        </w:rPr>
        <w:t xml:space="preserve"> </w:t>
      </w:r>
      <w:r>
        <w:rPr>
          <w:rtl/>
        </w:rPr>
        <w:t xml:space="preserve"> </w:t>
      </w:r>
    </w:p>
    <w:p w:rsidR="00BC3A77" w:rsidRPr="00031433" w:rsidRDefault="00BC3A77" w:rsidP="00440092">
      <w:pPr>
        <w:rPr>
          <w:rtl/>
          <w:lang w:eastAsia="he-IL"/>
        </w:rPr>
      </w:pPr>
    </w:p>
    <w:p w:rsidR="00BC3A77" w:rsidRDefault="00BC3A77" w:rsidP="00803D67">
      <w:pPr>
        <w:rPr>
          <w:rtl/>
          <w:lang w:eastAsia="he-IL"/>
        </w:rPr>
      </w:pPr>
      <w:r>
        <w:rPr>
          <w:rFonts w:hint="cs"/>
          <w:rtl/>
          <w:lang w:eastAsia="he-IL"/>
        </w:rPr>
        <w:t>סליחה, היא אומרת "אללה אכבר", אתה יכול להוציא אותה.</w:t>
      </w:r>
    </w:p>
    <w:p w:rsidR="00BC3A77" w:rsidRDefault="00BC3A77" w:rsidP="00440092">
      <w:pPr>
        <w:ind w:firstLine="0"/>
        <w:rPr>
          <w:rtl/>
          <w:lang w:eastAsia="he-IL"/>
        </w:rPr>
      </w:pPr>
      <w:bookmarkStart w:id="5543" w:name="_ETM_Q14_236110"/>
      <w:bookmarkStart w:id="5544" w:name="_ETM_Q14_236223"/>
      <w:bookmarkStart w:id="5545" w:name="_ETM_Q14_236254"/>
      <w:bookmarkStart w:id="5546" w:name="_ETM_Q14_236342"/>
      <w:bookmarkEnd w:id="5543"/>
      <w:bookmarkEnd w:id="5544"/>
      <w:bookmarkEnd w:id="5545"/>
      <w:bookmarkEnd w:id="5546"/>
    </w:p>
    <w:p w:rsidR="00BC3A77" w:rsidRDefault="00BC3A77" w:rsidP="00803D67">
      <w:pPr>
        <w:pStyle w:val="af5"/>
        <w:rPr>
          <w:rtl/>
        </w:rPr>
      </w:pPr>
      <w:bookmarkStart w:id="5547" w:name="ET_interruption_5918_30"/>
      <w:r w:rsidRPr="00803D67">
        <w:rPr>
          <w:rStyle w:val="TagStyle"/>
          <w:rtl/>
        </w:rPr>
        <w:t xml:space="preserve"> &lt;&lt; קריאה &gt;&gt;</w:t>
      </w:r>
      <w:r w:rsidRPr="00D413A9">
        <w:rPr>
          <w:rStyle w:val="TagStyle"/>
          <w:rtl/>
        </w:rPr>
        <w:t xml:space="preserve"> </w:t>
      </w:r>
      <w:r>
        <w:rPr>
          <w:rtl/>
        </w:rPr>
        <w:t>אימאן ח'טיב יאסין (רע"מ – הרשימה הערבית המאוחדת):</w:t>
      </w:r>
      <w:r w:rsidRPr="00D413A9">
        <w:rPr>
          <w:rStyle w:val="TagStyle"/>
          <w:rtl/>
        </w:rPr>
        <w:t xml:space="preserve"> </w:t>
      </w:r>
      <w:r w:rsidRPr="00803D67">
        <w:rPr>
          <w:rStyle w:val="TagStyle"/>
          <w:rtl/>
        </w:rPr>
        <w:t xml:space="preserve">&lt;&lt; קריאה &gt;&gt; </w:t>
      </w:r>
      <w:r>
        <w:rPr>
          <w:rtl/>
        </w:rPr>
        <w:t xml:space="preserve"> </w:t>
      </w:r>
      <w:bookmarkEnd w:id="5547"/>
    </w:p>
    <w:p w:rsidR="00BC3A77" w:rsidRDefault="00BC3A77" w:rsidP="00440092">
      <w:pPr>
        <w:rPr>
          <w:rtl/>
          <w:lang w:eastAsia="he-IL"/>
        </w:rPr>
      </w:pPr>
    </w:p>
    <w:p w:rsidR="00BC3A77" w:rsidRDefault="00BC3A77" w:rsidP="00440092">
      <w:pPr>
        <w:rPr>
          <w:rtl/>
          <w:lang w:eastAsia="he-IL"/>
        </w:rPr>
      </w:pPr>
      <w:bookmarkStart w:id="5548" w:name="_ETM_Q14_237559"/>
      <w:bookmarkEnd w:id="5548"/>
      <w:r>
        <w:rPr>
          <w:rFonts w:hint="cs"/>
          <w:rtl/>
          <w:lang w:eastAsia="he-IL"/>
        </w:rPr>
        <w:t>למה?</w:t>
      </w:r>
    </w:p>
    <w:p w:rsidR="00BC3A77" w:rsidRDefault="00BC3A77" w:rsidP="00440092">
      <w:pPr>
        <w:rPr>
          <w:rtl/>
          <w:lang w:eastAsia="he-IL"/>
        </w:rPr>
      </w:pPr>
      <w:bookmarkStart w:id="5549" w:name="_ETM_Q14_238565"/>
      <w:bookmarkStart w:id="5550" w:name="_ETM_Q14_238677"/>
      <w:bookmarkEnd w:id="5549"/>
      <w:bookmarkEnd w:id="5550"/>
    </w:p>
    <w:p w:rsidR="00BC3A77" w:rsidRDefault="00BC3A77" w:rsidP="00803D67">
      <w:pPr>
        <w:pStyle w:val="af5"/>
        <w:rPr>
          <w:rtl/>
        </w:rPr>
      </w:pPr>
      <w:bookmarkStart w:id="5551" w:name="ET_interruption_5264_31"/>
      <w:r w:rsidRPr="00803D67">
        <w:rPr>
          <w:rStyle w:val="TagStyle"/>
          <w:rtl/>
        </w:rPr>
        <w:t xml:space="preserve"> &lt;&lt; קריאה &gt;&gt;</w:t>
      </w:r>
      <w:r w:rsidRPr="00D413A9">
        <w:rPr>
          <w:rStyle w:val="TagStyle"/>
          <w:rtl/>
        </w:rPr>
        <w:t xml:space="preserve"> </w:t>
      </w:r>
      <w:r>
        <w:rPr>
          <w:rtl/>
        </w:rPr>
        <w:t>אחמד טיבי (חד"ש-תע"ל):</w:t>
      </w:r>
      <w:r w:rsidRPr="00D413A9">
        <w:rPr>
          <w:rStyle w:val="TagStyle"/>
          <w:rtl/>
        </w:rPr>
        <w:t xml:space="preserve"> </w:t>
      </w:r>
      <w:r w:rsidRPr="00803D67">
        <w:rPr>
          <w:rStyle w:val="TagStyle"/>
          <w:rtl/>
        </w:rPr>
        <w:t xml:space="preserve">&lt;&lt; קריאה &gt;&gt; </w:t>
      </w:r>
      <w:r>
        <w:rPr>
          <w:rtl/>
        </w:rPr>
        <w:t xml:space="preserve"> </w:t>
      </w:r>
      <w:bookmarkEnd w:id="5551"/>
    </w:p>
    <w:p w:rsidR="00BC3A77" w:rsidRDefault="00BC3A77" w:rsidP="00440092">
      <w:pPr>
        <w:rPr>
          <w:rtl/>
          <w:lang w:eastAsia="he-IL"/>
        </w:rPr>
      </w:pPr>
    </w:p>
    <w:p w:rsidR="00BC3A77" w:rsidRPr="00D413A9" w:rsidRDefault="00BC3A77" w:rsidP="00440092">
      <w:pPr>
        <w:rPr>
          <w:rtl/>
          <w:lang w:eastAsia="he-IL"/>
        </w:rPr>
      </w:pPr>
      <w:bookmarkStart w:id="5552" w:name="_ETM_Q14_241167"/>
      <w:bookmarkEnd w:id="5552"/>
      <w:r>
        <w:rPr>
          <w:rFonts w:hint="cs"/>
          <w:rtl/>
          <w:lang w:eastAsia="he-IL"/>
        </w:rPr>
        <w:t>כי הוא מרגיש מאוים, ואטורי.</w:t>
      </w:r>
    </w:p>
    <w:p w:rsidR="00BC3A77" w:rsidRPr="00D413A9" w:rsidRDefault="00BC3A77" w:rsidP="00440092">
      <w:pPr>
        <w:rPr>
          <w:rtl/>
          <w:lang w:eastAsia="he-IL"/>
        </w:rPr>
      </w:pPr>
      <w:bookmarkStart w:id="5553" w:name="_ETM_Q14_236374"/>
      <w:bookmarkStart w:id="5554" w:name="_ETM_Q14_236468"/>
      <w:bookmarkEnd w:id="5553"/>
      <w:bookmarkEnd w:id="5554"/>
      <w:r>
        <w:rPr>
          <w:rFonts w:hint="cs"/>
          <w:rtl/>
          <w:lang w:eastAsia="he-IL"/>
        </w:rPr>
        <w:t xml:space="preserve"> </w:t>
      </w:r>
      <w:bookmarkStart w:id="5555" w:name="_ETM_Q14_243943"/>
      <w:bookmarkStart w:id="5556" w:name="_ETM_Q14_244046"/>
      <w:bookmarkEnd w:id="5555"/>
      <w:bookmarkEnd w:id="5556"/>
    </w:p>
    <w:p w:rsidR="00BC3A77" w:rsidRDefault="00BC3A77" w:rsidP="00803D67">
      <w:pPr>
        <w:pStyle w:val="af6"/>
        <w:rPr>
          <w:rtl/>
        </w:rPr>
      </w:pPr>
      <w:bookmarkStart w:id="5557" w:name="ET_yor_6490_366"/>
      <w:r w:rsidRPr="00803D67">
        <w:rPr>
          <w:rStyle w:val="TagStyle"/>
          <w:rtl/>
        </w:rPr>
        <w:t xml:space="preserve"> &lt;&lt; יור &gt;&gt;</w:t>
      </w:r>
      <w:r w:rsidRPr="00031433">
        <w:rPr>
          <w:rStyle w:val="TagStyle"/>
          <w:rtl/>
        </w:rPr>
        <w:t xml:space="preserve"> </w:t>
      </w:r>
      <w:r>
        <w:rPr>
          <w:rtl/>
        </w:rPr>
        <w:t>היו"ר ניסים ואטורי:</w:t>
      </w:r>
      <w:r w:rsidRPr="00031433">
        <w:rPr>
          <w:rStyle w:val="TagStyle"/>
          <w:rtl/>
        </w:rPr>
        <w:t xml:space="preserve"> </w:t>
      </w:r>
      <w:r w:rsidRPr="00803D67">
        <w:rPr>
          <w:rStyle w:val="TagStyle"/>
          <w:rtl/>
        </w:rPr>
        <w:t>&lt;&lt; יור &gt;&gt;</w:t>
      </w:r>
      <w:bookmarkEnd w:id="5557"/>
      <w:r w:rsidRPr="00803D67">
        <w:rPr>
          <w:rStyle w:val="TagStyle"/>
          <w:rtl/>
        </w:rPr>
        <w:t xml:space="preserve"> </w:t>
      </w:r>
      <w:r>
        <w:rPr>
          <w:rtl/>
        </w:rPr>
        <w:t xml:space="preserve"> </w:t>
      </w:r>
    </w:p>
    <w:p w:rsidR="00BC3A77" w:rsidRDefault="00BC3A77" w:rsidP="00440092">
      <w:pPr>
        <w:rPr>
          <w:rtl/>
          <w:lang w:eastAsia="he-IL"/>
        </w:rPr>
      </w:pPr>
    </w:p>
    <w:p w:rsidR="00BC3A77" w:rsidRDefault="00BC3A77" w:rsidP="00440092">
      <w:pPr>
        <w:rPr>
          <w:rtl/>
          <w:lang w:eastAsia="he-IL"/>
        </w:rPr>
      </w:pPr>
      <w:r>
        <w:rPr>
          <w:rFonts w:hint="cs"/>
          <w:rtl/>
          <w:lang w:eastAsia="he-IL"/>
        </w:rPr>
        <w:t xml:space="preserve">אני לא מאוים ולא פוחד מכלום. </w:t>
      </w:r>
      <w:bookmarkStart w:id="5558" w:name="_ETM_Q14_242601"/>
      <w:bookmarkEnd w:id="5558"/>
      <w:r>
        <w:rPr>
          <w:rFonts w:hint="cs"/>
          <w:rtl/>
          <w:lang w:eastAsia="he-IL"/>
        </w:rPr>
        <w:t>תודה רבה.</w:t>
      </w:r>
    </w:p>
    <w:p w:rsidR="00BC3A77" w:rsidRDefault="00BC3A77" w:rsidP="00440092">
      <w:pPr>
        <w:rPr>
          <w:rtl/>
          <w:lang w:eastAsia="he-IL"/>
        </w:rPr>
      </w:pPr>
      <w:bookmarkStart w:id="5559" w:name="_ETM_Q14_245729"/>
      <w:bookmarkStart w:id="5560" w:name="_ETM_Q14_245820"/>
      <w:bookmarkEnd w:id="5559"/>
      <w:bookmarkEnd w:id="5560"/>
    </w:p>
    <w:p w:rsidR="00BC3A77" w:rsidRDefault="00BC3A77" w:rsidP="00440092">
      <w:pPr>
        <w:pStyle w:val="a4"/>
        <w:keepNext/>
        <w:rPr>
          <w:rtl/>
        </w:rPr>
      </w:pPr>
      <w:bookmarkStart w:id="5561" w:name="_ETM_Q14_244088"/>
      <w:bookmarkStart w:id="5562" w:name="_ETM_Q14_244179"/>
      <w:bookmarkEnd w:id="5561"/>
      <w:bookmarkEnd w:id="5562"/>
      <w:r w:rsidRPr="005D01AD">
        <w:rPr>
          <w:rStyle w:val="TagStyle"/>
          <w:rtl/>
        </w:rPr>
        <w:t xml:space="preserve">&lt;&lt; דובר &gt;&gt; </w:t>
      </w:r>
      <w:bookmarkStart w:id="5563" w:name="_Toc172643975"/>
      <w:bookmarkStart w:id="5564" w:name="_Toc172652006"/>
      <w:r>
        <w:rPr>
          <w:rtl/>
        </w:rPr>
        <w:t>יוסף עטאונה (חד"ש-תע"ל):</w:t>
      </w:r>
      <w:bookmarkEnd w:id="5563"/>
      <w:bookmarkEnd w:id="5564"/>
      <w:r w:rsidRPr="005D01AD">
        <w:rPr>
          <w:rStyle w:val="TagStyle"/>
          <w:rtl/>
        </w:rPr>
        <w:t xml:space="preserve"> &lt;&lt; דובר &gt;&gt;</w:t>
      </w:r>
      <w:r>
        <w:rPr>
          <w:rtl/>
        </w:rPr>
        <w:t xml:space="preserve"> </w:t>
      </w:r>
    </w:p>
    <w:p w:rsidR="00BC3A77" w:rsidRDefault="00BC3A77" w:rsidP="00440092">
      <w:pPr>
        <w:rPr>
          <w:rtl/>
          <w:lang w:eastAsia="he-IL"/>
        </w:rPr>
      </w:pPr>
    </w:p>
    <w:p w:rsidR="00BC3A77" w:rsidRDefault="00BC3A77" w:rsidP="004F35C7">
      <w:pPr>
        <w:rPr>
          <w:rtl/>
          <w:lang w:eastAsia="he-IL"/>
        </w:rPr>
      </w:pPr>
      <w:bookmarkStart w:id="5565" w:name="_ETM_Q14_243453"/>
      <w:bookmarkStart w:id="5566" w:name="_ETM_Q14_243577"/>
      <w:bookmarkEnd w:id="5565"/>
      <w:bookmarkEnd w:id="5566"/>
      <w:r>
        <w:rPr>
          <w:rFonts w:hint="cs"/>
          <w:rtl/>
          <w:lang w:eastAsia="he-IL"/>
        </w:rPr>
        <w:t xml:space="preserve">כבוד היושב-ראש, כנסת נכבדה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440092">
      <w:pPr>
        <w:rPr>
          <w:rtl/>
          <w:lang w:eastAsia="he-IL"/>
        </w:rPr>
      </w:pPr>
      <w:bookmarkStart w:id="5567" w:name="_ETM_Q14_243666"/>
      <w:bookmarkStart w:id="5568" w:name="_ETM_Q14_243761"/>
      <w:bookmarkEnd w:id="5567"/>
      <w:bookmarkEnd w:id="5568"/>
    </w:p>
    <w:p w:rsidR="00BC3A77" w:rsidRDefault="00BC3A77" w:rsidP="00803D67">
      <w:pPr>
        <w:pStyle w:val="af5"/>
        <w:rPr>
          <w:rtl/>
        </w:rPr>
      </w:pPr>
      <w:bookmarkStart w:id="5569" w:name="ET_interruption_5264_33"/>
      <w:r w:rsidRPr="00803D67">
        <w:rPr>
          <w:rStyle w:val="TagStyle"/>
          <w:rtl/>
        </w:rPr>
        <w:t xml:space="preserve"> &lt;&lt; קריאה &gt;&gt;</w:t>
      </w:r>
      <w:r w:rsidRPr="0088215C">
        <w:rPr>
          <w:rStyle w:val="TagStyle"/>
          <w:rtl/>
        </w:rPr>
        <w:t xml:space="preserve"> </w:t>
      </w:r>
      <w:r>
        <w:rPr>
          <w:rtl/>
        </w:rPr>
        <w:t>אחמד טיבי (חד"ש-תע"ל):</w:t>
      </w:r>
      <w:r w:rsidRPr="0088215C">
        <w:rPr>
          <w:rStyle w:val="TagStyle"/>
          <w:rtl/>
        </w:rPr>
        <w:t xml:space="preserve"> </w:t>
      </w:r>
      <w:r w:rsidRPr="00803D67">
        <w:rPr>
          <w:rStyle w:val="TagStyle"/>
          <w:rtl/>
        </w:rPr>
        <w:t xml:space="preserve">&lt;&lt; קריאה &gt;&gt; </w:t>
      </w:r>
      <w:r>
        <w:rPr>
          <w:rtl/>
        </w:rPr>
        <w:t xml:space="preserve"> </w:t>
      </w:r>
      <w:bookmarkEnd w:id="5569"/>
    </w:p>
    <w:p w:rsidR="00BC3A77" w:rsidRDefault="00BC3A77" w:rsidP="00440092">
      <w:pPr>
        <w:rPr>
          <w:rtl/>
          <w:lang w:eastAsia="he-IL"/>
        </w:rPr>
      </w:pPr>
    </w:p>
    <w:p w:rsidR="00BC3A77" w:rsidRDefault="00BC3A77" w:rsidP="00803D67">
      <w:pPr>
        <w:rPr>
          <w:rtl/>
          <w:lang w:eastAsia="he-IL"/>
        </w:rPr>
      </w:pPr>
      <w:bookmarkStart w:id="5570" w:name="_ETM_Q14_246602"/>
      <w:bookmarkStart w:id="5571" w:name="_ETM_Q14_246868"/>
      <w:bookmarkEnd w:id="5570"/>
      <w:bookmarkEnd w:id="5571"/>
      <w:r>
        <w:rPr>
          <w:rFonts w:hint="cs"/>
          <w:rtl/>
          <w:lang w:eastAsia="he-IL"/>
        </w:rPr>
        <w:t>אם</w:t>
      </w:r>
      <w:bookmarkStart w:id="5572" w:name="_ETM_Q14_246986"/>
      <w:bookmarkEnd w:id="5572"/>
      <w:r>
        <w:rPr>
          <w:rFonts w:hint="cs"/>
          <w:rtl/>
          <w:lang w:eastAsia="he-IL"/>
        </w:rPr>
        <w:t xml:space="preserve"> לא הבנת, אז כולנו אומרים אללה אכבר.</w:t>
      </w:r>
    </w:p>
    <w:p w:rsidR="00BC3A77" w:rsidRDefault="00BC3A77" w:rsidP="00440092">
      <w:pPr>
        <w:rPr>
          <w:rtl/>
          <w:lang w:eastAsia="he-IL"/>
        </w:rPr>
      </w:pPr>
      <w:bookmarkStart w:id="5573" w:name="_ETM_Q14_246498"/>
      <w:bookmarkStart w:id="5574" w:name="_ETM_Q14_246599"/>
      <w:bookmarkStart w:id="5575" w:name="_ETM_Q14_247097"/>
      <w:bookmarkStart w:id="5576" w:name="_ETM_Q14_247203"/>
      <w:bookmarkEnd w:id="5573"/>
      <w:bookmarkEnd w:id="5574"/>
      <w:bookmarkEnd w:id="5575"/>
      <w:bookmarkEnd w:id="5576"/>
    </w:p>
    <w:p w:rsidR="00BC3A77" w:rsidRDefault="00BC3A77" w:rsidP="00803D67">
      <w:pPr>
        <w:pStyle w:val="af6"/>
        <w:rPr>
          <w:rtl/>
        </w:rPr>
      </w:pPr>
      <w:bookmarkStart w:id="5577" w:name="ET_yor_6490_34"/>
      <w:r w:rsidRPr="00803D67">
        <w:rPr>
          <w:rStyle w:val="TagStyle"/>
          <w:rtl/>
        </w:rPr>
        <w:t xml:space="preserve"> &lt;&lt; יור &gt;&gt;</w:t>
      </w:r>
      <w:r w:rsidRPr="0088215C">
        <w:rPr>
          <w:rStyle w:val="TagStyle"/>
          <w:rtl/>
        </w:rPr>
        <w:t xml:space="preserve"> </w:t>
      </w:r>
      <w:r>
        <w:rPr>
          <w:rtl/>
        </w:rPr>
        <w:t>היו"ר ניסים ואטורי:</w:t>
      </w:r>
      <w:r w:rsidRPr="0088215C">
        <w:rPr>
          <w:rStyle w:val="TagStyle"/>
          <w:rtl/>
        </w:rPr>
        <w:t xml:space="preserve"> </w:t>
      </w:r>
      <w:r w:rsidRPr="00803D67">
        <w:rPr>
          <w:rStyle w:val="TagStyle"/>
          <w:rtl/>
        </w:rPr>
        <w:t xml:space="preserve">&lt;&lt; יור &gt;&gt;  </w:t>
      </w:r>
      <w:r>
        <w:rPr>
          <w:rtl/>
        </w:rPr>
        <w:t xml:space="preserve"> </w:t>
      </w:r>
      <w:bookmarkEnd w:id="5577"/>
    </w:p>
    <w:p w:rsidR="00BC3A77" w:rsidRDefault="00BC3A77" w:rsidP="00440092">
      <w:pPr>
        <w:rPr>
          <w:rtl/>
          <w:lang w:eastAsia="he-IL"/>
        </w:rPr>
      </w:pPr>
    </w:p>
    <w:p w:rsidR="00BC3A77" w:rsidRPr="0088215C" w:rsidRDefault="00BC3A77" w:rsidP="00440092">
      <w:pPr>
        <w:rPr>
          <w:rtl/>
          <w:lang w:eastAsia="he-IL"/>
        </w:rPr>
      </w:pPr>
      <w:bookmarkStart w:id="5578" w:name="_ETM_Q14_248757"/>
      <w:bookmarkEnd w:id="5578"/>
      <w:r>
        <w:rPr>
          <w:rFonts w:hint="cs"/>
          <w:rtl/>
          <w:lang w:eastAsia="he-IL"/>
        </w:rPr>
        <w:t xml:space="preserve">למה </w:t>
      </w:r>
      <w:bookmarkStart w:id="5579" w:name="_ETM_Q14_244853"/>
      <w:bookmarkEnd w:id="5579"/>
      <w:r>
        <w:rPr>
          <w:rFonts w:hint="cs"/>
          <w:rtl/>
          <w:lang w:eastAsia="he-IL"/>
        </w:rPr>
        <w:t>תמיד אתם דופקים אותו, תגיד לי. זה הזמן שלו. קדימה, תדבר.</w:t>
      </w:r>
    </w:p>
    <w:p w:rsidR="00BC3A77" w:rsidRDefault="00BC3A77" w:rsidP="00440092">
      <w:pPr>
        <w:rPr>
          <w:rtl/>
          <w:lang w:eastAsia="he-IL"/>
        </w:rPr>
      </w:pPr>
      <w:bookmarkStart w:id="5580" w:name="_ETM_Q14_245668"/>
      <w:bookmarkStart w:id="5581" w:name="_ETM_Q14_245762"/>
      <w:bookmarkStart w:id="5582" w:name="_ETM_Q14_243547"/>
      <w:bookmarkEnd w:id="5580"/>
      <w:bookmarkEnd w:id="5581"/>
      <w:bookmarkEnd w:id="5582"/>
    </w:p>
    <w:p w:rsidR="00BC3A77" w:rsidRDefault="00BC3A77" w:rsidP="00803D67">
      <w:pPr>
        <w:pStyle w:val="-"/>
        <w:rPr>
          <w:rtl/>
        </w:rPr>
      </w:pPr>
      <w:bookmarkStart w:id="5583" w:name="ET_speakercontinue_5696_36"/>
      <w:r w:rsidRPr="00803D67">
        <w:rPr>
          <w:rStyle w:val="TagStyle"/>
          <w:rtl/>
        </w:rPr>
        <w:t xml:space="preserve"> &lt;&lt; דובר_המשך &gt;&gt;</w:t>
      </w:r>
      <w:r w:rsidRPr="00301E08">
        <w:rPr>
          <w:rStyle w:val="TagStyle"/>
          <w:rtl/>
        </w:rPr>
        <w:t xml:space="preserve"> </w:t>
      </w:r>
      <w:r>
        <w:rPr>
          <w:rtl/>
        </w:rPr>
        <w:t>יוסף עטאונה (חד"ש-תע"ל):</w:t>
      </w:r>
      <w:r w:rsidRPr="00301E08">
        <w:rPr>
          <w:rStyle w:val="TagStyle"/>
          <w:rtl/>
        </w:rPr>
        <w:t xml:space="preserve"> </w:t>
      </w:r>
      <w:r w:rsidRPr="00803D67">
        <w:rPr>
          <w:rStyle w:val="TagStyle"/>
          <w:rtl/>
        </w:rPr>
        <w:t xml:space="preserve">&lt;&lt; דובר_המשך &gt;&gt; </w:t>
      </w:r>
      <w:r>
        <w:rPr>
          <w:rtl/>
        </w:rPr>
        <w:t xml:space="preserve"> </w:t>
      </w:r>
      <w:bookmarkEnd w:id="5583"/>
    </w:p>
    <w:p w:rsidR="00BC3A77" w:rsidRPr="00722457" w:rsidRDefault="00BC3A77" w:rsidP="00440092">
      <w:pPr>
        <w:rPr>
          <w:rtl/>
        </w:rPr>
      </w:pPr>
      <w:bookmarkStart w:id="5584" w:name="_ETM_Q14_244295"/>
      <w:bookmarkStart w:id="5585" w:name="_ETM_Q14_244357"/>
      <w:bookmarkStart w:id="5586" w:name="_ETM_Q14_251110"/>
      <w:bookmarkEnd w:id="5584"/>
      <w:bookmarkEnd w:id="5585"/>
      <w:bookmarkEnd w:id="5586"/>
    </w:p>
    <w:p w:rsidR="00BC3A77" w:rsidRPr="00722457" w:rsidRDefault="00BC3A77" w:rsidP="00F11C7F">
      <w:pPr>
        <w:rPr>
          <w:rtl/>
        </w:rPr>
      </w:pPr>
      <w:r w:rsidRPr="00722457">
        <w:rPr>
          <w:rtl/>
        </w:rPr>
        <w:t xml:space="preserve">כבוד </w:t>
      </w:r>
      <w:bookmarkStart w:id="5587" w:name="_ETM_Q14_251319"/>
      <w:bookmarkEnd w:id="5587"/>
      <w:r w:rsidRPr="00722457">
        <w:rPr>
          <w:rtl/>
        </w:rPr>
        <w:t>היושב-ראש</w:t>
      </w:r>
      <w:r w:rsidRPr="00722457">
        <w:rPr>
          <w:rFonts w:hint="cs"/>
          <w:rtl/>
        </w:rPr>
        <w:t>,</w:t>
      </w:r>
      <w:r w:rsidRPr="00722457">
        <w:rPr>
          <w:rtl/>
        </w:rPr>
        <w:t xml:space="preserve"> </w:t>
      </w:r>
      <w:bookmarkStart w:id="5588" w:name="_ETM_Q14_251950"/>
      <w:bookmarkEnd w:id="5588"/>
      <w:r w:rsidRPr="00722457">
        <w:rPr>
          <w:rtl/>
        </w:rPr>
        <w:t xml:space="preserve">כנסת </w:t>
      </w:r>
      <w:bookmarkStart w:id="5589" w:name="_ETM_Q14_252340"/>
      <w:bookmarkEnd w:id="5589"/>
      <w:r w:rsidRPr="00722457">
        <w:rPr>
          <w:rtl/>
        </w:rPr>
        <w:t>נכבדה</w:t>
      </w:r>
      <w:r w:rsidRPr="00722457">
        <w:rPr>
          <w:rFonts w:hint="cs"/>
          <w:rtl/>
        </w:rPr>
        <w:t>,</w:t>
      </w:r>
      <w:r w:rsidRPr="00722457">
        <w:rPr>
          <w:rtl/>
        </w:rPr>
        <w:t xml:space="preserve"> </w:t>
      </w:r>
      <w:bookmarkStart w:id="5590" w:name="_ETM_Q14_253560"/>
      <w:bookmarkEnd w:id="5590"/>
      <w:r w:rsidRPr="00722457">
        <w:rPr>
          <w:rtl/>
        </w:rPr>
        <w:t xml:space="preserve">הצעת </w:t>
      </w:r>
      <w:bookmarkStart w:id="5591" w:name="_ETM_Q14_254159"/>
      <w:bookmarkEnd w:id="5591"/>
      <w:r w:rsidRPr="00722457">
        <w:rPr>
          <w:rtl/>
        </w:rPr>
        <w:t xml:space="preserve">החוק </w:t>
      </w:r>
      <w:bookmarkStart w:id="5592" w:name="_ETM_Q14_254520"/>
      <w:bookmarkEnd w:id="5592"/>
      <w:r w:rsidRPr="00722457">
        <w:rPr>
          <w:rtl/>
        </w:rPr>
        <w:t xml:space="preserve">החשובה </w:t>
      </w:r>
      <w:bookmarkStart w:id="5593" w:name="_ETM_Q14_255150"/>
      <w:bookmarkEnd w:id="5593"/>
      <w:r w:rsidRPr="00722457">
        <w:rPr>
          <w:rtl/>
        </w:rPr>
        <w:t xml:space="preserve">המונחת </w:t>
      </w:r>
      <w:bookmarkStart w:id="5594" w:name="_ETM_Q14_255690"/>
      <w:bookmarkEnd w:id="5594"/>
      <w:r w:rsidRPr="00722457">
        <w:rPr>
          <w:rtl/>
        </w:rPr>
        <w:t xml:space="preserve">בפניכם </w:t>
      </w:r>
      <w:bookmarkStart w:id="5595" w:name="_ETM_Q14_257010"/>
      <w:bookmarkEnd w:id="5595"/>
      <w:r w:rsidRPr="00722457">
        <w:rPr>
          <w:rtl/>
        </w:rPr>
        <w:t xml:space="preserve">היא </w:t>
      </w:r>
      <w:bookmarkStart w:id="5596" w:name="_ETM_Q14_257130"/>
      <w:bookmarkEnd w:id="5596"/>
      <w:r w:rsidRPr="00722457">
        <w:rPr>
          <w:rtl/>
        </w:rPr>
        <w:t xml:space="preserve">ביוזמת </w:t>
      </w:r>
      <w:bookmarkStart w:id="5597" w:name="_ETM_Q14_257700"/>
      <w:bookmarkEnd w:id="5597"/>
      <w:r w:rsidRPr="00722457">
        <w:rPr>
          <w:rFonts w:hint="cs"/>
          <w:rtl/>
        </w:rPr>
        <w:t>חברתי</w:t>
      </w:r>
      <w:r w:rsidRPr="00722457">
        <w:rPr>
          <w:rtl/>
        </w:rPr>
        <w:t xml:space="preserve"> </w:t>
      </w:r>
      <w:bookmarkStart w:id="5598" w:name="_ETM_Q14_258090"/>
      <w:bookmarkEnd w:id="5598"/>
      <w:r w:rsidRPr="00722457">
        <w:rPr>
          <w:rtl/>
        </w:rPr>
        <w:t xml:space="preserve">לסיעה </w:t>
      </w:r>
      <w:bookmarkStart w:id="5599" w:name="_ETM_Q14_258720"/>
      <w:bookmarkEnd w:id="5599"/>
      <w:r w:rsidRPr="00722457">
        <w:rPr>
          <w:rtl/>
        </w:rPr>
        <w:t xml:space="preserve">חברת </w:t>
      </w:r>
      <w:bookmarkStart w:id="5600" w:name="_ETM_Q14_259110"/>
      <w:bookmarkEnd w:id="5600"/>
      <w:r w:rsidRPr="00722457">
        <w:rPr>
          <w:rtl/>
        </w:rPr>
        <w:t xml:space="preserve">הכנסת </w:t>
      </w:r>
      <w:bookmarkStart w:id="5601" w:name="_ETM_Q14_259830"/>
      <w:bookmarkEnd w:id="5601"/>
      <w:r w:rsidRPr="00722457">
        <w:rPr>
          <w:rtl/>
        </w:rPr>
        <w:t xml:space="preserve">עאידה </w:t>
      </w:r>
      <w:bookmarkStart w:id="5602" w:name="_ETM_Q14_260220"/>
      <w:bookmarkEnd w:id="5602"/>
      <w:r w:rsidRPr="00722457">
        <w:rPr>
          <w:rtl/>
        </w:rPr>
        <w:t xml:space="preserve">תומא </w:t>
      </w:r>
      <w:bookmarkStart w:id="5603" w:name="_ETM_Q14_260520"/>
      <w:bookmarkEnd w:id="5603"/>
      <w:r w:rsidRPr="00722457">
        <w:rPr>
          <w:rtl/>
        </w:rPr>
        <w:t>סלימאן</w:t>
      </w:r>
      <w:r w:rsidRPr="00722457">
        <w:rPr>
          <w:rFonts w:hint="cs"/>
          <w:rtl/>
        </w:rPr>
        <w:t>,</w:t>
      </w:r>
      <w:r w:rsidRPr="00722457">
        <w:rPr>
          <w:rtl/>
        </w:rPr>
        <w:t xml:space="preserve"> </w:t>
      </w:r>
      <w:bookmarkStart w:id="5604" w:name="_ETM_Q14_261510"/>
      <w:bookmarkEnd w:id="5604"/>
      <w:r w:rsidRPr="00722457">
        <w:rPr>
          <w:rtl/>
        </w:rPr>
        <w:t xml:space="preserve">ואני </w:t>
      </w:r>
      <w:bookmarkStart w:id="5605" w:name="_ETM_Q14_261750"/>
      <w:bookmarkEnd w:id="5605"/>
      <w:r w:rsidRPr="00722457">
        <w:rPr>
          <w:rtl/>
        </w:rPr>
        <w:t xml:space="preserve">שמח </w:t>
      </w:r>
      <w:bookmarkStart w:id="5606" w:name="_ETM_Q14_262110"/>
      <w:bookmarkEnd w:id="5606"/>
      <w:r w:rsidRPr="00722457">
        <w:rPr>
          <w:rtl/>
        </w:rPr>
        <w:t xml:space="preserve">לנמק </w:t>
      </w:r>
      <w:bookmarkStart w:id="5607" w:name="_ETM_Q14_262650"/>
      <w:bookmarkEnd w:id="5607"/>
      <w:r w:rsidRPr="00722457">
        <w:rPr>
          <w:rtl/>
        </w:rPr>
        <w:t xml:space="preserve">אותה </w:t>
      </w:r>
      <w:bookmarkStart w:id="5608" w:name="_ETM_Q14_263399"/>
      <w:bookmarkEnd w:id="5608"/>
      <w:r w:rsidRPr="00722457">
        <w:rPr>
          <w:rFonts w:hint="cs"/>
          <w:rtl/>
        </w:rPr>
        <w:t>בשמה.</w:t>
      </w:r>
      <w:r w:rsidRPr="00722457">
        <w:rPr>
          <w:rtl/>
        </w:rPr>
        <w:t xml:space="preserve"> </w:t>
      </w:r>
      <w:bookmarkStart w:id="5609" w:name="_ETM_Q14_265209"/>
      <w:bookmarkEnd w:id="5609"/>
      <w:r w:rsidRPr="00722457">
        <w:rPr>
          <w:rtl/>
        </w:rPr>
        <w:t xml:space="preserve">הצעת </w:t>
      </w:r>
      <w:bookmarkStart w:id="5610" w:name="_ETM_Q14_265659"/>
      <w:bookmarkEnd w:id="5610"/>
      <w:r w:rsidRPr="00722457">
        <w:rPr>
          <w:rtl/>
        </w:rPr>
        <w:t xml:space="preserve">החוק </w:t>
      </w:r>
      <w:bookmarkStart w:id="5611" w:name="_ETM_Q14_265929"/>
      <w:bookmarkEnd w:id="5611"/>
      <w:r w:rsidRPr="00722457">
        <w:rPr>
          <w:rtl/>
        </w:rPr>
        <w:t xml:space="preserve">מציעה </w:t>
      </w:r>
      <w:bookmarkStart w:id="5612" w:name="_ETM_Q14_266350"/>
      <w:bookmarkEnd w:id="5612"/>
      <w:r w:rsidRPr="00722457">
        <w:rPr>
          <w:rtl/>
        </w:rPr>
        <w:t xml:space="preserve">תיקון </w:t>
      </w:r>
      <w:bookmarkStart w:id="5613" w:name="_ETM_Q14_266799"/>
      <w:bookmarkEnd w:id="5613"/>
      <w:r w:rsidRPr="00722457">
        <w:rPr>
          <w:rtl/>
        </w:rPr>
        <w:t xml:space="preserve">חשוב </w:t>
      </w:r>
      <w:bookmarkStart w:id="5614" w:name="_ETM_Q14_267490"/>
      <w:bookmarkEnd w:id="5614"/>
      <w:r w:rsidRPr="00722457">
        <w:rPr>
          <w:rtl/>
        </w:rPr>
        <w:t xml:space="preserve">והכרחי </w:t>
      </w:r>
      <w:bookmarkStart w:id="5615" w:name="_ETM_Q14_268090"/>
      <w:bookmarkEnd w:id="5615"/>
      <w:r w:rsidRPr="00722457">
        <w:rPr>
          <w:rtl/>
        </w:rPr>
        <w:t xml:space="preserve">לחוק </w:t>
      </w:r>
      <w:bookmarkStart w:id="5616" w:name="_ETM_Q14_268420"/>
      <w:bookmarkEnd w:id="5616"/>
      <w:r w:rsidRPr="00722457">
        <w:rPr>
          <w:rtl/>
        </w:rPr>
        <w:t xml:space="preserve">שוויון </w:t>
      </w:r>
      <w:bookmarkStart w:id="5617" w:name="_ETM_Q14_268840"/>
      <w:bookmarkEnd w:id="5617"/>
      <w:r w:rsidRPr="00722457">
        <w:rPr>
          <w:rtl/>
        </w:rPr>
        <w:t xml:space="preserve">הזדמנויות </w:t>
      </w:r>
      <w:bookmarkStart w:id="5618" w:name="_ETM_Q14_269439"/>
      <w:bookmarkEnd w:id="5618"/>
      <w:r w:rsidRPr="00722457">
        <w:rPr>
          <w:rtl/>
        </w:rPr>
        <w:t>בעבודה</w:t>
      </w:r>
      <w:r w:rsidRPr="00722457">
        <w:rPr>
          <w:rFonts w:hint="cs"/>
          <w:rtl/>
        </w:rPr>
        <w:t>, הבא</w:t>
      </w:r>
      <w:r w:rsidRPr="00722457">
        <w:rPr>
          <w:rtl/>
        </w:rPr>
        <w:t xml:space="preserve"> </w:t>
      </w:r>
      <w:bookmarkStart w:id="5619" w:name="_ETM_Q14_270590"/>
      <w:bookmarkStart w:id="5620" w:name="_ETM_Q14_270890"/>
      <w:bookmarkEnd w:id="5619"/>
      <w:bookmarkEnd w:id="5620"/>
      <w:r w:rsidRPr="00722457">
        <w:rPr>
          <w:rtl/>
        </w:rPr>
        <w:t xml:space="preserve">לספק </w:t>
      </w:r>
      <w:bookmarkStart w:id="5621" w:name="_ETM_Q14_271370"/>
      <w:bookmarkEnd w:id="5621"/>
      <w:r w:rsidRPr="00722457">
        <w:rPr>
          <w:rtl/>
        </w:rPr>
        <w:t xml:space="preserve">הגנה </w:t>
      </w:r>
      <w:bookmarkStart w:id="5622" w:name="_ETM_Q14_271729"/>
      <w:bookmarkEnd w:id="5622"/>
      <w:r w:rsidRPr="00722457">
        <w:rPr>
          <w:rtl/>
        </w:rPr>
        <w:t>ל</w:t>
      </w:r>
      <w:bookmarkStart w:id="5623" w:name="_ETM_Q14_271819"/>
      <w:bookmarkEnd w:id="5623"/>
      <w:r w:rsidRPr="00722457">
        <w:rPr>
          <w:rtl/>
        </w:rPr>
        <w:t xml:space="preserve">עובדים </w:t>
      </w:r>
      <w:bookmarkStart w:id="5624" w:name="_ETM_Q14_272719"/>
      <w:bookmarkEnd w:id="5624"/>
      <w:r w:rsidRPr="00722457">
        <w:rPr>
          <w:rFonts w:hint="cs"/>
          <w:rtl/>
        </w:rPr>
        <w:t>שחוו</w:t>
      </w:r>
      <w:r w:rsidRPr="00722457">
        <w:rPr>
          <w:rtl/>
        </w:rPr>
        <w:t xml:space="preserve"> </w:t>
      </w:r>
      <w:bookmarkStart w:id="5625" w:name="_ETM_Q14_273649"/>
      <w:bookmarkEnd w:id="5625"/>
      <w:r w:rsidRPr="00722457">
        <w:rPr>
          <w:rtl/>
        </w:rPr>
        <w:t xml:space="preserve">אפליה </w:t>
      </w:r>
      <w:bookmarkStart w:id="5626" w:name="_ETM_Q14_274250"/>
      <w:bookmarkEnd w:id="5626"/>
      <w:r w:rsidRPr="00722457">
        <w:rPr>
          <w:rtl/>
        </w:rPr>
        <w:t xml:space="preserve">במקום </w:t>
      </w:r>
      <w:bookmarkStart w:id="5627" w:name="_ETM_Q14_274759"/>
      <w:bookmarkEnd w:id="5627"/>
      <w:r w:rsidRPr="00722457">
        <w:rPr>
          <w:rtl/>
        </w:rPr>
        <w:t>העבודה</w:t>
      </w:r>
      <w:r w:rsidRPr="00722457">
        <w:rPr>
          <w:rFonts w:hint="cs"/>
          <w:rtl/>
        </w:rPr>
        <w:t>,</w:t>
      </w:r>
      <w:r w:rsidRPr="00722457">
        <w:rPr>
          <w:rtl/>
        </w:rPr>
        <w:t xml:space="preserve"> </w:t>
      </w:r>
      <w:bookmarkStart w:id="5628" w:name="_ETM_Q14_275810"/>
      <w:bookmarkEnd w:id="5628"/>
      <w:r w:rsidRPr="00722457">
        <w:rPr>
          <w:rtl/>
        </w:rPr>
        <w:t xml:space="preserve">והיא </w:t>
      </w:r>
      <w:bookmarkStart w:id="5629" w:name="_ETM_Q14_276049"/>
      <w:bookmarkEnd w:id="5629"/>
      <w:r w:rsidRPr="00722457">
        <w:rPr>
          <w:rtl/>
        </w:rPr>
        <w:t xml:space="preserve">מבקשת </w:t>
      </w:r>
      <w:bookmarkStart w:id="5630" w:name="_ETM_Q14_276649"/>
      <w:bookmarkEnd w:id="5630"/>
      <w:r w:rsidRPr="00722457">
        <w:rPr>
          <w:rtl/>
        </w:rPr>
        <w:t xml:space="preserve">להאריך </w:t>
      </w:r>
      <w:bookmarkStart w:id="5631" w:name="_ETM_Q14_277369"/>
      <w:bookmarkEnd w:id="5631"/>
      <w:r w:rsidRPr="00722457">
        <w:rPr>
          <w:rtl/>
        </w:rPr>
        <w:t xml:space="preserve">את </w:t>
      </w:r>
      <w:bookmarkStart w:id="5632" w:name="_ETM_Q14_277610"/>
      <w:bookmarkEnd w:id="5632"/>
      <w:r w:rsidRPr="00722457">
        <w:rPr>
          <w:rtl/>
        </w:rPr>
        <w:t xml:space="preserve">תקופת </w:t>
      </w:r>
      <w:bookmarkStart w:id="5633" w:name="_ETM_Q14_278000"/>
      <w:bookmarkEnd w:id="5633"/>
      <w:r w:rsidRPr="00722457">
        <w:rPr>
          <w:rtl/>
        </w:rPr>
        <w:t xml:space="preserve">ההתיישנות </w:t>
      </w:r>
      <w:bookmarkStart w:id="5634" w:name="_ETM_Q14_278569"/>
      <w:bookmarkEnd w:id="5634"/>
      <w:r w:rsidRPr="00722457">
        <w:rPr>
          <w:rtl/>
        </w:rPr>
        <w:t xml:space="preserve">בתביעות </w:t>
      </w:r>
      <w:bookmarkStart w:id="5635" w:name="_ETM_Q14_279020"/>
      <w:bookmarkEnd w:id="5635"/>
      <w:r w:rsidRPr="00722457">
        <w:rPr>
          <w:rtl/>
        </w:rPr>
        <w:t xml:space="preserve">אפליה </w:t>
      </w:r>
      <w:bookmarkStart w:id="5636" w:name="_ETM_Q14_279979"/>
      <w:bookmarkEnd w:id="5636"/>
      <w:r w:rsidRPr="00722457">
        <w:rPr>
          <w:rtl/>
        </w:rPr>
        <w:t xml:space="preserve">בעבודה </w:t>
      </w:r>
      <w:bookmarkStart w:id="5637" w:name="_ETM_Q14_280819"/>
      <w:bookmarkEnd w:id="5637"/>
      <w:r w:rsidRPr="00722457">
        <w:rPr>
          <w:rFonts w:hint="cs"/>
          <w:rtl/>
        </w:rPr>
        <w:t>משלוש</w:t>
      </w:r>
      <w:r w:rsidRPr="00722457">
        <w:rPr>
          <w:rtl/>
        </w:rPr>
        <w:t xml:space="preserve"> </w:t>
      </w:r>
      <w:bookmarkStart w:id="5638" w:name="_ETM_Q14_281299"/>
      <w:bookmarkEnd w:id="5638"/>
      <w:r w:rsidRPr="00722457">
        <w:rPr>
          <w:rtl/>
        </w:rPr>
        <w:t xml:space="preserve">שנים </w:t>
      </w:r>
      <w:bookmarkStart w:id="5639" w:name="_ETM_Q14_282060"/>
      <w:bookmarkEnd w:id="5639"/>
      <w:r w:rsidRPr="00722457">
        <w:rPr>
          <w:rFonts w:hint="cs"/>
          <w:rtl/>
        </w:rPr>
        <w:t>לחמש</w:t>
      </w:r>
      <w:r w:rsidRPr="00722457">
        <w:rPr>
          <w:rtl/>
        </w:rPr>
        <w:t xml:space="preserve"> </w:t>
      </w:r>
      <w:bookmarkStart w:id="5640" w:name="_ETM_Q14_282900"/>
      <w:bookmarkEnd w:id="5640"/>
      <w:r w:rsidRPr="00722457">
        <w:rPr>
          <w:rtl/>
        </w:rPr>
        <w:t>שנים</w:t>
      </w:r>
      <w:r w:rsidRPr="00722457">
        <w:rPr>
          <w:rFonts w:hint="cs"/>
          <w:rtl/>
        </w:rPr>
        <w:t>.</w:t>
      </w:r>
      <w:r w:rsidRPr="00722457">
        <w:rPr>
          <w:rtl/>
        </w:rPr>
        <w:t xml:space="preserve"> </w:t>
      </w:r>
      <w:bookmarkStart w:id="5641" w:name="_ETM_Q14_284180"/>
      <w:bookmarkStart w:id="5642" w:name="_ETM_Q14_284780"/>
      <w:bookmarkEnd w:id="5641"/>
      <w:bookmarkEnd w:id="5642"/>
    </w:p>
    <w:p w:rsidR="00BC3A77" w:rsidRPr="00722457" w:rsidRDefault="00BC3A77" w:rsidP="00440092">
      <w:pPr>
        <w:rPr>
          <w:rtl/>
        </w:rPr>
      </w:pPr>
      <w:bookmarkStart w:id="5643" w:name="_ETM_Q14_281319"/>
      <w:bookmarkEnd w:id="5643"/>
    </w:p>
    <w:p w:rsidR="00BC3A77" w:rsidRPr="00722457" w:rsidRDefault="00BC3A77" w:rsidP="00F11C7F">
      <w:pPr>
        <w:rPr>
          <w:rtl/>
        </w:rPr>
      </w:pPr>
      <w:bookmarkStart w:id="5644" w:name="_ETM_Q14_281563"/>
      <w:bookmarkStart w:id="5645" w:name="_ETM_Q14_281583"/>
      <w:bookmarkStart w:id="5646" w:name="_ETM_Q14_281622"/>
      <w:bookmarkEnd w:id="5644"/>
      <w:bookmarkEnd w:id="5645"/>
      <w:bookmarkEnd w:id="5646"/>
      <w:r w:rsidRPr="00722457">
        <w:rPr>
          <w:rFonts w:hint="cs"/>
          <w:rtl/>
        </w:rPr>
        <w:t xml:space="preserve">המחוקק </w:t>
      </w:r>
      <w:r w:rsidRPr="00722457">
        <w:rPr>
          <w:rtl/>
        </w:rPr>
        <w:t xml:space="preserve">השכיל </w:t>
      </w:r>
      <w:bookmarkStart w:id="5647" w:name="_ETM_Q14_285229"/>
      <w:bookmarkEnd w:id="5647"/>
      <w:r w:rsidRPr="00722457">
        <w:rPr>
          <w:rtl/>
        </w:rPr>
        <w:t xml:space="preserve">להבין </w:t>
      </w:r>
      <w:bookmarkStart w:id="5648" w:name="_ETM_Q14_285829"/>
      <w:bookmarkEnd w:id="5648"/>
      <w:r w:rsidRPr="00722457">
        <w:rPr>
          <w:rtl/>
        </w:rPr>
        <w:t xml:space="preserve">ולהכיר </w:t>
      </w:r>
      <w:bookmarkStart w:id="5649" w:name="_ETM_Q14_286340"/>
      <w:bookmarkEnd w:id="5649"/>
      <w:r w:rsidRPr="00722457">
        <w:rPr>
          <w:rtl/>
        </w:rPr>
        <w:t xml:space="preserve">בקשיים </w:t>
      </w:r>
      <w:bookmarkStart w:id="5650" w:name="_ETM_Q14_286759"/>
      <w:bookmarkEnd w:id="5650"/>
      <w:r w:rsidRPr="00722457">
        <w:rPr>
          <w:rtl/>
        </w:rPr>
        <w:t xml:space="preserve">הרבים </w:t>
      </w:r>
      <w:bookmarkStart w:id="5651" w:name="_ETM_Q14_287180"/>
      <w:bookmarkEnd w:id="5651"/>
      <w:r w:rsidRPr="00722457">
        <w:rPr>
          <w:rtl/>
        </w:rPr>
        <w:t xml:space="preserve">שעומדים </w:t>
      </w:r>
      <w:bookmarkStart w:id="5652" w:name="_ETM_Q14_287719"/>
      <w:bookmarkEnd w:id="5652"/>
      <w:r w:rsidRPr="00722457">
        <w:rPr>
          <w:rtl/>
        </w:rPr>
        <w:t xml:space="preserve">בפני </w:t>
      </w:r>
      <w:bookmarkStart w:id="5653" w:name="_ETM_Q14_288140"/>
      <w:bookmarkEnd w:id="5653"/>
      <w:r w:rsidRPr="00722457">
        <w:rPr>
          <w:rtl/>
        </w:rPr>
        <w:t xml:space="preserve">עובד </w:t>
      </w:r>
      <w:bookmarkStart w:id="5654" w:name="_ETM_Q14_288840"/>
      <w:bookmarkEnd w:id="5654"/>
      <w:r w:rsidRPr="00722457">
        <w:rPr>
          <w:rFonts w:hint="cs"/>
          <w:rtl/>
        </w:rPr>
        <w:t xml:space="preserve">או </w:t>
      </w:r>
      <w:bookmarkStart w:id="5655" w:name="_ETM_Q14_286307"/>
      <w:bookmarkEnd w:id="5655"/>
      <w:r w:rsidRPr="00722457">
        <w:rPr>
          <w:rtl/>
        </w:rPr>
        <w:t xml:space="preserve">עובדת </w:t>
      </w:r>
      <w:bookmarkStart w:id="5656" w:name="_ETM_Q14_290100"/>
      <w:bookmarkEnd w:id="5656"/>
      <w:r w:rsidRPr="00722457">
        <w:rPr>
          <w:rtl/>
        </w:rPr>
        <w:t xml:space="preserve">התובעים </w:t>
      </w:r>
      <w:bookmarkStart w:id="5657" w:name="_ETM_Q14_290790"/>
      <w:bookmarkEnd w:id="5657"/>
      <w:r w:rsidRPr="00722457">
        <w:rPr>
          <w:rtl/>
        </w:rPr>
        <w:t xml:space="preserve">בשל </w:t>
      </w:r>
      <w:bookmarkStart w:id="5658" w:name="_ETM_Q14_291150"/>
      <w:bookmarkEnd w:id="5658"/>
      <w:r w:rsidRPr="00722457">
        <w:rPr>
          <w:rtl/>
        </w:rPr>
        <w:t>אפליה</w:t>
      </w:r>
      <w:r w:rsidRPr="00722457">
        <w:rPr>
          <w:rFonts w:hint="cs"/>
          <w:rtl/>
        </w:rPr>
        <w:t>,</w:t>
      </w:r>
      <w:r w:rsidRPr="00722457">
        <w:rPr>
          <w:rtl/>
        </w:rPr>
        <w:t xml:space="preserve"> </w:t>
      </w:r>
      <w:bookmarkStart w:id="5659" w:name="_ETM_Q14_292170"/>
      <w:bookmarkEnd w:id="5659"/>
      <w:r w:rsidRPr="00722457">
        <w:rPr>
          <w:rtl/>
        </w:rPr>
        <w:t xml:space="preserve">ואף </w:t>
      </w:r>
      <w:bookmarkStart w:id="5660" w:name="_ETM_Q14_292590"/>
      <w:bookmarkEnd w:id="5660"/>
      <w:r w:rsidRPr="00722457">
        <w:rPr>
          <w:rtl/>
        </w:rPr>
        <w:t xml:space="preserve">התכוון </w:t>
      </w:r>
      <w:bookmarkStart w:id="5661" w:name="_ETM_Q14_293130"/>
      <w:bookmarkEnd w:id="5661"/>
      <w:r w:rsidRPr="00722457">
        <w:rPr>
          <w:rtl/>
        </w:rPr>
        <w:t xml:space="preserve">לייצר </w:t>
      </w:r>
      <w:bookmarkStart w:id="5662" w:name="_ETM_Q14_293610"/>
      <w:bookmarkEnd w:id="5662"/>
      <w:r w:rsidRPr="00722457">
        <w:rPr>
          <w:rtl/>
        </w:rPr>
        <w:t xml:space="preserve">מנגנונים </w:t>
      </w:r>
      <w:bookmarkStart w:id="5663" w:name="_ETM_Q14_294600"/>
      <w:bookmarkEnd w:id="5663"/>
      <w:r w:rsidRPr="00722457">
        <w:rPr>
          <w:rtl/>
        </w:rPr>
        <w:t>מ</w:t>
      </w:r>
      <w:r w:rsidRPr="00722457">
        <w:rPr>
          <w:rFonts w:hint="cs"/>
          <w:rtl/>
        </w:rPr>
        <w:t>ק</w:t>
      </w:r>
      <w:r>
        <w:rPr>
          <w:rFonts w:hint="cs"/>
          <w:rtl/>
        </w:rPr>
        <w:t>י</w:t>
      </w:r>
      <w:r w:rsidRPr="00722457">
        <w:rPr>
          <w:rFonts w:hint="cs"/>
          <w:rtl/>
        </w:rPr>
        <w:t>ל</w:t>
      </w:r>
      <w:r w:rsidRPr="00722457">
        <w:rPr>
          <w:rtl/>
        </w:rPr>
        <w:t xml:space="preserve">ים </w:t>
      </w:r>
      <w:bookmarkStart w:id="5664" w:name="_ETM_Q14_295170"/>
      <w:bookmarkEnd w:id="5664"/>
      <w:r w:rsidRPr="00722457">
        <w:rPr>
          <w:rtl/>
        </w:rPr>
        <w:t xml:space="preserve">שיקדמו </w:t>
      </w:r>
      <w:bookmarkStart w:id="5665" w:name="_ETM_Q14_295979"/>
      <w:bookmarkEnd w:id="5665"/>
      <w:r w:rsidRPr="00722457">
        <w:rPr>
          <w:rtl/>
        </w:rPr>
        <w:t xml:space="preserve">את </w:t>
      </w:r>
      <w:bookmarkStart w:id="5666" w:name="_ETM_Q14_296190"/>
      <w:bookmarkEnd w:id="5666"/>
      <w:r w:rsidRPr="00722457">
        <w:rPr>
          <w:rtl/>
        </w:rPr>
        <w:t xml:space="preserve">מיצוי </w:t>
      </w:r>
      <w:bookmarkStart w:id="5667" w:name="_ETM_Q14_296850"/>
      <w:bookmarkEnd w:id="5667"/>
      <w:r w:rsidRPr="00722457">
        <w:rPr>
          <w:rtl/>
        </w:rPr>
        <w:t>זכויותיו</w:t>
      </w:r>
      <w:r w:rsidRPr="00722457">
        <w:rPr>
          <w:rFonts w:hint="cs"/>
          <w:rtl/>
        </w:rPr>
        <w:t>.</w:t>
      </w:r>
      <w:r w:rsidRPr="00722457">
        <w:rPr>
          <w:rtl/>
        </w:rPr>
        <w:t xml:space="preserve"> </w:t>
      </w:r>
      <w:bookmarkStart w:id="5668" w:name="_ETM_Q14_298340"/>
      <w:bookmarkEnd w:id="5668"/>
      <w:r w:rsidRPr="00722457">
        <w:rPr>
          <w:rtl/>
        </w:rPr>
        <w:t xml:space="preserve">יעיד </w:t>
      </w:r>
      <w:bookmarkStart w:id="5669" w:name="_ETM_Q14_298759"/>
      <w:bookmarkEnd w:id="5669"/>
      <w:r w:rsidRPr="00722457">
        <w:rPr>
          <w:rtl/>
        </w:rPr>
        <w:t>על</w:t>
      </w:r>
      <w:r w:rsidRPr="00722457">
        <w:rPr>
          <w:rFonts w:hint="cs"/>
          <w:rtl/>
        </w:rPr>
        <w:t xml:space="preserve"> </w:t>
      </w:r>
      <w:r w:rsidRPr="00722457">
        <w:rPr>
          <w:rtl/>
        </w:rPr>
        <w:t xml:space="preserve">כך </w:t>
      </w:r>
      <w:bookmarkStart w:id="5670" w:name="_ETM_Q14_299090"/>
      <w:bookmarkEnd w:id="5670"/>
      <w:r w:rsidRPr="00722457">
        <w:rPr>
          <w:rtl/>
        </w:rPr>
        <w:t xml:space="preserve">סעיף </w:t>
      </w:r>
      <w:bookmarkStart w:id="5671" w:name="_ETM_Q14_299360"/>
      <w:bookmarkEnd w:id="5671"/>
      <w:r w:rsidRPr="00722457">
        <w:rPr>
          <w:rtl/>
        </w:rPr>
        <w:t xml:space="preserve">9 </w:t>
      </w:r>
      <w:bookmarkStart w:id="5672" w:name="_ETM_Q14_299720"/>
      <w:bookmarkEnd w:id="5672"/>
      <w:r w:rsidRPr="00722457">
        <w:rPr>
          <w:rtl/>
        </w:rPr>
        <w:t xml:space="preserve">לחוק </w:t>
      </w:r>
      <w:bookmarkStart w:id="5673" w:name="_ETM_Q14_300600"/>
      <w:bookmarkEnd w:id="5673"/>
      <w:r w:rsidRPr="00722457">
        <w:rPr>
          <w:rtl/>
        </w:rPr>
        <w:t xml:space="preserve">בנוסחו </w:t>
      </w:r>
      <w:bookmarkStart w:id="5674" w:name="_ETM_Q14_301110"/>
      <w:bookmarkEnd w:id="5674"/>
      <w:r w:rsidRPr="00722457">
        <w:rPr>
          <w:rtl/>
        </w:rPr>
        <w:t>כיום</w:t>
      </w:r>
      <w:r w:rsidRPr="00722457">
        <w:rPr>
          <w:rFonts w:hint="cs"/>
          <w:rtl/>
        </w:rPr>
        <w:t>,</w:t>
      </w:r>
      <w:r w:rsidRPr="00722457">
        <w:rPr>
          <w:rtl/>
        </w:rPr>
        <w:t xml:space="preserve"> </w:t>
      </w:r>
      <w:bookmarkStart w:id="5675" w:name="_ETM_Q14_302439"/>
      <w:bookmarkEnd w:id="5675"/>
      <w:r w:rsidRPr="00722457">
        <w:rPr>
          <w:rtl/>
        </w:rPr>
        <w:t>ש</w:t>
      </w:r>
      <w:bookmarkStart w:id="5676" w:name="_ETM_Q14_302619"/>
      <w:bookmarkEnd w:id="5676"/>
      <w:r w:rsidRPr="00722457">
        <w:rPr>
          <w:rtl/>
        </w:rPr>
        <w:t xml:space="preserve">הופך </w:t>
      </w:r>
      <w:bookmarkStart w:id="5677" w:name="_ETM_Q14_302920"/>
      <w:bookmarkEnd w:id="5677"/>
      <w:r w:rsidRPr="00722457">
        <w:rPr>
          <w:rtl/>
        </w:rPr>
        <w:t xml:space="preserve">את </w:t>
      </w:r>
      <w:bookmarkStart w:id="5678" w:name="_ETM_Q14_303040"/>
      <w:bookmarkEnd w:id="5678"/>
      <w:r w:rsidRPr="00722457">
        <w:rPr>
          <w:rtl/>
        </w:rPr>
        <w:t xml:space="preserve">נטל </w:t>
      </w:r>
      <w:bookmarkStart w:id="5679" w:name="_ETM_Q14_303340"/>
      <w:bookmarkEnd w:id="5679"/>
      <w:r w:rsidRPr="00722457">
        <w:rPr>
          <w:rtl/>
        </w:rPr>
        <w:t xml:space="preserve">ההוכחה </w:t>
      </w:r>
      <w:bookmarkStart w:id="5680" w:name="_ETM_Q14_304330"/>
      <w:bookmarkEnd w:id="5680"/>
      <w:r w:rsidRPr="00722457">
        <w:rPr>
          <w:rtl/>
        </w:rPr>
        <w:t xml:space="preserve">ומטיל </w:t>
      </w:r>
      <w:bookmarkStart w:id="5681" w:name="_ETM_Q14_304810"/>
      <w:bookmarkEnd w:id="5681"/>
      <w:r w:rsidRPr="00722457">
        <w:rPr>
          <w:rtl/>
        </w:rPr>
        <w:t xml:space="preserve">על </w:t>
      </w:r>
      <w:bookmarkStart w:id="5682" w:name="_ETM_Q14_304960"/>
      <w:bookmarkEnd w:id="5682"/>
      <w:r w:rsidRPr="00722457">
        <w:rPr>
          <w:rtl/>
        </w:rPr>
        <w:t xml:space="preserve">המעסיק </w:t>
      </w:r>
      <w:bookmarkStart w:id="5683" w:name="_ETM_Q14_305530"/>
      <w:bookmarkEnd w:id="5683"/>
      <w:r w:rsidRPr="00722457">
        <w:rPr>
          <w:rtl/>
        </w:rPr>
        <w:t xml:space="preserve">עצמו </w:t>
      </w:r>
      <w:bookmarkStart w:id="5684" w:name="_ETM_Q14_306009"/>
      <w:bookmarkEnd w:id="5684"/>
      <w:r w:rsidRPr="00722457">
        <w:rPr>
          <w:rFonts w:hint="cs"/>
          <w:rtl/>
        </w:rPr>
        <w:t>ל</w:t>
      </w:r>
      <w:r w:rsidRPr="00722457">
        <w:rPr>
          <w:rtl/>
        </w:rPr>
        <w:t xml:space="preserve">הוכיח </w:t>
      </w:r>
      <w:bookmarkStart w:id="5685" w:name="_ETM_Q14_306820"/>
      <w:bookmarkEnd w:id="5685"/>
      <w:r w:rsidRPr="00722457">
        <w:rPr>
          <w:rtl/>
        </w:rPr>
        <w:t>שלא</w:t>
      </w:r>
      <w:r w:rsidRPr="00722457">
        <w:rPr>
          <w:rFonts w:hint="cs"/>
          <w:rtl/>
        </w:rPr>
        <w:t xml:space="preserve"> הפר</w:t>
      </w:r>
      <w:r w:rsidRPr="00722457">
        <w:rPr>
          <w:rtl/>
        </w:rPr>
        <w:t xml:space="preserve"> </w:t>
      </w:r>
      <w:bookmarkStart w:id="5686" w:name="_ETM_Q14_307630"/>
      <w:bookmarkEnd w:id="5686"/>
      <w:r w:rsidRPr="00722457">
        <w:rPr>
          <w:rtl/>
        </w:rPr>
        <w:t xml:space="preserve">את </w:t>
      </w:r>
      <w:bookmarkStart w:id="5687" w:name="_ETM_Q14_307780"/>
      <w:bookmarkEnd w:id="5687"/>
      <w:r w:rsidRPr="00722457">
        <w:rPr>
          <w:rtl/>
        </w:rPr>
        <w:t xml:space="preserve">איסור </w:t>
      </w:r>
      <w:bookmarkStart w:id="5688" w:name="_ETM_Q14_308169"/>
      <w:bookmarkEnd w:id="5688"/>
      <w:r w:rsidRPr="00722457">
        <w:rPr>
          <w:rtl/>
        </w:rPr>
        <w:t xml:space="preserve">האפליה </w:t>
      </w:r>
      <w:bookmarkStart w:id="5689" w:name="_ETM_Q14_308740"/>
      <w:bookmarkEnd w:id="5689"/>
      <w:r w:rsidRPr="00722457">
        <w:rPr>
          <w:rtl/>
        </w:rPr>
        <w:t xml:space="preserve">לפי </w:t>
      </w:r>
      <w:bookmarkStart w:id="5690" w:name="_ETM_Q14_309160"/>
      <w:bookmarkEnd w:id="5690"/>
      <w:r w:rsidRPr="00722457">
        <w:rPr>
          <w:rtl/>
        </w:rPr>
        <w:t>החוק</w:t>
      </w:r>
      <w:r w:rsidRPr="00722457">
        <w:rPr>
          <w:rFonts w:hint="cs"/>
          <w:rtl/>
        </w:rPr>
        <w:t>.</w:t>
      </w:r>
      <w:r w:rsidRPr="00722457">
        <w:rPr>
          <w:rtl/>
        </w:rPr>
        <w:t xml:space="preserve"> </w:t>
      </w:r>
      <w:bookmarkStart w:id="5691" w:name="_ETM_Q14_310400"/>
      <w:bookmarkEnd w:id="5691"/>
      <w:r w:rsidRPr="00722457">
        <w:rPr>
          <w:rtl/>
        </w:rPr>
        <w:t xml:space="preserve">אפליה </w:t>
      </w:r>
      <w:bookmarkStart w:id="5692" w:name="_ETM_Q14_310849"/>
      <w:bookmarkEnd w:id="5692"/>
      <w:r>
        <w:rPr>
          <w:rFonts w:hint="cs"/>
          <w:rtl/>
        </w:rPr>
        <w:t xml:space="preserve">היא </w:t>
      </w:r>
      <w:r w:rsidRPr="00722457">
        <w:rPr>
          <w:rtl/>
        </w:rPr>
        <w:t xml:space="preserve">לרוב </w:t>
      </w:r>
      <w:bookmarkStart w:id="5693" w:name="_ETM_Q14_311209"/>
      <w:bookmarkStart w:id="5694" w:name="_ETM_Q14_311389"/>
      <w:bookmarkEnd w:id="5693"/>
      <w:bookmarkEnd w:id="5694"/>
      <w:r w:rsidRPr="00722457">
        <w:rPr>
          <w:rtl/>
        </w:rPr>
        <w:t xml:space="preserve">סמויה </w:t>
      </w:r>
      <w:bookmarkStart w:id="5695" w:name="_ETM_Q14_311840"/>
      <w:bookmarkEnd w:id="5695"/>
      <w:r w:rsidRPr="00722457">
        <w:rPr>
          <w:rtl/>
        </w:rPr>
        <w:t>מ</w:t>
      </w:r>
      <w:r w:rsidRPr="00722457">
        <w:rPr>
          <w:rFonts w:hint="cs"/>
          <w:rtl/>
        </w:rPr>
        <w:t>ה</w:t>
      </w:r>
      <w:r w:rsidRPr="00722457">
        <w:rPr>
          <w:rtl/>
        </w:rPr>
        <w:t>עין</w:t>
      </w:r>
      <w:r w:rsidRPr="00722457">
        <w:rPr>
          <w:rFonts w:hint="cs"/>
          <w:rtl/>
        </w:rPr>
        <w:t>. אף</w:t>
      </w:r>
      <w:r w:rsidRPr="00722457">
        <w:rPr>
          <w:rtl/>
        </w:rPr>
        <w:t xml:space="preserve"> </w:t>
      </w:r>
      <w:bookmarkStart w:id="5696" w:name="_ETM_Q14_312840"/>
      <w:bookmarkEnd w:id="5696"/>
      <w:r w:rsidRPr="00722457">
        <w:rPr>
          <w:rFonts w:hint="cs"/>
          <w:rtl/>
        </w:rPr>
        <w:t xml:space="preserve">מעסיק לא יגיד </w:t>
      </w:r>
      <w:bookmarkStart w:id="5697" w:name="_ETM_Q14_314400"/>
      <w:bookmarkEnd w:id="5697"/>
      <w:r w:rsidRPr="00722457">
        <w:rPr>
          <w:rtl/>
        </w:rPr>
        <w:t xml:space="preserve">לעובד </w:t>
      </w:r>
      <w:bookmarkStart w:id="5698" w:name="_ETM_Q14_314880"/>
      <w:bookmarkEnd w:id="5698"/>
      <w:r w:rsidRPr="00722457">
        <w:rPr>
          <w:rtl/>
        </w:rPr>
        <w:t xml:space="preserve">באופן </w:t>
      </w:r>
      <w:bookmarkStart w:id="5699" w:name="_ETM_Q14_315330"/>
      <w:bookmarkEnd w:id="5699"/>
      <w:r w:rsidRPr="00722457">
        <w:rPr>
          <w:rtl/>
        </w:rPr>
        <w:t>מפורש</w:t>
      </w:r>
      <w:r w:rsidRPr="00722457">
        <w:rPr>
          <w:rFonts w:hint="cs"/>
          <w:rtl/>
        </w:rPr>
        <w:t>:</w:t>
      </w:r>
      <w:r w:rsidRPr="00722457">
        <w:rPr>
          <w:rtl/>
        </w:rPr>
        <w:t xml:space="preserve"> </w:t>
      </w:r>
      <w:bookmarkStart w:id="5700" w:name="_ETM_Q14_316500"/>
      <w:bookmarkEnd w:id="5700"/>
      <w:r w:rsidRPr="00722457">
        <w:rPr>
          <w:rtl/>
        </w:rPr>
        <w:t xml:space="preserve">אני </w:t>
      </w:r>
      <w:bookmarkStart w:id="5701" w:name="_ETM_Q14_316860"/>
      <w:bookmarkEnd w:id="5701"/>
      <w:r w:rsidRPr="00722457">
        <w:rPr>
          <w:rtl/>
        </w:rPr>
        <w:t xml:space="preserve">לא </w:t>
      </w:r>
      <w:bookmarkStart w:id="5702" w:name="_ETM_Q14_317130"/>
      <w:bookmarkEnd w:id="5702"/>
      <w:r w:rsidRPr="00722457">
        <w:rPr>
          <w:rtl/>
        </w:rPr>
        <w:t xml:space="preserve">מקבל </w:t>
      </w:r>
      <w:bookmarkStart w:id="5703" w:name="_ETM_Q14_317610"/>
      <w:bookmarkEnd w:id="5703"/>
      <w:r w:rsidRPr="00722457">
        <w:rPr>
          <w:rtl/>
        </w:rPr>
        <w:t xml:space="preserve">אותך </w:t>
      </w:r>
      <w:bookmarkStart w:id="5704" w:name="_ETM_Q14_317880"/>
      <w:bookmarkEnd w:id="5704"/>
      <w:r w:rsidRPr="00722457">
        <w:rPr>
          <w:rtl/>
        </w:rPr>
        <w:t xml:space="preserve">לעבודה </w:t>
      </w:r>
      <w:bookmarkStart w:id="5705" w:name="_ETM_Q14_318990"/>
      <w:bookmarkEnd w:id="5705"/>
      <w:r w:rsidRPr="00722457">
        <w:rPr>
          <w:rtl/>
        </w:rPr>
        <w:t xml:space="preserve">בגלל </w:t>
      </w:r>
      <w:bookmarkStart w:id="5706" w:name="_ETM_Q14_319500"/>
      <w:bookmarkEnd w:id="5706"/>
      <w:r w:rsidRPr="00722457">
        <w:rPr>
          <w:rtl/>
        </w:rPr>
        <w:t xml:space="preserve">המוצא </w:t>
      </w:r>
      <w:bookmarkStart w:id="5707" w:name="_ETM_Q14_319980"/>
      <w:bookmarkEnd w:id="5707"/>
      <w:r w:rsidRPr="00722457">
        <w:rPr>
          <w:rtl/>
        </w:rPr>
        <w:t xml:space="preserve">שלך </w:t>
      </w:r>
      <w:bookmarkStart w:id="5708" w:name="_ETM_Q14_320790"/>
      <w:bookmarkEnd w:id="5708"/>
      <w:r w:rsidRPr="00722457">
        <w:rPr>
          <w:rtl/>
        </w:rPr>
        <w:t xml:space="preserve">או </w:t>
      </w:r>
      <w:bookmarkStart w:id="5709" w:name="_ETM_Q14_321030"/>
      <w:bookmarkEnd w:id="5709"/>
      <w:r w:rsidRPr="00722457">
        <w:rPr>
          <w:rtl/>
        </w:rPr>
        <w:t xml:space="preserve">הגיל </w:t>
      </w:r>
      <w:bookmarkStart w:id="5710" w:name="_ETM_Q14_321450"/>
      <w:bookmarkEnd w:id="5710"/>
      <w:r w:rsidRPr="00722457">
        <w:rPr>
          <w:rtl/>
        </w:rPr>
        <w:t>המבוגר</w:t>
      </w:r>
      <w:r>
        <w:rPr>
          <w:rFonts w:hint="cs"/>
          <w:rtl/>
        </w:rPr>
        <w:t>;</w:t>
      </w:r>
      <w:r w:rsidRPr="00722457">
        <w:rPr>
          <w:rtl/>
        </w:rPr>
        <w:t xml:space="preserve"> </w:t>
      </w:r>
      <w:bookmarkStart w:id="5711" w:name="_ETM_Q14_322540"/>
      <w:bookmarkEnd w:id="5711"/>
      <w:r w:rsidRPr="00722457">
        <w:rPr>
          <w:rtl/>
        </w:rPr>
        <w:t xml:space="preserve">אף </w:t>
      </w:r>
      <w:bookmarkStart w:id="5712" w:name="_ETM_Q14_322900"/>
      <w:bookmarkEnd w:id="5712"/>
      <w:r w:rsidRPr="00722457">
        <w:rPr>
          <w:rtl/>
        </w:rPr>
        <w:t xml:space="preserve">מעסיק </w:t>
      </w:r>
      <w:bookmarkStart w:id="5713" w:name="_ETM_Q14_323319"/>
      <w:bookmarkEnd w:id="5713"/>
      <w:r w:rsidRPr="00722457">
        <w:rPr>
          <w:rtl/>
        </w:rPr>
        <w:t xml:space="preserve">לא </w:t>
      </w:r>
      <w:bookmarkStart w:id="5714" w:name="_ETM_Q14_323470"/>
      <w:bookmarkEnd w:id="5714"/>
      <w:r w:rsidRPr="00722457">
        <w:rPr>
          <w:rtl/>
        </w:rPr>
        <w:t xml:space="preserve">יגיד </w:t>
      </w:r>
      <w:bookmarkStart w:id="5715" w:name="_ETM_Q14_323889"/>
      <w:bookmarkEnd w:id="5715"/>
      <w:r w:rsidRPr="00722457">
        <w:rPr>
          <w:rtl/>
        </w:rPr>
        <w:t xml:space="preserve">לעובדת </w:t>
      </w:r>
      <w:bookmarkStart w:id="5716" w:name="_ETM_Q14_324489"/>
      <w:bookmarkEnd w:id="5716"/>
      <w:r w:rsidRPr="00722457">
        <w:rPr>
          <w:rtl/>
        </w:rPr>
        <w:t>במפורש</w:t>
      </w:r>
      <w:r w:rsidRPr="00722457">
        <w:rPr>
          <w:rFonts w:hint="cs"/>
          <w:rtl/>
        </w:rPr>
        <w:t>:</w:t>
      </w:r>
      <w:r w:rsidRPr="00722457">
        <w:rPr>
          <w:rtl/>
        </w:rPr>
        <w:t xml:space="preserve"> </w:t>
      </w:r>
      <w:bookmarkStart w:id="5717" w:name="_ETM_Q14_325569"/>
      <w:bookmarkEnd w:id="5717"/>
      <w:r w:rsidRPr="00722457">
        <w:rPr>
          <w:rtl/>
        </w:rPr>
        <w:t xml:space="preserve">אני </w:t>
      </w:r>
      <w:bookmarkStart w:id="5718" w:name="_ETM_Q14_325810"/>
      <w:bookmarkEnd w:id="5718"/>
      <w:r w:rsidRPr="00722457">
        <w:rPr>
          <w:rtl/>
        </w:rPr>
        <w:t xml:space="preserve">מפסיק </w:t>
      </w:r>
      <w:bookmarkStart w:id="5719" w:name="_ETM_Q14_326200"/>
      <w:bookmarkEnd w:id="5719"/>
      <w:r w:rsidRPr="00722457">
        <w:rPr>
          <w:rtl/>
        </w:rPr>
        <w:t xml:space="preserve">את </w:t>
      </w:r>
      <w:bookmarkStart w:id="5720" w:name="_ETM_Q14_326349"/>
      <w:bookmarkEnd w:id="5720"/>
      <w:r w:rsidRPr="00722457">
        <w:rPr>
          <w:rFonts w:hint="cs"/>
          <w:rtl/>
        </w:rPr>
        <w:t>ה</w:t>
      </w:r>
      <w:r w:rsidRPr="00722457">
        <w:rPr>
          <w:rtl/>
        </w:rPr>
        <w:t xml:space="preserve">העסקה </w:t>
      </w:r>
      <w:bookmarkStart w:id="5721" w:name="_ETM_Q14_326919"/>
      <w:bookmarkEnd w:id="5721"/>
      <w:r w:rsidRPr="00722457">
        <w:rPr>
          <w:rtl/>
        </w:rPr>
        <w:t xml:space="preserve">שלך </w:t>
      </w:r>
      <w:bookmarkStart w:id="5722" w:name="_ETM_Q14_327790"/>
      <w:bookmarkEnd w:id="5722"/>
      <w:r w:rsidRPr="00722457">
        <w:rPr>
          <w:rtl/>
        </w:rPr>
        <w:t xml:space="preserve">או </w:t>
      </w:r>
      <w:bookmarkStart w:id="5723" w:name="_ETM_Q14_327970"/>
      <w:bookmarkEnd w:id="5723"/>
      <w:r w:rsidRPr="00722457">
        <w:rPr>
          <w:rtl/>
        </w:rPr>
        <w:t xml:space="preserve">מסרב </w:t>
      </w:r>
      <w:bookmarkStart w:id="5724" w:name="_ETM_Q14_328450"/>
      <w:bookmarkEnd w:id="5724"/>
      <w:r w:rsidRPr="00722457">
        <w:rPr>
          <w:rtl/>
        </w:rPr>
        <w:t xml:space="preserve">לקדם </w:t>
      </w:r>
      <w:bookmarkStart w:id="5725" w:name="_ETM_Q14_329110"/>
      <w:bookmarkEnd w:id="5725"/>
      <w:r w:rsidRPr="00722457">
        <w:rPr>
          <w:rtl/>
        </w:rPr>
        <w:t xml:space="preserve">אותך </w:t>
      </w:r>
      <w:bookmarkStart w:id="5726" w:name="_ETM_Q14_329889"/>
      <w:bookmarkEnd w:id="5726"/>
      <w:r w:rsidRPr="00722457">
        <w:rPr>
          <w:rtl/>
        </w:rPr>
        <w:t>מכ</w:t>
      </w:r>
      <w:r w:rsidRPr="00722457">
        <w:rPr>
          <w:rFonts w:hint="cs"/>
          <w:rtl/>
        </w:rPr>
        <w:t>י</w:t>
      </w:r>
      <w:r w:rsidRPr="00722457">
        <w:rPr>
          <w:rtl/>
        </w:rPr>
        <w:t xml:space="preserve">וון </w:t>
      </w:r>
      <w:bookmarkStart w:id="5727" w:name="_ETM_Q14_330580"/>
      <w:bookmarkEnd w:id="5727"/>
      <w:r w:rsidRPr="00722457">
        <w:rPr>
          <w:rtl/>
        </w:rPr>
        <w:t xml:space="preserve">שאת </w:t>
      </w:r>
      <w:bookmarkStart w:id="5728" w:name="_ETM_Q14_331120"/>
      <w:bookmarkEnd w:id="5728"/>
      <w:r w:rsidRPr="00722457">
        <w:rPr>
          <w:rtl/>
        </w:rPr>
        <w:t>אישה</w:t>
      </w:r>
      <w:r w:rsidRPr="00722457">
        <w:rPr>
          <w:rFonts w:hint="cs"/>
          <w:rtl/>
        </w:rPr>
        <w:t>.</w:t>
      </w:r>
      <w:r w:rsidRPr="00722457">
        <w:rPr>
          <w:rtl/>
        </w:rPr>
        <w:t xml:space="preserve"> </w:t>
      </w:r>
      <w:bookmarkStart w:id="5729" w:name="_ETM_Q14_332010"/>
      <w:bookmarkEnd w:id="5729"/>
    </w:p>
    <w:p w:rsidR="00BC3A77" w:rsidRPr="00722457" w:rsidRDefault="00BC3A77" w:rsidP="00440092">
      <w:pPr>
        <w:rPr>
          <w:rtl/>
        </w:rPr>
      </w:pPr>
      <w:bookmarkStart w:id="5730" w:name="_ETM_Q14_329258"/>
      <w:bookmarkEnd w:id="5730"/>
    </w:p>
    <w:p w:rsidR="00BC3A77" w:rsidRDefault="00BC3A77" w:rsidP="00440092">
      <w:pPr>
        <w:rPr>
          <w:rtl/>
          <w:lang w:eastAsia="he-IL"/>
        </w:rPr>
      </w:pPr>
      <w:bookmarkStart w:id="5731" w:name="_ETM_Q14_329426"/>
      <w:bookmarkStart w:id="5732" w:name="_ETM_Q14_329533"/>
      <w:bookmarkStart w:id="5733" w:name="_ETM_Q14_329633"/>
      <w:bookmarkEnd w:id="5731"/>
      <w:bookmarkEnd w:id="5732"/>
      <w:bookmarkEnd w:id="5733"/>
      <w:r w:rsidRPr="0002248B">
        <w:rPr>
          <w:rtl/>
          <w:lang w:eastAsia="he-IL"/>
        </w:rPr>
        <w:t xml:space="preserve">עובדים </w:t>
      </w:r>
      <w:bookmarkStart w:id="5734" w:name="_ETM_Q14_332400"/>
      <w:bookmarkEnd w:id="5734"/>
      <w:r w:rsidRPr="0002248B">
        <w:rPr>
          <w:rtl/>
          <w:lang w:eastAsia="he-IL"/>
        </w:rPr>
        <w:t xml:space="preserve">שהיו </w:t>
      </w:r>
      <w:bookmarkStart w:id="5735" w:name="_ETM_Q14_332730"/>
      <w:bookmarkEnd w:id="5735"/>
      <w:r w:rsidRPr="0002248B">
        <w:rPr>
          <w:rtl/>
          <w:lang w:eastAsia="he-IL"/>
        </w:rPr>
        <w:t xml:space="preserve">קורבן </w:t>
      </w:r>
      <w:bookmarkStart w:id="5736" w:name="_ETM_Q14_333120"/>
      <w:bookmarkEnd w:id="5736"/>
      <w:r w:rsidRPr="0002248B">
        <w:rPr>
          <w:rtl/>
          <w:lang w:eastAsia="he-IL"/>
        </w:rPr>
        <w:t xml:space="preserve">לאפליה </w:t>
      </w:r>
      <w:bookmarkStart w:id="5737" w:name="_ETM_Q14_334049"/>
      <w:bookmarkEnd w:id="5737"/>
      <w:r w:rsidRPr="0002248B">
        <w:rPr>
          <w:rtl/>
          <w:lang w:eastAsia="he-IL"/>
        </w:rPr>
        <w:t xml:space="preserve">יצטרכו </w:t>
      </w:r>
      <w:bookmarkStart w:id="5738" w:name="_ETM_Q14_334680"/>
      <w:bookmarkEnd w:id="5738"/>
      <w:r>
        <w:rPr>
          <w:rFonts w:hint="cs"/>
          <w:rtl/>
          <w:lang w:eastAsia="he-IL"/>
        </w:rPr>
        <w:t>לצלוח</w:t>
      </w:r>
      <w:r w:rsidRPr="0002248B">
        <w:rPr>
          <w:rtl/>
          <w:lang w:eastAsia="he-IL"/>
        </w:rPr>
        <w:t xml:space="preserve"> </w:t>
      </w:r>
      <w:bookmarkStart w:id="5739" w:name="_ETM_Q14_335010"/>
      <w:bookmarkEnd w:id="5739"/>
      <w:r w:rsidRPr="0002248B">
        <w:rPr>
          <w:rtl/>
          <w:lang w:eastAsia="he-IL"/>
        </w:rPr>
        <w:t xml:space="preserve">שלבים </w:t>
      </w:r>
      <w:bookmarkStart w:id="5740" w:name="_ETM_Q14_335549"/>
      <w:bookmarkEnd w:id="5740"/>
      <w:r w:rsidRPr="0002248B">
        <w:rPr>
          <w:rtl/>
          <w:lang w:eastAsia="he-IL"/>
        </w:rPr>
        <w:t xml:space="preserve">רבים </w:t>
      </w:r>
      <w:bookmarkStart w:id="5741" w:name="_ETM_Q14_336299"/>
      <w:bookmarkEnd w:id="5741"/>
      <w:r w:rsidRPr="0002248B">
        <w:rPr>
          <w:rtl/>
          <w:lang w:eastAsia="he-IL"/>
        </w:rPr>
        <w:t xml:space="preserve">כדי </w:t>
      </w:r>
      <w:bookmarkStart w:id="5742" w:name="_ETM_Q14_336719"/>
      <w:bookmarkEnd w:id="5742"/>
      <w:r w:rsidRPr="0002248B">
        <w:rPr>
          <w:rtl/>
          <w:lang w:eastAsia="he-IL"/>
        </w:rPr>
        <w:t xml:space="preserve">לממש </w:t>
      </w:r>
      <w:bookmarkStart w:id="5743" w:name="_ETM_Q14_337169"/>
      <w:bookmarkEnd w:id="5743"/>
      <w:r w:rsidRPr="0002248B">
        <w:rPr>
          <w:rtl/>
          <w:lang w:eastAsia="he-IL"/>
        </w:rPr>
        <w:t xml:space="preserve">את </w:t>
      </w:r>
      <w:bookmarkStart w:id="5744" w:name="_ETM_Q14_337349"/>
      <w:bookmarkEnd w:id="5744"/>
      <w:r w:rsidRPr="0002248B">
        <w:rPr>
          <w:rtl/>
          <w:lang w:eastAsia="he-IL"/>
        </w:rPr>
        <w:t xml:space="preserve">זכותם </w:t>
      </w:r>
      <w:bookmarkStart w:id="5745" w:name="_ETM_Q14_338219"/>
      <w:bookmarkEnd w:id="5745"/>
      <w:r w:rsidRPr="0002248B">
        <w:rPr>
          <w:rtl/>
          <w:lang w:eastAsia="he-IL"/>
        </w:rPr>
        <w:t xml:space="preserve">לפנות </w:t>
      </w:r>
      <w:bookmarkStart w:id="5746" w:name="_ETM_Q14_338669"/>
      <w:bookmarkEnd w:id="5746"/>
      <w:r w:rsidRPr="0002248B">
        <w:rPr>
          <w:rtl/>
          <w:lang w:eastAsia="he-IL"/>
        </w:rPr>
        <w:t xml:space="preserve">לערכאות </w:t>
      </w:r>
      <w:bookmarkStart w:id="5747" w:name="_ETM_Q14_339150"/>
      <w:bookmarkEnd w:id="5747"/>
      <w:r w:rsidRPr="0002248B">
        <w:rPr>
          <w:rtl/>
          <w:lang w:eastAsia="he-IL"/>
        </w:rPr>
        <w:t xml:space="preserve">משפטיות </w:t>
      </w:r>
      <w:bookmarkStart w:id="5748" w:name="_ETM_Q14_340290"/>
      <w:bookmarkEnd w:id="5748"/>
      <w:r w:rsidRPr="0002248B">
        <w:rPr>
          <w:rtl/>
          <w:lang w:eastAsia="he-IL"/>
        </w:rPr>
        <w:t xml:space="preserve">מיום </w:t>
      </w:r>
      <w:bookmarkStart w:id="5749" w:name="_ETM_Q14_340739"/>
      <w:bookmarkEnd w:id="5749"/>
      <w:r w:rsidRPr="0002248B">
        <w:rPr>
          <w:rtl/>
          <w:lang w:eastAsia="he-IL"/>
        </w:rPr>
        <w:t xml:space="preserve">היווצרות </w:t>
      </w:r>
      <w:bookmarkStart w:id="5750" w:name="_ETM_Q14_341340"/>
      <w:bookmarkEnd w:id="5750"/>
      <w:r>
        <w:rPr>
          <w:rFonts w:hint="cs"/>
          <w:rtl/>
          <w:lang w:eastAsia="he-IL"/>
        </w:rPr>
        <w:t>ע</w:t>
      </w:r>
      <w:r w:rsidRPr="0002248B">
        <w:rPr>
          <w:rtl/>
          <w:lang w:eastAsia="he-IL"/>
        </w:rPr>
        <w:t xml:space="preserve">ילת </w:t>
      </w:r>
      <w:bookmarkStart w:id="5751" w:name="_ETM_Q14_341669"/>
      <w:bookmarkEnd w:id="5751"/>
      <w:r w:rsidRPr="0002248B">
        <w:rPr>
          <w:rtl/>
          <w:lang w:eastAsia="he-IL"/>
        </w:rPr>
        <w:t>האפליה</w:t>
      </w:r>
      <w:r>
        <w:rPr>
          <w:rFonts w:hint="cs"/>
          <w:rtl/>
          <w:lang w:eastAsia="he-IL"/>
        </w:rPr>
        <w:t>.</w:t>
      </w:r>
      <w:r w:rsidRPr="0002248B">
        <w:rPr>
          <w:rtl/>
          <w:lang w:eastAsia="he-IL"/>
        </w:rPr>
        <w:t xml:space="preserve"> </w:t>
      </w:r>
      <w:bookmarkStart w:id="5752" w:name="_ETM_Q14_342689"/>
      <w:bookmarkEnd w:id="5752"/>
      <w:r>
        <w:rPr>
          <w:rFonts w:hint="cs"/>
          <w:rtl/>
          <w:lang w:eastAsia="he-IL"/>
        </w:rPr>
        <w:t>היום</w:t>
      </w:r>
      <w:r w:rsidRPr="0002248B">
        <w:rPr>
          <w:rtl/>
          <w:lang w:eastAsia="he-IL"/>
        </w:rPr>
        <w:t xml:space="preserve"> </w:t>
      </w:r>
      <w:bookmarkStart w:id="5753" w:name="_ETM_Q14_343109"/>
      <w:bookmarkEnd w:id="5753"/>
      <w:r w:rsidRPr="0002248B">
        <w:rPr>
          <w:rtl/>
          <w:lang w:eastAsia="he-IL"/>
        </w:rPr>
        <w:t xml:space="preserve">יצטרכו </w:t>
      </w:r>
      <w:bookmarkStart w:id="5754" w:name="_ETM_Q14_343590"/>
      <w:bookmarkEnd w:id="5754"/>
      <w:r w:rsidRPr="0002248B">
        <w:rPr>
          <w:rtl/>
          <w:lang w:eastAsia="he-IL"/>
        </w:rPr>
        <w:t xml:space="preserve">לזהות </w:t>
      </w:r>
      <w:bookmarkStart w:id="5755" w:name="_ETM_Q14_344010"/>
      <w:bookmarkEnd w:id="5755"/>
      <w:r w:rsidRPr="0002248B">
        <w:rPr>
          <w:rtl/>
          <w:lang w:eastAsia="he-IL"/>
        </w:rPr>
        <w:t xml:space="preserve">את </w:t>
      </w:r>
      <w:bookmarkStart w:id="5756" w:name="_ETM_Q14_344189"/>
      <w:bookmarkEnd w:id="5756"/>
      <w:r>
        <w:rPr>
          <w:rFonts w:hint="cs"/>
          <w:rtl/>
          <w:lang w:eastAsia="he-IL"/>
        </w:rPr>
        <w:t>העוול</w:t>
      </w:r>
      <w:r w:rsidRPr="0002248B">
        <w:rPr>
          <w:rtl/>
          <w:lang w:eastAsia="he-IL"/>
        </w:rPr>
        <w:t xml:space="preserve"> </w:t>
      </w:r>
      <w:bookmarkStart w:id="5757" w:name="_ETM_Q14_345760"/>
      <w:bookmarkEnd w:id="5757"/>
      <w:r>
        <w:rPr>
          <w:rFonts w:hint="cs"/>
          <w:rtl/>
          <w:lang w:eastAsia="he-IL"/>
        </w:rPr>
        <w:t>ו</w:t>
      </w:r>
      <w:r w:rsidRPr="0002248B">
        <w:rPr>
          <w:rtl/>
          <w:lang w:eastAsia="he-IL"/>
        </w:rPr>
        <w:t xml:space="preserve">לדעת </w:t>
      </w:r>
      <w:bookmarkStart w:id="5758" w:name="_ETM_Q14_346389"/>
      <w:bookmarkEnd w:id="5758"/>
      <w:r w:rsidRPr="0002248B">
        <w:rPr>
          <w:rtl/>
          <w:lang w:eastAsia="he-IL"/>
        </w:rPr>
        <w:t xml:space="preserve">לייחס </w:t>
      </w:r>
      <w:bookmarkStart w:id="5759" w:name="_ETM_Q14_346930"/>
      <w:bookmarkEnd w:id="5759"/>
      <w:r w:rsidRPr="0002248B">
        <w:rPr>
          <w:rtl/>
          <w:lang w:eastAsia="he-IL"/>
        </w:rPr>
        <w:t xml:space="preserve">אשמה </w:t>
      </w:r>
      <w:bookmarkStart w:id="5760" w:name="_ETM_Q14_347290"/>
      <w:bookmarkEnd w:id="5760"/>
      <w:r w:rsidRPr="0002248B">
        <w:rPr>
          <w:rtl/>
          <w:lang w:eastAsia="he-IL"/>
        </w:rPr>
        <w:t xml:space="preserve">לגורם </w:t>
      </w:r>
      <w:bookmarkStart w:id="5761" w:name="_ETM_Q14_347739"/>
      <w:bookmarkEnd w:id="5761"/>
      <w:r w:rsidRPr="0002248B">
        <w:rPr>
          <w:rtl/>
          <w:lang w:eastAsia="he-IL"/>
        </w:rPr>
        <w:t>המפלה</w:t>
      </w:r>
      <w:r>
        <w:rPr>
          <w:rFonts w:hint="cs"/>
          <w:rtl/>
          <w:lang w:eastAsia="he-IL"/>
        </w:rPr>
        <w:t>,</w:t>
      </w:r>
      <w:r w:rsidRPr="0002248B">
        <w:rPr>
          <w:rtl/>
          <w:lang w:eastAsia="he-IL"/>
        </w:rPr>
        <w:t xml:space="preserve"> </w:t>
      </w:r>
      <w:bookmarkStart w:id="5762" w:name="_ETM_Q14_348669"/>
      <w:bookmarkEnd w:id="5762"/>
      <w:r w:rsidRPr="0002248B">
        <w:rPr>
          <w:rtl/>
          <w:lang w:eastAsia="he-IL"/>
        </w:rPr>
        <w:t xml:space="preserve">ורק </w:t>
      </w:r>
      <w:bookmarkStart w:id="5763" w:name="_ETM_Q14_349180"/>
      <w:bookmarkEnd w:id="5763"/>
      <w:r w:rsidRPr="0002248B">
        <w:rPr>
          <w:rtl/>
          <w:lang w:eastAsia="he-IL"/>
        </w:rPr>
        <w:t xml:space="preserve">אז </w:t>
      </w:r>
      <w:bookmarkStart w:id="5764" w:name="_ETM_Q14_349659"/>
      <w:bookmarkEnd w:id="5764"/>
      <w:r w:rsidRPr="0002248B">
        <w:rPr>
          <w:rtl/>
          <w:lang w:eastAsia="he-IL"/>
        </w:rPr>
        <w:t xml:space="preserve">לדרוש </w:t>
      </w:r>
      <w:bookmarkStart w:id="5765" w:name="_ETM_Q14_350139"/>
      <w:bookmarkEnd w:id="5765"/>
      <w:r w:rsidRPr="0002248B">
        <w:rPr>
          <w:rtl/>
          <w:lang w:eastAsia="he-IL"/>
        </w:rPr>
        <w:t xml:space="preserve">סעד </w:t>
      </w:r>
      <w:bookmarkStart w:id="5766" w:name="_ETM_Q14_350469"/>
      <w:bookmarkEnd w:id="5766"/>
      <w:r w:rsidRPr="0002248B">
        <w:rPr>
          <w:rtl/>
          <w:lang w:eastAsia="he-IL"/>
        </w:rPr>
        <w:t xml:space="preserve">מתאים </w:t>
      </w:r>
      <w:bookmarkStart w:id="5767" w:name="_ETM_Q14_351099"/>
      <w:bookmarkEnd w:id="5767"/>
      <w:r>
        <w:rPr>
          <w:rtl/>
          <w:lang w:eastAsia="he-IL"/>
        </w:rPr>
        <w:t>בגי</w:t>
      </w:r>
      <w:r>
        <w:rPr>
          <w:rFonts w:hint="cs"/>
          <w:rtl/>
          <w:lang w:eastAsia="he-IL"/>
        </w:rPr>
        <w:t>ן</w:t>
      </w:r>
      <w:r w:rsidRPr="0002248B">
        <w:rPr>
          <w:rtl/>
          <w:lang w:eastAsia="he-IL"/>
        </w:rPr>
        <w:t xml:space="preserve"> </w:t>
      </w:r>
      <w:bookmarkStart w:id="5768" w:name="_ETM_Q14_351700"/>
      <w:bookmarkEnd w:id="5768"/>
      <w:r w:rsidRPr="0002248B">
        <w:rPr>
          <w:rtl/>
          <w:lang w:eastAsia="he-IL"/>
        </w:rPr>
        <w:t xml:space="preserve">אותו </w:t>
      </w:r>
      <w:bookmarkStart w:id="5769" w:name="_ETM_Q14_353600"/>
      <w:bookmarkEnd w:id="5769"/>
      <w:r>
        <w:rPr>
          <w:rFonts w:hint="cs"/>
          <w:rtl/>
          <w:lang w:eastAsia="he-IL"/>
        </w:rPr>
        <w:t xml:space="preserve">עוול. </w:t>
      </w:r>
      <w:r w:rsidRPr="0002248B">
        <w:rPr>
          <w:rtl/>
          <w:lang w:eastAsia="he-IL"/>
        </w:rPr>
        <w:t xml:space="preserve">במקרים </w:t>
      </w:r>
      <w:bookmarkStart w:id="5770" w:name="_ETM_Q14_354169"/>
      <w:bookmarkEnd w:id="5770"/>
      <w:r w:rsidRPr="0002248B">
        <w:rPr>
          <w:rtl/>
          <w:lang w:eastAsia="he-IL"/>
        </w:rPr>
        <w:t xml:space="preserve">רבים </w:t>
      </w:r>
      <w:bookmarkStart w:id="5771" w:name="_ETM_Q14_355520"/>
      <w:bookmarkEnd w:id="5771"/>
      <w:r w:rsidRPr="0002248B">
        <w:rPr>
          <w:rtl/>
          <w:lang w:eastAsia="he-IL"/>
        </w:rPr>
        <w:t xml:space="preserve">העובד </w:t>
      </w:r>
      <w:bookmarkStart w:id="5772" w:name="_ETM_Q14_356030"/>
      <w:bookmarkEnd w:id="5772"/>
      <w:r w:rsidRPr="0002248B">
        <w:rPr>
          <w:rtl/>
          <w:lang w:eastAsia="he-IL"/>
        </w:rPr>
        <w:t xml:space="preserve">ממשיך </w:t>
      </w:r>
      <w:bookmarkStart w:id="5773" w:name="_ETM_Q14_356419"/>
      <w:bookmarkEnd w:id="5773"/>
      <w:r w:rsidRPr="0002248B">
        <w:rPr>
          <w:rtl/>
          <w:lang w:eastAsia="he-IL"/>
        </w:rPr>
        <w:t xml:space="preserve">להיות </w:t>
      </w:r>
      <w:bookmarkStart w:id="5774" w:name="_ETM_Q14_356750"/>
      <w:bookmarkEnd w:id="5774"/>
      <w:r w:rsidRPr="0002248B">
        <w:rPr>
          <w:rtl/>
          <w:lang w:eastAsia="he-IL"/>
        </w:rPr>
        <w:t xml:space="preserve">מועסק </w:t>
      </w:r>
      <w:bookmarkStart w:id="5775" w:name="_ETM_Q14_357260"/>
      <w:bookmarkEnd w:id="5775"/>
      <w:r w:rsidRPr="0002248B">
        <w:rPr>
          <w:rtl/>
          <w:lang w:eastAsia="he-IL"/>
        </w:rPr>
        <w:t xml:space="preserve">אצל </w:t>
      </w:r>
      <w:bookmarkStart w:id="5776" w:name="_ETM_Q14_357620"/>
      <w:bookmarkEnd w:id="5776"/>
      <w:r w:rsidRPr="0002248B">
        <w:rPr>
          <w:rtl/>
          <w:lang w:eastAsia="he-IL"/>
        </w:rPr>
        <w:t xml:space="preserve">אותו </w:t>
      </w:r>
      <w:bookmarkStart w:id="5777" w:name="_ETM_Q14_357889"/>
      <w:bookmarkEnd w:id="5777"/>
      <w:r w:rsidRPr="0002248B">
        <w:rPr>
          <w:rtl/>
          <w:lang w:eastAsia="he-IL"/>
        </w:rPr>
        <w:t xml:space="preserve">מעסיק </w:t>
      </w:r>
      <w:bookmarkStart w:id="5778" w:name="_ETM_Q14_358820"/>
      <w:bookmarkEnd w:id="5778"/>
      <w:r w:rsidRPr="0002248B">
        <w:rPr>
          <w:rtl/>
          <w:lang w:eastAsia="he-IL"/>
        </w:rPr>
        <w:t>מפלה</w:t>
      </w:r>
      <w:r>
        <w:rPr>
          <w:rFonts w:hint="cs"/>
          <w:rtl/>
          <w:lang w:eastAsia="he-IL"/>
        </w:rPr>
        <w:t>,</w:t>
      </w:r>
      <w:r w:rsidRPr="0002248B">
        <w:rPr>
          <w:rtl/>
          <w:lang w:eastAsia="he-IL"/>
        </w:rPr>
        <w:t xml:space="preserve"> </w:t>
      </w:r>
      <w:bookmarkStart w:id="5779" w:name="_ETM_Q14_359450"/>
      <w:bookmarkEnd w:id="5779"/>
      <w:r>
        <w:rPr>
          <w:rtl/>
          <w:lang w:eastAsia="he-IL"/>
        </w:rPr>
        <w:t>וחושש</w:t>
      </w:r>
      <w:r>
        <w:rPr>
          <w:rFonts w:hint="cs"/>
          <w:rtl/>
          <w:lang w:eastAsia="he-IL"/>
        </w:rPr>
        <w:t xml:space="preserve"> שתביעת</w:t>
      </w:r>
      <w:r w:rsidRPr="0002248B">
        <w:rPr>
          <w:rtl/>
          <w:lang w:eastAsia="he-IL"/>
        </w:rPr>
        <w:t xml:space="preserve"> </w:t>
      </w:r>
      <w:bookmarkStart w:id="5780" w:name="_ETM_Q14_360290"/>
      <w:bookmarkStart w:id="5781" w:name="_ETM_Q14_360620"/>
      <w:bookmarkEnd w:id="5780"/>
      <w:bookmarkEnd w:id="5781"/>
      <w:r w:rsidRPr="0002248B">
        <w:rPr>
          <w:rtl/>
          <w:lang w:eastAsia="he-IL"/>
        </w:rPr>
        <w:t xml:space="preserve">זכויותיו </w:t>
      </w:r>
      <w:bookmarkStart w:id="5782" w:name="_ETM_Q14_361560"/>
      <w:bookmarkEnd w:id="5782"/>
      <w:r w:rsidRPr="0002248B">
        <w:rPr>
          <w:rtl/>
          <w:lang w:eastAsia="he-IL"/>
        </w:rPr>
        <w:t>ת</w:t>
      </w:r>
      <w:r>
        <w:rPr>
          <w:rFonts w:hint="cs"/>
          <w:rtl/>
          <w:lang w:eastAsia="he-IL"/>
        </w:rPr>
        <w:t>עכ</w:t>
      </w:r>
      <w:r w:rsidRPr="0002248B">
        <w:rPr>
          <w:rtl/>
          <w:lang w:eastAsia="he-IL"/>
        </w:rPr>
        <w:t xml:space="preserve">יר </w:t>
      </w:r>
      <w:bookmarkStart w:id="5783" w:name="_ETM_Q14_362160"/>
      <w:bookmarkEnd w:id="5783"/>
      <w:r w:rsidRPr="0002248B">
        <w:rPr>
          <w:rtl/>
          <w:lang w:eastAsia="he-IL"/>
        </w:rPr>
        <w:t xml:space="preserve">את </w:t>
      </w:r>
      <w:bookmarkStart w:id="5784" w:name="_ETM_Q14_362280"/>
      <w:bookmarkEnd w:id="5784"/>
      <w:r w:rsidRPr="0002248B">
        <w:rPr>
          <w:rtl/>
          <w:lang w:eastAsia="he-IL"/>
        </w:rPr>
        <w:t xml:space="preserve">היחסים </w:t>
      </w:r>
      <w:bookmarkStart w:id="5785" w:name="_ETM_Q14_362820"/>
      <w:bookmarkEnd w:id="5785"/>
      <w:r w:rsidRPr="0002248B">
        <w:rPr>
          <w:rtl/>
          <w:lang w:eastAsia="he-IL"/>
        </w:rPr>
        <w:t>ביניהם</w:t>
      </w:r>
      <w:r>
        <w:rPr>
          <w:rFonts w:hint="cs"/>
          <w:rtl/>
          <w:lang w:eastAsia="he-IL"/>
        </w:rPr>
        <w:t>,</w:t>
      </w:r>
      <w:r w:rsidRPr="0002248B">
        <w:rPr>
          <w:rtl/>
          <w:lang w:eastAsia="he-IL"/>
        </w:rPr>
        <w:t xml:space="preserve"> </w:t>
      </w:r>
      <w:bookmarkStart w:id="5786" w:name="_ETM_Q14_363419"/>
      <w:bookmarkEnd w:id="5786"/>
      <w:r w:rsidRPr="0002248B">
        <w:rPr>
          <w:rtl/>
          <w:lang w:eastAsia="he-IL"/>
        </w:rPr>
        <w:t xml:space="preserve">ולכן </w:t>
      </w:r>
      <w:bookmarkStart w:id="5787" w:name="_ETM_Q14_364080"/>
      <w:bookmarkEnd w:id="5787"/>
      <w:r w:rsidRPr="0002248B">
        <w:rPr>
          <w:rtl/>
          <w:lang w:eastAsia="he-IL"/>
        </w:rPr>
        <w:t xml:space="preserve">נמנע </w:t>
      </w:r>
      <w:bookmarkStart w:id="5788" w:name="_ETM_Q14_364800"/>
      <w:bookmarkEnd w:id="5788"/>
      <w:r w:rsidRPr="0002248B">
        <w:rPr>
          <w:rtl/>
          <w:lang w:eastAsia="he-IL"/>
        </w:rPr>
        <w:t xml:space="preserve">מלעשות </w:t>
      </w:r>
      <w:bookmarkStart w:id="5789" w:name="_ETM_Q14_366040"/>
      <w:bookmarkEnd w:id="5789"/>
      <w:r w:rsidRPr="0002248B">
        <w:rPr>
          <w:rtl/>
          <w:lang w:eastAsia="he-IL"/>
        </w:rPr>
        <w:t>צעד</w:t>
      </w:r>
      <w:r>
        <w:rPr>
          <w:rFonts w:hint="cs"/>
          <w:rtl/>
          <w:lang w:eastAsia="he-IL"/>
        </w:rPr>
        <w:t>.</w:t>
      </w:r>
      <w:r w:rsidRPr="0002248B">
        <w:rPr>
          <w:rtl/>
          <w:lang w:eastAsia="he-IL"/>
        </w:rPr>
        <w:t xml:space="preserve"> </w:t>
      </w:r>
      <w:bookmarkStart w:id="5790" w:name="_ETM_Q14_367760"/>
      <w:bookmarkEnd w:id="5790"/>
    </w:p>
    <w:p w:rsidR="00BC3A77" w:rsidRDefault="00BC3A77" w:rsidP="00440092">
      <w:pPr>
        <w:rPr>
          <w:rtl/>
          <w:lang w:eastAsia="he-IL"/>
        </w:rPr>
      </w:pPr>
      <w:bookmarkStart w:id="5791" w:name="_ETM_Q14_368390"/>
      <w:bookmarkEnd w:id="5791"/>
    </w:p>
    <w:p w:rsidR="00BC3A77" w:rsidRDefault="00BC3A77" w:rsidP="00440092">
      <w:pPr>
        <w:rPr>
          <w:rtl/>
          <w:lang w:eastAsia="he-IL"/>
        </w:rPr>
      </w:pPr>
      <w:bookmarkStart w:id="5792" w:name="_ETM_Q14_368516"/>
      <w:bookmarkStart w:id="5793" w:name="_ETM_Q14_368588"/>
      <w:bookmarkStart w:id="5794" w:name="_ETM_Q14_368634"/>
      <w:bookmarkEnd w:id="5792"/>
      <w:bookmarkEnd w:id="5793"/>
      <w:bookmarkEnd w:id="5794"/>
      <w:r w:rsidRPr="0002248B">
        <w:rPr>
          <w:rtl/>
          <w:lang w:eastAsia="he-IL"/>
        </w:rPr>
        <w:t xml:space="preserve">פרק </w:t>
      </w:r>
      <w:bookmarkStart w:id="5795" w:name="_ETM_Q14_368060"/>
      <w:bookmarkEnd w:id="5795"/>
      <w:r w:rsidRPr="0002248B">
        <w:rPr>
          <w:rtl/>
          <w:lang w:eastAsia="he-IL"/>
        </w:rPr>
        <w:t xml:space="preserve">זמן </w:t>
      </w:r>
      <w:bookmarkStart w:id="5796" w:name="_ETM_Q14_368389"/>
      <w:bookmarkEnd w:id="5796"/>
      <w:r w:rsidRPr="0002248B">
        <w:rPr>
          <w:rtl/>
          <w:lang w:eastAsia="he-IL"/>
        </w:rPr>
        <w:t xml:space="preserve">של </w:t>
      </w:r>
      <w:bookmarkStart w:id="5797" w:name="_ETM_Q14_368570"/>
      <w:bookmarkStart w:id="5798" w:name="_ETM_Q14_368930"/>
      <w:bookmarkEnd w:id="5797"/>
      <w:bookmarkEnd w:id="5798"/>
      <w:r>
        <w:rPr>
          <w:rFonts w:hint="cs"/>
          <w:rtl/>
          <w:lang w:eastAsia="he-IL"/>
        </w:rPr>
        <w:t xml:space="preserve">שלוש </w:t>
      </w:r>
      <w:r w:rsidRPr="0002248B">
        <w:rPr>
          <w:rtl/>
          <w:lang w:eastAsia="he-IL"/>
        </w:rPr>
        <w:t xml:space="preserve">שנים </w:t>
      </w:r>
      <w:bookmarkStart w:id="5799" w:name="_ETM_Q14_369200"/>
      <w:bookmarkEnd w:id="5799"/>
      <w:r w:rsidRPr="0002248B">
        <w:rPr>
          <w:rtl/>
          <w:lang w:eastAsia="he-IL"/>
        </w:rPr>
        <w:t xml:space="preserve">לתביעות </w:t>
      </w:r>
      <w:bookmarkStart w:id="5800" w:name="_ETM_Q14_369680"/>
      <w:bookmarkEnd w:id="5800"/>
      <w:r>
        <w:rPr>
          <w:rFonts w:hint="cs"/>
          <w:rtl/>
          <w:lang w:eastAsia="he-IL"/>
        </w:rPr>
        <w:t xml:space="preserve">על </w:t>
      </w:r>
      <w:bookmarkStart w:id="5801" w:name="_ETM_Q14_366187"/>
      <w:bookmarkEnd w:id="5801"/>
      <w:r w:rsidRPr="0002248B">
        <w:rPr>
          <w:rtl/>
          <w:lang w:eastAsia="he-IL"/>
        </w:rPr>
        <w:t xml:space="preserve">אפליה </w:t>
      </w:r>
      <w:bookmarkStart w:id="5802" w:name="_ETM_Q14_370220"/>
      <w:bookmarkEnd w:id="5802"/>
      <w:r w:rsidRPr="0002248B">
        <w:rPr>
          <w:rtl/>
          <w:lang w:eastAsia="he-IL"/>
        </w:rPr>
        <w:t xml:space="preserve">בעבודה </w:t>
      </w:r>
      <w:bookmarkStart w:id="5803" w:name="_ETM_Q14_371510"/>
      <w:bookmarkEnd w:id="5803"/>
      <w:r w:rsidRPr="0002248B">
        <w:rPr>
          <w:rtl/>
          <w:lang w:eastAsia="he-IL"/>
        </w:rPr>
        <w:t xml:space="preserve">אינו </w:t>
      </w:r>
      <w:bookmarkStart w:id="5804" w:name="_ETM_Q14_371810"/>
      <w:bookmarkEnd w:id="5804"/>
      <w:r w:rsidRPr="0002248B">
        <w:rPr>
          <w:rtl/>
          <w:lang w:eastAsia="he-IL"/>
        </w:rPr>
        <w:t xml:space="preserve">מספיק </w:t>
      </w:r>
      <w:bookmarkStart w:id="5805" w:name="_ETM_Q14_372260"/>
      <w:bookmarkEnd w:id="5805"/>
      <w:r>
        <w:rPr>
          <w:rFonts w:hint="cs"/>
          <w:rtl/>
          <w:lang w:eastAsia="he-IL"/>
        </w:rPr>
        <w:t>על מנת</w:t>
      </w:r>
      <w:r w:rsidRPr="0002248B">
        <w:rPr>
          <w:rtl/>
          <w:lang w:eastAsia="he-IL"/>
        </w:rPr>
        <w:t xml:space="preserve"> </w:t>
      </w:r>
      <w:bookmarkStart w:id="5806" w:name="_ETM_Q14_372859"/>
      <w:bookmarkEnd w:id="5806"/>
      <w:r>
        <w:rPr>
          <w:rFonts w:hint="cs"/>
          <w:rtl/>
          <w:lang w:eastAsia="he-IL"/>
        </w:rPr>
        <w:t>לעבד</w:t>
      </w:r>
      <w:r w:rsidRPr="0002248B">
        <w:rPr>
          <w:rtl/>
          <w:lang w:eastAsia="he-IL"/>
        </w:rPr>
        <w:t xml:space="preserve"> </w:t>
      </w:r>
      <w:bookmarkStart w:id="5807" w:name="_ETM_Q14_373400"/>
      <w:bookmarkEnd w:id="5807"/>
      <w:r w:rsidRPr="0002248B">
        <w:rPr>
          <w:rtl/>
          <w:lang w:eastAsia="he-IL"/>
        </w:rPr>
        <w:t xml:space="preserve">את </w:t>
      </w:r>
      <w:bookmarkStart w:id="5808" w:name="_ETM_Q14_373549"/>
      <w:bookmarkEnd w:id="5808"/>
      <w:r w:rsidRPr="0002248B">
        <w:rPr>
          <w:rtl/>
          <w:lang w:eastAsia="he-IL"/>
        </w:rPr>
        <w:t xml:space="preserve">חוויית </w:t>
      </w:r>
      <w:bookmarkStart w:id="5809" w:name="_ETM_Q14_373999"/>
      <w:bookmarkEnd w:id="5809"/>
      <w:r w:rsidRPr="0002248B">
        <w:rPr>
          <w:rtl/>
          <w:lang w:eastAsia="he-IL"/>
        </w:rPr>
        <w:t>האפליה</w:t>
      </w:r>
      <w:r>
        <w:rPr>
          <w:rFonts w:hint="cs"/>
          <w:rtl/>
          <w:lang w:eastAsia="he-IL"/>
        </w:rPr>
        <w:t>,</w:t>
      </w:r>
      <w:r w:rsidRPr="0002248B">
        <w:rPr>
          <w:rtl/>
          <w:lang w:eastAsia="he-IL"/>
        </w:rPr>
        <w:t xml:space="preserve"> </w:t>
      </w:r>
      <w:bookmarkStart w:id="5810" w:name="_ETM_Q14_375819"/>
      <w:bookmarkEnd w:id="5810"/>
      <w:proofErr w:type="spellStart"/>
      <w:r w:rsidRPr="0002248B">
        <w:rPr>
          <w:rtl/>
          <w:lang w:eastAsia="he-IL"/>
        </w:rPr>
        <w:t>להמשיג</w:t>
      </w:r>
      <w:proofErr w:type="spellEnd"/>
      <w:r w:rsidRPr="0002248B">
        <w:rPr>
          <w:rtl/>
          <w:lang w:eastAsia="he-IL"/>
        </w:rPr>
        <w:t xml:space="preserve"> </w:t>
      </w:r>
      <w:bookmarkStart w:id="5811" w:name="_ETM_Q14_376450"/>
      <w:bookmarkEnd w:id="5811"/>
      <w:r w:rsidRPr="0002248B">
        <w:rPr>
          <w:rtl/>
          <w:lang w:eastAsia="he-IL"/>
        </w:rPr>
        <w:t xml:space="preserve">אותה </w:t>
      </w:r>
      <w:bookmarkStart w:id="5812" w:name="_ETM_Q14_376840"/>
      <w:bookmarkEnd w:id="5812"/>
      <w:r>
        <w:rPr>
          <w:rFonts w:hint="cs"/>
          <w:rtl/>
          <w:lang w:eastAsia="he-IL"/>
        </w:rPr>
        <w:t xml:space="preserve">או </w:t>
      </w:r>
      <w:r w:rsidRPr="0002248B">
        <w:rPr>
          <w:rtl/>
          <w:lang w:eastAsia="he-IL"/>
        </w:rPr>
        <w:t xml:space="preserve">לברר </w:t>
      </w:r>
      <w:bookmarkStart w:id="5813" w:name="_ETM_Q14_377410"/>
      <w:bookmarkEnd w:id="5813"/>
      <w:r w:rsidRPr="0002248B">
        <w:rPr>
          <w:rtl/>
          <w:lang w:eastAsia="he-IL"/>
        </w:rPr>
        <w:t xml:space="preserve">את </w:t>
      </w:r>
      <w:bookmarkStart w:id="5814" w:name="_ETM_Q14_377560"/>
      <w:bookmarkEnd w:id="5814"/>
      <w:r w:rsidRPr="0002248B">
        <w:rPr>
          <w:rtl/>
          <w:lang w:eastAsia="he-IL"/>
        </w:rPr>
        <w:t xml:space="preserve">עילת </w:t>
      </w:r>
      <w:bookmarkStart w:id="5815" w:name="_ETM_Q14_377889"/>
      <w:bookmarkEnd w:id="5815"/>
      <w:r w:rsidRPr="0002248B">
        <w:rPr>
          <w:rtl/>
          <w:lang w:eastAsia="he-IL"/>
        </w:rPr>
        <w:t xml:space="preserve">התביעה </w:t>
      </w:r>
      <w:bookmarkStart w:id="5816" w:name="_ETM_Q14_378459"/>
      <w:bookmarkEnd w:id="5816"/>
      <w:r w:rsidRPr="0002248B">
        <w:rPr>
          <w:rtl/>
          <w:lang w:eastAsia="he-IL"/>
        </w:rPr>
        <w:t xml:space="preserve">ואת </w:t>
      </w:r>
      <w:bookmarkStart w:id="5817" w:name="_ETM_Q14_378760"/>
      <w:bookmarkEnd w:id="5817"/>
      <w:r>
        <w:rPr>
          <w:rtl/>
          <w:lang w:eastAsia="he-IL"/>
        </w:rPr>
        <w:t>סוג</w:t>
      </w:r>
      <w:r>
        <w:rPr>
          <w:rFonts w:hint="cs"/>
          <w:rtl/>
          <w:lang w:eastAsia="he-IL"/>
        </w:rPr>
        <w:t>י</w:t>
      </w:r>
      <w:r w:rsidRPr="0002248B">
        <w:rPr>
          <w:rtl/>
          <w:lang w:eastAsia="he-IL"/>
        </w:rPr>
        <w:t>ה</w:t>
      </w:r>
      <w:r>
        <w:rPr>
          <w:rFonts w:hint="cs"/>
          <w:rtl/>
          <w:lang w:eastAsia="he-IL"/>
        </w:rPr>
        <w:t>.</w:t>
      </w:r>
      <w:r w:rsidRPr="0002248B">
        <w:rPr>
          <w:rtl/>
          <w:lang w:eastAsia="he-IL"/>
        </w:rPr>
        <w:t xml:space="preserve"> </w:t>
      </w:r>
      <w:bookmarkStart w:id="5818" w:name="_ETM_Q14_379389"/>
      <w:bookmarkEnd w:id="5818"/>
      <w:r w:rsidRPr="0002248B">
        <w:rPr>
          <w:rtl/>
          <w:lang w:eastAsia="he-IL"/>
        </w:rPr>
        <w:t xml:space="preserve">על </w:t>
      </w:r>
      <w:bookmarkStart w:id="5819" w:name="_ETM_Q14_379630"/>
      <w:bookmarkEnd w:id="5819"/>
      <w:r w:rsidRPr="0002248B">
        <w:rPr>
          <w:rtl/>
          <w:lang w:eastAsia="he-IL"/>
        </w:rPr>
        <w:t xml:space="preserve">כן </w:t>
      </w:r>
      <w:bookmarkStart w:id="5820" w:name="_ETM_Q14_379900"/>
      <w:bookmarkEnd w:id="5820"/>
      <w:r w:rsidRPr="0002248B">
        <w:rPr>
          <w:rtl/>
          <w:lang w:eastAsia="he-IL"/>
        </w:rPr>
        <w:t xml:space="preserve">אנחנו </w:t>
      </w:r>
      <w:bookmarkStart w:id="5821" w:name="_ETM_Q14_380260"/>
      <w:bookmarkEnd w:id="5821"/>
      <w:r w:rsidRPr="0002248B">
        <w:rPr>
          <w:rtl/>
          <w:lang w:eastAsia="he-IL"/>
        </w:rPr>
        <w:t xml:space="preserve">מבקשים </w:t>
      </w:r>
      <w:bookmarkStart w:id="5822" w:name="_ETM_Q14_380709"/>
      <w:bookmarkEnd w:id="5822"/>
      <w:r w:rsidRPr="0002248B">
        <w:rPr>
          <w:rtl/>
          <w:lang w:eastAsia="he-IL"/>
        </w:rPr>
        <w:t xml:space="preserve">היום </w:t>
      </w:r>
      <w:bookmarkStart w:id="5823" w:name="_ETM_Q14_381010"/>
      <w:bookmarkEnd w:id="5823"/>
      <w:r w:rsidRPr="0002248B">
        <w:rPr>
          <w:rtl/>
          <w:lang w:eastAsia="he-IL"/>
        </w:rPr>
        <w:t xml:space="preserve">להאריך </w:t>
      </w:r>
      <w:bookmarkStart w:id="5824" w:name="_ETM_Q14_381490"/>
      <w:bookmarkEnd w:id="5824"/>
      <w:r w:rsidRPr="0002248B">
        <w:rPr>
          <w:rtl/>
          <w:lang w:eastAsia="he-IL"/>
        </w:rPr>
        <w:t xml:space="preserve">את </w:t>
      </w:r>
      <w:bookmarkStart w:id="5825" w:name="_ETM_Q14_381610"/>
      <w:bookmarkEnd w:id="5825"/>
      <w:r w:rsidRPr="0002248B">
        <w:rPr>
          <w:rtl/>
          <w:lang w:eastAsia="he-IL"/>
        </w:rPr>
        <w:t xml:space="preserve">הזמן </w:t>
      </w:r>
      <w:bookmarkStart w:id="5826" w:name="_ETM_Q14_382180"/>
      <w:bookmarkEnd w:id="5826"/>
      <w:r>
        <w:rPr>
          <w:rFonts w:hint="cs"/>
          <w:rtl/>
          <w:lang w:eastAsia="he-IL"/>
        </w:rPr>
        <w:t>ש</w:t>
      </w:r>
      <w:r w:rsidRPr="0002248B">
        <w:rPr>
          <w:rtl/>
          <w:lang w:eastAsia="he-IL"/>
        </w:rPr>
        <w:t xml:space="preserve">במהלכו </w:t>
      </w:r>
      <w:bookmarkStart w:id="5827" w:name="_ETM_Q14_382690"/>
      <w:bookmarkEnd w:id="5827"/>
      <w:r w:rsidRPr="0002248B">
        <w:rPr>
          <w:rtl/>
          <w:lang w:eastAsia="he-IL"/>
        </w:rPr>
        <w:t xml:space="preserve">ניתן </w:t>
      </w:r>
      <w:bookmarkStart w:id="5828" w:name="_ETM_Q14_383080"/>
      <w:bookmarkEnd w:id="5828"/>
      <w:r w:rsidRPr="0002248B">
        <w:rPr>
          <w:rtl/>
          <w:lang w:eastAsia="he-IL"/>
        </w:rPr>
        <w:t xml:space="preserve">להגיש </w:t>
      </w:r>
      <w:bookmarkStart w:id="5829" w:name="_ETM_Q14_383560"/>
      <w:bookmarkEnd w:id="5829"/>
      <w:r w:rsidRPr="0002248B">
        <w:rPr>
          <w:rtl/>
          <w:lang w:eastAsia="he-IL"/>
        </w:rPr>
        <w:t xml:space="preserve">תביעה </w:t>
      </w:r>
      <w:bookmarkStart w:id="5830" w:name="_ETM_Q14_384340"/>
      <w:bookmarkEnd w:id="5830"/>
      <w:r w:rsidRPr="0002248B">
        <w:rPr>
          <w:rtl/>
          <w:lang w:eastAsia="he-IL"/>
        </w:rPr>
        <w:t xml:space="preserve">מכוח </w:t>
      </w:r>
      <w:bookmarkStart w:id="5831" w:name="_ETM_Q14_384760"/>
      <w:bookmarkEnd w:id="5831"/>
      <w:r w:rsidRPr="0002248B">
        <w:rPr>
          <w:rtl/>
          <w:lang w:eastAsia="he-IL"/>
        </w:rPr>
        <w:t xml:space="preserve">חוק </w:t>
      </w:r>
      <w:bookmarkStart w:id="5832" w:name="_ETM_Q14_385209"/>
      <w:bookmarkEnd w:id="5832"/>
      <w:r w:rsidRPr="0002248B">
        <w:rPr>
          <w:rtl/>
          <w:lang w:eastAsia="he-IL"/>
        </w:rPr>
        <w:t xml:space="preserve">שוויון </w:t>
      </w:r>
      <w:bookmarkStart w:id="5833" w:name="_ETM_Q14_385750"/>
      <w:bookmarkEnd w:id="5833"/>
      <w:r w:rsidRPr="0002248B">
        <w:rPr>
          <w:rtl/>
          <w:lang w:eastAsia="he-IL"/>
        </w:rPr>
        <w:t xml:space="preserve">הזדמנויות </w:t>
      </w:r>
      <w:bookmarkStart w:id="5834" w:name="_ETM_Q14_386350"/>
      <w:bookmarkEnd w:id="5834"/>
      <w:r w:rsidRPr="0002248B">
        <w:rPr>
          <w:rtl/>
          <w:lang w:eastAsia="he-IL"/>
        </w:rPr>
        <w:t xml:space="preserve">בעבודה </w:t>
      </w:r>
      <w:bookmarkStart w:id="5835" w:name="_ETM_Q14_387190"/>
      <w:bookmarkEnd w:id="5835"/>
      <w:r>
        <w:rPr>
          <w:rFonts w:hint="cs"/>
          <w:rtl/>
          <w:lang w:eastAsia="he-IL"/>
        </w:rPr>
        <w:t>לחמש</w:t>
      </w:r>
      <w:r w:rsidRPr="0002248B">
        <w:rPr>
          <w:rtl/>
          <w:lang w:eastAsia="he-IL"/>
        </w:rPr>
        <w:t xml:space="preserve"> </w:t>
      </w:r>
      <w:bookmarkStart w:id="5836" w:name="_ETM_Q14_387700"/>
      <w:bookmarkEnd w:id="5836"/>
      <w:r w:rsidRPr="0002248B">
        <w:rPr>
          <w:rtl/>
          <w:lang w:eastAsia="he-IL"/>
        </w:rPr>
        <w:t>שנים</w:t>
      </w:r>
      <w:r>
        <w:rPr>
          <w:rFonts w:hint="cs"/>
          <w:rtl/>
          <w:lang w:eastAsia="he-IL"/>
        </w:rPr>
        <w:t>,</w:t>
      </w:r>
      <w:r w:rsidRPr="0002248B">
        <w:rPr>
          <w:rtl/>
          <w:lang w:eastAsia="he-IL"/>
        </w:rPr>
        <w:t xml:space="preserve"> </w:t>
      </w:r>
      <w:bookmarkStart w:id="5837" w:name="_ETM_Q14_388380"/>
      <w:bookmarkEnd w:id="5837"/>
      <w:r w:rsidRPr="0002248B">
        <w:rPr>
          <w:rtl/>
          <w:lang w:eastAsia="he-IL"/>
        </w:rPr>
        <w:t xml:space="preserve">באופן </w:t>
      </w:r>
      <w:bookmarkStart w:id="5838" w:name="_ETM_Q14_388830"/>
      <w:bookmarkEnd w:id="5838"/>
      <w:r w:rsidRPr="0002248B">
        <w:rPr>
          <w:rtl/>
          <w:lang w:eastAsia="he-IL"/>
        </w:rPr>
        <w:t xml:space="preserve">שיסייע </w:t>
      </w:r>
      <w:bookmarkStart w:id="5839" w:name="_ETM_Q14_390180"/>
      <w:bookmarkEnd w:id="5839"/>
      <w:r>
        <w:rPr>
          <w:rFonts w:hint="cs"/>
          <w:rtl/>
          <w:lang w:eastAsia="he-IL"/>
        </w:rPr>
        <w:t>לנ</w:t>
      </w:r>
      <w:r w:rsidRPr="0002248B">
        <w:rPr>
          <w:rtl/>
          <w:lang w:eastAsia="he-IL"/>
        </w:rPr>
        <w:t>פגע</w:t>
      </w:r>
      <w:r>
        <w:rPr>
          <w:rFonts w:hint="cs"/>
          <w:rtl/>
          <w:lang w:eastAsia="he-IL"/>
        </w:rPr>
        <w:t>י</w:t>
      </w:r>
      <w:r w:rsidRPr="0002248B">
        <w:rPr>
          <w:rtl/>
          <w:lang w:eastAsia="he-IL"/>
        </w:rPr>
        <w:t xml:space="preserve"> </w:t>
      </w:r>
      <w:bookmarkStart w:id="5840" w:name="_ETM_Q14_390840"/>
      <w:bookmarkEnd w:id="5840"/>
      <w:r w:rsidRPr="0002248B">
        <w:rPr>
          <w:rtl/>
          <w:lang w:eastAsia="he-IL"/>
        </w:rPr>
        <w:t xml:space="preserve">האפליה </w:t>
      </w:r>
      <w:bookmarkStart w:id="5841" w:name="_ETM_Q14_391410"/>
      <w:bookmarkEnd w:id="5841"/>
      <w:r w:rsidRPr="0002248B">
        <w:rPr>
          <w:rtl/>
          <w:lang w:eastAsia="he-IL"/>
        </w:rPr>
        <w:t xml:space="preserve">לעמוד </w:t>
      </w:r>
      <w:bookmarkStart w:id="5842" w:name="_ETM_Q14_391889"/>
      <w:bookmarkEnd w:id="5842"/>
      <w:r w:rsidRPr="0002248B">
        <w:rPr>
          <w:rtl/>
          <w:lang w:eastAsia="he-IL"/>
        </w:rPr>
        <w:t xml:space="preserve">על </w:t>
      </w:r>
      <w:bookmarkStart w:id="5843" w:name="_ETM_Q14_392010"/>
      <w:bookmarkEnd w:id="5843"/>
      <w:r w:rsidRPr="0002248B">
        <w:rPr>
          <w:rtl/>
          <w:lang w:eastAsia="he-IL"/>
        </w:rPr>
        <w:t>זכויותיהם</w:t>
      </w:r>
      <w:r>
        <w:rPr>
          <w:rFonts w:hint="cs"/>
          <w:rtl/>
          <w:lang w:eastAsia="he-IL"/>
        </w:rPr>
        <w:t>,</w:t>
      </w:r>
      <w:r w:rsidRPr="0002248B">
        <w:rPr>
          <w:rtl/>
          <w:lang w:eastAsia="he-IL"/>
        </w:rPr>
        <w:t xml:space="preserve"> </w:t>
      </w:r>
      <w:bookmarkStart w:id="5844" w:name="_ETM_Q14_392939"/>
      <w:bookmarkEnd w:id="5844"/>
      <w:r w:rsidRPr="0002248B">
        <w:rPr>
          <w:rtl/>
          <w:lang w:eastAsia="he-IL"/>
        </w:rPr>
        <w:t xml:space="preserve">למצות </w:t>
      </w:r>
      <w:bookmarkStart w:id="5845" w:name="_ETM_Q14_393779"/>
      <w:bookmarkEnd w:id="5845"/>
      <w:r w:rsidRPr="0002248B">
        <w:rPr>
          <w:rtl/>
          <w:lang w:eastAsia="he-IL"/>
        </w:rPr>
        <w:t xml:space="preserve">את </w:t>
      </w:r>
      <w:bookmarkStart w:id="5846" w:name="_ETM_Q14_393959"/>
      <w:bookmarkEnd w:id="5846"/>
      <w:r w:rsidRPr="0002248B">
        <w:rPr>
          <w:rtl/>
          <w:lang w:eastAsia="he-IL"/>
        </w:rPr>
        <w:t xml:space="preserve">הדין </w:t>
      </w:r>
      <w:bookmarkStart w:id="5847" w:name="_ETM_Q14_394499"/>
      <w:bookmarkStart w:id="5848" w:name="_ETM_Q14_394650"/>
      <w:bookmarkEnd w:id="5847"/>
      <w:bookmarkEnd w:id="5848"/>
      <w:r>
        <w:rPr>
          <w:rFonts w:hint="cs"/>
          <w:rtl/>
          <w:lang w:eastAsia="he-IL"/>
        </w:rPr>
        <w:t>ו</w:t>
      </w:r>
      <w:r w:rsidRPr="0002248B">
        <w:rPr>
          <w:rtl/>
          <w:lang w:eastAsia="he-IL"/>
        </w:rPr>
        <w:t xml:space="preserve">לקבל </w:t>
      </w:r>
      <w:bookmarkStart w:id="5849" w:name="_ETM_Q14_395519"/>
      <w:bookmarkEnd w:id="5849"/>
      <w:r w:rsidRPr="0002248B">
        <w:rPr>
          <w:rtl/>
          <w:lang w:eastAsia="he-IL"/>
        </w:rPr>
        <w:t>סעד</w:t>
      </w:r>
      <w:r>
        <w:rPr>
          <w:rFonts w:hint="cs"/>
          <w:rtl/>
          <w:lang w:eastAsia="he-IL"/>
        </w:rPr>
        <w:t>.</w:t>
      </w:r>
      <w:r w:rsidRPr="0002248B">
        <w:rPr>
          <w:rtl/>
          <w:lang w:eastAsia="he-IL"/>
        </w:rPr>
        <w:t xml:space="preserve"> </w:t>
      </w:r>
      <w:bookmarkStart w:id="5850" w:name="_ETM_Q14_396520"/>
      <w:bookmarkEnd w:id="5850"/>
    </w:p>
    <w:p w:rsidR="00BC3A77" w:rsidRPr="00347CDD" w:rsidRDefault="00BC3A77" w:rsidP="00440092">
      <w:pPr>
        <w:rPr>
          <w:rtl/>
        </w:rPr>
      </w:pPr>
      <w:bookmarkStart w:id="5851" w:name="_ETM_Q14_396573"/>
      <w:bookmarkStart w:id="5852" w:name="_ETM_Q14_396675"/>
      <w:bookmarkEnd w:id="5851"/>
      <w:bookmarkEnd w:id="5852"/>
    </w:p>
    <w:p w:rsidR="00BC3A77" w:rsidRDefault="00BC3A77" w:rsidP="00440092">
      <w:pPr>
        <w:rPr>
          <w:rtl/>
          <w:lang w:eastAsia="he-IL"/>
        </w:rPr>
      </w:pPr>
      <w:bookmarkStart w:id="5853" w:name="_ETM_Q14_396717"/>
      <w:bookmarkStart w:id="5854" w:name="_ETM_Q14_396798"/>
      <w:bookmarkEnd w:id="5853"/>
      <w:bookmarkEnd w:id="5854"/>
      <w:r w:rsidRPr="0002248B">
        <w:rPr>
          <w:rtl/>
          <w:lang w:eastAsia="he-IL"/>
        </w:rPr>
        <w:t xml:space="preserve">גם </w:t>
      </w:r>
      <w:bookmarkStart w:id="5855" w:name="_ETM_Q14_396820"/>
      <w:bookmarkEnd w:id="5855"/>
      <w:r w:rsidRPr="0002248B">
        <w:rPr>
          <w:rtl/>
          <w:lang w:eastAsia="he-IL"/>
        </w:rPr>
        <w:t xml:space="preserve">בימים </w:t>
      </w:r>
      <w:bookmarkStart w:id="5856" w:name="_ETM_Q14_397300"/>
      <w:bookmarkEnd w:id="5856"/>
      <w:r w:rsidRPr="0002248B">
        <w:rPr>
          <w:rtl/>
          <w:lang w:eastAsia="he-IL"/>
        </w:rPr>
        <w:t xml:space="preserve">כתיקונם </w:t>
      </w:r>
      <w:bookmarkStart w:id="5857" w:name="_ETM_Q14_398170"/>
      <w:bookmarkEnd w:id="5857"/>
      <w:r w:rsidRPr="0002248B">
        <w:rPr>
          <w:rtl/>
          <w:lang w:eastAsia="he-IL"/>
        </w:rPr>
        <w:t xml:space="preserve">ישנו </w:t>
      </w:r>
      <w:bookmarkStart w:id="5858" w:name="_ETM_Q14_398560"/>
      <w:bookmarkEnd w:id="5858"/>
      <w:r w:rsidRPr="0002248B">
        <w:rPr>
          <w:rtl/>
          <w:lang w:eastAsia="he-IL"/>
        </w:rPr>
        <w:t xml:space="preserve">אינטרס </w:t>
      </w:r>
      <w:bookmarkStart w:id="5859" w:name="_ETM_Q14_398920"/>
      <w:bookmarkEnd w:id="5859"/>
      <w:r w:rsidRPr="0002248B">
        <w:rPr>
          <w:rtl/>
          <w:lang w:eastAsia="he-IL"/>
        </w:rPr>
        <w:t xml:space="preserve">ציבורי </w:t>
      </w:r>
      <w:bookmarkStart w:id="5860" w:name="_ETM_Q14_399400"/>
      <w:bookmarkEnd w:id="5860"/>
      <w:r w:rsidRPr="0002248B">
        <w:rPr>
          <w:rtl/>
          <w:lang w:eastAsia="he-IL"/>
        </w:rPr>
        <w:t xml:space="preserve">ראשון </w:t>
      </w:r>
      <w:bookmarkStart w:id="5861" w:name="_ETM_Q14_399790"/>
      <w:bookmarkEnd w:id="5861"/>
      <w:r w:rsidRPr="0002248B">
        <w:rPr>
          <w:rtl/>
          <w:lang w:eastAsia="he-IL"/>
        </w:rPr>
        <w:t xml:space="preserve">במעלה </w:t>
      </w:r>
      <w:bookmarkStart w:id="5862" w:name="_ETM_Q14_400540"/>
      <w:bookmarkEnd w:id="5862"/>
      <w:r w:rsidRPr="0002248B">
        <w:rPr>
          <w:rtl/>
          <w:lang w:eastAsia="he-IL"/>
        </w:rPr>
        <w:t xml:space="preserve">למגר </w:t>
      </w:r>
      <w:bookmarkStart w:id="5863" w:name="_ETM_Q14_401020"/>
      <w:bookmarkEnd w:id="5863"/>
      <w:r w:rsidRPr="0002248B">
        <w:rPr>
          <w:rtl/>
          <w:lang w:eastAsia="he-IL"/>
        </w:rPr>
        <w:t xml:space="preserve">תופעות </w:t>
      </w:r>
      <w:bookmarkStart w:id="5864" w:name="_ETM_Q14_401410"/>
      <w:bookmarkEnd w:id="5864"/>
      <w:r w:rsidRPr="0002248B">
        <w:rPr>
          <w:rtl/>
          <w:lang w:eastAsia="he-IL"/>
        </w:rPr>
        <w:t>אפליה</w:t>
      </w:r>
      <w:r>
        <w:rPr>
          <w:rFonts w:hint="cs"/>
          <w:rtl/>
          <w:lang w:eastAsia="he-IL"/>
        </w:rPr>
        <w:t>,</w:t>
      </w:r>
      <w:r w:rsidRPr="0002248B">
        <w:rPr>
          <w:rtl/>
          <w:lang w:eastAsia="he-IL"/>
        </w:rPr>
        <w:t xml:space="preserve"> </w:t>
      </w:r>
      <w:bookmarkStart w:id="5865" w:name="_ETM_Q14_402280"/>
      <w:bookmarkEnd w:id="5865"/>
      <w:r w:rsidRPr="0002248B">
        <w:rPr>
          <w:rtl/>
          <w:lang w:eastAsia="he-IL"/>
        </w:rPr>
        <w:t xml:space="preserve">וביתר </w:t>
      </w:r>
      <w:bookmarkStart w:id="5866" w:name="_ETM_Q14_402820"/>
      <w:bookmarkEnd w:id="5866"/>
      <w:r w:rsidRPr="0002248B">
        <w:rPr>
          <w:rtl/>
          <w:lang w:eastAsia="he-IL"/>
        </w:rPr>
        <w:t xml:space="preserve">שאת </w:t>
      </w:r>
      <w:bookmarkStart w:id="5867" w:name="_ETM_Q14_403270"/>
      <w:bookmarkEnd w:id="5867"/>
      <w:r w:rsidRPr="0002248B">
        <w:rPr>
          <w:rtl/>
          <w:lang w:eastAsia="he-IL"/>
        </w:rPr>
        <w:t xml:space="preserve">בעת </w:t>
      </w:r>
      <w:bookmarkStart w:id="5868" w:name="_ETM_Q14_403750"/>
      <w:bookmarkEnd w:id="5868"/>
      <w:r w:rsidRPr="0002248B">
        <w:rPr>
          <w:rtl/>
          <w:lang w:eastAsia="he-IL"/>
        </w:rPr>
        <w:t>הזו</w:t>
      </w:r>
      <w:r>
        <w:rPr>
          <w:rFonts w:hint="cs"/>
          <w:rtl/>
          <w:lang w:eastAsia="he-IL"/>
        </w:rPr>
        <w:t>,</w:t>
      </w:r>
      <w:r w:rsidRPr="0002248B">
        <w:rPr>
          <w:rtl/>
          <w:lang w:eastAsia="he-IL"/>
        </w:rPr>
        <w:t xml:space="preserve"> </w:t>
      </w:r>
      <w:bookmarkStart w:id="5869" w:name="_ETM_Q14_404440"/>
      <w:bookmarkEnd w:id="5869"/>
      <w:r>
        <w:rPr>
          <w:rFonts w:hint="cs"/>
          <w:rtl/>
          <w:lang w:eastAsia="he-IL"/>
        </w:rPr>
        <w:t>ש</w:t>
      </w:r>
      <w:r w:rsidRPr="0002248B">
        <w:rPr>
          <w:rtl/>
          <w:lang w:eastAsia="he-IL"/>
        </w:rPr>
        <w:t xml:space="preserve">בה </w:t>
      </w:r>
      <w:bookmarkStart w:id="5870" w:name="_ETM_Q14_404680"/>
      <w:bookmarkEnd w:id="5870"/>
      <w:r w:rsidRPr="0002248B">
        <w:rPr>
          <w:rtl/>
          <w:lang w:eastAsia="he-IL"/>
        </w:rPr>
        <w:t xml:space="preserve">אנו </w:t>
      </w:r>
      <w:bookmarkStart w:id="5871" w:name="_ETM_Q14_405010"/>
      <w:bookmarkEnd w:id="5871"/>
      <w:r w:rsidRPr="0002248B">
        <w:rPr>
          <w:rtl/>
          <w:lang w:eastAsia="he-IL"/>
        </w:rPr>
        <w:t xml:space="preserve">עדים </w:t>
      </w:r>
      <w:bookmarkStart w:id="5872" w:name="_ETM_Q14_405580"/>
      <w:bookmarkEnd w:id="5872"/>
      <w:r w:rsidRPr="0002248B">
        <w:rPr>
          <w:rtl/>
          <w:lang w:eastAsia="he-IL"/>
        </w:rPr>
        <w:t xml:space="preserve">לכל </w:t>
      </w:r>
      <w:bookmarkStart w:id="5873" w:name="_ETM_Q14_406000"/>
      <w:bookmarkEnd w:id="5873"/>
      <w:r w:rsidRPr="0002248B">
        <w:rPr>
          <w:rtl/>
          <w:lang w:eastAsia="he-IL"/>
        </w:rPr>
        <w:t xml:space="preserve">מיני </w:t>
      </w:r>
      <w:bookmarkStart w:id="5874" w:name="_ETM_Q14_406210"/>
      <w:bookmarkEnd w:id="5874"/>
      <w:r w:rsidRPr="0002248B">
        <w:rPr>
          <w:rtl/>
          <w:lang w:eastAsia="he-IL"/>
        </w:rPr>
        <w:t>נ</w:t>
      </w:r>
      <w:r>
        <w:rPr>
          <w:rFonts w:hint="cs"/>
          <w:rtl/>
          <w:lang w:eastAsia="he-IL"/>
        </w:rPr>
        <w:t>י</w:t>
      </w:r>
      <w:r w:rsidRPr="0002248B">
        <w:rPr>
          <w:rtl/>
          <w:lang w:eastAsia="he-IL"/>
        </w:rPr>
        <w:t xml:space="preserve">סיונות </w:t>
      </w:r>
      <w:bookmarkStart w:id="5875" w:name="_ETM_Q14_406720"/>
      <w:bookmarkEnd w:id="5875"/>
      <w:r w:rsidRPr="0002248B">
        <w:rPr>
          <w:rtl/>
          <w:lang w:eastAsia="he-IL"/>
        </w:rPr>
        <w:t xml:space="preserve">לנרמול </w:t>
      </w:r>
      <w:bookmarkStart w:id="5876" w:name="_ETM_Q14_407350"/>
      <w:bookmarkEnd w:id="5876"/>
      <w:r w:rsidRPr="0002248B">
        <w:rPr>
          <w:rtl/>
          <w:lang w:eastAsia="he-IL"/>
        </w:rPr>
        <w:t xml:space="preserve">מופעי </w:t>
      </w:r>
      <w:bookmarkStart w:id="5877" w:name="_ETM_Q14_407890"/>
      <w:bookmarkEnd w:id="5877"/>
      <w:r w:rsidRPr="0002248B">
        <w:rPr>
          <w:rtl/>
          <w:lang w:eastAsia="he-IL"/>
        </w:rPr>
        <w:t xml:space="preserve">גזענות </w:t>
      </w:r>
      <w:bookmarkStart w:id="5878" w:name="_ETM_Q14_408490"/>
      <w:bookmarkEnd w:id="5878"/>
      <w:r w:rsidRPr="0002248B">
        <w:rPr>
          <w:rtl/>
          <w:lang w:eastAsia="he-IL"/>
        </w:rPr>
        <w:t>ואפליה</w:t>
      </w:r>
      <w:r>
        <w:rPr>
          <w:rFonts w:hint="cs"/>
          <w:rtl/>
          <w:lang w:eastAsia="he-IL"/>
        </w:rPr>
        <w:t>.</w:t>
      </w:r>
      <w:r w:rsidRPr="0002248B">
        <w:rPr>
          <w:rtl/>
          <w:lang w:eastAsia="he-IL"/>
        </w:rPr>
        <w:t xml:space="preserve"> </w:t>
      </w:r>
      <w:bookmarkStart w:id="5879" w:name="_ETM_Q14_409480"/>
      <w:bookmarkEnd w:id="5879"/>
      <w:r w:rsidRPr="0002248B">
        <w:rPr>
          <w:rtl/>
          <w:lang w:eastAsia="he-IL"/>
        </w:rPr>
        <w:t xml:space="preserve">לא </w:t>
      </w:r>
      <w:bookmarkStart w:id="5880" w:name="_ETM_Q14_409720"/>
      <w:bookmarkEnd w:id="5880"/>
      <w:r w:rsidRPr="0002248B">
        <w:rPr>
          <w:rtl/>
          <w:lang w:eastAsia="he-IL"/>
        </w:rPr>
        <w:t xml:space="preserve">בכדי </w:t>
      </w:r>
      <w:bookmarkStart w:id="5881" w:name="_ETM_Q14_410710"/>
      <w:bookmarkEnd w:id="5881"/>
      <w:r w:rsidRPr="0002248B">
        <w:rPr>
          <w:rtl/>
          <w:lang w:eastAsia="he-IL"/>
        </w:rPr>
        <w:t xml:space="preserve">ישנה </w:t>
      </w:r>
      <w:bookmarkStart w:id="5882" w:name="_ETM_Q14_411130"/>
      <w:bookmarkEnd w:id="5882"/>
      <w:r w:rsidRPr="0002248B">
        <w:rPr>
          <w:rtl/>
          <w:lang w:eastAsia="he-IL"/>
        </w:rPr>
        <w:t xml:space="preserve">הסכמה </w:t>
      </w:r>
      <w:bookmarkStart w:id="5883" w:name="_ETM_Q14_411670"/>
      <w:bookmarkEnd w:id="5883"/>
      <w:r w:rsidRPr="0002248B">
        <w:rPr>
          <w:rtl/>
          <w:lang w:eastAsia="he-IL"/>
        </w:rPr>
        <w:t xml:space="preserve">בקרב </w:t>
      </w:r>
      <w:bookmarkStart w:id="5884" w:name="_ETM_Q14_412120"/>
      <w:bookmarkEnd w:id="5884"/>
      <w:r w:rsidRPr="0002248B">
        <w:rPr>
          <w:rtl/>
          <w:lang w:eastAsia="he-IL"/>
        </w:rPr>
        <w:t xml:space="preserve">הדרגים </w:t>
      </w:r>
      <w:bookmarkStart w:id="5885" w:name="_ETM_Q14_412570"/>
      <w:bookmarkEnd w:id="5885"/>
      <w:r>
        <w:rPr>
          <w:rFonts w:hint="cs"/>
          <w:rtl/>
          <w:lang w:eastAsia="he-IL"/>
        </w:rPr>
        <w:t>המקצועיים</w:t>
      </w:r>
      <w:r w:rsidRPr="0002248B">
        <w:rPr>
          <w:rtl/>
          <w:lang w:eastAsia="he-IL"/>
        </w:rPr>
        <w:t xml:space="preserve"> </w:t>
      </w:r>
      <w:bookmarkStart w:id="5886" w:name="_ETM_Q14_413470"/>
      <w:bookmarkEnd w:id="5886"/>
      <w:r>
        <w:rPr>
          <w:rFonts w:hint="cs"/>
          <w:rtl/>
          <w:lang w:eastAsia="he-IL"/>
        </w:rPr>
        <w:t>על</w:t>
      </w:r>
      <w:r w:rsidRPr="0002248B">
        <w:rPr>
          <w:rtl/>
          <w:lang w:eastAsia="he-IL"/>
        </w:rPr>
        <w:t xml:space="preserve"> </w:t>
      </w:r>
      <w:bookmarkStart w:id="5887" w:name="_ETM_Q14_413860"/>
      <w:bookmarkEnd w:id="5887"/>
      <w:r>
        <w:rPr>
          <w:rtl/>
          <w:lang w:eastAsia="he-IL"/>
        </w:rPr>
        <w:t>נח</w:t>
      </w:r>
      <w:r>
        <w:rPr>
          <w:rFonts w:hint="cs"/>
          <w:rtl/>
          <w:lang w:eastAsia="he-IL"/>
        </w:rPr>
        <w:t>י</w:t>
      </w:r>
      <w:r w:rsidRPr="0002248B">
        <w:rPr>
          <w:rtl/>
          <w:lang w:eastAsia="he-IL"/>
        </w:rPr>
        <w:t xml:space="preserve">צות </w:t>
      </w:r>
      <w:bookmarkStart w:id="5888" w:name="_ETM_Q14_414460"/>
      <w:bookmarkEnd w:id="5888"/>
      <w:r w:rsidRPr="0002248B">
        <w:rPr>
          <w:rtl/>
          <w:lang w:eastAsia="he-IL"/>
        </w:rPr>
        <w:t>התיקון</w:t>
      </w:r>
      <w:r>
        <w:rPr>
          <w:rFonts w:hint="cs"/>
          <w:rtl/>
          <w:lang w:eastAsia="he-IL"/>
        </w:rPr>
        <w:t>.</w:t>
      </w:r>
      <w:r w:rsidRPr="0002248B">
        <w:rPr>
          <w:rtl/>
          <w:lang w:eastAsia="he-IL"/>
        </w:rPr>
        <w:t xml:space="preserve"> </w:t>
      </w:r>
      <w:bookmarkStart w:id="5889" w:name="_ETM_Q14_415470"/>
      <w:bookmarkEnd w:id="5889"/>
      <w:r w:rsidRPr="0002248B">
        <w:rPr>
          <w:rtl/>
          <w:lang w:eastAsia="he-IL"/>
        </w:rPr>
        <w:t xml:space="preserve">אני </w:t>
      </w:r>
      <w:bookmarkStart w:id="5890" w:name="_ETM_Q14_415769"/>
      <w:bookmarkEnd w:id="5890"/>
      <w:r w:rsidRPr="0002248B">
        <w:rPr>
          <w:rtl/>
          <w:lang w:eastAsia="he-IL"/>
        </w:rPr>
        <w:t xml:space="preserve">מבקש </w:t>
      </w:r>
      <w:bookmarkStart w:id="5891" w:name="_ETM_Q14_416370"/>
      <w:bookmarkEnd w:id="5891"/>
      <w:r w:rsidRPr="0002248B">
        <w:rPr>
          <w:rtl/>
          <w:lang w:eastAsia="he-IL"/>
        </w:rPr>
        <w:t xml:space="preserve">גם </w:t>
      </w:r>
      <w:bookmarkStart w:id="5892" w:name="_ETM_Q14_416670"/>
      <w:bookmarkEnd w:id="5892"/>
      <w:r>
        <w:rPr>
          <w:rFonts w:hint="cs"/>
          <w:rtl/>
          <w:lang w:eastAsia="he-IL"/>
        </w:rPr>
        <w:t>מ</w:t>
      </w:r>
      <w:r w:rsidRPr="0002248B">
        <w:rPr>
          <w:rtl/>
          <w:lang w:eastAsia="he-IL"/>
        </w:rPr>
        <w:t xml:space="preserve">כל </w:t>
      </w:r>
      <w:bookmarkStart w:id="5893" w:name="_ETM_Q14_416909"/>
      <w:bookmarkEnd w:id="5893"/>
      <w:r>
        <w:rPr>
          <w:rFonts w:hint="cs"/>
          <w:rtl/>
          <w:lang w:eastAsia="he-IL"/>
        </w:rPr>
        <w:t>ה</w:t>
      </w:r>
      <w:r w:rsidRPr="0002248B">
        <w:rPr>
          <w:rtl/>
          <w:lang w:eastAsia="he-IL"/>
        </w:rPr>
        <w:t xml:space="preserve">חברים </w:t>
      </w:r>
      <w:bookmarkStart w:id="5894" w:name="_ETM_Q14_417390"/>
      <w:bookmarkEnd w:id="5894"/>
      <w:r w:rsidRPr="0002248B">
        <w:rPr>
          <w:rtl/>
          <w:lang w:eastAsia="he-IL"/>
        </w:rPr>
        <w:t xml:space="preserve">וחברות </w:t>
      </w:r>
      <w:bookmarkStart w:id="5895" w:name="_ETM_Q14_418410"/>
      <w:bookmarkEnd w:id="5895"/>
      <w:r w:rsidRPr="0002248B">
        <w:rPr>
          <w:rtl/>
          <w:lang w:eastAsia="he-IL"/>
        </w:rPr>
        <w:t xml:space="preserve">הכנסת </w:t>
      </w:r>
      <w:bookmarkStart w:id="5896" w:name="_ETM_Q14_419190"/>
      <w:bookmarkEnd w:id="5896"/>
      <w:r w:rsidRPr="0002248B">
        <w:rPr>
          <w:rtl/>
          <w:lang w:eastAsia="he-IL"/>
        </w:rPr>
        <w:t xml:space="preserve">להצביע </w:t>
      </w:r>
      <w:bookmarkStart w:id="5897" w:name="_ETM_Q14_420099"/>
      <w:bookmarkEnd w:id="5897"/>
      <w:r w:rsidRPr="0002248B">
        <w:rPr>
          <w:rtl/>
          <w:lang w:eastAsia="he-IL"/>
        </w:rPr>
        <w:t>ב</w:t>
      </w:r>
      <w:r>
        <w:rPr>
          <w:rFonts w:hint="cs"/>
          <w:rtl/>
          <w:lang w:eastAsia="he-IL"/>
        </w:rPr>
        <w:t>עד. תודה.</w:t>
      </w:r>
    </w:p>
    <w:p w:rsidR="00BC3A77" w:rsidRPr="00347CDD" w:rsidRDefault="00BC3A77" w:rsidP="00440092">
      <w:pPr>
        <w:rPr>
          <w:rtl/>
        </w:rPr>
      </w:pPr>
      <w:bookmarkStart w:id="5898" w:name="_ETM_Q14_417555"/>
      <w:bookmarkStart w:id="5899" w:name="_ETM_Q14_417653"/>
      <w:bookmarkStart w:id="5900" w:name="_ETM_Q14_419091"/>
      <w:bookmarkStart w:id="5901" w:name="_ETM_Q14_419176"/>
      <w:bookmarkEnd w:id="5898"/>
      <w:bookmarkEnd w:id="5899"/>
      <w:bookmarkEnd w:id="5900"/>
      <w:bookmarkEnd w:id="5901"/>
    </w:p>
    <w:p w:rsidR="00BC3A77" w:rsidRDefault="00BC3A77" w:rsidP="00803D67">
      <w:pPr>
        <w:pStyle w:val="af6"/>
        <w:rPr>
          <w:rtl/>
        </w:rPr>
      </w:pPr>
      <w:bookmarkStart w:id="5902" w:name="ET_yor_6490_37"/>
      <w:r w:rsidRPr="00803D67">
        <w:rPr>
          <w:rStyle w:val="TagStyle"/>
          <w:rtl/>
        </w:rPr>
        <w:t xml:space="preserve"> &lt;&lt; יור &gt;&gt;</w:t>
      </w:r>
      <w:r w:rsidRPr="00381F3E">
        <w:rPr>
          <w:rStyle w:val="TagStyle"/>
          <w:rtl/>
        </w:rPr>
        <w:t xml:space="preserve"> </w:t>
      </w:r>
      <w:r>
        <w:rPr>
          <w:rtl/>
        </w:rPr>
        <w:t>היו"ר ניסים ואטורי:</w:t>
      </w:r>
      <w:r w:rsidRPr="00381F3E">
        <w:rPr>
          <w:rStyle w:val="TagStyle"/>
          <w:rtl/>
        </w:rPr>
        <w:t xml:space="preserve"> </w:t>
      </w:r>
      <w:r w:rsidRPr="00803D67">
        <w:rPr>
          <w:rStyle w:val="TagStyle"/>
          <w:rtl/>
        </w:rPr>
        <w:t xml:space="preserve">&lt;&lt; יור &gt;&gt; </w:t>
      </w:r>
      <w:r>
        <w:rPr>
          <w:rtl/>
        </w:rPr>
        <w:t xml:space="preserve"> </w:t>
      </w:r>
      <w:bookmarkEnd w:id="5902"/>
    </w:p>
    <w:p w:rsidR="00BC3A77" w:rsidRDefault="00BC3A77" w:rsidP="00440092">
      <w:pPr>
        <w:rPr>
          <w:rtl/>
          <w:lang w:eastAsia="he-IL"/>
        </w:rPr>
      </w:pPr>
    </w:p>
    <w:p w:rsidR="00BC3A77" w:rsidRDefault="00BC3A77" w:rsidP="00F11C7F">
      <w:pPr>
        <w:rPr>
          <w:rtl/>
          <w:lang w:eastAsia="he-IL"/>
        </w:rPr>
      </w:pPr>
      <w:bookmarkStart w:id="5903" w:name="_ETM_Q14_420131"/>
      <w:bookmarkStart w:id="5904" w:name="_ETM_Q14_421120"/>
      <w:bookmarkStart w:id="5905" w:name="_ETM_Q14_423430"/>
      <w:bookmarkEnd w:id="5903"/>
      <w:bookmarkEnd w:id="5904"/>
      <w:bookmarkEnd w:id="5905"/>
      <w:r w:rsidRPr="0002248B">
        <w:rPr>
          <w:rtl/>
          <w:lang w:eastAsia="he-IL"/>
        </w:rPr>
        <w:t xml:space="preserve">חברת </w:t>
      </w:r>
      <w:bookmarkStart w:id="5906" w:name="_ETM_Q14_423760"/>
      <w:bookmarkEnd w:id="5906"/>
      <w:r w:rsidRPr="0002248B">
        <w:rPr>
          <w:rtl/>
          <w:lang w:eastAsia="he-IL"/>
        </w:rPr>
        <w:t xml:space="preserve">הכנסת </w:t>
      </w:r>
      <w:bookmarkStart w:id="5907" w:name="_ETM_Q14_424090"/>
      <w:bookmarkEnd w:id="5907"/>
      <w:r w:rsidRPr="0002248B">
        <w:rPr>
          <w:rtl/>
          <w:lang w:eastAsia="he-IL"/>
        </w:rPr>
        <w:t xml:space="preserve">מירב </w:t>
      </w:r>
      <w:bookmarkStart w:id="5908" w:name="_ETM_Q14_424750"/>
      <w:bookmarkEnd w:id="5908"/>
      <w:r w:rsidRPr="0002248B">
        <w:rPr>
          <w:rtl/>
          <w:lang w:eastAsia="he-IL"/>
        </w:rPr>
        <w:t xml:space="preserve">כהן </w:t>
      </w:r>
      <w:bookmarkStart w:id="5909" w:name="_ETM_Q14_426099"/>
      <w:bookmarkEnd w:id="5909"/>
      <w:r w:rsidRPr="0002248B">
        <w:rPr>
          <w:rtl/>
          <w:lang w:eastAsia="he-IL"/>
        </w:rPr>
        <w:t xml:space="preserve">בין </w:t>
      </w:r>
      <w:bookmarkStart w:id="5910" w:name="_ETM_Q14_426310"/>
      <w:bookmarkEnd w:id="5910"/>
      <w:r>
        <w:rPr>
          <w:rtl/>
          <w:lang w:eastAsia="he-IL"/>
        </w:rPr>
        <w:t>המצי</w:t>
      </w:r>
      <w:r>
        <w:rPr>
          <w:rFonts w:hint="cs"/>
          <w:rtl/>
          <w:lang w:eastAsia="he-IL"/>
        </w:rPr>
        <w:t>עים,</w:t>
      </w:r>
      <w:r w:rsidRPr="0002248B">
        <w:rPr>
          <w:rtl/>
          <w:lang w:eastAsia="he-IL"/>
        </w:rPr>
        <w:t xml:space="preserve"> </w:t>
      </w:r>
      <w:bookmarkStart w:id="5911" w:name="_ETM_Q14_426819"/>
      <w:bookmarkEnd w:id="5911"/>
      <w:r>
        <w:rPr>
          <w:rFonts w:hint="cs"/>
          <w:rtl/>
          <w:lang w:eastAsia="he-IL"/>
        </w:rPr>
        <w:t>ל</w:t>
      </w:r>
      <w:r w:rsidRPr="0002248B">
        <w:rPr>
          <w:rtl/>
          <w:lang w:eastAsia="he-IL"/>
        </w:rPr>
        <w:t xml:space="preserve">כן </w:t>
      </w:r>
      <w:bookmarkStart w:id="5912" w:name="_ETM_Q14_427000"/>
      <w:bookmarkEnd w:id="5912"/>
      <w:r w:rsidRPr="0002248B">
        <w:rPr>
          <w:rtl/>
          <w:lang w:eastAsia="he-IL"/>
        </w:rPr>
        <w:t xml:space="preserve">תקבלי </w:t>
      </w:r>
      <w:bookmarkStart w:id="5913" w:name="_ETM_Q14_427329"/>
      <w:bookmarkEnd w:id="5913"/>
      <w:r w:rsidRPr="0002248B">
        <w:rPr>
          <w:rtl/>
          <w:lang w:eastAsia="he-IL"/>
        </w:rPr>
        <w:t xml:space="preserve">גם </w:t>
      </w:r>
      <w:bookmarkStart w:id="5914" w:name="_ETM_Q14_427480"/>
      <w:bookmarkStart w:id="5915" w:name="_ETM_Q14_427780"/>
      <w:bookmarkEnd w:id="5914"/>
      <w:bookmarkEnd w:id="5915"/>
      <w:r>
        <w:rPr>
          <w:rFonts w:hint="cs"/>
          <w:rtl/>
          <w:lang w:eastAsia="he-IL"/>
        </w:rPr>
        <w:t xml:space="preserve">חמש </w:t>
      </w:r>
      <w:r w:rsidRPr="0002248B">
        <w:rPr>
          <w:rtl/>
          <w:lang w:eastAsia="he-IL"/>
        </w:rPr>
        <w:t>דקות</w:t>
      </w:r>
      <w:r>
        <w:rPr>
          <w:rFonts w:hint="cs"/>
          <w:rtl/>
          <w:lang w:eastAsia="he-IL"/>
        </w:rPr>
        <w:t>.</w:t>
      </w:r>
      <w:r w:rsidRPr="0002248B">
        <w:rPr>
          <w:rtl/>
          <w:lang w:eastAsia="he-IL"/>
        </w:rPr>
        <w:t xml:space="preserve"> </w:t>
      </w:r>
      <w:bookmarkStart w:id="5916" w:name="_ETM_Q14_450180"/>
      <w:bookmarkEnd w:id="5916"/>
    </w:p>
    <w:p w:rsidR="00BC3A77" w:rsidRDefault="00BC3A77" w:rsidP="00440092">
      <w:pPr>
        <w:rPr>
          <w:rtl/>
          <w:lang w:eastAsia="he-IL"/>
        </w:rPr>
      </w:pPr>
      <w:bookmarkStart w:id="5917" w:name="_ETM_Q14_425536"/>
      <w:bookmarkStart w:id="5918" w:name="_ETM_Q14_425636"/>
      <w:bookmarkStart w:id="5919" w:name="_ETM_Q14_425680"/>
      <w:bookmarkStart w:id="5920" w:name="_ETM_Q14_425777"/>
      <w:bookmarkStart w:id="5921" w:name="_ETM_Q14_425872"/>
      <w:bookmarkStart w:id="5922" w:name="_ETM_Q14_427151"/>
      <w:bookmarkEnd w:id="5917"/>
      <w:bookmarkEnd w:id="5918"/>
      <w:bookmarkEnd w:id="5919"/>
      <w:bookmarkEnd w:id="5920"/>
      <w:bookmarkEnd w:id="5921"/>
      <w:bookmarkEnd w:id="5922"/>
    </w:p>
    <w:p w:rsidR="00BC3A77" w:rsidRDefault="00BC3A77" w:rsidP="00440092">
      <w:pPr>
        <w:pStyle w:val="a4"/>
        <w:keepNext/>
        <w:rPr>
          <w:rtl/>
        </w:rPr>
      </w:pPr>
      <w:bookmarkStart w:id="5923" w:name="ET_speaker_5783_38"/>
      <w:r w:rsidRPr="008178FD">
        <w:rPr>
          <w:rStyle w:val="TagStyle"/>
          <w:rtl/>
        </w:rPr>
        <w:t xml:space="preserve"> &lt;&lt; דובר &gt;&gt; </w:t>
      </w:r>
      <w:bookmarkStart w:id="5924" w:name="_Toc172643976"/>
      <w:bookmarkStart w:id="5925" w:name="_Toc172652007"/>
      <w:r>
        <w:rPr>
          <w:rtl/>
        </w:rPr>
        <w:t>מירב כהן (יש עתיד):</w:t>
      </w:r>
      <w:bookmarkEnd w:id="5924"/>
      <w:bookmarkEnd w:id="5925"/>
      <w:r w:rsidRPr="008178FD">
        <w:rPr>
          <w:rStyle w:val="TagStyle"/>
          <w:rtl/>
        </w:rPr>
        <w:t xml:space="preserve"> &lt;&lt; דובר &gt;&gt;</w:t>
      </w:r>
      <w:r>
        <w:rPr>
          <w:rtl/>
        </w:rPr>
        <w:t xml:space="preserve"> </w:t>
      </w:r>
      <w:bookmarkEnd w:id="5923"/>
    </w:p>
    <w:p w:rsidR="00BC3A77" w:rsidRPr="008178FD" w:rsidRDefault="00BC3A77" w:rsidP="00440092">
      <w:pPr>
        <w:rPr>
          <w:rtl/>
          <w:lang w:eastAsia="he-IL"/>
        </w:rPr>
      </w:pPr>
      <w:bookmarkStart w:id="5926" w:name="_ETM_Q14_427858"/>
      <w:bookmarkStart w:id="5927" w:name="_ETM_Q14_427907"/>
      <w:bookmarkEnd w:id="5926"/>
      <w:bookmarkEnd w:id="5927"/>
    </w:p>
    <w:p w:rsidR="00BC3A77" w:rsidRDefault="00BC3A77" w:rsidP="00F11C7F">
      <w:pPr>
        <w:rPr>
          <w:rtl/>
          <w:lang w:eastAsia="he-IL"/>
        </w:rPr>
      </w:pPr>
      <w:bookmarkStart w:id="5928" w:name="_ETM_Q14_425953"/>
      <w:bookmarkEnd w:id="5928"/>
      <w:r w:rsidRPr="0002248B">
        <w:rPr>
          <w:rtl/>
          <w:lang w:eastAsia="he-IL"/>
        </w:rPr>
        <w:t xml:space="preserve">כנסת </w:t>
      </w:r>
      <w:bookmarkStart w:id="5929" w:name="_ETM_Q14_450690"/>
      <w:bookmarkEnd w:id="5929"/>
      <w:r w:rsidRPr="0002248B">
        <w:rPr>
          <w:rtl/>
          <w:lang w:eastAsia="he-IL"/>
        </w:rPr>
        <w:t>נכבדה</w:t>
      </w:r>
      <w:r>
        <w:rPr>
          <w:rFonts w:hint="cs"/>
          <w:rtl/>
          <w:lang w:eastAsia="he-IL"/>
        </w:rPr>
        <w:t>,</w:t>
      </w:r>
      <w:r w:rsidRPr="0002248B">
        <w:rPr>
          <w:rtl/>
          <w:lang w:eastAsia="he-IL"/>
        </w:rPr>
        <w:t xml:space="preserve"> </w:t>
      </w:r>
      <w:bookmarkStart w:id="5930" w:name="_ETM_Q14_451710"/>
      <w:bookmarkEnd w:id="5930"/>
      <w:r w:rsidRPr="0002248B">
        <w:rPr>
          <w:rtl/>
          <w:lang w:eastAsia="he-IL"/>
        </w:rPr>
        <w:t xml:space="preserve">מדובר </w:t>
      </w:r>
      <w:bookmarkStart w:id="5931" w:name="_ETM_Q14_452099"/>
      <w:bookmarkEnd w:id="5931"/>
      <w:r w:rsidRPr="0002248B">
        <w:rPr>
          <w:rtl/>
          <w:lang w:eastAsia="he-IL"/>
        </w:rPr>
        <w:t xml:space="preserve">בהצעת </w:t>
      </w:r>
      <w:bookmarkStart w:id="5932" w:name="_ETM_Q14_452550"/>
      <w:bookmarkEnd w:id="5932"/>
      <w:r w:rsidRPr="0002248B">
        <w:rPr>
          <w:rtl/>
          <w:lang w:eastAsia="he-IL"/>
        </w:rPr>
        <w:t xml:space="preserve">חוק </w:t>
      </w:r>
      <w:bookmarkStart w:id="5933" w:name="_ETM_Q14_452849"/>
      <w:bookmarkEnd w:id="5933"/>
      <w:r w:rsidRPr="0002248B">
        <w:rPr>
          <w:rtl/>
          <w:lang w:eastAsia="he-IL"/>
        </w:rPr>
        <w:t>חשובה</w:t>
      </w:r>
      <w:r>
        <w:rPr>
          <w:rFonts w:hint="cs"/>
          <w:rtl/>
          <w:lang w:eastAsia="he-IL"/>
        </w:rPr>
        <w:t>,</w:t>
      </w:r>
      <w:r w:rsidRPr="0002248B">
        <w:rPr>
          <w:rtl/>
          <w:lang w:eastAsia="he-IL"/>
        </w:rPr>
        <w:t xml:space="preserve"> </w:t>
      </w:r>
      <w:bookmarkStart w:id="5934" w:name="_ETM_Q14_453990"/>
      <w:bookmarkEnd w:id="5934"/>
      <w:r w:rsidRPr="0002248B">
        <w:rPr>
          <w:rtl/>
          <w:lang w:eastAsia="he-IL"/>
        </w:rPr>
        <w:t xml:space="preserve">הגיונית </w:t>
      </w:r>
      <w:bookmarkStart w:id="5935" w:name="_ETM_Q14_454800"/>
      <w:bookmarkEnd w:id="5935"/>
      <w:r w:rsidRPr="0002248B">
        <w:rPr>
          <w:rtl/>
          <w:lang w:eastAsia="he-IL"/>
        </w:rPr>
        <w:t xml:space="preserve">וגם </w:t>
      </w:r>
      <w:bookmarkStart w:id="5936" w:name="_ETM_Q14_455370"/>
      <w:bookmarkEnd w:id="5936"/>
      <w:r w:rsidRPr="0002248B">
        <w:rPr>
          <w:rtl/>
          <w:lang w:eastAsia="he-IL"/>
        </w:rPr>
        <w:t xml:space="preserve">בסיסית </w:t>
      </w:r>
      <w:bookmarkStart w:id="5937" w:name="_ETM_Q14_455849"/>
      <w:bookmarkEnd w:id="5937"/>
      <w:r w:rsidRPr="0002248B">
        <w:rPr>
          <w:rtl/>
          <w:lang w:eastAsia="he-IL"/>
        </w:rPr>
        <w:t>מאוד</w:t>
      </w:r>
      <w:r>
        <w:rPr>
          <w:rFonts w:hint="cs"/>
          <w:rtl/>
          <w:lang w:eastAsia="he-IL"/>
        </w:rPr>
        <w:t>,</w:t>
      </w:r>
      <w:r w:rsidRPr="0002248B">
        <w:rPr>
          <w:rtl/>
          <w:lang w:eastAsia="he-IL"/>
        </w:rPr>
        <w:t xml:space="preserve"> </w:t>
      </w:r>
      <w:bookmarkStart w:id="5938" w:name="_ETM_Q14_456830"/>
      <w:bookmarkEnd w:id="5938"/>
      <w:r w:rsidRPr="0002248B">
        <w:rPr>
          <w:rtl/>
          <w:lang w:eastAsia="he-IL"/>
        </w:rPr>
        <w:t xml:space="preserve">שתאפשר </w:t>
      </w:r>
      <w:bookmarkStart w:id="5939" w:name="_ETM_Q14_457669"/>
      <w:bookmarkEnd w:id="5939"/>
      <w:r w:rsidRPr="0002248B">
        <w:rPr>
          <w:rtl/>
          <w:lang w:eastAsia="he-IL"/>
        </w:rPr>
        <w:t xml:space="preserve">לאנשים </w:t>
      </w:r>
      <w:bookmarkStart w:id="5940" w:name="_ETM_Q14_458150"/>
      <w:bookmarkEnd w:id="5940"/>
      <w:r w:rsidRPr="0002248B">
        <w:rPr>
          <w:rtl/>
          <w:lang w:eastAsia="he-IL"/>
        </w:rPr>
        <w:t xml:space="preserve">שסבלו </w:t>
      </w:r>
      <w:bookmarkStart w:id="5941" w:name="_ETM_Q14_458900"/>
      <w:bookmarkEnd w:id="5941"/>
      <w:r w:rsidRPr="0002248B">
        <w:rPr>
          <w:rtl/>
          <w:lang w:eastAsia="he-IL"/>
        </w:rPr>
        <w:t xml:space="preserve">מאפליה </w:t>
      </w:r>
      <w:bookmarkStart w:id="5942" w:name="_ETM_Q14_459589"/>
      <w:bookmarkEnd w:id="5942"/>
      <w:r w:rsidRPr="0002248B">
        <w:rPr>
          <w:rtl/>
          <w:lang w:eastAsia="he-IL"/>
        </w:rPr>
        <w:t xml:space="preserve">במקום </w:t>
      </w:r>
      <w:bookmarkStart w:id="5943" w:name="_ETM_Q14_459979"/>
      <w:bookmarkEnd w:id="5943"/>
      <w:r w:rsidRPr="0002248B">
        <w:rPr>
          <w:rtl/>
          <w:lang w:eastAsia="he-IL"/>
        </w:rPr>
        <w:t xml:space="preserve">עבודתם </w:t>
      </w:r>
      <w:bookmarkStart w:id="5944" w:name="_ETM_Q14_461539"/>
      <w:bookmarkEnd w:id="5944"/>
      <w:r w:rsidRPr="0002248B">
        <w:rPr>
          <w:rtl/>
          <w:lang w:eastAsia="he-IL"/>
        </w:rPr>
        <w:t xml:space="preserve">לגשת </w:t>
      </w:r>
      <w:bookmarkStart w:id="5945" w:name="_ETM_Q14_462560"/>
      <w:bookmarkEnd w:id="5945"/>
      <w:r w:rsidRPr="0002248B">
        <w:rPr>
          <w:rtl/>
          <w:lang w:eastAsia="he-IL"/>
        </w:rPr>
        <w:t xml:space="preserve">ולתבוע </w:t>
      </w:r>
      <w:bookmarkStart w:id="5946" w:name="_ETM_Q14_464120"/>
      <w:bookmarkEnd w:id="5946"/>
      <w:r w:rsidRPr="0002248B">
        <w:rPr>
          <w:rtl/>
          <w:lang w:eastAsia="he-IL"/>
        </w:rPr>
        <w:t xml:space="preserve">במשך </w:t>
      </w:r>
      <w:bookmarkStart w:id="5947" w:name="_ETM_Q14_464509"/>
      <w:bookmarkEnd w:id="5947"/>
      <w:r w:rsidRPr="0002248B">
        <w:rPr>
          <w:rtl/>
          <w:lang w:eastAsia="he-IL"/>
        </w:rPr>
        <w:t xml:space="preserve">תקופה </w:t>
      </w:r>
      <w:bookmarkStart w:id="5948" w:name="_ETM_Q14_464870"/>
      <w:bookmarkEnd w:id="5948"/>
      <w:r w:rsidRPr="0002248B">
        <w:rPr>
          <w:rtl/>
          <w:lang w:eastAsia="he-IL"/>
        </w:rPr>
        <w:t xml:space="preserve">ארוכה </w:t>
      </w:r>
      <w:bookmarkStart w:id="5949" w:name="_ETM_Q14_465199"/>
      <w:bookmarkEnd w:id="5949"/>
      <w:r w:rsidRPr="0002248B">
        <w:rPr>
          <w:rtl/>
          <w:lang w:eastAsia="he-IL"/>
        </w:rPr>
        <w:t xml:space="preserve">יותר </w:t>
      </w:r>
      <w:bookmarkStart w:id="5950" w:name="_ETM_Q14_465830"/>
      <w:bookmarkEnd w:id="5950"/>
      <w:r w:rsidR="00F62C1B" w:rsidRPr="00F62C1B">
        <w:rPr>
          <w:rFonts w:hint="cs"/>
          <w:rtl/>
          <w:lang w:eastAsia="he-IL"/>
        </w:rPr>
        <w:t>–</w:t>
      </w:r>
      <w:r w:rsidR="00F11C7F">
        <w:rPr>
          <w:rFonts w:hint="cs"/>
          <w:rtl/>
          <w:lang w:eastAsia="he-IL"/>
        </w:rPr>
        <w:t xml:space="preserve"> </w:t>
      </w:r>
      <w:r w:rsidRPr="0002248B">
        <w:rPr>
          <w:rtl/>
          <w:lang w:eastAsia="he-IL"/>
        </w:rPr>
        <w:t xml:space="preserve">לא </w:t>
      </w:r>
      <w:bookmarkStart w:id="5951" w:name="_ETM_Q14_466070"/>
      <w:bookmarkEnd w:id="5951"/>
      <w:r w:rsidRPr="0002248B">
        <w:rPr>
          <w:rtl/>
          <w:lang w:eastAsia="he-IL"/>
        </w:rPr>
        <w:t xml:space="preserve">רק </w:t>
      </w:r>
      <w:bookmarkStart w:id="5952" w:name="_ETM_Q14_466339"/>
      <w:bookmarkStart w:id="5953" w:name="_ETM_Q14_466759"/>
      <w:bookmarkEnd w:id="5952"/>
      <w:bookmarkEnd w:id="5953"/>
      <w:r>
        <w:rPr>
          <w:rFonts w:hint="cs"/>
          <w:rtl/>
          <w:lang w:eastAsia="he-IL"/>
        </w:rPr>
        <w:t xml:space="preserve">שלוש </w:t>
      </w:r>
      <w:r w:rsidRPr="0002248B">
        <w:rPr>
          <w:rtl/>
          <w:lang w:eastAsia="he-IL"/>
        </w:rPr>
        <w:t xml:space="preserve">שנים </w:t>
      </w:r>
      <w:bookmarkStart w:id="5954" w:name="_ETM_Q14_467479"/>
      <w:bookmarkEnd w:id="5954"/>
      <w:r w:rsidRPr="0002248B">
        <w:rPr>
          <w:rtl/>
          <w:lang w:eastAsia="he-IL"/>
        </w:rPr>
        <w:t xml:space="preserve">אלא </w:t>
      </w:r>
      <w:bookmarkStart w:id="5955" w:name="_ETM_Q14_467779"/>
      <w:bookmarkStart w:id="5956" w:name="_ETM_Q14_468259"/>
      <w:bookmarkEnd w:id="5955"/>
      <w:bookmarkEnd w:id="5956"/>
      <w:r>
        <w:rPr>
          <w:rFonts w:hint="cs"/>
          <w:rtl/>
          <w:lang w:eastAsia="he-IL"/>
        </w:rPr>
        <w:t xml:space="preserve">חמש </w:t>
      </w:r>
      <w:r w:rsidRPr="0002248B">
        <w:rPr>
          <w:rtl/>
          <w:lang w:eastAsia="he-IL"/>
        </w:rPr>
        <w:t>שנים</w:t>
      </w:r>
      <w:r>
        <w:rPr>
          <w:rFonts w:hint="cs"/>
          <w:rtl/>
          <w:lang w:eastAsia="he-IL"/>
        </w:rPr>
        <w:t>.</w:t>
      </w:r>
      <w:r w:rsidRPr="0002248B">
        <w:rPr>
          <w:rtl/>
          <w:lang w:eastAsia="he-IL"/>
        </w:rPr>
        <w:t xml:space="preserve"> </w:t>
      </w:r>
      <w:bookmarkStart w:id="5957" w:name="_ETM_Q14_468620"/>
      <w:bookmarkEnd w:id="5957"/>
      <w:r w:rsidRPr="0002248B">
        <w:rPr>
          <w:rtl/>
          <w:lang w:eastAsia="he-IL"/>
        </w:rPr>
        <w:t xml:space="preserve">בזאת </w:t>
      </w:r>
      <w:bookmarkStart w:id="5958" w:name="_ETM_Q14_469130"/>
      <w:bookmarkEnd w:id="5958"/>
      <w:r w:rsidRPr="0002248B">
        <w:rPr>
          <w:rtl/>
          <w:lang w:eastAsia="he-IL"/>
        </w:rPr>
        <w:t xml:space="preserve">בעצם </w:t>
      </w:r>
      <w:bookmarkStart w:id="5959" w:name="_ETM_Q14_470189"/>
      <w:bookmarkEnd w:id="5959"/>
      <w:r w:rsidRPr="0002248B">
        <w:rPr>
          <w:rtl/>
          <w:lang w:eastAsia="he-IL"/>
        </w:rPr>
        <w:t xml:space="preserve">אנחנו </w:t>
      </w:r>
      <w:bookmarkStart w:id="5960" w:name="_ETM_Q14_470849"/>
      <w:bookmarkEnd w:id="5960"/>
      <w:r w:rsidRPr="0002248B">
        <w:rPr>
          <w:rtl/>
          <w:lang w:eastAsia="he-IL"/>
        </w:rPr>
        <w:t xml:space="preserve">משווים </w:t>
      </w:r>
      <w:bookmarkStart w:id="5961" w:name="_ETM_Q14_471569"/>
      <w:bookmarkEnd w:id="5961"/>
      <w:r w:rsidRPr="0002248B">
        <w:rPr>
          <w:rtl/>
          <w:lang w:eastAsia="he-IL"/>
        </w:rPr>
        <w:t xml:space="preserve">את </w:t>
      </w:r>
      <w:bookmarkStart w:id="5962" w:name="_ETM_Q14_471659"/>
      <w:bookmarkEnd w:id="5962"/>
      <w:r w:rsidRPr="0002248B">
        <w:rPr>
          <w:rtl/>
          <w:lang w:eastAsia="he-IL"/>
        </w:rPr>
        <w:t xml:space="preserve">תקופת </w:t>
      </w:r>
      <w:bookmarkStart w:id="5963" w:name="_ETM_Q14_472169"/>
      <w:bookmarkEnd w:id="5963"/>
      <w:r w:rsidRPr="0002248B">
        <w:rPr>
          <w:rtl/>
          <w:lang w:eastAsia="he-IL"/>
        </w:rPr>
        <w:t xml:space="preserve">ההתיישנות </w:t>
      </w:r>
      <w:bookmarkStart w:id="5964" w:name="_ETM_Q14_473279"/>
      <w:bookmarkEnd w:id="5964"/>
      <w:r w:rsidRPr="0002248B">
        <w:rPr>
          <w:rtl/>
          <w:lang w:eastAsia="he-IL"/>
        </w:rPr>
        <w:t xml:space="preserve">לחוק </w:t>
      </w:r>
      <w:bookmarkStart w:id="5965" w:name="_ETM_Q14_473900"/>
      <w:bookmarkEnd w:id="5965"/>
      <w:r w:rsidRPr="0002248B">
        <w:rPr>
          <w:rtl/>
          <w:lang w:eastAsia="he-IL"/>
        </w:rPr>
        <w:t xml:space="preserve">אחר </w:t>
      </w:r>
      <w:bookmarkStart w:id="5966" w:name="_ETM_Q14_474290"/>
      <w:bookmarkEnd w:id="5966"/>
      <w:r w:rsidRPr="0002248B">
        <w:rPr>
          <w:rtl/>
          <w:lang w:eastAsia="he-IL"/>
        </w:rPr>
        <w:t xml:space="preserve">בעולם </w:t>
      </w:r>
      <w:bookmarkStart w:id="5967" w:name="_ETM_Q14_474770"/>
      <w:bookmarkEnd w:id="5967"/>
      <w:r w:rsidRPr="0002248B">
        <w:rPr>
          <w:rtl/>
          <w:lang w:eastAsia="he-IL"/>
        </w:rPr>
        <w:t>העבודה</w:t>
      </w:r>
      <w:r>
        <w:rPr>
          <w:rFonts w:hint="cs"/>
          <w:rtl/>
          <w:lang w:eastAsia="he-IL"/>
        </w:rPr>
        <w:t>,</w:t>
      </w:r>
      <w:r w:rsidRPr="0002248B">
        <w:rPr>
          <w:rtl/>
          <w:lang w:eastAsia="he-IL"/>
        </w:rPr>
        <w:t xml:space="preserve"> </w:t>
      </w:r>
      <w:bookmarkStart w:id="5968" w:name="_ETM_Q14_475310"/>
      <w:bookmarkEnd w:id="5968"/>
      <w:r w:rsidRPr="0002248B">
        <w:rPr>
          <w:rtl/>
          <w:lang w:eastAsia="he-IL"/>
        </w:rPr>
        <w:t xml:space="preserve">חוק </w:t>
      </w:r>
      <w:bookmarkStart w:id="5969" w:name="_ETM_Q14_475880"/>
      <w:bookmarkEnd w:id="5969"/>
      <w:r w:rsidRPr="0002248B">
        <w:rPr>
          <w:rtl/>
          <w:lang w:eastAsia="he-IL"/>
        </w:rPr>
        <w:t xml:space="preserve">שכר </w:t>
      </w:r>
      <w:bookmarkStart w:id="5970" w:name="_ETM_Q14_476330"/>
      <w:bookmarkEnd w:id="5970"/>
      <w:r w:rsidRPr="0002248B">
        <w:rPr>
          <w:rtl/>
          <w:lang w:eastAsia="he-IL"/>
        </w:rPr>
        <w:t>שווה</w:t>
      </w:r>
      <w:r>
        <w:rPr>
          <w:rFonts w:hint="cs"/>
          <w:rtl/>
          <w:lang w:eastAsia="he-IL"/>
        </w:rPr>
        <w:t>.</w:t>
      </w:r>
      <w:r w:rsidRPr="0002248B">
        <w:rPr>
          <w:rtl/>
          <w:lang w:eastAsia="he-IL"/>
        </w:rPr>
        <w:t xml:space="preserve"> </w:t>
      </w:r>
      <w:bookmarkStart w:id="5971" w:name="_ETM_Q14_477080"/>
      <w:bookmarkEnd w:id="5971"/>
      <w:r w:rsidRPr="0002248B">
        <w:rPr>
          <w:rtl/>
          <w:lang w:eastAsia="he-IL"/>
        </w:rPr>
        <w:t xml:space="preserve">כפי </w:t>
      </w:r>
      <w:bookmarkStart w:id="5972" w:name="_ETM_Q14_477380"/>
      <w:bookmarkEnd w:id="5972"/>
      <w:r>
        <w:rPr>
          <w:rFonts w:hint="cs"/>
          <w:rtl/>
          <w:lang w:eastAsia="he-IL"/>
        </w:rPr>
        <w:t>שכשמפלים</w:t>
      </w:r>
      <w:r w:rsidRPr="0002248B">
        <w:rPr>
          <w:rtl/>
          <w:lang w:eastAsia="he-IL"/>
        </w:rPr>
        <w:t xml:space="preserve"> </w:t>
      </w:r>
      <w:bookmarkStart w:id="5973" w:name="_ETM_Q14_478970"/>
      <w:bookmarkEnd w:id="5973"/>
      <w:r w:rsidRPr="0002248B">
        <w:rPr>
          <w:rtl/>
          <w:lang w:eastAsia="he-IL"/>
        </w:rPr>
        <w:t>ב</w:t>
      </w:r>
      <w:bookmarkStart w:id="5974" w:name="_ETM_Q14_479660"/>
      <w:bookmarkEnd w:id="5974"/>
      <w:r w:rsidRPr="0002248B">
        <w:rPr>
          <w:rtl/>
          <w:lang w:eastAsia="he-IL"/>
        </w:rPr>
        <w:t xml:space="preserve">שכר </w:t>
      </w:r>
      <w:bookmarkStart w:id="5975" w:name="_ETM_Q14_480169"/>
      <w:bookmarkStart w:id="5976" w:name="_ETM_Q14_480380"/>
      <w:bookmarkEnd w:id="5975"/>
      <w:bookmarkEnd w:id="5976"/>
      <w:r>
        <w:rPr>
          <w:rFonts w:hint="cs"/>
          <w:rtl/>
          <w:lang w:eastAsia="he-IL"/>
        </w:rPr>
        <w:t xml:space="preserve">בין </w:t>
      </w:r>
      <w:r w:rsidRPr="0002248B">
        <w:rPr>
          <w:rtl/>
          <w:lang w:eastAsia="he-IL"/>
        </w:rPr>
        <w:t xml:space="preserve">גבר </w:t>
      </w:r>
      <w:bookmarkStart w:id="5977" w:name="_ETM_Q14_480770"/>
      <w:bookmarkEnd w:id="5977"/>
      <w:r w:rsidR="00F11C7F">
        <w:rPr>
          <w:rFonts w:hint="cs"/>
          <w:rtl/>
          <w:lang w:eastAsia="he-IL"/>
        </w:rPr>
        <w:t>ל</w:t>
      </w:r>
      <w:r w:rsidRPr="0002248B">
        <w:rPr>
          <w:rtl/>
          <w:lang w:eastAsia="he-IL"/>
        </w:rPr>
        <w:t xml:space="preserve">אישה </w:t>
      </w:r>
      <w:bookmarkStart w:id="5978" w:name="_ETM_Q14_481220"/>
      <w:bookmarkEnd w:id="5978"/>
      <w:r w:rsidRPr="0002248B">
        <w:rPr>
          <w:rtl/>
          <w:lang w:eastAsia="he-IL"/>
        </w:rPr>
        <w:t xml:space="preserve">שעושים </w:t>
      </w:r>
      <w:bookmarkStart w:id="5979" w:name="_ETM_Q14_481550"/>
      <w:bookmarkEnd w:id="5979"/>
      <w:r w:rsidRPr="0002248B">
        <w:rPr>
          <w:rtl/>
          <w:lang w:eastAsia="he-IL"/>
        </w:rPr>
        <w:t xml:space="preserve">בדיוק </w:t>
      </w:r>
      <w:bookmarkStart w:id="5980" w:name="_ETM_Q14_481790"/>
      <w:bookmarkEnd w:id="5980"/>
      <w:r w:rsidRPr="0002248B">
        <w:rPr>
          <w:rtl/>
          <w:lang w:eastAsia="he-IL"/>
        </w:rPr>
        <w:t xml:space="preserve">את </w:t>
      </w:r>
      <w:bookmarkStart w:id="5981" w:name="_ETM_Q14_481910"/>
      <w:bookmarkEnd w:id="5981"/>
      <w:r w:rsidRPr="0002248B">
        <w:rPr>
          <w:rtl/>
          <w:lang w:eastAsia="he-IL"/>
        </w:rPr>
        <w:t xml:space="preserve">אותה </w:t>
      </w:r>
      <w:bookmarkStart w:id="5982" w:name="_ETM_Q14_482150"/>
      <w:bookmarkEnd w:id="5982"/>
      <w:r w:rsidRPr="0002248B">
        <w:rPr>
          <w:rtl/>
          <w:lang w:eastAsia="he-IL"/>
        </w:rPr>
        <w:t>עבודה</w:t>
      </w:r>
      <w:r>
        <w:rPr>
          <w:rFonts w:hint="cs"/>
          <w:rtl/>
          <w:lang w:eastAsia="he-IL"/>
        </w:rPr>
        <w:t xml:space="preserve">, </w:t>
      </w:r>
      <w:bookmarkStart w:id="5983" w:name="_ETM_Q14_480000"/>
      <w:bookmarkStart w:id="5984" w:name="_ETM_Q14_483089"/>
      <w:bookmarkEnd w:id="5983"/>
      <w:bookmarkEnd w:id="5984"/>
      <w:r w:rsidRPr="0002248B">
        <w:rPr>
          <w:rtl/>
          <w:lang w:eastAsia="he-IL"/>
        </w:rPr>
        <w:t xml:space="preserve">וניתן </w:t>
      </w:r>
      <w:bookmarkStart w:id="5985" w:name="_ETM_Q14_483629"/>
      <w:bookmarkEnd w:id="5985"/>
      <w:r w:rsidRPr="0002248B">
        <w:rPr>
          <w:rtl/>
          <w:lang w:eastAsia="he-IL"/>
        </w:rPr>
        <w:t xml:space="preserve">לתבוע </w:t>
      </w:r>
      <w:bookmarkStart w:id="5986" w:name="_ETM_Q14_484020"/>
      <w:bookmarkEnd w:id="5986"/>
      <w:r w:rsidRPr="0002248B">
        <w:rPr>
          <w:rtl/>
          <w:lang w:eastAsia="he-IL"/>
        </w:rPr>
        <w:t xml:space="preserve">בנושא </w:t>
      </w:r>
      <w:bookmarkStart w:id="5987" w:name="_ETM_Q14_484470"/>
      <w:bookmarkEnd w:id="5987"/>
      <w:r w:rsidRPr="0002248B">
        <w:rPr>
          <w:rtl/>
          <w:lang w:eastAsia="he-IL"/>
        </w:rPr>
        <w:t>במשך</w:t>
      </w:r>
      <w:r>
        <w:rPr>
          <w:rFonts w:hint="cs"/>
          <w:rtl/>
          <w:lang w:eastAsia="he-IL"/>
        </w:rPr>
        <w:t xml:space="preserve"> חמש</w:t>
      </w:r>
      <w:r w:rsidRPr="0002248B">
        <w:rPr>
          <w:rtl/>
          <w:lang w:eastAsia="he-IL"/>
        </w:rPr>
        <w:t xml:space="preserve"> </w:t>
      </w:r>
      <w:bookmarkStart w:id="5988" w:name="_ETM_Q14_485160"/>
      <w:bookmarkEnd w:id="5988"/>
      <w:r w:rsidRPr="0002248B">
        <w:rPr>
          <w:rtl/>
          <w:lang w:eastAsia="he-IL"/>
        </w:rPr>
        <w:t>שנים</w:t>
      </w:r>
      <w:r>
        <w:rPr>
          <w:rFonts w:hint="cs"/>
          <w:rtl/>
          <w:lang w:eastAsia="he-IL"/>
        </w:rPr>
        <w:t>,</w:t>
      </w:r>
      <w:r w:rsidRPr="0002248B">
        <w:rPr>
          <w:rtl/>
          <w:lang w:eastAsia="he-IL"/>
        </w:rPr>
        <w:t xml:space="preserve"> </w:t>
      </w:r>
      <w:bookmarkStart w:id="5989" w:name="_ETM_Q14_485939"/>
      <w:bookmarkEnd w:id="5989"/>
      <w:r w:rsidRPr="0002248B">
        <w:rPr>
          <w:rtl/>
          <w:lang w:eastAsia="he-IL"/>
        </w:rPr>
        <w:t xml:space="preserve">אז </w:t>
      </w:r>
      <w:bookmarkStart w:id="5990" w:name="_ETM_Q14_486210"/>
      <w:bookmarkEnd w:id="5990"/>
      <w:r w:rsidRPr="0002248B">
        <w:rPr>
          <w:rtl/>
          <w:lang w:eastAsia="he-IL"/>
        </w:rPr>
        <w:t xml:space="preserve">באותו </w:t>
      </w:r>
      <w:bookmarkStart w:id="5991" w:name="_ETM_Q14_486660"/>
      <w:bookmarkEnd w:id="5991"/>
      <w:r w:rsidRPr="0002248B">
        <w:rPr>
          <w:rtl/>
          <w:lang w:eastAsia="he-IL"/>
        </w:rPr>
        <w:t xml:space="preserve">אופן </w:t>
      </w:r>
      <w:bookmarkStart w:id="5992" w:name="_ETM_Q14_487049"/>
      <w:bookmarkEnd w:id="5992"/>
      <w:r w:rsidRPr="0002248B">
        <w:rPr>
          <w:rtl/>
          <w:lang w:eastAsia="he-IL"/>
        </w:rPr>
        <w:t xml:space="preserve">גם </w:t>
      </w:r>
      <w:bookmarkStart w:id="5993" w:name="_ETM_Q14_487349"/>
      <w:bookmarkEnd w:id="5993"/>
      <w:r w:rsidRPr="0002248B">
        <w:rPr>
          <w:rtl/>
          <w:lang w:eastAsia="he-IL"/>
        </w:rPr>
        <w:t>כ</w:t>
      </w:r>
      <w:r>
        <w:rPr>
          <w:rFonts w:hint="cs"/>
          <w:rtl/>
          <w:lang w:eastAsia="he-IL"/>
        </w:rPr>
        <w:t>א</w:t>
      </w:r>
      <w:r w:rsidRPr="0002248B">
        <w:rPr>
          <w:rtl/>
          <w:lang w:eastAsia="he-IL"/>
        </w:rPr>
        <w:t xml:space="preserve">ן </w:t>
      </w:r>
      <w:bookmarkStart w:id="5994" w:name="_ETM_Q14_487710"/>
      <w:bookmarkEnd w:id="5994"/>
      <w:r w:rsidRPr="0002248B">
        <w:rPr>
          <w:rtl/>
          <w:lang w:eastAsia="he-IL"/>
        </w:rPr>
        <w:t xml:space="preserve">בגין </w:t>
      </w:r>
      <w:bookmarkStart w:id="5995" w:name="_ETM_Q14_488070"/>
      <w:bookmarkEnd w:id="5995"/>
      <w:r w:rsidRPr="0002248B">
        <w:rPr>
          <w:rtl/>
          <w:lang w:eastAsia="he-IL"/>
        </w:rPr>
        <w:t xml:space="preserve">אפליה </w:t>
      </w:r>
      <w:bookmarkStart w:id="5996" w:name="_ETM_Q14_488580"/>
      <w:bookmarkEnd w:id="5996"/>
      <w:r w:rsidRPr="0002248B">
        <w:rPr>
          <w:rtl/>
          <w:lang w:eastAsia="he-IL"/>
        </w:rPr>
        <w:t xml:space="preserve">יהיה </w:t>
      </w:r>
      <w:bookmarkStart w:id="5997" w:name="_ETM_Q14_488760"/>
      <w:bookmarkEnd w:id="5997"/>
      <w:r w:rsidRPr="0002248B">
        <w:rPr>
          <w:rtl/>
          <w:lang w:eastAsia="he-IL"/>
        </w:rPr>
        <w:t xml:space="preserve">ניתן </w:t>
      </w:r>
      <w:bookmarkStart w:id="5998" w:name="_ETM_Q14_489059"/>
      <w:bookmarkEnd w:id="5998"/>
      <w:r w:rsidRPr="0002248B">
        <w:rPr>
          <w:rtl/>
          <w:lang w:eastAsia="he-IL"/>
        </w:rPr>
        <w:t xml:space="preserve">לתבוע </w:t>
      </w:r>
      <w:bookmarkStart w:id="5999" w:name="_ETM_Q14_490079"/>
      <w:bookmarkEnd w:id="5999"/>
      <w:r w:rsidRPr="0002248B">
        <w:rPr>
          <w:rtl/>
          <w:lang w:eastAsia="he-IL"/>
        </w:rPr>
        <w:t>במשך</w:t>
      </w:r>
      <w:r>
        <w:rPr>
          <w:rFonts w:hint="cs"/>
          <w:rtl/>
          <w:lang w:eastAsia="he-IL"/>
        </w:rPr>
        <w:t xml:space="preserve"> </w:t>
      </w:r>
      <w:bookmarkStart w:id="6000" w:name="_ETM_Q14_447567"/>
      <w:bookmarkEnd w:id="6000"/>
      <w:r>
        <w:rPr>
          <w:rFonts w:hint="cs"/>
          <w:rtl/>
          <w:lang w:eastAsia="he-IL"/>
        </w:rPr>
        <w:t>חמש</w:t>
      </w:r>
      <w:r w:rsidRPr="0002248B">
        <w:rPr>
          <w:rtl/>
          <w:lang w:eastAsia="he-IL"/>
        </w:rPr>
        <w:t xml:space="preserve"> </w:t>
      </w:r>
      <w:bookmarkStart w:id="6001" w:name="_ETM_Q14_490799"/>
      <w:bookmarkEnd w:id="6001"/>
      <w:r w:rsidRPr="0002248B">
        <w:rPr>
          <w:rtl/>
          <w:lang w:eastAsia="he-IL"/>
        </w:rPr>
        <w:t>שנים</w:t>
      </w:r>
      <w:r>
        <w:rPr>
          <w:rFonts w:hint="cs"/>
          <w:rtl/>
          <w:lang w:eastAsia="he-IL"/>
        </w:rPr>
        <w:t>.</w:t>
      </w:r>
      <w:r w:rsidRPr="0002248B">
        <w:rPr>
          <w:rtl/>
          <w:lang w:eastAsia="he-IL"/>
        </w:rPr>
        <w:t xml:space="preserve"> </w:t>
      </w:r>
      <w:bookmarkStart w:id="6002" w:name="_ETM_Q14_491549"/>
      <w:bookmarkStart w:id="6003" w:name="_ETM_Q14_492449"/>
      <w:bookmarkEnd w:id="6002"/>
      <w:bookmarkEnd w:id="6003"/>
    </w:p>
    <w:p w:rsidR="00BC3A77" w:rsidRDefault="00BC3A77" w:rsidP="00440092">
      <w:pPr>
        <w:rPr>
          <w:rtl/>
          <w:lang w:eastAsia="he-IL"/>
        </w:rPr>
      </w:pPr>
      <w:bookmarkStart w:id="6004" w:name="_ETM_Q14_490016"/>
      <w:bookmarkEnd w:id="6004"/>
    </w:p>
    <w:p w:rsidR="00BC3A77" w:rsidRDefault="00BC3A77" w:rsidP="00F11C7F">
      <w:pPr>
        <w:rPr>
          <w:rtl/>
          <w:lang w:eastAsia="he-IL"/>
        </w:rPr>
      </w:pPr>
      <w:bookmarkStart w:id="6005" w:name="_ETM_Q14_490252"/>
      <w:bookmarkStart w:id="6006" w:name="_ETM_Q14_490273"/>
      <w:bookmarkStart w:id="6007" w:name="_ETM_Q14_490313"/>
      <w:bookmarkEnd w:id="6005"/>
      <w:bookmarkEnd w:id="6006"/>
      <w:bookmarkEnd w:id="6007"/>
      <w:r>
        <w:rPr>
          <w:rFonts w:hint="cs"/>
          <w:rtl/>
          <w:lang w:eastAsia="he-IL"/>
        </w:rPr>
        <w:t xml:space="preserve">אז </w:t>
      </w:r>
      <w:r w:rsidRPr="0002248B">
        <w:rPr>
          <w:rtl/>
          <w:lang w:eastAsia="he-IL"/>
        </w:rPr>
        <w:t xml:space="preserve">החקיקה </w:t>
      </w:r>
      <w:bookmarkStart w:id="6008" w:name="_ETM_Q14_493049"/>
      <w:bookmarkEnd w:id="6008"/>
      <w:r w:rsidRPr="0002248B">
        <w:rPr>
          <w:rtl/>
          <w:lang w:eastAsia="he-IL"/>
        </w:rPr>
        <w:t xml:space="preserve">הזו </w:t>
      </w:r>
      <w:bookmarkStart w:id="6009" w:name="_ETM_Q14_493349"/>
      <w:bookmarkEnd w:id="6009"/>
      <w:r w:rsidRPr="0002248B">
        <w:rPr>
          <w:rtl/>
          <w:lang w:eastAsia="he-IL"/>
        </w:rPr>
        <w:t>בא</w:t>
      </w:r>
      <w:r>
        <w:rPr>
          <w:rFonts w:hint="cs"/>
          <w:rtl/>
          <w:lang w:eastAsia="he-IL"/>
        </w:rPr>
        <w:t>ה</w:t>
      </w:r>
      <w:r w:rsidRPr="0002248B">
        <w:rPr>
          <w:rtl/>
          <w:lang w:eastAsia="he-IL"/>
        </w:rPr>
        <w:t xml:space="preserve"> </w:t>
      </w:r>
      <w:bookmarkStart w:id="6010" w:name="_ETM_Q14_493559"/>
      <w:bookmarkEnd w:id="6010"/>
      <w:r w:rsidRPr="0002248B">
        <w:rPr>
          <w:rtl/>
          <w:lang w:eastAsia="he-IL"/>
        </w:rPr>
        <w:t xml:space="preserve">למנוע </w:t>
      </w:r>
      <w:bookmarkStart w:id="6011" w:name="_ETM_Q14_493980"/>
      <w:bookmarkEnd w:id="6011"/>
      <w:r w:rsidRPr="0002248B">
        <w:rPr>
          <w:rtl/>
          <w:lang w:eastAsia="he-IL"/>
        </w:rPr>
        <w:t>אפליה</w:t>
      </w:r>
      <w:r w:rsidR="00F11C7F">
        <w:rPr>
          <w:rFonts w:hint="cs"/>
          <w:rtl/>
          <w:lang w:eastAsia="he-IL"/>
        </w:rPr>
        <w:t>,</w:t>
      </w:r>
      <w:r w:rsidRPr="0002248B">
        <w:rPr>
          <w:rtl/>
          <w:lang w:eastAsia="he-IL"/>
        </w:rPr>
        <w:t xml:space="preserve"> </w:t>
      </w:r>
      <w:bookmarkStart w:id="6012" w:name="_ETM_Q14_495390"/>
      <w:bookmarkEnd w:id="6012"/>
      <w:r w:rsidRPr="0002248B">
        <w:rPr>
          <w:rtl/>
          <w:lang w:eastAsia="he-IL"/>
        </w:rPr>
        <w:t xml:space="preserve">ואני </w:t>
      </w:r>
      <w:bookmarkStart w:id="6013" w:name="_ETM_Q14_495750"/>
      <w:bookmarkEnd w:id="6013"/>
      <w:r w:rsidRPr="0002248B">
        <w:rPr>
          <w:rtl/>
          <w:lang w:eastAsia="he-IL"/>
        </w:rPr>
        <w:t xml:space="preserve">חושבת </w:t>
      </w:r>
      <w:bookmarkStart w:id="6014" w:name="_ETM_Q14_496290"/>
      <w:bookmarkEnd w:id="6014"/>
      <w:r w:rsidRPr="0002248B">
        <w:rPr>
          <w:rtl/>
          <w:lang w:eastAsia="he-IL"/>
        </w:rPr>
        <w:t xml:space="preserve">שאפליה </w:t>
      </w:r>
      <w:bookmarkStart w:id="6015" w:name="_ETM_Q14_497640"/>
      <w:bookmarkEnd w:id="6015"/>
      <w:r w:rsidRPr="0002248B">
        <w:rPr>
          <w:rtl/>
          <w:lang w:eastAsia="he-IL"/>
        </w:rPr>
        <w:t xml:space="preserve">היא </w:t>
      </w:r>
      <w:bookmarkStart w:id="6016" w:name="_ETM_Q14_497700"/>
      <w:bookmarkEnd w:id="6016"/>
      <w:r w:rsidRPr="0002248B">
        <w:rPr>
          <w:rtl/>
          <w:lang w:eastAsia="he-IL"/>
        </w:rPr>
        <w:t>מסוכנת</w:t>
      </w:r>
      <w:r>
        <w:rPr>
          <w:rFonts w:hint="cs"/>
          <w:rtl/>
          <w:lang w:eastAsia="he-IL"/>
        </w:rPr>
        <w:t>,</w:t>
      </w:r>
      <w:r w:rsidRPr="0002248B">
        <w:rPr>
          <w:rtl/>
          <w:lang w:eastAsia="he-IL"/>
        </w:rPr>
        <w:t xml:space="preserve"> </w:t>
      </w:r>
      <w:bookmarkStart w:id="6017" w:name="_ETM_Q14_498930"/>
      <w:bookmarkEnd w:id="6017"/>
      <w:r w:rsidRPr="0002248B">
        <w:rPr>
          <w:rtl/>
          <w:lang w:eastAsia="he-IL"/>
        </w:rPr>
        <w:t xml:space="preserve">אבל </w:t>
      </w:r>
      <w:bookmarkStart w:id="6018" w:name="_ETM_Q14_499260"/>
      <w:bookmarkEnd w:id="6018"/>
      <w:r w:rsidRPr="0002248B">
        <w:rPr>
          <w:rtl/>
          <w:lang w:eastAsia="he-IL"/>
        </w:rPr>
        <w:t xml:space="preserve">גיוון </w:t>
      </w:r>
      <w:bookmarkStart w:id="6019" w:name="_ETM_Q14_500040"/>
      <w:bookmarkEnd w:id="6019"/>
      <w:r>
        <w:rPr>
          <w:rFonts w:hint="cs"/>
          <w:rtl/>
          <w:lang w:eastAsia="he-IL"/>
        </w:rPr>
        <w:t xml:space="preserve">הוא </w:t>
      </w:r>
      <w:r w:rsidRPr="0002248B">
        <w:rPr>
          <w:rtl/>
          <w:lang w:eastAsia="he-IL"/>
        </w:rPr>
        <w:t xml:space="preserve">מפתח </w:t>
      </w:r>
      <w:bookmarkStart w:id="6020" w:name="_ETM_Q14_500760"/>
      <w:bookmarkEnd w:id="6020"/>
      <w:r w:rsidRPr="0002248B">
        <w:rPr>
          <w:rtl/>
          <w:lang w:eastAsia="he-IL"/>
        </w:rPr>
        <w:t xml:space="preserve">להצלחה </w:t>
      </w:r>
      <w:bookmarkStart w:id="6021" w:name="_ETM_Q14_501300"/>
      <w:bookmarkEnd w:id="6021"/>
      <w:r w:rsidRPr="0002248B">
        <w:rPr>
          <w:rtl/>
          <w:lang w:eastAsia="he-IL"/>
        </w:rPr>
        <w:t xml:space="preserve">של </w:t>
      </w:r>
      <w:bookmarkStart w:id="6022" w:name="_ETM_Q14_501510"/>
      <w:bookmarkEnd w:id="6022"/>
      <w:r w:rsidRPr="0002248B">
        <w:rPr>
          <w:rtl/>
          <w:lang w:eastAsia="he-IL"/>
        </w:rPr>
        <w:t>עסקים</w:t>
      </w:r>
      <w:r w:rsidR="00F11C7F">
        <w:rPr>
          <w:rFonts w:hint="cs"/>
          <w:rtl/>
          <w:lang w:eastAsia="he-IL"/>
        </w:rPr>
        <w:t>,</w:t>
      </w:r>
      <w:r w:rsidRPr="0002248B">
        <w:rPr>
          <w:rtl/>
          <w:lang w:eastAsia="he-IL"/>
        </w:rPr>
        <w:t xml:space="preserve"> </w:t>
      </w:r>
      <w:bookmarkStart w:id="6023" w:name="_ETM_Q14_502499"/>
      <w:bookmarkEnd w:id="6023"/>
      <w:r w:rsidRPr="0002248B">
        <w:rPr>
          <w:rtl/>
          <w:lang w:eastAsia="he-IL"/>
        </w:rPr>
        <w:t xml:space="preserve">ורואים </w:t>
      </w:r>
      <w:bookmarkStart w:id="6024" w:name="_ETM_Q14_502919"/>
      <w:bookmarkEnd w:id="6024"/>
      <w:r w:rsidRPr="0002248B">
        <w:rPr>
          <w:rtl/>
          <w:lang w:eastAsia="he-IL"/>
        </w:rPr>
        <w:t xml:space="preserve">את </w:t>
      </w:r>
      <w:bookmarkStart w:id="6025" w:name="_ETM_Q14_503039"/>
      <w:bookmarkEnd w:id="6025"/>
      <w:r w:rsidRPr="0002248B">
        <w:rPr>
          <w:rtl/>
          <w:lang w:eastAsia="he-IL"/>
        </w:rPr>
        <w:t xml:space="preserve">זה </w:t>
      </w:r>
      <w:bookmarkStart w:id="6026" w:name="_ETM_Q14_503490"/>
      <w:bookmarkEnd w:id="6026"/>
      <w:r w:rsidRPr="0002248B">
        <w:rPr>
          <w:rtl/>
          <w:lang w:eastAsia="he-IL"/>
        </w:rPr>
        <w:t xml:space="preserve">במחקרים </w:t>
      </w:r>
      <w:bookmarkStart w:id="6027" w:name="_ETM_Q14_504329"/>
      <w:bookmarkEnd w:id="6027"/>
      <w:r w:rsidRPr="0002248B">
        <w:rPr>
          <w:rtl/>
          <w:lang w:eastAsia="he-IL"/>
        </w:rPr>
        <w:t xml:space="preserve">בכל </w:t>
      </w:r>
      <w:bookmarkStart w:id="6028" w:name="_ETM_Q14_504630"/>
      <w:bookmarkEnd w:id="6028"/>
      <w:r w:rsidRPr="0002248B">
        <w:rPr>
          <w:rtl/>
          <w:lang w:eastAsia="he-IL"/>
        </w:rPr>
        <w:t xml:space="preserve">רחבי </w:t>
      </w:r>
      <w:bookmarkStart w:id="6029" w:name="_ETM_Q14_505079"/>
      <w:bookmarkEnd w:id="6029"/>
      <w:r w:rsidRPr="0002248B">
        <w:rPr>
          <w:rtl/>
          <w:lang w:eastAsia="he-IL"/>
        </w:rPr>
        <w:t>העולם</w:t>
      </w:r>
      <w:r w:rsidR="00F11C7F">
        <w:rPr>
          <w:rFonts w:hint="cs"/>
          <w:rtl/>
          <w:lang w:eastAsia="he-IL"/>
        </w:rPr>
        <w:t>.</w:t>
      </w:r>
      <w:r w:rsidRPr="0002248B">
        <w:rPr>
          <w:rtl/>
          <w:lang w:eastAsia="he-IL"/>
        </w:rPr>
        <w:t xml:space="preserve"> </w:t>
      </w:r>
      <w:bookmarkStart w:id="6030" w:name="_ETM_Q14_505979"/>
      <w:bookmarkEnd w:id="6030"/>
      <w:r w:rsidRPr="0002248B">
        <w:rPr>
          <w:rtl/>
          <w:lang w:eastAsia="he-IL"/>
        </w:rPr>
        <w:t xml:space="preserve">ככל </w:t>
      </w:r>
      <w:bookmarkStart w:id="6031" w:name="_ETM_Q14_506669"/>
      <w:bookmarkEnd w:id="6031"/>
      <w:r w:rsidRPr="0002248B">
        <w:rPr>
          <w:rtl/>
          <w:lang w:eastAsia="he-IL"/>
        </w:rPr>
        <w:t xml:space="preserve">שמעסיקים </w:t>
      </w:r>
      <w:bookmarkStart w:id="6032" w:name="_ETM_Q14_507390"/>
      <w:bookmarkEnd w:id="6032"/>
      <w:r w:rsidRPr="0002248B">
        <w:rPr>
          <w:rtl/>
          <w:lang w:eastAsia="he-IL"/>
        </w:rPr>
        <w:t xml:space="preserve">אנשים </w:t>
      </w:r>
      <w:bookmarkStart w:id="6033" w:name="_ETM_Q14_507839"/>
      <w:bookmarkEnd w:id="6033"/>
      <w:r w:rsidRPr="0002248B">
        <w:rPr>
          <w:rtl/>
          <w:lang w:eastAsia="he-IL"/>
        </w:rPr>
        <w:t xml:space="preserve">עם </w:t>
      </w:r>
      <w:bookmarkStart w:id="6034" w:name="_ETM_Q14_507929"/>
      <w:bookmarkEnd w:id="6034"/>
      <w:proofErr w:type="spellStart"/>
      <w:r w:rsidRPr="0002248B">
        <w:rPr>
          <w:rtl/>
          <w:lang w:eastAsia="he-IL"/>
        </w:rPr>
        <w:t>רקעים</w:t>
      </w:r>
      <w:proofErr w:type="spellEnd"/>
      <w:r w:rsidRPr="0002248B">
        <w:rPr>
          <w:rtl/>
          <w:lang w:eastAsia="he-IL"/>
        </w:rPr>
        <w:t xml:space="preserve"> </w:t>
      </w:r>
      <w:bookmarkStart w:id="6035" w:name="_ETM_Q14_508380"/>
      <w:bookmarkEnd w:id="6035"/>
      <w:r w:rsidRPr="0002248B">
        <w:rPr>
          <w:rtl/>
          <w:lang w:eastAsia="he-IL"/>
        </w:rPr>
        <w:t xml:space="preserve">שונים </w:t>
      </w:r>
      <w:bookmarkStart w:id="6036" w:name="_ETM_Q14_509499"/>
      <w:bookmarkEnd w:id="6036"/>
      <w:r w:rsidRPr="0002248B">
        <w:rPr>
          <w:rtl/>
          <w:lang w:eastAsia="he-IL"/>
        </w:rPr>
        <w:t xml:space="preserve">ועם </w:t>
      </w:r>
      <w:bookmarkStart w:id="6037" w:name="_ETM_Q14_510519"/>
      <w:bookmarkEnd w:id="6037"/>
      <w:proofErr w:type="spellStart"/>
      <w:r w:rsidRPr="0002248B">
        <w:rPr>
          <w:rtl/>
          <w:lang w:eastAsia="he-IL"/>
        </w:rPr>
        <w:t>חוזקות</w:t>
      </w:r>
      <w:proofErr w:type="spellEnd"/>
      <w:r w:rsidRPr="0002248B">
        <w:rPr>
          <w:rtl/>
          <w:lang w:eastAsia="he-IL"/>
        </w:rPr>
        <w:t xml:space="preserve"> </w:t>
      </w:r>
      <w:bookmarkStart w:id="6038" w:name="_ETM_Q14_511029"/>
      <w:bookmarkEnd w:id="6038"/>
      <w:r w:rsidRPr="0002248B">
        <w:rPr>
          <w:rtl/>
          <w:lang w:eastAsia="he-IL"/>
        </w:rPr>
        <w:t>שונות</w:t>
      </w:r>
      <w:r>
        <w:rPr>
          <w:rFonts w:hint="cs"/>
          <w:rtl/>
          <w:lang w:eastAsia="he-IL"/>
        </w:rPr>
        <w:t>,</w:t>
      </w:r>
      <w:r w:rsidRPr="0002248B">
        <w:rPr>
          <w:rtl/>
          <w:lang w:eastAsia="he-IL"/>
        </w:rPr>
        <w:t xml:space="preserve"> </w:t>
      </w:r>
      <w:bookmarkStart w:id="6039" w:name="_ETM_Q14_511970"/>
      <w:bookmarkEnd w:id="6039"/>
      <w:r w:rsidRPr="0002248B">
        <w:rPr>
          <w:rtl/>
          <w:lang w:eastAsia="he-IL"/>
        </w:rPr>
        <w:t xml:space="preserve">אז </w:t>
      </w:r>
      <w:bookmarkStart w:id="6040" w:name="_ETM_Q14_512359"/>
      <w:bookmarkEnd w:id="6040"/>
      <w:r w:rsidRPr="0002248B">
        <w:rPr>
          <w:rtl/>
          <w:lang w:eastAsia="he-IL"/>
        </w:rPr>
        <w:t xml:space="preserve">באמת </w:t>
      </w:r>
      <w:bookmarkStart w:id="6041" w:name="_ETM_Q14_512750"/>
      <w:bookmarkEnd w:id="6041"/>
      <w:r w:rsidRPr="0002248B">
        <w:rPr>
          <w:rtl/>
          <w:lang w:eastAsia="he-IL"/>
        </w:rPr>
        <w:t xml:space="preserve">הגיוון </w:t>
      </w:r>
      <w:bookmarkStart w:id="6042" w:name="_ETM_Q14_513140"/>
      <w:bookmarkEnd w:id="6042"/>
      <w:r w:rsidRPr="0002248B">
        <w:rPr>
          <w:rtl/>
          <w:lang w:eastAsia="he-IL"/>
        </w:rPr>
        <w:t xml:space="preserve">הזה </w:t>
      </w:r>
      <w:bookmarkStart w:id="6043" w:name="_ETM_Q14_513350"/>
      <w:bookmarkEnd w:id="6043"/>
      <w:r w:rsidRPr="0002248B">
        <w:rPr>
          <w:rtl/>
          <w:lang w:eastAsia="he-IL"/>
        </w:rPr>
        <w:t xml:space="preserve">מביא </w:t>
      </w:r>
      <w:bookmarkStart w:id="6044" w:name="_ETM_Q14_513649"/>
      <w:bookmarkEnd w:id="6044"/>
      <w:r w:rsidRPr="0002248B">
        <w:rPr>
          <w:rtl/>
          <w:lang w:eastAsia="he-IL"/>
        </w:rPr>
        <w:t xml:space="preserve">גם </w:t>
      </w:r>
      <w:bookmarkStart w:id="6045" w:name="_ETM_Q14_513920"/>
      <w:bookmarkEnd w:id="6045"/>
      <w:r w:rsidRPr="0002248B">
        <w:rPr>
          <w:rtl/>
          <w:lang w:eastAsia="he-IL"/>
        </w:rPr>
        <w:t xml:space="preserve">להצלחה </w:t>
      </w:r>
      <w:bookmarkStart w:id="6046" w:name="_ETM_Q14_514730"/>
      <w:bookmarkEnd w:id="6046"/>
      <w:r w:rsidRPr="0002248B">
        <w:rPr>
          <w:rtl/>
          <w:lang w:eastAsia="he-IL"/>
        </w:rPr>
        <w:t xml:space="preserve">עסקית </w:t>
      </w:r>
      <w:bookmarkStart w:id="6047" w:name="_ETM_Q14_515390"/>
      <w:bookmarkEnd w:id="6047"/>
      <w:r w:rsidRPr="0002248B">
        <w:rPr>
          <w:rtl/>
          <w:lang w:eastAsia="he-IL"/>
        </w:rPr>
        <w:t xml:space="preserve">ולהצלחה </w:t>
      </w:r>
      <w:bookmarkStart w:id="6048" w:name="_ETM_Q14_516079"/>
      <w:bookmarkEnd w:id="6048"/>
      <w:r w:rsidRPr="0002248B">
        <w:rPr>
          <w:rtl/>
          <w:lang w:eastAsia="he-IL"/>
        </w:rPr>
        <w:t>חברתי</w:t>
      </w:r>
      <w:r>
        <w:rPr>
          <w:rFonts w:hint="cs"/>
          <w:rtl/>
          <w:lang w:eastAsia="he-IL"/>
        </w:rPr>
        <w:t>ת.</w:t>
      </w:r>
      <w:r w:rsidRPr="0002248B">
        <w:rPr>
          <w:rtl/>
          <w:lang w:eastAsia="he-IL"/>
        </w:rPr>
        <w:t xml:space="preserve"> </w:t>
      </w:r>
      <w:bookmarkStart w:id="6049" w:name="_ETM_Q14_517470"/>
      <w:bookmarkEnd w:id="6049"/>
      <w:r w:rsidRPr="0002248B">
        <w:rPr>
          <w:rtl/>
          <w:lang w:eastAsia="he-IL"/>
        </w:rPr>
        <w:t xml:space="preserve">החקיקה </w:t>
      </w:r>
      <w:bookmarkStart w:id="6050" w:name="_ETM_Q14_518040"/>
      <w:bookmarkEnd w:id="6050"/>
      <w:r w:rsidRPr="0002248B">
        <w:rPr>
          <w:rtl/>
          <w:lang w:eastAsia="he-IL"/>
        </w:rPr>
        <w:t xml:space="preserve">הזו </w:t>
      </w:r>
      <w:bookmarkStart w:id="6051" w:name="_ETM_Q14_518310"/>
      <w:bookmarkEnd w:id="6051"/>
      <w:r w:rsidRPr="0002248B">
        <w:rPr>
          <w:rtl/>
          <w:lang w:eastAsia="he-IL"/>
        </w:rPr>
        <w:t>בא</w:t>
      </w:r>
      <w:r>
        <w:rPr>
          <w:rFonts w:hint="cs"/>
          <w:rtl/>
          <w:lang w:eastAsia="he-IL"/>
        </w:rPr>
        <w:t>ה</w:t>
      </w:r>
      <w:r w:rsidRPr="0002248B">
        <w:rPr>
          <w:rtl/>
          <w:lang w:eastAsia="he-IL"/>
        </w:rPr>
        <w:t xml:space="preserve"> </w:t>
      </w:r>
      <w:bookmarkStart w:id="6052" w:name="_ETM_Q14_518610"/>
      <w:bookmarkEnd w:id="6052"/>
      <w:r w:rsidRPr="0002248B">
        <w:rPr>
          <w:rtl/>
          <w:lang w:eastAsia="he-IL"/>
        </w:rPr>
        <w:t xml:space="preserve">להגן </w:t>
      </w:r>
      <w:bookmarkStart w:id="6053" w:name="_ETM_Q14_519960"/>
      <w:bookmarkEnd w:id="6053"/>
      <w:r w:rsidRPr="0002248B">
        <w:rPr>
          <w:rtl/>
          <w:lang w:eastAsia="he-IL"/>
        </w:rPr>
        <w:t xml:space="preserve">מאפליה </w:t>
      </w:r>
      <w:bookmarkStart w:id="6054" w:name="_ETM_Q14_520620"/>
      <w:bookmarkEnd w:id="6054"/>
      <w:r>
        <w:rPr>
          <w:rFonts w:hint="cs"/>
          <w:rtl/>
          <w:lang w:eastAsia="he-IL"/>
        </w:rPr>
        <w:t>ע</w:t>
      </w:r>
      <w:r w:rsidRPr="0002248B">
        <w:rPr>
          <w:rtl/>
          <w:lang w:eastAsia="he-IL"/>
        </w:rPr>
        <w:t xml:space="preserve">ל </w:t>
      </w:r>
      <w:bookmarkStart w:id="6055" w:name="_ETM_Q14_520830"/>
      <w:bookmarkEnd w:id="6055"/>
      <w:r w:rsidRPr="0002248B">
        <w:rPr>
          <w:rtl/>
          <w:lang w:eastAsia="he-IL"/>
        </w:rPr>
        <w:t xml:space="preserve">קבוצות </w:t>
      </w:r>
      <w:bookmarkStart w:id="6056" w:name="_ETM_Q14_521220"/>
      <w:bookmarkEnd w:id="6056"/>
      <w:r w:rsidRPr="0002248B">
        <w:rPr>
          <w:rtl/>
          <w:lang w:eastAsia="he-IL"/>
        </w:rPr>
        <w:t xml:space="preserve">שונות </w:t>
      </w:r>
      <w:bookmarkStart w:id="6057" w:name="_ETM_Q14_521589"/>
      <w:bookmarkEnd w:id="6057"/>
      <w:r w:rsidRPr="0002248B">
        <w:rPr>
          <w:rtl/>
          <w:lang w:eastAsia="he-IL"/>
        </w:rPr>
        <w:t xml:space="preserve">שסובלות </w:t>
      </w:r>
      <w:bookmarkStart w:id="6058" w:name="_ETM_Q14_522250"/>
      <w:bookmarkEnd w:id="6058"/>
      <w:r w:rsidRPr="0002248B">
        <w:rPr>
          <w:rtl/>
          <w:lang w:eastAsia="he-IL"/>
        </w:rPr>
        <w:t>ממנה</w:t>
      </w:r>
      <w:bookmarkStart w:id="6059" w:name="_ETM_Q14_523029"/>
      <w:bookmarkEnd w:id="6059"/>
      <w:r>
        <w:rPr>
          <w:rFonts w:hint="cs"/>
          <w:rtl/>
          <w:lang w:eastAsia="he-IL"/>
        </w:rPr>
        <w:t xml:space="preserve">, </w:t>
      </w:r>
      <w:r w:rsidRPr="0002248B">
        <w:rPr>
          <w:rtl/>
          <w:lang w:eastAsia="he-IL"/>
        </w:rPr>
        <w:t xml:space="preserve">אם </w:t>
      </w:r>
      <w:bookmarkStart w:id="6060" w:name="_ETM_Q14_523210"/>
      <w:bookmarkEnd w:id="6060"/>
      <w:r w:rsidRPr="0002248B">
        <w:rPr>
          <w:rtl/>
          <w:lang w:eastAsia="he-IL"/>
        </w:rPr>
        <w:t xml:space="preserve">זה </w:t>
      </w:r>
      <w:bookmarkStart w:id="6061" w:name="_ETM_Q14_523360"/>
      <w:bookmarkEnd w:id="6061"/>
      <w:r w:rsidRPr="0002248B">
        <w:rPr>
          <w:rtl/>
          <w:lang w:eastAsia="he-IL"/>
        </w:rPr>
        <w:t>מיעוטים</w:t>
      </w:r>
      <w:r>
        <w:rPr>
          <w:rFonts w:hint="cs"/>
          <w:rtl/>
          <w:lang w:eastAsia="he-IL"/>
        </w:rPr>
        <w:t>,</w:t>
      </w:r>
      <w:r w:rsidRPr="0002248B">
        <w:rPr>
          <w:rtl/>
          <w:lang w:eastAsia="he-IL"/>
        </w:rPr>
        <w:t xml:space="preserve"> </w:t>
      </w:r>
      <w:bookmarkStart w:id="6062" w:name="_ETM_Q14_524260"/>
      <w:bookmarkEnd w:id="6062"/>
      <w:r w:rsidRPr="0002248B">
        <w:rPr>
          <w:rtl/>
          <w:lang w:eastAsia="he-IL"/>
        </w:rPr>
        <w:t xml:space="preserve">אם </w:t>
      </w:r>
      <w:bookmarkStart w:id="6063" w:name="_ETM_Q14_524440"/>
      <w:bookmarkEnd w:id="6063"/>
      <w:r>
        <w:rPr>
          <w:rFonts w:hint="cs"/>
          <w:rtl/>
          <w:lang w:eastAsia="he-IL"/>
        </w:rPr>
        <w:t>אלו</w:t>
      </w:r>
      <w:r w:rsidRPr="0002248B">
        <w:rPr>
          <w:rtl/>
          <w:lang w:eastAsia="he-IL"/>
        </w:rPr>
        <w:t xml:space="preserve"> </w:t>
      </w:r>
      <w:bookmarkStart w:id="6064" w:name="_ETM_Q14_524589"/>
      <w:bookmarkEnd w:id="6064"/>
      <w:r w:rsidRPr="0002248B">
        <w:rPr>
          <w:rtl/>
          <w:lang w:eastAsia="he-IL"/>
        </w:rPr>
        <w:t>נשים</w:t>
      </w:r>
      <w:r>
        <w:rPr>
          <w:rFonts w:hint="cs"/>
          <w:rtl/>
          <w:lang w:eastAsia="he-IL"/>
        </w:rPr>
        <w:t>,</w:t>
      </w:r>
      <w:r w:rsidRPr="0002248B">
        <w:rPr>
          <w:rtl/>
          <w:lang w:eastAsia="he-IL"/>
        </w:rPr>
        <w:t xml:space="preserve"> </w:t>
      </w:r>
      <w:bookmarkStart w:id="6065" w:name="_ETM_Q14_525550"/>
      <w:bookmarkEnd w:id="6065"/>
      <w:r w:rsidRPr="0002248B">
        <w:rPr>
          <w:rtl/>
          <w:lang w:eastAsia="he-IL"/>
        </w:rPr>
        <w:t xml:space="preserve">אם </w:t>
      </w:r>
      <w:bookmarkStart w:id="6066" w:name="_ETM_Q14_525730"/>
      <w:bookmarkEnd w:id="6066"/>
      <w:r w:rsidRPr="0002248B">
        <w:rPr>
          <w:rtl/>
          <w:lang w:eastAsia="he-IL"/>
        </w:rPr>
        <w:t xml:space="preserve">זה </w:t>
      </w:r>
      <w:bookmarkStart w:id="6067" w:name="_ETM_Q14_525850"/>
      <w:bookmarkEnd w:id="6067"/>
      <w:r w:rsidRPr="0002248B">
        <w:rPr>
          <w:rtl/>
          <w:lang w:eastAsia="he-IL"/>
        </w:rPr>
        <w:t>דתיים</w:t>
      </w:r>
      <w:r>
        <w:rPr>
          <w:rFonts w:hint="cs"/>
          <w:rtl/>
          <w:lang w:eastAsia="he-IL"/>
        </w:rPr>
        <w:t>,</w:t>
      </w:r>
      <w:r w:rsidRPr="0002248B">
        <w:rPr>
          <w:rtl/>
          <w:lang w:eastAsia="he-IL"/>
        </w:rPr>
        <w:t xml:space="preserve"> </w:t>
      </w:r>
      <w:bookmarkStart w:id="6068" w:name="_ETM_Q14_526660"/>
      <w:bookmarkEnd w:id="6068"/>
      <w:r w:rsidRPr="0002248B">
        <w:rPr>
          <w:rtl/>
          <w:lang w:eastAsia="he-IL"/>
        </w:rPr>
        <w:t xml:space="preserve">אם </w:t>
      </w:r>
      <w:bookmarkStart w:id="6069" w:name="_ETM_Q14_526839"/>
      <w:bookmarkEnd w:id="6069"/>
      <w:r w:rsidRPr="0002248B">
        <w:rPr>
          <w:rtl/>
          <w:lang w:eastAsia="he-IL"/>
        </w:rPr>
        <w:t xml:space="preserve">זה </w:t>
      </w:r>
      <w:bookmarkStart w:id="6070" w:name="_ETM_Q14_526960"/>
      <w:bookmarkEnd w:id="6070"/>
      <w:r w:rsidRPr="0002248B">
        <w:rPr>
          <w:rtl/>
          <w:lang w:eastAsia="he-IL"/>
        </w:rPr>
        <w:t>חרדים</w:t>
      </w:r>
      <w:r>
        <w:rPr>
          <w:rFonts w:hint="cs"/>
          <w:rtl/>
          <w:lang w:eastAsia="he-IL"/>
        </w:rPr>
        <w:t>,</w:t>
      </w:r>
      <w:r w:rsidRPr="0002248B">
        <w:rPr>
          <w:rtl/>
          <w:lang w:eastAsia="he-IL"/>
        </w:rPr>
        <w:t xml:space="preserve"> </w:t>
      </w:r>
      <w:bookmarkStart w:id="6071" w:name="_ETM_Q14_527770"/>
      <w:bookmarkEnd w:id="6071"/>
      <w:r w:rsidRPr="0002248B">
        <w:rPr>
          <w:rtl/>
          <w:lang w:eastAsia="he-IL"/>
        </w:rPr>
        <w:t xml:space="preserve">אם </w:t>
      </w:r>
      <w:bookmarkStart w:id="6072" w:name="_ETM_Q14_527950"/>
      <w:bookmarkEnd w:id="6072"/>
      <w:r w:rsidRPr="0002248B">
        <w:rPr>
          <w:rtl/>
          <w:lang w:eastAsia="he-IL"/>
        </w:rPr>
        <w:t xml:space="preserve">זה </w:t>
      </w:r>
      <w:bookmarkStart w:id="6073" w:name="_ETM_Q14_528130"/>
      <w:bookmarkEnd w:id="6073"/>
      <w:r w:rsidRPr="0002248B">
        <w:rPr>
          <w:rtl/>
          <w:lang w:eastAsia="he-IL"/>
        </w:rPr>
        <w:t>להט"בים</w:t>
      </w:r>
      <w:r>
        <w:rPr>
          <w:rFonts w:hint="cs"/>
          <w:rtl/>
          <w:lang w:eastAsia="he-IL"/>
        </w:rPr>
        <w:t>,</w:t>
      </w:r>
      <w:r w:rsidRPr="0002248B">
        <w:rPr>
          <w:rtl/>
          <w:lang w:eastAsia="he-IL"/>
        </w:rPr>
        <w:t xml:space="preserve"> </w:t>
      </w:r>
      <w:bookmarkStart w:id="6074" w:name="_ETM_Q14_528940"/>
      <w:bookmarkEnd w:id="6074"/>
      <w:r w:rsidRPr="0002248B">
        <w:rPr>
          <w:rtl/>
          <w:lang w:eastAsia="he-IL"/>
        </w:rPr>
        <w:t xml:space="preserve">אם </w:t>
      </w:r>
      <w:bookmarkStart w:id="6075" w:name="_ETM_Q14_529089"/>
      <w:bookmarkEnd w:id="6075"/>
      <w:r w:rsidRPr="0002248B">
        <w:rPr>
          <w:rtl/>
          <w:lang w:eastAsia="he-IL"/>
        </w:rPr>
        <w:t xml:space="preserve">זה </w:t>
      </w:r>
      <w:bookmarkStart w:id="6076" w:name="_ETM_Q14_529239"/>
      <w:bookmarkEnd w:id="6076"/>
      <w:r w:rsidRPr="0002248B">
        <w:rPr>
          <w:rtl/>
          <w:lang w:eastAsia="he-IL"/>
        </w:rPr>
        <w:t xml:space="preserve">זקנים </w:t>
      </w:r>
      <w:bookmarkStart w:id="6077" w:name="_ETM_Q14_530190"/>
      <w:bookmarkEnd w:id="6077"/>
      <w:r w:rsidR="00F62C1B" w:rsidRPr="00F62C1B">
        <w:rPr>
          <w:rFonts w:hint="cs"/>
          <w:rtl/>
          <w:lang w:eastAsia="he-IL"/>
        </w:rPr>
        <w:t>–</w:t>
      </w:r>
      <w:r w:rsidR="00F11C7F">
        <w:rPr>
          <w:rFonts w:hint="cs"/>
          <w:rtl/>
          <w:lang w:eastAsia="he-IL"/>
        </w:rPr>
        <w:t xml:space="preserve"> </w:t>
      </w:r>
      <w:r w:rsidRPr="0002248B">
        <w:rPr>
          <w:rtl/>
          <w:lang w:eastAsia="he-IL"/>
        </w:rPr>
        <w:t xml:space="preserve">כל </w:t>
      </w:r>
      <w:bookmarkStart w:id="6078" w:name="_ETM_Q14_530760"/>
      <w:bookmarkEnd w:id="6078"/>
      <w:r>
        <w:rPr>
          <w:rFonts w:hint="cs"/>
          <w:rtl/>
          <w:lang w:eastAsia="he-IL"/>
        </w:rPr>
        <w:t xml:space="preserve">קבוצה </w:t>
      </w:r>
      <w:bookmarkStart w:id="6079" w:name="_ETM_Q14_531579"/>
      <w:bookmarkEnd w:id="6079"/>
      <w:r w:rsidRPr="0002248B">
        <w:rPr>
          <w:rtl/>
          <w:lang w:eastAsia="he-IL"/>
        </w:rPr>
        <w:t xml:space="preserve">באשר </w:t>
      </w:r>
      <w:bookmarkStart w:id="6080" w:name="_ETM_Q14_532180"/>
      <w:bookmarkEnd w:id="6080"/>
      <w:r w:rsidRPr="0002248B">
        <w:rPr>
          <w:rtl/>
          <w:lang w:eastAsia="he-IL"/>
        </w:rPr>
        <w:t xml:space="preserve">היא </w:t>
      </w:r>
      <w:bookmarkStart w:id="6081" w:name="_ETM_Q14_532750"/>
      <w:bookmarkEnd w:id="6081"/>
      <w:r w:rsidRPr="0002248B">
        <w:rPr>
          <w:rtl/>
          <w:lang w:eastAsia="he-IL"/>
        </w:rPr>
        <w:t xml:space="preserve">שמגיע </w:t>
      </w:r>
      <w:bookmarkStart w:id="6082" w:name="_ETM_Q14_533440"/>
      <w:bookmarkEnd w:id="6082"/>
      <w:r w:rsidRPr="0002248B">
        <w:rPr>
          <w:rtl/>
          <w:lang w:eastAsia="he-IL"/>
        </w:rPr>
        <w:t xml:space="preserve">לה </w:t>
      </w:r>
      <w:bookmarkStart w:id="6083" w:name="_ETM_Q14_533949"/>
      <w:bookmarkEnd w:id="6083"/>
      <w:r w:rsidRPr="0002248B">
        <w:rPr>
          <w:rtl/>
          <w:lang w:eastAsia="he-IL"/>
        </w:rPr>
        <w:t xml:space="preserve">לחיות </w:t>
      </w:r>
      <w:bookmarkStart w:id="6084" w:name="_ETM_Q14_534460"/>
      <w:bookmarkEnd w:id="6084"/>
      <w:r w:rsidRPr="0002248B">
        <w:rPr>
          <w:rtl/>
          <w:lang w:eastAsia="he-IL"/>
        </w:rPr>
        <w:t xml:space="preserve">בשוויון </w:t>
      </w:r>
      <w:bookmarkStart w:id="6085" w:name="_ETM_Q14_534940"/>
      <w:bookmarkEnd w:id="6085"/>
      <w:r w:rsidRPr="0002248B">
        <w:rPr>
          <w:rtl/>
          <w:lang w:eastAsia="he-IL"/>
        </w:rPr>
        <w:t xml:space="preserve">במדינת </w:t>
      </w:r>
      <w:bookmarkStart w:id="6086" w:name="_ETM_Q14_535390"/>
      <w:bookmarkEnd w:id="6086"/>
      <w:r w:rsidRPr="0002248B">
        <w:rPr>
          <w:rtl/>
          <w:lang w:eastAsia="he-IL"/>
        </w:rPr>
        <w:t>ישראל</w:t>
      </w:r>
      <w:r>
        <w:rPr>
          <w:rFonts w:hint="cs"/>
          <w:rtl/>
          <w:lang w:eastAsia="he-IL"/>
        </w:rPr>
        <w:t>.</w:t>
      </w:r>
      <w:r w:rsidRPr="0002248B">
        <w:rPr>
          <w:rtl/>
          <w:lang w:eastAsia="he-IL"/>
        </w:rPr>
        <w:t xml:space="preserve"> </w:t>
      </w:r>
      <w:bookmarkStart w:id="6087" w:name="_ETM_Q14_536230"/>
      <w:bookmarkEnd w:id="6087"/>
      <w:r w:rsidRPr="0002248B">
        <w:rPr>
          <w:rtl/>
          <w:lang w:eastAsia="he-IL"/>
        </w:rPr>
        <w:t xml:space="preserve">זה </w:t>
      </w:r>
      <w:bookmarkStart w:id="6088" w:name="_ETM_Q14_536589"/>
      <w:bookmarkEnd w:id="6088"/>
      <w:r w:rsidRPr="0002248B">
        <w:rPr>
          <w:rtl/>
          <w:lang w:eastAsia="he-IL"/>
        </w:rPr>
        <w:t xml:space="preserve">עוד </w:t>
      </w:r>
      <w:bookmarkStart w:id="6089" w:name="_ETM_Q14_536829"/>
      <w:bookmarkEnd w:id="6089"/>
      <w:r w:rsidRPr="0002248B">
        <w:rPr>
          <w:rtl/>
          <w:lang w:eastAsia="he-IL"/>
        </w:rPr>
        <w:t xml:space="preserve">חוק </w:t>
      </w:r>
      <w:bookmarkStart w:id="6090" w:name="_ETM_Q14_537589"/>
      <w:bookmarkEnd w:id="6090"/>
      <w:r w:rsidRPr="0002248B">
        <w:rPr>
          <w:rtl/>
          <w:lang w:eastAsia="he-IL"/>
        </w:rPr>
        <w:t xml:space="preserve">בחבילת </w:t>
      </w:r>
      <w:bookmarkStart w:id="6091" w:name="_ETM_Q14_538339"/>
      <w:bookmarkEnd w:id="6091"/>
      <w:r w:rsidRPr="0002248B">
        <w:rPr>
          <w:rtl/>
          <w:lang w:eastAsia="he-IL"/>
        </w:rPr>
        <w:t xml:space="preserve">החקיקה </w:t>
      </w:r>
      <w:bookmarkStart w:id="6092" w:name="_ETM_Q14_539360"/>
      <w:bookmarkEnd w:id="6092"/>
      <w:r w:rsidRPr="0002248B">
        <w:rPr>
          <w:rtl/>
          <w:lang w:eastAsia="he-IL"/>
        </w:rPr>
        <w:t xml:space="preserve">שמקדמת </w:t>
      </w:r>
      <w:bookmarkStart w:id="6093" w:name="_ETM_Q14_540110"/>
      <w:bookmarkEnd w:id="6093"/>
      <w:r w:rsidRPr="0002248B">
        <w:rPr>
          <w:rtl/>
          <w:lang w:eastAsia="he-IL"/>
        </w:rPr>
        <w:t xml:space="preserve">שוויון </w:t>
      </w:r>
      <w:bookmarkStart w:id="6094" w:name="_ETM_Q14_540500"/>
      <w:bookmarkEnd w:id="6094"/>
      <w:r w:rsidRPr="0002248B">
        <w:rPr>
          <w:rtl/>
          <w:lang w:eastAsia="he-IL"/>
        </w:rPr>
        <w:t xml:space="preserve">במדינת </w:t>
      </w:r>
      <w:bookmarkStart w:id="6095" w:name="_ETM_Q14_540950"/>
      <w:bookmarkEnd w:id="6095"/>
      <w:r w:rsidRPr="0002248B">
        <w:rPr>
          <w:rtl/>
          <w:lang w:eastAsia="he-IL"/>
        </w:rPr>
        <w:t>ישראל</w:t>
      </w:r>
      <w:r>
        <w:rPr>
          <w:rFonts w:hint="cs"/>
          <w:rtl/>
          <w:lang w:eastAsia="he-IL"/>
        </w:rPr>
        <w:t>.</w:t>
      </w:r>
      <w:r w:rsidRPr="0002248B">
        <w:rPr>
          <w:rtl/>
          <w:lang w:eastAsia="he-IL"/>
        </w:rPr>
        <w:t xml:space="preserve"> </w:t>
      </w:r>
      <w:bookmarkStart w:id="6096" w:name="_ETM_Q14_542000"/>
      <w:bookmarkEnd w:id="6096"/>
    </w:p>
    <w:p w:rsidR="00BC3A77" w:rsidRDefault="00BC3A77" w:rsidP="00440092">
      <w:pPr>
        <w:rPr>
          <w:rtl/>
          <w:lang w:eastAsia="he-IL"/>
        </w:rPr>
      </w:pPr>
      <w:bookmarkStart w:id="6097" w:name="_ETM_Q14_543004"/>
      <w:bookmarkStart w:id="6098" w:name="_ETM_Q14_543133"/>
      <w:bookmarkEnd w:id="6097"/>
      <w:bookmarkEnd w:id="6098"/>
    </w:p>
    <w:p w:rsidR="00BC3A77" w:rsidRDefault="00BC3A77" w:rsidP="00F11C7F">
      <w:pPr>
        <w:rPr>
          <w:rtl/>
          <w:lang w:eastAsia="he-IL"/>
        </w:rPr>
      </w:pPr>
      <w:bookmarkStart w:id="6099" w:name="_ETM_Q14_543181"/>
      <w:bookmarkStart w:id="6100" w:name="_ETM_Q14_543269"/>
      <w:bookmarkEnd w:id="6099"/>
      <w:bookmarkEnd w:id="6100"/>
      <w:r w:rsidRPr="0002248B">
        <w:rPr>
          <w:rtl/>
          <w:lang w:eastAsia="he-IL"/>
        </w:rPr>
        <w:t xml:space="preserve">אז </w:t>
      </w:r>
      <w:bookmarkStart w:id="6101" w:name="_ETM_Q14_542180"/>
      <w:bookmarkEnd w:id="6101"/>
      <w:r w:rsidRPr="0002248B">
        <w:rPr>
          <w:rtl/>
          <w:lang w:eastAsia="he-IL"/>
        </w:rPr>
        <w:t xml:space="preserve">אני </w:t>
      </w:r>
      <w:bookmarkStart w:id="6102" w:name="_ETM_Q14_542330"/>
      <w:bookmarkEnd w:id="6102"/>
      <w:r w:rsidRPr="0002248B">
        <w:rPr>
          <w:rtl/>
          <w:lang w:eastAsia="he-IL"/>
        </w:rPr>
        <w:t xml:space="preserve">מאחלת </w:t>
      </w:r>
      <w:bookmarkStart w:id="6103" w:name="_ETM_Q14_542900"/>
      <w:bookmarkEnd w:id="6103"/>
      <w:r w:rsidRPr="0002248B">
        <w:rPr>
          <w:rtl/>
          <w:lang w:eastAsia="he-IL"/>
        </w:rPr>
        <w:t xml:space="preserve">לנו </w:t>
      </w:r>
      <w:bookmarkStart w:id="6104" w:name="_ETM_Q14_543740"/>
      <w:bookmarkEnd w:id="6104"/>
      <w:r w:rsidRPr="00E0486B">
        <w:rPr>
          <w:rtl/>
          <w:lang w:eastAsia="he-IL"/>
        </w:rPr>
        <w:t xml:space="preserve">שנצא </w:t>
      </w:r>
      <w:bookmarkStart w:id="6105" w:name="_ETM_Q14_544400"/>
      <w:bookmarkEnd w:id="6105"/>
      <w:r w:rsidRPr="00E0486B">
        <w:rPr>
          <w:rtl/>
          <w:lang w:eastAsia="he-IL"/>
        </w:rPr>
        <w:t xml:space="preserve">מהתקופה </w:t>
      </w:r>
      <w:bookmarkStart w:id="6106" w:name="_ETM_Q14_545029"/>
      <w:bookmarkEnd w:id="6106"/>
      <w:r w:rsidRPr="00E0486B">
        <w:rPr>
          <w:rtl/>
          <w:lang w:eastAsia="he-IL"/>
        </w:rPr>
        <w:t xml:space="preserve">הקשה </w:t>
      </w:r>
      <w:bookmarkStart w:id="6107" w:name="_ETM_Q14_545600"/>
      <w:bookmarkEnd w:id="6107"/>
      <w:r w:rsidRPr="00E0486B">
        <w:rPr>
          <w:rtl/>
          <w:lang w:eastAsia="he-IL"/>
        </w:rPr>
        <w:t>הזו</w:t>
      </w:r>
      <w:r w:rsidRPr="00E0486B">
        <w:rPr>
          <w:rFonts w:hint="cs"/>
          <w:rtl/>
          <w:lang w:eastAsia="he-IL"/>
        </w:rPr>
        <w:t>,</w:t>
      </w:r>
      <w:r w:rsidRPr="00E0486B">
        <w:rPr>
          <w:rtl/>
          <w:lang w:eastAsia="he-IL"/>
        </w:rPr>
        <w:t xml:space="preserve"> </w:t>
      </w:r>
      <w:bookmarkStart w:id="6108" w:name="_ETM_Q14_546320"/>
      <w:bookmarkEnd w:id="6108"/>
      <w:r w:rsidRPr="00E0486B">
        <w:rPr>
          <w:rtl/>
          <w:lang w:eastAsia="he-IL"/>
        </w:rPr>
        <w:t>מ</w:t>
      </w:r>
      <w:bookmarkStart w:id="6109" w:name="_ETM_Q14_546650"/>
      <w:bookmarkEnd w:id="6109"/>
      <w:r w:rsidRPr="00E0486B">
        <w:rPr>
          <w:rtl/>
          <w:lang w:eastAsia="he-IL"/>
        </w:rPr>
        <w:t xml:space="preserve">המלחמה </w:t>
      </w:r>
      <w:bookmarkStart w:id="6110" w:name="_ETM_Q14_547339"/>
      <w:bookmarkEnd w:id="6110"/>
      <w:r w:rsidRPr="00E0486B">
        <w:rPr>
          <w:rtl/>
          <w:lang w:eastAsia="he-IL"/>
        </w:rPr>
        <w:t xml:space="preserve">הקשה </w:t>
      </w:r>
      <w:bookmarkStart w:id="6111" w:name="_ETM_Q14_547880"/>
      <w:bookmarkEnd w:id="6111"/>
      <w:r w:rsidRPr="00E0486B">
        <w:rPr>
          <w:rtl/>
          <w:lang w:eastAsia="he-IL"/>
        </w:rPr>
        <w:t>הזו</w:t>
      </w:r>
      <w:r w:rsidRPr="00E0486B">
        <w:rPr>
          <w:rFonts w:hint="cs"/>
          <w:rtl/>
          <w:lang w:eastAsia="he-IL"/>
        </w:rPr>
        <w:t>,</w:t>
      </w:r>
      <w:r w:rsidRPr="00E0486B">
        <w:rPr>
          <w:rtl/>
          <w:lang w:eastAsia="he-IL"/>
        </w:rPr>
        <w:t xml:space="preserve"> </w:t>
      </w:r>
      <w:bookmarkStart w:id="6112" w:name="_ETM_Q14_548540"/>
      <w:bookmarkEnd w:id="6112"/>
      <w:r w:rsidRPr="00E0486B">
        <w:rPr>
          <w:rtl/>
          <w:lang w:eastAsia="he-IL"/>
        </w:rPr>
        <w:t xml:space="preserve">מהימים </w:t>
      </w:r>
      <w:bookmarkStart w:id="6113" w:name="_ETM_Q14_549350"/>
      <w:bookmarkEnd w:id="6113"/>
      <w:r w:rsidRPr="00E0486B">
        <w:rPr>
          <w:rtl/>
          <w:lang w:eastAsia="he-IL"/>
        </w:rPr>
        <w:t xml:space="preserve">השחורים </w:t>
      </w:r>
      <w:bookmarkStart w:id="6114" w:name="_ETM_Q14_550070"/>
      <w:bookmarkEnd w:id="6114"/>
      <w:r w:rsidRPr="00E0486B">
        <w:rPr>
          <w:rtl/>
          <w:lang w:eastAsia="he-IL"/>
        </w:rPr>
        <w:t>האלה</w:t>
      </w:r>
      <w:r w:rsidRPr="00E0486B">
        <w:rPr>
          <w:rFonts w:hint="cs"/>
          <w:rtl/>
          <w:lang w:eastAsia="he-IL"/>
        </w:rPr>
        <w:t>,</w:t>
      </w:r>
      <w:r w:rsidRPr="00E0486B">
        <w:rPr>
          <w:rtl/>
          <w:lang w:eastAsia="he-IL"/>
        </w:rPr>
        <w:t xml:space="preserve"> </w:t>
      </w:r>
      <w:bookmarkStart w:id="6115" w:name="_ETM_Q14_550970"/>
      <w:bookmarkEnd w:id="6115"/>
      <w:r w:rsidRPr="00E0486B">
        <w:rPr>
          <w:rtl/>
          <w:lang w:eastAsia="he-IL"/>
        </w:rPr>
        <w:t xml:space="preserve">או </w:t>
      </w:r>
      <w:bookmarkStart w:id="6116" w:name="_ETM_Q14_551120"/>
      <w:bookmarkEnd w:id="6116"/>
      <w:r w:rsidRPr="00E0486B">
        <w:rPr>
          <w:rtl/>
          <w:lang w:eastAsia="he-IL"/>
        </w:rPr>
        <w:t xml:space="preserve">כפי </w:t>
      </w:r>
      <w:bookmarkStart w:id="6117" w:name="_ETM_Q14_551390"/>
      <w:bookmarkEnd w:id="6117"/>
      <w:r w:rsidRPr="00E0486B">
        <w:rPr>
          <w:rtl/>
          <w:lang w:eastAsia="he-IL"/>
        </w:rPr>
        <w:t xml:space="preserve">שהיטיב </w:t>
      </w:r>
      <w:bookmarkStart w:id="6118" w:name="_ETM_Q14_551839"/>
      <w:bookmarkEnd w:id="6118"/>
      <w:r w:rsidRPr="00E0486B">
        <w:rPr>
          <w:rtl/>
          <w:lang w:eastAsia="he-IL"/>
        </w:rPr>
        <w:t xml:space="preserve">לתאר </w:t>
      </w:r>
      <w:bookmarkStart w:id="6119" w:name="_ETM_Q14_552320"/>
      <w:bookmarkEnd w:id="6119"/>
      <w:r w:rsidRPr="00E0486B">
        <w:rPr>
          <w:rtl/>
          <w:lang w:eastAsia="he-IL"/>
        </w:rPr>
        <w:t xml:space="preserve">את </w:t>
      </w:r>
      <w:bookmarkStart w:id="6120" w:name="_ETM_Q14_552440"/>
      <w:bookmarkEnd w:id="6120"/>
      <w:r w:rsidRPr="00E0486B">
        <w:rPr>
          <w:rtl/>
          <w:lang w:eastAsia="he-IL"/>
        </w:rPr>
        <w:t xml:space="preserve">זה </w:t>
      </w:r>
      <w:bookmarkStart w:id="6121" w:name="_ETM_Q14_552650"/>
      <w:bookmarkEnd w:id="6121"/>
      <w:r w:rsidRPr="00E0486B">
        <w:rPr>
          <w:rtl/>
          <w:lang w:eastAsia="he-IL"/>
        </w:rPr>
        <w:t xml:space="preserve">השופט </w:t>
      </w:r>
      <w:bookmarkStart w:id="6122" w:name="_ETM_Q14_553400"/>
      <w:bookmarkEnd w:id="6122"/>
      <w:r w:rsidRPr="00E0486B">
        <w:rPr>
          <w:rtl/>
          <w:lang w:eastAsia="he-IL"/>
        </w:rPr>
        <w:t>סולברג</w:t>
      </w:r>
      <w:r w:rsidR="00F11C7F">
        <w:rPr>
          <w:rFonts w:hint="cs"/>
          <w:rtl/>
          <w:lang w:eastAsia="he-IL"/>
        </w:rPr>
        <w:t>:</w:t>
      </w:r>
      <w:r w:rsidRPr="00E0486B">
        <w:rPr>
          <w:rtl/>
          <w:lang w:eastAsia="he-IL"/>
        </w:rPr>
        <w:t xml:space="preserve"> </w:t>
      </w:r>
      <w:bookmarkStart w:id="6123" w:name="_ETM_Q14_554650"/>
      <w:bookmarkEnd w:id="6123"/>
      <w:r w:rsidRPr="00E0486B">
        <w:rPr>
          <w:rtl/>
          <w:lang w:eastAsia="he-IL"/>
        </w:rPr>
        <w:t xml:space="preserve">אנחנו </w:t>
      </w:r>
      <w:bookmarkStart w:id="6124" w:name="_ETM_Q14_555040"/>
      <w:bookmarkEnd w:id="6124"/>
      <w:r w:rsidRPr="00E0486B">
        <w:rPr>
          <w:rtl/>
          <w:lang w:eastAsia="he-IL"/>
        </w:rPr>
        <w:t xml:space="preserve">בתוך </w:t>
      </w:r>
      <w:bookmarkStart w:id="6125" w:name="_ETM_Q14_555430"/>
      <w:bookmarkEnd w:id="6125"/>
      <w:r w:rsidRPr="00E0486B">
        <w:rPr>
          <w:rtl/>
          <w:lang w:eastAsia="he-IL"/>
        </w:rPr>
        <w:t>המבול</w:t>
      </w:r>
      <w:r w:rsidRPr="00E0486B">
        <w:rPr>
          <w:rFonts w:hint="cs"/>
          <w:rtl/>
          <w:lang w:eastAsia="he-IL"/>
        </w:rPr>
        <w:t>,</w:t>
      </w:r>
      <w:r w:rsidRPr="00E0486B">
        <w:rPr>
          <w:rtl/>
          <w:lang w:eastAsia="he-IL"/>
        </w:rPr>
        <w:t xml:space="preserve"> </w:t>
      </w:r>
      <w:bookmarkStart w:id="6126" w:name="_ETM_Q14_556579"/>
      <w:bookmarkEnd w:id="6126"/>
      <w:r w:rsidRPr="00E0486B">
        <w:rPr>
          <w:rtl/>
          <w:lang w:eastAsia="he-IL"/>
        </w:rPr>
        <w:t xml:space="preserve">ואני </w:t>
      </w:r>
      <w:bookmarkStart w:id="6127" w:name="_ETM_Q14_556850"/>
      <w:bookmarkEnd w:id="6127"/>
      <w:r w:rsidRPr="00E0486B">
        <w:rPr>
          <w:rtl/>
          <w:lang w:eastAsia="he-IL"/>
        </w:rPr>
        <w:t xml:space="preserve">מאחלת </w:t>
      </w:r>
      <w:bookmarkStart w:id="6128" w:name="_ETM_Q14_557360"/>
      <w:bookmarkEnd w:id="6128"/>
      <w:r w:rsidRPr="00E0486B">
        <w:rPr>
          <w:rtl/>
          <w:lang w:eastAsia="he-IL"/>
        </w:rPr>
        <w:t xml:space="preserve">לנו </w:t>
      </w:r>
      <w:bookmarkStart w:id="6129" w:name="_ETM_Q14_557930"/>
      <w:bookmarkEnd w:id="6129"/>
      <w:r w:rsidRPr="00E0486B">
        <w:rPr>
          <w:rtl/>
          <w:lang w:eastAsia="he-IL"/>
        </w:rPr>
        <w:t xml:space="preserve">שכשנצא </w:t>
      </w:r>
      <w:bookmarkStart w:id="6130" w:name="_ETM_Q14_559339"/>
      <w:bookmarkEnd w:id="6130"/>
      <w:r w:rsidRPr="00E0486B">
        <w:rPr>
          <w:rtl/>
          <w:lang w:eastAsia="he-IL"/>
        </w:rPr>
        <w:t xml:space="preserve">מהמבול </w:t>
      </w:r>
      <w:bookmarkStart w:id="6131" w:name="_ETM_Q14_560570"/>
      <w:bookmarkEnd w:id="6131"/>
      <w:r w:rsidRPr="00E0486B">
        <w:rPr>
          <w:rtl/>
          <w:lang w:eastAsia="he-IL"/>
        </w:rPr>
        <w:t xml:space="preserve">נוכל </w:t>
      </w:r>
      <w:bookmarkStart w:id="6132" w:name="_ETM_Q14_560960"/>
      <w:bookmarkEnd w:id="6132"/>
      <w:r w:rsidRPr="00E0486B">
        <w:rPr>
          <w:rtl/>
          <w:lang w:eastAsia="he-IL"/>
        </w:rPr>
        <w:t xml:space="preserve">להיוולד </w:t>
      </w:r>
      <w:bookmarkStart w:id="6133" w:name="_ETM_Q14_561409"/>
      <w:bookmarkEnd w:id="6133"/>
      <w:r w:rsidRPr="00E0486B">
        <w:rPr>
          <w:rtl/>
          <w:lang w:eastAsia="he-IL"/>
        </w:rPr>
        <w:t xml:space="preserve">מחדש </w:t>
      </w:r>
      <w:bookmarkStart w:id="6134" w:name="_ETM_Q14_562039"/>
      <w:bookmarkEnd w:id="6134"/>
      <w:r w:rsidRPr="00E0486B">
        <w:rPr>
          <w:rtl/>
          <w:lang w:eastAsia="he-IL"/>
        </w:rPr>
        <w:t>ולה</w:t>
      </w:r>
      <w:r w:rsidRPr="00E0486B">
        <w:rPr>
          <w:rFonts w:hint="cs"/>
          <w:rtl/>
          <w:lang w:eastAsia="he-IL"/>
        </w:rPr>
        <w:t>ק</w:t>
      </w:r>
      <w:r w:rsidRPr="00E0486B">
        <w:rPr>
          <w:rtl/>
          <w:lang w:eastAsia="he-IL"/>
        </w:rPr>
        <w:t xml:space="preserve">ים </w:t>
      </w:r>
      <w:bookmarkStart w:id="6135" w:name="_ETM_Q14_562700"/>
      <w:bookmarkEnd w:id="6135"/>
      <w:r w:rsidRPr="00E0486B">
        <w:rPr>
          <w:rtl/>
          <w:lang w:eastAsia="he-IL"/>
        </w:rPr>
        <w:t>כ</w:t>
      </w:r>
      <w:r w:rsidRPr="00E0486B">
        <w:rPr>
          <w:rFonts w:hint="cs"/>
          <w:rtl/>
          <w:lang w:eastAsia="he-IL"/>
        </w:rPr>
        <w:t>א</w:t>
      </w:r>
      <w:r w:rsidRPr="00E0486B">
        <w:rPr>
          <w:rtl/>
          <w:lang w:eastAsia="he-IL"/>
        </w:rPr>
        <w:t xml:space="preserve">ן </w:t>
      </w:r>
      <w:bookmarkStart w:id="6136" w:name="_ETM_Q14_563360"/>
      <w:bookmarkEnd w:id="6136"/>
      <w:r w:rsidRPr="00E0486B">
        <w:rPr>
          <w:rtl/>
          <w:lang w:eastAsia="he-IL"/>
        </w:rPr>
        <w:t xml:space="preserve">חברת </w:t>
      </w:r>
      <w:bookmarkStart w:id="6137" w:name="_ETM_Q14_564020"/>
      <w:bookmarkEnd w:id="6137"/>
      <w:r w:rsidRPr="00E0486B">
        <w:rPr>
          <w:rtl/>
          <w:lang w:eastAsia="he-IL"/>
        </w:rPr>
        <w:t xml:space="preserve">מופת </w:t>
      </w:r>
      <w:bookmarkStart w:id="6138" w:name="_ETM_Q14_564500"/>
      <w:bookmarkEnd w:id="6138"/>
      <w:r w:rsidRPr="00E0486B">
        <w:rPr>
          <w:rtl/>
          <w:lang w:eastAsia="he-IL"/>
        </w:rPr>
        <w:t>אמיתית</w:t>
      </w:r>
      <w:r>
        <w:rPr>
          <w:rFonts w:hint="cs"/>
          <w:rtl/>
          <w:lang w:eastAsia="he-IL"/>
        </w:rPr>
        <w:t>,</w:t>
      </w:r>
      <w:r w:rsidRPr="00E0486B">
        <w:rPr>
          <w:rtl/>
          <w:lang w:eastAsia="he-IL"/>
        </w:rPr>
        <w:t xml:space="preserve"> </w:t>
      </w:r>
      <w:bookmarkStart w:id="6139" w:name="_ETM_Q14_565420"/>
      <w:bookmarkEnd w:id="6139"/>
      <w:r w:rsidRPr="00E0486B">
        <w:rPr>
          <w:rtl/>
          <w:lang w:eastAsia="he-IL"/>
        </w:rPr>
        <w:t>ש</w:t>
      </w:r>
      <w:bookmarkStart w:id="6140" w:name="_ETM_Q14_565990"/>
      <w:bookmarkEnd w:id="6140"/>
      <w:r w:rsidRPr="00E0486B">
        <w:rPr>
          <w:rFonts w:hint="cs"/>
          <w:rtl/>
          <w:lang w:eastAsia="he-IL"/>
        </w:rPr>
        <w:t>ערך</w:t>
      </w:r>
      <w:r w:rsidRPr="00E0486B">
        <w:rPr>
          <w:rtl/>
          <w:lang w:eastAsia="he-IL"/>
        </w:rPr>
        <w:t xml:space="preserve"> </w:t>
      </w:r>
      <w:bookmarkStart w:id="6141" w:name="_ETM_Q14_566170"/>
      <w:bookmarkEnd w:id="6141"/>
      <w:r w:rsidRPr="00E0486B">
        <w:rPr>
          <w:rtl/>
          <w:lang w:eastAsia="he-IL"/>
        </w:rPr>
        <w:t xml:space="preserve">השוויון </w:t>
      </w:r>
      <w:bookmarkStart w:id="6142" w:name="_ETM_Q14_567250"/>
      <w:bookmarkEnd w:id="6142"/>
      <w:r w:rsidRPr="00E0486B">
        <w:rPr>
          <w:rFonts w:hint="cs"/>
          <w:rtl/>
          <w:lang w:eastAsia="he-IL"/>
        </w:rPr>
        <w:t>י</w:t>
      </w:r>
      <w:r w:rsidRPr="00E0486B">
        <w:rPr>
          <w:rtl/>
          <w:lang w:eastAsia="he-IL"/>
        </w:rPr>
        <w:t>ה</w:t>
      </w:r>
      <w:r w:rsidRPr="00E0486B">
        <w:rPr>
          <w:rFonts w:hint="cs"/>
          <w:rtl/>
          <w:lang w:eastAsia="he-IL"/>
        </w:rPr>
        <w:t>יה</w:t>
      </w:r>
      <w:r w:rsidRPr="00E0486B">
        <w:rPr>
          <w:rtl/>
          <w:lang w:eastAsia="he-IL"/>
        </w:rPr>
        <w:t xml:space="preserve"> </w:t>
      </w:r>
      <w:bookmarkStart w:id="6143" w:name="_ETM_Q14_567490"/>
      <w:bookmarkEnd w:id="6143"/>
      <w:r w:rsidRPr="00E0486B">
        <w:rPr>
          <w:rtl/>
          <w:lang w:eastAsia="he-IL"/>
        </w:rPr>
        <w:t xml:space="preserve">חלק </w:t>
      </w:r>
      <w:bookmarkStart w:id="6144" w:name="_ETM_Q14_567850"/>
      <w:bookmarkEnd w:id="6144"/>
      <w:r w:rsidRPr="00E0486B">
        <w:rPr>
          <w:rtl/>
          <w:lang w:eastAsia="he-IL"/>
        </w:rPr>
        <w:t xml:space="preserve">מאוד </w:t>
      </w:r>
      <w:bookmarkStart w:id="6145" w:name="_ETM_Q14_568180"/>
      <w:bookmarkEnd w:id="6145"/>
      <w:r w:rsidRPr="00E0486B">
        <w:rPr>
          <w:rtl/>
          <w:lang w:eastAsia="he-IL"/>
        </w:rPr>
        <w:t xml:space="preserve">מאוד </w:t>
      </w:r>
      <w:bookmarkStart w:id="6146" w:name="_ETM_Q14_568479"/>
      <w:bookmarkEnd w:id="6146"/>
      <w:r w:rsidRPr="00E0486B">
        <w:rPr>
          <w:rtl/>
          <w:lang w:eastAsia="he-IL"/>
        </w:rPr>
        <w:t xml:space="preserve">חשוב </w:t>
      </w:r>
      <w:bookmarkStart w:id="6147" w:name="_ETM_Q14_568990"/>
      <w:bookmarkEnd w:id="6147"/>
      <w:r>
        <w:rPr>
          <w:rFonts w:hint="cs"/>
          <w:rtl/>
          <w:lang w:eastAsia="he-IL"/>
        </w:rPr>
        <w:t>ב</w:t>
      </w:r>
      <w:r w:rsidRPr="00E0486B">
        <w:rPr>
          <w:rtl/>
          <w:lang w:eastAsia="he-IL"/>
        </w:rPr>
        <w:t>ה</w:t>
      </w:r>
      <w:r w:rsidRPr="00E0486B">
        <w:rPr>
          <w:rFonts w:hint="cs"/>
          <w:rtl/>
          <w:lang w:eastAsia="he-IL"/>
        </w:rPr>
        <w:t>.</w:t>
      </w:r>
      <w:r w:rsidRPr="00E0486B">
        <w:rPr>
          <w:rtl/>
          <w:lang w:eastAsia="he-IL"/>
        </w:rPr>
        <w:t xml:space="preserve"> </w:t>
      </w:r>
      <w:bookmarkStart w:id="6148" w:name="_ETM_Q14_569789"/>
      <w:bookmarkEnd w:id="6148"/>
      <w:r w:rsidRPr="00E0486B">
        <w:rPr>
          <w:rtl/>
          <w:lang w:eastAsia="he-IL"/>
        </w:rPr>
        <w:t xml:space="preserve">אז </w:t>
      </w:r>
      <w:bookmarkStart w:id="6149" w:name="_ETM_Q14_570149"/>
      <w:bookmarkEnd w:id="6149"/>
      <w:r w:rsidRPr="00E0486B">
        <w:rPr>
          <w:rtl/>
          <w:lang w:eastAsia="he-IL"/>
        </w:rPr>
        <w:t xml:space="preserve">ברוח </w:t>
      </w:r>
      <w:bookmarkStart w:id="6150" w:name="_ETM_Q14_570630"/>
      <w:bookmarkEnd w:id="6150"/>
      <w:r w:rsidRPr="00E0486B">
        <w:rPr>
          <w:rtl/>
          <w:lang w:eastAsia="he-IL"/>
        </w:rPr>
        <w:t xml:space="preserve">ההצעה </w:t>
      </w:r>
      <w:bookmarkStart w:id="6151" w:name="_ETM_Q14_572120"/>
      <w:bookmarkEnd w:id="6151"/>
      <w:r w:rsidRPr="00E0486B">
        <w:rPr>
          <w:rFonts w:hint="cs"/>
          <w:rtl/>
          <w:lang w:eastAsia="he-IL"/>
        </w:rPr>
        <w:t>ה</w:t>
      </w:r>
      <w:r w:rsidRPr="00E0486B">
        <w:rPr>
          <w:rtl/>
          <w:lang w:eastAsia="he-IL"/>
        </w:rPr>
        <w:t xml:space="preserve">זו </w:t>
      </w:r>
      <w:bookmarkStart w:id="6152" w:name="_ETM_Q14_572920"/>
      <w:bookmarkEnd w:id="6152"/>
      <w:r w:rsidRPr="00E0486B">
        <w:rPr>
          <w:rtl/>
          <w:lang w:eastAsia="he-IL"/>
        </w:rPr>
        <w:t>אני</w:t>
      </w:r>
      <w:r w:rsidRPr="0002248B">
        <w:rPr>
          <w:rtl/>
          <w:lang w:eastAsia="he-IL"/>
        </w:rPr>
        <w:t xml:space="preserve"> </w:t>
      </w:r>
      <w:bookmarkStart w:id="6153" w:name="_ETM_Q14_573250"/>
      <w:bookmarkEnd w:id="6153"/>
      <w:r w:rsidRPr="0002248B">
        <w:rPr>
          <w:rtl/>
          <w:lang w:eastAsia="he-IL"/>
        </w:rPr>
        <w:t xml:space="preserve">מאחלת </w:t>
      </w:r>
      <w:bookmarkStart w:id="6154" w:name="_ETM_Q14_573760"/>
      <w:bookmarkEnd w:id="6154"/>
      <w:r w:rsidRPr="0002248B">
        <w:rPr>
          <w:rtl/>
          <w:lang w:eastAsia="he-IL"/>
        </w:rPr>
        <w:t xml:space="preserve">לנו </w:t>
      </w:r>
      <w:bookmarkStart w:id="6155" w:name="_ETM_Q14_574060"/>
      <w:bookmarkEnd w:id="6155"/>
      <w:r w:rsidRPr="0002248B">
        <w:rPr>
          <w:rtl/>
          <w:lang w:eastAsia="he-IL"/>
        </w:rPr>
        <w:t xml:space="preserve">שמדינת </w:t>
      </w:r>
      <w:bookmarkStart w:id="6156" w:name="_ETM_Q14_574570"/>
      <w:bookmarkEnd w:id="6156"/>
      <w:r w:rsidRPr="0002248B">
        <w:rPr>
          <w:rtl/>
          <w:lang w:eastAsia="he-IL"/>
        </w:rPr>
        <w:t xml:space="preserve">ישראל </w:t>
      </w:r>
      <w:bookmarkStart w:id="6157" w:name="_ETM_Q14_575689"/>
      <w:bookmarkEnd w:id="6157"/>
      <w:r w:rsidRPr="0002248B">
        <w:rPr>
          <w:rtl/>
          <w:lang w:eastAsia="he-IL"/>
        </w:rPr>
        <w:t xml:space="preserve">תתקדם </w:t>
      </w:r>
      <w:bookmarkStart w:id="6158" w:name="_ETM_Q14_577070"/>
      <w:bookmarkEnd w:id="6158"/>
      <w:r w:rsidRPr="0002248B">
        <w:rPr>
          <w:rtl/>
          <w:lang w:eastAsia="he-IL"/>
        </w:rPr>
        <w:t>ותשרי</w:t>
      </w:r>
      <w:r>
        <w:rPr>
          <w:rFonts w:hint="cs"/>
          <w:rtl/>
          <w:lang w:eastAsia="he-IL"/>
        </w:rPr>
        <w:t>ש</w:t>
      </w:r>
      <w:r w:rsidRPr="0002248B">
        <w:rPr>
          <w:rtl/>
          <w:lang w:eastAsia="he-IL"/>
        </w:rPr>
        <w:t xml:space="preserve"> </w:t>
      </w:r>
      <w:bookmarkStart w:id="6159" w:name="_ETM_Q14_577729"/>
      <w:bookmarkStart w:id="6160" w:name="_ETM_Q14_578029"/>
      <w:bookmarkEnd w:id="6159"/>
      <w:bookmarkEnd w:id="6160"/>
      <w:r>
        <w:rPr>
          <w:rFonts w:hint="cs"/>
          <w:rtl/>
          <w:lang w:eastAsia="he-IL"/>
        </w:rPr>
        <w:t xml:space="preserve">בה </w:t>
      </w:r>
      <w:r w:rsidRPr="0002248B">
        <w:rPr>
          <w:rtl/>
          <w:lang w:eastAsia="he-IL"/>
        </w:rPr>
        <w:t xml:space="preserve">את </w:t>
      </w:r>
      <w:bookmarkStart w:id="6161" w:name="_ETM_Q14_578210"/>
      <w:bookmarkEnd w:id="6161"/>
      <w:r w:rsidRPr="0002248B">
        <w:rPr>
          <w:rtl/>
          <w:lang w:eastAsia="he-IL"/>
        </w:rPr>
        <w:t xml:space="preserve">ערך </w:t>
      </w:r>
      <w:bookmarkStart w:id="6162" w:name="_ETM_Q14_578479"/>
      <w:bookmarkEnd w:id="6162"/>
      <w:r w:rsidRPr="0002248B">
        <w:rPr>
          <w:rtl/>
          <w:lang w:eastAsia="he-IL"/>
        </w:rPr>
        <w:t xml:space="preserve">השוויון </w:t>
      </w:r>
      <w:bookmarkStart w:id="6163" w:name="_ETM_Q14_579439"/>
      <w:bookmarkEnd w:id="6163"/>
      <w:r w:rsidRPr="0002248B">
        <w:rPr>
          <w:rtl/>
          <w:lang w:eastAsia="he-IL"/>
        </w:rPr>
        <w:t xml:space="preserve">כערך </w:t>
      </w:r>
      <w:bookmarkStart w:id="6164" w:name="_ETM_Q14_580899"/>
      <w:bookmarkEnd w:id="6164"/>
      <w:r w:rsidRPr="0002248B">
        <w:rPr>
          <w:rtl/>
          <w:lang w:eastAsia="he-IL"/>
        </w:rPr>
        <w:t xml:space="preserve">ראשון </w:t>
      </w:r>
      <w:bookmarkStart w:id="6165" w:name="_ETM_Q14_581500"/>
      <w:bookmarkEnd w:id="6165"/>
      <w:r w:rsidRPr="0002248B">
        <w:rPr>
          <w:rtl/>
          <w:lang w:eastAsia="he-IL"/>
        </w:rPr>
        <w:t>במעלה</w:t>
      </w:r>
      <w:r>
        <w:rPr>
          <w:rFonts w:hint="cs"/>
          <w:rtl/>
          <w:lang w:eastAsia="he-IL"/>
        </w:rPr>
        <w:t>.</w:t>
      </w:r>
      <w:r w:rsidRPr="0002248B">
        <w:rPr>
          <w:rtl/>
          <w:lang w:eastAsia="he-IL"/>
        </w:rPr>
        <w:t xml:space="preserve"> </w:t>
      </w:r>
      <w:bookmarkStart w:id="6166" w:name="_ETM_Q14_582259"/>
      <w:bookmarkEnd w:id="6166"/>
      <w:r w:rsidRPr="0002248B">
        <w:rPr>
          <w:rtl/>
          <w:lang w:eastAsia="he-IL"/>
        </w:rPr>
        <w:t xml:space="preserve">תודה </w:t>
      </w:r>
      <w:bookmarkStart w:id="6167" w:name="_ETM_Q14_582679"/>
      <w:bookmarkEnd w:id="6167"/>
      <w:r w:rsidRPr="0002248B">
        <w:rPr>
          <w:rtl/>
          <w:lang w:eastAsia="he-IL"/>
        </w:rPr>
        <w:t>רבה</w:t>
      </w:r>
      <w:r>
        <w:rPr>
          <w:rFonts w:hint="cs"/>
          <w:rtl/>
          <w:lang w:eastAsia="he-IL"/>
        </w:rPr>
        <w:t>.</w:t>
      </w:r>
      <w:r w:rsidRPr="0002248B">
        <w:rPr>
          <w:rtl/>
          <w:lang w:eastAsia="he-IL"/>
        </w:rPr>
        <w:t xml:space="preserve"> </w:t>
      </w:r>
      <w:bookmarkStart w:id="6168" w:name="_ETM_Q14_584420"/>
      <w:bookmarkEnd w:id="6168"/>
    </w:p>
    <w:p w:rsidR="00BC3A77" w:rsidRDefault="00BC3A77" w:rsidP="00440092">
      <w:pPr>
        <w:rPr>
          <w:rtl/>
          <w:lang w:eastAsia="he-IL"/>
        </w:rPr>
      </w:pPr>
      <w:bookmarkStart w:id="6169" w:name="_ETM_Q14_579667"/>
      <w:bookmarkStart w:id="6170" w:name="_ETM_Q14_579750"/>
      <w:bookmarkStart w:id="6171" w:name="_ETM_Q14_579835"/>
      <w:bookmarkStart w:id="6172" w:name="_ETM_Q14_579925"/>
      <w:bookmarkEnd w:id="6169"/>
      <w:bookmarkEnd w:id="6170"/>
      <w:bookmarkEnd w:id="6171"/>
      <w:bookmarkEnd w:id="6172"/>
    </w:p>
    <w:p w:rsidR="00BC3A77" w:rsidRDefault="00BC3A77" w:rsidP="00803D67">
      <w:pPr>
        <w:pStyle w:val="af6"/>
        <w:rPr>
          <w:rtl/>
        </w:rPr>
      </w:pPr>
      <w:bookmarkStart w:id="6173" w:name="ET_yor_6490_367"/>
      <w:r w:rsidRPr="00803D67">
        <w:rPr>
          <w:rStyle w:val="TagStyle"/>
          <w:rtl/>
        </w:rPr>
        <w:t xml:space="preserve"> &lt;&lt; יור &gt;&gt;</w:t>
      </w:r>
      <w:r w:rsidRPr="0042056D">
        <w:rPr>
          <w:rStyle w:val="TagStyle"/>
          <w:rtl/>
        </w:rPr>
        <w:t xml:space="preserve"> </w:t>
      </w:r>
      <w:r>
        <w:rPr>
          <w:rtl/>
        </w:rPr>
        <w:t>היו"ר ניסים ואטורי:</w:t>
      </w:r>
      <w:r w:rsidRPr="0042056D">
        <w:rPr>
          <w:rStyle w:val="TagStyle"/>
          <w:rtl/>
        </w:rPr>
        <w:t xml:space="preserve"> </w:t>
      </w:r>
      <w:r w:rsidRPr="00803D67">
        <w:rPr>
          <w:rStyle w:val="TagStyle"/>
          <w:rtl/>
        </w:rPr>
        <w:t>&lt;&lt; יור &gt;&gt;</w:t>
      </w:r>
      <w:bookmarkEnd w:id="6173"/>
      <w:r w:rsidRPr="00803D67">
        <w:rPr>
          <w:rStyle w:val="TagStyle"/>
          <w:rtl/>
        </w:rPr>
        <w:t xml:space="preserve"> </w:t>
      </w:r>
      <w:r>
        <w:rPr>
          <w:rtl/>
        </w:rPr>
        <w:t xml:space="preserve"> </w:t>
      </w:r>
    </w:p>
    <w:p w:rsidR="00BC3A77" w:rsidRPr="0042056D" w:rsidRDefault="00BC3A77" w:rsidP="00440092">
      <w:pPr>
        <w:rPr>
          <w:rtl/>
          <w:lang w:eastAsia="he-IL"/>
        </w:rPr>
      </w:pPr>
      <w:bookmarkStart w:id="6174" w:name="_ETM_Q14_581416"/>
      <w:bookmarkEnd w:id="6174"/>
    </w:p>
    <w:p w:rsidR="00BC3A77" w:rsidRDefault="00BC3A77" w:rsidP="00440092">
      <w:pPr>
        <w:rPr>
          <w:rtl/>
          <w:lang w:eastAsia="he-IL"/>
        </w:rPr>
      </w:pPr>
      <w:bookmarkStart w:id="6175" w:name="_ETM_Q14_579980"/>
      <w:bookmarkStart w:id="6176" w:name="_ETM_Q14_580064"/>
      <w:bookmarkEnd w:id="6175"/>
      <w:bookmarkEnd w:id="6176"/>
      <w:r w:rsidRPr="0002248B">
        <w:rPr>
          <w:rtl/>
          <w:lang w:eastAsia="he-IL"/>
        </w:rPr>
        <w:t xml:space="preserve">תודה </w:t>
      </w:r>
      <w:bookmarkStart w:id="6177" w:name="_ETM_Q14_584689"/>
      <w:bookmarkEnd w:id="6177"/>
      <w:r w:rsidRPr="0002248B">
        <w:rPr>
          <w:rtl/>
          <w:lang w:eastAsia="he-IL"/>
        </w:rPr>
        <w:t>רבה</w:t>
      </w:r>
      <w:r>
        <w:rPr>
          <w:rFonts w:hint="cs"/>
          <w:rtl/>
          <w:lang w:eastAsia="he-IL"/>
        </w:rPr>
        <w:t>.</w:t>
      </w:r>
      <w:r w:rsidRPr="0002248B">
        <w:rPr>
          <w:rtl/>
          <w:lang w:eastAsia="he-IL"/>
        </w:rPr>
        <w:t xml:space="preserve"> </w:t>
      </w:r>
      <w:bookmarkStart w:id="6178" w:name="_ETM_Q14_588110"/>
      <w:bookmarkEnd w:id="6178"/>
      <w:r w:rsidRPr="0002248B">
        <w:rPr>
          <w:rtl/>
          <w:lang w:eastAsia="he-IL"/>
        </w:rPr>
        <w:t xml:space="preserve">חבר </w:t>
      </w:r>
      <w:bookmarkStart w:id="6179" w:name="_ETM_Q14_588440"/>
      <w:bookmarkEnd w:id="6179"/>
      <w:r w:rsidRPr="0002248B">
        <w:rPr>
          <w:rtl/>
          <w:lang w:eastAsia="he-IL"/>
        </w:rPr>
        <w:t xml:space="preserve">הכנסת </w:t>
      </w:r>
      <w:bookmarkStart w:id="6180" w:name="_ETM_Q14_588790"/>
      <w:bookmarkEnd w:id="6180"/>
      <w:r>
        <w:rPr>
          <w:rFonts w:hint="cs"/>
          <w:rtl/>
          <w:lang w:eastAsia="he-IL"/>
        </w:rPr>
        <w:t>דן</w:t>
      </w:r>
      <w:r w:rsidRPr="0002248B">
        <w:rPr>
          <w:rtl/>
          <w:lang w:eastAsia="he-IL"/>
        </w:rPr>
        <w:t xml:space="preserve"> </w:t>
      </w:r>
      <w:bookmarkStart w:id="6181" w:name="_ETM_Q14_589270"/>
      <w:bookmarkEnd w:id="6181"/>
      <w:r w:rsidRPr="0002248B">
        <w:rPr>
          <w:rtl/>
          <w:lang w:eastAsia="he-IL"/>
        </w:rPr>
        <w:t xml:space="preserve">אילוז </w:t>
      </w:r>
      <w:bookmarkStart w:id="6182" w:name="_ETM_Q14_590120"/>
      <w:bookmarkEnd w:id="6182"/>
      <w:r w:rsidR="00F62C1B" w:rsidRPr="00F62C1B">
        <w:rPr>
          <w:rFonts w:hint="cs"/>
          <w:rtl/>
          <w:lang w:eastAsia="he-IL"/>
        </w:rPr>
        <w:t>–</w:t>
      </w:r>
      <w:r>
        <w:rPr>
          <w:rFonts w:hint="cs"/>
          <w:rtl/>
          <w:lang w:eastAsia="he-IL"/>
        </w:rPr>
        <w:t xml:space="preserve"> </w:t>
      </w:r>
      <w:r w:rsidRPr="0002248B">
        <w:rPr>
          <w:rtl/>
          <w:lang w:eastAsia="he-IL"/>
        </w:rPr>
        <w:t>מוותר</w:t>
      </w:r>
      <w:r>
        <w:rPr>
          <w:rFonts w:hint="cs"/>
          <w:rtl/>
          <w:lang w:eastAsia="he-IL"/>
        </w:rPr>
        <w:t>;</w:t>
      </w:r>
      <w:r w:rsidRPr="0002248B">
        <w:rPr>
          <w:rtl/>
          <w:lang w:eastAsia="he-IL"/>
        </w:rPr>
        <w:t xml:space="preserve"> </w:t>
      </w:r>
      <w:bookmarkStart w:id="6183" w:name="_ETM_Q14_591189"/>
      <w:bookmarkEnd w:id="6183"/>
      <w:r w:rsidRPr="0002248B">
        <w:rPr>
          <w:rtl/>
          <w:lang w:eastAsia="he-IL"/>
        </w:rPr>
        <w:t xml:space="preserve">חברת </w:t>
      </w:r>
      <w:bookmarkStart w:id="6184" w:name="_ETM_Q14_591520"/>
      <w:bookmarkEnd w:id="6184"/>
      <w:r w:rsidRPr="0002248B">
        <w:rPr>
          <w:rtl/>
          <w:lang w:eastAsia="he-IL"/>
        </w:rPr>
        <w:t xml:space="preserve">הכנסת </w:t>
      </w:r>
      <w:bookmarkStart w:id="6185" w:name="_ETM_Q14_591729"/>
      <w:bookmarkEnd w:id="6185"/>
      <w:r w:rsidRPr="0002248B">
        <w:rPr>
          <w:rtl/>
          <w:lang w:eastAsia="he-IL"/>
        </w:rPr>
        <w:t xml:space="preserve">יוליה </w:t>
      </w:r>
      <w:bookmarkStart w:id="6186" w:name="_ETM_Q14_591970"/>
      <w:bookmarkEnd w:id="6186"/>
      <w:r w:rsidRPr="0002248B">
        <w:rPr>
          <w:rtl/>
          <w:lang w:eastAsia="he-IL"/>
        </w:rPr>
        <w:t xml:space="preserve">מלינובסקי </w:t>
      </w:r>
      <w:bookmarkStart w:id="6187" w:name="_ETM_Q14_592990"/>
      <w:bookmarkEnd w:id="6187"/>
      <w:r w:rsidR="00F62C1B" w:rsidRPr="00F62C1B">
        <w:rPr>
          <w:rFonts w:hint="cs"/>
          <w:rtl/>
          <w:lang w:eastAsia="he-IL"/>
        </w:rPr>
        <w:t>–</w:t>
      </w:r>
      <w:r>
        <w:rPr>
          <w:rFonts w:hint="cs"/>
          <w:rtl/>
          <w:lang w:eastAsia="he-IL"/>
        </w:rPr>
        <w:t xml:space="preserve"> </w:t>
      </w:r>
      <w:r w:rsidRPr="0002248B">
        <w:rPr>
          <w:rtl/>
          <w:lang w:eastAsia="he-IL"/>
        </w:rPr>
        <w:t xml:space="preserve">אינה </w:t>
      </w:r>
      <w:bookmarkStart w:id="6188" w:name="_ETM_Q14_593200"/>
      <w:bookmarkEnd w:id="6188"/>
      <w:r w:rsidRPr="0002248B">
        <w:rPr>
          <w:rtl/>
          <w:lang w:eastAsia="he-IL"/>
        </w:rPr>
        <w:t>נוכחת</w:t>
      </w:r>
      <w:r>
        <w:rPr>
          <w:rFonts w:hint="cs"/>
          <w:rtl/>
          <w:lang w:eastAsia="he-IL"/>
        </w:rPr>
        <w:t>.</w:t>
      </w:r>
      <w:r w:rsidRPr="0002248B">
        <w:rPr>
          <w:rtl/>
          <w:lang w:eastAsia="he-IL"/>
        </w:rPr>
        <w:t xml:space="preserve"> </w:t>
      </w:r>
      <w:bookmarkStart w:id="6189" w:name="_ETM_Q14_593979"/>
      <w:bookmarkEnd w:id="6189"/>
      <w:r w:rsidRPr="0002248B">
        <w:rPr>
          <w:rtl/>
          <w:lang w:eastAsia="he-IL"/>
        </w:rPr>
        <w:t xml:space="preserve">חבר </w:t>
      </w:r>
      <w:bookmarkStart w:id="6190" w:name="_ETM_Q14_594250"/>
      <w:bookmarkEnd w:id="6190"/>
      <w:r w:rsidRPr="0002248B">
        <w:rPr>
          <w:rtl/>
          <w:lang w:eastAsia="he-IL"/>
        </w:rPr>
        <w:t xml:space="preserve">הכנסת </w:t>
      </w:r>
      <w:bookmarkStart w:id="6191" w:name="_ETM_Q14_594490"/>
      <w:bookmarkEnd w:id="6191"/>
      <w:r w:rsidRPr="0002248B">
        <w:rPr>
          <w:rtl/>
          <w:lang w:eastAsia="he-IL"/>
        </w:rPr>
        <w:t xml:space="preserve">עופר </w:t>
      </w:r>
      <w:bookmarkStart w:id="6192" w:name="_ETM_Q14_594700"/>
      <w:bookmarkEnd w:id="6192"/>
      <w:r w:rsidRPr="0002248B">
        <w:rPr>
          <w:rtl/>
          <w:lang w:eastAsia="he-IL"/>
        </w:rPr>
        <w:t>כסיף</w:t>
      </w:r>
      <w:r>
        <w:rPr>
          <w:rFonts w:hint="cs"/>
          <w:rtl/>
          <w:lang w:eastAsia="he-IL"/>
        </w:rPr>
        <w:t>.</w:t>
      </w:r>
      <w:r w:rsidRPr="0002248B">
        <w:rPr>
          <w:rtl/>
          <w:lang w:eastAsia="he-IL"/>
        </w:rPr>
        <w:t xml:space="preserve"> </w:t>
      </w:r>
      <w:bookmarkStart w:id="6193" w:name="_ETM_Q14_619569"/>
      <w:bookmarkEnd w:id="6193"/>
    </w:p>
    <w:p w:rsidR="00BC3A77" w:rsidRDefault="00BC3A77" w:rsidP="00440092">
      <w:pPr>
        <w:rPr>
          <w:rtl/>
          <w:lang w:eastAsia="he-IL"/>
        </w:rPr>
      </w:pPr>
      <w:bookmarkStart w:id="6194" w:name="_ETM_Q14_609651"/>
      <w:bookmarkStart w:id="6195" w:name="_ETM_Q14_609745"/>
      <w:bookmarkStart w:id="6196" w:name="_ETM_Q14_609819"/>
      <w:bookmarkStart w:id="6197" w:name="_ETM_Q14_609902"/>
      <w:bookmarkStart w:id="6198" w:name="_ETM_Q14_609963"/>
      <w:bookmarkStart w:id="6199" w:name="_ETM_Q14_611413"/>
      <w:bookmarkEnd w:id="6194"/>
      <w:bookmarkEnd w:id="6195"/>
      <w:bookmarkEnd w:id="6196"/>
      <w:bookmarkEnd w:id="6197"/>
      <w:bookmarkEnd w:id="6198"/>
      <w:bookmarkEnd w:id="6199"/>
    </w:p>
    <w:p w:rsidR="00BC3A77" w:rsidRDefault="00BC3A77" w:rsidP="00440092">
      <w:pPr>
        <w:pStyle w:val="a4"/>
        <w:keepNext/>
        <w:rPr>
          <w:rtl/>
        </w:rPr>
      </w:pPr>
      <w:bookmarkStart w:id="6200" w:name="ET_speaker_5785_40"/>
      <w:r w:rsidRPr="00D2488D">
        <w:rPr>
          <w:rStyle w:val="TagStyle"/>
          <w:rtl/>
        </w:rPr>
        <w:t xml:space="preserve"> &lt;&lt; דובר &gt;&gt; </w:t>
      </w:r>
      <w:bookmarkStart w:id="6201" w:name="_Toc172643977"/>
      <w:bookmarkStart w:id="6202" w:name="_Toc172652008"/>
      <w:r>
        <w:rPr>
          <w:rtl/>
        </w:rPr>
        <w:t>עופר כסיף (חד"ש-תע"ל):</w:t>
      </w:r>
      <w:bookmarkEnd w:id="6201"/>
      <w:bookmarkEnd w:id="6202"/>
      <w:r w:rsidRPr="00D2488D">
        <w:rPr>
          <w:rStyle w:val="TagStyle"/>
          <w:rtl/>
        </w:rPr>
        <w:t xml:space="preserve"> &lt;&lt; דובר &gt;&gt;</w:t>
      </w:r>
      <w:r>
        <w:rPr>
          <w:rtl/>
        </w:rPr>
        <w:t xml:space="preserve"> </w:t>
      </w:r>
      <w:bookmarkEnd w:id="6200"/>
    </w:p>
    <w:p w:rsidR="00BC3A77" w:rsidRPr="00D2488D" w:rsidRDefault="00BC3A77" w:rsidP="00440092">
      <w:pPr>
        <w:rPr>
          <w:rtl/>
          <w:lang w:eastAsia="he-IL"/>
        </w:rPr>
      </w:pPr>
      <w:bookmarkStart w:id="6203" w:name="_ETM_Q14_612112"/>
      <w:bookmarkStart w:id="6204" w:name="_ETM_Q14_612155"/>
      <w:bookmarkEnd w:id="6203"/>
      <w:bookmarkEnd w:id="6204"/>
    </w:p>
    <w:p w:rsidR="00BC3A77" w:rsidRDefault="00BC3A77" w:rsidP="00F11C7F">
      <w:pPr>
        <w:rPr>
          <w:rtl/>
          <w:lang w:eastAsia="he-IL"/>
        </w:rPr>
      </w:pPr>
      <w:bookmarkStart w:id="6205" w:name="_ETM_Q14_610022"/>
      <w:bookmarkEnd w:id="6205"/>
      <w:r w:rsidRPr="0002248B">
        <w:rPr>
          <w:rtl/>
          <w:lang w:eastAsia="he-IL"/>
        </w:rPr>
        <w:t xml:space="preserve">אני </w:t>
      </w:r>
      <w:bookmarkStart w:id="6206" w:name="_ETM_Q14_619810"/>
      <w:bookmarkEnd w:id="6206"/>
      <w:r w:rsidRPr="0002248B">
        <w:rPr>
          <w:rtl/>
          <w:lang w:eastAsia="he-IL"/>
        </w:rPr>
        <w:t>רוצה</w:t>
      </w:r>
      <w:r w:rsidR="00F11C7F">
        <w:rPr>
          <w:rFonts w:hint="cs"/>
          <w:rtl/>
          <w:lang w:eastAsia="he-IL"/>
        </w:rPr>
        <w:t>,</w:t>
      </w:r>
      <w:r w:rsidRPr="0002248B">
        <w:rPr>
          <w:rtl/>
          <w:lang w:eastAsia="he-IL"/>
        </w:rPr>
        <w:t xml:space="preserve"> </w:t>
      </w:r>
      <w:bookmarkStart w:id="6207" w:name="_ETM_Q14_620110"/>
      <w:bookmarkStart w:id="6208" w:name="_ETM_Q14_620260"/>
      <w:bookmarkEnd w:id="6207"/>
      <w:bookmarkEnd w:id="6208"/>
      <w:r>
        <w:rPr>
          <w:rFonts w:hint="cs"/>
          <w:rtl/>
          <w:lang w:eastAsia="he-IL"/>
        </w:rPr>
        <w:t>ב</w:t>
      </w:r>
      <w:r w:rsidRPr="0002248B">
        <w:rPr>
          <w:rtl/>
          <w:lang w:eastAsia="he-IL"/>
        </w:rPr>
        <w:t xml:space="preserve">זמן </w:t>
      </w:r>
      <w:bookmarkStart w:id="6209" w:name="_ETM_Q14_621600"/>
      <w:bookmarkEnd w:id="6209"/>
      <w:r w:rsidRPr="0002248B">
        <w:rPr>
          <w:rtl/>
          <w:lang w:eastAsia="he-IL"/>
        </w:rPr>
        <w:t xml:space="preserve">הקצר </w:t>
      </w:r>
      <w:bookmarkStart w:id="6210" w:name="_ETM_Q14_622020"/>
      <w:bookmarkEnd w:id="6210"/>
      <w:r w:rsidRPr="0002248B">
        <w:rPr>
          <w:rtl/>
          <w:lang w:eastAsia="he-IL"/>
        </w:rPr>
        <w:t xml:space="preserve">שיש </w:t>
      </w:r>
      <w:bookmarkStart w:id="6211" w:name="_ETM_Q14_622500"/>
      <w:bookmarkEnd w:id="6211"/>
      <w:r w:rsidRPr="0002248B">
        <w:rPr>
          <w:rtl/>
          <w:lang w:eastAsia="he-IL"/>
        </w:rPr>
        <w:t>לי</w:t>
      </w:r>
      <w:r>
        <w:rPr>
          <w:rFonts w:hint="cs"/>
          <w:rtl/>
          <w:lang w:eastAsia="he-IL"/>
        </w:rPr>
        <w:t xml:space="preserve"> </w:t>
      </w:r>
      <w:r w:rsidR="00F62C1B" w:rsidRPr="00F62C1B">
        <w:rPr>
          <w:rFonts w:hint="cs"/>
          <w:rtl/>
          <w:lang w:eastAsia="he-IL"/>
        </w:rPr>
        <w:t>–</w:t>
      </w:r>
      <w:r>
        <w:rPr>
          <w:rFonts w:hint="cs"/>
          <w:rtl/>
          <w:lang w:eastAsia="he-IL"/>
        </w:rPr>
        <w:t xml:space="preserve"> </w:t>
      </w:r>
      <w:bookmarkStart w:id="6212" w:name="_ETM_Q14_623053"/>
      <w:bookmarkEnd w:id="6212"/>
      <w:r>
        <w:rPr>
          <w:rFonts w:hint="cs"/>
          <w:rtl/>
          <w:lang w:eastAsia="he-IL"/>
        </w:rPr>
        <w:t xml:space="preserve">מה שלא הספקתי להגיד קודם </w:t>
      </w:r>
      <w:r w:rsidR="00F62C1B" w:rsidRPr="00F62C1B">
        <w:rPr>
          <w:rFonts w:hint="eastAsia"/>
          <w:rtl/>
          <w:lang w:eastAsia="he-IL"/>
        </w:rPr>
        <w:t>–</w:t>
      </w:r>
      <w:r w:rsidR="00F11C7F">
        <w:rPr>
          <w:rFonts w:hint="eastAsia"/>
          <w:rtl/>
          <w:lang w:eastAsia="he-IL"/>
        </w:rPr>
        <w:t xml:space="preserve"> </w:t>
      </w:r>
      <w:r>
        <w:rPr>
          <w:rFonts w:hint="cs"/>
          <w:rtl/>
          <w:lang w:eastAsia="he-IL"/>
        </w:rPr>
        <w:t xml:space="preserve">לומר כמה מילים </w:t>
      </w:r>
      <w:bookmarkStart w:id="6213" w:name="_ETM_Q14_623233"/>
      <w:bookmarkEnd w:id="6213"/>
      <w:r>
        <w:rPr>
          <w:rFonts w:hint="cs"/>
          <w:rtl/>
          <w:lang w:eastAsia="he-IL"/>
        </w:rPr>
        <w:t>על יגב.</w:t>
      </w:r>
      <w:r w:rsidRPr="0002248B">
        <w:rPr>
          <w:rtl/>
          <w:lang w:eastAsia="he-IL"/>
        </w:rPr>
        <w:t xml:space="preserve"> </w:t>
      </w:r>
      <w:bookmarkStart w:id="6214" w:name="_ETM_Q14_622650"/>
      <w:bookmarkStart w:id="6215" w:name="_ETM_Q14_626640"/>
      <w:bookmarkStart w:id="6216" w:name="_ETM_Q14_627060"/>
      <w:bookmarkEnd w:id="6214"/>
      <w:bookmarkEnd w:id="6215"/>
      <w:bookmarkEnd w:id="6216"/>
      <w:r w:rsidRPr="004D49E9">
        <w:rPr>
          <w:rtl/>
          <w:lang w:eastAsia="he-IL"/>
        </w:rPr>
        <w:t>יגב בוכשטב</w:t>
      </w:r>
      <w:r>
        <w:rPr>
          <w:rFonts w:hint="cs"/>
          <w:rtl/>
          <w:lang w:eastAsia="he-IL"/>
        </w:rPr>
        <w:t>,</w:t>
      </w:r>
      <w:r w:rsidRPr="004D49E9">
        <w:rPr>
          <w:rtl/>
          <w:lang w:eastAsia="he-IL"/>
        </w:rPr>
        <w:t xml:space="preserve"> </w:t>
      </w:r>
      <w:bookmarkStart w:id="6217" w:name="_ETM_Q14_627900"/>
      <w:bookmarkEnd w:id="6217"/>
      <w:r w:rsidRPr="0002248B">
        <w:rPr>
          <w:rtl/>
          <w:lang w:eastAsia="he-IL"/>
        </w:rPr>
        <w:t xml:space="preserve">הכרתי </w:t>
      </w:r>
      <w:bookmarkStart w:id="6218" w:name="_ETM_Q14_628409"/>
      <w:bookmarkEnd w:id="6218"/>
      <w:r w:rsidRPr="0002248B">
        <w:rPr>
          <w:rtl/>
          <w:lang w:eastAsia="he-IL"/>
        </w:rPr>
        <w:t>אותו</w:t>
      </w:r>
      <w:r>
        <w:rPr>
          <w:rFonts w:hint="cs"/>
          <w:rtl/>
          <w:lang w:eastAsia="he-IL"/>
        </w:rPr>
        <w:t>.</w:t>
      </w:r>
      <w:r w:rsidRPr="0002248B">
        <w:rPr>
          <w:rtl/>
          <w:lang w:eastAsia="he-IL"/>
        </w:rPr>
        <w:t xml:space="preserve"> </w:t>
      </w:r>
      <w:bookmarkStart w:id="6219" w:name="_ETM_Q14_630439"/>
      <w:bookmarkEnd w:id="6219"/>
      <w:r w:rsidRPr="0002248B">
        <w:rPr>
          <w:rtl/>
          <w:lang w:eastAsia="he-IL"/>
        </w:rPr>
        <w:t>לצערי</w:t>
      </w:r>
      <w:r>
        <w:rPr>
          <w:rFonts w:hint="cs"/>
          <w:rtl/>
          <w:lang w:eastAsia="he-IL"/>
        </w:rPr>
        <w:t>,</w:t>
      </w:r>
      <w:r w:rsidRPr="0002248B">
        <w:rPr>
          <w:rtl/>
          <w:lang w:eastAsia="he-IL"/>
        </w:rPr>
        <w:t xml:space="preserve"> </w:t>
      </w:r>
      <w:bookmarkStart w:id="6220" w:name="_ETM_Q14_630919"/>
      <w:bookmarkEnd w:id="6220"/>
      <w:r w:rsidRPr="0002248B">
        <w:rPr>
          <w:rtl/>
          <w:lang w:eastAsia="he-IL"/>
        </w:rPr>
        <w:t xml:space="preserve">לא </w:t>
      </w:r>
      <w:bookmarkStart w:id="6221" w:name="_ETM_Q14_631040"/>
      <w:bookmarkEnd w:id="6221"/>
      <w:r w:rsidRPr="0002248B">
        <w:rPr>
          <w:rtl/>
          <w:lang w:eastAsia="he-IL"/>
        </w:rPr>
        <w:t xml:space="preserve">יצא </w:t>
      </w:r>
      <w:bookmarkStart w:id="6222" w:name="_ETM_Q14_631279"/>
      <w:bookmarkEnd w:id="6222"/>
      <w:r w:rsidRPr="0002248B">
        <w:rPr>
          <w:rtl/>
          <w:lang w:eastAsia="he-IL"/>
        </w:rPr>
        <w:t xml:space="preserve">לי </w:t>
      </w:r>
      <w:bookmarkStart w:id="6223" w:name="_ETM_Q14_631340"/>
      <w:bookmarkEnd w:id="6223"/>
      <w:r w:rsidRPr="0002248B">
        <w:rPr>
          <w:rtl/>
          <w:lang w:eastAsia="he-IL"/>
        </w:rPr>
        <w:t xml:space="preserve">להיפגש </w:t>
      </w:r>
      <w:bookmarkStart w:id="6224" w:name="_ETM_Q14_631790"/>
      <w:bookmarkEnd w:id="6224"/>
      <w:r w:rsidRPr="0002248B">
        <w:rPr>
          <w:rtl/>
          <w:lang w:eastAsia="he-IL"/>
        </w:rPr>
        <w:t xml:space="preserve">איתו </w:t>
      </w:r>
      <w:bookmarkStart w:id="6225" w:name="_ETM_Q14_631999"/>
      <w:bookmarkEnd w:id="6225"/>
      <w:r w:rsidRPr="0002248B">
        <w:rPr>
          <w:rtl/>
          <w:lang w:eastAsia="he-IL"/>
        </w:rPr>
        <w:t>פנים</w:t>
      </w:r>
      <w:bookmarkStart w:id="6226" w:name="_ETM_Q14_632329"/>
      <w:bookmarkEnd w:id="6226"/>
      <w:r w:rsidR="00F11C7F">
        <w:rPr>
          <w:rFonts w:hint="cs"/>
          <w:rtl/>
          <w:lang w:eastAsia="he-IL"/>
        </w:rPr>
        <w:t>-</w:t>
      </w:r>
      <w:r w:rsidRPr="0002248B">
        <w:rPr>
          <w:rtl/>
          <w:lang w:eastAsia="he-IL"/>
        </w:rPr>
        <w:t>אל</w:t>
      </w:r>
      <w:bookmarkStart w:id="6227" w:name="_ETM_Q14_632450"/>
      <w:bookmarkEnd w:id="6227"/>
      <w:r w:rsidR="00F11C7F">
        <w:rPr>
          <w:rFonts w:hint="cs"/>
          <w:rtl/>
          <w:lang w:eastAsia="he-IL"/>
        </w:rPr>
        <w:t>-</w:t>
      </w:r>
      <w:r w:rsidRPr="0002248B">
        <w:rPr>
          <w:rtl/>
          <w:lang w:eastAsia="he-IL"/>
        </w:rPr>
        <w:t>פנים</w:t>
      </w:r>
      <w:r>
        <w:rPr>
          <w:rFonts w:hint="cs"/>
          <w:rtl/>
          <w:lang w:eastAsia="he-IL"/>
        </w:rPr>
        <w:t>,</w:t>
      </w:r>
      <w:r w:rsidRPr="0002248B">
        <w:rPr>
          <w:rtl/>
          <w:lang w:eastAsia="he-IL"/>
        </w:rPr>
        <w:t xml:space="preserve"> </w:t>
      </w:r>
      <w:bookmarkStart w:id="6228" w:name="_ETM_Q14_632930"/>
      <w:bookmarkEnd w:id="6228"/>
      <w:r w:rsidRPr="0002248B">
        <w:rPr>
          <w:rtl/>
          <w:lang w:eastAsia="he-IL"/>
        </w:rPr>
        <w:t xml:space="preserve">אבל </w:t>
      </w:r>
      <w:bookmarkStart w:id="6229" w:name="_ETM_Q14_633139"/>
      <w:bookmarkEnd w:id="6229"/>
      <w:proofErr w:type="spellStart"/>
      <w:r w:rsidRPr="0002248B">
        <w:rPr>
          <w:rtl/>
          <w:lang w:eastAsia="he-IL"/>
        </w:rPr>
        <w:t>בפייסבוק</w:t>
      </w:r>
      <w:proofErr w:type="spellEnd"/>
      <w:r>
        <w:rPr>
          <w:rFonts w:hint="cs"/>
          <w:rtl/>
          <w:lang w:eastAsia="he-IL"/>
        </w:rPr>
        <w:t>,</w:t>
      </w:r>
      <w:r w:rsidRPr="0002248B">
        <w:rPr>
          <w:rtl/>
          <w:lang w:eastAsia="he-IL"/>
        </w:rPr>
        <w:t xml:space="preserve"> </w:t>
      </w:r>
      <w:bookmarkStart w:id="6230" w:name="_ETM_Q14_633859"/>
      <w:bookmarkEnd w:id="6230"/>
      <w:r w:rsidRPr="0002248B">
        <w:rPr>
          <w:rtl/>
          <w:lang w:eastAsia="he-IL"/>
        </w:rPr>
        <w:t>בווטסאפ</w:t>
      </w:r>
      <w:r>
        <w:rPr>
          <w:rFonts w:hint="cs"/>
          <w:rtl/>
          <w:lang w:eastAsia="he-IL"/>
        </w:rPr>
        <w:t>,</w:t>
      </w:r>
      <w:r w:rsidRPr="0002248B">
        <w:rPr>
          <w:rtl/>
          <w:lang w:eastAsia="he-IL"/>
        </w:rPr>
        <w:t xml:space="preserve"> </w:t>
      </w:r>
      <w:bookmarkStart w:id="6231" w:name="_ETM_Q14_635210"/>
      <w:bookmarkEnd w:id="6231"/>
      <w:r w:rsidRPr="0002248B">
        <w:rPr>
          <w:rtl/>
          <w:lang w:eastAsia="he-IL"/>
        </w:rPr>
        <w:t xml:space="preserve">היינו </w:t>
      </w:r>
      <w:bookmarkStart w:id="6232" w:name="_ETM_Q14_635510"/>
      <w:bookmarkEnd w:id="6232"/>
      <w:r w:rsidRPr="0002248B">
        <w:rPr>
          <w:rtl/>
          <w:lang w:eastAsia="he-IL"/>
        </w:rPr>
        <w:t xml:space="preserve">בקשר </w:t>
      </w:r>
      <w:bookmarkStart w:id="6233" w:name="_ETM_Q14_635990"/>
      <w:bookmarkEnd w:id="6233"/>
      <w:r w:rsidRPr="0002248B">
        <w:rPr>
          <w:rtl/>
          <w:lang w:eastAsia="he-IL"/>
        </w:rPr>
        <w:t xml:space="preserve">מדי </w:t>
      </w:r>
      <w:bookmarkStart w:id="6234" w:name="_ETM_Q14_636320"/>
      <w:bookmarkEnd w:id="6234"/>
      <w:r w:rsidRPr="0002248B">
        <w:rPr>
          <w:rtl/>
          <w:lang w:eastAsia="he-IL"/>
        </w:rPr>
        <w:t>פעם</w:t>
      </w:r>
      <w:r>
        <w:rPr>
          <w:rFonts w:hint="cs"/>
          <w:rtl/>
          <w:lang w:eastAsia="he-IL"/>
        </w:rPr>
        <w:t>.</w:t>
      </w:r>
      <w:r w:rsidRPr="0002248B">
        <w:rPr>
          <w:rtl/>
          <w:lang w:eastAsia="he-IL"/>
        </w:rPr>
        <w:t xml:space="preserve"> </w:t>
      </w:r>
      <w:bookmarkStart w:id="6235" w:name="_ETM_Q14_638170"/>
      <w:bookmarkEnd w:id="6235"/>
      <w:r w:rsidRPr="0002248B">
        <w:rPr>
          <w:rtl/>
          <w:lang w:eastAsia="he-IL"/>
        </w:rPr>
        <w:t xml:space="preserve">איש </w:t>
      </w:r>
      <w:bookmarkStart w:id="6236" w:name="_ETM_Q14_638950"/>
      <w:bookmarkEnd w:id="6236"/>
      <w:r w:rsidRPr="0002248B">
        <w:rPr>
          <w:rtl/>
          <w:lang w:eastAsia="he-IL"/>
        </w:rPr>
        <w:t xml:space="preserve">יקר </w:t>
      </w:r>
      <w:bookmarkStart w:id="6237" w:name="_ETM_Q14_639490"/>
      <w:bookmarkEnd w:id="6237"/>
      <w:r w:rsidRPr="0002248B">
        <w:rPr>
          <w:rtl/>
          <w:lang w:eastAsia="he-IL"/>
        </w:rPr>
        <w:t>ומדהים</w:t>
      </w:r>
      <w:r>
        <w:rPr>
          <w:rFonts w:hint="cs"/>
          <w:rtl/>
          <w:lang w:eastAsia="he-IL"/>
        </w:rPr>
        <w:t>,</w:t>
      </w:r>
      <w:r w:rsidRPr="0002248B">
        <w:rPr>
          <w:rtl/>
          <w:lang w:eastAsia="he-IL"/>
        </w:rPr>
        <w:t xml:space="preserve"> </w:t>
      </w:r>
      <w:bookmarkStart w:id="6238" w:name="_ETM_Q14_640740"/>
      <w:bookmarkEnd w:id="6238"/>
      <w:r w:rsidRPr="0002248B">
        <w:rPr>
          <w:rtl/>
          <w:lang w:eastAsia="he-IL"/>
        </w:rPr>
        <w:t xml:space="preserve">ומתוך </w:t>
      </w:r>
      <w:bookmarkStart w:id="6239" w:name="_ETM_Q14_641430"/>
      <w:bookmarkEnd w:id="6239"/>
      <w:r w:rsidRPr="0002248B">
        <w:rPr>
          <w:rtl/>
          <w:lang w:eastAsia="he-IL"/>
        </w:rPr>
        <w:t xml:space="preserve">היכרות </w:t>
      </w:r>
      <w:bookmarkStart w:id="6240" w:name="_ETM_Q14_641850"/>
      <w:bookmarkEnd w:id="6240"/>
      <w:r w:rsidRPr="0002248B">
        <w:rPr>
          <w:rtl/>
          <w:lang w:eastAsia="he-IL"/>
        </w:rPr>
        <w:t xml:space="preserve">עם </w:t>
      </w:r>
      <w:bookmarkStart w:id="6241" w:name="_ETM_Q14_641940"/>
      <w:bookmarkEnd w:id="6241"/>
      <w:r w:rsidRPr="0002248B">
        <w:rPr>
          <w:rtl/>
          <w:lang w:eastAsia="he-IL"/>
        </w:rPr>
        <w:t>המשפחה</w:t>
      </w:r>
      <w:r>
        <w:rPr>
          <w:rFonts w:hint="cs"/>
          <w:rtl/>
          <w:lang w:eastAsia="he-IL"/>
        </w:rPr>
        <w:t>,</w:t>
      </w:r>
      <w:r w:rsidRPr="0002248B">
        <w:rPr>
          <w:rtl/>
          <w:lang w:eastAsia="he-IL"/>
        </w:rPr>
        <w:t xml:space="preserve"> </w:t>
      </w:r>
      <w:bookmarkStart w:id="6242" w:name="_ETM_Q14_643020"/>
      <w:bookmarkEnd w:id="6242"/>
      <w:r w:rsidRPr="0002248B">
        <w:rPr>
          <w:rtl/>
          <w:lang w:eastAsia="he-IL"/>
        </w:rPr>
        <w:t xml:space="preserve">זה </w:t>
      </w:r>
      <w:bookmarkStart w:id="6243" w:name="_ETM_Q14_643320"/>
      <w:bookmarkStart w:id="6244" w:name="_ETM_Q14_643500"/>
      <w:bookmarkEnd w:id="6243"/>
      <w:bookmarkEnd w:id="6244"/>
      <w:r w:rsidRPr="0002248B">
        <w:rPr>
          <w:rtl/>
          <w:lang w:eastAsia="he-IL"/>
        </w:rPr>
        <w:t xml:space="preserve">בא </w:t>
      </w:r>
      <w:bookmarkStart w:id="6245" w:name="_ETM_Q14_643620"/>
      <w:bookmarkEnd w:id="6245"/>
      <w:r w:rsidRPr="0002248B">
        <w:rPr>
          <w:rtl/>
          <w:lang w:eastAsia="he-IL"/>
        </w:rPr>
        <w:t xml:space="preserve">לו </w:t>
      </w:r>
      <w:bookmarkStart w:id="6246" w:name="_ETM_Q14_643740"/>
      <w:bookmarkEnd w:id="6246"/>
      <w:r w:rsidRPr="0002248B">
        <w:rPr>
          <w:rtl/>
          <w:lang w:eastAsia="he-IL"/>
        </w:rPr>
        <w:t>מהבית</w:t>
      </w:r>
      <w:r>
        <w:rPr>
          <w:rFonts w:hint="cs"/>
          <w:rtl/>
          <w:lang w:eastAsia="he-IL"/>
        </w:rPr>
        <w:t>.</w:t>
      </w:r>
      <w:r w:rsidRPr="0002248B">
        <w:rPr>
          <w:rtl/>
          <w:lang w:eastAsia="he-IL"/>
        </w:rPr>
        <w:t xml:space="preserve"> </w:t>
      </w:r>
      <w:bookmarkStart w:id="6247" w:name="_ETM_Q14_645780"/>
      <w:bookmarkEnd w:id="6247"/>
      <w:r w:rsidRPr="0002248B">
        <w:rPr>
          <w:rtl/>
          <w:lang w:eastAsia="he-IL"/>
        </w:rPr>
        <w:t xml:space="preserve">אבא </w:t>
      </w:r>
      <w:bookmarkStart w:id="6248" w:name="_ETM_Q14_646020"/>
      <w:bookmarkEnd w:id="6248"/>
      <w:r>
        <w:rPr>
          <w:rtl/>
          <w:lang w:eastAsia="he-IL"/>
        </w:rPr>
        <w:t>של</w:t>
      </w:r>
      <w:r w:rsidRPr="0002248B">
        <w:rPr>
          <w:rtl/>
          <w:lang w:eastAsia="he-IL"/>
        </w:rPr>
        <w:t xml:space="preserve"> </w:t>
      </w:r>
      <w:bookmarkStart w:id="6249" w:name="_ETM_Q14_646290"/>
      <w:bookmarkEnd w:id="6249"/>
      <w:r>
        <w:rPr>
          <w:rFonts w:hint="cs"/>
          <w:rtl/>
          <w:lang w:eastAsia="he-IL"/>
        </w:rPr>
        <w:t>י</w:t>
      </w:r>
      <w:r w:rsidRPr="0002248B">
        <w:rPr>
          <w:rtl/>
          <w:lang w:eastAsia="he-IL"/>
        </w:rPr>
        <w:t>גב</w:t>
      </w:r>
      <w:r>
        <w:rPr>
          <w:rFonts w:hint="cs"/>
          <w:rtl/>
          <w:lang w:eastAsia="he-IL"/>
        </w:rPr>
        <w:t>,</w:t>
      </w:r>
      <w:r w:rsidRPr="0002248B">
        <w:rPr>
          <w:rtl/>
          <w:lang w:eastAsia="he-IL"/>
        </w:rPr>
        <w:t xml:space="preserve"> </w:t>
      </w:r>
      <w:bookmarkStart w:id="6250" w:name="_ETM_Q14_646650"/>
      <w:bookmarkEnd w:id="6250"/>
      <w:r w:rsidRPr="0002248B">
        <w:rPr>
          <w:rtl/>
          <w:lang w:eastAsia="he-IL"/>
        </w:rPr>
        <w:t>אורן</w:t>
      </w:r>
      <w:r>
        <w:rPr>
          <w:rFonts w:hint="cs"/>
          <w:rtl/>
          <w:lang w:eastAsia="he-IL"/>
        </w:rPr>
        <w:t>,</w:t>
      </w:r>
      <w:r w:rsidRPr="0002248B">
        <w:rPr>
          <w:rtl/>
          <w:lang w:eastAsia="he-IL"/>
        </w:rPr>
        <w:t xml:space="preserve"> </w:t>
      </w:r>
      <w:bookmarkStart w:id="6251" w:name="_ETM_Q14_648069"/>
      <w:bookmarkEnd w:id="6251"/>
      <w:r w:rsidRPr="0002248B">
        <w:rPr>
          <w:rtl/>
          <w:lang w:eastAsia="he-IL"/>
        </w:rPr>
        <w:t xml:space="preserve">איש </w:t>
      </w:r>
      <w:bookmarkStart w:id="6252" w:name="_ETM_Q14_648340"/>
      <w:bookmarkEnd w:id="6252"/>
      <w:r w:rsidRPr="0002248B">
        <w:rPr>
          <w:rtl/>
          <w:lang w:eastAsia="he-IL"/>
        </w:rPr>
        <w:t>יקר</w:t>
      </w:r>
      <w:r>
        <w:rPr>
          <w:rFonts w:hint="cs"/>
          <w:rtl/>
          <w:lang w:eastAsia="he-IL"/>
        </w:rPr>
        <w:t>,</w:t>
      </w:r>
      <w:r w:rsidRPr="0002248B">
        <w:rPr>
          <w:rtl/>
          <w:lang w:eastAsia="he-IL"/>
        </w:rPr>
        <w:t xml:space="preserve"> </w:t>
      </w:r>
      <w:bookmarkStart w:id="6253" w:name="_ETM_Q14_649239"/>
      <w:bookmarkEnd w:id="6253"/>
      <w:r w:rsidRPr="0002248B">
        <w:rPr>
          <w:rtl/>
          <w:lang w:eastAsia="he-IL"/>
        </w:rPr>
        <w:t xml:space="preserve">היה </w:t>
      </w:r>
      <w:bookmarkStart w:id="6254" w:name="_ETM_Q14_649480"/>
      <w:bookmarkEnd w:id="6254"/>
      <w:r w:rsidRPr="0002248B">
        <w:rPr>
          <w:rtl/>
          <w:lang w:eastAsia="he-IL"/>
        </w:rPr>
        <w:t xml:space="preserve">מדריך </w:t>
      </w:r>
      <w:bookmarkStart w:id="6255" w:name="_ETM_Q14_649780"/>
      <w:bookmarkEnd w:id="6255"/>
      <w:r w:rsidRPr="0002248B">
        <w:rPr>
          <w:rtl/>
          <w:lang w:eastAsia="he-IL"/>
        </w:rPr>
        <w:t xml:space="preserve">שלי </w:t>
      </w:r>
      <w:bookmarkStart w:id="6256" w:name="_ETM_Q14_649930"/>
      <w:bookmarkEnd w:id="6256"/>
      <w:r w:rsidRPr="0002248B">
        <w:rPr>
          <w:rtl/>
          <w:lang w:eastAsia="he-IL"/>
        </w:rPr>
        <w:t xml:space="preserve">בשומר </w:t>
      </w:r>
      <w:bookmarkStart w:id="6257" w:name="_ETM_Q14_650379"/>
      <w:bookmarkEnd w:id="6257"/>
      <w:r w:rsidRPr="0002248B">
        <w:rPr>
          <w:rtl/>
          <w:lang w:eastAsia="he-IL"/>
        </w:rPr>
        <w:t xml:space="preserve">הצעיר </w:t>
      </w:r>
      <w:bookmarkStart w:id="6258" w:name="_ETM_Q14_651129"/>
      <w:bookmarkEnd w:id="6258"/>
      <w:r w:rsidRPr="0002248B">
        <w:rPr>
          <w:rtl/>
          <w:lang w:eastAsia="he-IL"/>
        </w:rPr>
        <w:t xml:space="preserve">לפני </w:t>
      </w:r>
      <w:bookmarkStart w:id="6259" w:name="_ETM_Q14_651489"/>
      <w:bookmarkEnd w:id="6259"/>
      <w:r w:rsidRPr="0002248B">
        <w:rPr>
          <w:rtl/>
          <w:lang w:eastAsia="he-IL"/>
        </w:rPr>
        <w:t xml:space="preserve">למעלה </w:t>
      </w:r>
      <w:bookmarkStart w:id="6260" w:name="_ETM_Q14_651819"/>
      <w:bookmarkEnd w:id="6260"/>
      <w:r>
        <w:rPr>
          <w:rFonts w:hint="cs"/>
          <w:rtl/>
          <w:lang w:eastAsia="he-IL"/>
        </w:rPr>
        <w:t>מ-40</w:t>
      </w:r>
      <w:r w:rsidRPr="0002248B">
        <w:rPr>
          <w:rtl/>
          <w:lang w:eastAsia="he-IL"/>
        </w:rPr>
        <w:t xml:space="preserve"> </w:t>
      </w:r>
      <w:bookmarkStart w:id="6261" w:name="_ETM_Q14_652269"/>
      <w:bookmarkEnd w:id="6261"/>
      <w:r w:rsidRPr="0002248B">
        <w:rPr>
          <w:rtl/>
          <w:lang w:eastAsia="he-IL"/>
        </w:rPr>
        <w:t>שנה</w:t>
      </w:r>
      <w:r>
        <w:rPr>
          <w:rFonts w:hint="cs"/>
          <w:rtl/>
          <w:lang w:eastAsia="he-IL"/>
        </w:rPr>
        <w:t>,</w:t>
      </w:r>
      <w:r w:rsidRPr="0002248B">
        <w:rPr>
          <w:rtl/>
          <w:lang w:eastAsia="he-IL"/>
        </w:rPr>
        <w:t xml:space="preserve"> </w:t>
      </w:r>
      <w:bookmarkStart w:id="6262" w:name="_ETM_Q14_653900"/>
      <w:bookmarkEnd w:id="6262"/>
      <w:r w:rsidRPr="0002248B">
        <w:rPr>
          <w:rtl/>
          <w:lang w:eastAsia="he-IL"/>
        </w:rPr>
        <w:t xml:space="preserve">וגם </w:t>
      </w:r>
      <w:bookmarkStart w:id="6263" w:name="_ETM_Q14_654620"/>
      <w:bookmarkEnd w:id="6263"/>
      <w:r w:rsidRPr="0002248B">
        <w:rPr>
          <w:rtl/>
          <w:lang w:eastAsia="he-IL"/>
        </w:rPr>
        <w:t xml:space="preserve">היה </w:t>
      </w:r>
      <w:bookmarkStart w:id="6264" w:name="_ETM_Q14_654800"/>
      <w:bookmarkEnd w:id="6264"/>
      <w:r w:rsidRPr="0002248B">
        <w:rPr>
          <w:rtl/>
          <w:lang w:eastAsia="he-IL"/>
        </w:rPr>
        <w:t xml:space="preserve">זה </w:t>
      </w:r>
      <w:bookmarkStart w:id="6265" w:name="_ETM_Q14_654950"/>
      <w:bookmarkEnd w:id="6265"/>
      <w:r w:rsidRPr="0002248B">
        <w:rPr>
          <w:rtl/>
          <w:lang w:eastAsia="he-IL"/>
        </w:rPr>
        <w:t xml:space="preserve">שליווה </w:t>
      </w:r>
      <w:bookmarkStart w:id="6266" w:name="_ETM_Q14_655370"/>
      <w:bookmarkEnd w:id="6266"/>
      <w:r w:rsidRPr="0002248B">
        <w:rPr>
          <w:rtl/>
          <w:lang w:eastAsia="he-IL"/>
        </w:rPr>
        <w:t xml:space="preserve">את </w:t>
      </w:r>
      <w:bookmarkStart w:id="6267" w:name="_ETM_Q14_655520"/>
      <w:bookmarkEnd w:id="6267"/>
      <w:r w:rsidRPr="0002248B">
        <w:rPr>
          <w:rtl/>
          <w:lang w:eastAsia="he-IL"/>
        </w:rPr>
        <w:t xml:space="preserve">הגרעין </w:t>
      </w:r>
      <w:bookmarkStart w:id="6268" w:name="_ETM_Q14_655910"/>
      <w:bookmarkEnd w:id="6268"/>
      <w:r w:rsidRPr="0002248B">
        <w:rPr>
          <w:rtl/>
          <w:lang w:eastAsia="he-IL"/>
        </w:rPr>
        <w:t xml:space="preserve">שלי </w:t>
      </w:r>
      <w:bookmarkStart w:id="6269" w:name="_ETM_Q14_656660"/>
      <w:bookmarkEnd w:id="6269"/>
      <w:r w:rsidRPr="0002248B">
        <w:rPr>
          <w:rtl/>
          <w:lang w:eastAsia="he-IL"/>
        </w:rPr>
        <w:t xml:space="preserve">בנח"ל </w:t>
      </w:r>
      <w:bookmarkStart w:id="6270" w:name="_ETM_Q14_658050"/>
      <w:bookmarkEnd w:id="6270"/>
      <w:r w:rsidRPr="0002248B">
        <w:rPr>
          <w:rtl/>
          <w:lang w:eastAsia="he-IL"/>
        </w:rPr>
        <w:t xml:space="preserve">להקמת </w:t>
      </w:r>
      <w:bookmarkStart w:id="6271" w:name="_ETM_Q14_658530"/>
      <w:bookmarkEnd w:id="6271"/>
      <w:r w:rsidRPr="0002248B">
        <w:rPr>
          <w:rtl/>
          <w:lang w:eastAsia="he-IL"/>
        </w:rPr>
        <w:t>קיבוץ</w:t>
      </w:r>
      <w:r>
        <w:rPr>
          <w:rFonts w:hint="cs"/>
          <w:rtl/>
          <w:lang w:eastAsia="he-IL"/>
        </w:rPr>
        <w:t>.</w:t>
      </w:r>
      <w:r w:rsidRPr="0002248B">
        <w:rPr>
          <w:rtl/>
          <w:lang w:eastAsia="he-IL"/>
        </w:rPr>
        <w:t xml:space="preserve"> </w:t>
      </w:r>
      <w:bookmarkStart w:id="6272" w:name="_ETM_Q14_659590"/>
      <w:bookmarkEnd w:id="6272"/>
      <w:r w:rsidRPr="0002248B">
        <w:rPr>
          <w:rtl/>
          <w:lang w:eastAsia="he-IL"/>
        </w:rPr>
        <w:t xml:space="preserve">גם </w:t>
      </w:r>
      <w:bookmarkStart w:id="6273" w:name="_ETM_Q14_659860"/>
      <w:bookmarkEnd w:id="6273"/>
      <w:r w:rsidRPr="0002248B">
        <w:rPr>
          <w:rtl/>
          <w:lang w:eastAsia="he-IL"/>
        </w:rPr>
        <w:t xml:space="preserve">הייתי </w:t>
      </w:r>
      <w:bookmarkStart w:id="6274" w:name="_ETM_Q14_660580"/>
      <w:bookmarkEnd w:id="6274"/>
      <w:r w:rsidRPr="0002248B">
        <w:rPr>
          <w:rtl/>
          <w:lang w:eastAsia="he-IL"/>
        </w:rPr>
        <w:t xml:space="preserve">עם </w:t>
      </w:r>
      <w:bookmarkStart w:id="6275" w:name="_ETM_Q14_660760"/>
      <w:bookmarkEnd w:id="6275"/>
      <w:r w:rsidRPr="0002248B">
        <w:rPr>
          <w:rtl/>
          <w:lang w:eastAsia="he-IL"/>
        </w:rPr>
        <w:t xml:space="preserve">חבריי </w:t>
      </w:r>
      <w:bookmarkStart w:id="6276" w:name="_ETM_Q14_661390"/>
      <w:bookmarkEnd w:id="6276"/>
      <w:r>
        <w:rPr>
          <w:rFonts w:hint="cs"/>
          <w:rtl/>
          <w:lang w:eastAsia="he-IL"/>
        </w:rPr>
        <w:t>ב</w:t>
      </w:r>
      <w:r w:rsidRPr="0002248B">
        <w:rPr>
          <w:rtl/>
          <w:lang w:eastAsia="he-IL"/>
        </w:rPr>
        <w:t xml:space="preserve">גרעין </w:t>
      </w:r>
      <w:bookmarkStart w:id="6277" w:name="_ETM_Q14_661810"/>
      <w:bookmarkEnd w:id="6277"/>
      <w:r w:rsidRPr="0002248B">
        <w:rPr>
          <w:rtl/>
          <w:lang w:eastAsia="he-IL"/>
        </w:rPr>
        <w:t xml:space="preserve">תקופה </w:t>
      </w:r>
      <w:bookmarkStart w:id="6278" w:name="_ETM_Q14_662170"/>
      <w:bookmarkEnd w:id="6278"/>
      <w:r w:rsidRPr="0002248B">
        <w:rPr>
          <w:rtl/>
          <w:lang w:eastAsia="he-IL"/>
        </w:rPr>
        <w:t xml:space="preserve">ארוכה </w:t>
      </w:r>
      <w:bookmarkStart w:id="6279" w:name="_ETM_Q14_662909"/>
      <w:bookmarkEnd w:id="6279"/>
      <w:r w:rsidRPr="0002248B">
        <w:rPr>
          <w:rtl/>
          <w:lang w:eastAsia="he-IL"/>
        </w:rPr>
        <w:t xml:space="preserve">בקיבוץ </w:t>
      </w:r>
      <w:bookmarkStart w:id="6280" w:name="_ETM_Q14_663510"/>
      <w:bookmarkEnd w:id="6280"/>
      <w:r>
        <w:rPr>
          <w:rFonts w:hint="cs"/>
          <w:rtl/>
          <w:lang w:eastAsia="he-IL"/>
        </w:rPr>
        <w:t>נ</w:t>
      </w:r>
      <w:r w:rsidRPr="0002248B">
        <w:rPr>
          <w:rtl/>
          <w:lang w:eastAsia="he-IL"/>
        </w:rPr>
        <w:t>ירים</w:t>
      </w:r>
      <w:r>
        <w:rPr>
          <w:rFonts w:hint="cs"/>
          <w:rtl/>
          <w:lang w:eastAsia="he-IL"/>
        </w:rPr>
        <w:t>.</w:t>
      </w:r>
      <w:r w:rsidRPr="0002248B">
        <w:rPr>
          <w:rtl/>
          <w:lang w:eastAsia="he-IL"/>
        </w:rPr>
        <w:t xml:space="preserve"> </w:t>
      </w:r>
      <w:bookmarkStart w:id="6281" w:name="_ETM_Q14_665040"/>
      <w:bookmarkEnd w:id="6281"/>
      <w:r w:rsidRPr="0002248B">
        <w:rPr>
          <w:rtl/>
          <w:lang w:eastAsia="he-IL"/>
        </w:rPr>
        <w:t>אגב</w:t>
      </w:r>
      <w:r>
        <w:rPr>
          <w:rFonts w:hint="cs"/>
          <w:rtl/>
          <w:lang w:eastAsia="he-IL"/>
        </w:rPr>
        <w:t>,</w:t>
      </w:r>
      <w:r w:rsidRPr="0002248B">
        <w:rPr>
          <w:rtl/>
          <w:lang w:eastAsia="he-IL"/>
        </w:rPr>
        <w:t xml:space="preserve"> </w:t>
      </w:r>
      <w:bookmarkStart w:id="6282" w:name="_ETM_Q14_665590"/>
      <w:bookmarkEnd w:id="6282"/>
      <w:r>
        <w:rPr>
          <w:rFonts w:hint="cs"/>
          <w:rtl/>
          <w:lang w:eastAsia="he-IL"/>
        </w:rPr>
        <w:t xml:space="preserve">איפה </w:t>
      </w:r>
      <w:r w:rsidRPr="0002248B">
        <w:rPr>
          <w:rtl/>
          <w:lang w:eastAsia="he-IL"/>
        </w:rPr>
        <w:t xml:space="preserve">שאנחנו </w:t>
      </w:r>
      <w:bookmarkStart w:id="6283" w:name="_ETM_Q14_666010"/>
      <w:bookmarkEnd w:id="6283"/>
      <w:r w:rsidRPr="0002248B">
        <w:rPr>
          <w:rtl/>
          <w:lang w:eastAsia="he-IL"/>
        </w:rPr>
        <w:t xml:space="preserve">גרנו </w:t>
      </w:r>
      <w:bookmarkStart w:id="6284" w:name="_ETM_Q14_666430"/>
      <w:bookmarkEnd w:id="6284"/>
      <w:r w:rsidR="00F62C1B" w:rsidRPr="00F62C1B">
        <w:rPr>
          <w:rFonts w:hint="cs"/>
          <w:rtl/>
          <w:lang w:eastAsia="he-IL"/>
        </w:rPr>
        <w:t>–</w:t>
      </w:r>
      <w:r w:rsidR="00F11C7F">
        <w:rPr>
          <w:rFonts w:hint="cs"/>
          <w:rtl/>
          <w:lang w:eastAsia="he-IL"/>
        </w:rPr>
        <w:t xml:space="preserve"> </w:t>
      </w:r>
      <w:r w:rsidRPr="0002248B">
        <w:rPr>
          <w:rtl/>
          <w:lang w:eastAsia="he-IL"/>
        </w:rPr>
        <w:t xml:space="preserve">הייתי </w:t>
      </w:r>
      <w:bookmarkStart w:id="6285" w:name="_ETM_Q14_666730"/>
      <w:bookmarkEnd w:id="6285"/>
      <w:r w:rsidRPr="0002248B">
        <w:rPr>
          <w:rtl/>
          <w:lang w:eastAsia="he-IL"/>
        </w:rPr>
        <w:t xml:space="preserve">שם </w:t>
      </w:r>
      <w:bookmarkStart w:id="6286" w:name="_ETM_Q14_666910"/>
      <w:bookmarkEnd w:id="6286"/>
      <w:r w:rsidRPr="0002248B">
        <w:rPr>
          <w:rtl/>
          <w:lang w:eastAsia="he-IL"/>
        </w:rPr>
        <w:t xml:space="preserve">לפני </w:t>
      </w:r>
      <w:bookmarkStart w:id="6287" w:name="_ETM_Q14_667150"/>
      <w:bookmarkEnd w:id="6287"/>
      <w:r w:rsidRPr="0002248B">
        <w:rPr>
          <w:rtl/>
          <w:lang w:eastAsia="he-IL"/>
        </w:rPr>
        <w:t xml:space="preserve">כמה </w:t>
      </w:r>
      <w:bookmarkStart w:id="6288" w:name="_ETM_Q14_667390"/>
      <w:bookmarkEnd w:id="6288"/>
      <w:r w:rsidRPr="0002248B">
        <w:rPr>
          <w:rtl/>
          <w:lang w:eastAsia="he-IL"/>
        </w:rPr>
        <w:t xml:space="preserve">חודשים </w:t>
      </w:r>
      <w:bookmarkStart w:id="6289" w:name="_ETM_Q14_668319"/>
      <w:bookmarkEnd w:id="6289"/>
      <w:r w:rsidR="00F62C1B" w:rsidRPr="00F62C1B">
        <w:rPr>
          <w:rFonts w:hint="cs"/>
          <w:rtl/>
          <w:lang w:eastAsia="he-IL"/>
        </w:rPr>
        <w:t>–</w:t>
      </w:r>
      <w:r w:rsidR="00F11C7F">
        <w:rPr>
          <w:rFonts w:hint="cs"/>
          <w:rtl/>
          <w:lang w:eastAsia="he-IL"/>
        </w:rPr>
        <w:t xml:space="preserve"> </w:t>
      </w:r>
      <w:r w:rsidRPr="0002248B">
        <w:rPr>
          <w:rtl/>
          <w:lang w:eastAsia="he-IL"/>
        </w:rPr>
        <w:t xml:space="preserve">איפה </w:t>
      </w:r>
      <w:bookmarkStart w:id="6290" w:name="_ETM_Q14_668530"/>
      <w:bookmarkEnd w:id="6290"/>
      <w:r w:rsidRPr="0002248B">
        <w:rPr>
          <w:rtl/>
          <w:lang w:eastAsia="he-IL"/>
        </w:rPr>
        <w:t xml:space="preserve">שגרנו </w:t>
      </w:r>
      <w:bookmarkStart w:id="6291" w:name="_ETM_Q14_669190"/>
      <w:bookmarkEnd w:id="6291"/>
      <w:r w:rsidRPr="0002248B">
        <w:rPr>
          <w:rtl/>
          <w:lang w:eastAsia="he-IL"/>
        </w:rPr>
        <w:t xml:space="preserve">נשרף </w:t>
      </w:r>
      <w:bookmarkStart w:id="6292" w:name="_ETM_Q14_670180"/>
      <w:bookmarkEnd w:id="6292"/>
      <w:r w:rsidRPr="0002248B">
        <w:rPr>
          <w:rtl/>
          <w:lang w:eastAsia="he-IL"/>
        </w:rPr>
        <w:t>בטבח</w:t>
      </w:r>
      <w:r>
        <w:rPr>
          <w:rFonts w:hint="cs"/>
          <w:rtl/>
          <w:lang w:eastAsia="he-IL"/>
        </w:rPr>
        <w:t>.</w:t>
      </w:r>
      <w:r w:rsidRPr="0002248B">
        <w:rPr>
          <w:rtl/>
          <w:lang w:eastAsia="he-IL"/>
        </w:rPr>
        <w:t xml:space="preserve"> </w:t>
      </w:r>
      <w:bookmarkStart w:id="6293" w:name="_ETM_Q14_671950"/>
      <w:bookmarkEnd w:id="6293"/>
      <w:r w:rsidRPr="0002248B">
        <w:rPr>
          <w:rtl/>
          <w:lang w:eastAsia="he-IL"/>
        </w:rPr>
        <w:t xml:space="preserve">והיינו </w:t>
      </w:r>
      <w:bookmarkStart w:id="6294" w:name="_ETM_Q14_672670"/>
      <w:bookmarkEnd w:id="6294"/>
      <w:r w:rsidRPr="0002248B">
        <w:rPr>
          <w:rtl/>
          <w:lang w:eastAsia="he-IL"/>
        </w:rPr>
        <w:t>מה</w:t>
      </w:r>
      <w:bookmarkStart w:id="6295" w:name="_ETM_Q14_672790"/>
      <w:bookmarkEnd w:id="6295"/>
      <w:r w:rsidRPr="0002248B">
        <w:rPr>
          <w:rtl/>
          <w:lang w:eastAsia="he-IL"/>
        </w:rPr>
        <w:t xml:space="preserve">מקימים </w:t>
      </w:r>
      <w:bookmarkStart w:id="6296" w:name="_ETM_Q14_673209"/>
      <w:bookmarkEnd w:id="6296"/>
      <w:r w:rsidRPr="0002248B">
        <w:rPr>
          <w:rtl/>
          <w:lang w:eastAsia="he-IL"/>
        </w:rPr>
        <w:t xml:space="preserve">גם </w:t>
      </w:r>
      <w:bookmarkStart w:id="6297" w:name="_ETM_Q14_673360"/>
      <w:bookmarkEnd w:id="6297"/>
      <w:r w:rsidRPr="0002248B">
        <w:rPr>
          <w:rtl/>
          <w:lang w:eastAsia="he-IL"/>
        </w:rPr>
        <w:t xml:space="preserve">של </w:t>
      </w:r>
      <w:bookmarkStart w:id="6298" w:name="_ETM_Q14_674170"/>
      <w:bookmarkEnd w:id="6298"/>
      <w:r w:rsidRPr="0002248B">
        <w:rPr>
          <w:rtl/>
          <w:lang w:eastAsia="he-IL"/>
        </w:rPr>
        <w:t xml:space="preserve">קיבוץ </w:t>
      </w:r>
      <w:bookmarkStart w:id="6299" w:name="_ETM_Q14_674530"/>
      <w:bookmarkEnd w:id="6299"/>
      <w:r>
        <w:rPr>
          <w:rFonts w:hint="cs"/>
          <w:rtl/>
          <w:lang w:eastAsia="he-IL"/>
        </w:rPr>
        <w:t>שומריה,</w:t>
      </w:r>
      <w:r w:rsidRPr="0002248B">
        <w:rPr>
          <w:rtl/>
          <w:lang w:eastAsia="he-IL"/>
        </w:rPr>
        <w:t xml:space="preserve"> </w:t>
      </w:r>
      <w:bookmarkStart w:id="6300" w:name="_ETM_Q14_676670"/>
      <w:bookmarkEnd w:id="6300"/>
      <w:r w:rsidRPr="0002248B">
        <w:rPr>
          <w:rtl/>
          <w:lang w:eastAsia="he-IL"/>
        </w:rPr>
        <w:t xml:space="preserve">ואת </w:t>
      </w:r>
      <w:bookmarkStart w:id="6301" w:name="_ETM_Q14_677239"/>
      <w:bookmarkEnd w:id="6301"/>
      <w:r w:rsidRPr="0002248B">
        <w:rPr>
          <w:rtl/>
          <w:lang w:eastAsia="he-IL"/>
        </w:rPr>
        <w:t xml:space="preserve">ההכשרה </w:t>
      </w:r>
      <w:bookmarkStart w:id="6302" w:name="_ETM_Q14_677690"/>
      <w:bookmarkEnd w:id="6302"/>
      <w:r w:rsidRPr="0002248B">
        <w:rPr>
          <w:rtl/>
          <w:lang w:eastAsia="he-IL"/>
        </w:rPr>
        <w:t xml:space="preserve">שלנו </w:t>
      </w:r>
      <w:bookmarkStart w:id="6303" w:name="_ETM_Q14_678050"/>
      <w:bookmarkEnd w:id="6303"/>
      <w:r w:rsidRPr="0002248B">
        <w:rPr>
          <w:rtl/>
          <w:lang w:eastAsia="he-IL"/>
        </w:rPr>
        <w:t xml:space="preserve">קיבלנו </w:t>
      </w:r>
      <w:bookmarkStart w:id="6304" w:name="_ETM_Q14_679190"/>
      <w:bookmarkEnd w:id="6304"/>
      <w:r w:rsidRPr="0002248B">
        <w:rPr>
          <w:rtl/>
          <w:lang w:eastAsia="he-IL"/>
        </w:rPr>
        <w:t xml:space="preserve">בעיקר </w:t>
      </w:r>
      <w:bookmarkStart w:id="6305" w:name="_ETM_Q14_679730"/>
      <w:bookmarkEnd w:id="6305"/>
      <w:r w:rsidRPr="0002248B">
        <w:rPr>
          <w:rtl/>
          <w:lang w:eastAsia="he-IL"/>
        </w:rPr>
        <w:t xml:space="preserve">מאורן </w:t>
      </w:r>
      <w:bookmarkStart w:id="6306" w:name="_ETM_Q14_680540"/>
      <w:bookmarkEnd w:id="6306"/>
      <w:r w:rsidRPr="0002248B">
        <w:rPr>
          <w:rtl/>
          <w:lang w:eastAsia="he-IL"/>
        </w:rPr>
        <w:t xml:space="preserve">אבא </w:t>
      </w:r>
      <w:bookmarkStart w:id="6307" w:name="_ETM_Q14_680780"/>
      <w:bookmarkEnd w:id="6307"/>
      <w:r>
        <w:rPr>
          <w:rtl/>
          <w:lang w:eastAsia="he-IL"/>
        </w:rPr>
        <w:t>של</w:t>
      </w:r>
      <w:r w:rsidRPr="0002248B">
        <w:rPr>
          <w:rtl/>
          <w:lang w:eastAsia="he-IL"/>
        </w:rPr>
        <w:t xml:space="preserve"> </w:t>
      </w:r>
      <w:bookmarkStart w:id="6308" w:name="_ETM_Q14_681080"/>
      <w:bookmarkEnd w:id="6308"/>
      <w:r>
        <w:rPr>
          <w:rFonts w:hint="cs"/>
          <w:rtl/>
          <w:lang w:eastAsia="he-IL"/>
        </w:rPr>
        <w:t>י</w:t>
      </w:r>
      <w:r w:rsidRPr="0002248B">
        <w:rPr>
          <w:rtl/>
          <w:lang w:eastAsia="he-IL"/>
        </w:rPr>
        <w:t xml:space="preserve">גב </w:t>
      </w:r>
      <w:bookmarkStart w:id="6309" w:name="_ETM_Q14_682290"/>
      <w:bookmarkEnd w:id="6309"/>
      <w:r w:rsidRPr="0002248B">
        <w:rPr>
          <w:rtl/>
          <w:lang w:eastAsia="he-IL"/>
        </w:rPr>
        <w:t xml:space="preserve">ועוד </w:t>
      </w:r>
      <w:bookmarkStart w:id="6310" w:name="_ETM_Q14_682560"/>
      <w:bookmarkEnd w:id="6310"/>
      <w:r w:rsidRPr="0002248B">
        <w:rPr>
          <w:rtl/>
          <w:lang w:eastAsia="he-IL"/>
        </w:rPr>
        <w:t xml:space="preserve">אחרים </w:t>
      </w:r>
      <w:bookmarkStart w:id="6311" w:name="_ETM_Q14_683040"/>
      <w:bookmarkEnd w:id="6311"/>
      <w:r w:rsidRPr="0002248B">
        <w:rPr>
          <w:rtl/>
          <w:lang w:eastAsia="he-IL"/>
        </w:rPr>
        <w:t xml:space="preserve">שליוו </w:t>
      </w:r>
      <w:bookmarkStart w:id="6312" w:name="_ETM_Q14_683519"/>
      <w:bookmarkEnd w:id="6312"/>
      <w:r w:rsidRPr="0002248B">
        <w:rPr>
          <w:rtl/>
          <w:lang w:eastAsia="he-IL"/>
        </w:rPr>
        <w:t xml:space="preserve">אותנו </w:t>
      </w:r>
      <w:bookmarkStart w:id="6313" w:name="_ETM_Q14_685090"/>
      <w:bookmarkEnd w:id="6313"/>
      <w:r w:rsidRPr="0002248B">
        <w:rPr>
          <w:rtl/>
          <w:lang w:eastAsia="he-IL"/>
        </w:rPr>
        <w:t xml:space="preserve">בקיבוץ </w:t>
      </w:r>
      <w:bookmarkStart w:id="6314" w:name="_ETM_Q14_685599"/>
      <w:bookmarkEnd w:id="6314"/>
      <w:r>
        <w:rPr>
          <w:rtl/>
          <w:lang w:eastAsia="he-IL"/>
        </w:rPr>
        <w:t>נ</w:t>
      </w:r>
      <w:r>
        <w:rPr>
          <w:rFonts w:hint="cs"/>
          <w:rtl/>
          <w:lang w:eastAsia="he-IL"/>
        </w:rPr>
        <w:t>יר</w:t>
      </w:r>
      <w:r w:rsidRPr="0002248B">
        <w:rPr>
          <w:rtl/>
          <w:lang w:eastAsia="he-IL"/>
        </w:rPr>
        <w:t xml:space="preserve">ים </w:t>
      </w:r>
      <w:bookmarkStart w:id="6315" w:name="_ETM_Q14_685989"/>
      <w:bookmarkEnd w:id="6315"/>
      <w:r w:rsidRPr="0002248B">
        <w:rPr>
          <w:rtl/>
          <w:lang w:eastAsia="he-IL"/>
        </w:rPr>
        <w:t xml:space="preserve">ואחרי </w:t>
      </w:r>
      <w:bookmarkStart w:id="6316" w:name="_ETM_Q14_686200"/>
      <w:bookmarkEnd w:id="6316"/>
      <w:r w:rsidRPr="0002248B">
        <w:rPr>
          <w:rtl/>
          <w:lang w:eastAsia="he-IL"/>
        </w:rPr>
        <w:t xml:space="preserve">זה </w:t>
      </w:r>
      <w:bookmarkStart w:id="6317" w:name="_ETM_Q14_686319"/>
      <w:bookmarkEnd w:id="6317"/>
      <w:r w:rsidRPr="0002248B">
        <w:rPr>
          <w:rtl/>
          <w:lang w:eastAsia="he-IL"/>
        </w:rPr>
        <w:t xml:space="preserve">בקיבוץ </w:t>
      </w:r>
      <w:bookmarkStart w:id="6318" w:name="_ETM_Q14_686709"/>
      <w:bookmarkEnd w:id="6318"/>
      <w:r w:rsidRPr="0002248B">
        <w:rPr>
          <w:rtl/>
          <w:lang w:eastAsia="he-IL"/>
        </w:rPr>
        <w:t>שו</w:t>
      </w:r>
      <w:bookmarkStart w:id="6319" w:name="_ETM_Q14_686920"/>
      <w:bookmarkEnd w:id="6319"/>
      <w:r>
        <w:rPr>
          <w:rFonts w:hint="cs"/>
          <w:rtl/>
          <w:lang w:eastAsia="he-IL"/>
        </w:rPr>
        <w:t>מריה.</w:t>
      </w:r>
      <w:r w:rsidRPr="0002248B">
        <w:rPr>
          <w:rtl/>
          <w:lang w:eastAsia="he-IL"/>
        </w:rPr>
        <w:t xml:space="preserve"> </w:t>
      </w:r>
      <w:bookmarkStart w:id="6320" w:name="_ETM_Q14_688130"/>
      <w:bookmarkStart w:id="6321" w:name="_ETM_Q14_691143"/>
      <w:bookmarkStart w:id="6322" w:name="_ETM_Q14_691357"/>
      <w:bookmarkStart w:id="6323" w:name="_ETM_Q14_691380"/>
      <w:bookmarkStart w:id="6324" w:name="_ETM_Q14_691427"/>
      <w:bookmarkEnd w:id="6320"/>
      <w:bookmarkEnd w:id="6321"/>
      <w:bookmarkEnd w:id="6322"/>
      <w:bookmarkEnd w:id="6323"/>
      <w:bookmarkEnd w:id="6324"/>
      <w:r w:rsidRPr="0002248B">
        <w:rPr>
          <w:rtl/>
          <w:lang w:eastAsia="he-IL"/>
        </w:rPr>
        <w:t xml:space="preserve">אנשים </w:t>
      </w:r>
      <w:bookmarkStart w:id="6325" w:name="_ETM_Q14_688760"/>
      <w:bookmarkEnd w:id="6325"/>
      <w:r w:rsidRPr="0002248B">
        <w:rPr>
          <w:rtl/>
          <w:lang w:eastAsia="he-IL"/>
        </w:rPr>
        <w:t>נדירים</w:t>
      </w:r>
      <w:r>
        <w:rPr>
          <w:rFonts w:hint="cs"/>
          <w:rtl/>
          <w:lang w:eastAsia="he-IL"/>
        </w:rPr>
        <w:t>,</w:t>
      </w:r>
      <w:r w:rsidRPr="0002248B">
        <w:rPr>
          <w:rtl/>
          <w:lang w:eastAsia="he-IL"/>
        </w:rPr>
        <w:t xml:space="preserve"> </w:t>
      </w:r>
      <w:bookmarkStart w:id="6326" w:name="_ETM_Q14_689749"/>
      <w:bookmarkEnd w:id="6326"/>
      <w:r w:rsidRPr="0002248B">
        <w:rPr>
          <w:rtl/>
          <w:lang w:eastAsia="he-IL"/>
        </w:rPr>
        <w:t xml:space="preserve">אין </w:t>
      </w:r>
      <w:bookmarkStart w:id="6327" w:name="_ETM_Q14_690079"/>
      <w:bookmarkEnd w:id="6327"/>
      <w:r w:rsidRPr="0002248B">
        <w:rPr>
          <w:rtl/>
          <w:lang w:eastAsia="he-IL"/>
        </w:rPr>
        <w:t xml:space="preserve">הרבה </w:t>
      </w:r>
      <w:bookmarkStart w:id="6328" w:name="_ETM_Q14_690319"/>
      <w:bookmarkEnd w:id="6328"/>
      <w:r w:rsidRPr="0002248B">
        <w:rPr>
          <w:rtl/>
          <w:lang w:eastAsia="he-IL"/>
        </w:rPr>
        <w:t xml:space="preserve">אנשים </w:t>
      </w:r>
      <w:bookmarkStart w:id="6329" w:name="_ETM_Q14_690680"/>
      <w:bookmarkEnd w:id="6329"/>
      <w:r w:rsidRPr="0002248B">
        <w:rPr>
          <w:rtl/>
          <w:lang w:eastAsia="he-IL"/>
        </w:rPr>
        <w:t>כאלה</w:t>
      </w:r>
      <w:r>
        <w:rPr>
          <w:rFonts w:hint="cs"/>
          <w:rtl/>
          <w:lang w:eastAsia="he-IL"/>
        </w:rPr>
        <w:t>.</w:t>
      </w:r>
      <w:r w:rsidRPr="0002248B">
        <w:rPr>
          <w:rtl/>
          <w:lang w:eastAsia="he-IL"/>
        </w:rPr>
        <w:t xml:space="preserve"> </w:t>
      </w:r>
      <w:bookmarkStart w:id="6330" w:name="_ETM_Q14_692059"/>
      <w:bookmarkEnd w:id="6330"/>
      <w:r w:rsidRPr="0002248B">
        <w:rPr>
          <w:rtl/>
          <w:lang w:eastAsia="he-IL"/>
        </w:rPr>
        <w:t xml:space="preserve">אנשים </w:t>
      </w:r>
      <w:bookmarkStart w:id="6331" w:name="_ETM_Q14_692600"/>
      <w:bookmarkEnd w:id="6331"/>
      <w:r w:rsidRPr="0002248B">
        <w:rPr>
          <w:rtl/>
          <w:lang w:eastAsia="he-IL"/>
        </w:rPr>
        <w:t xml:space="preserve">שבאמת </w:t>
      </w:r>
      <w:bookmarkStart w:id="6332" w:name="_ETM_Q14_695650"/>
      <w:bookmarkEnd w:id="6332"/>
      <w:r>
        <w:rPr>
          <w:rFonts w:hint="cs"/>
          <w:rtl/>
          <w:lang w:eastAsia="he-IL"/>
        </w:rPr>
        <w:t>למול</w:t>
      </w:r>
      <w:r w:rsidRPr="0002248B">
        <w:rPr>
          <w:rtl/>
          <w:lang w:eastAsia="he-IL"/>
        </w:rPr>
        <w:t xml:space="preserve"> </w:t>
      </w:r>
      <w:bookmarkStart w:id="6333" w:name="_ETM_Q14_696339"/>
      <w:bookmarkEnd w:id="6333"/>
      <w:r w:rsidRPr="0002248B">
        <w:rPr>
          <w:rtl/>
          <w:lang w:eastAsia="he-IL"/>
        </w:rPr>
        <w:t>עיניהם</w:t>
      </w:r>
      <w:r>
        <w:rPr>
          <w:rFonts w:hint="cs"/>
          <w:rtl/>
          <w:lang w:eastAsia="he-IL"/>
        </w:rPr>
        <w:t>,</w:t>
      </w:r>
      <w:r w:rsidRPr="0002248B">
        <w:rPr>
          <w:rtl/>
          <w:lang w:eastAsia="he-IL"/>
        </w:rPr>
        <w:t xml:space="preserve"> </w:t>
      </w:r>
      <w:bookmarkStart w:id="6334" w:name="_ETM_Q14_696819"/>
      <w:bookmarkEnd w:id="6334"/>
      <w:r w:rsidRPr="0002248B">
        <w:rPr>
          <w:rtl/>
          <w:lang w:eastAsia="he-IL"/>
        </w:rPr>
        <w:t xml:space="preserve">כפי </w:t>
      </w:r>
      <w:bookmarkStart w:id="6335" w:name="_ETM_Q14_697059"/>
      <w:bookmarkEnd w:id="6335"/>
      <w:r w:rsidRPr="0002248B">
        <w:rPr>
          <w:rtl/>
          <w:lang w:eastAsia="he-IL"/>
        </w:rPr>
        <w:t xml:space="preserve">שאמרה </w:t>
      </w:r>
      <w:bookmarkStart w:id="6336" w:name="_ETM_Q14_697449"/>
      <w:bookmarkEnd w:id="6336"/>
      <w:r w:rsidRPr="0002248B">
        <w:rPr>
          <w:rtl/>
          <w:lang w:eastAsia="he-IL"/>
        </w:rPr>
        <w:t xml:space="preserve">קודם </w:t>
      </w:r>
      <w:bookmarkStart w:id="6337" w:name="_ETM_Q14_697719"/>
      <w:bookmarkEnd w:id="6337"/>
      <w:r w:rsidRPr="0002248B">
        <w:rPr>
          <w:rtl/>
          <w:lang w:eastAsia="he-IL"/>
        </w:rPr>
        <w:t>חבר</w:t>
      </w:r>
      <w:r>
        <w:rPr>
          <w:rFonts w:hint="cs"/>
          <w:rtl/>
          <w:lang w:eastAsia="he-IL"/>
        </w:rPr>
        <w:t>ת</w:t>
      </w:r>
      <w:r w:rsidRPr="0002248B">
        <w:rPr>
          <w:rtl/>
          <w:lang w:eastAsia="he-IL"/>
        </w:rPr>
        <w:t xml:space="preserve"> </w:t>
      </w:r>
      <w:bookmarkStart w:id="6338" w:name="_ETM_Q14_697989"/>
      <w:bookmarkEnd w:id="6338"/>
      <w:r w:rsidRPr="0002248B">
        <w:rPr>
          <w:rtl/>
          <w:lang w:eastAsia="he-IL"/>
        </w:rPr>
        <w:t xml:space="preserve">הכנסת </w:t>
      </w:r>
      <w:bookmarkStart w:id="6339" w:name="_ETM_Q14_698379"/>
      <w:bookmarkEnd w:id="6339"/>
      <w:r w:rsidRPr="0002248B">
        <w:rPr>
          <w:rtl/>
          <w:lang w:eastAsia="he-IL"/>
        </w:rPr>
        <w:t>לזימי</w:t>
      </w:r>
      <w:r>
        <w:rPr>
          <w:rFonts w:hint="cs"/>
          <w:rtl/>
          <w:lang w:eastAsia="he-IL"/>
        </w:rPr>
        <w:t>,</w:t>
      </w:r>
      <w:r w:rsidRPr="0002248B">
        <w:rPr>
          <w:rtl/>
          <w:lang w:eastAsia="he-IL"/>
        </w:rPr>
        <w:t xml:space="preserve"> </w:t>
      </w:r>
      <w:bookmarkStart w:id="6340" w:name="_ETM_Q14_698799"/>
      <w:bookmarkEnd w:id="6340"/>
      <w:r w:rsidRPr="0002248B">
        <w:rPr>
          <w:rtl/>
          <w:lang w:eastAsia="he-IL"/>
        </w:rPr>
        <w:t xml:space="preserve">באמת </w:t>
      </w:r>
      <w:bookmarkStart w:id="6341" w:name="_ETM_Q14_699129"/>
      <w:bookmarkEnd w:id="6341"/>
      <w:r w:rsidRPr="0002248B">
        <w:rPr>
          <w:rtl/>
          <w:lang w:eastAsia="he-IL"/>
        </w:rPr>
        <w:t xml:space="preserve">אהבת </w:t>
      </w:r>
      <w:bookmarkStart w:id="6342" w:name="_ETM_Q14_699519"/>
      <w:bookmarkEnd w:id="6342"/>
      <w:r w:rsidRPr="0002248B">
        <w:rPr>
          <w:rtl/>
          <w:lang w:eastAsia="he-IL"/>
        </w:rPr>
        <w:t xml:space="preserve">אדם </w:t>
      </w:r>
      <w:bookmarkStart w:id="6343" w:name="_ETM_Q14_699939"/>
      <w:bookmarkEnd w:id="6343"/>
      <w:r w:rsidRPr="0002248B">
        <w:rPr>
          <w:rtl/>
          <w:lang w:eastAsia="he-IL"/>
        </w:rPr>
        <w:t xml:space="preserve">באשר </w:t>
      </w:r>
      <w:bookmarkStart w:id="6344" w:name="_ETM_Q14_700329"/>
      <w:bookmarkEnd w:id="6344"/>
      <w:r w:rsidRPr="0002248B">
        <w:rPr>
          <w:rtl/>
          <w:lang w:eastAsia="he-IL"/>
        </w:rPr>
        <w:t xml:space="preserve">הוא </w:t>
      </w:r>
      <w:bookmarkStart w:id="6345" w:name="_ETM_Q14_700449"/>
      <w:bookmarkEnd w:id="6345"/>
      <w:r w:rsidRPr="0002248B">
        <w:rPr>
          <w:rtl/>
          <w:lang w:eastAsia="he-IL"/>
        </w:rPr>
        <w:t>אדם</w:t>
      </w:r>
      <w:r>
        <w:rPr>
          <w:rFonts w:hint="cs"/>
          <w:rtl/>
          <w:lang w:eastAsia="he-IL"/>
        </w:rPr>
        <w:t>.</w:t>
      </w:r>
      <w:r w:rsidRPr="0002248B">
        <w:rPr>
          <w:rtl/>
          <w:lang w:eastAsia="he-IL"/>
        </w:rPr>
        <w:t xml:space="preserve"> </w:t>
      </w:r>
      <w:bookmarkStart w:id="6346" w:name="_ETM_Q14_701639"/>
      <w:bookmarkEnd w:id="6346"/>
    </w:p>
    <w:p w:rsidR="00BC3A77" w:rsidRDefault="00BC3A77" w:rsidP="00440092">
      <w:pPr>
        <w:rPr>
          <w:rtl/>
          <w:lang w:eastAsia="he-IL"/>
        </w:rPr>
      </w:pPr>
    </w:p>
    <w:p w:rsidR="00BC3A77" w:rsidRDefault="00BC3A77" w:rsidP="00440092">
      <w:pPr>
        <w:rPr>
          <w:rtl/>
          <w:lang w:eastAsia="he-IL"/>
        </w:rPr>
      </w:pPr>
      <w:r w:rsidRPr="0002248B">
        <w:rPr>
          <w:rtl/>
          <w:lang w:eastAsia="he-IL"/>
        </w:rPr>
        <w:t xml:space="preserve">זה </w:t>
      </w:r>
      <w:bookmarkStart w:id="6347" w:name="_ETM_Q14_701849"/>
      <w:bookmarkEnd w:id="6347"/>
      <w:r w:rsidRPr="0002248B">
        <w:rPr>
          <w:rtl/>
          <w:lang w:eastAsia="he-IL"/>
        </w:rPr>
        <w:t xml:space="preserve">לא </w:t>
      </w:r>
      <w:bookmarkStart w:id="6348" w:name="_ETM_Q14_701939"/>
      <w:bookmarkEnd w:id="6348"/>
      <w:r w:rsidRPr="0002248B">
        <w:rPr>
          <w:rtl/>
          <w:lang w:eastAsia="he-IL"/>
        </w:rPr>
        <w:t xml:space="preserve">מקרי </w:t>
      </w:r>
      <w:bookmarkStart w:id="6349" w:name="_ETM_Q14_702239"/>
      <w:bookmarkEnd w:id="6349"/>
      <w:proofErr w:type="spellStart"/>
      <w:r>
        <w:rPr>
          <w:rFonts w:hint="cs"/>
          <w:rtl/>
          <w:lang w:eastAsia="he-IL"/>
        </w:rPr>
        <w:t>שיגב</w:t>
      </w:r>
      <w:proofErr w:type="spellEnd"/>
      <w:r w:rsidRPr="0002248B">
        <w:rPr>
          <w:rtl/>
          <w:lang w:eastAsia="he-IL"/>
        </w:rPr>
        <w:t xml:space="preserve"> </w:t>
      </w:r>
      <w:bookmarkStart w:id="6350" w:name="_ETM_Q14_703959"/>
      <w:bookmarkEnd w:id="6350"/>
      <w:r w:rsidRPr="0002248B">
        <w:rPr>
          <w:rtl/>
          <w:lang w:eastAsia="he-IL"/>
        </w:rPr>
        <w:t xml:space="preserve">היה </w:t>
      </w:r>
      <w:bookmarkStart w:id="6351" w:name="_ETM_Q14_704290"/>
      <w:bookmarkEnd w:id="6351"/>
      <w:r w:rsidRPr="0002248B">
        <w:rPr>
          <w:rtl/>
          <w:lang w:eastAsia="he-IL"/>
        </w:rPr>
        <w:t xml:space="preserve">גם </w:t>
      </w:r>
      <w:bookmarkStart w:id="6352" w:name="_ETM_Q14_705159"/>
      <w:bookmarkEnd w:id="6352"/>
      <w:r w:rsidRPr="0002248B">
        <w:rPr>
          <w:rtl/>
          <w:lang w:eastAsia="he-IL"/>
        </w:rPr>
        <w:t xml:space="preserve">מהאנשים </w:t>
      </w:r>
      <w:bookmarkStart w:id="6353" w:name="_ETM_Q14_705849"/>
      <w:bookmarkEnd w:id="6353"/>
      <w:r>
        <w:rPr>
          <w:rtl/>
          <w:lang w:eastAsia="he-IL"/>
        </w:rPr>
        <w:t>ש</w:t>
      </w:r>
      <w:r>
        <w:rPr>
          <w:rFonts w:hint="cs"/>
          <w:rtl/>
          <w:lang w:eastAsia="he-IL"/>
        </w:rPr>
        <w:t>הע</w:t>
      </w:r>
      <w:r w:rsidRPr="0002248B">
        <w:rPr>
          <w:rtl/>
          <w:lang w:eastAsia="he-IL"/>
        </w:rPr>
        <w:t xml:space="preserve">לו </w:t>
      </w:r>
      <w:bookmarkStart w:id="6354" w:name="_ETM_Q14_708379"/>
      <w:bookmarkEnd w:id="6354"/>
      <w:r w:rsidRPr="0002248B">
        <w:rPr>
          <w:rtl/>
          <w:lang w:eastAsia="he-IL"/>
        </w:rPr>
        <w:t xml:space="preserve">את </w:t>
      </w:r>
      <w:bookmarkStart w:id="6355" w:name="_ETM_Q14_708590"/>
      <w:bookmarkEnd w:id="6355"/>
      <w:r w:rsidRPr="0002248B">
        <w:rPr>
          <w:rtl/>
          <w:lang w:eastAsia="he-IL"/>
        </w:rPr>
        <w:t xml:space="preserve">הקול </w:t>
      </w:r>
      <w:bookmarkStart w:id="6356" w:name="_ETM_Q14_708950"/>
      <w:bookmarkEnd w:id="6356"/>
      <w:r w:rsidRPr="0002248B">
        <w:rPr>
          <w:rtl/>
          <w:lang w:eastAsia="he-IL"/>
        </w:rPr>
        <w:t xml:space="preserve">של </w:t>
      </w:r>
      <w:bookmarkStart w:id="6357" w:name="_ETM_Q14_709849"/>
      <w:bookmarkEnd w:id="6357"/>
      <w:r w:rsidRPr="0002248B">
        <w:rPr>
          <w:rtl/>
          <w:lang w:eastAsia="he-IL"/>
        </w:rPr>
        <w:t xml:space="preserve">האנשים </w:t>
      </w:r>
      <w:bookmarkStart w:id="6358" w:name="_ETM_Q14_710300"/>
      <w:bookmarkEnd w:id="6358"/>
      <w:r w:rsidRPr="0002248B">
        <w:rPr>
          <w:rtl/>
          <w:lang w:eastAsia="he-IL"/>
        </w:rPr>
        <w:t>בעזה</w:t>
      </w:r>
      <w:r>
        <w:rPr>
          <w:rFonts w:hint="cs"/>
          <w:rtl/>
          <w:lang w:eastAsia="he-IL"/>
        </w:rPr>
        <w:t>,</w:t>
      </w:r>
      <w:r w:rsidRPr="0002248B">
        <w:rPr>
          <w:rtl/>
          <w:lang w:eastAsia="he-IL"/>
        </w:rPr>
        <w:t xml:space="preserve"> </w:t>
      </w:r>
      <w:bookmarkStart w:id="6359" w:name="_ETM_Q14_714080"/>
      <w:bookmarkEnd w:id="6359"/>
      <w:r w:rsidRPr="0002248B">
        <w:rPr>
          <w:rtl/>
          <w:lang w:eastAsia="he-IL"/>
        </w:rPr>
        <w:t xml:space="preserve">וכאב </w:t>
      </w:r>
      <w:bookmarkStart w:id="6360" w:name="_ETM_Q14_714590"/>
      <w:bookmarkEnd w:id="6360"/>
      <w:r w:rsidRPr="0002248B">
        <w:rPr>
          <w:rtl/>
          <w:lang w:eastAsia="he-IL"/>
        </w:rPr>
        <w:t xml:space="preserve">גם </w:t>
      </w:r>
      <w:bookmarkStart w:id="6361" w:name="_ETM_Q14_714769"/>
      <w:bookmarkEnd w:id="6361"/>
      <w:r w:rsidRPr="0002248B">
        <w:rPr>
          <w:rtl/>
          <w:lang w:eastAsia="he-IL"/>
        </w:rPr>
        <w:t xml:space="preserve">את </w:t>
      </w:r>
      <w:bookmarkStart w:id="6362" w:name="_ETM_Q14_714890"/>
      <w:bookmarkEnd w:id="6362"/>
      <w:r w:rsidRPr="0002248B">
        <w:rPr>
          <w:rtl/>
          <w:lang w:eastAsia="he-IL"/>
        </w:rPr>
        <w:t xml:space="preserve">הכאב </w:t>
      </w:r>
      <w:bookmarkStart w:id="6363" w:name="_ETM_Q14_715250"/>
      <w:bookmarkEnd w:id="6363"/>
      <w:r w:rsidRPr="0002248B">
        <w:rPr>
          <w:rtl/>
          <w:lang w:eastAsia="he-IL"/>
        </w:rPr>
        <w:t xml:space="preserve">של </w:t>
      </w:r>
      <w:bookmarkStart w:id="6364" w:name="_ETM_Q14_715429"/>
      <w:bookmarkEnd w:id="6364"/>
      <w:r w:rsidRPr="0002248B">
        <w:rPr>
          <w:rtl/>
          <w:lang w:eastAsia="he-IL"/>
        </w:rPr>
        <w:t xml:space="preserve">הנפגעים </w:t>
      </w:r>
      <w:bookmarkStart w:id="6365" w:name="_ETM_Q14_715970"/>
      <w:bookmarkEnd w:id="6365"/>
      <w:r w:rsidRPr="0002248B">
        <w:rPr>
          <w:rtl/>
          <w:lang w:eastAsia="he-IL"/>
        </w:rPr>
        <w:t>בעזה</w:t>
      </w:r>
      <w:r>
        <w:rPr>
          <w:rFonts w:hint="cs"/>
          <w:rtl/>
          <w:lang w:eastAsia="he-IL"/>
        </w:rPr>
        <w:t>,</w:t>
      </w:r>
      <w:r w:rsidRPr="0002248B">
        <w:rPr>
          <w:rtl/>
          <w:lang w:eastAsia="he-IL"/>
        </w:rPr>
        <w:t xml:space="preserve"> </w:t>
      </w:r>
      <w:bookmarkStart w:id="6366" w:name="_ETM_Q14_718360"/>
      <w:bookmarkEnd w:id="6366"/>
      <w:r w:rsidRPr="0002248B">
        <w:rPr>
          <w:rtl/>
          <w:lang w:eastAsia="he-IL"/>
        </w:rPr>
        <w:t xml:space="preserve">ולחם </w:t>
      </w:r>
      <w:bookmarkStart w:id="6367" w:name="_ETM_Q14_720010"/>
      <w:bookmarkEnd w:id="6367"/>
      <w:r w:rsidRPr="0002248B">
        <w:rPr>
          <w:rtl/>
          <w:lang w:eastAsia="he-IL"/>
        </w:rPr>
        <w:t xml:space="preserve">יחד </w:t>
      </w:r>
      <w:bookmarkStart w:id="6368" w:name="_ETM_Q14_720400"/>
      <w:bookmarkEnd w:id="6368"/>
      <w:r w:rsidRPr="0002248B">
        <w:rPr>
          <w:rtl/>
          <w:lang w:eastAsia="he-IL"/>
        </w:rPr>
        <w:t xml:space="preserve">עם </w:t>
      </w:r>
      <w:bookmarkStart w:id="6369" w:name="_ETM_Q14_720549"/>
      <w:bookmarkEnd w:id="6369"/>
      <w:r>
        <w:rPr>
          <w:rtl/>
          <w:lang w:eastAsia="he-IL"/>
        </w:rPr>
        <w:t>אבי</w:t>
      </w:r>
      <w:r>
        <w:rPr>
          <w:rFonts w:hint="cs"/>
          <w:rtl/>
          <w:lang w:eastAsia="he-IL"/>
        </w:rPr>
        <w:t>ו</w:t>
      </w:r>
      <w:r w:rsidRPr="0002248B">
        <w:rPr>
          <w:rtl/>
          <w:lang w:eastAsia="he-IL"/>
        </w:rPr>
        <w:t xml:space="preserve"> </w:t>
      </w:r>
      <w:bookmarkStart w:id="6370" w:name="_ETM_Q14_721030"/>
      <w:bookmarkEnd w:id="6370"/>
      <w:r w:rsidRPr="0002248B">
        <w:rPr>
          <w:rtl/>
          <w:lang w:eastAsia="he-IL"/>
        </w:rPr>
        <w:t xml:space="preserve">אורן </w:t>
      </w:r>
      <w:bookmarkStart w:id="6371" w:name="_ETM_Q14_721390"/>
      <w:bookmarkEnd w:id="6371"/>
      <w:r w:rsidRPr="0002248B">
        <w:rPr>
          <w:rtl/>
          <w:lang w:eastAsia="he-IL"/>
        </w:rPr>
        <w:t>ו</w:t>
      </w:r>
      <w:r>
        <w:rPr>
          <w:rFonts w:hint="cs"/>
          <w:rtl/>
          <w:lang w:eastAsia="he-IL"/>
        </w:rPr>
        <w:t xml:space="preserve">עם </w:t>
      </w:r>
      <w:r w:rsidRPr="0002248B">
        <w:rPr>
          <w:rtl/>
          <w:lang w:eastAsia="he-IL"/>
        </w:rPr>
        <w:t xml:space="preserve">משפחתו </w:t>
      </w:r>
      <w:bookmarkStart w:id="6372" w:name="_ETM_Q14_722109"/>
      <w:bookmarkEnd w:id="6372"/>
      <w:r w:rsidRPr="0002248B">
        <w:rPr>
          <w:rtl/>
          <w:lang w:eastAsia="he-IL"/>
        </w:rPr>
        <w:t xml:space="preserve">למען </w:t>
      </w:r>
      <w:bookmarkStart w:id="6373" w:name="_ETM_Q14_722409"/>
      <w:bookmarkEnd w:id="6373"/>
      <w:r w:rsidRPr="0002248B">
        <w:rPr>
          <w:rtl/>
          <w:lang w:eastAsia="he-IL"/>
        </w:rPr>
        <w:t>שלום</w:t>
      </w:r>
      <w:r>
        <w:rPr>
          <w:rFonts w:hint="cs"/>
          <w:rtl/>
          <w:lang w:eastAsia="he-IL"/>
        </w:rPr>
        <w:t>.</w:t>
      </w:r>
      <w:r w:rsidRPr="0002248B">
        <w:rPr>
          <w:rtl/>
          <w:lang w:eastAsia="he-IL"/>
        </w:rPr>
        <w:t xml:space="preserve"> </w:t>
      </w:r>
      <w:bookmarkStart w:id="6374" w:name="_ETM_Q14_724819"/>
      <w:bookmarkEnd w:id="6374"/>
      <w:r w:rsidRPr="0002248B">
        <w:rPr>
          <w:rtl/>
          <w:lang w:eastAsia="he-IL"/>
        </w:rPr>
        <w:t xml:space="preserve">כפי </w:t>
      </w:r>
      <w:bookmarkStart w:id="6375" w:name="_ETM_Q14_725150"/>
      <w:bookmarkEnd w:id="6375"/>
      <w:r w:rsidRPr="0002248B">
        <w:rPr>
          <w:rtl/>
          <w:lang w:eastAsia="he-IL"/>
        </w:rPr>
        <w:t xml:space="preserve">שאמרתי </w:t>
      </w:r>
      <w:bookmarkStart w:id="6376" w:name="_ETM_Q14_725629"/>
      <w:bookmarkEnd w:id="6376"/>
      <w:r w:rsidRPr="0002248B">
        <w:rPr>
          <w:rtl/>
          <w:lang w:eastAsia="he-IL"/>
        </w:rPr>
        <w:t>קודם</w:t>
      </w:r>
      <w:r>
        <w:rPr>
          <w:rFonts w:hint="cs"/>
          <w:rtl/>
          <w:lang w:eastAsia="he-IL"/>
        </w:rPr>
        <w:t>,</w:t>
      </w:r>
      <w:r w:rsidRPr="0002248B">
        <w:rPr>
          <w:rtl/>
          <w:lang w:eastAsia="he-IL"/>
        </w:rPr>
        <w:t xml:space="preserve"> </w:t>
      </w:r>
      <w:bookmarkStart w:id="6377" w:name="_ETM_Q14_726760"/>
      <w:bookmarkEnd w:id="6377"/>
      <w:r w:rsidRPr="0002248B">
        <w:rPr>
          <w:rtl/>
          <w:lang w:eastAsia="he-IL"/>
        </w:rPr>
        <w:t xml:space="preserve">מעטים </w:t>
      </w:r>
      <w:bookmarkStart w:id="6378" w:name="_ETM_Q14_727360"/>
      <w:bookmarkEnd w:id="6378"/>
      <w:r w:rsidRPr="0002248B">
        <w:rPr>
          <w:rtl/>
          <w:lang w:eastAsia="he-IL"/>
        </w:rPr>
        <w:t xml:space="preserve">האנשים </w:t>
      </w:r>
      <w:bookmarkStart w:id="6379" w:name="_ETM_Q14_728080"/>
      <w:bookmarkEnd w:id="6379"/>
      <w:r>
        <w:rPr>
          <w:rtl/>
          <w:lang w:eastAsia="he-IL"/>
        </w:rPr>
        <w:t>שר</w:t>
      </w:r>
      <w:r>
        <w:rPr>
          <w:rFonts w:hint="cs"/>
          <w:rtl/>
          <w:lang w:eastAsia="he-IL"/>
        </w:rPr>
        <w:t>אויים</w:t>
      </w:r>
      <w:r w:rsidRPr="0002248B">
        <w:rPr>
          <w:rtl/>
          <w:lang w:eastAsia="he-IL"/>
        </w:rPr>
        <w:t xml:space="preserve"> </w:t>
      </w:r>
      <w:bookmarkStart w:id="6380" w:name="_ETM_Q14_728650"/>
      <w:bookmarkEnd w:id="6380"/>
      <w:r w:rsidRPr="0002248B">
        <w:rPr>
          <w:rtl/>
          <w:lang w:eastAsia="he-IL"/>
        </w:rPr>
        <w:t xml:space="preserve">אפילו </w:t>
      </w:r>
      <w:bookmarkStart w:id="6381" w:name="_ETM_Q14_728950"/>
      <w:bookmarkEnd w:id="6381"/>
      <w:r w:rsidRPr="0002248B">
        <w:rPr>
          <w:rtl/>
          <w:lang w:eastAsia="he-IL"/>
        </w:rPr>
        <w:t xml:space="preserve">להזכיר </w:t>
      </w:r>
      <w:bookmarkStart w:id="6382" w:name="_ETM_Q14_729430"/>
      <w:bookmarkEnd w:id="6382"/>
      <w:r w:rsidRPr="0002248B">
        <w:rPr>
          <w:rtl/>
          <w:lang w:eastAsia="he-IL"/>
        </w:rPr>
        <w:t xml:space="preserve">את </w:t>
      </w:r>
      <w:bookmarkStart w:id="6383" w:name="_ETM_Q14_729520"/>
      <w:bookmarkEnd w:id="6383"/>
      <w:r w:rsidRPr="0002248B">
        <w:rPr>
          <w:rtl/>
          <w:lang w:eastAsia="he-IL"/>
        </w:rPr>
        <w:t>שמו</w:t>
      </w:r>
      <w:r>
        <w:rPr>
          <w:rFonts w:hint="cs"/>
          <w:rtl/>
          <w:lang w:eastAsia="he-IL"/>
        </w:rPr>
        <w:t>,</w:t>
      </w:r>
      <w:r w:rsidRPr="0002248B">
        <w:rPr>
          <w:rtl/>
          <w:lang w:eastAsia="he-IL"/>
        </w:rPr>
        <w:t xml:space="preserve"> </w:t>
      </w:r>
      <w:bookmarkStart w:id="6384" w:name="_ETM_Q14_729820"/>
      <w:bookmarkEnd w:id="6384"/>
      <w:r w:rsidRPr="0002248B">
        <w:rPr>
          <w:rtl/>
          <w:lang w:eastAsia="he-IL"/>
        </w:rPr>
        <w:t xml:space="preserve">שמגיעים </w:t>
      </w:r>
      <w:bookmarkStart w:id="6385" w:name="_ETM_Q14_730809"/>
      <w:bookmarkEnd w:id="6385"/>
      <w:r w:rsidRPr="0002248B">
        <w:rPr>
          <w:rtl/>
          <w:lang w:eastAsia="he-IL"/>
        </w:rPr>
        <w:t xml:space="preserve">לקצה </w:t>
      </w:r>
      <w:bookmarkStart w:id="6386" w:name="_ETM_Q14_731290"/>
      <w:bookmarkEnd w:id="6386"/>
      <w:r w:rsidRPr="0002248B">
        <w:rPr>
          <w:rtl/>
          <w:lang w:eastAsia="he-IL"/>
        </w:rPr>
        <w:t xml:space="preserve">הציפורן </w:t>
      </w:r>
      <w:bookmarkStart w:id="6387" w:name="_ETM_Q14_731890"/>
      <w:bookmarkEnd w:id="6387"/>
      <w:r w:rsidRPr="0002248B">
        <w:rPr>
          <w:rtl/>
          <w:lang w:eastAsia="he-IL"/>
        </w:rPr>
        <w:t>שלו</w:t>
      </w:r>
      <w:r>
        <w:rPr>
          <w:rFonts w:hint="cs"/>
          <w:rtl/>
          <w:lang w:eastAsia="he-IL"/>
        </w:rPr>
        <w:t>.</w:t>
      </w:r>
      <w:r w:rsidRPr="0002248B">
        <w:rPr>
          <w:rtl/>
          <w:lang w:eastAsia="he-IL"/>
        </w:rPr>
        <w:t xml:space="preserve"> </w:t>
      </w:r>
      <w:bookmarkStart w:id="6388" w:name="_ETM_Q14_733559"/>
      <w:bookmarkEnd w:id="6388"/>
      <w:r w:rsidRPr="0002248B">
        <w:rPr>
          <w:rtl/>
          <w:lang w:eastAsia="he-IL"/>
        </w:rPr>
        <w:t>ומע</w:t>
      </w:r>
      <w:r>
        <w:rPr>
          <w:rFonts w:hint="cs"/>
          <w:rtl/>
          <w:lang w:eastAsia="he-IL"/>
        </w:rPr>
        <w:t>י</w:t>
      </w:r>
      <w:r w:rsidRPr="0002248B">
        <w:rPr>
          <w:rtl/>
          <w:lang w:eastAsia="he-IL"/>
        </w:rPr>
        <w:t xml:space="preserve">זים </w:t>
      </w:r>
      <w:bookmarkStart w:id="6389" w:name="_ETM_Q14_734129"/>
      <w:bookmarkEnd w:id="6389"/>
      <w:r>
        <w:rPr>
          <w:rtl/>
          <w:lang w:eastAsia="he-IL"/>
        </w:rPr>
        <w:t>להשמי</w:t>
      </w:r>
      <w:r>
        <w:rPr>
          <w:rFonts w:hint="cs"/>
          <w:rtl/>
          <w:lang w:eastAsia="he-IL"/>
        </w:rPr>
        <w:t>ץ</w:t>
      </w:r>
      <w:r w:rsidRPr="0002248B">
        <w:rPr>
          <w:rtl/>
          <w:lang w:eastAsia="he-IL"/>
        </w:rPr>
        <w:t xml:space="preserve"> </w:t>
      </w:r>
      <w:bookmarkStart w:id="6390" w:name="_ETM_Q14_734700"/>
      <w:bookmarkEnd w:id="6390"/>
      <w:r w:rsidRPr="0002248B">
        <w:rPr>
          <w:rtl/>
          <w:lang w:eastAsia="he-IL"/>
        </w:rPr>
        <w:t xml:space="preserve">אותו </w:t>
      </w:r>
      <w:bookmarkStart w:id="6391" w:name="_ETM_Q14_735799"/>
      <w:bookmarkEnd w:id="6391"/>
      <w:r w:rsidRPr="0002248B">
        <w:rPr>
          <w:rtl/>
          <w:lang w:eastAsia="he-IL"/>
        </w:rPr>
        <w:t xml:space="preserve">ולצאת </w:t>
      </w:r>
      <w:bookmarkStart w:id="6392" w:name="_ETM_Q14_737300"/>
      <w:bookmarkEnd w:id="6392"/>
      <w:r w:rsidRPr="0002248B">
        <w:rPr>
          <w:rtl/>
          <w:lang w:eastAsia="he-IL"/>
        </w:rPr>
        <w:t>נגדו</w:t>
      </w:r>
      <w:r>
        <w:rPr>
          <w:rFonts w:hint="cs"/>
          <w:rtl/>
          <w:lang w:eastAsia="he-IL"/>
        </w:rPr>
        <w:t>.</w:t>
      </w:r>
      <w:r w:rsidRPr="0002248B">
        <w:rPr>
          <w:rtl/>
          <w:lang w:eastAsia="he-IL"/>
        </w:rPr>
        <w:t xml:space="preserve"> </w:t>
      </w:r>
      <w:bookmarkStart w:id="6393" w:name="_ETM_Q14_739320"/>
      <w:bookmarkEnd w:id="6393"/>
    </w:p>
    <w:p w:rsidR="00BC3A77" w:rsidRDefault="00BC3A77" w:rsidP="00440092">
      <w:pPr>
        <w:rPr>
          <w:rtl/>
          <w:lang w:eastAsia="he-IL"/>
        </w:rPr>
      </w:pPr>
      <w:bookmarkStart w:id="6394" w:name="_ETM_Q14_735544"/>
      <w:bookmarkStart w:id="6395" w:name="_ETM_Q14_735647"/>
      <w:bookmarkEnd w:id="6394"/>
      <w:bookmarkEnd w:id="6395"/>
    </w:p>
    <w:p w:rsidR="00BC3A77" w:rsidRDefault="00BC3A77" w:rsidP="00F11C7F">
      <w:pPr>
        <w:rPr>
          <w:rtl/>
          <w:lang w:eastAsia="he-IL"/>
        </w:rPr>
      </w:pPr>
      <w:bookmarkStart w:id="6396" w:name="_ETM_Q14_735735"/>
      <w:bookmarkStart w:id="6397" w:name="_ETM_Q14_735804"/>
      <w:bookmarkEnd w:id="6396"/>
      <w:bookmarkEnd w:id="6397"/>
      <w:r w:rsidRPr="0002248B">
        <w:rPr>
          <w:rtl/>
          <w:lang w:eastAsia="he-IL"/>
        </w:rPr>
        <w:t xml:space="preserve">עמד </w:t>
      </w:r>
      <w:bookmarkStart w:id="6398" w:name="_ETM_Q14_739679"/>
      <w:bookmarkEnd w:id="6398"/>
      <w:r>
        <w:rPr>
          <w:rFonts w:hint="cs"/>
          <w:rtl/>
          <w:lang w:eastAsia="he-IL"/>
        </w:rPr>
        <w:t xml:space="preserve">פה </w:t>
      </w:r>
      <w:r w:rsidRPr="0002248B">
        <w:rPr>
          <w:rtl/>
          <w:lang w:eastAsia="he-IL"/>
        </w:rPr>
        <w:t xml:space="preserve">קודם </w:t>
      </w:r>
      <w:bookmarkStart w:id="6399" w:name="_ETM_Q14_741010"/>
      <w:bookmarkEnd w:id="6399"/>
      <w:r w:rsidRPr="0002248B">
        <w:rPr>
          <w:rtl/>
          <w:lang w:eastAsia="he-IL"/>
        </w:rPr>
        <w:t xml:space="preserve">חבר </w:t>
      </w:r>
      <w:bookmarkStart w:id="6400" w:name="_ETM_Q14_741340"/>
      <w:bookmarkEnd w:id="6400"/>
      <w:r w:rsidRPr="0002248B">
        <w:rPr>
          <w:rtl/>
          <w:lang w:eastAsia="he-IL"/>
        </w:rPr>
        <w:t xml:space="preserve">הכנסת </w:t>
      </w:r>
      <w:bookmarkStart w:id="6401" w:name="_ETM_Q14_741760"/>
      <w:bookmarkEnd w:id="6401"/>
      <w:r w:rsidRPr="0002248B">
        <w:rPr>
          <w:rtl/>
          <w:lang w:eastAsia="he-IL"/>
        </w:rPr>
        <w:t>רוטמן</w:t>
      </w:r>
      <w:r>
        <w:rPr>
          <w:rFonts w:hint="cs"/>
          <w:rtl/>
          <w:lang w:eastAsia="he-IL"/>
        </w:rPr>
        <w:t>,</w:t>
      </w:r>
      <w:r w:rsidRPr="0002248B">
        <w:rPr>
          <w:rtl/>
          <w:lang w:eastAsia="he-IL"/>
        </w:rPr>
        <w:t xml:space="preserve"> </w:t>
      </w:r>
      <w:bookmarkStart w:id="6402" w:name="_ETM_Q14_742480"/>
      <w:bookmarkEnd w:id="6402"/>
      <w:r w:rsidRPr="0002248B">
        <w:rPr>
          <w:rtl/>
          <w:lang w:eastAsia="he-IL"/>
        </w:rPr>
        <w:t xml:space="preserve">יושב-ראש </w:t>
      </w:r>
      <w:bookmarkStart w:id="6403" w:name="_ETM_Q14_742960"/>
      <w:bookmarkEnd w:id="6403"/>
      <w:r w:rsidRPr="0002248B">
        <w:rPr>
          <w:rtl/>
          <w:lang w:eastAsia="he-IL"/>
        </w:rPr>
        <w:t xml:space="preserve">ועדת </w:t>
      </w:r>
      <w:bookmarkStart w:id="6404" w:name="_ETM_Q14_743320"/>
      <w:bookmarkEnd w:id="6404"/>
      <w:r>
        <w:rPr>
          <w:rFonts w:hint="cs"/>
          <w:rtl/>
          <w:lang w:eastAsia="he-IL"/>
        </w:rPr>
        <w:t>ה</w:t>
      </w:r>
      <w:r w:rsidRPr="0002248B">
        <w:rPr>
          <w:rtl/>
          <w:lang w:eastAsia="he-IL"/>
        </w:rPr>
        <w:t>חוקה</w:t>
      </w:r>
      <w:r>
        <w:rPr>
          <w:rFonts w:hint="cs"/>
          <w:rtl/>
          <w:lang w:eastAsia="he-IL"/>
        </w:rPr>
        <w:t>,</w:t>
      </w:r>
      <w:r w:rsidRPr="0002248B">
        <w:rPr>
          <w:rtl/>
          <w:lang w:eastAsia="he-IL"/>
        </w:rPr>
        <w:t xml:space="preserve"> </w:t>
      </w:r>
      <w:bookmarkStart w:id="6405" w:name="_ETM_Q14_745100"/>
      <w:bookmarkEnd w:id="6405"/>
      <w:r w:rsidRPr="0002248B">
        <w:rPr>
          <w:rtl/>
          <w:lang w:eastAsia="he-IL"/>
        </w:rPr>
        <w:t xml:space="preserve">והתבכיין </w:t>
      </w:r>
      <w:bookmarkStart w:id="6406" w:name="_ETM_Q14_745790"/>
      <w:bookmarkEnd w:id="6406"/>
      <w:r w:rsidRPr="0002248B">
        <w:rPr>
          <w:rtl/>
          <w:lang w:eastAsia="he-IL"/>
        </w:rPr>
        <w:t>כהרגלו</w:t>
      </w:r>
      <w:r>
        <w:rPr>
          <w:rFonts w:hint="cs"/>
          <w:rtl/>
          <w:lang w:eastAsia="he-IL"/>
        </w:rPr>
        <w:t xml:space="preserve"> </w:t>
      </w:r>
      <w:r w:rsidR="00F62C1B" w:rsidRPr="00F62C1B">
        <w:rPr>
          <w:rFonts w:hint="eastAsia"/>
          <w:rtl/>
          <w:lang w:eastAsia="he-IL"/>
        </w:rPr>
        <w:t>–</w:t>
      </w:r>
      <w:r w:rsidRPr="0002248B">
        <w:rPr>
          <w:rtl/>
          <w:lang w:eastAsia="he-IL"/>
        </w:rPr>
        <w:t xml:space="preserve"> </w:t>
      </w:r>
      <w:bookmarkStart w:id="6407" w:name="_ETM_Q14_746570"/>
      <w:bookmarkEnd w:id="6407"/>
      <w:r w:rsidRPr="0002248B">
        <w:rPr>
          <w:rtl/>
          <w:lang w:eastAsia="he-IL"/>
        </w:rPr>
        <w:t xml:space="preserve">אמרתי </w:t>
      </w:r>
      <w:bookmarkStart w:id="6408" w:name="_ETM_Q14_746960"/>
      <w:bookmarkEnd w:id="6408"/>
      <w:r w:rsidRPr="0002248B">
        <w:rPr>
          <w:rtl/>
          <w:lang w:eastAsia="he-IL"/>
        </w:rPr>
        <w:t>כבר</w:t>
      </w:r>
      <w:r>
        <w:rPr>
          <w:rFonts w:hint="cs"/>
          <w:rtl/>
          <w:lang w:eastAsia="he-IL"/>
        </w:rPr>
        <w:t>,</w:t>
      </w:r>
      <w:r w:rsidRPr="0002248B">
        <w:rPr>
          <w:rtl/>
          <w:lang w:eastAsia="he-IL"/>
        </w:rPr>
        <w:t xml:space="preserve"> </w:t>
      </w:r>
      <w:bookmarkStart w:id="6409" w:name="_ETM_Q14_747170"/>
      <w:bookmarkEnd w:id="6409"/>
      <w:r w:rsidRPr="0002248B">
        <w:rPr>
          <w:rtl/>
          <w:lang w:eastAsia="he-IL"/>
        </w:rPr>
        <w:t xml:space="preserve">הכינוי </w:t>
      </w:r>
      <w:bookmarkStart w:id="6410" w:name="_ETM_Q14_747530"/>
      <w:bookmarkEnd w:id="6410"/>
      <w:r w:rsidRPr="0002248B">
        <w:rPr>
          <w:rtl/>
          <w:lang w:eastAsia="he-IL"/>
        </w:rPr>
        <w:t xml:space="preserve">שאני </w:t>
      </w:r>
      <w:bookmarkStart w:id="6411" w:name="_ETM_Q14_747860"/>
      <w:bookmarkEnd w:id="6411"/>
      <w:r w:rsidRPr="0002248B">
        <w:rPr>
          <w:rtl/>
          <w:lang w:eastAsia="he-IL"/>
        </w:rPr>
        <w:t xml:space="preserve">הדבקתי </w:t>
      </w:r>
      <w:bookmarkStart w:id="6412" w:name="_ETM_Q14_748280"/>
      <w:bookmarkEnd w:id="6412"/>
      <w:r w:rsidRPr="0002248B">
        <w:rPr>
          <w:rtl/>
          <w:lang w:eastAsia="he-IL"/>
        </w:rPr>
        <w:t xml:space="preserve">לו </w:t>
      </w:r>
      <w:bookmarkStart w:id="6413" w:name="_ETM_Q14_748370"/>
      <w:bookmarkEnd w:id="6413"/>
      <w:r w:rsidRPr="0002248B">
        <w:rPr>
          <w:rtl/>
          <w:lang w:eastAsia="he-IL"/>
        </w:rPr>
        <w:t xml:space="preserve">זה </w:t>
      </w:r>
      <w:bookmarkStart w:id="6414" w:name="_ETM_Q14_748550"/>
      <w:bookmarkEnd w:id="6414"/>
      <w:proofErr w:type="spellStart"/>
      <w:r>
        <w:rPr>
          <w:rtl/>
          <w:lang w:eastAsia="he-IL"/>
        </w:rPr>
        <w:t>המ</w:t>
      </w:r>
      <w:r>
        <w:rPr>
          <w:rFonts w:hint="cs"/>
          <w:rtl/>
          <w:lang w:eastAsia="he-IL"/>
        </w:rPr>
        <w:t>ת</w:t>
      </w:r>
      <w:r w:rsidRPr="00E57653">
        <w:rPr>
          <w:rtl/>
          <w:lang w:eastAsia="he-IL"/>
        </w:rPr>
        <w:t>ברי</w:t>
      </w:r>
      <w:r w:rsidRPr="00E57653">
        <w:rPr>
          <w:rFonts w:hint="cs"/>
          <w:rtl/>
          <w:lang w:eastAsia="he-IL"/>
        </w:rPr>
        <w:t>ין</w:t>
      </w:r>
      <w:proofErr w:type="spellEnd"/>
      <w:r w:rsidRPr="0002248B">
        <w:rPr>
          <w:rtl/>
          <w:lang w:eastAsia="he-IL"/>
        </w:rPr>
        <w:t xml:space="preserve"> </w:t>
      </w:r>
      <w:bookmarkStart w:id="6415" w:name="_ETM_Q14_749030"/>
      <w:bookmarkEnd w:id="6415"/>
      <w:r w:rsidRPr="0002248B">
        <w:rPr>
          <w:rtl/>
          <w:lang w:eastAsia="he-IL"/>
        </w:rPr>
        <w:t>ה</w:t>
      </w:r>
      <w:bookmarkStart w:id="6416" w:name="_ETM_Q14_749210"/>
      <w:bookmarkEnd w:id="6416"/>
      <w:r w:rsidRPr="0002248B">
        <w:rPr>
          <w:rtl/>
          <w:lang w:eastAsia="he-IL"/>
        </w:rPr>
        <w:t>מתבכיין</w:t>
      </w:r>
      <w:r>
        <w:rPr>
          <w:rFonts w:hint="cs"/>
          <w:rtl/>
          <w:lang w:eastAsia="he-IL"/>
        </w:rPr>
        <w:t xml:space="preserve"> </w:t>
      </w:r>
      <w:r w:rsidR="00F62C1B" w:rsidRPr="00F62C1B">
        <w:rPr>
          <w:rFonts w:hint="eastAsia"/>
          <w:rtl/>
          <w:lang w:eastAsia="he-IL"/>
        </w:rPr>
        <w:t>–</w:t>
      </w:r>
      <w:r w:rsidRPr="0002248B">
        <w:rPr>
          <w:rtl/>
          <w:lang w:eastAsia="he-IL"/>
        </w:rPr>
        <w:t xml:space="preserve"> </w:t>
      </w:r>
      <w:bookmarkStart w:id="6417" w:name="_ETM_Q14_751240"/>
      <w:bookmarkEnd w:id="6417"/>
      <w:r w:rsidRPr="0002248B">
        <w:rPr>
          <w:rtl/>
          <w:lang w:eastAsia="he-IL"/>
        </w:rPr>
        <w:t xml:space="preserve">התבכיין </w:t>
      </w:r>
      <w:bookmarkStart w:id="6418" w:name="_ETM_Q14_751870"/>
      <w:bookmarkEnd w:id="6418"/>
      <w:r>
        <w:rPr>
          <w:rtl/>
          <w:lang w:eastAsia="he-IL"/>
        </w:rPr>
        <w:t>על</w:t>
      </w:r>
      <w:r>
        <w:rPr>
          <w:rFonts w:hint="cs"/>
          <w:rtl/>
          <w:lang w:eastAsia="he-IL"/>
        </w:rPr>
        <w:t xml:space="preserve"> </w:t>
      </w:r>
      <w:r w:rsidRPr="0002248B">
        <w:rPr>
          <w:rtl/>
          <w:lang w:eastAsia="he-IL"/>
        </w:rPr>
        <w:t xml:space="preserve">כך </w:t>
      </w:r>
      <w:bookmarkStart w:id="6419" w:name="_ETM_Q14_753679"/>
      <w:bookmarkStart w:id="6420" w:name="_ETM_Q14_754610"/>
      <w:bookmarkEnd w:id="6419"/>
      <w:bookmarkEnd w:id="6420"/>
      <w:r>
        <w:rPr>
          <w:rFonts w:hint="cs"/>
          <w:rtl/>
          <w:lang w:eastAsia="he-IL"/>
        </w:rPr>
        <w:t>ש</w:t>
      </w:r>
      <w:r w:rsidR="00F11C7F">
        <w:rPr>
          <w:rFonts w:hint="cs"/>
          <w:rtl/>
          <w:lang w:eastAsia="he-IL"/>
        </w:rPr>
        <w:t>כמה</w:t>
      </w:r>
      <w:r w:rsidRPr="0002248B">
        <w:rPr>
          <w:rtl/>
          <w:lang w:eastAsia="he-IL"/>
        </w:rPr>
        <w:t xml:space="preserve"> </w:t>
      </w:r>
      <w:bookmarkStart w:id="6421" w:name="_ETM_Q14_755000"/>
      <w:bookmarkEnd w:id="6421"/>
      <w:r w:rsidRPr="0002248B">
        <w:rPr>
          <w:rtl/>
          <w:lang w:eastAsia="he-IL"/>
        </w:rPr>
        <w:t xml:space="preserve">אנשים </w:t>
      </w:r>
      <w:bookmarkStart w:id="6422" w:name="_ETM_Q14_756530"/>
      <w:bookmarkEnd w:id="6422"/>
      <w:r>
        <w:rPr>
          <w:rFonts w:hint="cs"/>
          <w:rtl/>
          <w:lang w:eastAsia="he-IL"/>
        </w:rPr>
        <w:t xml:space="preserve">כתבו </w:t>
      </w:r>
      <w:r w:rsidRPr="0002248B">
        <w:rPr>
          <w:rtl/>
          <w:lang w:eastAsia="he-IL"/>
        </w:rPr>
        <w:t xml:space="preserve">כנגד </w:t>
      </w:r>
      <w:bookmarkStart w:id="6423" w:name="_ETM_Q14_759540"/>
      <w:bookmarkEnd w:id="6423"/>
      <w:r w:rsidRPr="0002248B">
        <w:rPr>
          <w:rtl/>
          <w:lang w:eastAsia="he-IL"/>
        </w:rPr>
        <w:t xml:space="preserve">המשוחררת </w:t>
      </w:r>
      <w:bookmarkStart w:id="6424" w:name="_ETM_Q14_761160"/>
      <w:bookmarkEnd w:id="6424"/>
      <w:r w:rsidRPr="0002248B">
        <w:rPr>
          <w:rtl/>
          <w:lang w:eastAsia="he-IL"/>
        </w:rPr>
        <w:t>נו</w:t>
      </w:r>
      <w:r>
        <w:rPr>
          <w:rFonts w:hint="cs"/>
          <w:rtl/>
          <w:lang w:eastAsia="he-IL"/>
        </w:rPr>
        <w:t>עה</w:t>
      </w:r>
      <w:r w:rsidRPr="0002248B">
        <w:rPr>
          <w:rtl/>
          <w:lang w:eastAsia="he-IL"/>
        </w:rPr>
        <w:t xml:space="preserve"> </w:t>
      </w:r>
      <w:bookmarkStart w:id="6425" w:name="_ETM_Q14_761370"/>
      <w:bookmarkEnd w:id="6425"/>
      <w:r>
        <w:rPr>
          <w:rtl/>
          <w:lang w:eastAsia="he-IL"/>
        </w:rPr>
        <w:t>ארגמ</w:t>
      </w:r>
      <w:r>
        <w:rPr>
          <w:rFonts w:hint="cs"/>
          <w:rtl/>
          <w:lang w:eastAsia="he-IL"/>
        </w:rPr>
        <w:t>ני,</w:t>
      </w:r>
      <w:bookmarkStart w:id="6426" w:name="_ETM_Q14_761910"/>
      <w:bookmarkEnd w:id="6426"/>
      <w:r w:rsidRPr="0002248B">
        <w:rPr>
          <w:rtl/>
          <w:lang w:eastAsia="he-IL"/>
        </w:rPr>
        <w:t xml:space="preserve"> </w:t>
      </w:r>
      <w:bookmarkStart w:id="6427" w:name="_ETM_Q14_761970"/>
      <w:bookmarkEnd w:id="6427"/>
      <w:r w:rsidRPr="0002248B">
        <w:rPr>
          <w:rtl/>
          <w:lang w:eastAsia="he-IL"/>
        </w:rPr>
        <w:t xml:space="preserve">המשוחררת </w:t>
      </w:r>
      <w:bookmarkStart w:id="6428" w:name="_ETM_Q14_762660"/>
      <w:bookmarkEnd w:id="6428"/>
      <w:r w:rsidRPr="0002248B">
        <w:rPr>
          <w:rtl/>
          <w:lang w:eastAsia="he-IL"/>
        </w:rPr>
        <w:t>מה</w:t>
      </w:r>
      <w:bookmarkStart w:id="6429" w:name="_ETM_Q14_763350"/>
      <w:bookmarkEnd w:id="6429"/>
      <w:r w:rsidRPr="0002248B">
        <w:rPr>
          <w:rtl/>
          <w:lang w:eastAsia="he-IL"/>
        </w:rPr>
        <w:t>שבי</w:t>
      </w:r>
      <w:r>
        <w:rPr>
          <w:rFonts w:hint="cs"/>
          <w:rtl/>
          <w:lang w:eastAsia="he-IL"/>
        </w:rPr>
        <w:t>,</w:t>
      </w:r>
      <w:r w:rsidRPr="0002248B">
        <w:rPr>
          <w:rtl/>
          <w:lang w:eastAsia="he-IL"/>
        </w:rPr>
        <w:t xml:space="preserve"> </w:t>
      </w:r>
      <w:bookmarkStart w:id="6430" w:name="_ETM_Q14_764309"/>
      <w:bookmarkEnd w:id="6430"/>
      <w:r>
        <w:rPr>
          <w:rFonts w:hint="cs"/>
          <w:rtl/>
          <w:lang w:eastAsia="he-IL"/>
        </w:rPr>
        <w:t>ו</w:t>
      </w:r>
      <w:r w:rsidRPr="0002248B">
        <w:rPr>
          <w:rtl/>
          <w:lang w:eastAsia="he-IL"/>
        </w:rPr>
        <w:t xml:space="preserve">כמובן </w:t>
      </w:r>
      <w:bookmarkStart w:id="6431" w:name="_ETM_Q14_764849"/>
      <w:bookmarkEnd w:id="6431"/>
      <w:r>
        <w:rPr>
          <w:rFonts w:hint="cs"/>
          <w:rtl/>
          <w:lang w:eastAsia="he-IL"/>
        </w:rPr>
        <w:t>ני</w:t>
      </w:r>
      <w:r w:rsidRPr="0002248B">
        <w:rPr>
          <w:rtl/>
          <w:lang w:eastAsia="he-IL"/>
        </w:rPr>
        <w:t xml:space="preserve">צולת </w:t>
      </w:r>
      <w:bookmarkStart w:id="6432" w:name="_ETM_Q14_765419"/>
      <w:bookmarkEnd w:id="6432"/>
      <w:r w:rsidRPr="0002248B">
        <w:rPr>
          <w:rtl/>
          <w:lang w:eastAsia="he-IL"/>
        </w:rPr>
        <w:t>הטבח</w:t>
      </w:r>
      <w:r>
        <w:rPr>
          <w:rFonts w:hint="cs"/>
          <w:rtl/>
          <w:lang w:eastAsia="he-IL"/>
        </w:rPr>
        <w:t>,</w:t>
      </w:r>
      <w:r w:rsidRPr="0002248B">
        <w:rPr>
          <w:rtl/>
          <w:lang w:eastAsia="he-IL"/>
        </w:rPr>
        <w:t xml:space="preserve"> </w:t>
      </w:r>
      <w:bookmarkStart w:id="6433" w:name="_ETM_Q14_766980"/>
      <w:bookmarkEnd w:id="6433"/>
      <w:r>
        <w:rPr>
          <w:rtl/>
          <w:lang w:eastAsia="he-IL"/>
        </w:rPr>
        <w:t>על</w:t>
      </w:r>
      <w:r>
        <w:rPr>
          <w:rFonts w:hint="cs"/>
          <w:rtl/>
          <w:lang w:eastAsia="he-IL"/>
        </w:rPr>
        <w:t xml:space="preserve"> </w:t>
      </w:r>
      <w:r w:rsidRPr="0002248B">
        <w:rPr>
          <w:rtl/>
          <w:lang w:eastAsia="he-IL"/>
        </w:rPr>
        <w:t xml:space="preserve">כך </w:t>
      </w:r>
      <w:bookmarkStart w:id="6434" w:name="_ETM_Q14_767340"/>
      <w:bookmarkEnd w:id="6434"/>
      <w:r w:rsidRPr="0002248B">
        <w:rPr>
          <w:rtl/>
          <w:lang w:eastAsia="he-IL"/>
        </w:rPr>
        <w:t xml:space="preserve">שהיא </w:t>
      </w:r>
      <w:bookmarkStart w:id="6435" w:name="_ETM_Q14_767490"/>
      <w:bookmarkEnd w:id="6435"/>
      <w:r w:rsidRPr="0002248B">
        <w:rPr>
          <w:rtl/>
          <w:lang w:eastAsia="he-IL"/>
        </w:rPr>
        <w:t xml:space="preserve">הצטרפה </w:t>
      </w:r>
      <w:bookmarkStart w:id="6436" w:name="_ETM_Q14_768550"/>
      <w:bookmarkEnd w:id="6436"/>
      <w:r w:rsidRPr="0002248B">
        <w:rPr>
          <w:rtl/>
          <w:lang w:eastAsia="he-IL"/>
        </w:rPr>
        <w:t xml:space="preserve">לראש </w:t>
      </w:r>
      <w:bookmarkStart w:id="6437" w:name="_ETM_Q14_768910"/>
      <w:bookmarkEnd w:id="6437"/>
      <w:r w:rsidRPr="0002248B">
        <w:rPr>
          <w:rtl/>
          <w:lang w:eastAsia="he-IL"/>
        </w:rPr>
        <w:t>הממשלה</w:t>
      </w:r>
      <w:r>
        <w:rPr>
          <w:rFonts w:hint="cs"/>
          <w:rtl/>
          <w:lang w:eastAsia="he-IL"/>
        </w:rPr>
        <w:t>.</w:t>
      </w:r>
      <w:r w:rsidRPr="0002248B">
        <w:rPr>
          <w:rtl/>
          <w:lang w:eastAsia="he-IL"/>
        </w:rPr>
        <w:t xml:space="preserve"> </w:t>
      </w:r>
      <w:bookmarkStart w:id="6438" w:name="_ETM_Q14_769390"/>
      <w:bookmarkEnd w:id="6438"/>
      <w:r w:rsidRPr="0002248B">
        <w:rPr>
          <w:rtl/>
          <w:lang w:eastAsia="he-IL"/>
        </w:rPr>
        <w:t xml:space="preserve">גם </w:t>
      </w:r>
      <w:bookmarkStart w:id="6439" w:name="_ETM_Q14_769570"/>
      <w:bookmarkEnd w:id="6439"/>
      <w:r>
        <w:rPr>
          <w:rFonts w:hint="cs"/>
          <w:rtl/>
          <w:lang w:eastAsia="he-IL"/>
        </w:rPr>
        <w:t xml:space="preserve">לי </w:t>
      </w:r>
      <w:r w:rsidRPr="0002248B">
        <w:rPr>
          <w:rtl/>
          <w:lang w:eastAsia="he-IL"/>
        </w:rPr>
        <w:t xml:space="preserve">יש </w:t>
      </w:r>
      <w:bookmarkStart w:id="6440" w:name="_ETM_Q14_769780"/>
      <w:bookmarkEnd w:id="6440"/>
      <w:r w:rsidRPr="0002248B">
        <w:rPr>
          <w:rtl/>
          <w:lang w:eastAsia="he-IL"/>
        </w:rPr>
        <w:t>ביקורת</w:t>
      </w:r>
      <w:r w:rsidR="00F11C7F">
        <w:rPr>
          <w:rFonts w:hint="cs"/>
          <w:rtl/>
          <w:lang w:eastAsia="he-IL"/>
        </w:rPr>
        <w:t>.</w:t>
      </w:r>
      <w:r w:rsidRPr="0002248B">
        <w:rPr>
          <w:rtl/>
          <w:lang w:eastAsia="he-IL"/>
        </w:rPr>
        <w:t xml:space="preserve"> </w:t>
      </w:r>
      <w:bookmarkStart w:id="6441" w:name="_ETM_Q14_770350"/>
      <w:bookmarkEnd w:id="6441"/>
      <w:r w:rsidRPr="0002248B">
        <w:rPr>
          <w:rtl/>
          <w:lang w:eastAsia="he-IL"/>
        </w:rPr>
        <w:t xml:space="preserve">אני </w:t>
      </w:r>
      <w:bookmarkStart w:id="6442" w:name="_ETM_Q14_770500"/>
      <w:bookmarkEnd w:id="6442"/>
      <w:r w:rsidRPr="0002248B">
        <w:rPr>
          <w:rtl/>
          <w:lang w:eastAsia="he-IL"/>
        </w:rPr>
        <w:t xml:space="preserve">כמובן </w:t>
      </w:r>
      <w:bookmarkStart w:id="6443" w:name="_ETM_Q14_771190"/>
      <w:bookmarkEnd w:id="6443"/>
      <w:r w:rsidRPr="0002248B">
        <w:rPr>
          <w:rtl/>
          <w:lang w:eastAsia="he-IL"/>
        </w:rPr>
        <w:t xml:space="preserve">מקבל </w:t>
      </w:r>
      <w:bookmarkStart w:id="6444" w:name="_ETM_Q14_771970"/>
      <w:bookmarkEnd w:id="6444"/>
      <w:r w:rsidRPr="0002248B">
        <w:rPr>
          <w:rtl/>
          <w:lang w:eastAsia="he-IL"/>
        </w:rPr>
        <w:t>בהחלט</w:t>
      </w:r>
      <w:bookmarkStart w:id="6445" w:name="_ETM_Q14_772690"/>
      <w:bookmarkEnd w:id="6445"/>
      <w:r>
        <w:rPr>
          <w:rFonts w:hint="cs"/>
          <w:rtl/>
          <w:lang w:eastAsia="he-IL"/>
        </w:rPr>
        <w:t xml:space="preserve"> ש</w:t>
      </w:r>
      <w:r w:rsidRPr="0002248B">
        <w:rPr>
          <w:rtl/>
          <w:lang w:eastAsia="he-IL"/>
        </w:rPr>
        <w:t xml:space="preserve">בשום </w:t>
      </w:r>
      <w:bookmarkStart w:id="6446" w:name="_ETM_Q14_772990"/>
      <w:bookmarkEnd w:id="6446"/>
      <w:r w:rsidRPr="0002248B">
        <w:rPr>
          <w:rtl/>
          <w:lang w:eastAsia="he-IL"/>
        </w:rPr>
        <w:t xml:space="preserve">פנים </w:t>
      </w:r>
      <w:bookmarkStart w:id="6447" w:name="_ETM_Q14_773200"/>
      <w:bookmarkEnd w:id="6447"/>
      <w:r w:rsidRPr="0002248B">
        <w:rPr>
          <w:rtl/>
          <w:lang w:eastAsia="he-IL"/>
        </w:rPr>
        <w:t xml:space="preserve">ואופן </w:t>
      </w:r>
      <w:bookmarkStart w:id="6448" w:name="_ETM_Q14_773500"/>
      <w:bookmarkStart w:id="6449" w:name="_ETM_Q14_773890"/>
      <w:bookmarkEnd w:id="6448"/>
      <w:bookmarkEnd w:id="6449"/>
      <w:r w:rsidRPr="0002248B">
        <w:rPr>
          <w:rtl/>
          <w:lang w:eastAsia="he-IL"/>
        </w:rPr>
        <w:t>אי</w:t>
      </w:r>
      <w:bookmarkStart w:id="6450" w:name="_ETM_Q14_773950"/>
      <w:bookmarkEnd w:id="6450"/>
      <w:r>
        <w:rPr>
          <w:rFonts w:hint="cs"/>
          <w:rtl/>
          <w:lang w:eastAsia="he-IL"/>
        </w:rPr>
        <w:t>-</w:t>
      </w:r>
      <w:r w:rsidRPr="0002248B">
        <w:rPr>
          <w:rtl/>
          <w:lang w:eastAsia="he-IL"/>
        </w:rPr>
        <w:t xml:space="preserve">אפשר </w:t>
      </w:r>
      <w:bookmarkStart w:id="6451" w:name="_ETM_Q14_774160"/>
      <w:bookmarkEnd w:id="6451"/>
      <w:r w:rsidRPr="0002248B">
        <w:rPr>
          <w:rtl/>
          <w:lang w:eastAsia="he-IL"/>
        </w:rPr>
        <w:t xml:space="preserve">לקבל </w:t>
      </w:r>
      <w:bookmarkStart w:id="6452" w:name="_ETM_Q14_774520"/>
      <w:bookmarkEnd w:id="6452"/>
      <w:r w:rsidRPr="0002248B">
        <w:rPr>
          <w:rtl/>
          <w:lang w:eastAsia="he-IL"/>
        </w:rPr>
        <w:t xml:space="preserve">אמירה </w:t>
      </w:r>
      <w:bookmarkStart w:id="6453" w:name="_ETM_Q14_774850"/>
      <w:bookmarkEnd w:id="6453"/>
      <w:r w:rsidRPr="0002248B">
        <w:rPr>
          <w:rtl/>
          <w:lang w:eastAsia="he-IL"/>
        </w:rPr>
        <w:t xml:space="preserve">שהיה </w:t>
      </w:r>
      <w:bookmarkStart w:id="6454" w:name="_ETM_Q14_775179"/>
      <w:bookmarkEnd w:id="6454"/>
      <w:r w:rsidRPr="0002248B">
        <w:rPr>
          <w:rtl/>
          <w:lang w:eastAsia="he-IL"/>
        </w:rPr>
        <w:t xml:space="preserve">עדיף </w:t>
      </w:r>
      <w:bookmarkStart w:id="6455" w:name="_ETM_Q14_775420"/>
      <w:bookmarkEnd w:id="6455"/>
      <w:r w:rsidRPr="0002248B">
        <w:rPr>
          <w:rtl/>
          <w:lang w:eastAsia="he-IL"/>
        </w:rPr>
        <w:t>ש</w:t>
      </w:r>
      <w:r>
        <w:rPr>
          <w:rFonts w:hint="cs"/>
          <w:rtl/>
          <w:lang w:eastAsia="he-IL"/>
        </w:rPr>
        <w:t xml:space="preserve">היא </w:t>
      </w:r>
      <w:r w:rsidRPr="0002248B">
        <w:rPr>
          <w:rtl/>
          <w:lang w:eastAsia="he-IL"/>
        </w:rPr>
        <w:t xml:space="preserve">תישאר </w:t>
      </w:r>
      <w:bookmarkStart w:id="6456" w:name="_ETM_Q14_775809"/>
      <w:bookmarkEnd w:id="6456"/>
      <w:r w:rsidRPr="0002248B">
        <w:rPr>
          <w:rtl/>
          <w:lang w:eastAsia="he-IL"/>
        </w:rPr>
        <w:t>בשבי</w:t>
      </w:r>
      <w:r w:rsidR="00F11C7F">
        <w:rPr>
          <w:rFonts w:hint="cs"/>
          <w:rtl/>
          <w:lang w:eastAsia="he-IL"/>
        </w:rPr>
        <w:t>.</w:t>
      </w:r>
      <w:r w:rsidRPr="0002248B">
        <w:rPr>
          <w:rtl/>
          <w:lang w:eastAsia="he-IL"/>
        </w:rPr>
        <w:t xml:space="preserve"> </w:t>
      </w:r>
      <w:bookmarkStart w:id="6457" w:name="_ETM_Q14_776800"/>
      <w:bookmarkEnd w:id="6457"/>
      <w:r>
        <w:rPr>
          <w:rtl/>
          <w:lang w:eastAsia="he-IL"/>
        </w:rPr>
        <w:t>ז</w:t>
      </w:r>
      <w:r>
        <w:rPr>
          <w:rFonts w:hint="cs"/>
          <w:rtl/>
          <w:lang w:eastAsia="he-IL"/>
        </w:rPr>
        <w:t>את</w:t>
      </w:r>
      <w:r w:rsidRPr="0002248B">
        <w:rPr>
          <w:rtl/>
          <w:lang w:eastAsia="he-IL"/>
        </w:rPr>
        <w:t xml:space="preserve"> </w:t>
      </w:r>
      <w:bookmarkStart w:id="6458" w:name="_ETM_Q14_777809"/>
      <w:bookmarkEnd w:id="6458"/>
      <w:r w:rsidRPr="0002248B">
        <w:rPr>
          <w:rtl/>
          <w:lang w:eastAsia="he-IL"/>
        </w:rPr>
        <w:t>תת</w:t>
      </w:r>
      <w:bookmarkStart w:id="6459" w:name="_ETM_Q14_778140"/>
      <w:bookmarkEnd w:id="6459"/>
      <w:r>
        <w:rPr>
          <w:rFonts w:hint="cs"/>
          <w:rtl/>
          <w:lang w:eastAsia="he-IL"/>
        </w:rPr>
        <w:t>-</w:t>
      </w:r>
      <w:r w:rsidRPr="0002248B">
        <w:rPr>
          <w:rtl/>
          <w:lang w:eastAsia="he-IL"/>
        </w:rPr>
        <w:t>רמה</w:t>
      </w:r>
      <w:r>
        <w:rPr>
          <w:rFonts w:hint="cs"/>
          <w:rtl/>
          <w:lang w:eastAsia="he-IL"/>
        </w:rPr>
        <w:t>.</w:t>
      </w:r>
      <w:r w:rsidRPr="0002248B">
        <w:rPr>
          <w:rtl/>
          <w:lang w:eastAsia="he-IL"/>
        </w:rPr>
        <w:t xml:space="preserve"> </w:t>
      </w:r>
      <w:bookmarkStart w:id="6460" w:name="_ETM_Q14_780110"/>
      <w:bookmarkStart w:id="6461" w:name="_ETM_Q14_775831"/>
      <w:bookmarkStart w:id="6462" w:name="_ETM_Q14_775952"/>
      <w:bookmarkStart w:id="6463" w:name="TOR_Q15"/>
      <w:bookmarkEnd w:id="6460"/>
      <w:bookmarkEnd w:id="6461"/>
      <w:bookmarkEnd w:id="6462"/>
      <w:bookmarkEnd w:id="6463"/>
      <w:r>
        <w:rPr>
          <w:rFonts w:hint="cs"/>
          <w:rtl/>
        </w:rPr>
        <w:t xml:space="preserve">אבל שזה יבוא מאחד כמו רוטמן, שהוא וכנופייתו, בהובלת ראש הנחש, עושים הכול כדי שאנשים לא יחזרו בחיים? הוא מדבר על בזוי? הרי מי שהוביל לרצח של </w:t>
      </w:r>
      <w:bookmarkStart w:id="6464" w:name="_ETM_Q15_195949"/>
      <w:bookmarkEnd w:id="6464"/>
      <w:r>
        <w:rPr>
          <w:rFonts w:hint="cs"/>
          <w:rtl/>
        </w:rPr>
        <w:t xml:space="preserve">יגב ושל אלכס ושל עוד אחרים זה הם. </w:t>
      </w:r>
    </w:p>
    <w:p w:rsidR="00BC3A77" w:rsidRDefault="00BC3A77" w:rsidP="009635F5">
      <w:pPr>
        <w:rPr>
          <w:rtl/>
        </w:rPr>
      </w:pPr>
    </w:p>
    <w:p w:rsidR="00BC3A77" w:rsidRDefault="00BC3A77" w:rsidP="00803D67">
      <w:pPr>
        <w:pStyle w:val="af5"/>
        <w:rPr>
          <w:rtl/>
        </w:rPr>
      </w:pPr>
      <w:bookmarkStart w:id="6465" w:name="ET_interruption_6357_2"/>
      <w:r w:rsidRPr="00803D67">
        <w:rPr>
          <w:rStyle w:val="TagStyle"/>
          <w:rtl/>
        </w:rPr>
        <w:t xml:space="preserve"> &lt;&lt; קריאה &gt;&gt;</w:t>
      </w:r>
      <w:r w:rsidRPr="00E3271C">
        <w:rPr>
          <w:rStyle w:val="TagStyle"/>
          <w:rtl/>
        </w:rPr>
        <w:t xml:space="preserve"> </w:t>
      </w:r>
      <w:r>
        <w:rPr>
          <w:rtl/>
        </w:rPr>
        <w:t>משה סעדה (הליכוד):</w:t>
      </w:r>
      <w:r w:rsidRPr="00E3271C">
        <w:rPr>
          <w:rStyle w:val="TagStyle"/>
          <w:rtl/>
        </w:rPr>
        <w:t xml:space="preserve"> </w:t>
      </w:r>
      <w:r w:rsidRPr="00803D67">
        <w:rPr>
          <w:rStyle w:val="TagStyle"/>
          <w:rtl/>
        </w:rPr>
        <w:t xml:space="preserve">&lt;&lt; קריאה &gt;&gt; </w:t>
      </w:r>
      <w:r>
        <w:rPr>
          <w:rtl/>
        </w:rPr>
        <w:t xml:space="preserve">   </w:t>
      </w:r>
      <w:bookmarkEnd w:id="6465"/>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זה החמאס, זה החמאס. </w:t>
      </w:r>
    </w:p>
    <w:p w:rsidR="00BC3A77" w:rsidRDefault="00BC3A77" w:rsidP="00440092">
      <w:pPr>
        <w:rPr>
          <w:rtl/>
          <w:lang w:eastAsia="he-IL"/>
        </w:rPr>
      </w:pPr>
    </w:p>
    <w:p w:rsidR="00BC3A77" w:rsidRDefault="00BC3A77" w:rsidP="00803D67">
      <w:pPr>
        <w:pStyle w:val="-"/>
        <w:rPr>
          <w:rtl/>
        </w:rPr>
      </w:pPr>
      <w:bookmarkStart w:id="6466" w:name="ET_speakercontinue_5785_26"/>
      <w:r w:rsidRPr="00803D67">
        <w:rPr>
          <w:rStyle w:val="TagStyle"/>
          <w:rtl/>
        </w:rPr>
        <w:t xml:space="preserve"> &lt;&lt; דובר_המשך &gt;&gt;</w:t>
      </w:r>
      <w:r w:rsidRPr="009C5F78">
        <w:rPr>
          <w:rStyle w:val="TagStyle"/>
          <w:rtl/>
        </w:rPr>
        <w:t xml:space="preserve"> </w:t>
      </w:r>
      <w:r>
        <w:rPr>
          <w:rtl/>
        </w:rPr>
        <w:t>עופר כסיף (חד"ש-תע"ל):</w:t>
      </w:r>
      <w:r w:rsidRPr="009C5F78">
        <w:rPr>
          <w:rStyle w:val="TagStyle"/>
          <w:rtl/>
        </w:rPr>
        <w:t xml:space="preserve"> </w:t>
      </w:r>
      <w:r w:rsidRPr="00803D67">
        <w:rPr>
          <w:rStyle w:val="TagStyle"/>
          <w:rtl/>
        </w:rPr>
        <w:t xml:space="preserve">&lt;&lt; דובר_המשך &gt;&gt; </w:t>
      </w:r>
      <w:r>
        <w:rPr>
          <w:rtl/>
        </w:rPr>
        <w:t xml:space="preserve">   </w:t>
      </w:r>
      <w:bookmarkEnd w:id="6466"/>
    </w:p>
    <w:p w:rsidR="00BC3A77" w:rsidRDefault="00BC3A77" w:rsidP="004F35C7">
      <w:pPr>
        <w:rPr>
          <w:rtl/>
          <w:lang w:eastAsia="he-IL"/>
        </w:rPr>
      </w:pPr>
    </w:p>
    <w:p w:rsidR="00BC3A77" w:rsidRDefault="00BC3A77" w:rsidP="000B7183">
      <w:pPr>
        <w:rPr>
          <w:rtl/>
          <w:lang w:eastAsia="he-IL"/>
        </w:rPr>
      </w:pPr>
      <w:r>
        <w:rPr>
          <w:rFonts w:hint="cs"/>
          <w:rtl/>
          <w:lang w:eastAsia="he-IL"/>
        </w:rPr>
        <w:t>היה אפשר לשחרר אותם</w:t>
      </w:r>
      <w:r w:rsidR="000B7183">
        <w:rPr>
          <w:rFonts w:hint="cs"/>
          <w:rtl/>
          <w:lang w:eastAsia="he-IL"/>
        </w:rPr>
        <w:t>.</w:t>
      </w:r>
    </w:p>
    <w:p w:rsidR="00BC3A77" w:rsidRDefault="00BC3A77" w:rsidP="00440092">
      <w:pPr>
        <w:rPr>
          <w:rtl/>
          <w:lang w:eastAsia="he-IL"/>
        </w:rPr>
      </w:pPr>
      <w:bookmarkStart w:id="6467" w:name="_ETM_Q15_205320"/>
      <w:bookmarkStart w:id="6468" w:name="_ETM_Q15_205401"/>
      <w:bookmarkEnd w:id="6467"/>
      <w:bookmarkEnd w:id="6468"/>
    </w:p>
    <w:p w:rsidR="00BC3A77" w:rsidRDefault="00BC3A77" w:rsidP="00803D67">
      <w:pPr>
        <w:pStyle w:val="af6"/>
        <w:rPr>
          <w:rtl/>
        </w:rPr>
      </w:pPr>
      <w:bookmarkStart w:id="6469" w:name="ET_yor_6490_368"/>
      <w:r w:rsidRPr="00803D67">
        <w:rPr>
          <w:rStyle w:val="TagStyle"/>
          <w:rtl/>
        </w:rPr>
        <w:t xml:space="preserve"> &lt;&lt; יור &gt;&gt;</w:t>
      </w:r>
      <w:r w:rsidRPr="009C5F78">
        <w:rPr>
          <w:rStyle w:val="TagStyle"/>
          <w:rtl/>
        </w:rPr>
        <w:t xml:space="preserve"> </w:t>
      </w:r>
      <w:r>
        <w:rPr>
          <w:rtl/>
        </w:rPr>
        <w:t>היו"ר ניסים ואטורי:</w:t>
      </w:r>
      <w:r w:rsidRPr="009C5F78">
        <w:rPr>
          <w:rStyle w:val="TagStyle"/>
          <w:rtl/>
        </w:rPr>
        <w:t xml:space="preserve"> </w:t>
      </w:r>
      <w:r w:rsidRPr="00803D67">
        <w:rPr>
          <w:rStyle w:val="TagStyle"/>
          <w:rtl/>
        </w:rPr>
        <w:t>&lt;&lt; יור &gt;&gt;</w:t>
      </w:r>
      <w:bookmarkEnd w:id="6469"/>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440092">
      <w:pPr>
        <w:rPr>
          <w:rtl/>
          <w:lang w:eastAsia="he-IL"/>
        </w:rPr>
      </w:pPr>
      <w:bookmarkStart w:id="6470" w:name="_ETM_Q15_207241"/>
      <w:bookmarkEnd w:id="6470"/>
      <w:r>
        <w:rPr>
          <w:rFonts w:hint="cs"/>
          <w:rtl/>
          <w:lang w:eastAsia="he-IL"/>
        </w:rPr>
        <w:t xml:space="preserve">אני מבקש לרדת. הסתיים הזמן. </w:t>
      </w:r>
    </w:p>
    <w:p w:rsidR="00BC3A77" w:rsidRDefault="00BC3A77" w:rsidP="00440092">
      <w:pPr>
        <w:rPr>
          <w:rtl/>
          <w:lang w:eastAsia="he-IL"/>
        </w:rPr>
      </w:pPr>
    </w:p>
    <w:p w:rsidR="00BC3A77" w:rsidRDefault="00BC3A77" w:rsidP="00803D67">
      <w:pPr>
        <w:pStyle w:val="af5"/>
        <w:rPr>
          <w:rtl/>
        </w:rPr>
      </w:pPr>
      <w:bookmarkStart w:id="6471" w:name="ET_interruption_6357_28"/>
      <w:r w:rsidRPr="00803D67">
        <w:rPr>
          <w:rStyle w:val="TagStyle"/>
          <w:rtl/>
        </w:rPr>
        <w:t xml:space="preserve"> &lt;&lt; קריאה &gt;&gt;</w:t>
      </w:r>
      <w:r w:rsidRPr="009C5F78">
        <w:rPr>
          <w:rStyle w:val="TagStyle"/>
          <w:rtl/>
        </w:rPr>
        <w:t xml:space="preserve"> </w:t>
      </w:r>
      <w:r>
        <w:rPr>
          <w:rtl/>
        </w:rPr>
        <w:t>משה סעדה (הליכוד):</w:t>
      </w:r>
      <w:r w:rsidRPr="009C5F78">
        <w:rPr>
          <w:rStyle w:val="TagStyle"/>
          <w:rtl/>
        </w:rPr>
        <w:t xml:space="preserve"> </w:t>
      </w:r>
      <w:r w:rsidRPr="00803D67">
        <w:rPr>
          <w:rStyle w:val="TagStyle"/>
          <w:rtl/>
        </w:rPr>
        <w:t xml:space="preserve">&lt;&lt; קריאה &gt;&gt; </w:t>
      </w:r>
      <w:r>
        <w:rPr>
          <w:rtl/>
        </w:rPr>
        <w:t xml:space="preserve">   </w:t>
      </w:r>
      <w:bookmarkEnd w:id="6471"/>
    </w:p>
    <w:p w:rsidR="00BC3A77" w:rsidRDefault="00BC3A77" w:rsidP="004F35C7">
      <w:pPr>
        <w:rPr>
          <w:rtl/>
          <w:lang w:eastAsia="he-IL"/>
        </w:rPr>
      </w:pPr>
    </w:p>
    <w:p w:rsidR="00BC3A77" w:rsidRPr="009C5F78" w:rsidRDefault="00BC3A77" w:rsidP="00440092">
      <w:pPr>
        <w:rPr>
          <w:rtl/>
          <w:lang w:eastAsia="he-IL"/>
        </w:rPr>
      </w:pPr>
      <w:r>
        <w:rPr>
          <w:rFonts w:hint="cs"/>
          <w:rtl/>
          <w:lang w:eastAsia="he-IL"/>
        </w:rPr>
        <w:t xml:space="preserve">מה זה? זה החמאס. מה זה? </w:t>
      </w:r>
    </w:p>
    <w:p w:rsidR="00BC3A77" w:rsidRDefault="00BC3A77" w:rsidP="00440092">
      <w:pPr>
        <w:rPr>
          <w:rtl/>
          <w:lang w:eastAsia="he-IL"/>
        </w:rPr>
      </w:pPr>
    </w:p>
    <w:p w:rsidR="00BC3A77" w:rsidRDefault="00BC3A77" w:rsidP="00803D67">
      <w:pPr>
        <w:pStyle w:val="-"/>
        <w:rPr>
          <w:rtl/>
        </w:rPr>
      </w:pPr>
      <w:bookmarkStart w:id="6472" w:name="ET_speakercontinue_5785_29"/>
      <w:r w:rsidRPr="00803D67">
        <w:rPr>
          <w:rStyle w:val="TagStyle"/>
          <w:rtl/>
        </w:rPr>
        <w:t xml:space="preserve"> &lt;&lt; דובר_המשך &gt;&gt;</w:t>
      </w:r>
      <w:r w:rsidRPr="009C5F78">
        <w:rPr>
          <w:rStyle w:val="TagStyle"/>
          <w:rtl/>
        </w:rPr>
        <w:t xml:space="preserve"> </w:t>
      </w:r>
      <w:r>
        <w:rPr>
          <w:rtl/>
        </w:rPr>
        <w:t>עופר כסיף (חד"ש-תע"ל):</w:t>
      </w:r>
      <w:r w:rsidRPr="009C5F78">
        <w:rPr>
          <w:rStyle w:val="TagStyle"/>
          <w:rtl/>
        </w:rPr>
        <w:t xml:space="preserve"> </w:t>
      </w:r>
      <w:r w:rsidRPr="00803D67">
        <w:rPr>
          <w:rStyle w:val="TagStyle"/>
          <w:rtl/>
        </w:rPr>
        <w:t xml:space="preserve">&lt;&lt; דובר_המשך &gt;&gt; </w:t>
      </w:r>
      <w:r>
        <w:rPr>
          <w:rtl/>
        </w:rPr>
        <w:t xml:space="preserve">   </w:t>
      </w:r>
      <w:bookmarkEnd w:id="6472"/>
    </w:p>
    <w:p w:rsidR="00BC3A77" w:rsidRDefault="00BC3A77" w:rsidP="004F35C7">
      <w:pPr>
        <w:rPr>
          <w:rtl/>
          <w:lang w:eastAsia="he-IL"/>
        </w:rPr>
      </w:pPr>
    </w:p>
    <w:p w:rsidR="00BC3A77" w:rsidRDefault="00BC3A77" w:rsidP="004F35C7">
      <w:pPr>
        <w:rPr>
          <w:rtl/>
          <w:lang w:eastAsia="he-IL"/>
        </w:rPr>
      </w:pPr>
      <w:bookmarkStart w:id="6473" w:name="_ETM_Q15_209994"/>
      <w:bookmarkEnd w:id="6473"/>
      <w:r>
        <w:rPr>
          <w:rFonts w:hint="cs"/>
          <w:rtl/>
          <w:lang w:eastAsia="he-IL"/>
        </w:rPr>
        <w:t xml:space="preserve">היה מתווה שאפשר היה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440092">
      <w:pPr>
        <w:rPr>
          <w:rtl/>
          <w:lang w:eastAsia="he-IL"/>
        </w:rPr>
      </w:pPr>
      <w:bookmarkStart w:id="6474" w:name="_ETM_Q15_207857"/>
      <w:bookmarkEnd w:id="6474"/>
    </w:p>
    <w:p w:rsidR="00BC3A77" w:rsidRDefault="00BC3A77" w:rsidP="00803D67">
      <w:pPr>
        <w:pStyle w:val="af6"/>
        <w:rPr>
          <w:rtl/>
        </w:rPr>
      </w:pPr>
      <w:bookmarkStart w:id="6475" w:name="ET_yor_6490_369"/>
      <w:r w:rsidRPr="00803D67">
        <w:rPr>
          <w:rStyle w:val="TagStyle"/>
          <w:rtl/>
        </w:rPr>
        <w:t xml:space="preserve"> &lt;&lt; יור &gt;&gt;</w:t>
      </w:r>
      <w:r w:rsidRPr="009C5F78">
        <w:rPr>
          <w:rStyle w:val="TagStyle"/>
          <w:rtl/>
        </w:rPr>
        <w:t xml:space="preserve"> </w:t>
      </w:r>
      <w:r>
        <w:rPr>
          <w:rtl/>
        </w:rPr>
        <w:t>היו"ר ניסים ואטורי:</w:t>
      </w:r>
      <w:r w:rsidRPr="009C5F78">
        <w:rPr>
          <w:rStyle w:val="TagStyle"/>
          <w:rtl/>
        </w:rPr>
        <w:t xml:space="preserve"> </w:t>
      </w:r>
      <w:r w:rsidRPr="00803D67">
        <w:rPr>
          <w:rStyle w:val="TagStyle"/>
          <w:rtl/>
        </w:rPr>
        <w:t>&lt;&lt; יור &gt;&gt;</w:t>
      </w:r>
      <w:bookmarkEnd w:id="6475"/>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440092">
      <w:pPr>
        <w:rPr>
          <w:rtl/>
          <w:lang w:eastAsia="he-IL"/>
        </w:rPr>
      </w:pPr>
      <w:bookmarkStart w:id="6476" w:name="_ETM_Q15_206116"/>
      <w:bookmarkEnd w:id="6476"/>
      <w:r>
        <w:rPr>
          <w:rFonts w:hint="cs"/>
          <w:rtl/>
          <w:lang w:eastAsia="he-IL"/>
        </w:rPr>
        <w:t>להוריד</w:t>
      </w:r>
      <w:bookmarkStart w:id="6477" w:name="_ETM_Q15_210810"/>
      <w:bookmarkEnd w:id="6477"/>
      <w:r>
        <w:rPr>
          <w:rFonts w:hint="cs"/>
          <w:rtl/>
          <w:lang w:eastAsia="he-IL"/>
        </w:rPr>
        <w:t xml:space="preserve"> אותו, להוריד אותו עכשיו. הסתיים הזמן. </w:t>
      </w:r>
    </w:p>
    <w:p w:rsidR="00BC3A77" w:rsidRDefault="00BC3A77" w:rsidP="00440092">
      <w:pPr>
        <w:rPr>
          <w:rtl/>
          <w:lang w:eastAsia="he-IL"/>
        </w:rPr>
      </w:pPr>
      <w:bookmarkStart w:id="6478" w:name="_ETM_Q15_211556"/>
      <w:bookmarkStart w:id="6479" w:name="_ETM_Q15_211622"/>
      <w:bookmarkEnd w:id="6478"/>
      <w:bookmarkEnd w:id="6479"/>
    </w:p>
    <w:p w:rsidR="00BC3A77" w:rsidRDefault="00BC3A77" w:rsidP="00803D67">
      <w:pPr>
        <w:pStyle w:val="-"/>
        <w:rPr>
          <w:rtl/>
        </w:rPr>
      </w:pPr>
      <w:bookmarkStart w:id="6480" w:name="ET_speakercontinue_5785_31"/>
      <w:r w:rsidRPr="00803D67">
        <w:rPr>
          <w:rStyle w:val="TagStyle"/>
          <w:rtl/>
        </w:rPr>
        <w:t xml:space="preserve"> &lt;&lt; דובר_המשך &gt;&gt;</w:t>
      </w:r>
      <w:r w:rsidRPr="009C5F78">
        <w:rPr>
          <w:rStyle w:val="TagStyle"/>
          <w:rtl/>
        </w:rPr>
        <w:t xml:space="preserve"> </w:t>
      </w:r>
      <w:r>
        <w:rPr>
          <w:rtl/>
        </w:rPr>
        <w:t>עופר כסיף (חד"ש-תע"ל):</w:t>
      </w:r>
      <w:r w:rsidRPr="009C5F78">
        <w:rPr>
          <w:rStyle w:val="TagStyle"/>
          <w:rtl/>
        </w:rPr>
        <w:t xml:space="preserve"> </w:t>
      </w:r>
      <w:r w:rsidRPr="00803D67">
        <w:rPr>
          <w:rStyle w:val="TagStyle"/>
          <w:rtl/>
        </w:rPr>
        <w:t xml:space="preserve">&lt;&lt; דובר_המשך &gt;&gt; </w:t>
      </w:r>
      <w:r>
        <w:rPr>
          <w:rtl/>
        </w:rPr>
        <w:t xml:space="preserve">   </w:t>
      </w:r>
      <w:bookmarkEnd w:id="6480"/>
    </w:p>
    <w:p w:rsidR="00BC3A77" w:rsidRDefault="00BC3A77" w:rsidP="004F35C7">
      <w:pPr>
        <w:rPr>
          <w:rtl/>
          <w:lang w:eastAsia="he-IL"/>
        </w:rPr>
      </w:pPr>
    </w:p>
    <w:p w:rsidR="00BC3A77" w:rsidRDefault="00BC3A77" w:rsidP="00440092">
      <w:pPr>
        <w:rPr>
          <w:rtl/>
          <w:lang w:eastAsia="he-IL"/>
        </w:rPr>
      </w:pPr>
      <w:bookmarkStart w:id="6481" w:name="_ETM_Q15_209695"/>
      <w:bookmarkEnd w:id="6481"/>
      <w:r>
        <w:rPr>
          <w:rFonts w:hint="cs"/>
          <w:rtl/>
          <w:lang w:eastAsia="he-IL"/>
        </w:rPr>
        <w:t xml:space="preserve">אז מה אתה כבר קורא לסדרן? </w:t>
      </w:r>
    </w:p>
    <w:p w:rsidR="00BC3A77" w:rsidRPr="009C5F78" w:rsidRDefault="00BC3A77" w:rsidP="00440092">
      <w:pPr>
        <w:rPr>
          <w:rtl/>
          <w:lang w:eastAsia="he-IL"/>
        </w:rPr>
      </w:pPr>
      <w:bookmarkStart w:id="6482" w:name="_ETM_Q15_209670"/>
      <w:bookmarkStart w:id="6483" w:name="_ETM_Q15_209747"/>
      <w:bookmarkEnd w:id="6482"/>
      <w:bookmarkEnd w:id="6483"/>
    </w:p>
    <w:p w:rsidR="00BC3A77" w:rsidRDefault="00BC3A77" w:rsidP="00803D67">
      <w:pPr>
        <w:pStyle w:val="af6"/>
        <w:rPr>
          <w:rtl/>
        </w:rPr>
      </w:pPr>
      <w:bookmarkStart w:id="6484" w:name="ET_yor_6490_370"/>
      <w:r w:rsidRPr="00803D67">
        <w:rPr>
          <w:rStyle w:val="TagStyle"/>
          <w:rtl/>
        </w:rPr>
        <w:t xml:space="preserve"> &lt;&lt; יור &gt;&gt;</w:t>
      </w:r>
      <w:r w:rsidRPr="00E3271C">
        <w:rPr>
          <w:rStyle w:val="TagStyle"/>
          <w:rtl/>
        </w:rPr>
        <w:t xml:space="preserve"> </w:t>
      </w:r>
      <w:r>
        <w:rPr>
          <w:rtl/>
        </w:rPr>
        <w:t>היו"ר ניסים ואטורי:</w:t>
      </w:r>
      <w:r w:rsidRPr="00E3271C">
        <w:rPr>
          <w:rStyle w:val="TagStyle"/>
          <w:rtl/>
        </w:rPr>
        <w:t xml:space="preserve"> </w:t>
      </w:r>
      <w:r w:rsidRPr="00803D67">
        <w:rPr>
          <w:rStyle w:val="TagStyle"/>
          <w:rtl/>
        </w:rPr>
        <w:t>&lt;&lt; יור &gt;&gt;</w:t>
      </w:r>
      <w:bookmarkEnd w:id="6484"/>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הסתיים לך הזמן. תרד למטה כבר, תרד. </w:t>
      </w:r>
    </w:p>
    <w:p w:rsidR="00BC3A77" w:rsidRDefault="00BC3A77" w:rsidP="00440092">
      <w:pPr>
        <w:ind w:firstLine="0"/>
        <w:rPr>
          <w:rtl/>
          <w:lang w:eastAsia="he-IL"/>
        </w:rPr>
      </w:pPr>
    </w:p>
    <w:p w:rsidR="00BC3A77" w:rsidRDefault="00BC3A77" w:rsidP="00803D67">
      <w:pPr>
        <w:pStyle w:val="-"/>
        <w:rPr>
          <w:rtl/>
        </w:rPr>
      </w:pPr>
      <w:bookmarkStart w:id="6485" w:name="ET_speakercontinue_5785_32"/>
      <w:r w:rsidRPr="00803D67">
        <w:rPr>
          <w:rStyle w:val="TagStyle"/>
          <w:rtl/>
        </w:rPr>
        <w:t xml:space="preserve"> &lt;&lt; דובר_המשך &gt;&gt;</w:t>
      </w:r>
      <w:r w:rsidRPr="009C5F78">
        <w:rPr>
          <w:rStyle w:val="TagStyle"/>
          <w:rtl/>
        </w:rPr>
        <w:t xml:space="preserve"> </w:t>
      </w:r>
      <w:r>
        <w:rPr>
          <w:rtl/>
        </w:rPr>
        <w:t>עופר כסיף (חד"ש-תע"ל):</w:t>
      </w:r>
      <w:r w:rsidRPr="009C5F78">
        <w:rPr>
          <w:rStyle w:val="TagStyle"/>
          <w:rtl/>
        </w:rPr>
        <w:t xml:space="preserve"> </w:t>
      </w:r>
      <w:r w:rsidRPr="00803D67">
        <w:rPr>
          <w:rStyle w:val="TagStyle"/>
          <w:rtl/>
        </w:rPr>
        <w:t xml:space="preserve">&lt;&lt; דובר_המשך &gt;&gt; </w:t>
      </w:r>
      <w:r>
        <w:rPr>
          <w:rtl/>
        </w:rPr>
        <w:t xml:space="preserve">   </w:t>
      </w:r>
      <w:bookmarkEnd w:id="6485"/>
    </w:p>
    <w:p w:rsidR="00BC3A77" w:rsidRDefault="00BC3A77" w:rsidP="004F35C7">
      <w:pPr>
        <w:rPr>
          <w:rtl/>
          <w:lang w:eastAsia="he-IL"/>
        </w:rPr>
      </w:pPr>
    </w:p>
    <w:p w:rsidR="00BC3A77" w:rsidRDefault="00BC3A77" w:rsidP="00440092">
      <w:pPr>
        <w:rPr>
          <w:rtl/>
          <w:lang w:eastAsia="he-IL"/>
        </w:rPr>
      </w:pPr>
      <w:bookmarkStart w:id="6486" w:name="_ETM_Q15_213849"/>
      <w:bookmarkEnd w:id="6486"/>
      <w:r>
        <w:rPr>
          <w:rFonts w:hint="cs"/>
          <w:rtl/>
          <w:lang w:eastAsia="he-IL"/>
        </w:rPr>
        <w:t xml:space="preserve">אל תעשה לי ככה עם היד. אתה לא עושה לי ככה עם היד. </w:t>
      </w:r>
    </w:p>
    <w:p w:rsidR="00BC3A77" w:rsidRDefault="00BC3A77" w:rsidP="00440092">
      <w:pPr>
        <w:rPr>
          <w:rtl/>
          <w:lang w:eastAsia="he-IL"/>
        </w:rPr>
      </w:pPr>
      <w:bookmarkStart w:id="6487" w:name="_ETM_Q15_213769"/>
      <w:bookmarkStart w:id="6488" w:name="_ETM_Q15_213835"/>
      <w:bookmarkEnd w:id="6487"/>
      <w:bookmarkEnd w:id="6488"/>
    </w:p>
    <w:p w:rsidR="00BC3A77" w:rsidRDefault="00BC3A77" w:rsidP="00803D67">
      <w:pPr>
        <w:pStyle w:val="af6"/>
        <w:rPr>
          <w:rtl/>
        </w:rPr>
      </w:pPr>
      <w:bookmarkStart w:id="6489" w:name="ET_yor_6490_33"/>
      <w:r w:rsidRPr="00803D67">
        <w:rPr>
          <w:rStyle w:val="TagStyle"/>
          <w:rtl/>
        </w:rPr>
        <w:t xml:space="preserve"> &lt;&lt; יור &gt;&gt;</w:t>
      </w:r>
      <w:r w:rsidRPr="009C5F78">
        <w:rPr>
          <w:rStyle w:val="TagStyle"/>
          <w:rtl/>
        </w:rPr>
        <w:t xml:space="preserve"> </w:t>
      </w:r>
      <w:r>
        <w:rPr>
          <w:rtl/>
        </w:rPr>
        <w:t>היו"ר ניסים ואטורי:</w:t>
      </w:r>
      <w:r w:rsidRPr="009C5F78">
        <w:rPr>
          <w:rStyle w:val="TagStyle"/>
          <w:rtl/>
        </w:rPr>
        <w:t xml:space="preserve"> </w:t>
      </w:r>
      <w:r w:rsidRPr="00803D67">
        <w:rPr>
          <w:rStyle w:val="TagStyle"/>
          <w:rtl/>
        </w:rPr>
        <w:t xml:space="preserve">&lt;&lt; יור &gt;&gt; </w:t>
      </w:r>
      <w:r>
        <w:rPr>
          <w:rtl/>
        </w:rPr>
        <w:t xml:space="preserve">   </w:t>
      </w:r>
      <w:bookmarkEnd w:id="6489"/>
    </w:p>
    <w:p w:rsidR="00BC3A77" w:rsidRDefault="00BC3A77" w:rsidP="004F35C7">
      <w:pPr>
        <w:rPr>
          <w:rtl/>
          <w:lang w:eastAsia="he-IL"/>
        </w:rPr>
      </w:pPr>
    </w:p>
    <w:p w:rsidR="00BC3A77" w:rsidRDefault="00BC3A77" w:rsidP="00440092">
      <w:pPr>
        <w:rPr>
          <w:rtl/>
          <w:lang w:eastAsia="he-IL"/>
        </w:rPr>
      </w:pPr>
      <w:bookmarkStart w:id="6490" w:name="_ETM_Q15_216344"/>
      <w:bookmarkEnd w:id="6490"/>
      <w:r>
        <w:rPr>
          <w:rFonts w:hint="cs"/>
          <w:rtl/>
          <w:lang w:eastAsia="he-IL"/>
        </w:rPr>
        <w:t xml:space="preserve">תרד למטה, תרד למטה. אתה לא תדבר ככה. </w:t>
      </w:r>
    </w:p>
    <w:p w:rsidR="00BC3A77" w:rsidRDefault="00BC3A77" w:rsidP="00440092">
      <w:pPr>
        <w:rPr>
          <w:rtl/>
          <w:lang w:eastAsia="he-IL"/>
        </w:rPr>
      </w:pPr>
      <w:bookmarkStart w:id="6491" w:name="_ETM_Q15_216091"/>
      <w:bookmarkStart w:id="6492" w:name="_ETM_Q15_216172"/>
      <w:bookmarkEnd w:id="6491"/>
      <w:bookmarkEnd w:id="6492"/>
    </w:p>
    <w:p w:rsidR="00BC3A77" w:rsidRDefault="00BC3A77" w:rsidP="00803D67">
      <w:pPr>
        <w:pStyle w:val="-"/>
        <w:rPr>
          <w:rtl/>
        </w:rPr>
      </w:pPr>
      <w:bookmarkStart w:id="6493" w:name="ET_speakercontinue_5785_34"/>
      <w:r w:rsidRPr="00803D67">
        <w:rPr>
          <w:rStyle w:val="TagStyle"/>
          <w:rtl/>
        </w:rPr>
        <w:t xml:space="preserve"> &lt;&lt; דובר_המשך &gt;&gt;</w:t>
      </w:r>
      <w:r w:rsidRPr="009C5F78">
        <w:rPr>
          <w:rStyle w:val="TagStyle"/>
          <w:rtl/>
        </w:rPr>
        <w:t xml:space="preserve"> </w:t>
      </w:r>
      <w:r>
        <w:rPr>
          <w:rtl/>
        </w:rPr>
        <w:t>עופר כסיף (חד"ש-תע"ל):</w:t>
      </w:r>
      <w:r w:rsidRPr="009C5F78">
        <w:rPr>
          <w:rStyle w:val="TagStyle"/>
          <w:rtl/>
        </w:rPr>
        <w:t xml:space="preserve"> </w:t>
      </w:r>
      <w:r w:rsidRPr="00803D67">
        <w:rPr>
          <w:rStyle w:val="TagStyle"/>
          <w:rtl/>
        </w:rPr>
        <w:t xml:space="preserve">&lt;&lt; דובר_המשך &gt;&gt; </w:t>
      </w:r>
      <w:r>
        <w:rPr>
          <w:rtl/>
        </w:rPr>
        <w:t xml:space="preserve">   </w:t>
      </w:r>
      <w:bookmarkEnd w:id="6493"/>
    </w:p>
    <w:p w:rsidR="00BC3A77" w:rsidRDefault="00BC3A77" w:rsidP="004F35C7">
      <w:pPr>
        <w:rPr>
          <w:rtl/>
          <w:lang w:eastAsia="he-IL"/>
        </w:rPr>
      </w:pPr>
    </w:p>
    <w:p w:rsidR="00BC3A77" w:rsidRDefault="00BC3A77" w:rsidP="00440092">
      <w:pPr>
        <w:rPr>
          <w:rtl/>
          <w:lang w:eastAsia="he-IL"/>
        </w:rPr>
      </w:pPr>
      <w:bookmarkStart w:id="6494" w:name="_ETM_Q15_217615"/>
      <w:bookmarkEnd w:id="6494"/>
      <w:r>
        <w:rPr>
          <w:rFonts w:hint="cs"/>
          <w:rtl/>
          <w:lang w:eastAsia="he-IL"/>
        </w:rPr>
        <w:t xml:space="preserve">אתה לא תעשה לי ככה עם היד. אפס מאופס. </w:t>
      </w:r>
    </w:p>
    <w:p w:rsidR="00BC3A77" w:rsidRDefault="00BC3A77" w:rsidP="00440092">
      <w:pPr>
        <w:rPr>
          <w:rtl/>
          <w:lang w:eastAsia="he-IL"/>
        </w:rPr>
      </w:pPr>
      <w:bookmarkStart w:id="6495" w:name="_ETM_Q15_217714"/>
      <w:bookmarkStart w:id="6496" w:name="_ETM_Q15_217793"/>
      <w:bookmarkEnd w:id="6495"/>
      <w:bookmarkEnd w:id="6496"/>
    </w:p>
    <w:p w:rsidR="00BC3A77" w:rsidRDefault="00BC3A77" w:rsidP="00803D67">
      <w:pPr>
        <w:pStyle w:val="af6"/>
        <w:rPr>
          <w:rtl/>
        </w:rPr>
      </w:pPr>
      <w:bookmarkStart w:id="6497" w:name="ET_yor_6490_371"/>
      <w:r w:rsidRPr="00803D67">
        <w:rPr>
          <w:rStyle w:val="TagStyle"/>
          <w:rtl/>
        </w:rPr>
        <w:t xml:space="preserve"> &lt;&lt; יור &gt;&gt;</w:t>
      </w:r>
      <w:r w:rsidRPr="009C5F78">
        <w:rPr>
          <w:rStyle w:val="TagStyle"/>
          <w:rtl/>
        </w:rPr>
        <w:t xml:space="preserve"> </w:t>
      </w:r>
      <w:r>
        <w:rPr>
          <w:rtl/>
        </w:rPr>
        <w:t>היו"ר ניסים ואטורי:</w:t>
      </w:r>
      <w:r w:rsidRPr="009C5F78">
        <w:rPr>
          <w:rStyle w:val="TagStyle"/>
          <w:rtl/>
        </w:rPr>
        <w:t xml:space="preserve"> </w:t>
      </w:r>
      <w:r w:rsidRPr="00803D67">
        <w:rPr>
          <w:rStyle w:val="TagStyle"/>
          <w:rtl/>
        </w:rPr>
        <w:t>&lt;&lt; יור &gt;&gt;</w:t>
      </w:r>
      <w:bookmarkEnd w:id="6497"/>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440092">
      <w:pPr>
        <w:rPr>
          <w:rtl/>
          <w:lang w:eastAsia="he-IL"/>
        </w:rPr>
      </w:pPr>
      <w:r>
        <w:rPr>
          <w:rFonts w:hint="cs"/>
          <w:rtl/>
          <w:lang w:eastAsia="he-IL"/>
        </w:rPr>
        <w:t>הסתיים לך הזמן. תורידו אותו. תוציאו אותו החוצה מהאולם.</w:t>
      </w:r>
    </w:p>
    <w:p w:rsidR="00BC3A77" w:rsidRDefault="00BC3A77" w:rsidP="00440092">
      <w:pPr>
        <w:rPr>
          <w:rtl/>
          <w:lang w:eastAsia="he-IL"/>
        </w:rPr>
      </w:pPr>
    </w:p>
    <w:p w:rsidR="00BC3A77" w:rsidRDefault="00BC3A77" w:rsidP="00803D67">
      <w:pPr>
        <w:pStyle w:val="-"/>
        <w:rPr>
          <w:rtl/>
        </w:rPr>
      </w:pPr>
      <w:bookmarkStart w:id="6498" w:name="ET_speakercontinue_5785_36"/>
      <w:r w:rsidRPr="00803D67">
        <w:rPr>
          <w:rStyle w:val="TagStyle"/>
          <w:rtl/>
        </w:rPr>
        <w:t xml:space="preserve"> &lt;&lt; דובר_המשך &gt;&gt;</w:t>
      </w:r>
      <w:r w:rsidRPr="009C5F78">
        <w:rPr>
          <w:rStyle w:val="TagStyle"/>
          <w:rtl/>
        </w:rPr>
        <w:t xml:space="preserve"> </w:t>
      </w:r>
      <w:r>
        <w:rPr>
          <w:rtl/>
        </w:rPr>
        <w:t>עופר כסיף (חד"ש-תע"ל):</w:t>
      </w:r>
      <w:r w:rsidRPr="009C5F78">
        <w:rPr>
          <w:rStyle w:val="TagStyle"/>
          <w:rtl/>
        </w:rPr>
        <w:t xml:space="preserve"> </w:t>
      </w:r>
      <w:r w:rsidRPr="00803D67">
        <w:rPr>
          <w:rStyle w:val="TagStyle"/>
          <w:rtl/>
        </w:rPr>
        <w:t xml:space="preserve">&lt;&lt; דובר_המשך &gt;&gt; </w:t>
      </w:r>
      <w:r>
        <w:rPr>
          <w:rtl/>
        </w:rPr>
        <w:t xml:space="preserve">   </w:t>
      </w:r>
      <w:bookmarkEnd w:id="6498"/>
    </w:p>
    <w:p w:rsidR="00BC3A77" w:rsidRDefault="00BC3A77" w:rsidP="004F35C7">
      <w:pPr>
        <w:rPr>
          <w:rtl/>
          <w:lang w:eastAsia="he-IL"/>
        </w:rPr>
      </w:pPr>
    </w:p>
    <w:p w:rsidR="00BC3A77" w:rsidRDefault="00BC3A77" w:rsidP="00803D67">
      <w:pPr>
        <w:rPr>
          <w:rtl/>
          <w:lang w:eastAsia="he-IL"/>
        </w:rPr>
      </w:pPr>
      <w:r>
        <w:rPr>
          <w:rFonts w:hint="cs"/>
          <w:rtl/>
          <w:lang w:eastAsia="he-IL"/>
        </w:rPr>
        <w:t xml:space="preserve">אפס </w:t>
      </w:r>
      <w:bookmarkStart w:id="6499" w:name="_ETM_Q15_218517"/>
      <w:bookmarkEnd w:id="6499"/>
      <w:r>
        <w:rPr>
          <w:rFonts w:hint="cs"/>
          <w:rtl/>
          <w:lang w:eastAsia="he-IL"/>
        </w:rPr>
        <w:t>מאופס, אפס מאופס.</w:t>
      </w:r>
    </w:p>
    <w:p w:rsidR="00BC3A77" w:rsidRDefault="00BC3A77" w:rsidP="00440092">
      <w:pPr>
        <w:rPr>
          <w:rtl/>
          <w:lang w:eastAsia="he-IL"/>
        </w:rPr>
      </w:pPr>
      <w:bookmarkStart w:id="6500" w:name="_ETM_Q15_210957"/>
      <w:bookmarkEnd w:id="6500"/>
    </w:p>
    <w:p w:rsidR="00BC3A77" w:rsidRDefault="00BC3A77" w:rsidP="00803D67">
      <w:pPr>
        <w:pStyle w:val="af6"/>
        <w:rPr>
          <w:rtl/>
        </w:rPr>
      </w:pPr>
      <w:bookmarkStart w:id="6501" w:name="ET_yor_6490_372"/>
      <w:r w:rsidRPr="00803D67">
        <w:rPr>
          <w:rStyle w:val="TagStyle"/>
          <w:rtl/>
        </w:rPr>
        <w:t xml:space="preserve"> &lt;&lt; יור &gt;&gt;</w:t>
      </w:r>
      <w:r w:rsidRPr="009C5F78">
        <w:rPr>
          <w:rStyle w:val="TagStyle"/>
          <w:rtl/>
        </w:rPr>
        <w:t xml:space="preserve"> </w:t>
      </w:r>
      <w:r>
        <w:rPr>
          <w:rtl/>
        </w:rPr>
        <w:t>היו"ר ניסים ואטורי:</w:t>
      </w:r>
      <w:r w:rsidRPr="009C5F78">
        <w:rPr>
          <w:rStyle w:val="TagStyle"/>
          <w:rtl/>
        </w:rPr>
        <w:t xml:space="preserve"> </w:t>
      </w:r>
      <w:bookmarkEnd w:id="6501"/>
      <w:r w:rsidRPr="00803D67">
        <w:rPr>
          <w:rStyle w:val="TagStyle"/>
          <w:rtl/>
        </w:rPr>
        <w:t xml:space="preserve">&lt;&lt; יור &gt;&gt;  </w:t>
      </w:r>
      <w:r>
        <w:rPr>
          <w:rtl/>
        </w:rPr>
        <w:t xml:space="preserve">   </w:t>
      </w:r>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תוציאו אותו מהמליאה, תוציאו אותו החוצה. </w:t>
      </w:r>
    </w:p>
    <w:p w:rsidR="00BC3A77" w:rsidRDefault="00BC3A77" w:rsidP="00440092">
      <w:pPr>
        <w:rPr>
          <w:rtl/>
          <w:lang w:eastAsia="he-IL"/>
        </w:rPr>
      </w:pPr>
      <w:bookmarkStart w:id="6502" w:name="_ETM_Q15_220422"/>
      <w:bookmarkStart w:id="6503" w:name="_ETM_Q15_220485"/>
      <w:bookmarkEnd w:id="6502"/>
      <w:bookmarkEnd w:id="6503"/>
    </w:p>
    <w:p w:rsidR="00BC3A77" w:rsidRDefault="00BC3A77" w:rsidP="00803D67">
      <w:pPr>
        <w:pStyle w:val="-"/>
        <w:rPr>
          <w:rtl/>
        </w:rPr>
      </w:pPr>
      <w:bookmarkStart w:id="6504" w:name="ET_speakercontinue_5785_38"/>
      <w:r w:rsidRPr="00803D67">
        <w:rPr>
          <w:rStyle w:val="TagStyle"/>
          <w:rtl/>
        </w:rPr>
        <w:t xml:space="preserve"> &lt;&lt; דובר_המשך &gt;&gt;</w:t>
      </w:r>
      <w:r w:rsidRPr="009C5F78">
        <w:rPr>
          <w:rStyle w:val="TagStyle"/>
          <w:rtl/>
        </w:rPr>
        <w:t xml:space="preserve"> </w:t>
      </w:r>
      <w:r>
        <w:rPr>
          <w:rtl/>
        </w:rPr>
        <w:t>עופר כסיף (חד"ש-תע"ל):</w:t>
      </w:r>
      <w:r w:rsidRPr="009C5F78">
        <w:rPr>
          <w:rStyle w:val="TagStyle"/>
          <w:rtl/>
        </w:rPr>
        <w:t xml:space="preserve"> </w:t>
      </w:r>
      <w:r w:rsidRPr="00803D67">
        <w:rPr>
          <w:rStyle w:val="TagStyle"/>
          <w:rtl/>
        </w:rPr>
        <w:t xml:space="preserve">&lt;&lt; דובר_המשך &gt;&gt; </w:t>
      </w:r>
      <w:r>
        <w:rPr>
          <w:rtl/>
        </w:rPr>
        <w:t xml:space="preserve">   </w:t>
      </w:r>
      <w:bookmarkEnd w:id="6504"/>
    </w:p>
    <w:p w:rsidR="00BC3A77" w:rsidRDefault="00BC3A77" w:rsidP="004F35C7">
      <w:pPr>
        <w:rPr>
          <w:rtl/>
          <w:lang w:eastAsia="he-IL"/>
        </w:rPr>
      </w:pPr>
    </w:p>
    <w:p w:rsidR="00BC3A77" w:rsidRPr="009C5F78" w:rsidRDefault="00BC3A77" w:rsidP="00440092">
      <w:pPr>
        <w:rPr>
          <w:rtl/>
          <w:lang w:eastAsia="he-IL"/>
        </w:rPr>
      </w:pPr>
      <w:bookmarkStart w:id="6505" w:name="_ETM_Q15_222134"/>
      <w:bookmarkEnd w:id="6505"/>
      <w:r>
        <w:rPr>
          <w:rFonts w:hint="cs"/>
          <w:rtl/>
          <w:lang w:eastAsia="he-IL"/>
        </w:rPr>
        <w:t xml:space="preserve">אפס מאופס. כלומניק, כלומניק. </w:t>
      </w:r>
    </w:p>
    <w:p w:rsidR="00BC3A77" w:rsidRPr="009C5F78" w:rsidRDefault="00BC3A77" w:rsidP="00440092">
      <w:pPr>
        <w:rPr>
          <w:rtl/>
          <w:lang w:eastAsia="he-IL"/>
        </w:rPr>
      </w:pPr>
      <w:bookmarkStart w:id="6506" w:name="_ETM_Q15_221219"/>
      <w:bookmarkStart w:id="6507" w:name="_ETM_Q15_221285"/>
      <w:bookmarkEnd w:id="6506"/>
      <w:bookmarkEnd w:id="6507"/>
    </w:p>
    <w:p w:rsidR="00BC3A77" w:rsidRDefault="00BC3A77" w:rsidP="00803D67">
      <w:pPr>
        <w:pStyle w:val="af6"/>
        <w:rPr>
          <w:rtl/>
        </w:rPr>
      </w:pPr>
      <w:bookmarkStart w:id="6508" w:name="ET_yor_6490_373"/>
      <w:r w:rsidRPr="00803D67">
        <w:rPr>
          <w:rStyle w:val="TagStyle"/>
          <w:rtl/>
        </w:rPr>
        <w:t xml:space="preserve"> &lt;&lt; יור &gt;&gt;</w:t>
      </w:r>
      <w:r w:rsidRPr="00E3271C">
        <w:rPr>
          <w:rStyle w:val="TagStyle"/>
          <w:rtl/>
        </w:rPr>
        <w:t xml:space="preserve"> </w:t>
      </w:r>
      <w:r>
        <w:rPr>
          <w:rtl/>
        </w:rPr>
        <w:t>היו"ר ניסים ואטורי:</w:t>
      </w:r>
      <w:r w:rsidRPr="00E3271C">
        <w:rPr>
          <w:rStyle w:val="TagStyle"/>
          <w:rtl/>
        </w:rPr>
        <w:t xml:space="preserve"> </w:t>
      </w:r>
      <w:r w:rsidRPr="00803D67">
        <w:rPr>
          <w:rStyle w:val="TagStyle"/>
          <w:rtl/>
        </w:rPr>
        <w:t>&lt;&lt; יור &gt;&gt;</w:t>
      </w:r>
      <w:bookmarkEnd w:id="6508"/>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0B7183">
      <w:pPr>
        <w:rPr>
          <w:rtl/>
          <w:lang w:eastAsia="he-IL"/>
        </w:rPr>
      </w:pPr>
      <w:r>
        <w:rPr>
          <w:rFonts w:hint="cs"/>
          <w:rtl/>
          <w:lang w:eastAsia="he-IL"/>
        </w:rPr>
        <w:t xml:space="preserve">ולא להחזיר אותו עד סוף המליאה. תוציאו אותו. אתה אפס מאופס. </w:t>
      </w:r>
    </w:p>
    <w:p w:rsidR="00BC3A77" w:rsidRDefault="00BC3A77" w:rsidP="00440092">
      <w:pPr>
        <w:rPr>
          <w:rtl/>
          <w:lang w:eastAsia="he-IL"/>
        </w:rPr>
      </w:pPr>
    </w:p>
    <w:p w:rsidR="00BC3A77" w:rsidRDefault="00BC3A77" w:rsidP="00803D67">
      <w:pPr>
        <w:pStyle w:val="af5"/>
        <w:rPr>
          <w:rtl/>
        </w:rPr>
      </w:pPr>
      <w:bookmarkStart w:id="6509" w:name="ET_interruption_5785_41"/>
      <w:r w:rsidRPr="00803D67">
        <w:rPr>
          <w:rStyle w:val="TagStyle"/>
          <w:rtl/>
        </w:rPr>
        <w:t xml:space="preserve"> &lt;&lt; קריאה &gt;&gt;</w:t>
      </w:r>
      <w:r w:rsidRPr="009C5F78">
        <w:rPr>
          <w:rStyle w:val="TagStyle"/>
          <w:rtl/>
        </w:rPr>
        <w:t xml:space="preserve"> </w:t>
      </w:r>
      <w:r>
        <w:rPr>
          <w:rtl/>
        </w:rPr>
        <w:t>עופר כסיף (חד"ש-תע"ל):</w:t>
      </w:r>
      <w:r w:rsidRPr="009C5F78">
        <w:rPr>
          <w:rStyle w:val="TagStyle"/>
          <w:rtl/>
        </w:rPr>
        <w:t xml:space="preserve"> </w:t>
      </w:r>
      <w:r w:rsidRPr="00803D67">
        <w:rPr>
          <w:rStyle w:val="TagStyle"/>
          <w:rtl/>
        </w:rPr>
        <w:t xml:space="preserve">&lt;&lt; קריאה &gt;&gt; </w:t>
      </w:r>
      <w:r>
        <w:rPr>
          <w:rtl/>
        </w:rPr>
        <w:t xml:space="preserve">   </w:t>
      </w:r>
      <w:bookmarkEnd w:id="6509"/>
    </w:p>
    <w:p w:rsidR="00BC3A77" w:rsidRDefault="00BC3A77" w:rsidP="004F35C7">
      <w:pPr>
        <w:rPr>
          <w:rtl/>
          <w:lang w:eastAsia="he-IL"/>
        </w:rPr>
      </w:pPr>
    </w:p>
    <w:p w:rsidR="00BC3A77" w:rsidRDefault="00BC3A77" w:rsidP="004F35C7">
      <w:pPr>
        <w:rPr>
          <w:rtl/>
          <w:lang w:eastAsia="he-IL"/>
        </w:rPr>
      </w:pPr>
      <w:r>
        <w:rPr>
          <w:rFonts w:hint="cs"/>
          <w:rtl/>
          <w:lang w:eastAsia="he-IL"/>
        </w:rPr>
        <w:t xml:space="preserve">אתה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bookmarkStart w:id="6510" w:name="_ETM_Q15_227995"/>
      <w:bookmarkEnd w:id="6510"/>
    </w:p>
    <w:p w:rsidR="00BC3A77" w:rsidRDefault="00BC3A77" w:rsidP="00440092">
      <w:pPr>
        <w:rPr>
          <w:rtl/>
          <w:lang w:eastAsia="he-IL"/>
        </w:rPr>
      </w:pPr>
      <w:bookmarkStart w:id="6511" w:name="_ETM_Q15_228062"/>
      <w:bookmarkEnd w:id="6511"/>
    </w:p>
    <w:p w:rsidR="00BC3A77" w:rsidRDefault="00BC3A77" w:rsidP="00803D67">
      <w:pPr>
        <w:pStyle w:val="af6"/>
        <w:rPr>
          <w:rtl/>
        </w:rPr>
      </w:pPr>
      <w:bookmarkStart w:id="6512" w:name="ET_yor_6490_374"/>
      <w:r w:rsidRPr="00803D67">
        <w:rPr>
          <w:rStyle w:val="TagStyle"/>
          <w:rtl/>
        </w:rPr>
        <w:t xml:space="preserve"> &lt;&lt; יור &gt;&gt;</w:t>
      </w:r>
      <w:r w:rsidRPr="009C5F78">
        <w:rPr>
          <w:rStyle w:val="TagStyle"/>
          <w:rtl/>
        </w:rPr>
        <w:t xml:space="preserve"> </w:t>
      </w:r>
      <w:r>
        <w:rPr>
          <w:rtl/>
        </w:rPr>
        <w:t>היו"ר ניסים ואטורי:</w:t>
      </w:r>
      <w:r w:rsidRPr="009C5F78">
        <w:rPr>
          <w:rStyle w:val="TagStyle"/>
          <w:rtl/>
        </w:rPr>
        <w:t xml:space="preserve"> </w:t>
      </w:r>
      <w:r w:rsidRPr="00803D67">
        <w:rPr>
          <w:rStyle w:val="TagStyle"/>
          <w:rtl/>
        </w:rPr>
        <w:t>&lt;&lt; יור &gt;&gt;</w:t>
      </w:r>
      <w:bookmarkEnd w:id="6512"/>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אתה אפס מאופס. תוציאו אותו, בבקשה, מחוץ למליאה. </w:t>
      </w:r>
      <w:bookmarkStart w:id="6513" w:name="_ETM_Q15_234486"/>
      <w:bookmarkEnd w:id="6513"/>
    </w:p>
    <w:p w:rsidR="00BC3A77" w:rsidRDefault="00BC3A77" w:rsidP="00440092">
      <w:pPr>
        <w:rPr>
          <w:rtl/>
          <w:lang w:eastAsia="he-IL"/>
        </w:rPr>
      </w:pPr>
      <w:bookmarkStart w:id="6514" w:name="_ETM_Q15_234550"/>
      <w:bookmarkEnd w:id="6514"/>
    </w:p>
    <w:p w:rsidR="00BC3A77" w:rsidRDefault="00BC3A77" w:rsidP="00803D67">
      <w:pPr>
        <w:pStyle w:val="af5"/>
        <w:rPr>
          <w:rtl/>
        </w:rPr>
      </w:pPr>
      <w:bookmarkStart w:id="6515" w:name="ET_interruption_6357_375"/>
      <w:r w:rsidRPr="00803D67">
        <w:rPr>
          <w:rStyle w:val="TagStyle"/>
          <w:rtl/>
        </w:rPr>
        <w:t xml:space="preserve"> &lt;&lt; קריאה &gt;&gt;</w:t>
      </w:r>
      <w:r w:rsidRPr="009C5F78">
        <w:rPr>
          <w:rStyle w:val="TagStyle"/>
          <w:rtl/>
        </w:rPr>
        <w:t xml:space="preserve"> </w:t>
      </w:r>
      <w:r>
        <w:rPr>
          <w:rtl/>
        </w:rPr>
        <w:t>משה סעדה (הליכוד):</w:t>
      </w:r>
      <w:r w:rsidRPr="009C5F78">
        <w:rPr>
          <w:rStyle w:val="TagStyle"/>
          <w:rtl/>
        </w:rPr>
        <w:t xml:space="preserve"> </w:t>
      </w:r>
      <w:r w:rsidRPr="00803D67">
        <w:rPr>
          <w:rStyle w:val="TagStyle"/>
          <w:rtl/>
        </w:rPr>
        <w:t>&lt;&lt; קריאה &gt;&gt;</w:t>
      </w:r>
      <w:bookmarkEnd w:id="6515"/>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תוציאו אותו. </w:t>
      </w:r>
    </w:p>
    <w:p w:rsidR="00BC3A77" w:rsidRDefault="00BC3A77" w:rsidP="00440092">
      <w:pPr>
        <w:rPr>
          <w:rtl/>
          <w:lang w:eastAsia="he-IL"/>
        </w:rPr>
      </w:pPr>
      <w:bookmarkStart w:id="6516" w:name="_ETM_Q15_232312"/>
      <w:bookmarkStart w:id="6517" w:name="_ETM_Q15_232389"/>
      <w:bookmarkEnd w:id="6516"/>
      <w:bookmarkEnd w:id="6517"/>
    </w:p>
    <w:p w:rsidR="00BC3A77" w:rsidRDefault="00BC3A77" w:rsidP="00803D67">
      <w:pPr>
        <w:pStyle w:val="af6"/>
        <w:rPr>
          <w:rtl/>
        </w:rPr>
      </w:pPr>
      <w:bookmarkStart w:id="6518" w:name="ET_yor_6490_44"/>
      <w:r w:rsidRPr="00803D67">
        <w:rPr>
          <w:rStyle w:val="TagStyle"/>
          <w:rtl/>
        </w:rPr>
        <w:t xml:space="preserve"> &lt;&lt; יור &gt;&gt;</w:t>
      </w:r>
      <w:r w:rsidRPr="009C5F78">
        <w:rPr>
          <w:rStyle w:val="TagStyle"/>
          <w:rtl/>
        </w:rPr>
        <w:t xml:space="preserve"> </w:t>
      </w:r>
      <w:r>
        <w:rPr>
          <w:rtl/>
        </w:rPr>
        <w:t>היו"ר ניסים ואטורי:</w:t>
      </w:r>
      <w:r w:rsidRPr="009C5F78">
        <w:rPr>
          <w:rStyle w:val="TagStyle"/>
          <w:rtl/>
        </w:rPr>
        <w:t xml:space="preserve"> </w:t>
      </w:r>
      <w:r w:rsidRPr="00803D67">
        <w:rPr>
          <w:rStyle w:val="TagStyle"/>
          <w:rtl/>
        </w:rPr>
        <w:t xml:space="preserve">&lt;&lt; יור &gt;&gt; </w:t>
      </w:r>
      <w:r>
        <w:rPr>
          <w:rtl/>
        </w:rPr>
        <w:t xml:space="preserve">   </w:t>
      </w:r>
      <w:bookmarkEnd w:id="6518"/>
    </w:p>
    <w:p w:rsidR="00BC3A77" w:rsidRDefault="00BC3A77" w:rsidP="004F35C7">
      <w:pPr>
        <w:rPr>
          <w:rtl/>
          <w:lang w:eastAsia="he-IL"/>
        </w:rPr>
      </w:pPr>
    </w:p>
    <w:p w:rsidR="00BC3A77" w:rsidRPr="009C5F78" w:rsidRDefault="00BC3A77" w:rsidP="00440092">
      <w:pPr>
        <w:rPr>
          <w:rtl/>
          <w:lang w:eastAsia="he-IL"/>
        </w:rPr>
      </w:pPr>
      <w:bookmarkStart w:id="6519" w:name="_ETM_Q15_233749"/>
      <w:bookmarkEnd w:id="6519"/>
      <w:r>
        <w:rPr>
          <w:rFonts w:hint="cs"/>
          <w:rtl/>
          <w:lang w:eastAsia="he-IL"/>
        </w:rPr>
        <w:t xml:space="preserve">ולא להחזיר אותו עד שאני נותן אישור. תודה. </w:t>
      </w:r>
    </w:p>
    <w:p w:rsidR="00BC3A77" w:rsidRPr="009C5F78" w:rsidRDefault="00BC3A77" w:rsidP="00440092">
      <w:pPr>
        <w:rPr>
          <w:rtl/>
          <w:lang w:eastAsia="he-IL"/>
        </w:rPr>
      </w:pPr>
    </w:p>
    <w:p w:rsidR="00BC3A77" w:rsidRDefault="00BC3A77" w:rsidP="00803D67">
      <w:pPr>
        <w:pStyle w:val="af5"/>
        <w:rPr>
          <w:rtl/>
        </w:rPr>
      </w:pPr>
      <w:bookmarkStart w:id="6520" w:name="ET_interruption_6357_7"/>
      <w:r w:rsidRPr="00803D67">
        <w:rPr>
          <w:rStyle w:val="TagStyle"/>
          <w:rtl/>
        </w:rPr>
        <w:t xml:space="preserve"> &lt;&lt; קריאה &gt;&gt;</w:t>
      </w:r>
      <w:r w:rsidRPr="00E3271C">
        <w:rPr>
          <w:rStyle w:val="TagStyle"/>
          <w:rtl/>
        </w:rPr>
        <w:t xml:space="preserve"> </w:t>
      </w:r>
      <w:r>
        <w:rPr>
          <w:rtl/>
        </w:rPr>
        <w:t>משה סעדה (הליכוד):</w:t>
      </w:r>
      <w:r w:rsidRPr="00E3271C">
        <w:rPr>
          <w:rStyle w:val="TagStyle"/>
          <w:rtl/>
        </w:rPr>
        <w:t xml:space="preserve"> </w:t>
      </w:r>
      <w:r w:rsidRPr="00803D67">
        <w:rPr>
          <w:rStyle w:val="TagStyle"/>
          <w:rtl/>
        </w:rPr>
        <w:t xml:space="preserve">&lt;&lt; קריאה &gt;&gt; </w:t>
      </w:r>
      <w:r>
        <w:rPr>
          <w:rtl/>
        </w:rPr>
        <w:t xml:space="preserve">   </w:t>
      </w:r>
      <w:bookmarkEnd w:id="6520"/>
    </w:p>
    <w:p w:rsidR="00BC3A77" w:rsidRDefault="00BC3A77" w:rsidP="004F35C7">
      <w:pPr>
        <w:rPr>
          <w:rtl/>
          <w:lang w:eastAsia="he-IL"/>
        </w:rPr>
      </w:pPr>
    </w:p>
    <w:p w:rsidR="00BC3A77" w:rsidRDefault="00BC3A77" w:rsidP="004F35C7">
      <w:pPr>
        <w:rPr>
          <w:rtl/>
          <w:lang w:eastAsia="he-IL"/>
        </w:rPr>
      </w:pPr>
      <w:r>
        <w:rPr>
          <w:rFonts w:hint="cs"/>
          <w:rtl/>
          <w:lang w:eastAsia="he-IL"/>
        </w:rPr>
        <w:t xml:space="preserve">מה זה? זאת האופוזיציה? מה זה? תגנו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440092">
      <w:pPr>
        <w:ind w:firstLine="0"/>
        <w:rPr>
          <w:rtl/>
          <w:lang w:eastAsia="he-IL"/>
        </w:rPr>
      </w:pPr>
    </w:p>
    <w:p w:rsidR="00BC3A77" w:rsidRDefault="00BC3A77" w:rsidP="00803D67">
      <w:pPr>
        <w:pStyle w:val="af6"/>
        <w:rPr>
          <w:rtl/>
        </w:rPr>
      </w:pPr>
      <w:bookmarkStart w:id="6521" w:name="ET_yor_6490_45"/>
      <w:r w:rsidRPr="00803D67">
        <w:rPr>
          <w:rStyle w:val="TagStyle"/>
          <w:rtl/>
        </w:rPr>
        <w:t xml:space="preserve"> &lt;&lt; יור &gt;&gt;</w:t>
      </w:r>
      <w:r w:rsidRPr="009C5F78">
        <w:rPr>
          <w:rStyle w:val="TagStyle"/>
          <w:rtl/>
        </w:rPr>
        <w:t xml:space="preserve"> </w:t>
      </w:r>
      <w:r>
        <w:rPr>
          <w:rtl/>
        </w:rPr>
        <w:t>היו"ר ניסים ואטורי:</w:t>
      </w:r>
      <w:r w:rsidRPr="009C5F78">
        <w:rPr>
          <w:rStyle w:val="TagStyle"/>
          <w:rtl/>
        </w:rPr>
        <w:t xml:space="preserve"> </w:t>
      </w:r>
      <w:r w:rsidRPr="00803D67">
        <w:rPr>
          <w:rStyle w:val="TagStyle"/>
          <w:rtl/>
        </w:rPr>
        <w:t xml:space="preserve">&lt;&lt; יור &gt;&gt; </w:t>
      </w:r>
      <w:r>
        <w:rPr>
          <w:rtl/>
        </w:rPr>
        <w:t xml:space="preserve">   </w:t>
      </w:r>
      <w:bookmarkEnd w:id="6521"/>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חבר הכנסת נאור שירי. </w:t>
      </w:r>
    </w:p>
    <w:p w:rsidR="00BC3A77" w:rsidRDefault="00BC3A77" w:rsidP="00440092">
      <w:pPr>
        <w:rPr>
          <w:rtl/>
          <w:lang w:eastAsia="he-IL"/>
        </w:rPr>
      </w:pPr>
    </w:p>
    <w:p w:rsidR="00BC3A77" w:rsidRDefault="00BC3A77" w:rsidP="00440092">
      <w:pPr>
        <w:rPr>
          <w:rtl/>
          <w:lang w:eastAsia="he-IL"/>
        </w:rPr>
      </w:pPr>
      <w:r>
        <w:rPr>
          <w:rFonts w:hint="cs"/>
          <w:rtl/>
          <w:lang w:eastAsia="he-IL"/>
        </w:rPr>
        <w:t xml:space="preserve">סדרנים, אני מבקש להוציא </w:t>
      </w:r>
      <w:bookmarkStart w:id="6522" w:name="_ETM_Q15_244150"/>
      <w:bookmarkEnd w:id="6522"/>
      <w:r>
        <w:rPr>
          <w:rFonts w:hint="cs"/>
          <w:rtl/>
          <w:lang w:eastAsia="he-IL"/>
        </w:rPr>
        <w:t xml:space="preserve">אותו מחוץ לאולם. </w:t>
      </w:r>
    </w:p>
    <w:p w:rsidR="00BC3A77" w:rsidRDefault="00BC3A77" w:rsidP="00440092">
      <w:pPr>
        <w:rPr>
          <w:rtl/>
          <w:lang w:eastAsia="he-IL"/>
        </w:rPr>
      </w:pPr>
    </w:p>
    <w:p w:rsidR="00BC3A77" w:rsidRDefault="00BC3A77" w:rsidP="00803D67">
      <w:pPr>
        <w:pStyle w:val="af5"/>
        <w:rPr>
          <w:rtl/>
        </w:rPr>
      </w:pPr>
      <w:bookmarkStart w:id="6523" w:name="ET_interruption_6357_46"/>
      <w:r w:rsidRPr="00803D67">
        <w:rPr>
          <w:rStyle w:val="TagStyle"/>
          <w:rtl/>
        </w:rPr>
        <w:t xml:space="preserve"> &lt;&lt; קריאה &gt;&gt;</w:t>
      </w:r>
      <w:r w:rsidRPr="009C5F78">
        <w:rPr>
          <w:rStyle w:val="TagStyle"/>
          <w:rtl/>
        </w:rPr>
        <w:t xml:space="preserve"> </w:t>
      </w:r>
      <w:r>
        <w:rPr>
          <w:rtl/>
        </w:rPr>
        <w:t>משה סעדה (הליכוד):</w:t>
      </w:r>
      <w:r w:rsidRPr="009C5F78">
        <w:rPr>
          <w:rStyle w:val="TagStyle"/>
          <w:rtl/>
        </w:rPr>
        <w:t xml:space="preserve"> </w:t>
      </w:r>
      <w:r w:rsidRPr="00803D67">
        <w:rPr>
          <w:rStyle w:val="TagStyle"/>
          <w:rtl/>
        </w:rPr>
        <w:t xml:space="preserve">&lt;&lt; קריאה &gt;&gt; </w:t>
      </w:r>
      <w:r>
        <w:rPr>
          <w:rtl/>
        </w:rPr>
        <w:t xml:space="preserve">   </w:t>
      </w:r>
      <w:bookmarkEnd w:id="6523"/>
    </w:p>
    <w:p w:rsidR="00BC3A77" w:rsidRDefault="00BC3A77" w:rsidP="004F35C7">
      <w:pPr>
        <w:rPr>
          <w:rtl/>
          <w:lang w:eastAsia="he-IL"/>
        </w:rPr>
      </w:pPr>
    </w:p>
    <w:p w:rsidR="00BC3A77" w:rsidRDefault="00BC3A77" w:rsidP="00440092">
      <w:pPr>
        <w:rPr>
          <w:rtl/>
          <w:lang w:eastAsia="he-IL"/>
        </w:rPr>
      </w:pPr>
      <w:bookmarkStart w:id="6524" w:name="_ETM_Q15_245530"/>
      <w:bookmarkEnd w:id="6524"/>
      <w:r>
        <w:rPr>
          <w:rFonts w:hint="cs"/>
          <w:rtl/>
          <w:lang w:eastAsia="he-IL"/>
        </w:rPr>
        <w:t xml:space="preserve">איך אתם מאפשרים את השיח הזה? </w:t>
      </w:r>
    </w:p>
    <w:p w:rsidR="00BC3A77" w:rsidRDefault="00BC3A77" w:rsidP="00440092">
      <w:pPr>
        <w:rPr>
          <w:rtl/>
          <w:lang w:eastAsia="he-IL"/>
        </w:rPr>
      </w:pPr>
    </w:p>
    <w:p w:rsidR="00BC3A77" w:rsidRDefault="00BC3A77" w:rsidP="00803D67">
      <w:pPr>
        <w:pStyle w:val="af6"/>
        <w:rPr>
          <w:rtl/>
        </w:rPr>
      </w:pPr>
      <w:bookmarkStart w:id="6525" w:name="ET_yor_6490_376"/>
      <w:r w:rsidRPr="00803D67">
        <w:rPr>
          <w:rStyle w:val="TagStyle"/>
          <w:rtl/>
        </w:rPr>
        <w:t xml:space="preserve"> &lt;&lt; יור &gt;&gt;</w:t>
      </w:r>
      <w:r w:rsidRPr="00E3271C">
        <w:rPr>
          <w:rStyle w:val="TagStyle"/>
          <w:rtl/>
        </w:rPr>
        <w:t xml:space="preserve"> </w:t>
      </w:r>
      <w:r>
        <w:rPr>
          <w:rtl/>
        </w:rPr>
        <w:t>היו"ר ניסים ואטורי:</w:t>
      </w:r>
      <w:r w:rsidRPr="00E3271C">
        <w:rPr>
          <w:rStyle w:val="TagStyle"/>
          <w:rtl/>
        </w:rPr>
        <w:t xml:space="preserve"> </w:t>
      </w:r>
      <w:r w:rsidRPr="00803D67">
        <w:rPr>
          <w:rStyle w:val="TagStyle"/>
          <w:rtl/>
        </w:rPr>
        <w:t>&lt;&lt; יור &gt;&gt;</w:t>
      </w:r>
      <w:bookmarkEnd w:id="6525"/>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להוציא את הדבר הזה החוצה, בבקשה. </w:t>
      </w:r>
    </w:p>
    <w:p w:rsidR="00BC3A77" w:rsidRDefault="00BC3A77" w:rsidP="00440092">
      <w:pPr>
        <w:ind w:firstLine="0"/>
        <w:rPr>
          <w:rtl/>
          <w:lang w:eastAsia="he-IL"/>
        </w:rPr>
      </w:pPr>
      <w:bookmarkStart w:id="6526" w:name="_ETM_Q15_246359"/>
      <w:bookmarkStart w:id="6527" w:name="_ETM_Q15_246407"/>
      <w:bookmarkEnd w:id="6526"/>
      <w:bookmarkEnd w:id="6527"/>
    </w:p>
    <w:p w:rsidR="00BC3A77" w:rsidRDefault="00BC3A77" w:rsidP="00803D67">
      <w:pPr>
        <w:pStyle w:val="af5"/>
        <w:rPr>
          <w:rtl/>
        </w:rPr>
      </w:pPr>
      <w:bookmarkStart w:id="6528" w:name="ET_interruption_5785_47"/>
      <w:r w:rsidRPr="00803D67">
        <w:rPr>
          <w:rStyle w:val="TagStyle"/>
          <w:rtl/>
        </w:rPr>
        <w:t xml:space="preserve"> &lt;&lt; קריאה &gt;&gt;</w:t>
      </w:r>
      <w:r w:rsidRPr="009C5F78">
        <w:rPr>
          <w:rStyle w:val="TagStyle"/>
          <w:rtl/>
        </w:rPr>
        <w:t xml:space="preserve"> </w:t>
      </w:r>
      <w:r>
        <w:rPr>
          <w:rtl/>
        </w:rPr>
        <w:t>עופר כסיף (חד"ש-תע"ל):</w:t>
      </w:r>
      <w:r w:rsidRPr="009C5F78">
        <w:rPr>
          <w:rStyle w:val="TagStyle"/>
          <w:rtl/>
        </w:rPr>
        <w:t xml:space="preserve"> </w:t>
      </w:r>
      <w:r w:rsidRPr="00803D67">
        <w:rPr>
          <w:rStyle w:val="TagStyle"/>
          <w:rtl/>
        </w:rPr>
        <w:t xml:space="preserve">&lt;&lt; קריאה &gt;&gt; </w:t>
      </w:r>
      <w:r>
        <w:rPr>
          <w:rtl/>
        </w:rPr>
        <w:t xml:space="preserve">   </w:t>
      </w:r>
      <w:bookmarkEnd w:id="6528"/>
    </w:p>
    <w:p w:rsidR="00BC3A77" w:rsidRDefault="00BC3A77" w:rsidP="004F35C7">
      <w:pPr>
        <w:rPr>
          <w:rtl/>
          <w:lang w:eastAsia="he-IL"/>
        </w:rPr>
      </w:pPr>
    </w:p>
    <w:p w:rsidR="00BC3A77" w:rsidRDefault="00F62C1B" w:rsidP="004F35C7">
      <w:pPr>
        <w:rPr>
          <w:rtl/>
          <w:lang w:eastAsia="he-IL"/>
        </w:rPr>
      </w:pPr>
      <w:bookmarkStart w:id="6529" w:name="_ETM_Q15_250052"/>
      <w:bookmarkStart w:id="6530" w:name="_ETM_Q15_250333"/>
      <w:bookmarkStart w:id="6531" w:name="_ETM_Q15_250416"/>
      <w:bookmarkEnd w:id="6529"/>
      <w:bookmarkEnd w:id="6530"/>
      <w:bookmarkEnd w:id="6531"/>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חתרת נגד </w:t>
      </w: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אתה </w:t>
      </w: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אתה ושכמותך. </w:t>
      </w:r>
    </w:p>
    <w:p w:rsidR="00BC3A77" w:rsidRDefault="00BC3A77" w:rsidP="00440092">
      <w:pPr>
        <w:rPr>
          <w:rtl/>
          <w:lang w:eastAsia="he-IL"/>
        </w:rPr>
      </w:pPr>
    </w:p>
    <w:p w:rsidR="00BC3A77" w:rsidRDefault="00BC3A77" w:rsidP="00803D67">
      <w:pPr>
        <w:pStyle w:val="af6"/>
        <w:rPr>
          <w:rtl/>
        </w:rPr>
      </w:pPr>
      <w:bookmarkStart w:id="6532" w:name="ET_yor_6490_48"/>
      <w:r w:rsidRPr="00803D67">
        <w:rPr>
          <w:rStyle w:val="TagStyle"/>
          <w:rtl/>
        </w:rPr>
        <w:t xml:space="preserve"> &lt;&lt; יור &gt;&gt;</w:t>
      </w:r>
      <w:r w:rsidRPr="009C5F78">
        <w:rPr>
          <w:rStyle w:val="TagStyle"/>
          <w:rtl/>
        </w:rPr>
        <w:t xml:space="preserve"> </w:t>
      </w:r>
      <w:r>
        <w:rPr>
          <w:rtl/>
        </w:rPr>
        <w:t>היו"ר ניסים ואטורי:</w:t>
      </w:r>
      <w:r w:rsidRPr="009C5F78">
        <w:rPr>
          <w:rStyle w:val="TagStyle"/>
          <w:rtl/>
        </w:rPr>
        <w:t xml:space="preserve"> </w:t>
      </w:r>
      <w:r w:rsidRPr="00803D67">
        <w:rPr>
          <w:rStyle w:val="TagStyle"/>
          <w:rtl/>
        </w:rPr>
        <w:t xml:space="preserve">&lt;&lt; יור &gt;&gt; </w:t>
      </w:r>
      <w:r>
        <w:rPr>
          <w:rtl/>
        </w:rPr>
        <w:t xml:space="preserve">   </w:t>
      </w:r>
      <w:bookmarkEnd w:id="6532"/>
    </w:p>
    <w:p w:rsidR="00BC3A77" w:rsidRDefault="00BC3A77" w:rsidP="004F35C7">
      <w:pPr>
        <w:rPr>
          <w:rtl/>
          <w:lang w:eastAsia="he-IL"/>
        </w:rPr>
      </w:pPr>
    </w:p>
    <w:p w:rsidR="00BC3A77" w:rsidRDefault="00BC3A77" w:rsidP="00803D67">
      <w:pPr>
        <w:rPr>
          <w:rtl/>
          <w:lang w:eastAsia="he-IL"/>
        </w:rPr>
      </w:pPr>
      <w:r>
        <w:rPr>
          <w:rFonts w:hint="cs"/>
          <w:rtl/>
          <w:lang w:eastAsia="he-IL"/>
        </w:rPr>
        <w:t xml:space="preserve">להוציא אותו. </w:t>
      </w:r>
      <w:bookmarkStart w:id="6533" w:name="_ETM_Q15_252925"/>
      <w:bookmarkStart w:id="6534" w:name="_ETM_Q15_253015"/>
      <w:bookmarkEnd w:id="6533"/>
      <w:bookmarkEnd w:id="6534"/>
    </w:p>
    <w:p w:rsidR="00BC3A77" w:rsidRDefault="00BC3A77" w:rsidP="004F35C7">
      <w:pPr>
        <w:rPr>
          <w:rtl/>
          <w:lang w:eastAsia="he-IL"/>
        </w:rPr>
      </w:pPr>
      <w:bookmarkStart w:id="6535" w:name="_ETM_Q15_253388"/>
      <w:bookmarkStart w:id="6536" w:name="_ETM_Q15_253487"/>
      <w:bookmarkEnd w:id="6535"/>
      <w:bookmarkEnd w:id="6536"/>
    </w:p>
    <w:p w:rsidR="00BC3A77" w:rsidRDefault="00BC3A77" w:rsidP="00440092">
      <w:pPr>
        <w:rPr>
          <w:rtl/>
          <w:lang w:eastAsia="he-IL"/>
        </w:rPr>
      </w:pPr>
      <w:bookmarkStart w:id="6537" w:name="_ETM_Q15_254835"/>
      <w:bookmarkEnd w:id="6537"/>
      <w:r>
        <w:rPr>
          <w:rFonts w:hint="cs"/>
          <w:rtl/>
          <w:lang w:eastAsia="he-IL"/>
        </w:rPr>
        <w:t xml:space="preserve">תוציאו אותו. החוצה. </w:t>
      </w:r>
      <w:bookmarkStart w:id="6538" w:name="_ETM_Q15_256681"/>
      <w:bookmarkEnd w:id="6538"/>
      <w:r>
        <w:rPr>
          <w:rFonts w:hint="cs"/>
          <w:rtl/>
          <w:lang w:eastAsia="he-IL"/>
        </w:rPr>
        <w:t>החוצה. תודה רבה. אתה לא</w:t>
      </w:r>
      <w:bookmarkStart w:id="6539" w:name="_ETM_Q15_256750"/>
      <w:bookmarkStart w:id="6540" w:name="_ETM_Q15_246791"/>
      <w:bookmarkStart w:id="6541" w:name="_ETM_Q15_246843"/>
      <w:bookmarkEnd w:id="6539"/>
      <w:bookmarkEnd w:id="6540"/>
      <w:bookmarkEnd w:id="6541"/>
      <w:r>
        <w:rPr>
          <w:rFonts w:hint="cs"/>
          <w:rtl/>
          <w:lang w:eastAsia="he-IL"/>
        </w:rPr>
        <w:t xml:space="preserve"> ראוי להיות פה עם הדיבור הזה. </w:t>
      </w:r>
    </w:p>
    <w:p w:rsidR="00BC3A77" w:rsidRDefault="00BC3A77" w:rsidP="00440092">
      <w:pPr>
        <w:rPr>
          <w:rtl/>
          <w:lang w:eastAsia="he-IL"/>
        </w:rPr>
      </w:pPr>
    </w:p>
    <w:p w:rsidR="00BC3A77" w:rsidRDefault="00BC3A77" w:rsidP="00803D67">
      <w:pPr>
        <w:ind w:firstLine="0"/>
        <w:jc w:val="center"/>
        <w:rPr>
          <w:rtl/>
          <w:lang w:eastAsia="he-IL"/>
        </w:rPr>
      </w:pPr>
      <w:r>
        <w:rPr>
          <w:rFonts w:hint="cs"/>
          <w:rtl/>
          <w:lang w:eastAsia="he-IL"/>
        </w:rPr>
        <w:t>(חבר הכנסת עופר כסיף יוצא מאולם המליאה.)</w:t>
      </w:r>
    </w:p>
    <w:p w:rsidR="00BC3A77" w:rsidRDefault="00BC3A77" w:rsidP="00440092">
      <w:pPr>
        <w:rPr>
          <w:rtl/>
          <w:lang w:eastAsia="he-IL"/>
        </w:rPr>
      </w:pPr>
    </w:p>
    <w:p w:rsidR="00BC3A77" w:rsidRDefault="00BC3A77" w:rsidP="00803D67">
      <w:pPr>
        <w:pStyle w:val="af5"/>
        <w:rPr>
          <w:rtl/>
        </w:rPr>
      </w:pPr>
      <w:bookmarkStart w:id="6542" w:name="ET_interruption_6357_9"/>
      <w:r w:rsidRPr="00803D67">
        <w:rPr>
          <w:rStyle w:val="TagStyle"/>
          <w:rtl/>
        </w:rPr>
        <w:t xml:space="preserve"> &lt;&lt; קריאה &gt;&gt;</w:t>
      </w:r>
      <w:r w:rsidRPr="00E3271C">
        <w:rPr>
          <w:rStyle w:val="TagStyle"/>
          <w:rtl/>
        </w:rPr>
        <w:t xml:space="preserve"> </w:t>
      </w:r>
      <w:r>
        <w:rPr>
          <w:rtl/>
        </w:rPr>
        <w:t>משה סעדה (הליכוד):</w:t>
      </w:r>
      <w:r w:rsidRPr="00E3271C">
        <w:rPr>
          <w:rStyle w:val="TagStyle"/>
          <w:rtl/>
        </w:rPr>
        <w:t xml:space="preserve"> </w:t>
      </w:r>
      <w:r w:rsidRPr="00803D67">
        <w:rPr>
          <w:rStyle w:val="TagStyle"/>
          <w:rtl/>
        </w:rPr>
        <w:t xml:space="preserve">&lt;&lt; קריאה &gt;&gt; </w:t>
      </w:r>
      <w:r>
        <w:rPr>
          <w:rtl/>
        </w:rPr>
        <w:t xml:space="preserve">   </w:t>
      </w:r>
      <w:bookmarkEnd w:id="6542"/>
    </w:p>
    <w:p w:rsidR="00BC3A77" w:rsidRDefault="00BC3A77" w:rsidP="004F35C7">
      <w:pPr>
        <w:rPr>
          <w:rtl/>
          <w:lang w:eastAsia="he-IL"/>
        </w:rPr>
      </w:pPr>
    </w:p>
    <w:p w:rsidR="00BC3A77" w:rsidRDefault="00BC3A77" w:rsidP="004F35C7">
      <w:pPr>
        <w:rPr>
          <w:rtl/>
          <w:lang w:eastAsia="he-IL"/>
        </w:rPr>
      </w:pPr>
      <w:r>
        <w:rPr>
          <w:rFonts w:hint="cs"/>
          <w:rtl/>
          <w:lang w:eastAsia="he-IL"/>
        </w:rPr>
        <w:t xml:space="preserve">ואטורי, </w:t>
      </w:r>
      <w:bookmarkStart w:id="6543" w:name="_ETM_Q15_259615"/>
      <w:bookmarkEnd w:id="6543"/>
      <w:r>
        <w:rPr>
          <w:rFonts w:hint="cs"/>
          <w:rtl/>
          <w:lang w:eastAsia="he-IL"/>
        </w:rPr>
        <w:t xml:space="preserve">זכות חבר האופוזיציה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440092">
      <w:pPr>
        <w:rPr>
          <w:rtl/>
          <w:lang w:eastAsia="he-IL"/>
        </w:rPr>
      </w:pPr>
    </w:p>
    <w:p w:rsidR="00BC3A77" w:rsidRDefault="00BC3A77" w:rsidP="00803D67">
      <w:pPr>
        <w:pStyle w:val="af6"/>
        <w:rPr>
          <w:rtl/>
        </w:rPr>
      </w:pPr>
      <w:bookmarkStart w:id="6544" w:name="ET_yor_6490_51"/>
      <w:r w:rsidRPr="00803D67">
        <w:rPr>
          <w:rStyle w:val="TagStyle"/>
          <w:rtl/>
        </w:rPr>
        <w:t xml:space="preserve"> &lt;&lt; יור &gt;&gt;</w:t>
      </w:r>
      <w:r w:rsidRPr="009C5F78">
        <w:rPr>
          <w:rStyle w:val="TagStyle"/>
          <w:rtl/>
        </w:rPr>
        <w:t xml:space="preserve"> </w:t>
      </w:r>
      <w:r>
        <w:rPr>
          <w:rtl/>
        </w:rPr>
        <w:t>היו"ר ניסים ואטורי:</w:t>
      </w:r>
      <w:r w:rsidRPr="009C5F78">
        <w:rPr>
          <w:rStyle w:val="TagStyle"/>
          <w:rtl/>
        </w:rPr>
        <w:t xml:space="preserve"> </w:t>
      </w:r>
      <w:r w:rsidRPr="00803D67">
        <w:rPr>
          <w:rStyle w:val="TagStyle"/>
          <w:rtl/>
        </w:rPr>
        <w:t xml:space="preserve">&lt;&lt; יור &gt;&gt; </w:t>
      </w:r>
      <w:r>
        <w:rPr>
          <w:rtl/>
        </w:rPr>
        <w:t xml:space="preserve">   </w:t>
      </w:r>
      <w:bookmarkEnd w:id="6544"/>
    </w:p>
    <w:p w:rsidR="00BC3A77" w:rsidRDefault="00BC3A77" w:rsidP="004F35C7">
      <w:pPr>
        <w:rPr>
          <w:rtl/>
          <w:lang w:eastAsia="he-IL"/>
        </w:rPr>
      </w:pPr>
    </w:p>
    <w:p w:rsidR="00BC3A77" w:rsidRDefault="00BC3A77" w:rsidP="000B7183">
      <w:pPr>
        <w:rPr>
          <w:rtl/>
          <w:lang w:eastAsia="he-IL"/>
        </w:rPr>
      </w:pPr>
      <w:bookmarkStart w:id="6545" w:name="_ETM_Q15_263880"/>
      <w:bookmarkEnd w:id="6545"/>
      <w:r>
        <w:rPr>
          <w:rFonts w:hint="cs"/>
          <w:rtl/>
          <w:lang w:eastAsia="he-IL"/>
        </w:rPr>
        <w:t>תאמין לי, גם אותך, אחמד, הוא מביש</w:t>
      </w:r>
      <w:r w:rsidR="000B7183">
        <w:rPr>
          <w:rFonts w:hint="cs"/>
          <w:rtl/>
          <w:lang w:eastAsia="he-IL"/>
        </w:rPr>
        <w:t>.</w:t>
      </w:r>
      <w:r>
        <w:rPr>
          <w:rFonts w:hint="cs"/>
          <w:rtl/>
          <w:lang w:eastAsia="he-IL"/>
        </w:rPr>
        <w:t xml:space="preserve"> תאמין לי.</w:t>
      </w:r>
      <w:bookmarkStart w:id="6546" w:name="_ETM_Q15_266616"/>
      <w:bookmarkEnd w:id="6546"/>
      <w:r>
        <w:rPr>
          <w:rFonts w:hint="cs"/>
          <w:rtl/>
          <w:lang w:eastAsia="he-IL"/>
        </w:rPr>
        <w:t xml:space="preserve"> </w:t>
      </w:r>
    </w:p>
    <w:p w:rsidR="00BC3A77" w:rsidRPr="009C5F78" w:rsidRDefault="00BC3A77" w:rsidP="00440092">
      <w:pPr>
        <w:rPr>
          <w:rtl/>
          <w:lang w:eastAsia="he-IL"/>
        </w:rPr>
      </w:pPr>
      <w:bookmarkStart w:id="6547" w:name="_ETM_Q15_266865"/>
      <w:bookmarkStart w:id="6548" w:name="_ETM_Q15_266936"/>
      <w:bookmarkEnd w:id="6547"/>
      <w:bookmarkEnd w:id="6548"/>
    </w:p>
    <w:p w:rsidR="00BC3A77" w:rsidRDefault="00BC3A77" w:rsidP="00440092">
      <w:pPr>
        <w:pStyle w:val="a4"/>
        <w:keepNext/>
        <w:rPr>
          <w:rtl/>
        </w:rPr>
      </w:pPr>
      <w:bookmarkStart w:id="6549" w:name="ET_speaker_6361_10"/>
      <w:r w:rsidRPr="00580565">
        <w:rPr>
          <w:rStyle w:val="TagStyle"/>
          <w:rtl/>
        </w:rPr>
        <w:t xml:space="preserve"> &lt;&lt; דובר &gt;&gt;</w:t>
      </w:r>
      <w:r w:rsidRPr="00E3271C">
        <w:rPr>
          <w:rStyle w:val="TagStyle"/>
          <w:rtl/>
        </w:rPr>
        <w:t xml:space="preserve"> </w:t>
      </w:r>
      <w:bookmarkStart w:id="6550" w:name="_Toc172643978"/>
      <w:bookmarkStart w:id="6551" w:name="_Toc172652009"/>
      <w:r>
        <w:rPr>
          <w:rtl/>
        </w:rPr>
        <w:t>נאור שירי (יש עתיד):</w:t>
      </w:r>
      <w:bookmarkEnd w:id="6550"/>
      <w:bookmarkEnd w:id="6551"/>
      <w:r w:rsidRPr="00E3271C">
        <w:rPr>
          <w:rStyle w:val="TagStyle"/>
          <w:rtl/>
        </w:rPr>
        <w:t xml:space="preserve"> </w:t>
      </w:r>
      <w:r w:rsidRPr="00580565">
        <w:rPr>
          <w:rStyle w:val="TagStyle"/>
          <w:rtl/>
        </w:rPr>
        <w:t>&lt;&lt; דובר &gt;&gt;</w:t>
      </w:r>
      <w:r>
        <w:rPr>
          <w:rtl/>
        </w:rPr>
        <w:t xml:space="preserve">   </w:t>
      </w:r>
      <w:bookmarkEnd w:id="6549"/>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איך תמיד אני אחרי עופר? </w:t>
      </w:r>
    </w:p>
    <w:p w:rsidR="00BC3A77" w:rsidRDefault="00BC3A77" w:rsidP="00440092">
      <w:pPr>
        <w:ind w:firstLine="0"/>
        <w:rPr>
          <w:rtl/>
          <w:lang w:eastAsia="he-IL"/>
        </w:rPr>
      </w:pPr>
      <w:bookmarkStart w:id="6552" w:name="_ETM_Q15_266119"/>
      <w:bookmarkStart w:id="6553" w:name="_ETM_Q15_266163"/>
      <w:bookmarkEnd w:id="6552"/>
      <w:bookmarkEnd w:id="6553"/>
    </w:p>
    <w:p w:rsidR="00BC3A77" w:rsidRDefault="00BC3A77" w:rsidP="00440092">
      <w:pPr>
        <w:pStyle w:val="af6"/>
        <w:keepNext/>
        <w:rPr>
          <w:rtl/>
        </w:rPr>
      </w:pPr>
      <w:bookmarkStart w:id="6554" w:name="ET_yor_6490_52"/>
      <w:r w:rsidRPr="00580565">
        <w:rPr>
          <w:rStyle w:val="TagStyle"/>
          <w:rtl/>
        </w:rPr>
        <w:t xml:space="preserve"> &lt;&lt; יור &gt;&gt;</w:t>
      </w:r>
      <w:r w:rsidRPr="009C5F78">
        <w:rPr>
          <w:rStyle w:val="TagStyle"/>
          <w:rtl/>
        </w:rPr>
        <w:t xml:space="preserve"> </w:t>
      </w:r>
      <w:r>
        <w:rPr>
          <w:rtl/>
        </w:rPr>
        <w:t>היו"ר ניסים ואטורי:</w:t>
      </w:r>
      <w:r w:rsidRPr="009C5F78">
        <w:rPr>
          <w:rStyle w:val="TagStyle"/>
          <w:rtl/>
        </w:rPr>
        <w:t xml:space="preserve"> </w:t>
      </w:r>
      <w:r w:rsidRPr="00580565">
        <w:rPr>
          <w:rStyle w:val="TagStyle"/>
          <w:rtl/>
        </w:rPr>
        <w:t>&lt;&lt; יור &gt;&gt;</w:t>
      </w:r>
      <w:r>
        <w:rPr>
          <w:rtl/>
        </w:rPr>
        <w:t xml:space="preserve">   </w:t>
      </w:r>
      <w:bookmarkEnd w:id="6554"/>
    </w:p>
    <w:p w:rsidR="00BC3A77" w:rsidRDefault="00BC3A77" w:rsidP="004F35C7">
      <w:pPr>
        <w:rPr>
          <w:rtl/>
          <w:lang w:eastAsia="he-IL"/>
        </w:rPr>
      </w:pPr>
    </w:p>
    <w:p w:rsidR="00BC3A77" w:rsidRDefault="00BC3A77" w:rsidP="00440092">
      <w:pPr>
        <w:rPr>
          <w:rtl/>
          <w:lang w:eastAsia="he-IL"/>
        </w:rPr>
      </w:pPr>
      <w:bookmarkStart w:id="6555" w:name="_ETM_Q15_268119"/>
      <w:bookmarkEnd w:id="6555"/>
      <w:r>
        <w:rPr>
          <w:rFonts w:hint="cs"/>
          <w:rtl/>
          <w:lang w:eastAsia="he-IL"/>
        </w:rPr>
        <w:t xml:space="preserve">איך תמיד, כן. </w:t>
      </w:r>
    </w:p>
    <w:p w:rsidR="00BC3A77" w:rsidRDefault="00BC3A77" w:rsidP="00440092">
      <w:pPr>
        <w:rPr>
          <w:rtl/>
          <w:lang w:eastAsia="he-IL"/>
        </w:rPr>
      </w:pPr>
      <w:bookmarkStart w:id="6556" w:name="_ETM_Q15_270683"/>
      <w:bookmarkStart w:id="6557" w:name="_ETM_Q15_270748"/>
      <w:bookmarkEnd w:id="6556"/>
      <w:bookmarkEnd w:id="6557"/>
    </w:p>
    <w:p w:rsidR="00BC3A77" w:rsidRDefault="00BC3A77" w:rsidP="00803D67">
      <w:pPr>
        <w:pStyle w:val="-"/>
        <w:rPr>
          <w:rtl/>
        </w:rPr>
      </w:pPr>
      <w:bookmarkStart w:id="6558" w:name="ET_speakercontinue_6361_55"/>
      <w:r w:rsidRPr="00803D67">
        <w:rPr>
          <w:rStyle w:val="TagStyle"/>
          <w:rtl/>
        </w:rPr>
        <w:t xml:space="preserve"> &lt;&lt; דובר_המשך &gt;&gt;</w:t>
      </w:r>
      <w:r w:rsidRPr="009C5F78">
        <w:rPr>
          <w:rStyle w:val="TagStyle"/>
          <w:rtl/>
        </w:rPr>
        <w:t xml:space="preserve"> </w:t>
      </w:r>
      <w:r>
        <w:rPr>
          <w:rtl/>
        </w:rPr>
        <w:t>נאור שירי (יש עתיד):</w:t>
      </w:r>
      <w:r w:rsidRPr="009C5F78">
        <w:rPr>
          <w:rStyle w:val="TagStyle"/>
          <w:rtl/>
        </w:rPr>
        <w:t xml:space="preserve"> </w:t>
      </w:r>
      <w:r w:rsidRPr="00803D67">
        <w:rPr>
          <w:rStyle w:val="TagStyle"/>
          <w:rtl/>
        </w:rPr>
        <w:t xml:space="preserve">&lt;&lt; דובר_המשך &gt;&gt; </w:t>
      </w:r>
      <w:r>
        <w:rPr>
          <w:rtl/>
        </w:rPr>
        <w:t xml:space="preserve">   </w:t>
      </w:r>
      <w:bookmarkEnd w:id="6558"/>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מה הוא </w:t>
      </w:r>
      <w:bookmarkStart w:id="6559" w:name="_ETM_Q15_270248"/>
      <w:bookmarkEnd w:id="6559"/>
      <w:r>
        <w:rPr>
          <w:rFonts w:hint="cs"/>
          <w:rtl/>
          <w:lang w:eastAsia="he-IL"/>
        </w:rPr>
        <w:t>אמר עכשיו? לא הבנתי.</w:t>
      </w:r>
    </w:p>
    <w:p w:rsidR="00BC3A77" w:rsidRDefault="00BC3A77" w:rsidP="00440092">
      <w:pPr>
        <w:rPr>
          <w:rtl/>
          <w:lang w:eastAsia="he-IL"/>
        </w:rPr>
      </w:pPr>
    </w:p>
    <w:p w:rsidR="00BC3A77" w:rsidRDefault="00BC3A77" w:rsidP="00440092">
      <w:pPr>
        <w:pStyle w:val="af5"/>
        <w:keepNext/>
        <w:rPr>
          <w:rtl/>
        </w:rPr>
      </w:pPr>
      <w:bookmarkStart w:id="6560" w:name="ET_interruption_6357_56"/>
      <w:r w:rsidRPr="00580565">
        <w:rPr>
          <w:rStyle w:val="TagStyle"/>
          <w:rtl/>
        </w:rPr>
        <w:t xml:space="preserve"> &lt;&lt; קריאה &gt;&gt;</w:t>
      </w:r>
      <w:r w:rsidRPr="009C5F78">
        <w:rPr>
          <w:rStyle w:val="TagStyle"/>
          <w:rtl/>
        </w:rPr>
        <w:t xml:space="preserve"> </w:t>
      </w:r>
      <w:r>
        <w:rPr>
          <w:rtl/>
        </w:rPr>
        <w:t>משה סעדה (הליכוד):</w:t>
      </w:r>
      <w:r w:rsidRPr="009C5F78">
        <w:rPr>
          <w:rStyle w:val="TagStyle"/>
          <w:rtl/>
        </w:rPr>
        <w:t xml:space="preserve"> </w:t>
      </w:r>
      <w:r w:rsidRPr="00580565">
        <w:rPr>
          <w:rStyle w:val="TagStyle"/>
          <w:rtl/>
        </w:rPr>
        <w:t>&lt;&lt; קריאה &gt;&gt;</w:t>
      </w:r>
      <w:r>
        <w:rPr>
          <w:rtl/>
        </w:rPr>
        <w:t xml:space="preserve">   </w:t>
      </w:r>
      <w:bookmarkEnd w:id="6560"/>
    </w:p>
    <w:p w:rsidR="00BC3A77" w:rsidRDefault="00BC3A77" w:rsidP="004F35C7">
      <w:pPr>
        <w:rPr>
          <w:rtl/>
          <w:lang w:eastAsia="he-IL"/>
        </w:rPr>
      </w:pPr>
    </w:p>
    <w:p w:rsidR="00BC3A77" w:rsidRDefault="00BC3A77" w:rsidP="00440092">
      <w:pPr>
        <w:rPr>
          <w:rtl/>
          <w:lang w:eastAsia="he-IL"/>
        </w:rPr>
      </w:pPr>
      <w:bookmarkStart w:id="6561" w:name="_ETM_Q15_266516"/>
      <w:bookmarkStart w:id="6562" w:name="_ETM_Q15_266562"/>
      <w:bookmarkEnd w:id="6561"/>
      <w:bookmarkEnd w:id="6562"/>
      <w:r>
        <w:rPr>
          <w:rFonts w:hint="cs"/>
          <w:rtl/>
          <w:lang w:eastAsia="he-IL"/>
        </w:rPr>
        <w:t xml:space="preserve">ראש הנחש. </w:t>
      </w:r>
    </w:p>
    <w:p w:rsidR="00BC3A77" w:rsidRDefault="00BC3A77" w:rsidP="00440092">
      <w:pPr>
        <w:rPr>
          <w:rtl/>
          <w:lang w:eastAsia="he-IL"/>
        </w:rPr>
      </w:pPr>
    </w:p>
    <w:p w:rsidR="00BC3A77" w:rsidRDefault="00BC3A77" w:rsidP="00803D67">
      <w:pPr>
        <w:pStyle w:val="af5"/>
        <w:keepNext/>
        <w:rPr>
          <w:rtl/>
        </w:rPr>
      </w:pPr>
      <w:bookmarkStart w:id="6563" w:name="ET_interruption_6342_378"/>
      <w:r w:rsidRPr="00803D67">
        <w:rPr>
          <w:rStyle w:val="TagStyle"/>
          <w:rtl/>
        </w:rPr>
        <w:t xml:space="preserve"> &lt;&lt; קריאה &gt;&gt; </w:t>
      </w:r>
      <w:r>
        <w:rPr>
          <w:rtl/>
        </w:rPr>
        <w:t>בועז ביסמוט (הליכוד):</w:t>
      </w:r>
      <w:r w:rsidRPr="00803D67">
        <w:rPr>
          <w:rStyle w:val="TagStyle"/>
          <w:rtl/>
        </w:rPr>
        <w:t xml:space="preserve"> &lt;&lt; קריאה &gt;&gt;</w:t>
      </w:r>
      <w:r>
        <w:rPr>
          <w:rtl/>
        </w:rPr>
        <w:t xml:space="preserve">   </w:t>
      </w:r>
      <w:bookmarkEnd w:id="6563"/>
    </w:p>
    <w:p w:rsidR="00BC3A77" w:rsidRDefault="00BC3A77" w:rsidP="004F35C7">
      <w:pPr>
        <w:rPr>
          <w:rtl/>
          <w:lang w:eastAsia="he-IL"/>
        </w:rPr>
      </w:pPr>
    </w:p>
    <w:p w:rsidR="00BC3A77" w:rsidRDefault="00BC3A77" w:rsidP="004F35C7">
      <w:pPr>
        <w:rPr>
          <w:rtl/>
          <w:lang w:eastAsia="he-IL"/>
        </w:rPr>
      </w:pPr>
      <w:r>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Pr>
          <w:rFonts w:hint="cs"/>
          <w:rtl/>
          <w:lang w:eastAsia="he-IL"/>
        </w:rPr>
        <w:t xml:space="preserve"> </w:t>
      </w:r>
    </w:p>
    <w:p w:rsidR="00BC3A77" w:rsidRDefault="00BC3A77" w:rsidP="00440092">
      <w:pPr>
        <w:rPr>
          <w:rtl/>
          <w:lang w:eastAsia="he-IL"/>
        </w:rPr>
      </w:pPr>
    </w:p>
    <w:p w:rsidR="00BC3A77" w:rsidRDefault="00BC3A77" w:rsidP="00803D67">
      <w:pPr>
        <w:pStyle w:val="af6"/>
        <w:rPr>
          <w:rtl/>
        </w:rPr>
      </w:pPr>
      <w:bookmarkStart w:id="6564" w:name="ET_yor_6490_377"/>
      <w:r w:rsidRPr="00803D67">
        <w:rPr>
          <w:rStyle w:val="TagStyle"/>
          <w:rtl/>
        </w:rPr>
        <w:t xml:space="preserve"> &lt;&lt; יור &gt;&gt;</w:t>
      </w:r>
      <w:r w:rsidRPr="00E3271C">
        <w:rPr>
          <w:rStyle w:val="TagStyle"/>
          <w:rtl/>
        </w:rPr>
        <w:t xml:space="preserve"> </w:t>
      </w:r>
      <w:r>
        <w:rPr>
          <w:rtl/>
        </w:rPr>
        <w:t>היו"ר ניסים ואטורי:</w:t>
      </w:r>
      <w:r w:rsidRPr="00E3271C">
        <w:rPr>
          <w:rStyle w:val="TagStyle"/>
          <w:rtl/>
        </w:rPr>
        <w:t xml:space="preserve"> </w:t>
      </w:r>
      <w:r w:rsidRPr="00803D67">
        <w:rPr>
          <w:rStyle w:val="TagStyle"/>
          <w:rtl/>
        </w:rPr>
        <w:t>&lt;&lt; יור &gt;&gt;</w:t>
      </w:r>
      <w:bookmarkEnd w:id="6564"/>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440092">
      <w:pPr>
        <w:rPr>
          <w:rtl/>
          <w:lang w:eastAsia="he-IL"/>
        </w:rPr>
      </w:pPr>
      <w:r>
        <w:rPr>
          <w:rFonts w:hint="cs"/>
          <w:rtl/>
          <w:lang w:eastAsia="he-IL"/>
        </w:rPr>
        <w:t>אני אומר עוד פעם: כל מי שיתקוף כאן מהבמה</w:t>
      </w:r>
      <w:bookmarkStart w:id="6565" w:name="_ETM_Q15_278706"/>
      <w:bookmarkEnd w:id="6565"/>
      <w:r>
        <w:rPr>
          <w:rFonts w:hint="cs"/>
          <w:rtl/>
          <w:lang w:eastAsia="he-IL"/>
        </w:rPr>
        <w:t xml:space="preserve"> ומדבר איתי </w:t>
      </w:r>
      <w:r w:rsidR="00F62C1B" w:rsidRPr="00F62C1B">
        <w:rPr>
          <w:rtl/>
          <w:lang w:eastAsia="he-IL"/>
        </w:rPr>
        <w:t>–</w:t>
      </w:r>
      <w:r>
        <w:rPr>
          <w:rFonts w:hint="cs"/>
          <w:rtl/>
          <w:lang w:eastAsia="he-IL"/>
        </w:rPr>
        <w:t xml:space="preserve"> דברו לשם, אני לא מפריע לכם</w:t>
      </w:r>
      <w:bookmarkStart w:id="6566" w:name="_ETM_Q15_282236"/>
      <w:bookmarkEnd w:id="6566"/>
      <w:r>
        <w:rPr>
          <w:rFonts w:hint="cs"/>
          <w:rtl/>
          <w:lang w:eastAsia="he-IL"/>
        </w:rPr>
        <w:t xml:space="preserve">. גם אם הדברים לא כל כך נעימים לי, אני יושב בשקט. אף אחד לא ידבר איתי ולא יקלל אותי. </w:t>
      </w:r>
    </w:p>
    <w:p w:rsidR="00BC3A77" w:rsidRDefault="00BC3A77" w:rsidP="00440092">
      <w:pPr>
        <w:rPr>
          <w:rtl/>
          <w:lang w:eastAsia="he-IL"/>
        </w:rPr>
      </w:pPr>
    </w:p>
    <w:p w:rsidR="00BC3A77" w:rsidRDefault="00BC3A77" w:rsidP="00440092">
      <w:pPr>
        <w:pStyle w:val="-"/>
        <w:keepNext/>
        <w:rPr>
          <w:rtl/>
        </w:rPr>
      </w:pPr>
      <w:bookmarkStart w:id="6567" w:name="ET_speakercontinue_6361_57"/>
      <w:r w:rsidRPr="00580565">
        <w:rPr>
          <w:rStyle w:val="TagStyle"/>
          <w:rtl/>
        </w:rPr>
        <w:t xml:space="preserve"> &lt;&lt; דובר_המשך &gt;&gt;</w:t>
      </w:r>
      <w:r w:rsidRPr="009C5F78">
        <w:rPr>
          <w:rStyle w:val="TagStyle"/>
          <w:rtl/>
        </w:rPr>
        <w:t xml:space="preserve"> </w:t>
      </w:r>
      <w:r>
        <w:rPr>
          <w:rtl/>
        </w:rPr>
        <w:t>נאור שירי (יש עתיד):</w:t>
      </w:r>
      <w:r w:rsidRPr="009C5F78">
        <w:rPr>
          <w:rStyle w:val="TagStyle"/>
          <w:rtl/>
        </w:rPr>
        <w:t xml:space="preserve"> </w:t>
      </w:r>
      <w:r w:rsidRPr="00580565">
        <w:rPr>
          <w:rStyle w:val="TagStyle"/>
          <w:rtl/>
        </w:rPr>
        <w:t>&lt;&lt; דובר_המשך &gt;&gt;</w:t>
      </w:r>
      <w:r>
        <w:rPr>
          <w:rtl/>
        </w:rPr>
        <w:t xml:space="preserve">   </w:t>
      </w:r>
      <w:bookmarkEnd w:id="6567"/>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כן, אנחנו לא מקשיבים </w:t>
      </w:r>
      <w:proofErr w:type="spellStart"/>
      <w:r>
        <w:rPr>
          <w:rFonts w:hint="cs"/>
          <w:rtl/>
          <w:lang w:eastAsia="he-IL"/>
        </w:rPr>
        <w:t>להכול</w:t>
      </w:r>
      <w:proofErr w:type="spellEnd"/>
      <w:r>
        <w:rPr>
          <w:rFonts w:hint="cs"/>
          <w:rtl/>
          <w:lang w:eastAsia="he-IL"/>
        </w:rPr>
        <w:t xml:space="preserve"> כמוך, מר ביסמוט. שחצן. </w:t>
      </w:r>
    </w:p>
    <w:p w:rsidR="00BC3A77" w:rsidRPr="009C5F78" w:rsidRDefault="00BC3A77" w:rsidP="00440092">
      <w:pPr>
        <w:rPr>
          <w:rtl/>
          <w:lang w:eastAsia="he-IL"/>
        </w:rPr>
      </w:pPr>
      <w:bookmarkStart w:id="6568" w:name="_ETM_Q15_288793"/>
      <w:bookmarkStart w:id="6569" w:name="_ETM_Q15_288875"/>
      <w:bookmarkEnd w:id="6568"/>
      <w:bookmarkEnd w:id="6569"/>
    </w:p>
    <w:p w:rsidR="00BC3A77" w:rsidRDefault="00BC3A77" w:rsidP="00440092">
      <w:pPr>
        <w:pStyle w:val="af5"/>
        <w:keepNext/>
        <w:rPr>
          <w:rtl/>
        </w:rPr>
      </w:pPr>
      <w:bookmarkStart w:id="6570" w:name="ET_interruption_6357_13"/>
      <w:r w:rsidRPr="00580565">
        <w:rPr>
          <w:rStyle w:val="TagStyle"/>
          <w:rtl/>
        </w:rPr>
        <w:t xml:space="preserve"> &lt;&lt; קריאה &gt;&gt;</w:t>
      </w:r>
      <w:r w:rsidRPr="00E3271C">
        <w:rPr>
          <w:rStyle w:val="TagStyle"/>
          <w:rtl/>
        </w:rPr>
        <w:t xml:space="preserve"> </w:t>
      </w:r>
      <w:r>
        <w:rPr>
          <w:rtl/>
        </w:rPr>
        <w:t>משה סעדה (הליכוד):</w:t>
      </w:r>
      <w:r w:rsidRPr="00E3271C">
        <w:rPr>
          <w:rStyle w:val="TagStyle"/>
          <w:rtl/>
        </w:rPr>
        <w:t xml:space="preserve"> </w:t>
      </w:r>
      <w:r w:rsidRPr="00580565">
        <w:rPr>
          <w:rStyle w:val="TagStyle"/>
          <w:rtl/>
        </w:rPr>
        <w:t>&lt;&lt; קריאה &gt;&gt;</w:t>
      </w:r>
      <w:r>
        <w:rPr>
          <w:rtl/>
        </w:rPr>
        <w:t xml:space="preserve">   </w:t>
      </w:r>
      <w:bookmarkEnd w:id="6570"/>
    </w:p>
    <w:p w:rsidR="00BC3A77" w:rsidRDefault="00BC3A77" w:rsidP="004F35C7">
      <w:pPr>
        <w:rPr>
          <w:rtl/>
          <w:lang w:eastAsia="he-I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חבר בסיעה שלכם. </w:t>
      </w:r>
    </w:p>
    <w:p w:rsidR="00BC3A77" w:rsidRDefault="00BC3A77" w:rsidP="00440092">
      <w:pPr>
        <w:rPr>
          <w:rtl/>
          <w:lang w:eastAsia="he-IL"/>
        </w:rPr>
      </w:pPr>
    </w:p>
    <w:p w:rsidR="00BC3A77" w:rsidRDefault="00BC3A77" w:rsidP="00440092">
      <w:pPr>
        <w:pStyle w:val="-"/>
        <w:keepNext/>
        <w:rPr>
          <w:rtl/>
        </w:rPr>
      </w:pPr>
      <w:r w:rsidRPr="00580565">
        <w:rPr>
          <w:rStyle w:val="TagStyle"/>
          <w:rtl/>
        </w:rPr>
        <w:t xml:space="preserve"> &lt;&lt; דובר_המשך &gt;&gt;</w:t>
      </w:r>
      <w:r w:rsidRPr="00E3271C">
        <w:rPr>
          <w:rStyle w:val="TagStyle"/>
          <w:rtl/>
        </w:rPr>
        <w:t xml:space="preserve"> </w:t>
      </w:r>
      <w:r>
        <w:rPr>
          <w:rtl/>
        </w:rPr>
        <w:t>נאור שירי (יש עתיד):</w:t>
      </w:r>
      <w:r w:rsidRPr="00E3271C">
        <w:rPr>
          <w:rStyle w:val="TagStyle"/>
          <w:rtl/>
        </w:rPr>
        <w:t xml:space="preserve"> </w:t>
      </w:r>
      <w:r w:rsidRPr="00580565">
        <w:rPr>
          <w:rStyle w:val="TagStyle"/>
          <w:rtl/>
        </w:rPr>
        <w:t>&lt;&lt; דובר_המשך &gt;&gt;</w:t>
      </w:r>
      <w:r>
        <w:rPr>
          <w:rtl/>
        </w:rPr>
        <w:t xml:space="preserve">   </w:t>
      </w:r>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אני גם מניח שלא תקשיב לי עכשיו, והאמת שזה לא כזה מפריע לי. </w:t>
      </w:r>
      <w:bookmarkStart w:id="6571" w:name="_ETM_Q15_303566"/>
      <w:bookmarkEnd w:id="6571"/>
    </w:p>
    <w:p w:rsidR="00BC3A77" w:rsidRDefault="00BC3A77" w:rsidP="00440092">
      <w:pPr>
        <w:rPr>
          <w:rtl/>
          <w:lang w:eastAsia="he-IL"/>
        </w:rPr>
      </w:pPr>
      <w:bookmarkStart w:id="6572" w:name="_ETM_Q15_315627"/>
      <w:bookmarkStart w:id="6573" w:name="_ETM_Q15_315705"/>
      <w:bookmarkStart w:id="6574" w:name="_ETM_Q15_316175"/>
      <w:bookmarkEnd w:id="6572"/>
      <w:bookmarkEnd w:id="6573"/>
      <w:bookmarkEnd w:id="6574"/>
    </w:p>
    <w:p w:rsidR="00BC3A77" w:rsidRDefault="00BC3A77" w:rsidP="00440092">
      <w:pPr>
        <w:pStyle w:val="af6"/>
        <w:keepNext/>
        <w:rPr>
          <w:rtl/>
        </w:rPr>
      </w:pPr>
      <w:bookmarkStart w:id="6575" w:name="_ETM_Q15_316253"/>
      <w:bookmarkStart w:id="6576" w:name="ET_yor_6490_57"/>
      <w:bookmarkEnd w:id="6575"/>
      <w:r w:rsidRPr="00116A20">
        <w:rPr>
          <w:rStyle w:val="TagStyle"/>
          <w:rtl/>
        </w:rPr>
        <w:t xml:space="preserve"> &lt;&lt; יור &gt;&gt; </w:t>
      </w:r>
      <w:r>
        <w:rPr>
          <w:rtl/>
        </w:rPr>
        <w:t>היו"ר ניסים ואטורי:</w:t>
      </w:r>
      <w:r w:rsidRPr="00116A20">
        <w:rPr>
          <w:rStyle w:val="TagStyle"/>
          <w:rtl/>
        </w:rPr>
        <w:t xml:space="preserve"> &lt;&lt; יור &gt;&gt;</w:t>
      </w:r>
      <w:r>
        <w:rPr>
          <w:rtl/>
        </w:rPr>
        <w:t xml:space="preserve">   </w:t>
      </w:r>
      <w:bookmarkEnd w:id="6576"/>
    </w:p>
    <w:p w:rsidR="00BC3A77" w:rsidRDefault="00BC3A77" w:rsidP="004F35C7">
      <w:pPr>
        <w:rPr>
          <w:rtl/>
          <w:lang w:eastAsia="he-IL"/>
        </w:rPr>
      </w:pPr>
    </w:p>
    <w:p w:rsidR="00BC3A77" w:rsidRPr="00116A20" w:rsidRDefault="00BC3A77" w:rsidP="00440092">
      <w:pPr>
        <w:rPr>
          <w:rtl/>
          <w:lang w:eastAsia="he-IL"/>
        </w:rPr>
      </w:pPr>
      <w:bookmarkStart w:id="6577" w:name="_ETM_Q15_320884"/>
      <w:bookmarkEnd w:id="6577"/>
      <w:r>
        <w:rPr>
          <w:rFonts w:hint="cs"/>
          <w:rtl/>
          <w:lang w:eastAsia="he-IL"/>
        </w:rPr>
        <w:t xml:space="preserve">צריך מזגן. חם פה, </w:t>
      </w:r>
      <w:bookmarkStart w:id="6578" w:name="_ETM_Q15_336142"/>
      <w:bookmarkEnd w:id="6578"/>
      <w:r>
        <w:rPr>
          <w:rFonts w:hint="cs"/>
          <w:rtl/>
          <w:lang w:eastAsia="he-IL"/>
        </w:rPr>
        <w:t>חם.</w:t>
      </w:r>
    </w:p>
    <w:p w:rsidR="00BC3A77" w:rsidRDefault="00BC3A77" w:rsidP="00440092">
      <w:pPr>
        <w:rPr>
          <w:rtl/>
          <w:lang w:eastAsia="he-IL"/>
        </w:rPr>
      </w:pPr>
      <w:bookmarkStart w:id="6579" w:name="_ETM_Q15_306535"/>
      <w:bookmarkStart w:id="6580" w:name="_ETM_Q15_306576"/>
      <w:bookmarkStart w:id="6581" w:name="_ETM_Q15_348486"/>
      <w:bookmarkStart w:id="6582" w:name="_ETM_Q15_348578"/>
      <w:bookmarkEnd w:id="6579"/>
      <w:bookmarkEnd w:id="6580"/>
      <w:bookmarkEnd w:id="6581"/>
      <w:bookmarkEnd w:id="6582"/>
    </w:p>
    <w:p w:rsidR="00BC3A77" w:rsidRDefault="00BC3A77" w:rsidP="00440092">
      <w:pPr>
        <w:pStyle w:val="-"/>
        <w:keepNext/>
        <w:rPr>
          <w:rtl/>
        </w:rPr>
      </w:pPr>
      <w:bookmarkStart w:id="6583" w:name="ET_speakercontinue_6361_58"/>
      <w:r w:rsidRPr="00116A20">
        <w:rPr>
          <w:rStyle w:val="TagStyle"/>
          <w:rtl/>
        </w:rPr>
        <w:t xml:space="preserve"> &lt;&lt; דובר_המשך &gt;&gt; </w:t>
      </w:r>
      <w:r>
        <w:rPr>
          <w:rtl/>
        </w:rPr>
        <w:t>נאור שירי (יש עתיד):</w:t>
      </w:r>
      <w:r w:rsidRPr="00116A20">
        <w:rPr>
          <w:rStyle w:val="TagStyle"/>
          <w:rtl/>
        </w:rPr>
        <w:t xml:space="preserve"> &lt;&lt; דובר_המשך &gt;&gt;</w:t>
      </w:r>
      <w:r>
        <w:rPr>
          <w:rtl/>
        </w:rPr>
        <w:t xml:space="preserve">   </w:t>
      </w:r>
      <w:bookmarkEnd w:id="6583"/>
    </w:p>
    <w:p w:rsidR="00BC3A77" w:rsidRDefault="00BC3A77" w:rsidP="004F35C7">
      <w:pPr>
        <w:rPr>
          <w:rtl/>
          <w:lang w:eastAsia="he-IL"/>
        </w:rPr>
      </w:pPr>
    </w:p>
    <w:p w:rsidR="00BC3A77" w:rsidRDefault="00BC3A77" w:rsidP="00803D67">
      <w:pPr>
        <w:rPr>
          <w:rtl/>
          <w:lang w:eastAsia="he-IL"/>
        </w:rPr>
      </w:pPr>
      <w:bookmarkStart w:id="6584" w:name="_ETM_Q15_357835"/>
      <w:bookmarkStart w:id="6585" w:name="_ETM_Q15_306678"/>
      <w:bookmarkStart w:id="6586" w:name="_ETM_Q15_306723"/>
      <w:bookmarkEnd w:id="6584"/>
      <w:bookmarkEnd w:id="6585"/>
      <w:bookmarkEnd w:id="6586"/>
      <w:r>
        <w:rPr>
          <w:rFonts w:hint="cs"/>
          <w:rtl/>
          <w:lang w:eastAsia="he-IL"/>
        </w:rPr>
        <w:t xml:space="preserve">אני רוצה לפתוח </w:t>
      </w:r>
      <w:r w:rsidR="00F62C1B" w:rsidRPr="00F62C1B">
        <w:rPr>
          <w:rFonts w:hint="eastAsia"/>
          <w:rtl/>
          <w:lang w:eastAsia="he-IL"/>
        </w:rPr>
        <w:t>–</w:t>
      </w:r>
      <w:r>
        <w:rPr>
          <w:rFonts w:hint="cs"/>
          <w:rtl/>
          <w:lang w:eastAsia="he-IL"/>
        </w:rPr>
        <w:t xml:space="preserve"> חבר הכנסת סעדה, תקשיב שנייה, אני בטוח שתאהב את זה. </w:t>
      </w:r>
    </w:p>
    <w:p w:rsidR="00BC3A77" w:rsidRDefault="00BC3A77" w:rsidP="00440092">
      <w:pPr>
        <w:rPr>
          <w:rtl/>
          <w:lang w:eastAsia="he-IL"/>
        </w:rPr>
      </w:pPr>
    </w:p>
    <w:p w:rsidR="00BC3A77" w:rsidRDefault="00BC3A77" w:rsidP="00440092">
      <w:pPr>
        <w:pStyle w:val="af5"/>
        <w:keepNext/>
        <w:rPr>
          <w:rtl/>
        </w:rPr>
      </w:pPr>
      <w:bookmarkStart w:id="6587" w:name="ET_interruption_6357_15"/>
      <w:r w:rsidRPr="00580565">
        <w:rPr>
          <w:rStyle w:val="TagStyle"/>
          <w:rtl/>
        </w:rPr>
        <w:t xml:space="preserve"> &lt;&lt; קריאה &gt;&gt;</w:t>
      </w:r>
      <w:r w:rsidRPr="00E3271C">
        <w:rPr>
          <w:rStyle w:val="TagStyle"/>
          <w:rtl/>
        </w:rPr>
        <w:t xml:space="preserve"> </w:t>
      </w:r>
      <w:r>
        <w:rPr>
          <w:rtl/>
        </w:rPr>
        <w:t>משה סעדה (הליכוד):</w:t>
      </w:r>
      <w:r w:rsidRPr="00E3271C">
        <w:rPr>
          <w:rStyle w:val="TagStyle"/>
          <w:rtl/>
        </w:rPr>
        <w:t xml:space="preserve"> </w:t>
      </w:r>
      <w:r w:rsidRPr="00580565">
        <w:rPr>
          <w:rStyle w:val="TagStyle"/>
          <w:rtl/>
        </w:rPr>
        <w:t>&lt;&lt; קריאה &gt;&gt;</w:t>
      </w:r>
      <w:r>
        <w:rPr>
          <w:rtl/>
        </w:rPr>
        <w:t xml:space="preserve">   </w:t>
      </w:r>
      <w:bookmarkEnd w:id="6587"/>
    </w:p>
    <w:p w:rsidR="00BC3A77" w:rsidRDefault="00BC3A77" w:rsidP="004F35C7">
      <w:pPr>
        <w:rPr>
          <w:rtl/>
          <w:lang w:eastAsia="he-I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משהו רציני, כי </w:t>
      </w:r>
      <w:bookmarkStart w:id="6588" w:name="_ETM_Q15_312663"/>
      <w:bookmarkEnd w:id="6588"/>
      <w:r w:rsidR="00BC3A77">
        <w:rPr>
          <w:rFonts w:hint="cs"/>
          <w:rtl/>
          <w:lang w:eastAsia="he-IL"/>
        </w:rPr>
        <w:t xml:space="preserve">אנחנו בצום היום. </w:t>
      </w:r>
    </w:p>
    <w:p w:rsidR="00BC3A77" w:rsidRDefault="00BC3A77" w:rsidP="00440092">
      <w:pPr>
        <w:rPr>
          <w:rtl/>
          <w:lang w:eastAsia="he-IL"/>
        </w:rPr>
      </w:pPr>
    </w:p>
    <w:p w:rsidR="00BC3A77" w:rsidRDefault="00BC3A77" w:rsidP="00440092">
      <w:pPr>
        <w:pStyle w:val="-"/>
        <w:keepNext/>
        <w:rPr>
          <w:rtl/>
        </w:rPr>
      </w:pPr>
      <w:bookmarkStart w:id="6589" w:name="ET_speakercontinue_6361_16"/>
      <w:r w:rsidRPr="00580565">
        <w:rPr>
          <w:rStyle w:val="TagStyle"/>
          <w:rtl/>
        </w:rPr>
        <w:t xml:space="preserve"> &lt;&lt; דובר_המשך &gt;&gt;</w:t>
      </w:r>
      <w:r w:rsidRPr="00E3271C">
        <w:rPr>
          <w:rStyle w:val="TagStyle"/>
          <w:rtl/>
        </w:rPr>
        <w:t xml:space="preserve"> </w:t>
      </w:r>
      <w:r>
        <w:rPr>
          <w:rtl/>
        </w:rPr>
        <w:t>נאור שירי (יש עתיד):</w:t>
      </w:r>
      <w:r w:rsidRPr="00E3271C">
        <w:rPr>
          <w:rStyle w:val="TagStyle"/>
          <w:rtl/>
        </w:rPr>
        <w:t xml:space="preserve"> </w:t>
      </w:r>
      <w:r w:rsidRPr="00580565">
        <w:rPr>
          <w:rStyle w:val="TagStyle"/>
          <w:rtl/>
        </w:rPr>
        <w:t>&lt;&lt; דובר_המשך &gt;&gt;</w:t>
      </w:r>
      <w:r>
        <w:rPr>
          <w:rtl/>
        </w:rPr>
        <w:t xml:space="preserve">   </w:t>
      </w:r>
      <w:bookmarkEnd w:id="6589"/>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רציני. להודות בכישלון, גם שלי </w:t>
      </w:r>
      <w:bookmarkStart w:id="6590" w:name="_ETM_Q15_320459"/>
      <w:bookmarkEnd w:id="6590"/>
      <w:r>
        <w:rPr>
          <w:rFonts w:hint="cs"/>
          <w:rtl/>
          <w:lang w:eastAsia="he-IL"/>
        </w:rPr>
        <w:t xml:space="preserve">וגם שלך. </w:t>
      </w:r>
    </w:p>
    <w:p w:rsidR="00BC3A77" w:rsidRDefault="00BC3A77" w:rsidP="00440092">
      <w:pPr>
        <w:rPr>
          <w:rtl/>
          <w:lang w:eastAsia="he-IL"/>
        </w:rPr>
      </w:pPr>
      <w:bookmarkStart w:id="6591" w:name="_ETM_Q15_322547"/>
      <w:bookmarkStart w:id="6592" w:name="_ETM_Q15_322590"/>
      <w:bookmarkEnd w:id="6591"/>
      <w:bookmarkEnd w:id="6592"/>
    </w:p>
    <w:p w:rsidR="00BC3A77" w:rsidRDefault="00BC3A77" w:rsidP="00440092">
      <w:pPr>
        <w:pStyle w:val="af5"/>
        <w:keepNext/>
        <w:rPr>
          <w:rtl/>
        </w:rPr>
      </w:pPr>
      <w:bookmarkStart w:id="6593" w:name="ET_interruption_6357_58"/>
      <w:r w:rsidRPr="00580565">
        <w:rPr>
          <w:rStyle w:val="TagStyle"/>
          <w:rtl/>
        </w:rPr>
        <w:t xml:space="preserve"> &lt;&lt; קריאה &gt;&gt;</w:t>
      </w:r>
      <w:r w:rsidRPr="00561A91">
        <w:rPr>
          <w:rStyle w:val="TagStyle"/>
          <w:rtl/>
        </w:rPr>
        <w:t xml:space="preserve"> </w:t>
      </w:r>
      <w:r>
        <w:rPr>
          <w:rtl/>
        </w:rPr>
        <w:t>משה סעדה (הליכוד):</w:t>
      </w:r>
      <w:r w:rsidRPr="00561A91">
        <w:rPr>
          <w:rStyle w:val="TagStyle"/>
          <w:rtl/>
        </w:rPr>
        <w:t xml:space="preserve"> </w:t>
      </w:r>
      <w:r w:rsidRPr="00580565">
        <w:rPr>
          <w:rStyle w:val="TagStyle"/>
          <w:rtl/>
        </w:rPr>
        <w:t>&lt;&lt; קריאה &gt;&gt;</w:t>
      </w:r>
      <w:r>
        <w:rPr>
          <w:rtl/>
        </w:rPr>
        <w:t xml:space="preserve">   </w:t>
      </w:r>
      <w:bookmarkEnd w:id="6593"/>
    </w:p>
    <w:p w:rsidR="00BC3A77" w:rsidRDefault="00BC3A77" w:rsidP="004F35C7">
      <w:pPr>
        <w:rPr>
          <w:rtl/>
          <w:lang w:eastAsia="he-IL"/>
        </w:rPr>
      </w:pPr>
    </w:p>
    <w:p w:rsidR="00BC3A77" w:rsidRDefault="00F62C1B" w:rsidP="004F35C7">
      <w:pPr>
        <w:rPr>
          <w:rtl/>
          <w:lang w:eastAsia="he-IL"/>
        </w:rPr>
      </w:pPr>
      <w:bookmarkStart w:id="6594" w:name="_ETM_Q15_324579"/>
      <w:bookmarkStart w:id="6595" w:name="_ETM_Q15_324821"/>
      <w:bookmarkStart w:id="6596" w:name="_ETM_Q15_324890"/>
      <w:bookmarkEnd w:id="6594"/>
      <w:bookmarkEnd w:id="6595"/>
      <w:bookmarkEnd w:id="6596"/>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p>
    <w:p w:rsidR="00BC3A77" w:rsidRDefault="00BC3A77" w:rsidP="00440092">
      <w:pPr>
        <w:rPr>
          <w:rtl/>
          <w:lang w:eastAsia="he-IL"/>
        </w:rPr>
      </w:pPr>
    </w:p>
    <w:p w:rsidR="00BC3A77" w:rsidRDefault="00BC3A77" w:rsidP="00440092">
      <w:pPr>
        <w:pStyle w:val="-"/>
        <w:keepNext/>
        <w:rPr>
          <w:rtl/>
        </w:rPr>
      </w:pPr>
      <w:bookmarkStart w:id="6597" w:name="ET_speakercontinue_6361_59"/>
      <w:r w:rsidRPr="00580565">
        <w:rPr>
          <w:rStyle w:val="TagStyle"/>
          <w:rtl/>
        </w:rPr>
        <w:t xml:space="preserve"> &lt;&lt; דובר_המשך &gt;&gt;</w:t>
      </w:r>
      <w:r w:rsidRPr="00561A91">
        <w:rPr>
          <w:rStyle w:val="TagStyle"/>
          <w:rtl/>
        </w:rPr>
        <w:t xml:space="preserve"> </w:t>
      </w:r>
      <w:r>
        <w:rPr>
          <w:rtl/>
        </w:rPr>
        <w:t>נאור שירי (יש עתיד):</w:t>
      </w:r>
      <w:r w:rsidRPr="00561A91">
        <w:rPr>
          <w:rStyle w:val="TagStyle"/>
          <w:rtl/>
        </w:rPr>
        <w:t xml:space="preserve"> </w:t>
      </w:r>
      <w:r w:rsidRPr="00580565">
        <w:rPr>
          <w:rStyle w:val="TagStyle"/>
          <w:rtl/>
        </w:rPr>
        <w:t>&lt;&lt; דובר_המשך &gt;&gt;</w:t>
      </w:r>
      <w:r>
        <w:rPr>
          <w:rtl/>
        </w:rPr>
        <w:t xml:space="preserve">   </w:t>
      </w:r>
      <w:bookmarkEnd w:id="6597"/>
    </w:p>
    <w:p w:rsidR="00BC3A77" w:rsidRDefault="00BC3A77" w:rsidP="004F35C7">
      <w:pPr>
        <w:rPr>
          <w:rtl/>
          <w:lang w:eastAsia="he-IL"/>
        </w:rPr>
      </w:pPr>
    </w:p>
    <w:p w:rsidR="00BC3A77" w:rsidRDefault="00BC3A77" w:rsidP="00736895">
      <w:pPr>
        <w:rPr>
          <w:rtl/>
          <w:lang w:eastAsia="he-IL"/>
        </w:rPr>
      </w:pPr>
      <w:r>
        <w:rPr>
          <w:rFonts w:hint="cs"/>
          <w:rtl/>
          <w:lang w:eastAsia="he-IL"/>
        </w:rPr>
        <w:t xml:space="preserve">אין בעיה, אז שלי, לא שלך. </w:t>
      </w:r>
      <w:bookmarkStart w:id="6598" w:name="_ETM_Q15_324861"/>
      <w:bookmarkStart w:id="6599" w:name="_ETM_Q15_324926"/>
      <w:bookmarkStart w:id="6600" w:name="_ETM_Q15_322691"/>
      <w:bookmarkStart w:id="6601" w:name="_ETM_Q15_322738"/>
      <w:bookmarkEnd w:id="6598"/>
      <w:bookmarkEnd w:id="6599"/>
      <w:bookmarkEnd w:id="6600"/>
      <w:bookmarkEnd w:id="6601"/>
      <w:r>
        <w:rPr>
          <w:rFonts w:hint="cs"/>
          <w:rtl/>
          <w:lang w:eastAsia="he-IL"/>
        </w:rPr>
        <w:t>שנינו חברי הוועדה לביטחון לאומי. הוועדה הזאת, כמו השר, כשלה בכהונה שלה, ואנחנו עכשיו יוצאים לפגרה, והיא כושלת בכהונה שלה</w:t>
      </w:r>
      <w:r w:rsidR="00736895">
        <w:rPr>
          <w:rFonts w:hint="cs"/>
          <w:rtl/>
          <w:lang w:eastAsia="he-IL"/>
        </w:rPr>
        <w:t>,</w:t>
      </w:r>
      <w:r>
        <w:rPr>
          <w:rFonts w:hint="cs"/>
          <w:rtl/>
          <w:lang w:eastAsia="he-IL"/>
        </w:rPr>
        <w:t xml:space="preserve"> ואני אסביר לך למה: חלק מתפקידה של ועדת הכנסת זה לפקח על עבודת הממשלה</w:t>
      </w:r>
      <w:r w:rsidR="00736895">
        <w:rPr>
          <w:rFonts w:hint="cs"/>
          <w:rtl/>
          <w:lang w:eastAsia="he-IL"/>
        </w:rPr>
        <w:t>,</w:t>
      </w:r>
      <w:r>
        <w:rPr>
          <w:rFonts w:hint="cs"/>
          <w:rtl/>
          <w:lang w:eastAsia="he-IL"/>
        </w:rPr>
        <w:t xml:space="preserve"> נכון או לא? נכון. השר, למרות סעיף 123(ז)(1) לתקנון הכנסת</w:t>
      </w:r>
      <w:r w:rsidR="00736895">
        <w:rPr>
          <w:rFonts w:hint="cs"/>
          <w:rtl/>
          <w:lang w:eastAsia="he-IL"/>
        </w:rPr>
        <w:t>,</w:t>
      </w:r>
      <w:r>
        <w:rPr>
          <w:rFonts w:hint="cs"/>
          <w:rtl/>
          <w:lang w:eastAsia="he-IL"/>
        </w:rPr>
        <w:t xml:space="preserve"> אמור להגיע למסור דיווח על פעילות משרדו </w:t>
      </w:r>
      <w:r w:rsidR="00F62C1B" w:rsidRPr="00F62C1B">
        <w:rPr>
          <w:rtl/>
          <w:lang w:eastAsia="he-IL"/>
        </w:rPr>
        <w:t>–</w:t>
      </w:r>
      <w:r>
        <w:rPr>
          <w:rFonts w:hint="cs"/>
          <w:rtl/>
          <w:lang w:eastAsia="he-IL"/>
        </w:rPr>
        <w:t xml:space="preserve"> לא הגיע</w:t>
      </w:r>
      <w:r w:rsidR="00736895">
        <w:rPr>
          <w:rFonts w:hint="cs"/>
          <w:rtl/>
          <w:lang w:eastAsia="he-IL"/>
        </w:rPr>
        <w:t>.</w:t>
      </w:r>
      <w:r>
        <w:rPr>
          <w:rFonts w:hint="cs"/>
          <w:rtl/>
          <w:lang w:eastAsia="he-IL"/>
        </w:rPr>
        <w:t xml:space="preserve"> </w:t>
      </w:r>
      <w:bookmarkStart w:id="6602" w:name="_ETM_Q15_356442"/>
      <w:bookmarkStart w:id="6603" w:name="_ETM_Q15_356525"/>
      <w:bookmarkStart w:id="6604" w:name="_ETM_Q15_356587"/>
      <w:bookmarkStart w:id="6605" w:name="_ETM_Q15_356634"/>
      <w:bookmarkEnd w:id="6602"/>
      <w:bookmarkEnd w:id="6603"/>
      <w:bookmarkEnd w:id="6604"/>
      <w:bookmarkEnd w:id="6605"/>
      <w:r>
        <w:rPr>
          <w:rFonts w:hint="cs"/>
          <w:rtl/>
          <w:lang w:eastAsia="he-IL"/>
        </w:rPr>
        <w:t xml:space="preserve">המפכ"ל סיים את התפקיד שלו. בכל </w:t>
      </w:r>
      <w:bookmarkStart w:id="6606" w:name="_ETM_Q15_353859"/>
      <w:bookmarkEnd w:id="6606"/>
      <w:r>
        <w:rPr>
          <w:rFonts w:hint="cs"/>
          <w:rtl/>
          <w:lang w:eastAsia="he-IL"/>
        </w:rPr>
        <w:t>ועדה מכובדת נראה לי שנכון שהמפכ"ל יבוא ונגיד לו תודה, נשאל אותו</w:t>
      </w:r>
      <w:r w:rsidR="00736895">
        <w:rPr>
          <w:rFonts w:hint="cs"/>
          <w:rtl/>
          <w:lang w:eastAsia="he-IL"/>
        </w:rPr>
        <w:t>:</w:t>
      </w:r>
      <w:r>
        <w:rPr>
          <w:rFonts w:hint="cs"/>
          <w:rtl/>
          <w:lang w:eastAsia="he-IL"/>
        </w:rPr>
        <w:t xml:space="preserve"> מה</w:t>
      </w:r>
      <w:bookmarkStart w:id="6607" w:name="_ETM_Q15_361091"/>
      <w:bookmarkEnd w:id="6607"/>
      <w:r>
        <w:rPr>
          <w:rFonts w:hint="cs"/>
          <w:rtl/>
          <w:lang w:eastAsia="he-IL"/>
        </w:rPr>
        <w:t xml:space="preserve"> שלומך, שיהיה לך בהצלחה, איך הייתה </w:t>
      </w:r>
      <w:r w:rsidR="00736895">
        <w:rPr>
          <w:rFonts w:hint="cs"/>
          <w:rtl/>
          <w:lang w:eastAsia="he-IL"/>
        </w:rPr>
        <w:t>ה</w:t>
      </w:r>
      <w:r>
        <w:rPr>
          <w:rFonts w:hint="cs"/>
          <w:rtl/>
          <w:lang w:eastAsia="he-IL"/>
        </w:rPr>
        <w:t>כהונה</w:t>
      </w:r>
      <w:r w:rsidR="00736895">
        <w:rPr>
          <w:rFonts w:hint="cs"/>
          <w:rtl/>
          <w:lang w:eastAsia="he-IL"/>
        </w:rPr>
        <w:t>,</w:t>
      </w:r>
      <w:r>
        <w:rPr>
          <w:rFonts w:hint="cs"/>
          <w:rtl/>
          <w:lang w:eastAsia="he-IL"/>
        </w:rPr>
        <w:t xml:space="preserve"> או בכלל </w:t>
      </w:r>
      <w:r w:rsidR="00736895">
        <w:rPr>
          <w:rFonts w:hint="cs"/>
          <w:rtl/>
          <w:lang w:eastAsia="he-IL"/>
        </w:rPr>
        <w:t>נביע</w:t>
      </w:r>
      <w:r>
        <w:rPr>
          <w:rFonts w:hint="cs"/>
          <w:rtl/>
          <w:lang w:eastAsia="he-IL"/>
        </w:rPr>
        <w:t xml:space="preserve"> חצי ביקורת על המשטרה. אבל מילא. </w:t>
      </w:r>
      <w:bookmarkStart w:id="6608" w:name="_ETM_Q15_373276"/>
      <w:bookmarkStart w:id="6609" w:name="_ETM_Q15_373340"/>
      <w:bookmarkStart w:id="6610" w:name="_ETM_Q15_373436"/>
      <w:bookmarkStart w:id="6611" w:name="_ETM_Q15_373519"/>
      <w:bookmarkEnd w:id="6608"/>
      <w:bookmarkEnd w:id="6609"/>
      <w:bookmarkEnd w:id="6610"/>
      <w:bookmarkEnd w:id="6611"/>
      <w:r>
        <w:rPr>
          <w:rFonts w:hint="cs"/>
          <w:rtl/>
          <w:lang w:eastAsia="he-IL"/>
        </w:rPr>
        <w:t xml:space="preserve">בכל דיון שנעשה, גם שחברי כנסת מהאופוזיציה יזמו וגם שחברי </w:t>
      </w:r>
      <w:bookmarkStart w:id="6612" w:name="_ETM_Q15_373909"/>
      <w:bookmarkEnd w:id="6612"/>
      <w:r>
        <w:rPr>
          <w:rFonts w:hint="cs"/>
          <w:rtl/>
          <w:lang w:eastAsia="he-IL"/>
        </w:rPr>
        <w:t>הכנסת מהקואליציה יזמו, המשטרה אף פעם לא באה עם נתונים. מוכר לך? כל פעם ששאלנו אותם שאלה,</w:t>
      </w:r>
      <w:bookmarkStart w:id="6613" w:name="_ETM_Q15_386799"/>
      <w:bookmarkEnd w:id="6613"/>
      <w:r>
        <w:rPr>
          <w:rFonts w:hint="cs"/>
          <w:rtl/>
          <w:lang w:eastAsia="he-IL"/>
        </w:rPr>
        <w:t xml:space="preserve"> אף אחד לא יודע. אין איסוף סטטיסטי, הנתונים הם חסויים </w:t>
      </w:r>
      <w:r w:rsidR="00F62C1B" w:rsidRPr="00F62C1B">
        <w:rPr>
          <w:rtl/>
          <w:lang w:eastAsia="he-IL"/>
        </w:rPr>
        <w:t>–</w:t>
      </w:r>
      <w:r>
        <w:rPr>
          <w:rFonts w:hint="cs"/>
          <w:rtl/>
          <w:lang w:eastAsia="he-IL"/>
        </w:rPr>
        <w:t xml:space="preserve"> כל מיני דברים כאלה. </w:t>
      </w:r>
    </w:p>
    <w:p w:rsidR="00BC3A77" w:rsidRDefault="00BC3A77" w:rsidP="00440092">
      <w:pPr>
        <w:rPr>
          <w:rtl/>
          <w:lang w:eastAsia="he-IL"/>
        </w:rPr>
      </w:pPr>
    </w:p>
    <w:p w:rsidR="00BC3A77" w:rsidRDefault="00BC3A77" w:rsidP="00440092">
      <w:pPr>
        <w:pStyle w:val="af5"/>
        <w:keepNext/>
        <w:rPr>
          <w:rtl/>
        </w:rPr>
      </w:pPr>
      <w:r w:rsidRPr="00580565">
        <w:rPr>
          <w:rStyle w:val="TagStyle"/>
          <w:rtl/>
        </w:rPr>
        <w:t xml:space="preserve"> &lt;&lt; קריאה &gt;&gt;</w:t>
      </w:r>
      <w:r w:rsidRPr="00E3271C">
        <w:rPr>
          <w:rStyle w:val="TagStyle"/>
          <w:rtl/>
        </w:rPr>
        <w:t xml:space="preserve"> </w:t>
      </w:r>
      <w:r>
        <w:rPr>
          <w:rtl/>
        </w:rPr>
        <w:t>משה סעדה (הליכוד):</w:t>
      </w:r>
      <w:r w:rsidRPr="00E3271C">
        <w:rPr>
          <w:rStyle w:val="TagStyle"/>
          <w:rtl/>
        </w:rPr>
        <w:t xml:space="preserve"> </w:t>
      </w:r>
      <w:r w:rsidRPr="00580565">
        <w:rPr>
          <w:rStyle w:val="TagStyle"/>
          <w:rtl/>
        </w:rPr>
        <w:t>&lt;&lt; קריאה &gt;&gt;</w:t>
      </w:r>
      <w:r>
        <w:rPr>
          <w:rtl/>
        </w:rPr>
        <w:t xml:space="preserve">   </w:t>
      </w:r>
    </w:p>
    <w:p w:rsidR="00BC3A77" w:rsidRDefault="00BC3A77" w:rsidP="004F35C7">
      <w:pPr>
        <w:rPr>
          <w:rtl/>
          <w:lang w:eastAsia="he-I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פוגל עושה עבודת קודש </w:t>
      </w: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w:t>
      </w:r>
    </w:p>
    <w:p w:rsidR="00BC3A77" w:rsidRDefault="00BC3A77" w:rsidP="00440092">
      <w:pPr>
        <w:rPr>
          <w:rtl/>
          <w:lang w:eastAsia="he-IL"/>
        </w:rPr>
      </w:pPr>
    </w:p>
    <w:p w:rsidR="00BC3A77" w:rsidRDefault="00BC3A77" w:rsidP="00803D67">
      <w:pPr>
        <w:pStyle w:val="-"/>
        <w:rPr>
          <w:rtl/>
        </w:rPr>
      </w:pPr>
      <w:bookmarkStart w:id="6614" w:name="ET_speakercontinue_6361_18"/>
      <w:r w:rsidRPr="00803D67">
        <w:rPr>
          <w:rStyle w:val="TagStyle"/>
          <w:rtl/>
        </w:rPr>
        <w:t xml:space="preserve"> &lt;&lt; דובר_המשך &gt;&gt;</w:t>
      </w:r>
      <w:r w:rsidRPr="00E3271C">
        <w:rPr>
          <w:rStyle w:val="TagStyle"/>
          <w:rtl/>
        </w:rPr>
        <w:t xml:space="preserve"> </w:t>
      </w:r>
      <w:r>
        <w:rPr>
          <w:rtl/>
        </w:rPr>
        <w:t>נאור שירי (יש עתיד):</w:t>
      </w:r>
      <w:r w:rsidRPr="00E3271C">
        <w:rPr>
          <w:rStyle w:val="TagStyle"/>
          <w:rtl/>
        </w:rPr>
        <w:t xml:space="preserve"> </w:t>
      </w:r>
      <w:r w:rsidRPr="00803D67">
        <w:rPr>
          <w:rStyle w:val="TagStyle"/>
          <w:rtl/>
        </w:rPr>
        <w:t xml:space="preserve">&lt;&lt; דובר_המשך &gt;&gt; </w:t>
      </w:r>
      <w:r>
        <w:rPr>
          <w:rtl/>
        </w:rPr>
        <w:t xml:space="preserve">   </w:t>
      </w:r>
      <w:bookmarkEnd w:id="6614"/>
    </w:p>
    <w:p w:rsidR="00BC3A77" w:rsidRDefault="00BC3A77" w:rsidP="004F35C7">
      <w:pPr>
        <w:rPr>
          <w:rtl/>
          <w:lang w:eastAsia="he-IL"/>
        </w:rPr>
      </w:pPr>
    </w:p>
    <w:p w:rsidR="00BC3A77" w:rsidRDefault="00BC3A77" w:rsidP="00736895">
      <w:pPr>
        <w:rPr>
          <w:rtl/>
          <w:lang w:eastAsia="he-IL"/>
        </w:rPr>
      </w:pPr>
      <w:r>
        <w:rPr>
          <w:rFonts w:hint="cs"/>
          <w:rtl/>
          <w:lang w:eastAsia="he-IL"/>
        </w:rPr>
        <w:t>אני לא מסכים איתך שהם עושים עבודת קודש, אבל בסדר, זה חלק מדיון לגיטימי. אני לא חושב שזאת עבודת קודש, אני חושב</w:t>
      </w:r>
      <w:bookmarkStart w:id="6615" w:name="_ETM_Q15_401403"/>
      <w:bookmarkEnd w:id="6615"/>
      <w:r>
        <w:rPr>
          <w:rFonts w:hint="cs"/>
          <w:rtl/>
          <w:lang w:eastAsia="he-IL"/>
        </w:rPr>
        <w:t xml:space="preserve"> שהוועדה חוקקה </w:t>
      </w:r>
      <w:bookmarkStart w:id="6616" w:name="_ETM_Q15_398934"/>
      <w:bookmarkStart w:id="6617" w:name="_ETM_Q15_398977"/>
      <w:bookmarkStart w:id="6618" w:name="_ETM_Q15_399333"/>
      <w:bookmarkStart w:id="6619" w:name="_ETM_Q15_399397"/>
      <w:bookmarkEnd w:id="6616"/>
      <w:bookmarkEnd w:id="6617"/>
      <w:bookmarkEnd w:id="6618"/>
      <w:bookmarkEnd w:id="6619"/>
      <w:r>
        <w:rPr>
          <w:rFonts w:hint="cs"/>
          <w:rtl/>
          <w:lang w:eastAsia="he-IL"/>
        </w:rPr>
        <w:t>מספר מועט של חוקים, התרכזה רק בזה, התעלמה לחלוטין מהעובדה הפשוטה שאנחנו, במדינת ישראל</w:t>
      </w:r>
      <w:bookmarkStart w:id="6620" w:name="_ETM_Q15_412573"/>
      <w:bookmarkStart w:id="6621" w:name="_ETM_Q15_412674"/>
      <w:bookmarkEnd w:id="6620"/>
      <w:bookmarkEnd w:id="6621"/>
      <w:r>
        <w:rPr>
          <w:rFonts w:hint="cs"/>
          <w:rtl/>
          <w:lang w:eastAsia="he-IL"/>
        </w:rPr>
        <w:t xml:space="preserve">, במקום שלישי בעולם בעבירות רצח, אחרי מקסיקו וקולומביה. </w:t>
      </w:r>
      <w:bookmarkStart w:id="6622" w:name="_ETM_Q15_420355"/>
      <w:bookmarkEnd w:id="6622"/>
      <w:r>
        <w:rPr>
          <w:rFonts w:hint="cs"/>
          <w:rtl/>
          <w:lang w:eastAsia="he-IL"/>
        </w:rPr>
        <w:t xml:space="preserve">האשמה הזאת היא לא רק על השר הכושל, זה גם </w:t>
      </w:r>
      <w:bookmarkStart w:id="6623" w:name="_ETM_Q15_424770"/>
      <w:bookmarkEnd w:id="6623"/>
      <w:r>
        <w:rPr>
          <w:rFonts w:hint="cs"/>
          <w:rtl/>
          <w:lang w:eastAsia="he-IL"/>
        </w:rPr>
        <w:t xml:space="preserve">על הוועדה הכושלת, שאני חלק ממנה. </w:t>
      </w:r>
    </w:p>
    <w:p w:rsidR="00BC3A77" w:rsidRDefault="00BC3A77" w:rsidP="00440092">
      <w:pPr>
        <w:rPr>
          <w:rtl/>
          <w:lang w:eastAsia="he-IL"/>
        </w:rPr>
      </w:pPr>
    </w:p>
    <w:p w:rsidR="00BC3A77" w:rsidRDefault="00BC3A77" w:rsidP="00736895">
      <w:pPr>
        <w:rPr>
          <w:rtl/>
          <w:lang w:eastAsia="he-IL"/>
        </w:rPr>
      </w:pPr>
      <w:r>
        <w:rPr>
          <w:rFonts w:hint="cs"/>
          <w:rtl/>
          <w:lang w:eastAsia="he-IL"/>
        </w:rPr>
        <w:t>אין למשטרה נתונים</w:t>
      </w:r>
      <w:r w:rsidR="00736895">
        <w:rPr>
          <w:rFonts w:hint="cs"/>
          <w:rtl/>
          <w:lang w:eastAsia="he-IL"/>
        </w:rPr>
        <w:t>.</w:t>
      </w:r>
      <w:r>
        <w:rPr>
          <w:rFonts w:hint="cs"/>
          <w:rtl/>
          <w:lang w:eastAsia="he-IL"/>
        </w:rPr>
        <w:t xml:space="preserve"> </w:t>
      </w:r>
      <w:bookmarkStart w:id="6624" w:name="_ETM_Q15_427764"/>
      <w:bookmarkEnd w:id="6624"/>
      <w:r>
        <w:rPr>
          <w:rFonts w:hint="cs"/>
          <w:rtl/>
          <w:lang w:eastAsia="he-IL"/>
        </w:rPr>
        <w:t xml:space="preserve">משטרת ישראל </w:t>
      </w:r>
      <w:r w:rsidR="00F62C1B" w:rsidRPr="00F62C1B">
        <w:rPr>
          <w:rtl/>
          <w:lang w:eastAsia="he-IL"/>
        </w:rPr>
        <w:t>–</w:t>
      </w:r>
      <w:r>
        <w:rPr>
          <w:rFonts w:hint="cs"/>
          <w:rtl/>
          <w:lang w:eastAsia="he-IL"/>
        </w:rPr>
        <w:t xml:space="preserve"> ואתה יודע את זה, חבר הכנסת סעדה </w:t>
      </w:r>
      <w:r w:rsidR="00F62C1B" w:rsidRPr="00F62C1B">
        <w:rPr>
          <w:rFonts w:hint="cs"/>
          <w:rtl/>
          <w:lang w:eastAsia="he-IL"/>
        </w:rPr>
        <w:t>–</w:t>
      </w:r>
      <w:r>
        <w:rPr>
          <w:rFonts w:hint="cs"/>
          <w:rtl/>
          <w:lang w:eastAsia="he-IL"/>
        </w:rPr>
        <w:t xml:space="preserve"> מפ</w:t>
      </w:r>
      <w:r w:rsidR="006A6BA3">
        <w:rPr>
          <w:rFonts w:hint="cs"/>
          <w:rtl/>
          <w:lang w:eastAsia="he-IL"/>
        </w:rPr>
        <w:t>י</w:t>
      </w:r>
      <w:r>
        <w:rPr>
          <w:rFonts w:hint="cs"/>
          <w:rtl/>
          <w:lang w:eastAsia="he-IL"/>
        </w:rPr>
        <w:t>רה את החוק במדינת ישראל. נתתי על זה דוגמאות ועשינו על זה דיונים. שליש דיונים</w:t>
      </w:r>
      <w:r w:rsidR="00736895">
        <w:rPr>
          <w:rFonts w:hint="cs"/>
          <w:rtl/>
          <w:lang w:eastAsia="he-IL"/>
        </w:rPr>
        <w:t>,</w:t>
      </w:r>
      <w:r>
        <w:rPr>
          <w:rFonts w:hint="cs"/>
          <w:rtl/>
          <w:lang w:eastAsia="he-IL"/>
        </w:rPr>
        <w:t xml:space="preserve"> כל הזמן צריך לעשות שליש דיונים בוועדה, כי שום דבר לא מגיע מהיוזמה של היו"ר.</w:t>
      </w:r>
      <w:bookmarkStart w:id="6625" w:name="_ETM_Q15_446387"/>
      <w:bookmarkEnd w:id="6625"/>
      <w:r>
        <w:rPr>
          <w:rFonts w:hint="cs"/>
          <w:rtl/>
          <w:lang w:eastAsia="he-IL"/>
        </w:rPr>
        <w:t xml:space="preserve"> כשלא נותנים לאוהד כדורגל להיכנס למשחק כדורגל בגלל חולצה שהוא לובש, זה בניגוד לחוק. שום דבר </w:t>
      </w:r>
      <w:bookmarkStart w:id="6626" w:name="_ETM_Q15_452962"/>
      <w:bookmarkEnd w:id="6626"/>
      <w:r>
        <w:rPr>
          <w:rFonts w:hint="cs"/>
          <w:rtl/>
          <w:lang w:eastAsia="he-IL"/>
        </w:rPr>
        <w:t xml:space="preserve">לא נעשה עם זה. כשנכנסים לשטח פרטי של אזרח במדינת ישראל בניגוד לחוק, אף אחד לא עושה עם זה כלום. </w:t>
      </w:r>
      <w:bookmarkStart w:id="6627" w:name="_ETM_Q15_464257"/>
      <w:bookmarkEnd w:id="6627"/>
    </w:p>
    <w:p w:rsidR="00BC3A77" w:rsidRDefault="00BC3A77" w:rsidP="00440092">
      <w:pPr>
        <w:rPr>
          <w:rtl/>
          <w:lang w:eastAsia="he-IL"/>
        </w:rPr>
      </w:pPr>
      <w:bookmarkStart w:id="6628" w:name="_ETM_Q15_464318"/>
      <w:bookmarkEnd w:id="6628"/>
    </w:p>
    <w:p w:rsidR="00BC3A77" w:rsidRDefault="00BC3A77" w:rsidP="00736895">
      <w:pPr>
        <w:rPr>
          <w:rtl/>
          <w:lang w:eastAsia="he-IL"/>
        </w:rPr>
      </w:pPr>
      <w:bookmarkStart w:id="6629" w:name="_ETM_Q15_464386"/>
      <w:bookmarkStart w:id="6630" w:name="_ETM_Q15_464457"/>
      <w:bookmarkEnd w:id="6629"/>
      <w:bookmarkEnd w:id="6630"/>
      <w:r>
        <w:rPr>
          <w:rFonts w:hint="cs"/>
          <w:rtl/>
          <w:lang w:eastAsia="he-IL"/>
        </w:rPr>
        <w:t xml:space="preserve">יש לנו משהו מאוד מיוחד בוועדה לביטחון לאומי </w:t>
      </w:r>
      <w:r w:rsidR="00F62C1B" w:rsidRPr="00F62C1B">
        <w:rPr>
          <w:rFonts w:hint="eastAsia"/>
          <w:rtl/>
          <w:lang w:eastAsia="he-IL"/>
        </w:rPr>
        <w:t>–</w:t>
      </w:r>
      <w:r w:rsidR="00736895">
        <w:rPr>
          <w:rFonts w:hint="eastAsia"/>
          <w:rtl/>
          <w:lang w:eastAsia="he-IL"/>
        </w:rPr>
        <w:t xml:space="preserve"> </w:t>
      </w:r>
      <w:r>
        <w:rPr>
          <w:rFonts w:hint="cs"/>
          <w:rtl/>
          <w:lang w:eastAsia="he-IL"/>
        </w:rPr>
        <w:t>יש לנו שומר מטעם השר, שדורס לחלוטין את הפרדת הרשויות. אתם, חבריי חברי הכנסת, חברים בהרבה ועדות בכנסת.</w:t>
      </w:r>
      <w:bookmarkStart w:id="6631" w:name="_ETM_Q15_481325"/>
      <w:bookmarkEnd w:id="6631"/>
      <w:r>
        <w:rPr>
          <w:rFonts w:hint="cs"/>
          <w:rtl/>
          <w:lang w:eastAsia="he-IL"/>
        </w:rPr>
        <w:t xml:space="preserve"> תגידו לי אתם אם יש יועץ שר שמגיע באופן קבוע לוועדה עם שלט, ויושב באופן קבוע בכל דיון, ומכתיב לגמרי את הדעה של כל גורמי המקצוע. יש לנו שומר. אין הפרדת רשויות. </w:t>
      </w:r>
      <w:bookmarkStart w:id="6632" w:name="_ETM_Q15_500719"/>
      <w:bookmarkStart w:id="6633" w:name="_ETM_Q15_500813"/>
      <w:bookmarkEnd w:id="6632"/>
      <w:bookmarkEnd w:id="6633"/>
      <w:r>
        <w:rPr>
          <w:rFonts w:hint="cs"/>
          <w:rtl/>
          <w:lang w:eastAsia="he-IL"/>
        </w:rPr>
        <w:t>חבל שאין לי זמן</w:t>
      </w:r>
      <w:r w:rsidR="00736895">
        <w:rPr>
          <w:rFonts w:hint="cs"/>
          <w:rtl/>
          <w:lang w:eastAsia="he-IL"/>
        </w:rPr>
        <w:t>,</w:t>
      </w:r>
      <w:r>
        <w:rPr>
          <w:rFonts w:hint="cs"/>
          <w:rtl/>
          <w:lang w:eastAsia="he-IL"/>
        </w:rPr>
        <w:t xml:space="preserve"> אבל אני מבין שזה לא כזה מעניין את סעדה. גם על זה אתה לא מסכים איתי</w:t>
      </w:r>
      <w:r w:rsidR="00736895">
        <w:rPr>
          <w:rFonts w:hint="cs"/>
          <w:rtl/>
          <w:lang w:eastAsia="he-IL"/>
        </w:rPr>
        <w:t>,</w:t>
      </w:r>
      <w:r>
        <w:rPr>
          <w:rFonts w:hint="cs"/>
          <w:rtl/>
          <w:lang w:eastAsia="he-IL"/>
        </w:rPr>
        <w:t xml:space="preserve"> על </w:t>
      </w:r>
      <w:bookmarkStart w:id="6634" w:name="_ETM_Q15_504216"/>
      <w:bookmarkEnd w:id="6634"/>
      <w:r>
        <w:rPr>
          <w:rFonts w:hint="cs"/>
          <w:rtl/>
          <w:lang w:eastAsia="he-IL"/>
        </w:rPr>
        <w:t>הפרדת הרשויות וזה שיועץ השר יושב לנו בכל דיון</w:t>
      </w:r>
      <w:bookmarkStart w:id="6635" w:name="_ETM_Q15_508535"/>
      <w:bookmarkEnd w:id="6635"/>
      <w:r>
        <w:rPr>
          <w:rFonts w:hint="cs"/>
          <w:rtl/>
          <w:lang w:eastAsia="he-IL"/>
        </w:rPr>
        <w:t xml:space="preserve"> כחלק מפאנל ומכתיב לגורמי המקצועי מה לעשות. </w:t>
      </w:r>
    </w:p>
    <w:p w:rsidR="00BC3A77" w:rsidRDefault="00BC3A77" w:rsidP="00440092">
      <w:pPr>
        <w:rPr>
          <w:rtl/>
          <w:lang w:eastAsia="he-IL"/>
        </w:rPr>
      </w:pPr>
    </w:p>
    <w:p w:rsidR="00BC3A77" w:rsidRDefault="00BC3A77" w:rsidP="00803D67">
      <w:pPr>
        <w:pStyle w:val="af5"/>
        <w:rPr>
          <w:rtl/>
        </w:rPr>
      </w:pPr>
      <w:bookmarkStart w:id="6636" w:name="ET_interruption_6357_19"/>
      <w:r w:rsidRPr="00803D67">
        <w:rPr>
          <w:rStyle w:val="TagStyle"/>
          <w:rtl/>
        </w:rPr>
        <w:t xml:space="preserve"> &lt;&lt; קריאה &gt;&gt;</w:t>
      </w:r>
      <w:r w:rsidRPr="00CC4A42">
        <w:rPr>
          <w:rStyle w:val="TagStyle"/>
          <w:rtl/>
        </w:rPr>
        <w:t xml:space="preserve"> </w:t>
      </w:r>
      <w:r>
        <w:rPr>
          <w:rtl/>
        </w:rPr>
        <w:t>משה סעדה (הליכוד):</w:t>
      </w:r>
      <w:r w:rsidRPr="00CC4A42">
        <w:rPr>
          <w:rStyle w:val="TagStyle"/>
          <w:rtl/>
        </w:rPr>
        <w:t xml:space="preserve"> </w:t>
      </w:r>
      <w:r w:rsidRPr="00803D67">
        <w:rPr>
          <w:rStyle w:val="TagStyle"/>
          <w:rtl/>
        </w:rPr>
        <w:t xml:space="preserve">&lt;&lt; קריאה &gt;&gt; </w:t>
      </w:r>
      <w:r>
        <w:rPr>
          <w:rtl/>
        </w:rPr>
        <w:t xml:space="preserve">   </w:t>
      </w:r>
      <w:bookmarkEnd w:id="6636"/>
    </w:p>
    <w:p w:rsidR="00BC3A77" w:rsidRDefault="00BC3A77" w:rsidP="004F35C7">
      <w:pPr>
        <w:rPr>
          <w:rtl/>
          <w:lang w:eastAsia="he-I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p>
    <w:p w:rsidR="00BC3A77" w:rsidRDefault="00BC3A77" w:rsidP="00440092">
      <w:pPr>
        <w:rPr>
          <w:rtl/>
          <w:lang w:eastAsia="he-IL"/>
        </w:rPr>
      </w:pPr>
    </w:p>
    <w:p w:rsidR="00BC3A77" w:rsidRDefault="00BC3A77" w:rsidP="00803D67">
      <w:pPr>
        <w:pStyle w:val="-"/>
        <w:rPr>
          <w:rtl/>
        </w:rPr>
      </w:pPr>
      <w:bookmarkStart w:id="6637" w:name="ET_speakercontinue_6361_20"/>
      <w:r w:rsidRPr="00803D67">
        <w:rPr>
          <w:rStyle w:val="TagStyle"/>
          <w:rtl/>
        </w:rPr>
        <w:t xml:space="preserve"> &lt;&lt; דובר_המשך &gt;&gt;</w:t>
      </w:r>
      <w:r w:rsidRPr="00CC4A42">
        <w:rPr>
          <w:rStyle w:val="TagStyle"/>
          <w:rtl/>
        </w:rPr>
        <w:t xml:space="preserve"> </w:t>
      </w:r>
      <w:r>
        <w:rPr>
          <w:rtl/>
        </w:rPr>
        <w:t>נאור שירי (יש עתיד):</w:t>
      </w:r>
      <w:r w:rsidRPr="00CC4A42">
        <w:rPr>
          <w:rStyle w:val="TagStyle"/>
          <w:rtl/>
        </w:rPr>
        <w:t xml:space="preserve"> </w:t>
      </w:r>
      <w:r w:rsidRPr="00803D67">
        <w:rPr>
          <w:rStyle w:val="TagStyle"/>
          <w:rtl/>
        </w:rPr>
        <w:t xml:space="preserve">&lt;&lt; דובר_המשך &gt;&gt; </w:t>
      </w:r>
      <w:r>
        <w:rPr>
          <w:rtl/>
        </w:rPr>
        <w:t xml:space="preserve">   </w:t>
      </w:r>
      <w:bookmarkEnd w:id="6637"/>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אף אחד לא דיבר על זה. זו הזיה. מה שקורה בוועדה לביטחון לאומי משקף לחלוטין את מה שקורה במשרד. </w:t>
      </w:r>
    </w:p>
    <w:p w:rsidR="00BC3A77" w:rsidRDefault="00BC3A77" w:rsidP="00440092">
      <w:pPr>
        <w:rPr>
          <w:rtl/>
          <w:lang w:eastAsia="he-IL"/>
        </w:rPr>
      </w:pPr>
    </w:p>
    <w:p w:rsidR="00BC3A77" w:rsidRDefault="00BC3A77" w:rsidP="00803D67">
      <w:pPr>
        <w:pStyle w:val="af6"/>
        <w:rPr>
          <w:rtl/>
        </w:rPr>
      </w:pPr>
      <w:bookmarkStart w:id="6638" w:name="ET_yor_6490_379"/>
      <w:r w:rsidRPr="00803D67">
        <w:rPr>
          <w:rStyle w:val="TagStyle"/>
          <w:rtl/>
        </w:rPr>
        <w:t xml:space="preserve"> &lt;&lt; יור &gt;&gt;</w:t>
      </w:r>
      <w:r w:rsidRPr="00CC4A42">
        <w:rPr>
          <w:rStyle w:val="TagStyle"/>
          <w:rtl/>
        </w:rPr>
        <w:t xml:space="preserve"> </w:t>
      </w:r>
      <w:r>
        <w:rPr>
          <w:rtl/>
        </w:rPr>
        <w:t>היו"ר ניסים ואטורי:</w:t>
      </w:r>
      <w:r w:rsidRPr="00CC4A42">
        <w:rPr>
          <w:rStyle w:val="TagStyle"/>
          <w:rtl/>
        </w:rPr>
        <w:t xml:space="preserve"> </w:t>
      </w:r>
      <w:r w:rsidRPr="00803D67">
        <w:rPr>
          <w:rStyle w:val="TagStyle"/>
          <w:rtl/>
        </w:rPr>
        <w:t>&lt;&lt; יור &gt;&gt;</w:t>
      </w:r>
      <w:bookmarkEnd w:id="6638"/>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תודה רבה. חבר הכנסת גלעד קריב </w:t>
      </w:r>
      <w:r w:rsidR="00F62C1B" w:rsidRPr="00F62C1B">
        <w:rPr>
          <w:rtl/>
          <w:lang w:eastAsia="he-IL"/>
        </w:rPr>
        <w:t>–</w:t>
      </w:r>
      <w:r>
        <w:rPr>
          <w:rFonts w:hint="cs"/>
          <w:rtl/>
          <w:lang w:eastAsia="he-IL"/>
        </w:rPr>
        <w:t xml:space="preserve"> אינו נוכח. חבר הכנסת יאסר חוג'יראת.</w:t>
      </w:r>
    </w:p>
    <w:p w:rsidR="00BC3A77" w:rsidRDefault="00BC3A77" w:rsidP="00440092">
      <w:pPr>
        <w:rPr>
          <w:rtl/>
          <w:lang w:eastAsia="he-IL"/>
        </w:rPr>
      </w:pPr>
    </w:p>
    <w:p w:rsidR="00BC3A77" w:rsidRDefault="00BC3A77" w:rsidP="00803D67">
      <w:pPr>
        <w:pStyle w:val="a4"/>
        <w:rPr>
          <w:rtl/>
        </w:rPr>
      </w:pPr>
      <w:bookmarkStart w:id="6639" w:name="ET_speaker_6350_22"/>
      <w:bookmarkStart w:id="6640" w:name="ET_speakercontinue_יאסר_חוגיראת_רע_380"/>
      <w:r w:rsidRPr="00803D67">
        <w:rPr>
          <w:rStyle w:val="TagStyle"/>
          <w:rtl/>
        </w:rPr>
        <w:t xml:space="preserve"> &lt;&lt; דובר &gt;&gt;</w:t>
      </w:r>
      <w:r w:rsidRPr="00CC4A42">
        <w:rPr>
          <w:rStyle w:val="TagStyle"/>
          <w:rtl/>
        </w:rPr>
        <w:t xml:space="preserve"> </w:t>
      </w:r>
      <w:bookmarkStart w:id="6641" w:name="_Toc172643979"/>
      <w:bookmarkStart w:id="6642" w:name="_Toc172652010"/>
      <w:r>
        <w:rPr>
          <w:rtl/>
        </w:rPr>
        <w:t>יאסר חוג'יראת (רע"מ – הרשימה הערבית המאוחדת):</w:t>
      </w:r>
      <w:bookmarkEnd w:id="6641"/>
      <w:bookmarkEnd w:id="6642"/>
      <w:r w:rsidRPr="00CC4A42">
        <w:rPr>
          <w:rStyle w:val="TagStyle"/>
          <w:rtl/>
        </w:rPr>
        <w:t xml:space="preserve"> </w:t>
      </w:r>
      <w:r w:rsidRPr="00803D67">
        <w:rPr>
          <w:rStyle w:val="TagStyle"/>
          <w:rtl/>
        </w:rPr>
        <w:t xml:space="preserve">&lt;&lt; דובר &gt;&gt;  </w:t>
      </w:r>
      <w:r>
        <w:rPr>
          <w:rtl/>
        </w:rPr>
        <w:t xml:space="preserve">   </w:t>
      </w:r>
      <w:bookmarkEnd w:id="6639"/>
    </w:p>
    <w:bookmarkEnd w:id="6640"/>
    <w:p w:rsidR="00BC3A77" w:rsidRDefault="00BC3A77" w:rsidP="004F35C7">
      <w:pPr>
        <w:rPr>
          <w:rtl/>
          <w:lang w:eastAsia="he-IL"/>
        </w:rPr>
      </w:pPr>
    </w:p>
    <w:p w:rsidR="00BC3A77" w:rsidRDefault="00BC3A77" w:rsidP="00440092">
      <w:pPr>
        <w:rPr>
          <w:rtl/>
          <w:lang w:eastAsia="he-IL"/>
        </w:rPr>
      </w:pPr>
      <w:r>
        <w:rPr>
          <w:rFonts w:hint="cs"/>
          <w:rtl/>
          <w:lang w:eastAsia="he-IL"/>
        </w:rPr>
        <w:t xml:space="preserve">מכובדי היושב-ראש, חבריי חברי הכנסת, אני אתחיל בתור </w:t>
      </w:r>
      <w:proofErr w:type="spellStart"/>
      <w:r>
        <w:rPr>
          <w:rFonts w:hint="cs"/>
          <w:rtl/>
          <w:lang w:eastAsia="he-IL"/>
        </w:rPr>
        <w:t>גנטיקאי</w:t>
      </w:r>
      <w:proofErr w:type="spellEnd"/>
      <w:r>
        <w:rPr>
          <w:rFonts w:hint="cs"/>
          <w:rtl/>
          <w:lang w:eastAsia="he-IL"/>
        </w:rPr>
        <w:t xml:space="preserve">: כשאתה רואה אדם שעושה דבר והוא אוהב לעשות אותו </w:t>
      </w:r>
      <w:bookmarkStart w:id="6643" w:name="_ETM_Q15_551675"/>
      <w:bookmarkEnd w:id="6643"/>
      <w:r>
        <w:rPr>
          <w:rFonts w:hint="cs"/>
          <w:rtl/>
          <w:lang w:eastAsia="he-IL"/>
        </w:rPr>
        <w:t xml:space="preserve">כל הזמן, ומפרסם את זה בציוצים, זה אומר שיש לו תסמונת גנטית, וחשוב ודחוף מאוד להפנות אותו לייעוץ גנטי. </w:t>
      </w:r>
    </w:p>
    <w:p w:rsidR="00BC3A77" w:rsidRDefault="00BC3A77" w:rsidP="00440092">
      <w:pPr>
        <w:rPr>
          <w:rtl/>
          <w:lang w:eastAsia="he-IL"/>
        </w:rPr>
      </w:pPr>
    </w:p>
    <w:p w:rsidR="00BC3A77" w:rsidRDefault="00BC3A77" w:rsidP="00736895">
      <w:pPr>
        <w:rPr>
          <w:rtl/>
          <w:lang w:eastAsia="he-IL"/>
        </w:rPr>
      </w:pPr>
      <w:r>
        <w:rPr>
          <w:rFonts w:hint="cs"/>
          <w:rtl/>
          <w:lang w:eastAsia="he-IL"/>
        </w:rPr>
        <w:t>אעבור עכשיו לדבר על נושא שלא מדברים עליו כאן במליאה, לצערנו, וזה יוקר המחיה. מדברים על פשיעה, מדברים על כיבוש, על מלחמה</w:t>
      </w:r>
      <w:r w:rsidR="00736895">
        <w:rPr>
          <w:rFonts w:hint="cs"/>
          <w:rtl/>
          <w:lang w:eastAsia="he-IL"/>
        </w:rPr>
        <w:t>,</w:t>
      </w:r>
      <w:r>
        <w:rPr>
          <w:rFonts w:hint="cs"/>
          <w:rtl/>
          <w:lang w:eastAsia="he-IL"/>
        </w:rPr>
        <w:t xml:space="preserve"> אבל יש נושא שכואב מאוד </w:t>
      </w:r>
      <w:bookmarkStart w:id="6644" w:name="_ETM_Q15_586315"/>
      <w:bookmarkEnd w:id="6644"/>
      <w:r>
        <w:rPr>
          <w:rFonts w:hint="cs"/>
          <w:rtl/>
          <w:lang w:eastAsia="he-IL"/>
        </w:rPr>
        <w:t xml:space="preserve">לכל משפחה שנייה במדינה: </w:t>
      </w:r>
      <w:bookmarkStart w:id="6645" w:name="_ETM_Q15_589772"/>
      <w:bookmarkEnd w:id="6645"/>
      <w:r>
        <w:rPr>
          <w:rFonts w:hint="cs"/>
          <w:rtl/>
          <w:lang w:eastAsia="he-IL"/>
        </w:rPr>
        <w:t xml:space="preserve">יוקר המחיה. </w:t>
      </w:r>
      <w:bookmarkStart w:id="6646" w:name="_ETM_Q15_592410"/>
      <w:bookmarkStart w:id="6647" w:name="_ETM_Q15_592475"/>
      <w:bookmarkStart w:id="6648" w:name="_ETM_Q15_592563"/>
      <w:bookmarkStart w:id="6649" w:name="_ETM_Q15_592626"/>
      <w:bookmarkEnd w:id="6646"/>
      <w:bookmarkEnd w:id="6647"/>
      <w:bookmarkEnd w:id="6648"/>
      <w:bookmarkEnd w:id="6649"/>
      <w:r>
        <w:rPr>
          <w:rFonts w:hint="cs"/>
          <w:rtl/>
          <w:lang w:eastAsia="he-IL"/>
        </w:rPr>
        <w:t>אתן נתונים ואחר כך אתייחס לעוד נתון לגבי הכנסות של משפ</w:t>
      </w:r>
      <w:r w:rsidR="00736895">
        <w:rPr>
          <w:rFonts w:hint="cs"/>
          <w:rtl/>
          <w:lang w:eastAsia="he-IL"/>
        </w:rPr>
        <w:t>חה:</w:t>
      </w:r>
      <w:r>
        <w:rPr>
          <w:rFonts w:hint="cs"/>
          <w:rtl/>
          <w:lang w:eastAsia="he-IL"/>
        </w:rPr>
        <w:t xml:space="preserve"> בחברה הערבית כ-49% נמצאים מתחת לקו העוני; 58% מהחברה הבדואית נמצאים מתחת לקו העוני</w:t>
      </w:r>
      <w:r w:rsidR="00736895">
        <w:rPr>
          <w:rFonts w:hint="cs"/>
          <w:rtl/>
          <w:lang w:eastAsia="he-IL"/>
        </w:rPr>
        <w:t>,</w:t>
      </w:r>
      <w:r>
        <w:rPr>
          <w:rFonts w:hint="cs"/>
          <w:rtl/>
          <w:lang w:eastAsia="he-IL"/>
        </w:rPr>
        <w:t xml:space="preserve"> זאת </w:t>
      </w:r>
      <w:bookmarkStart w:id="6650" w:name="_ETM_Q15_607333"/>
      <w:bookmarkEnd w:id="6650"/>
      <w:r>
        <w:rPr>
          <w:rFonts w:hint="cs"/>
          <w:rtl/>
          <w:lang w:eastAsia="he-IL"/>
        </w:rPr>
        <w:t>אומרת המשפחות בחברה הבדואית עניות יותר אפילו מהחברה הערבית; 70% מהילדים בחברה הערבית הם מתחת לקו העוני;</w:t>
      </w:r>
      <w:bookmarkStart w:id="6651" w:name="_ETM_Q15_620497"/>
      <w:bookmarkEnd w:id="6651"/>
      <w:r>
        <w:rPr>
          <w:rFonts w:hint="cs"/>
          <w:rtl/>
          <w:lang w:eastAsia="he-IL"/>
        </w:rPr>
        <w:t xml:space="preserve"> הפרשי השכר הממוצע בין משפחה יהודית למשפחה ערבית </w:t>
      </w:r>
      <w:r w:rsidR="00F62C1B" w:rsidRPr="00F62C1B">
        <w:rPr>
          <w:rFonts w:hint="eastAsia"/>
          <w:rtl/>
          <w:lang w:eastAsia="he-IL"/>
        </w:rPr>
        <w:t>–</w:t>
      </w:r>
      <w:r w:rsidR="00736895">
        <w:rPr>
          <w:rFonts w:hint="eastAsia"/>
          <w:rtl/>
          <w:lang w:eastAsia="he-IL"/>
        </w:rPr>
        <w:t xml:space="preserve"> </w:t>
      </w:r>
      <w:r>
        <w:rPr>
          <w:rFonts w:hint="cs"/>
          <w:rtl/>
          <w:lang w:eastAsia="he-IL"/>
        </w:rPr>
        <w:t xml:space="preserve">זה פחות 30% בממוצע מההכנסה של משפחה בחברה היהודית; בחברה היהודית אחוז העוני, לפי הנתונים, הוא משהו כמו 20%. </w:t>
      </w:r>
    </w:p>
    <w:p w:rsidR="00BC3A77" w:rsidRDefault="00BC3A77" w:rsidP="00440092">
      <w:pPr>
        <w:rPr>
          <w:rtl/>
          <w:lang w:eastAsia="he-IL"/>
        </w:rPr>
      </w:pPr>
    </w:p>
    <w:p w:rsidR="00BC3A77" w:rsidRDefault="00BC3A77" w:rsidP="0046377E">
      <w:pPr>
        <w:rPr>
          <w:rtl/>
          <w:lang w:eastAsia="he-IL"/>
        </w:rPr>
      </w:pPr>
      <w:r>
        <w:rPr>
          <w:rFonts w:hint="cs"/>
          <w:rtl/>
          <w:lang w:eastAsia="he-IL"/>
        </w:rPr>
        <w:t>עכשיו אני אתן דוגמה מתוך תוכנית טלוויזיה שבה נתנו דוגמה למשפחה ממוצעת. עשו השוואה לגבי ההוצאות בכמה תחומים בשנת 2020 ובשנת 2024. אני אתן כמה דוגמאות: בתחום האוכל, בשנת 2020 ההוצאה הייתה 2,500 שקל, ב-2024 היא הייתה 3,200 שקל, זאת אומרת עלייה של 28%</w:t>
      </w:r>
      <w:bookmarkStart w:id="6652" w:name="_ETM_Q15_662547"/>
      <w:bookmarkEnd w:id="6652"/>
      <w:r>
        <w:rPr>
          <w:rFonts w:hint="cs"/>
          <w:rtl/>
          <w:lang w:eastAsia="he-IL"/>
        </w:rPr>
        <w:t xml:space="preserve">; בתחום התחבורה, אם הייתה הוצאה של 1,000 שקל ב-2020, ב-2024 היא הייתה </w:t>
      </w:r>
      <w:bookmarkStart w:id="6653" w:name="_ETM_Q15_671976"/>
      <w:bookmarkEnd w:id="6653"/>
      <w:r>
        <w:rPr>
          <w:rFonts w:hint="cs"/>
          <w:rtl/>
          <w:lang w:eastAsia="he-IL"/>
        </w:rPr>
        <w:t xml:space="preserve">1,300 שקל, זאת אומרת עלייה של 30%; בבריאות, אם הייתה הוצאה של 1,200 שקל ב-2020, ב-2024 </w:t>
      </w:r>
      <w:r w:rsidR="00F62C1B" w:rsidRPr="00F62C1B">
        <w:rPr>
          <w:rtl/>
          <w:lang w:eastAsia="he-IL"/>
        </w:rPr>
        <w:t>–</w:t>
      </w:r>
      <w:r>
        <w:rPr>
          <w:rFonts w:hint="cs"/>
          <w:rtl/>
          <w:lang w:eastAsia="he-IL"/>
        </w:rPr>
        <w:t xml:space="preserve"> 1,500 שקל</w:t>
      </w:r>
      <w:r w:rsidR="00736895">
        <w:rPr>
          <w:rFonts w:hint="cs"/>
          <w:rtl/>
          <w:lang w:eastAsia="he-IL"/>
        </w:rPr>
        <w:t>,</w:t>
      </w:r>
      <w:r>
        <w:rPr>
          <w:rFonts w:hint="cs"/>
          <w:rtl/>
          <w:lang w:eastAsia="he-IL"/>
        </w:rPr>
        <w:t xml:space="preserve"> עלייה של עוד 25%; בחינוך, אם הייתה הוצאה של 1,500 שקל ב-2020, ב-2024 </w:t>
      </w:r>
      <w:bookmarkStart w:id="6654" w:name="_ETM_Q15_686485"/>
      <w:bookmarkEnd w:id="6654"/>
      <w:r w:rsidR="00F62C1B" w:rsidRPr="00F62C1B">
        <w:rPr>
          <w:rtl/>
          <w:lang w:eastAsia="he-IL"/>
        </w:rPr>
        <w:t>–</w:t>
      </w:r>
      <w:r>
        <w:rPr>
          <w:rFonts w:hint="cs"/>
          <w:rtl/>
          <w:lang w:eastAsia="he-IL"/>
        </w:rPr>
        <w:t xml:space="preserve"> 1,800 שקל</w:t>
      </w:r>
      <w:r w:rsidR="00736895">
        <w:rPr>
          <w:rFonts w:hint="cs"/>
          <w:rtl/>
          <w:lang w:eastAsia="he-IL"/>
        </w:rPr>
        <w:t>,</w:t>
      </w:r>
      <w:r>
        <w:rPr>
          <w:rFonts w:hint="cs"/>
          <w:rtl/>
          <w:lang w:eastAsia="he-IL"/>
        </w:rPr>
        <w:t xml:space="preserve"> זאת אומרת עלייה של 20%; בדיור</w:t>
      </w:r>
      <w:bookmarkStart w:id="6655" w:name="_ETM_Q15_691801"/>
      <w:bookmarkEnd w:id="6655"/>
      <w:r>
        <w:rPr>
          <w:rFonts w:hint="cs"/>
          <w:rtl/>
          <w:lang w:eastAsia="he-IL"/>
        </w:rPr>
        <w:t xml:space="preserve"> </w:t>
      </w:r>
      <w:r w:rsidR="00F62C1B" w:rsidRPr="00F62C1B">
        <w:rPr>
          <w:rFonts w:hint="eastAsia"/>
          <w:rtl/>
          <w:lang w:eastAsia="he-IL"/>
        </w:rPr>
        <w:t>–</w:t>
      </w:r>
      <w:r w:rsidR="00736895">
        <w:rPr>
          <w:rFonts w:hint="eastAsia"/>
          <w:rtl/>
          <w:lang w:eastAsia="he-IL"/>
        </w:rPr>
        <w:t xml:space="preserve"> </w:t>
      </w:r>
      <w:r>
        <w:rPr>
          <w:rFonts w:hint="cs"/>
          <w:rtl/>
          <w:lang w:eastAsia="he-IL"/>
        </w:rPr>
        <w:t>אותו דבר. זאת אומרת</w:t>
      </w:r>
      <w:r w:rsidR="00736895">
        <w:rPr>
          <w:rFonts w:hint="cs"/>
          <w:rtl/>
          <w:lang w:eastAsia="he-IL"/>
        </w:rPr>
        <w:t>,</w:t>
      </w:r>
      <w:r>
        <w:rPr>
          <w:rFonts w:hint="cs"/>
          <w:rtl/>
          <w:lang w:eastAsia="he-IL"/>
        </w:rPr>
        <w:t xml:space="preserve"> עלייה ממוצעת של 30% בכל ההוצאות למשפחה ממוצעת. </w:t>
      </w:r>
    </w:p>
    <w:p w:rsidR="00BC3A77" w:rsidRDefault="00BC3A77" w:rsidP="00440092">
      <w:pPr>
        <w:rPr>
          <w:rtl/>
          <w:lang w:eastAsia="he-IL"/>
        </w:rPr>
      </w:pPr>
    </w:p>
    <w:p w:rsidR="00BC3A77" w:rsidRDefault="00BC3A77" w:rsidP="00F62C1B">
      <w:pPr>
        <w:rPr>
          <w:rtl/>
          <w:lang w:eastAsia="he-IL"/>
        </w:rPr>
      </w:pPr>
      <w:r>
        <w:rPr>
          <w:rFonts w:hint="cs"/>
          <w:rtl/>
          <w:lang w:eastAsia="he-IL"/>
        </w:rPr>
        <w:t>זאת אומרת שההוצאה הזאת במשפחה ערבי</w:t>
      </w:r>
      <w:r w:rsidR="00F62C1B">
        <w:rPr>
          <w:rFonts w:hint="cs"/>
          <w:rtl/>
          <w:lang w:eastAsia="he-IL"/>
        </w:rPr>
        <w:t>ת,</w:t>
      </w:r>
      <w:r>
        <w:rPr>
          <w:rFonts w:hint="cs"/>
          <w:rtl/>
          <w:lang w:eastAsia="he-IL"/>
        </w:rPr>
        <w:t xml:space="preserve"> זה מקשה עליה</w:t>
      </w:r>
      <w:bookmarkStart w:id="6656" w:name="_ETM_Q15_705523"/>
      <w:bookmarkEnd w:id="6656"/>
      <w:r>
        <w:rPr>
          <w:rFonts w:hint="cs"/>
          <w:rtl/>
          <w:lang w:eastAsia="he-IL"/>
        </w:rPr>
        <w:t>ם יותר, ובכלל במשפחה שההכנסה שלה מוגבלת. זה אומר שכתוצאה מיוקר המחיה יש עוד משפחות שנכנסות מתחת לקו העוני. תזכרו,</w:t>
      </w:r>
      <w:bookmarkStart w:id="6657" w:name="_ETM_Q15_720557"/>
      <w:bookmarkEnd w:id="6657"/>
      <w:r>
        <w:rPr>
          <w:rFonts w:hint="cs"/>
          <w:rtl/>
          <w:lang w:eastAsia="he-IL"/>
        </w:rPr>
        <w:t xml:space="preserve"> הקואליציה</w:t>
      </w:r>
      <w:r w:rsidR="00F62C1B">
        <w:rPr>
          <w:rFonts w:hint="cs"/>
          <w:rtl/>
          <w:lang w:eastAsia="he-IL"/>
        </w:rPr>
        <w:t>:</w:t>
      </w:r>
      <w:r>
        <w:rPr>
          <w:rFonts w:hint="cs"/>
          <w:rtl/>
          <w:lang w:eastAsia="he-IL"/>
        </w:rPr>
        <w:t xml:space="preserve"> ביבי נתניהו בתעמולה שלו בבחירות האחרונות אמר </w:t>
      </w:r>
      <w:bookmarkStart w:id="6658" w:name="_ETM_Q15_724670"/>
      <w:bookmarkEnd w:id="6658"/>
      <w:r>
        <w:rPr>
          <w:rFonts w:hint="cs"/>
          <w:rtl/>
          <w:lang w:eastAsia="he-IL"/>
        </w:rPr>
        <w:t>שהוא יטפל בכל נושא יוקר המחיה. הוקמה ועדה לטפל ביוקר המחיה. אני לא יודע כמה פעמים היא התכנסה</w:t>
      </w:r>
      <w:r w:rsidR="00F62C1B">
        <w:rPr>
          <w:rFonts w:hint="cs"/>
          <w:rtl/>
          <w:lang w:eastAsia="he-IL"/>
        </w:rPr>
        <w:t>,</w:t>
      </w:r>
      <w:r>
        <w:rPr>
          <w:rFonts w:hint="cs"/>
          <w:rtl/>
          <w:lang w:eastAsia="he-IL"/>
        </w:rPr>
        <w:t xml:space="preserve"> אני לא יודע אם פעם אחת או שתיים, אבל מבחינת יוקר המחיה אנחנו נמצאים ב-27% מעל כל מדינה ממוצעת ב-</w:t>
      </w:r>
      <w:r>
        <w:rPr>
          <w:lang w:eastAsia="he-IL"/>
        </w:rPr>
        <w:t>OECD</w:t>
      </w:r>
      <w:r>
        <w:rPr>
          <w:rFonts w:hint="cs"/>
          <w:rtl/>
          <w:lang w:eastAsia="he-IL"/>
        </w:rPr>
        <w:t xml:space="preserve">. המצב מאוד קשה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440092">
      <w:pPr>
        <w:rPr>
          <w:rtl/>
          <w:lang w:eastAsia="he-IL"/>
        </w:rPr>
      </w:pPr>
    </w:p>
    <w:p w:rsidR="00BC3A77" w:rsidRDefault="00BC3A77" w:rsidP="00803D67">
      <w:pPr>
        <w:pStyle w:val="af6"/>
        <w:rPr>
          <w:rtl/>
        </w:rPr>
      </w:pPr>
      <w:bookmarkStart w:id="6659" w:name="ET_yor_6490_381"/>
      <w:r w:rsidRPr="00803D67">
        <w:rPr>
          <w:rStyle w:val="TagStyle"/>
          <w:rtl/>
        </w:rPr>
        <w:t xml:space="preserve"> &lt;&lt; יור &gt;&gt;</w:t>
      </w:r>
      <w:r w:rsidRPr="00183296">
        <w:rPr>
          <w:rStyle w:val="TagStyle"/>
          <w:rtl/>
        </w:rPr>
        <w:t xml:space="preserve"> </w:t>
      </w:r>
      <w:r>
        <w:rPr>
          <w:rtl/>
        </w:rPr>
        <w:t>היו"ר ניסים ואטורי:</w:t>
      </w:r>
      <w:r w:rsidRPr="00183296">
        <w:rPr>
          <w:rStyle w:val="TagStyle"/>
          <w:rtl/>
        </w:rPr>
        <w:t xml:space="preserve"> </w:t>
      </w:r>
      <w:r w:rsidRPr="00803D67">
        <w:rPr>
          <w:rStyle w:val="TagStyle"/>
          <w:rtl/>
        </w:rPr>
        <w:t>&lt;&lt; יור &gt;&gt;</w:t>
      </w:r>
      <w:bookmarkEnd w:id="6659"/>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תודה רבה. </w:t>
      </w:r>
    </w:p>
    <w:p w:rsidR="00BC3A77" w:rsidRDefault="00BC3A77" w:rsidP="00440092">
      <w:pPr>
        <w:rPr>
          <w:rtl/>
          <w:lang w:eastAsia="he-IL"/>
        </w:rPr>
      </w:pPr>
    </w:p>
    <w:p w:rsidR="00BC3A77" w:rsidRDefault="00BC3A77" w:rsidP="00803D67">
      <w:pPr>
        <w:pStyle w:val="-"/>
        <w:rPr>
          <w:rtl/>
        </w:rPr>
      </w:pPr>
      <w:bookmarkStart w:id="6660" w:name="ET_speakercontinue_6350_24"/>
      <w:r w:rsidRPr="00803D67">
        <w:rPr>
          <w:rStyle w:val="TagStyle"/>
          <w:rtl/>
        </w:rPr>
        <w:t xml:space="preserve"> &lt;&lt; דובר_המשך &gt;&gt;</w:t>
      </w:r>
      <w:r w:rsidRPr="00183296">
        <w:rPr>
          <w:rStyle w:val="TagStyle"/>
          <w:rtl/>
        </w:rPr>
        <w:t xml:space="preserve"> </w:t>
      </w:r>
      <w:r>
        <w:rPr>
          <w:rtl/>
        </w:rPr>
        <w:t>יאסר חוג'יראת (רע"מ – הרשימה הערבית המאוחדת):</w:t>
      </w:r>
      <w:r w:rsidRPr="00183296">
        <w:rPr>
          <w:rStyle w:val="TagStyle"/>
          <w:rtl/>
        </w:rPr>
        <w:t xml:space="preserve"> </w:t>
      </w:r>
      <w:r w:rsidRPr="00803D67">
        <w:rPr>
          <w:rStyle w:val="TagStyle"/>
          <w:rtl/>
        </w:rPr>
        <w:t xml:space="preserve">&lt;&lt; דובר_המשך &gt;&gt; </w:t>
      </w:r>
      <w:r>
        <w:rPr>
          <w:rtl/>
        </w:rPr>
        <w:t xml:space="preserve">   </w:t>
      </w:r>
      <w:bookmarkEnd w:id="6660"/>
    </w:p>
    <w:p w:rsidR="00BC3A77" w:rsidRDefault="00BC3A77" w:rsidP="004F35C7">
      <w:pPr>
        <w:rPr>
          <w:rtl/>
          <w:lang w:eastAsia="he-I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BC3A77">
        <w:rPr>
          <w:rFonts w:hint="cs"/>
          <w:rtl/>
          <w:lang w:eastAsia="he-IL"/>
        </w:rPr>
        <w:t xml:space="preserve"> והממשלה </w:t>
      </w:r>
      <w:bookmarkStart w:id="6661" w:name="_ETM_Q15_745673"/>
      <w:bookmarkEnd w:id="6661"/>
      <w:r w:rsidR="00BC3A77">
        <w:rPr>
          <w:rFonts w:hint="cs"/>
          <w:rtl/>
          <w:lang w:eastAsia="he-IL"/>
        </w:rPr>
        <w:t xml:space="preserve">צריכה לטפל בזה ולקחת אחריות גם על זה. תודה. </w:t>
      </w:r>
    </w:p>
    <w:p w:rsidR="00BC3A77" w:rsidRDefault="00BC3A77" w:rsidP="00440092">
      <w:pPr>
        <w:rPr>
          <w:rtl/>
          <w:lang w:eastAsia="he-IL"/>
        </w:rPr>
      </w:pPr>
    </w:p>
    <w:p w:rsidR="00BC3A77" w:rsidRDefault="00BC3A77" w:rsidP="00803D67">
      <w:pPr>
        <w:pStyle w:val="af6"/>
        <w:rPr>
          <w:rtl/>
        </w:rPr>
      </w:pPr>
      <w:bookmarkStart w:id="6662" w:name="ET_yor_6490_382"/>
      <w:r w:rsidRPr="00803D67">
        <w:rPr>
          <w:rStyle w:val="TagStyle"/>
          <w:rtl/>
        </w:rPr>
        <w:t xml:space="preserve"> &lt;&lt; יור &gt;&gt;</w:t>
      </w:r>
      <w:r w:rsidRPr="00183296">
        <w:rPr>
          <w:rStyle w:val="TagStyle"/>
          <w:rtl/>
        </w:rPr>
        <w:t xml:space="preserve"> </w:t>
      </w:r>
      <w:r>
        <w:rPr>
          <w:rtl/>
        </w:rPr>
        <w:t>היו"ר ניסים ואטורי:</w:t>
      </w:r>
      <w:r w:rsidRPr="00183296">
        <w:rPr>
          <w:rStyle w:val="TagStyle"/>
          <w:rtl/>
        </w:rPr>
        <w:t xml:space="preserve"> </w:t>
      </w:r>
      <w:r w:rsidRPr="00803D67">
        <w:rPr>
          <w:rStyle w:val="TagStyle"/>
          <w:rtl/>
        </w:rPr>
        <w:t>&lt;&lt; יור &gt;&gt;</w:t>
      </w:r>
      <w:bookmarkEnd w:id="6662"/>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440092">
      <w:pPr>
        <w:rPr>
          <w:rtl/>
          <w:lang w:eastAsia="he-IL"/>
        </w:rPr>
      </w:pPr>
      <w:r>
        <w:rPr>
          <w:rFonts w:hint="cs"/>
          <w:rtl/>
          <w:lang w:eastAsia="he-IL"/>
        </w:rPr>
        <w:t>חבר</w:t>
      </w:r>
      <w:bookmarkStart w:id="6663" w:name="_ETM_Q15_750811"/>
      <w:bookmarkEnd w:id="6663"/>
      <w:r>
        <w:rPr>
          <w:rFonts w:hint="cs"/>
          <w:rtl/>
          <w:lang w:eastAsia="he-IL"/>
        </w:rPr>
        <w:t xml:space="preserve"> הכנסת ואליד אלהואשלה </w:t>
      </w:r>
      <w:r w:rsidR="00F62C1B" w:rsidRPr="00F62C1B">
        <w:rPr>
          <w:rtl/>
          <w:lang w:eastAsia="he-IL"/>
        </w:rPr>
        <w:t>–</w:t>
      </w:r>
      <w:r>
        <w:rPr>
          <w:rFonts w:hint="cs"/>
          <w:rtl/>
          <w:lang w:eastAsia="he-IL"/>
        </w:rPr>
        <w:t xml:space="preserve"> אינו נוכח; חברת הכנסת מ</w:t>
      </w:r>
      <w:r w:rsidR="00F62C1B">
        <w:rPr>
          <w:rFonts w:hint="cs"/>
          <w:rtl/>
          <w:lang w:eastAsia="he-IL"/>
        </w:rPr>
        <w:t>י</w:t>
      </w:r>
      <w:r>
        <w:rPr>
          <w:rFonts w:hint="cs"/>
          <w:rtl/>
          <w:lang w:eastAsia="he-IL"/>
        </w:rPr>
        <w:t xml:space="preserve">רב בן ארי </w:t>
      </w:r>
      <w:r w:rsidR="00F62C1B" w:rsidRPr="00F62C1B">
        <w:rPr>
          <w:rtl/>
          <w:lang w:eastAsia="he-IL"/>
        </w:rPr>
        <w:t>–</w:t>
      </w:r>
      <w:r>
        <w:rPr>
          <w:rFonts w:hint="cs"/>
          <w:rtl/>
          <w:lang w:eastAsia="he-IL"/>
        </w:rPr>
        <w:t xml:space="preserve"> מוותרת; חבר הכנסת עודד פורר </w:t>
      </w:r>
      <w:r w:rsidR="00F62C1B" w:rsidRPr="00F62C1B">
        <w:rPr>
          <w:rtl/>
          <w:lang w:eastAsia="he-IL"/>
        </w:rPr>
        <w:t>–</w:t>
      </w:r>
      <w:r>
        <w:rPr>
          <w:rFonts w:hint="cs"/>
          <w:rtl/>
          <w:lang w:eastAsia="he-IL"/>
        </w:rPr>
        <w:t xml:space="preserve"> אינו נוכח; חברת הכנסת שרון ניר </w:t>
      </w:r>
      <w:r w:rsidR="00F62C1B" w:rsidRPr="00F62C1B">
        <w:rPr>
          <w:rtl/>
          <w:lang w:eastAsia="he-IL"/>
        </w:rPr>
        <w:t>–</w:t>
      </w:r>
      <w:r>
        <w:rPr>
          <w:rFonts w:hint="cs"/>
          <w:rtl/>
          <w:lang w:eastAsia="he-IL"/>
        </w:rPr>
        <w:t xml:space="preserve"> מוותרת; חברת הכנסת </w:t>
      </w:r>
      <w:bookmarkStart w:id="6664" w:name="_ETM_Q15_765331"/>
      <w:bookmarkEnd w:id="6664"/>
      <w:r>
        <w:rPr>
          <w:rFonts w:hint="cs"/>
          <w:rtl/>
          <w:lang w:eastAsia="he-IL"/>
        </w:rPr>
        <w:t xml:space="preserve">נעמה לזימי </w:t>
      </w:r>
      <w:r w:rsidR="00F62C1B" w:rsidRPr="00F62C1B">
        <w:rPr>
          <w:rtl/>
          <w:lang w:eastAsia="he-IL"/>
        </w:rPr>
        <w:t>–</w:t>
      </w:r>
      <w:r>
        <w:rPr>
          <w:rFonts w:hint="cs"/>
          <w:rtl/>
          <w:lang w:eastAsia="he-IL"/>
        </w:rPr>
        <w:t xml:space="preserve"> אינה נוכחת; חבר הכנסת מיקי לוי </w:t>
      </w:r>
      <w:r w:rsidR="00F62C1B" w:rsidRPr="00F62C1B">
        <w:rPr>
          <w:rtl/>
          <w:lang w:eastAsia="he-IL"/>
        </w:rPr>
        <w:t>–</w:t>
      </w:r>
      <w:r>
        <w:rPr>
          <w:rFonts w:hint="cs"/>
          <w:rtl/>
          <w:lang w:eastAsia="he-IL"/>
        </w:rPr>
        <w:t xml:space="preserve"> אינו </w:t>
      </w:r>
      <w:bookmarkStart w:id="6665" w:name="_ETM_Q15_768218"/>
      <w:bookmarkEnd w:id="6665"/>
      <w:r>
        <w:rPr>
          <w:rFonts w:hint="cs"/>
          <w:rtl/>
          <w:lang w:eastAsia="he-IL"/>
        </w:rPr>
        <w:t xml:space="preserve">נוכח. חבר הכנסת אושר שקלים. </w:t>
      </w:r>
    </w:p>
    <w:p w:rsidR="00BC3A77" w:rsidRDefault="00BC3A77" w:rsidP="00440092">
      <w:pPr>
        <w:rPr>
          <w:rtl/>
          <w:lang w:eastAsia="he-IL"/>
        </w:rPr>
      </w:pPr>
    </w:p>
    <w:p w:rsidR="00BC3A77" w:rsidRDefault="00BC3A77" w:rsidP="00440092">
      <w:pPr>
        <w:pStyle w:val="af5"/>
        <w:keepNext/>
        <w:rPr>
          <w:rtl/>
        </w:rPr>
      </w:pPr>
      <w:bookmarkStart w:id="6666" w:name="ET_interruption_קריאות_62"/>
      <w:r w:rsidRPr="00580565">
        <w:rPr>
          <w:rStyle w:val="TagStyle"/>
          <w:rtl/>
        </w:rPr>
        <w:t xml:space="preserve"> &lt;&lt; קריאה &gt;&gt;</w:t>
      </w:r>
      <w:r w:rsidRPr="00E03C99">
        <w:rPr>
          <w:rStyle w:val="TagStyle"/>
          <w:rtl/>
        </w:rPr>
        <w:t xml:space="preserve"> </w:t>
      </w:r>
      <w:r>
        <w:rPr>
          <w:rtl/>
        </w:rPr>
        <w:t>קריאות:</w:t>
      </w:r>
      <w:r w:rsidRPr="00E03C99">
        <w:rPr>
          <w:rStyle w:val="TagStyle"/>
          <w:rtl/>
        </w:rPr>
        <w:t xml:space="preserve"> </w:t>
      </w:r>
      <w:r w:rsidRPr="00580565">
        <w:rPr>
          <w:rStyle w:val="TagStyle"/>
          <w:rtl/>
        </w:rPr>
        <w:t>&lt;&lt; קריאה &gt;&gt;</w:t>
      </w:r>
      <w:r>
        <w:rPr>
          <w:rtl/>
        </w:rPr>
        <w:t xml:space="preserve">   </w:t>
      </w:r>
      <w:bookmarkEnd w:id="6666"/>
    </w:p>
    <w:p w:rsidR="00BC3A77" w:rsidRDefault="00BC3A77" w:rsidP="004F35C7">
      <w:pPr>
        <w:rPr>
          <w:rtl/>
          <w:lang w:eastAsia="he-IL"/>
        </w:rPr>
      </w:pPr>
    </w:p>
    <w:p w:rsidR="00BC3A77"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p>
    <w:p w:rsidR="00BC3A77" w:rsidRDefault="00BC3A77" w:rsidP="00440092">
      <w:pPr>
        <w:rPr>
          <w:rtl/>
          <w:lang w:eastAsia="he-IL"/>
        </w:rPr>
      </w:pPr>
      <w:bookmarkStart w:id="6667" w:name="TOR_Q16"/>
      <w:bookmarkStart w:id="6668" w:name="_ETM_Q16_186100"/>
      <w:bookmarkEnd w:id="6667"/>
      <w:bookmarkEnd w:id="6668"/>
    </w:p>
    <w:p w:rsidR="00BC3A77" w:rsidRDefault="00BC3A77" w:rsidP="00803D67">
      <w:pPr>
        <w:pStyle w:val="af6"/>
        <w:rPr>
          <w:rtl/>
        </w:rPr>
      </w:pPr>
      <w:bookmarkStart w:id="6669" w:name="ET_yor_6490_383"/>
      <w:r w:rsidRPr="00803D67">
        <w:rPr>
          <w:rStyle w:val="TagStyle"/>
          <w:rtl/>
        </w:rPr>
        <w:t xml:space="preserve"> &lt;&lt; יור &gt;&gt;</w:t>
      </w:r>
      <w:r w:rsidRPr="00183296">
        <w:rPr>
          <w:rStyle w:val="TagStyle"/>
          <w:rtl/>
        </w:rPr>
        <w:t xml:space="preserve"> </w:t>
      </w:r>
      <w:r>
        <w:rPr>
          <w:rtl/>
        </w:rPr>
        <w:t>היו"ר ניסים ואטורי:</w:t>
      </w:r>
      <w:r w:rsidRPr="00183296">
        <w:rPr>
          <w:rStyle w:val="TagStyle"/>
          <w:rtl/>
        </w:rPr>
        <w:t xml:space="preserve"> </w:t>
      </w:r>
      <w:r w:rsidRPr="00803D67">
        <w:rPr>
          <w:rStyle w:val="TagStyle"/>
          <w:rtl/>
        </w:rPr>
        <w:t>&lt;&lt; יור &gt;&gt;</w:t>
      </w:r>
      <w:bookmarkEnd w:id="6669"/>
      <w:r w:rsidRPr="00803D67">
        <w:rPr>
          <w:rStyle w:val="TagStyle"/>
          <w:rtl/>
        </w:rPr>
        <w:t xml:space="preserve">  </w:t>
      </w:r>
      <w:r>
        <w:rPr>
          <w:rtl/>
        </w:rPr>
        <w:t xml:space="preserve">   </w:t>
      </w:r>
    </w:p>
    <w:p w:rsidR="00BC3A77" w:rsidRPr="00803D67" w:rsidRDefault="00BC3A77" w:rsidP="00803D67">
      <w:pPr>
        <w:rPr>
          <w:rtl/>
          <w:lang w:eastAsia="he-IL"/>
        </w:rPr>
      </w:pPr>
    </w:p>
    <w:p w:rsidR="00BC3A77" w:rsidRDefault="00BC3A77" w:rsidP="00440092">
      <w:pPr>
        <w:rPr>
          <w:rtl/>
          <w:lang w:eastAsia="he-IL"/>
        </w:rPr>
      </w:pPr>
      <w:r>
        <w:rPr>
          <w:rFonts w:hint="cs"/>
          <w:rtl/>
          <w:lang w:eastAsia="he-IL"/>
        </w:rPr>
        <w:t xml:space="preserve">חברים, אני מבקש לא להפריע. בבקשה. נראה לי שלפי התקנון </w:t>
      </w:r>
      <w:bookmarkStart w:id="6670" w:name="_ETM_Q16_186250"/>
      <w:bookmarkStart w:id="6671" w:name="_ETM_Q16_186609"/>
      <w:bookmarkStart w:id="6672" w:name="_ETM_Q16_186730"/>
      <w:bookmarkStart w:id="6673" w:name="_ETM_Q16_190690"/>
      <w:bookmarkEnd w:id="6670"/>
      <w:bookmarkEnd w:id="6671"/>
      <w:bookmarkEnd w:id="6672"/>
      <w:bookmarkEnd w:id="6673"/>
      <w:r>
        <w:rPr>
          <w:rFonts w:hint="cs"/>
          <w:rtl/>
          <w:lang w:eastAsia="he-IL"/>
        </w:rPr>
        <w:t xml:space="preserve">צריך לקרוא את עליזה בקריאות. שלוש קריאות קודם, נכון? </w:t>
      </w:r>
      <w:bookmarkStart w:id="6674" w:name="_ETM_Q16_231615"/>
      <w:bookmarkEnd w:id="6674"/>
      <w:r>
        <w:rPr>
          <w:rFonts w:hint="cs"/>
          <w:rtl/>
          <w:lang w:eastAsia="he-IL"/>
        </w:rPr>
        <w:t xml:space="preserve">כמו חברת כנסת. </w:t>
      </w:r>
    </w:p>
    <w:p w:rsidR="00BC3A77" w:rsidRDefault="00BC3A77" w:rsidP="00440092">
      <w:pPr>
        <w:rPr>
          <w:rtl/>
          <w:lang w:eastAsia="he-IL"/>
        </w:rPr>
      </w:pPr>
      <w:bookmarkStart w:id="6675" w:name="_ETM_Q16_236558"/>
      <w:bookmarkStart w:id="6676" w:name="_ETM_Q16_236646"/>
      <w:bookmarkEnd w:id="6675"/>
      <w:bookmarkEnd w:id="6676"/>
    </w:p>
    <w:p w:rsidR="00BC3A77" w:rsidRDefault="00BC3A77" w:rsidP="00803D67">
      <w:pPr>
        <w:pStyle w:val="af5"/>
        <w:rPr>
          <w:rtl/>
        </w:rPr>
      </w:pPr>
      <w:bookmarkStart w:id="6677" w:name="ET_interruption_6361_4"/>
      <w:r w:rsidRPr="00803D67">
        <w:rPr>
          <w:rStyle w:val="TagStyle"/>
          <w:rtl/>
        </w:rPr>
        <w:t xml:space="preserve"> &lt;&lt; קריאה &gt;&gt;</w:t>
      </w:r>
      <w:r w:rsidRPr="00A8311B">
        <w:rPr>
          <w:rStyle w:val="TagStyle"/>
          <w:rtl/>
        </w:rPr>
        <w:t xml:space="preserve"> </w:t>
      </w:r>
      <w:r>
        <w:rPr>
          <w:rtl/>
        </w:rPr>
        <w:t>נאור שירי (יש עתיד):</w:t>
      </w:r>
      <w:r w:rsidRPr="00A8311B">
        <w:rPr>
          <w:rStyle w:val="TagStyle"/>
          <w:rtl/>
        </w:rPr>
        <w:t xml:space="preserve"> </w:t>
      </w:r>
      <w:r w:rsidRPr="00803D67">
        <w:rPr>
          <w:rStyle w:val="TagStyle"/>
          <w:rtl/>
        </w:rPr>
        <w:t xml:space="preserve">&lt;&lt; קריאה &gt;&gt; </w:t>
      </w:r>
      <w:r>
        <w:rPr>
          <w:rtl/>
        </w:rPr>
        <w:t xml:space="preserve">   </w:t>
      </w:r>
      <w:bookmarkEnd w:id="6677"/>
    </w:p>
    <w:p w:rsidR="00BC3A77" w:rsidRDefault="00BC3A77" w:rsidP="004F35C7">
      <w:pPr>
        <w:rPr>
          <w:rtl/>
        </w:rPr>
      </w:pPr>
    </w:p>
    <w:p w:rsidR="00BC3A77" w:rsidRDefault="00BC3A77" w:rsidP="004F35C7">
      <w:pPr>
        <w:rPr>
          <w:rtl/>
        </w:rPr>
      </w:pPr>
      <w:r>
        <w:rPr>
          <w:rFonts w:hint="cs"/>
          <w:rtl/>
        </w:rPr>
        <w:t xml:space="preserve">לא יעזור לך, היא תוציא אותך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r>
        <w:rPr>
          <w:rFonts w:hint="cs"/>
          <w:rtl/>
        </w:rPr>
        <w:t xml:space="preserve">  </w:t>
      </w:r>
    </w:p>
    <w:p w:rsidR="00BC3A77" w:rsidRDefault="00BC3A77" w:rsidP="00440092">
      <w:pPr>
        <w:rPr>
          <w:rtl/>
        </w:rPr>
      </w:pPr>
    </w:p>
    <w:p w:rsidR="00BC3A77" w:rsidRDefault="00BC3A77" w:rsidP="00803D67">
      <w:pPr>
        <w:pStyle w:val="af5"/>
        <w:rPr>
          <w:rtl/>
        </w:rPr>
      </w:pPr>
      <w:bookmarkStart w:id="6678" w:name="ET_interruption_5264_5"/>
      <w:r w:rsidRPr="00803D67">
        <w:rPr>
          <w:rStyle w:val="TagStyle"/>
          <w:rtl/>
        </w:rPr>
        <w:t xml:space="preserve"> &lt;&lt; קריאה &gt;&gt;</w:t>
      </w:r>
      <w:r w:rsidRPr="00A8311B">
        <w:rPr>
          <w:rStyle w:val="TagStyle"/>
          <w:rtl/>
        </w:rPr>
        <w:t xml:space="preserve"> </w:t>
      </w:r>
      <w:r>
        <w:rPr>
          <w:rtl/>
        </w:rPr>
        <w:t>אחמד טיבי (חד"ש-תע"ל):</w:t>
      </w:r>
      <w:r w:rsidRPr="00A8311B">
        <w:rPr>
          <w:rStyle w:val="TagStyle"/>
          <w:rtl/>
        </w:rPr>
        <w:t xml:space="preserve"> </w:t>
      </w:r>
      <w:r w:rsidRPr="00803D67">
        <w:rPr>
          <w:rStyle w:val="TagStyle"/>
          <w:rtl/>
        </w:rPr>
        <w:t xml:space="preserve">&lt;&lt; קריאה &gt;&gt; </w:t>
      </w:r>
      <w:r>
        <w:rPr>
          <w:rtl/>
        </w:rPr>
        <w:t xml:space="preserve">   </w:t>
      </w:r>
      <w:bookmarkEnd w:id="6678"/>
    </w:p>
    <w:p w:rsidR="00BC3A77" w:rsidRDefault="00BC3A77" w:rsidP="004F35C7">
      <w:pPr>
        <w:rPr>
          <w:rtl/>
          <w:lang w:eastAsia="he-IL"/>
        </w:rPr>
      </w:pPr>
    </w:p>
    <w:p w:rsidR="00BC3A77" w:rsidRDefault="00BC3A77" w:rsidP="00440092">
      <w:pPr>
        <w:rPr>
          <w:rtl/>
          <w:lang w:eastAsia="he-IL"/>
        </w:rPr>
      </w:pPr>
      <w:r>
        <w:rPr>
          <w:rFonts w:hint="cs"/>
          <w:rtl/>
          <w:lang w:eastAsia="he-IL"/>
        </w:rPr>
        <w:t>נראה אותך. בבקשה.</w:t>
      </w:r>
    </w:p>
    <w:p w:rsidR="00BC3A77" w:rsidRDefault="00BC3A77" w:rsidP="00440092">
      <w:pPr>
        <w:rPr>
          <w:rtl/>
          <w:lang w:eastAsia="he-IL"/>
        </w:rPr>
      </w:pPr>
    </w:p>
    <w:p w:rsidR="00BC3A77" w:rsidRDefault="00BC3A77" w:rsidP="00803D67">
      <w:pPr>
        <w:pStyle w:val="af6"/>
        <w:rPr>
          <w:rtl/>
        </w:rPr>
      </w:pPr>
      <w:bookmarkStart w:id="6679" w:name="ET_yor_6490_384"/>
      <w:r w:rsidRPr="00803D67">
        <w:rPr>
          <w:rStyle w:val="TagStyle"/>
          <w:rtl/>
        </w:rPr>
        <w:t xml:space="preserve"> &lt;&lt; יור &gt;&gt;</w:t>
      </w:r>
      <w:r w:rsidRPr="00FE26A1">
        <w:rPr>
          <w:rStyle w:val="TagStyle"/>
          <w:rtl/>
        </w:rPr>
        <w:t xml:space="preserve"> </w:t>
      </w:r>
      <w:r>
        <w:rPr>
          <w:rtl/>
        </w:rPr>
        <w:t>היו"ר ניסים ואטורי:</w:t>
      </w:r>
      <w:r w:rsidRPr="00FE26A1">
        <w:rPr>
          <w:rStyle w:val="TagStyle"/>
          <w:rtl/>
        </w:rPr>
        <w:t xml:space="preserve"> </w:t>
      </w:r>
      <w:r w:rsidRPr="00803D67">
        <w:rPr>
          <w:rStyle w:val="TagStyle"/>
          <w:rtl/>
        </w:rPr>
        <w:t>&lt;&lt; יור &gt;&gt;</w:t>
      </w:r>
      <w:bookmarkEnd w:id="6679"/>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F62C1B">
      <w:pPr>
        <w:rPr>
          <w:rtl/>
          <w:lang w:eastAsia="he-IL"/>
        </w:rPr>
      </w:pPr>
      <w:bookmarkStart w:id="6680" w:name="_ETM_Q16_240305"/>
      <w:bookmarkEnd w:id="6680"/>
      <w:r>
        <w:rPr>
          <w:rFonts w:hint="cs"/>
          <w:rtl/>
          <w:lang w:eastAsia="he-IL"/>
        </w:rPr>
        <w:t>לא מסוגל. שלוש דקות</w:t>
      </w:r>
      <w:r w:rsidR="00F62C1B">
        <w:rPr>
          <w:rFonts w:hint="cs"/>
          <w:rtl/>
          <w:lang w:eastAsia="he-IL"/>
        </w:rPr>
        <w:t>,</w:t>
      </w:r>
      <w:r>
        <w:rPr>
          <w:rFonts w:hint="cs"/>
          <w:rtl/>
          <w:lang w:eastAsia="he-IL"/>
        </w:rPr>
        <w:t xml:space="preserve"> בבקשה.</w:t>
      </w:r>
    </w:p>
    <w:p w:rsidR="00BC3A77" w:rsidRPr="00FE26A1" w:rsidRDefault="00BC3A77" w:rsidP="00440092">
      <w:pPr>
        <w:rPr>
          <w:rtl/>
          <w:lang w:eastAsia="he-IL"/>
        </w:rPr>
      </w:pPr>
    </w:p>
    <w:p w:rsidR="00BC3A77" w:rsidRDefault="00BC3A77" w:rsidP="00440092">
      <w:pPr>
        <w:pStyle w:val="a4"/>
        <w:keepNext/>
        <w:rPr>
          <w:rtl/>
        </w:rPr>
      </w:pPr>
      <w:bookmarkStart w:id="6681" w:name="ET_speaker_6537_6"/>
      <w:r w:rsidRPr="00887983">
        <w:rPr>
          <w:rStyle w:val="TagStyle"/>
          <w:rtl/>
        </w:rPr>
        <w:t xml:space="preserve"> &lt;&lt; דובר &gt;&gt;</w:t>
      </w:r>
      <w:r w:rsidRPr="00FE26A1">
        <w:rPr>
          <w:rStyle w:val="TagStyle"/>
          <w:rtl/>
        </w:rPr>
        <w:t xml:space="preserve"> </w:t>
      </w:r>
      <w:bookmarkStart w:id="6682" w:name="_Toc172643980"/>
      <w:bookmarkStart w:id="6683" w:name="_Toc172652011"/>
      <w:r>
        <w:rPr>
          <w:rtl/>
        </w:rPr>
        <w:t>אושר שקלים (הליכוד):</w:t>
      </w:r>
      <w:bookmarkEnd w:id="6682"/>
      <w:bookmarkEnd w:id="6683"/>
      <w:r w:rsidRPr="00FE26A1">
        <w:rPr>
          <w:rStyle w:val="TagStyle"/>
          <w:rtl/>
        </w:rPr>
        <w:t xml:space="preserve"> </w:t>
      </w:r>
      <w:r w:rsidRPr="00887983">
        <w:rPr>
          <w:rStyle w:val="TagStyle"/>
          <w:rtl/>
        </w:rPr>
        <w:t>&lt;&lt; דובר &gt;&gt;</w:t>
      </w:r>
      <w:r>
        <w:rPr>
          <w:rtl/>
        </w:rPr>
        <w:t xml:space="preserve">   </w:t>
      </w:r>
      <w:bookmarkEnd w:id="6681"/>
    </w:p>
    <w:p w:rsidR="00BC3A77" w:rsidRDefault="00BC3A77" w:rsidP="004F35C7">
      <w:pPr>
        <w:rPr>
          <w:rtl/>
          <w:lang w:eastAsia="he-IL"/>
        </w:rPr>
      </w:pPr>
    </w:p>
    <w:p w:rsidR="00BC3A77" w:rsidRDefault="00BC3A77" w:rsidP="00440092">
      <w:pPr>
        <w:rPr>
          <w:rtl/>
        </w:rPr>
      </w:pPr>
      <w:bookmarkStart w:id="6684" w:name="_ETM_Q16_191119"/>
      <w:bookmarkStart w:id="6685" w:name="_ETM_Q16_191480"/>
      <w:bookmarkStart w:id="6686" w:name="_ETM_Q16_195859"/>
      <w:bookmarkStart w:id="6687" w:name="_ETM_Q16_200050"/>
      <w:bookmarkStart w:id="6688" w:name="_ETM_Q16_201909"/>
      <w:bookmarkStart w:id="6689" w:name="_ETM_Q16_204320"/>
      <w:bookmarkStart w:id="6690" w:name="_ETM_Q16_204769"/>
      <w:bookmarkStart w:id="6691" w:name="_ETM_Q16_210099"/>
      <w:bookmarkStart w:id="6692" w:name="_ETM_Q16_212870"/>
      <w:bookmarkStart w:id="6693" w:name="_ETM_Q16_222159"/>
      <w:bookmarkStart w:id="6694" w:name="_ETM_Q16_222790"/>
      <w:bookmarkStart w:id="6695" w:name="_ETM_Q16_222970"/>
      <w:bookmarkStart w:id="6696" w:name="_ETM_Q16_223390"/>
      <w:bookmarkStart w:id="6697" w:name="_ETM_Q16_223540"/>
      <w:bookmarkStart w:id="6698" w:name="_ETM_Q16_224969"/>
      <w:bookmarkStart w:id="6699" w:name="_ETM_Q16_228080"/>
      <w:bookmarkStart w:id="6700" w:name="_ETM_Q16_228920"/>
      <w:bookmarkStart w:id="6701" w:name="_ETM_Q16_229100"/>
      <w:bookmarkStart w:id="6702" w:name="_ETM_Q16_229190"/>
      <w:bookmarkStart w:id="6703" w:name="_ETM_Q16_229400"/>
      <w:bookmarkStart w:id="6704" w:name="_ETM_Q16_229729"/>
      <w:bookmarkStart w:id="6705" w:name="_ETM_Q16_229909"/>
      <w:bookmarkStart w:id="6706" w:name="_ETM_Q16_230090"/>
      <w:bookmarkStart w:id="6707" w:name="_ETM_Q16_230510"/>
      <w:bookmarkStart w:id="6708" w:name="_ETM_Q16_230989"/>
      <w:bookmarkStart w:id="6709" w:name="_ETM_Q16_231290"/>
      <w:bookmarkStart w:id="6710" w:name="_ETM_Q16_231620"/>
      <w:bookmarkStart w:id="6711" w:name="_ETM_Q16_231920"/>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r>
        <w:rPr>
          <w:rtl/>
        </w:rPr>
        <w:t xml:space="preserve">אדוני </w:t>
      </w:r>
      <w:bookmarkStart w:id="6712" w:name="_ETM_Q16_232340"/>
      <w:bookmarkStart w:id="6713" w:name="_ETM_Q16_232489"/>
      <w:bookmarkStart w:id="6714" w:name="_ETM_Q16_232729"/>
      <w:bookmarkStart w:id="6715" w:name="_ETM_Q16_235399"/>
      <w:bookmarkStart w:id="6716" w:name="_ETM_Q16_235789"/>
      <w:bookmarkEnd w:id="6712"/>
      <w:bookmarkEnd w:id="6713"/>
      <w:bookmarkEnd w:id="6714"/>
      <w:bookmarkEnd w:id="6715"/>
      <w:bookmarkEnd w:id="6716"/>
      <w:r>
        <w:rPr>
          <w:rtl/>
        </w:rPr>
        <w:t>היושב-ראש</w:t>
      </w:r>
      <w:r>
        <w:rPr>
          <w:rFonts w:hint="cs"/>
          <w:rtl/>
        </w:rPr>
        <w:t>,</w:t>
      </w:r>
      <w:r>
        <w:rPr>
          <w:rtl/>
        </w:rPr>
        <w:t xml:space="preserve"> </w:t>
      </w:r>
      <w:bookmarkStart w:id="6717" w:name="_ETM_Q16_236300"/>
      <w:bookmarkEnd w:id="6717"/>
      <w:r>
        <w:rPr>
          <w:rtl/>
        </w:rPr>
        <w:t xml:space="preserve">חברי </w:t>
      </w:r>
      <w:bookmarkStart w:id="6718" w:name="_ETM_Q16_236629"/>
      <w:bookmarkEnd w:id="6718"/>
      <w:r>
        <w:rPr>
          <w:rtl/>
        </w:rPr>
        <w:t>הכנסת</w:t>
      </w:r>
      <w:r>
        <w:rPr>
          <w:rFonts w:hint="cs"/>
          <w:rtl/>
        </w:rPr>
        <w:t>,</w:t>
      </w:r>
      <w:r>
        <w:rPr>
          <w:rtl/>
        </w:rPr>
        <w:t xml:space="preserve"> </w:t>
      </w:r>
      <w:bookmarkStart w:id="6719" w:name="_ETM_Q16_240470"/>
      <w:bookmarkEnd w:id="6719"/>
      <w:r>
        <w:rPr>
          <w:rtl/>
        </w:rPr>
        <w:t xml:space="preserve">מחר </w:t>
      </w:r>
      <w:bookmarkStart w:id="6720" w:name="_ETM_Q16_240830"/>
      <w:bookmarkEnd w:id="6720"/>
      <w:r>
        <w:rPr>
          <w:rtl/>
        </w:rPr>
        <w:t xml:space="preserve">יתחילו </w:t>
      </w:r>
      <w:bookmarkStart w:id="6721" w:name="_ETM_Q16_242480"/>
      <w:bookmarkEnd w:id="6721"/>
      <w:r>
        <w:rPr>
          <w:rtl/>
        </w:rPr>
        <w:t xml:space="preserve">משחקי </w:t>
      </w:r>
      <w:bookmarkStart w:id="6722" w:name="_ETM_Q16_243050"/>
      <w:bookmarkEnd w:id="6722"/>
      <w:r>
        <w:rPr>
          <w:rtl/>
        </w:rPr>
        <w:t>האולימפיאדה</w:t>
      </w:r>
      <w:r>
        <w:rPr>
          <w:rFonts w:hint="cs"/>
          <w:rtl/>
        </w:rPr>
        <w:t>,</w:t>
      </w:r>
      <w:r>
        <w:rPr>
          <w:rtl/>
        </w:rPr>
        <w:t xml:space="preserve"> </w:t>
      </w:r>
      <w:bookmarkStart w:id="6723" w:name="_ETM_Q16_245180"/>
      <w:bookmarkEnd w:id="6723"/>
      <w:r>
        <w:rPr>
          <w:rtl/>
        </w:rPr>
        <w:t xml:space="preserve">אז </w:t>
      </w:r>
      <w:bookmarkStart w:id="6724" w:name="_ETM_Q16_246050"/>
      <w:bookmarkEnd w:id="6724"/>
      <w:r>
        <w:rPr>
          <w:rtl/>
        </w:rPr>
        <w:t>ראשית</w:t>
      </w:r>
      <w:r>
        <w:rPr>
          <w:rFonts w:hint="cs"/>
          <w:rtl/>
        </w:rPr>
        <w:t>,</w:t>
      </w:r>
      <w:r>
        <w:rPr>
          <w:rtl/>
        </w:rPr>
        <w:t xml:space="preserve"> </w:t>
      </w:r>
      <w:bookmarkStart w:id="6725" w:name="_ETM_Q16_248060"/>
      <w:bookmarkEnd w:id="6725"/>
      <w:r>
        <w:rPr>
          <w:rtl/>
        </w:rPr>
        <w:t xml:space="preserve">ברכות </w:t>
      </w:r>
      <w:bookmarkStart w:id="6726" w:name="_ETM_Q16_248630"/>
      <w:bookmarkStart w:id="6727" w:name="_ETM_Q16_250260"/>
      <w:bookmarkEnd w:id="6726"/>
      <w:bookmarkEnd w:id="6727"/>
      <w:r>
        <w:rPr>
          <w:rtl/>
        </w:rPr>
        <w:t xml:space="preserve">לספורטאים </w:t>
      </w:r>
      <w:bookmarkStart w:id="6728" w:name="_ETM_Q16_251069"/>
      <w:bookmarkEnd w:id="6728"/>
      <w:r>
        <w:rPr>
          <w:rtl/>
        </w:rPr>
        <w:t xml:space="preserve">האולימפיים </w:t>
      </w:r>
      <w:bookmarkStart w:id="6729" w:name="_ETM_Q16_251610"/>
      <w:bookmarkEnd w:id="6729"/>
      <w:r>
        <w:rPr>
          <w:rtl/>
        </w:rPr>
        <w:t>של</w:t>
      </w:r>
      <w:r>
        <w:rPr>
          <w:rFonts w:hint="cs"/>
          <w:rtl/>
        </w:rPr>
        <w:t>נו.</w:t>
      </w:r>
      <w:r>
        <w:rPr>
          <w:rtl/>
        </w:rPr>
        <w:t xml:space="preserve"> </w:t>
      </w:r>
      <w:bookmarkStart w:id="6730" w:name="_ETM_Q16_252180"/>
      <w:bookmarkEnd w:id="6730"/>
      <w:r>
        <w:rPr>
          <w:rtl/>
        </w:rPr>
        <w:t xml:space="preserve">המון </w:t>
      </w:r>
      <w:bookmarkStart w:id="6731" w:name="_ETM_Q16_252630"/>
      <w:bookmarkEnd w:id="6731"/>
      <w:proofErr w:type="spellStart"/>
      <w:r>
        <w:rPr>
          <w:rtl/>
        </w:rPr>
        <w:t>המון</w:t>
      </w:r>
      <w:proofErr w:type="spellEnd"/>
      <w:r>
        <w:rPr>
          <w:rtl/>
        </w:rPr>
        <w:t xml:space="preserve"> </w:t>
      </w:r>
      <w:bookmarkStart w:id="6732" w:name="_ETM_Q16_252900"/>
      <w:bookmarkEnd w:id="6732"/>
      <w:r>
        <w:rPr>
          <w:rtl/>
        </w:rPr>
        <w:t>הצלחה</w:t>
      </w:r>
      <w:r>
        <w:rPr>
          <w:rFonts w:hint="cs"/>
          <w:rtl/>
        </w:rPr>
        <w:t>.</w:t>
      </w:r>
      <w:r>
        <w:rPr>
          <w:rtl/>
        </w:rPr>
        <w:t xml:space="preserve"> </w:t>
      </w:r>
      <w:bookmarkStart w:id="6733" w:name="_ETM_Q16_254610"/>
      <w:bookmarkEnd w:id="6733"/>
      <w:r>
        <w:rPr>
          <w:rtl/>
        </w:rPr>
        <w:t xml:space="preserve">אתמול </w:t>
      </w:r>
      <w:bookmarkStart w:id="6734" w:name="_ETM_Q16_255510"/>
      <w:bookmarkEnd w:id="6734"/>
      <w:r>
        <w:rPr>
          <w:rtl/>
        </w:rPr>
        <w:t xml:space="preserve">חברתנו </w:t>
      </w:r>
      <w:bookmarkStart w:id="6735" w:name="_ETM_Q16_256259"/>
      <w:bookmarkEnd w:id="6735"/>
      <w:r>
        <w:rPr>
          <w:rtl/>
        </w:rPr>
        <w:t xml:space="preserve">שלי </w:t>
      </w:r>
      <w:bookmarkStart w:id="6736" w:name="_ETM_Q16_257189"/>
      <w:bookmarkEnd w:id="6736"/>
      <w:r>
        <w:rPr>
          <w:rtl/>
        </w:rPr>
        <w:t xml:space="preserve">הייתה </w:t>
      </w:r>
      <w:bookmarkStart w:id="6737" w:name="_ETM_Q16_257520"/>
      <w:bookmarkEnd w:id="6737"/>
      <w:r>
        <w:rPr>
          <w:rtl/>
        </w:rPr>
        <w:t xml:space="preserve">כאן </w:t>
      </w:r>
      <w:bookmarkStart w:id="6738" w:name="_ETM_Q16_257729"/>
      <w:bookmarkEnd w:id="6738"/>
      <w:r>
        <w:rPr>
          <w:rtl/>
        </w:rPr>
        <w:t>ונ</w:t>
      </w:r>
      <w:r>
        <w:rPr>
          <w:rFonts w:hint="cs"/>
          <w:rtl/>
        </w:rPr>
        <w:t>תנה</w:t>
      </w:r>
      <w:r>
        <w:rPr>
          <w:rtl/>
        </w:rPr>
        <w:t xml:space="preserve"> </w:t>
      </w:r>
      <w:bookmarkStart w:id="6739" w:name="_ETM_Q16_258270"/>
      <w:bookmarkEnd w:id="6739"/>
      <w:r>
        <w:rPr>
          <w:rtl/>
        </w:rPr>
        <w:t xml:space="preserve">כל </w:t>
      </w:r>
      <w:bookmarkStart w:id="6740" w:name="_ETM_Q16_258420"/>
      <w:bookmarkEnd w:id="6740"/>
      <w:r>
        <w:rPr>
          <w:rtl/>
        </w:rPr>
        <w:t xml:space="preserve">מיני </w:t>
      </w:r>
      <w:bookmarkStart w:id="6741" w:name="_ETM_Q16_258600"/>
      <w:bookmarkEnd w:id="6741"/>
      <w:r>
        <w:rPr>
          <w:rtl/>
        </w:rPr>
        <w:t xml:space="preserve">דוגמאות </w:t>
      </w:r>
      <w:bookmarkStart w:id="6742" w:name="_ETM_Q16_259170"/>
      <w:bookmarkEnd w:id="6742"/>
      <w:r>
        <w:rPr>
          <w:rtl/>
        </w:rPr>
        <w:t xml:space="preserve">על </w:t>
      </w:r>
      <w:bookmarkStart w:id="6743" w:name="_ETM_Q16_259290"/>
      <w:bookmarkEnd w:id="6743"/>
      <w:r>
        <w:rPr>
          <w:rtl/>
        </w:rPr>
        <w:t xml:space="preserve">מקצועות </w:t>
      </w:r>
      <w:bookmarkStart w:id="6744" w:name="_ETM_Q16_260280"/>
      <w:bookmarkEnd w:id="6744"/>
      <w:r>
        <w:rPr>
          <w:rFonts w:hint="cs"/>
          <w:rtl/>
        </w:rPr>
        <w:t>ה</w:t>
      </w:r>
      <w:r>
        <w:rPr>
          <w:rtl/>
        </w:rPr>
        <w:t>ספורט</w:t>
      </w:r>
      <w:r>
        <w:rPr>
          <w:rFonts w:hint="cs"/>
          <w:rtl/>
        </w:rPr>
        <w:t>,</w:t>
      </w:r>
      <w:r>
        <w:rPr>
          <w:rtl/>
        </w:rPr>
        <w:t xml:space="preserve"> </w:t>
      </w:r>
      <w:bookmarkStart w:id="6745" w:name="_ETM_Q16_261780"/>
      <w:bookmarkEnd w:id="6745"/>
      <w:r>
        <w:rPr>
          <w:rtl/>
        </w:rPr>
        <w:t xml:space="preserve">שגם </w:t>
      </w:r>
      <w:bookmarkStart w:id="6746" w:name="_ETM_Q16_262289"/>
      <w:bookmarkEnd w:id="6746"/>
      <w:r>
        <w:rPr>
          <w:rFonts w:hint="cs"/>
          <w:rtl/>
        </w:rPr>
        <w:t>חבר'ה</w:t>
      </w:r>
      <w:r>
        <w:rPr>
          <w:rtl/>
        </w:rPr>
        <w:t xml:space="preserve"> </w:t>
      </w:r>
      <w:bookmarkStart w:id="6747" w:name="_ETM_Q16_262890"/>
      <w:bookmarkEnd w:id="6747"/>
      <w:r>
        <w:rPr>
          <w:rtl/>
        </w:rPr>
        <w:t xml:space="preserve">בקואליציה </w:t>
      </w:r>
      <w:bookmarkStart w:id="6748" w:name="_ETM_Q16_263579"/>
      <w:bookmarkEnd w:id="6748"/>
      <w:r>
        <w:rPr>
          <w:rtl/>
        </w:rPr>
        <w:t>מתמחים</w:t>
      </w:r>
      <w:r>
        <w:rPr>
          <w:rFonts w:hint="cs"/>
          <w:rtl/>
        </w:rPr>
        <w:t>, אז</w:t>
      </w:r>
      <w:r>
        <w:rPr>
          <w:rtl/>
        </w:rPr>
        <w:t xml:space="preserve"> </w:t>
      </w:r>
      <w:bookmarkStart w:id="6749" w:name="_ETM_Q16_264990"/>
      <w:bookmarkEnd w:id="6749"/>
      <w:r>
        <w:rPr>
          <w:rtl/>
        </w:rPr>
        <w:t xml:space="preserve">חשבתי </w:t>
      </w:r>
      <w:bookmarkStart w:id="6750" w:name="_ETM_Q16_265499"/>
      <w:bookmarkEnd w:id="6750"/>
      <w:r>
        <w:rPr>
          <w:rtl/>
        </w:rPr>
        <w:t xml:space="preserve">לעשות </w:t>
      </w:r>
      <w:bookmarkStart w:id="6751" w:name="_ETM_Q16_265859"/>
      <w:bookmarkEnd w:id="6751"/>
      <w:r>
        <w:rPr>
          <w:rtl/>
        </w:rPr>
        <w:t xml:space="preserve">איזשהו </w:t>
      </w:r>
      <w:bookmarkStart w:id="6752" w:name="_ETM_Q16_266880"/>
      <w:bookmarkEnd w:id="6752"/>
      <w:r>
        <w:rPr>
          <w:rtl/>
        </w:rPr>
        <w:t>נ</w:t>
      </w:r>
      <w:r>
        <w:rPr>
          <w:rFonts w:hint="cs"/>
          <w:rtl/>
        </w:rPr>
        <w:t>אום</w:t>
      </w:r>
      <w:r>
        <w:rPr>
          <w:rtl/>
        </w:rPr>
        <w:t xml:space="preserve"> </w:t>
      </w:r>
      <w:bookmarkStart w:id="6753" w:name="_ETM_Q16_267179"/>
      <w:bookmarkEnd w:id="6753"/>
      <w:r>
        <w:rPr>
          <w:rtl/>
        </w:rPr>
        <w:t>מקביל</w:t>
      </w:r>
      <w:r>
        <w:rPr>
          <w:rFonts w:hint="cs"/>
          <w:rtl/>
        </w:rPr>
        <w:t>,</w:t>
      </w:r>
      <w:r>
        <w:rPr>
          <w:rtl/>
        </w:rPr>
        <w:t xml:space="preserve"> </w:t>
      </w:r>
      <w:bookmarkStart w:id="6754" w:name="_ETM_Q16_269909"/>
      <w:bookmarkEnd w:id="6754"/>
      <w:r>
        <w:rPr>
          <w:rtl/>
        </w:rPr>
        <w:t>ואמרתי</w:t>
      </w:r>
      <w:r>
        <w:rPr>
          <w:rFonts w:hint="cs"/>
          <w:rtl/>
        </w:rPr>
        <w:t>:</w:t>
      </w:r>
      <w:r>
        <w:rPr>
          <w:rtl/>
        </w:rPr>
        <w:t xml:space="preserve"> </w:t>
      </w:r>
      <w:bookmarkStart w:id="6755" w:name="_ETM_Q16_271020"/>
      <w:bookmarkEnd w:id="6755"/>
      <w:r>
        <w:rPr>
          <w:rtl/>
        </w:rPr>
        <w:t>או</w:t>
      </w:r>
      <w:bookmarkStart w:id="6756" w:name="_ETM_Q16_271170"/>
      <w:bookmarkEnd w:id="6756"/>
      <w:r>
        <w:rPr>
          <w:rtl/>
        </w:rPr>
        <w:t>קיי</w:t>
      </w:r>
      <w:r>
        <w:rPr>
          <w:rFonts w:hint="cs"/>
          <w:rtl/>
        </w:rPr>
        <w:t>,</w:t>
      </w:r>
      <w:r>
        <w:rPr>
          <w:rtl/>
        </w:rPr>
        <w:t xml:space="preserve"> </w:t>
      </w:r>
      <w:bookmarkStart w:id="6757" w:name="_ETM_Q16_271349"/>
      <w:bookmarkEnd w:id="6757"/>
      <w:r>
        <w:rPr>
          <w:rtl/>
        </w:rPr>
        <w:t xml:space="preserve">למה </w:t>
      </w:r>
      <w:bookmarkStart w:id="6758" w:name="_ETM_Q16_271649"/>
      <w:bookmarkEnd w:id="6758"/>
      <w:r>
        <w:rPr>
          <w:rtl/>
        </w:rPr>
        <w:t xml:space="preserve">לא </w:t>
      </w:r>
      <w:bookmarkStart w:id="6759" w:name="_ETM_Q16_271740"/>
      <w:bookmarkEnd w:id="6759"/>
      <w:r>
        <w:rPr>
          <w:rtl/>
        </w:rPr>
        <w:t xml:space="preserve">לחלק </w:t>
      </w:r>
      <w:bookmarkStart w:id="6760" w:name="_ETM_Q16_272189"/>
      <w:bookmarkEnd w:id="6760"/>
      <w:r>
        <w:rPr>
          <w:rtl/>
        </w:rPr>
        <w:t xml:space="preserve">לכל </w:t>
      </w:r>
      <w:bookmarkStart w:id="6761" w:name="_ETM_Q16_272459"/>
      <w:bookmarkEnd w:id="6761"/>
      <w:r>
        <w:rPr>
          <w:rtl/>
        </w:rPr>
        <w:t xml:space="preserve">חברי </w:t>
      </w:r>
      <w:bookmarkStart w:id="6762" w:name="_ETM_Q16_272759"/>
      <w:bookmarkEnd w:id="6762"/>
      <w:r>
        <w:rPr>
          <w:rtl/>
        </w:rPr>
        <w:t xml:space="preserve">הכנסת </w:t>
      </w:r>
      <w:bookmarkStart w:id="6763" w:name="_ETM_Q16_273240"/>
      <w:bookmarkEnd w:id="6763"/>
      <w:r>
        <w:rPr>
          <w:rFonts w:hint="cs"/>
          <w:rtl/>
        </w:rPr>
        <w:t>איזשהו</w:t>
      </w:r>
      <w:r>
        <w:rPr>
          <w:rtl/>
        </w:rPr>
        <w:t xml:space="preserve"> </w:t>
      </w:r>
      <w:bookmarkStart w:id="6764" w:name="_ETM_Q16_273389"/>
      <w:bookmarkEnd w:id="6764"/>
      <w:r>
        <w:rPr>
          <w:rtl/>
        </w:rPr>
        <w:t xml:space="preserve">ענף </w:t>
      </w:r>
      <w:bookmarkStart w:id="6765" w:name="_ETM_Q16_273659"/>
      <w:bookmarkEnd w:id="6765"/>
      <w:r>
        <w:rPr>
          <w:rtl/>
        </w:rPr>
        <w:t xml:space="preserve">ספורט </w:t>
      </w:r>
      <w:bookmarkStart w:id="6766" w:name="_ETM_Q16_274020"/>
      <w:bookmarkEnd w:id="6766"/>
      <w:r>
        <w:rPr>
          <w:rtl/>
        </w:rPr>
        <w:t>מסוים</w:t>
      </w:r>
      <w:r>
        <w:rPr>
          <w:rFonts w:hint="cs"/>
          <w:rtl/>
        </w:rPr>
        <w:t>?</w:t>
      </w:r>
      <w:r>
        <w:rPr>
          <w:rtl/>
        </w:rPr>
        <w:t xml:space="preserve"> </w:t>
      </w:r>
      <w:bookmarkStart w:id="6767" w:name="_ETM_Q16_274829"/>
      <w:bookmarkEnd w:id="6767"/>
      <w:r>
        <w:rPr>
          <w:rtl/>
        </w:rPr>
        <w:t xml:space="preserve">אחרי </w:t>
      </w:r>
      <w:bookmarkStart w:id="6768" w:name="_ETM_Q16_275279"/>
      <w:bookmarkEnd w:id="6768"/>
      <w:r>
        <w:rPr>
          <w:rtl/>
        </w:rPr>
        <w:t>הכ</w:t>
      </w:r>
      <w:r>
        <w:rPr>
          <w:rFonts w:hint="cs"/>
          <w:rtl/>
        </w:rPr>
        <w:t>ו</w:t>
      </w:r>
      <w:r>
        <w:rPr>
          <w:rtl/>
        </w:rPr>
        <w:t xml:space="preserve">ל </w:t>
      </w:r>
      <w:bookmarkStart w:id="6769" w:name="_ETM_Q16_275549"/>
      <w:bookmarkEnd w:id="6769"/>
      <w:r>
        <w:rPr>
          <w:rtl/>
        </w:rPr>
        <w:t xml:space="preserve">יש </w:t>
      </w:r>
      <w:bookmarkStart w:id="6770" w:name="_ETM_Q16_275670"/>
      <w:bookmarkEnd w:id="6770"/>
      <w:r>
        <w:rPr>
          <w:rtl/>
        </w:rPr>
        <w:t xml:space="preserve">כאן </w:t>
      </w:r>
      <w:bookmarkStart w:id="6771" w:name="_ETM_Q16_275849"/>
      <w:bookmarkEnd w:id="6771"/>
      <w:r>
        <w:rPr>
          <w:rtl/>
        </w:rPr>
        <w:t xml:space="preserve">הרבה </w:t>
      </w:r>
      <w:bookmarkStart w:id="6772" w:name="_ETM_Q16_276119"/>
      <w:bookmarkEnd w:id="6772"/>
      <w:r>
        <w:rPr>
          <w:rtl/>
        </w:rPr>
        <w:t xml:space="preserve">כישרונות </w:t>
      </w:r>
      <w:bookmarkStart w:id="6773" w:name="_ETM_Q16_277289"/>
      <w:bookmarkEnd w:id="6773"/>
      <w:r>
        <w:rPr>
          <w:rtl/>
        </w:rPr>
        <w:t xml:space="preserve">שממש </w:t>
      </w:r>
      <w:bookmarkStart w:id="6774" w:name="_ETM_Q16_277679"/>
      <w:bookmarkEnd w:id="6774"/>
      <w:r>
        <w:rPr>
          <w:rtl/>
        </w:rPr>
        <w:t>מח</w:t>
      </w:r>
      <w:r>
        <w:rPr>
          <w:rFonts w:hint="cs"/>
          <w:rtl/>
        </w:rPr>
        <w:t>כ</w:t>
      </w:r>
      <w:r>
        <w:rPr>
          <w:rtl/>
        </w:rPr>
        <w:t xml:space="preserve">ים </w:t>
      </w:r>
      <w:bookmarkStart w:id="6775" w:name="_ETM_Q16_278130"/>
      <w:bookmarkEnd w:id="6775"/>
      <w:r>
        <w:rPr>
          <w:rtl/>
        </w:rPr>
        <w:t>לפרוץ</w:t>
      </w:r>
      <w:r>
        <w:rPr>
          <w:rFonts w:hint="cs"/>
          <w:rtl/>
        </w:rPr>
        <w:t>.</w:t>
      </w:r>
      <w:r>
        <w:rPr>
          <w:rtl/>
        </w:rPr>
        <w:t xml:space="preserve"> </w:t>
      </w:r>
      <w:bookmarkStart w:id="6776" w:name="_ETM_Q16_279590"/>
      <w:bookmarkEnd w:id="6776"/>
      <w:r>
        <w:rPr>
          <w:rtl/>
        </w:rPr>
        <w:t xml:space="preserve">אם </w:t>
      </w:r>
      <w:bookmarkStart w:id="6777" w:name="_ETM_Q16_280850"/>
      <w:bookmarkEnd w:id="6777"/>
      <w:r>
        <w:rPr>
          <w:rtl/>
        </w:rPr>
        <w:t xml:space="preserve">אפשר </w:t>
      </w:r>
      <w:bookmarkStart w:id="6778" w:name="_ETM_Q16_281150"/>
      <w:bookmarkEnd w:id="6778"/>
      <w:r>
        <w:rPr>
          <w:rtl/>
        </w:rPr>
        <w:t xml:space="preserve">קצת </w:t>
      </w:r>
      <w:bookmarkStart w:id="6779" w:name="_ETM_Q16_281390"/>
      <w:bookmarkEnd w:id="6779"/>
      <w:r>
        <w:rPr>
          <w:rtl/>
        </w:rPr>
        <w:t>שקט</w:t>
      </w:r>
      <w:r>
        <w:rPr>
          <w:rFonts w:hint="cs"/>
          <w:rtl/>
        </w:rPr>
        <w:t>,</w:t>
      </w:r>
      <w:r>
        <w:rPr>
          <w:rtl/>
        </w:rPr>
        <w:t xml:space="preserve"> </w:t>
      </w:r>
      <w:bookmarkStart w:id="6780" w:name="_ETM_Q16_281780"/>
      <w:bookmarkEnd w:id="6780"/>
      <w:r>
        <w:rPr>
          <w:rtl/>
        </w:rPr>
        <w:t xml:space="preserve">אני </w:t>
      </w:r>
      <w:bookmarkStart w:id="6781" w:name="_ETM_Q16_281930"/>
      <w:bookmarkEnd w:id="6781"/>
      <w:r>
        <w:rPr>
          <w:rtl/>
        </w:rPr>
        <w:t xml:space="preserve">אודה </w:t>
      </w:r>
      <w:bookmarkStart w:id="6782" w:name="_ETM_Q16_282110"/>
      <w:bookmarkEnd w:id="6782"/>
      <w:r>
        <w:rPr>
          <w:rtl/>
        </w:rPr>
        <w:t>לכם</w:t>
      </w:r>
      <w:r>
        <w:rPr>
          <w:rFonts w:hint="cs"/>
          <w:rtl/>
        </w:rPr>
        <w:t>.</w:t>
      </w:r>
    </w:p>
    <w:p w:rsidR="00BC3A77" w:rsidRDefault="00BC3A77" w:rsidP="00440092">
      <w:pPr>
        <w:rPr>
          <w:rtl/>
        </w:rPr>
      </w:pPr>
      <w:bookmarkStart w:id="6783" w:name="_ETM_Q16_285823"/>
      <w:bookmarkStart w:id="6784" w:name="_ETM_Q16_285908"/>
      <w:bookmarkStart w:id="6785" w:name="_ETM_Q16_286016"/>
      <w:bookmarkEnd w:id="6783"/>
      <w:bookmarkEnd w:id="6784"/>
      <w:bookmarkEnd w:id="6785"/>
    </w:p>
    <w:p w:rsidR="00BC3A77" w:rsidRDefault="00BC3A77" w:rsidP="004F35C7">
      <w:pPr>
        <w:rPr>
          <w:rtl/>
        </w:rPr>
      </w:pPr>
      <w:bookmarkStart w:id="6786" w:name="_ETM_Q16_286091"/>
      <w:bookmarkStart w:id="6787" w:name="_ETM_Q16_284899"/>
      <w:bookmarkEnd w:id="6786"/>
      <w:bookmarkEnd w:id="6787"/>
      <w:r>
        <w:rPr>
          <w:rFonts w:hint="cs"/>
          <w:rtl/>
        </w:rPr>
        <w:t xml:space="preserve">למשל, </w:t>
      </w:r>
      <w:bookmarkStart w:id="6788" w:name="_ETM_Q16_286248"/>
      <w:bookmarkEnd w:id="6788"/>
      <w:r>
        <w:rPr>
          <w:rtl/>
        </w:rPr>
        <w:t xml:space="preserve">חבר </w:t>
      </w:r>
      <w:bookmarkStart w:id="6789" w:name="_ETM_Q16_285289"/>
      <w:bookmarkEnd w:id="6789"/>
      <w:r>
        <w:rPr>
          <w:rtl/>
        </w:rPr>
        <w:t xml:space="preserve">הכנסת </w:t>
      </w:r>
      <w:bookmarkStart w:id="6790" w:name="_ETM_Q16_285739"/>
      <w:bookmarkEnd w:id="6790"/>
      <w:r>
        <w:rPr>
          <w:rtl/>
        </w:rPr>
        <w:t xml:space="preserve">בני </w:t>
      </w:r>
      <w:bookmarkStart w:id="6791" w:name="_ETM_Q16_286039"/>
      <w:bookmarkEnd w:id="6791"/>
      <w:r>
        <w:rPr>
          <w:rtl/>
        </w:rPr>
        <w:t>גנץ</w:t>
      </w:r>
      <w:r>
        <w:rPr>
          <w:rFonts w:hint="cs"/>
          <w:rtl/>
        </w:rPr>
        <w:t>.</w:t>
      </w:r>
      <w:r>
        <w:rPr>
          <w:rtl/>
        </w:rPr>
        <w:t xml:space="preserve"> </w:t>
      </w:r>
      <w:bookmarkStart w:id="6792" w:name="_ETM_Q16_287119"/>
      <w:bookmarkEnd w:id="6792"/>
      <w:r>
        <w:rPr>
          <w:rtl/>
        </w:rPr>
        <w:t>בני</w:t>
      </w:r>
      <w:r>
        <w:rPr>
          <w:rFonts w:hint="cs"/>
          <w:rtl/>
        </w:rPr>
        <w:t>, האמת</w:t>
      </w:r>
      <w:r>
        <w:rPr>
          <w:rtl/>
        </w:rPr>
        <w:t xml:space="preserve"> </w:t>
      </w:r>
      <w:bookmarkStart w:id="6793" w:name="_ETM_Q16_289100"/>
      <w:bookmarkEnd w:id="6793"/>
      <w:r>
        <w:rPr>
          <w:rtl/>
        </w:rPr>
        <w:t xml:space="preserve">שהוא </w:t>
      </w:r>
      <w:bookmarkStart w:id="6794" w:name="_ETM_Q16_289369"/>
      <w:bookmarkEnd w:id="6794"/>
      <w:r>
        <w:rPr>
          <w:rtl/>
        </w:rPr>
        <w:t>מולטי</w:t>
      </w:r>
      <w:r>
        <w:rPr>
          <w:rFonts w:hint="cs"/>
          <w:rtl/>
        </w:rPr>
        <w:t>-</w:t>
      </w:r>
      <w:proofErr w:type="spellStart"/>
      <w:r>
        <w:rPr>
          <w:rFonts w:hint="cs"/>
          <w:rtl/>
        </w:rPr>
        <w:t>טסקינג</w:t>
      </w:r>
      <w:proofErr w:type="spellEnd"/>
      <w:r>
        <w:rPr>
          <w:rFonts w:hint="cs"/>
          <w:rtl/>
        </w:rPr>
        <w:t>,</w:t>
      </w:r>
      <w:r>
        <w:rPr>
          <w:rtl/>
        </w:rPr>
        <w:t xml:space="preserve"> </w:t>
      </w:r>
      <w:bookmarkStart w:id="6795" w:name="_ETM_Q16_290390"/>
      <w:bookmarkEnd w:id="6795"/>
      <w:r>
        <w:rPr>
          <w:rtl/>
        </w:rPr>
        <w:t xml:space="preserve">הוא </w:t>
      </w:r>
      <w:bookmarkStart w:id="6796" w:name="_ETM_Q16_290539"/>
      <w:bookmarkEnd w:id="6796"/>
      <w:r>
        <w:rPr>
          <w:rtl/>
        </w:rPr>
        <w:t xml:space="preserve">יכול </w:t>
      </w:r>
      <w:bookmarkStart w:id="6797" w:name="_ETM_Q16_291439"/>
      <w:bookmarkEnd w:id="6797"/>
      <w:r>
        <w:rPr>
          <w:rtl/>
        </w:rPr>
        <w:t>להצטיי</w:t>
      </w:r>
      <w:r>
        <w:rPr>
          <w:rFonts w:hint="cs"/>
          <w:rtl/>
        </w:rPr>
        <w:t>ן</w:t>
      </w:r>
      <w:r>
        <w:rPr>
          <w:rtl/>
        </w:rPr>
        <w:t xml:space="preserve"> </w:t>
      </w:r>
      <w:bookmarkStart w:id="6798" w:name="_ETM_Q16_291950"/>
      <w:bookmarkEnd w:id="6798"/>
      <w:r>
        <w:rPr>
          <w:rtl/>
        </w:rPr>
        <w:t xml:space="preserve">מאוד </w:t>
      </w:r>
      <w:bookmarkStart w:id="6799" w:name="_ETM_Q16_292189"/>
      <w:bookmarkEnd w:id="6799"/>
      <w:r>
        <w:rPr>
          <w:rtl/>
        </w:rPr>
        <w:t>בח</w:t>
      </w:r>
      <w:r>
        <w:rPr>
          <w:rFonts w:hint="cs"/>
          <w:rtl/>
        </w:rPr>
        <w:t>תירה,</w:t>
      </w:r>
      <w:r>
        <w:rPr>
          <w:rtl/>
        </w:rPr>
        <w:t xml:space="preserve"> </w:t>
      </w:r>
      <w:bookmarkStart w:id="6800" w:name="_ETM_Q16_293509"/>
      <w:bookmarkEnd w:id="6800"/>
      <w:r>
        <w:rPr>
          <w:rtl/>
        </w:rPr>
        <w:t xml:space="preserve">זה </w:t>
      </w:r>
      <w:bookmarkStart w:id="6801" w:name="_ETM_Q16_293719"/>
      <w:bookmarkEnd w:id="6801"/>
      <w:r>
        <w:rPr>
          <w:rtl/>
        </w:rPr>
        <w:t xml:space="preserve">יכול </w:t>
      </w:r>
      <w:bookmarkStart w:id="6802" w:name="_ETM_Q16_294020"/>
      <w:bookmarkEnd w:id="6802"/>
      <w:r>
        <w:rPr>
          <w:rtl/>
        </w:rPr>
        <w:t xml:space="preserve">להיות </w:t>
      </w:r>
      <w:bookmarkStart w:id="6803" w:name="_ETM_Q16_294469"/>
      <w:bookmarkEnd w:id="6803"/>
      <w:r>
        <w:rPr>
          <w:rtl/>
        </w:rPr>
        <w:t xml:space="preserve">אפילו </w:t>
      </w:r>
      <w:bookmarkStart w:id="6804" w:name="_ETM_Q16_294860"/>
      <w:bookmarkEnd w:id="6804"/>
      <w:r>
        <w:rPr>
          <w:rtl/>
        </w:rPr>
        <w:t>בקייקים</w:t>
      </w:r>
      <w:r>
        <w:rPr>
          <w:rFonts w:hint="cs"/>
          <w:rtl/>
        </w:rPr>
        <w:t>,</w:t>
      </w:r>
      <w:r>
        <w:rPr>
          <w:rtl/>
        </w:rPr>
        <w:t xml:space="preserve"> </w:t>
      </w:r>
      <w:bookmarkStart w:id="6805" w:name="_ETM_Q16_295820"/>
      <w:bookmarkEnd w:id="6805"/>
      <w:r>
        <w:rPr>
          <w:rtl/>
        </w:rPr>
        <w:t xml:space="preserve">זה </w:t>
      </w:r>
      <w:bookmarkStart w:id="6806" w:name="_ETM_Q16_295939"/>
      <w:bookmarkEnd w:id="6806"/>
      <w:r>
        <w:rPr>
          <w:rtl/>
        </w:rPr>
        <w:t xml:space="preserve">יכול </w:t>
      </w:r>
      <w:bookmarkStart w:id="6807" w:name="_ETM_Q16_296119"/>
      <w:bookmarkEnd w:id="6807"/>
      <w:r>
        <w:rPr>
          <w:rtl/>
        </w:rPr>
        <w:t xml:space="preserve">להיות </w:t>
      </w:r>
      <w:bookmarkStart w:id="6808" w:name="_ETM_Q16_296270"/>
      <w:bookmarkEnd w:id="6808"/>
      <w:r>
        <w:rPr>
          <w:rtl/>
        </w:rPr>
        <w:t xml:space="preserve">אפילו </w:t>
      </w:r>
      <w:bookmarkStart w:id="6809" w:name="_ETM_Q16_296600"/>
      <w:bookmarkStart w:id="6810" w:name="_ETM_Q16_297350"/>
      <w:bookmarkEnd w:id="6809"/>
      <w:bookmarkEnd w:id="6810"/>
      <w:r>
        <w:rPr>
          <w:rtl/>
        </w:rPr>
        <w:t xml:space="preserve">בבריכה </w:t>
      </w:r>
      <w:bookmarkStart w:id="6811" w:name="_ETM_Q16_299490"/>
      <w:bookmarkEnd w:id="6811"/>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p>
    <w:p w:rsidR="00BC3A77" w:rsidRDefault="00BC3A77" w:rsidP="00440092">
      <w:pPr>
        <w:rPr>
          <w:rtl/>
        </w:rPr>
      </w:pPr>
    </w:p>
    <w:p w:rsidR="00BC3A77" w:rsidRDefault="00BC3A77" w:rsidP="00803D67">
      <w:pPr>
        <w:pStyle w:val="af5"/>
        <w:rPr>
          <w:rtl/>
        </w:rPr>
      </w:pPr>
      <w:bookmarkStart w:id="6812" w:name="ET_interruption_5115_9"/>
      <w:r w:rsidRPr="00803D67">
        <w:rPr>
          <w:rStyle w:val="TagStyle"/>
          <w:rtl/>
        </w:rPr>
        <w:t xml:space="preserve"> &lt;&lt; קריאה &gt;&gt;</w:t>
      </w:r>
      <w:r w:rsidRPr="00064819">
        <w:rPr>
          <w:rStyle w:val="TagStyle"/>
          <w:rtl/>
        </w:rPr>
        <w:t xml:space="preserve"> </w:t>
      </w:r>
      <w:r>
        <w:rPr>
          <w:rtl/>
        </w:rPr>
        <w:t>פנינה תמנו (המחנה הממלכתי):</w:t>
      </w:r>
      <w:r w:rsidRPr="00064819">
        <w:rPr>
          <w:rStyle w:val="TagStyle"/>
          <w:rtl/>
        </w:rPr>
        <w:t xml:space="preserve"> </w:t>
      </w:r>
      <w:r w:rsidRPr="00803D67">
        <w:rPr>
          <w:rStyle w:val="TagStyle"/>
          <w:rtl/>
        </w:rPr>
        <w:t xml:space="preserve">&lt;&lt; קריאה &gt;&gt;  </w:t>
      </w:r>
      <w:r>
        <w:rPr>
          <w:rtl/>
        </w:rPr>
        <w:t xml:space="preserve">   </w:t>
      </w:r>
      <w:bookmarkEnd w:id="6812"/>
    </w:p>
    <w:p w:rsidR="00BC3A77" w:rsidRDefault="00BC3A77" w:rsidP="004F35C7">
      <w:pPr>
        <w:rPr>
          <w:rtl/>
        </w:rPr>
      </w:pPr>
    </w:p>
    <w:p w:rsidR="00BC3A77" w:rsidRDefault="00BC3A77" w:rsidP="004F35C7">
      <w:pPr>
        <w:rPr>
          <w:rtl/>
        </w:rPr>
      </w:pPr>
      <w:bookmarkStart w:id="6813" w:name="_ETM_Q16_293352"/>
      <w:bookmarkEnd w:id="6813"/>
      <w:r>
        <w:rPr>
          <w:rFonts w:hint="cs"/>
          <w:rtl/>
          <w:lang w:eastAsia="he-IL"/>
        </w:rPr>
        <w:t xml:space="preserve">מי אתה בכלל? של נעליך מעל רגליך. מי אתה בכלל שתדבר על בני גנץ? שקלים, אתה רוצה לבלוט? לא על הגב שלנו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bookmarkStart w:id="6814" w:name="_ETM_Q16_294940"/>
      <w:bookmarkEnd w:id="6814"/>
    </w:p>
    <w:p w:rsidR="00BC3A77" w:rsidRPr="00064819" w:rsidRDefault="00BC3A77" w:rsidP="00440092">
      <w:pPr>
        <w:rPr>
          <w:rtl/>
        </w:rPr>
      </w:pPr>
      <w:bookmarkStart w:id="6815" w:name="_ETM_Q16_295025"/>
      <w:bookmarkEnd w:id="6815"/>
    </w:p>
    <w:p w:rsidR="00BC3A77" w:rsidRDefault="00BC3A77" w:rsidP="00803D67">
      <w:pPr>
        <w:pStyle w:val="-"/>
        <w:rPr>
          <w:rtl/>
        </w:rPr>
      </w:pPr>
      <w:bookmarkStart w:id="6816" w:name="ET_speakercontinue_6537_8"/>
      <w:r w:rsidRPr="00803D67">
        <w:rPr>
          <w:rStyle w:val="TagStyle"/>
          <w:rtl/>
        </w:rPr>
        <w:t xml:space="preserve"> &lt;&lt; דובר_המשך &gt;&gt;</w:t>
      </w:r>
      <w:r w:rsidRPr="00064819">
        <w:rPr>
          <w:rStyle w:val="TagStyle"/>
          <w:rtl/>
        </w:rPr>
        <w:t xml:space="preserve"> </w:t>
      </w:r>
      <w:r>
        <w:rPr>
          <w:rtl/>
        </w:rPr>
        <w:t>אושר שקלים (הליכוד):</w:t>
      </w:r>
      <w:r w:rsidRPr="00064819">
        <w:rPr>
          <w:rStyle w:val="TagStyle"/>
          <w:rtl/>
        </w:rPr>
        <w:t xml:space="preserve"> </w:t>
      </w:r>
      <w:r w:rsidRPr="00803D67">
        <w:rPr>
          <w:rStyle w:val="TagStyle"/>
          <w:rtl/>
        </w:rPr>
        <w:t xml:space="preserve">&lt;&lt; דובר_המשך &gt;&gt; </w:t>
      </w:r>
      <w:r>
        <w:rPr>
          <w:rtl/>
        </w:rPr>
        <w:t xml:space="preserve">   </w:t>
      </w:r>
      <w:bookmarkEnd w:id="6816"/>
    </w:p>
    <w:p w:rsidR="00BC3A77" w:rsidRDefault="00BC3A77" w:rsidP="004F35C7">
      <w:pPr>
        <w:rPr>
          <w:rtl/>
        </w:rPr>
      </w:pPr>
    </w:p>
    <w:p w:rsidR="00BC3A77" w:rsidRDefault="00BC3A77" w:rsidP="00F62C1B">
      <w:pPr>
        <w:rPr>
          <w:rtl/>
        </w:rPr>
      </w:pPr>
      <w:r>
        <w:rPr>
          <w:rtl/>
        </w:rPr>
        <w:t xml:space="preserve">זה </w:t>
      </w:r>
      <w:bookmarkStart w:id="6817" w:name="_ETM_Q16_299729"/>
      <w:bookmarkEnd w:id="6817"/>
      <w:r>
        <w:rPr>
          <w:rtl/>
        </w:rPr>
        <w:t xml:space="preserve">יכול </w:t>
      </w:r>
      <w:bookmarkStart w:id="6818" w:name="_ETM_Q16_300210"/>
      <w:bookmarkEnd w:id="6818"/>
      <w:r>
        <w:rPr>
          <w:rtl/>
        </w:rPr>
        <w:t xml:space="preserve">אפילו </w:t>
      </w:r>
      <w:bookmarkStart w:id="6819" w:name="_ETM_Q16_300630"/>
      <w:bookmarkEnd w:id="6819"/>
      <w:r>
        <w:rPr>
          <w:rtl/>
        </w:rPr>
        <w:t xml:space="preserve">להיות </w:t>
      </w:r>
      <w:bookmarkStart w:id="6820" w:name="_ETM_Q16_302020"/>
      <w:bookmarkEnd w:id="6820"/>
      <w:r>
        <w:rPr>
          <w:rtl/>
        </w:rPr>
        <w:t xml:space="preserve">אולי </w:t>
      </w:r>
      <w:bookmarkStart w:id="6821" w:name="_ETM_Q16_302650"/>
      <w:bookmarkEnd w:id="6821"/>
      <w:r>
        <w:rPr>
          <w:rtl/>
        </w:rPr>
        <w:t>בבייסבול</w:t>
      </w:r>
      <w:r w:rsidR="00F62C1B">
        <w:rPr>
          <w:rFonts w:hint="cs"/>
          <w:rtl/>
        </w:rPr>
        <w:t>.</w:t>
      </w:r>
      <w:r>
        <w:rPr>
          <w:rtl/>
        </w:rPr>
        <w:t xml:space="preserve"> </w:t>
      </w:r>
      <w:bookmarkStart w:id="6822" w:name="_ETM_Q16_304600"/>
      <w:bookmarkEnd w:id="6822"/>
      <w:r>
        <w:rPr>
          <w:rtl/>
        </w:rPr>
        <w:t xml:space="preserve">אצלנו </w:t>
      </w:r>
      <w:bookmarkStart w:id="6823" w:name="_ETM_Q16_305560"/>
      <w:bookmarkStart w:id="6824" w:name="_ETM_Q16_306220"/>
      <w:bookmarkEnd w:id="6823"/>
      <w:bookmarkEnd w:id="6824"/>
      <w:r>
        <w:rPr>
          <w:rtl/>
        </w:rPr>
        <w:t xml:space="preserve">בשכונה </w:t>
      </w:r>
      <w:bookmarkStart w:id="6825" w:name="_ETM_Q16_306940"/>
      <w:bookmarkEnd w:id="6825"/>
      <w:r>
        <w:rPr>
          <w:rFonts w:hint="cs"/>
          <w:rtl/>
        </w:rPr>
        <w:t>היינו</w:t>
      </w:r>
      <w:bookmarkStart w:id="6826" w:name="_ETM_Q16_307090"/>
      <w:bookmarkEnd w:id="6826"/>
      <w:r>
        <w:rPr>
          <w:rFonts w:hint="cs"/>
          <w:rtl/>
        </w:rPr>
        <w:t xml:space="preserve"> </w:t>
      </w:r>
      <w:r>
        <w:rPr>
          <w:rtl/>
        </w:rPr>
        <w:t xml:space="preserve">אומרים </w:t>
      </w:r>
      <w:bookmarkStart w:id="6827" w:name="_ETM_Q16_307890"/>
      <w:bookmarkEnd w:id="6827"/>
      <w:r>
        <w:rPr>
          <w:rFonts w:hint="cs"/>
          <w:rtl/>
        </w:rPr>
        <w:t xml:space="preserve">"הקפות", </w:t>
      </w:r>
      <w:bookmarkStart w:id="6828" w:name="_ETM_Q16_308250"/>
      <w:bookmarkStart w:id="6829" w:name="_ETM_Q16_309560"/>
      <w:bookmarkEnd w:id="6828"/>
      <w:bookmarkEnd w:id="6829"/>
      <w:r>
        <w:rPr>
          <w:rtl/>
        </w:rPr>
        <w:t xml:space="preserve">מכיוון </w:t>
      </w:r>
      <w:bookmarkStart w:id="6830" w:name="_ETM_Q16_310099"/>
      <w:bookmarkEnd w:id="6830"/>
      <w:r>
        <w:rPr>
          <w:rtl/>
        </w:rPr>
        <w:t xml:space="preserve">שהוא </w:t>
      </w:r>
      <w:bookmarkStart w:id="6831" w:name="_ETM_Q16_310310"/>
      <w:bookmarkEnd w:id="6831"/>
      <w:r>
        <w:rPr>
          <w:rtl/>
        </w:rPr>
        <w:t xml:space="preserve">כל </w:t>
      </w:r>
      <w:bookmarkStart w:id="6832" w:name="_ETM_Q16_310580"/>
      <w:bookmarkEnd w:id="6832"/>
      <w:r>
        <w:rPr>
          <w:rtl/>
        </w:rPr>
        <w:t xml:space="preserve">הזמן </w:t>
      </w:r>
      <w:bookmarkStart w:id="6833" w:name="_ETM_Q16_310940"/>
      <w:bookmarkEnd w:id="6833"/>
      <w:r>
        <w:rPr>
          <w:rtl/>
        </w:rPr>
        <w:t xml:space="preserve">הולך </w:t>
      </w:r>
      <w:bookmarkStart w:id="6834" w:name="_ETM_Q16_311240"/>
      <w:bookmarkEnd w:id="6834"/>
      <w:r>
        <w:rPr>
          <w:rtl/>
        </w:rPr>
        <w:t>סחור</w:t>
      </w:r>
      <w:bookmarkStart w:id="6835" w:name="_ETM_Q16_311690"/>
      <w:bookmarkEnd w:id="6835"/>
      <w:r>
        <w:rPr>
          <w:rFonts w:hint="cs"/>
          <w:rtl/>
        </w:rPr>
        <w:t>-</w:t>
      </w:r>
      <w:r>
        <w:rPr>
          <w:rtl/>
        </w:rPr>
        <w:t xml:space="preserve">סחור </w:t>
      </w:r>
      <w:bookmarkStart w:id="6836" w:name="_ETM_Q16_312319"/>
      <w:bookmarkEnd w:id="6836"/>
      <w:r>
        <w:rPr>
          <w:rtl/>
        </w:rPr>
        <w:t xml:space="preserve">ומסתובב </w:t>
      </w:r>
      <w:bookmarkStart w:id="6837" w:name="_ETM_Q16_313130"/>
      <w:bookmarkEnd w:id="6837"/>
      <w:r>
        <w:rPr>
          <w:rtl/>
        </w:rPr>
        <w:t xml:space="preserve">בלי </w:t>
      </w:r>
      <w:bookmarkStart w:id="6838" w:name="_ETM_Q16_313610"/>
      <w:bookmarkEnd w:id="6838"/>
      <w:r>
        <w:rPr>
          <w:rtl/>
        </w:rPr>
        <w:t xml:space="preserve">שום </w:t>
      </w:r>
      <w:bookmarkStart w:id="6839" w:name="_ETM_Q16_313880"/>
      <w:bookmarkEnd w:id="6839"/>
      <w:r>
        <w:rPr>
          <w:rtl/>
        </w:rPr>
        <w:t xml:space="preserve">מטרה </w:t>
      </w:r>
      <w:bookmarkStart w:id="6840" w:name="_ETM_Q16_314270"/>
      <w:bookmarkEnd w:id="6840"/>
      <w:r>
        <w:rPr>
          <w:rtl/>
        </w:rPr>
        <w:t xml:space="preserve">ובלי </w:t>
      </w:r>
      <w:bookmarkStart w:id="6841" w:name="_ETM_Q16_314540"/>
      <w:bookmarkEnd w:id="6841"/>
      <w:r>
        <w:rPr>
          <w:rtl/>
        </w:rPr>
        <w:t xml:space="preserve">שום </w:t>
      </w:r>
      <w:bookmarkStart w:id="6842" w:name="_ETM_Q16_314810"/>
      <w:bookmarkEnd w:id="6842"/>
      <w:r>
        <w:rPr>
          <w:rtl/>
        </w:rPr>
        <w:t>פואנטה</w:t>
      </w:r>
      <w:r>
        <w:rPr>
          <w:rFonts w:hint="cs"/>
          <w:rtl/>
        </w:rPr>
        <w:t>.</w:t>
      </w:r>
      <w:r>
        <w:rPr>
          <w:rtl/>
        </w:rPr>
        <w:t xml:space="preserve"> </w:t>
      </w:r>
      <w:bookmarkStart w:id="6843" w:name="_ETM_Q16_315800"/>
      <w:bookmarkEnd w:id="6843"/>
      <w:r>
        <w:rPr>
          <w:rtl/>
        </w:rPr>
        <w:t xml:space="preserve">אבל </w:t>
      </w:r>
      <w:bookmarkStart w:id="6844" w:name="_ETM_Q16_316099"/>
      <w:bookmarkEnd w:id="6844"/>
      <w:r>
        <w:rPr>
          <w:rtl/>
        </w:rPr>
        <w:t xml:space="preserve">לדעתי </w:t>
      </w:r>
      <w:bookmarkStart w:id="6845" w:name="_ETM_Q16_316459"/>
      <w:bookmarkEnd w:id="6845"/>
      <w:r>
        <w:rPr>
          <w:rtl/>
        </w:rPr>
        <w:t xml:space="preserve">חתירה </w:t>
      </w:r>
      <w:bookmarkStart w:id="6846" w:name="_ETM_Q16_316849"/>
      <w:bookmarkEnd w:id="6846"/>
      <w:r>
        <w:rPr>
          <w:rtl/>
        </w:rPr>
        <w:t xml:space="preserve">מתאים </w:t>
      </w:r>
      <w:bookmarkStart w:id="6847" w:name="_ETM_Q16_317180"/>
      <w:bookmarkEnd w:id="6847"/>
      <w:r>
        <w:rPr>
          <w:rtl/>
        </w:rPr>
        <w:t xml:space="preserve">לו </w:t>
      </w:r>
      <w:bookmarkStart w:id="6848" w:name="_ETM_Q16_317300"/>
      <w:bookmarkEnd w:id="6848"/>
      <w:r>
        <w:rPr>
          <w:rtl/>
        </w:rPr>
        <w:t>יותר</w:t>
      </w:r>
      <w:r>
        <w:rPr>
          <w:rFonts w:hint="cs"/>
          <w:rtl/>
        </w:rPr>
        <w:t>.</w:t>
      </w:r>
      <w:r>
        <w:rPr>
          <w:rtl/>
        </w:rPr>
        <w:t xml:space="preserve"> </w:t>
      </w:r>
      <w:bookmarkStart w:id="6849" w:name="_ETM_Q16_321239"/>
      <w:bookmarkEnd w:id="6849"/>
    </w:p>
    <w:p w:rsidR="00BC3A77" w:rsidRDefault="00BC3A77" w:rsidP="00440092">
      <w:pPr>
        <w:rPr>
          <w:rtl/>
        </w:rPr>
      </w:pPr>
      <w:bookmarkStart w:id="6850" w:name="_ETM_Q16_322358"/>
      <w:bookmarkStart w:id="6851" w:name="_ETM_Q16_322450"/>
      <w:bookmarkEnd w:id="6850"/>
      <w:bookmarkEnd w:id="6851"/>
    </w:p>
    <w:p w:rsidR="00BC3A77" w:rsidRDefault="00BC3A77" w:rsidP="00803D67">
      <w:pPr>
        <w:pStyle w:val="af5"/>
        <w:rPr>
          <w:rtl/>
        </w:rPr>
      </w:pPr>
      <w:bookmarkStart w:id="6852" w:name="ET_interruption_5115_10"/>
      <w:r w:rsidRPr="00803D67">
        <w:rPr>
          <w:rStyle w:val="TagStyle"/>
          <w:rtl/>
        </w:rPr>
        <w:t xml:space="preserve"> &lt;&lt; קריאה &gt;&gt;</w:t>
      </w:r>
      <w:r w:rsidRPr="00064819">
        <w:rPr>
          <w:rStyle w:val="TagStyle"/>
          <w:rtl/>
        </w:rPr>
        <w:t xml:space="preserve"> </w:t>
      </w:r>
      <w:r>
        <w:rPr>
          <w:rtl/>
        </w:rPr>
        <w:t>פנינה תמנו (המחנה הממלכתי):</w:t>
      </w:r>
      <w:r w:rsidRPr="00064819">
        <w:rPr>
          <w:rStyle w:val="TagStyle"/>
          <w:rtl/>
        </w:rPr>
        <w:t xml:space="preserve"> </w:t>
      </w:r>
      <w:r w:rsidRPr="00803D67">
        <w:rPr>
          <w:rStyle w:val="TagStyle"/>
          <w:rtl/>
        </w:rPr>
        <w:t xml:space="preserve">&lt;&lt; קריאה &gt;&gt; </w:t>
      </w:r>
      <w:r>
        <w:rPr>
          <w:rtl/>
        </w:rPr>
        <w:t xml:space="preserve">   </w:t>
      </w:r>
      <w:bookmarkEnd w:id="6852"/>
    </w:p>
    <w:p w:rsidR="00BC3A77" w:rsidRDefault="00BC3A77" w:rsidP="004F35C7">
      <w:pPr>
        <w:rPr>
          <w:rtl/>
        </w:rPr>
      </w:pPr>
    </w:p>
    <w:p w:rsidR="00BC3A77" w:rsidRDefault="00BC3A77" w:rsidP="00440092">
      <w:pPr>
        <w:rPr>
          <w:rtl/>
        </w:rPr>
      </w:pPr>
      <w:r>
        <w:rPr>
          <w:rFonts w:hint="cs"/>
          <w:rtl/>
          <w:lang w:eastAsia="he-IL"/>
        </w:rPr>
        <w:t>חתירה. שתיקה מתאימה לך יותר.</w:t>
      </w:r>
    </w:p>
    <w:p w:rsidR="00BC3A77" w:rsidRDefault="00BC3A77" w:rsidP="00440092">
      <w:pPr>
        <w:rPr>
          <w:rtl/>
        </w:rPr>
      </w:pPr>
      <w:bookmarkStart w:id="6853" w:name="_ETM_Q16_318851"/>
      <w:bookmarkStart w:id="6854" w:name="_ETM_Q16_318919"/>
      <w:bookmarkEnd w:id="6853"/>
      <w:bookmarkEnd w:id="6854"/>
    </w:p>
    <w:p w:rsidR="00BC3A77" w:rsidRDefault="00BC3A77" w:rsidP="00803D67">
      <w:pPr>
        <w:pStyle w:val="-"/>
        <w:rPr>
          <w:rtl/>
        </w:rPr>
      </w:pPr>
      <w:bookmarkStart w:id="6855" w:name="ET_speakercontinue_6537_11"/>
      <w:r w:rsidRPr="00803D67">
        <w:rPr>
          <w:rStyle w:val="TagStyle"/>
          <w:rtl/>
        </w:rPr>
        <w:t xml:space="preserve"> &lt;&lt; דובר_המשך &gt;&gt;</w:t>
      </w:r>
      <w:r w:rsidRPr="00064819">
        <w:rPr>
          <w:rStyle w:val="TagStyle"/>
          <w:rtl/>
        </w:rPr>
        <w:t xml:space="preserve"> </w:t>
      </w:r>
      <w:r>
        <w:rPr>
          <w:rtl/>
        </w:rPr>
        <w:t>אושר שקלים (הליכוד):</w:t>
      </w:r>
      <w:r w:rsidRPr="00064819">
        <w:rPr>
          <w:rStyle w:val="TagStyle"/>
          <w:rtl/>
        </w:rPr>
        <w:t xml:space="preserve"> </w:t>
      </w:r>
      <w:r w:rsidRPr="00803D67">
        <w:rPr>
          <w:rStyle w:val="TagStyle"/>
          <w:rtl/>
        </w:rPr>
        <w:t xml:space="preserve">&lt;&lt; דובר_המשך &gt;&gt; </w:t>
      </w:r>
      <w:r>
        <w:rPr>
          <w:rtl/>
        </w:rPr>
        <w:t xml:space="preserve">   </w:t>
      </w:r>
      <w:bookmarkEnd w:id="6855"/>
    </w:p>
    <w:p w:rsidR="00BC3A77" w:rsidRDefault="00BC3A77" w:rsidP="004F35C7">
      <w:pPr>
        <w:rPr>
          <w:rtl/>
        </w:rPr>
      </w:pPr>
    </w:p>
    <w:p w:rsidR="00BC3A77" w:rsidRDefault="00BC3A77" w:rsidP="00F62C1B">
      <w:pPr>
        <w:rPr>
          <w:rtl/>
        </w:rPr>
      </w:pPr>
      <w:r>
        <w:rPr>
          <w:rtl/>
        </w:rPr>
        <w:t xml:space="preserve">מתן </w:t>
      </w:r>
      <w:bookmarkStart w:id="6856" w:name="_ETM_Q16_321719"/>
      <w:bookmarkEnd w:id="6856"/>
      <w:r>
        <w:rPr>
          <w:rtl/>
        </w:rPr>
        <w:t>כהנא</w:t>
      </w:r>
      <w:r>
        <w:rPr>
          <w:rFonts w:hint="cs"/>
          <w:rtl/>
        </w:rPr>
        <w:t xml:space="preserve"> </w:t>
      </w:r>
      <w:r w:rsidR="00F62C1B" w:rsidRPr="00F62C1B">
        <w:rPr>
          <w:rFonts w:hint="eastAsia"/>
          <w:rtl/>
        </w:rPr>
        <w:t>–</w:t>
      </w:r>
      <w:r>
        <w:rPr>
          <w:rtl/>
        </w:rPr>
        <w:t xml:space="preserve"> </w:t>
      </w:r>
      <w:bookmarkStart w:id="6857" w:name="_ETM_Q16_323279"/>
      <w:bookmarkEnd w:id="6857"/>
      <w:r>
        <w:rPr>
          <w:rtl/>
        </w:rPr>
        <w:t xml:space="preserve">קפיצה </w:t>
      </w:r>
      <w:bookmarkStart w:id="6858" w:name="_ETM_Q16_323730"/>
      <w:bookmarkEnd w:id="6858"/>
      <w:r>
        <w:rPr>
          <w:rtl/>
        </w:rPr>
        <w:t>משולשת</w:t>
      </w:r>
      <w:r w:rsidR="00F62C1B">
        <w:rPr>
          <w:rFonts w:hint="cs"/>
          <w:rtl/>
        </w:rPr>
        <w:t>:</w:t>
      </w:r>
      <w:r>
        <w:rPr>
          <w:rtl/>
        </w:rPr>
        <w:t xml:space="preserve"> </w:t>
      </w:r>
      <w:bookmarkStart w:id="6859" w:name="_ETM_Q16_325200"/>
      <w:bookmarkEnd w:id="6859"/>
      <w:r>
        <w:rPr>
          <w:rtl/>
        </w:rPr>
        <w:t xml:space="preserve">היה </w:t>
      </w:r>
      <w:bookmarkStart w:id="6860" w:name="_ETM_Q16_325500"/>
      <w:bookmarkEnd w:id="6860"/>
      <w:r>
        <w:rPr>
          <w:rtl/>
        </w:rPr>
        <w:t xml:space="preserve">בימין </w:t>
      </w:r>
      <w:bookmarkStart w:id="6861" w:name="_ETM_Q16_325919"/>
      <w:bookmarkEnd w:id="6861"/>
      <w:r>
        <w:rPr>
          <w:rtl/>
        </w:rPr>
        <w:t>החדש</w:t>
      </w:r>
      <w:r>
        <w:rPr>
          <w:rFonts w:hint="cs"/>
          <w:rtl/>
        </w:rPr>
        <w:t>,</w:t>
      </w:r>
      <w:r>
        <w:rPr>
          <w:rtl/>
        </w:rPr>
        <w:t xml:space="preserve"> </w:t>
      </w:r>
      <w:bookmarkStart w:id="6862" w:name="_ETM_Q16_326669"/>
      <w:bookmarkEnd w:id="6862"/>
      <w:r>
        <w:rPr>
          <w:rtl/>
        </w:rPr>
        <w:t xml:space="preserve">קפץ </w:t>
      </w:r>
      <w:bookmarkStart w:id="6863" w:name="_ETM_Q16_327180"/>
      <w:bookmarkEnd w:id="6863"/>
      <w:r>
        <w:rPr>
          <w:rtl/>
        </w:rPr>
        <w:t xml:space="preserve">לימינה </w:t>
      </w:r>
      <w:bookmarkStart w:id="6864" w:name="_ETM_Q16_327930"/>
      <w:bookmarkEnd w:id="6864"/>
      <w:r>
        <w:rPr>
          <w:rtl/>
        </w:rPr>
        <w:t xml:space="preserve">ואחר </w:t>
      </w:r>
      <w:bookmarkStart w:id="6865" w:name="_ETM_Q16_328290"/>
      <w:bookmarkEnd w:id="6865"/>
      <w:r>
        <w:rPr>
          <w:rtl/>
        </w:rPr>
        <w:t>כ</w:t>
      </w:r>
      <w:r>
        <w:rPr>
          <w:rFonts w:hint="cs"/>
          <w:rtl/>
        </w:rPr>
        <w:t>ך</w:t>
      </w:r>
      <w:r>
        <w:rPr>
          <w:rtl/>
        </w:rPr>
        <w:t xml:space="preserve"> </w:t>
      </w:r>
      <w:bookmarkStart w:id="6866" w:name="_ETM_Q16_328590"/>
      <w:bookmarkEnd w:id="6866"/>
      <w:r>
        <w:rPr>
          <w:rFonts w:hint="cs"/>
          <w:rtl/>
        </w:rPr>
        <w:t>ה</w:t>
      </w:r>
      <w:r>
        <w:rPr>
          <w:rtl/>
        </w:rPr>
        <w:t xml:space="preserve">קפיצה </w:t>
      </w:r>
      <w:bookmarkStart w:id="6867" w:name="_ETM_Q16_329010"/>
      <w:bookmarkEnd w:id="6867"/>
      <w:r>
        <w:rPr>
          <w:rFonts w:hint="cs"/>
          <w:rtl/>
        </w:rPr>
        <w:t>ה</w:t>
      </w:r>
      <w:r>
        <w:rPr>
          <w:rtl/>
        </w:rPr>
        <w:t xml:space="preserve">משמעותית </w:t>
      </w:r>
      <w:bookmarkStart w:id="6868" w:name="_ETM_Q16_329639"/>
      <w:bookmarkEnd w:id="6868"/>
      <w:r>
        <w:rPr>
          <w:rtl/>
        </w:rPr>
        <w:t xml:space="preserve">ביותר </w:t>
      </w:r>
      <w:bookmarkStart w:id="6869" w:name="_ETM_Q16_330000"/>
      <w:bookmarkEnd w:id="6869"/>
      <w:r>
        <w:rPr>
          <w:rtl/>
        </w:rPr>
        <w:t xml:space="preserve">הייתה </w:t>
      </w:r>
      <w:bookmarkStart w:id="6870" w:name="_ETM_Q16_330240"/>
      <w:bookmarkEnd w:id="6870"/>
      <w:r>
        <w:rPr>
          <w:rtl/>
        </w:rPr>
        <w:t xml:space="preserve">למחנה </w:t>
      </w:r>
      <w:bookmarkStart w:id="6871" w:name="_ETM_Q16_330720"/>
      <w:bookmarkEnd w:id="6871"/>
      <w:r>
        <w:rPr>
          <w:rtl/>
        </w:rPr>
        <w:t>הממלכתי</w:t>
      </w:r>
      <w:r>
        <w:rPr>
          <w:rFonts w:hint="cs"/>
          <w:rtl/>
        </w:rPr>
        <w:t>.</w:t>
      </w:r>
      <w:r>
        <w:rPr>
          <w:rtl/>
        </w:rPr>
        <w:t xml:space="preserve"> </w:t>
      </w:r>
      <w:bookmarkStart w:id="6872" w:name="_ETM_Q16_332829"/>
      <w:bookmarkEnd w:id="6872"/>
      <w:r>
        <w:rPr>
          <w:rtl/>
        </w:rPr>
        <w:t>פינג</w:t>
      </w:r>
      <w:bookmarkStart w:id="6873" w:name="_ETM_Q16_333249"/>
      <w:bookmarkEnd w:id="6873"/>
      <w:r w:rsidR="00F62C1B">
        <w:rPr>
          <w:rFonts w:hint="cs"/>
          <w:rtl/>
        </w:rPr>
        <w:t>-</w:t>
      </w:r>
      <w:r>
        <w:rPr>
          <w:rtl/>
        </w:rPr>
        <w:t xml:space="preserve">פונג </w:t>
      </w:r>
      <w:bookmarkStart w:id="6874" w:name="_ETM_Q16_334980"/>
      <w:bookmarkEnd w:id="6874"/>
      <w:r w:rsidR="00F62C1B" w:rsidRPr="00F62C1B">
        <w:rPr>
          <w:rFonts w:hint="cs"/>
          <w:rtl/>
        </w:rPr>
        <w:t>–</w:t>
      </w:r>
      <w:r>
        <w:rPr>
          <w:rFonts w:hint="cs"/>
          <w:rtl/>
        </w:rPr>
        <w:t xml:space="preserve"> </w:t>
      </w:r>
      <w:r>
        <w:rPr>
          <w:rtl/>
        </w:rPr>
        <w:t xml:space="preserve">מיכל </w:t>
      </w:r>
      <w:bookmarkStart w:id="6875" w:name="_ETM_Q16_335370"/>
      <w:bookmarkEnd w:id="6875"/>
      <w:r>
        <w:rPr>
          <w:rtl/>
        </w:rPr>
        <w:t>שיר</w:t>
      </w:r>
      <w:r>
        <w:rPr>
          <w:rFonts w:hint="cs"/>
          <w:rtl/>
        </w:rPr>
        <w:t>.</w:t>
      </w:r>
      <w:r>
        <w:rPr>
          <w:rtl/>
        </w:rPr>
        <w:t xml:space="preserve"> </w:t>
      </w:r>
      <w:bookmarkStart w:id="6876" w:name="_ETM_Q16_337919"/>
      <w:bookmarkEnd w:id="6876"/>
      <w:r>
        <w:rPr>
          <w:rtl/>
        </w:rPr>
        <w:t xml:space="preserve">מיכל </w:t>
      </w:r>
      <w:bookmarkStart w:id="6877" w:name="_ETM_Q16_338430"/>
      <w:bookmarkEnd w:id="6877"/>
      <w:r>
        <w:rPr>
          <w:rtl/>
        </w:rPr>
        <w:t>שיר</w:t>
      </w:r>
      <w:r w:rsidR="00F62C1B">
        <w:rPr>
          <w:rFonts w:hint="cs"/>
          <w:rtl/>
        </w:rPr>
        <w:t>,</w:t>
      </w:r>
      <w:r>
        <w:rPr>
          <w:rtl/>
        </w:rPr>
        <w:t xml:space="preserve"> </w:t>
      </w:r>
      <w:bookmarkStart w:id="6878" w:name="_ETM_Q16_338790"/>
      <w:bookmarkStart w:id="6879" w:name="_ETM_Q16_339599"/>
      <w:bookmarkEnd w:id="6878"/>
      <w:bookmarkEnd w:id="6879"/>
      <w:r>
        <w:rPr>
          <w:rFonts w:hint="cs"/>
          <w:rtl/>
        </w:rPr>
        <w:t>ש</w:t>
      </w:r>
      <w:r>
        <w:rPr>
          <w:rtl/>
        </w:rPr>
        <w:t>היא</w:t>
      </w:r>
      <w:r>
        <w:rPr>
          <w:rFonts w:hint="cs"/>
          <w:rtl/>
        </w:rPr>
        <w:t xml:space="preserve"> באמת</w:t>
      </w:r>
      <w:r>
        <w:rPr>
          <w:rtl/>
        </w:rPr>
        <w:t xml:space="preserve"> </w:t>
      </w:r>
      <w:bookmarkStart w:id="6880" w:name="_ETM_Q16_339689"/>
      <w:bookmarkEnd w:id="6880"/>
      <w:r>
        <w:rPr>
          <w:rtl/>
        </w:rPr>
        <w:t xml:space="preserve">מאוד </w:t>
      </w:r>
      <w:bookmarkStart w:id="6881" w:name="_ETM_Q16_339930"/>
      <w:bookmarkEnd w:id="6881"/>
      <w:r>
        <w:rPr>
          <w:rtl/>
        </w:rPr>
        <w:t xml:space="preserve">מאוד </w:t>
      </w:r>
      <w:bookmarkStart w:id="6882" w:name="_ETM_Q16_340079"/>
      <w:bookmarkEnd w:id="6882"/>
      <w:r>
        <w:rPr>
          <w:rtl/>
        </w:rPr>
        <w:t>מוכשרת</w:t>
      </w:r>
      <w:r w:rsidR="00F62C1B">
        <w:rPr>
          <w:rFonts w:hint="cs"/>
          <w:rtl/>
        </w:rPr>
        <w:t>,</w:t>
      </w:r>
      <w:r>
        <w:rPr>
          <w:rtl/>
        </w:rPr>
        <w:t xml:space="preserve"> </w:t>
      </w:r>
      <w:bookmarkStart w:id="6883" w:name="_ETM_Q16_340739"/>
      <w:bookmarkEnd w:id="6883"/>
      <w:r>
        <w:rPr>
          <w:rtl/>
        </w:rPr>
        <w:t xml:space="preserve">הייתה </w:t>
      </w:r>
      <w:bookmarkStart w:id="6884" w:name="_ETM_Q16_341010"/>
      <w:bookmarkEnd w:id="6884"/>
      <w:r>
        <w:rPr>
          <w:rtl/>
        </w:rPr>
        <w:t>בימין</w:t>
      </w:r>
      <w:r>
        <w:rPr>
          <w:rFonts w:hint="cs"/>
          <w:rtl/>
        </w:rPr>
        <w:t>,</w:t>
      </w:r>
      <w:r>
        <w:rPr>
          <w:rtl/>
        </w:rPr>
        <w:t xml:space="preserve"> </w:t>
      </w:r>
      <w:bookmarkStart w:id="6885" w:name="_ETM_Q16_341549"/>
      <w:bookmarkEnd w:id="6885"/>
      <w:r>
        <w:rPr>
          <w:rtl/>
        </w:rPr>
        <w:t xml:space="preserve">עברה </w:t>
      </w:r>
      <w:bookmarkStart w:id="6886" w:name="_ETM_Q16_341849"/>
      <w:bookmarkEnd w:id="6886"/>
      <w:r>
        <w:rPr>
          <w:rtl/>
        </w:rPr>
        <w:t>לשמאל</w:t>
      </w:r>
      <w:r>
        <w:rPr>
          <w:rFonts w:hint="cs"/>
          <w:rtl/>
        </w:rPr>
        <w:t>,</w:t>
      </w:r>
      <w:r>
        <w:rPr>
          <w:rtl/>
        </w:rPr>
        <w:t xml:space="preserve"> </w:t>
      </w:r>
      <w:bookmarkStart w:id="6887" w:name="_ETM_Q16_342389"/>
      <w:bookmarkEnd w:id="6887"/>
      <w:r>
        <w:rPr>
          <w:rtl/>
        </w:rPr>
        <w:t xml:space="preserve">חזרה </w:t>
      </w:r>
      <w:bookmarkStart w:id="6888" w:name="_ETM_Q16_342719"/>
      <w:bookmarkEnd w:id="6888"/>
      <w:r>
        <w:rPr>
          <w:rtl/>
        </w:rPr>
        <w:t xml:space="preserve">אחר </w:t>
      </w:r>
      <w:bookmarkStart w:id="6889" w:name="_ETM_Q16_342989"/>
      <w:bookmarkEnd w:id="6889"/>
      <w:r>
        <w:rPr>
          <w:rtl/>
        </w:rPr>
        <w:t xml:space="preserve">כך </w:t>
      </w:r>
      <w:bookmarkStart w:id="6890" w:name="_ETM_Q16_343169"/>
      <w:bookmarkEnd w:id="6890"/>
      <w:r>
        <w:rPr>
          <w:rtl/>
        </w:rPr>
        <w:t xml:space="preserve">שוב </w:t>
      </w:r>
      <w:bookmarkStart w:id="6891" w:name="_ETM_Q16_343529"/>
      <w:bookmarkEnd w:id="6891"/>
      <w:r>
        <w:rPr>
          <w:rtl/>
        </w:rPr>
        <w:t>למרכז</w:t>
      </w:r>
      <w:r>
        <w:rPr>
          <w:rFonts w:hint="cs"/>
          <w:rtl/>
        </w:rPr>
        <w:t>.</w:t>
      </w:r>
      <w:r>
        <w:rPr>
          <w:rtl/>
        </w:rPr>
        <w:t xml:space="preserve"> </w:t>
      </w:r>
      <w:bookmarkStart w:id="6892" w:name="_ETM_Q16_345209"/>
      <w:bookmarkEnd w:id="6892"/>
      <w:r>
        <w:rPr>
          <w:rtl/>
        </w:rPr>
        <w:t xml:space="preserve">חברנו </w:t>
      </w:r>
      <w:bookmarkStart w:id="6893" w:name="_ETM_Q16_347340"/>
      <w:bookmarkEnd w:id="6893"/>
      <w:r>
        <w:rPr>
          <w:rtl/>
        </w:rPr>
        <w:t xml:space="preserve">סימון </w:t>
      </w:r>
      <w:bookmarkStart w:id="6894" w:name="_ETM_Q16_347880"/>
      <w:bookmarkEnd w:id="6894"/>
      <w:r>
        <w:rPr>
          <w:rtl/>
        </w:rPr>
        <w:t>דו</w:t>
      </w:r>
      <w:r>
        <w:rPr>
          <w:rFonts w:hint="cs"/>
          <w:rtl/>
        </w:rPr>
        <w:t xml:space="preserve">ידסון </w:t>
      </w:r>
      <w:r w:rsidR="00F62C1B" w:rsidRPr="00F62C1B">
        <w:rPr>
          <w:rFonts w:hint="eastAsia"/>
          <w:rtl/>
        </w:rPr>
        <w:t>–</w:t>
      </w:r>
      <w:r>
        <w:rPr>
          <w:rFonts w:hint="cs"/>
          <w:rtl/>
        </w:rPr>
        <w:t xml:space="preserve"> </w:t>
      </w:r>
      <w:bookmarkStart w:id="6895" w:name="_ETM_Q16_349959"/>
      <w:bookmarkEnd w:id="6895"/>
      <w:r>
        <w:rPr>
          <w:rtl/>
        </w:rPr>
        <w:t>סימון</w:t>
      </w:r>
      <w:r>
        <w:rPr>
          <w:rFonts w:hint="cs"/>
          <w:rtl/>
        </w:rPr>
        <w:t>,</w:t>
      </w:r>
      <w:r>
        <w:rPr>
          <w:rtl/>
        </w:rPr>
        <w:t xml:space="preserve"> </w:t>
      </w:r>
      <w:bookmarkStart w:id="6896" w:name="_ETM_Q16_350379"/>
      <w:bookmarkEnd w:id="6896"/>
      <w:r>
        <w:rPr>
          <w:rtl/>
        </w:rPr>
        <w:t xml:space="preserve">חברי </w:t>
      </w:r>
      <w:bookmarkStart w:id="6897" w:name="_ETM_Q16_350799"/>
      <w:bookmarkEnd w:id="6897"/>
      <w:r>
        <w:rPr>
          <w:rtl/>
        </w:rPr>
        <w:t>הטוב</w:t>
      </w:r>
      <w:r>
        <w:rPr>
          <w:rFonts w:hint="cs"/>
          <w:rtl/>
        </w:rPr>
        <w:t>,</w:t>
      </w:r>
      <w:r>
        <w:rPr>
          <w:rtl/>
        </w:rPr>
        <w:t xml:space="preserve"> </w:t>
      </w:r>
      <w:bookmarkStart w:id="6898" w:name="_ETM_Q16_351159"/>
      <w:bookmarkEnd w:id="6898"/>
      <w:r>
        <w:rPr>
          <w:rtl/>
        </w:rPr>
        <w:t xml:space="preserve">יכול </w:t>
      </w:r>
      <w:bookmarkStart w:id="6899" w:name="_ETM_Q16_351489"/>
      <w:bookmarkEnd w:id="6899"/>
      <w:r>
        <w:rPr>
          <w:rtl/>
        </w:rPr>
        <w:t xml:space="preserve">להיות </w:t>
      </w:r>
      <w:bookmarkStart w:id="6900" w:name="_ETM_Q16_351730"/>
      <w:bookmarkEnd w:id="6900"/>
      <w:r>
        <w:rPr>
          <w:rtl/>
        </w:rPr>
        <w:t>כרוז</w:t>
      </w:r>
      <w:r>
        <w:rPr>
          <w:rFonts w:hint="cs"/>
          <w:rtl/>
        </w:rPr>
        <w:t>.</w:t>
      </w:r>
      <w:r>
        <w:rPr>
          <w:rtl/>
        </w:rPr>
        <w:t xml:space="preserve"> </w:t>
      </w:r>
      <w:bookmarkStart w:id="6901" w:name="_ETM_Q16_352150"/>
      <w:bookmarkEnd w:id="6901"/>
      <w:r>
        <w:rPr>
          <w:rtl/>
        </w:rPr>
        <w:t xml:space="preserve">לדעתי </w:t>
      </w:r>
      <w:bookmarkStart w:id="6902" w:name="_ETM_Q16_352720"/>
      <w:bookmarkEnd w:id="6902"/>
      <w:r>
        <w:rPr>
          <w:rFonts w:hint="cs"/>
          <w:rtl/>
        </w:rPr>
        <w:t>ע</w:t>
      </w:r>
      <w:r>
        <w:rPr>
          <w:rtl/>
        </w:rPr>
        <w:t xml:space="preserve">ם </w:t>
      </w:r>
      <w:bookmarkStart w:id="6903" w:name="_ETM_Q16_352840"/>
      <w:bookmarkEnd w:id="6903"/>
      <w:r>
        <w:rPr>
          <w:rtl/>
        </w:rPr>
        <w:t xml:space="preserve">הקול </w:t>
      </w:r>
      <w:bookmarkStart w:id="6904" w:name="_ETM_Q16_353169"/>
      <w:bookmarkEnd w:id="6904"/>
      <w:r>
        <w:rPr>
          <w:rtl/>
        </w:rPr>
        <w:t xml:space="preserve">שלו </w:t>
      </w:r>
      <w:bookmarkStart w:id="6905" w:name="_ETM_Q16_353500"/>
      <w:bookmarkEnd w:id="6905"/>
      <w:r>
        <w:rPr>
          <w:rFonts w:hint="cs"/>
          <w:rtl/>
        </w:rPr>
        <w:t xml:space="preserve">הוא </w:t>
      </w:r>
      <w:r>
        <w:rPr>
          <w:rtl/>
        </w:rPr>
        <w:t xml:space="preserve">מתבזבז </w:t>
      </w:r>
      <w:bookmarkStart w:id="6906" w:name="_ETM_Q16_354069"/>
      <w:bookmarkEnd w:id="6906"/>
      <w:r>
        <w:rPr>
          <w:rtl/>
        </w:rPr>
        <w:t>בכנסת</w:t>
      </w:r>
      <w:r>
        <w:rPr>
          <w:rFonts w:hint="cs"/>
          <w:rtl/>
        </w:rPr>
        <w:t>.</w:t>
      </w:r>
      <w:r>
        <w:rPr>
          <w:rtl/>
        </w:rPr>
        <w:t xml:space="preserve"> </w:t>
      </w:r>
      <w:bookmarkStart w:id="6907" w:name="_ETM_Q16_356519"/>
      <w:bookmarkEnd w:id="6907"/>
      <w:r>
        <w:rPr>
          <w:rtl/>
        </w:rPr>
        <w:t xml:space="preserve">יאיר </w:t>
      </w:r>
      <w:bookmarkStart w:id="6908" w:name="_ETM_Q16_356909"/>
      <w:bookmarkEnd w:id="6908"/>
      <w:r>
        <w:rPr>
          <w:rtl/>
        </w:rPr>
        <w:t>לפיד</w:t>
      </w:r>
      <w:r>
        <w:rPr>
          <w:rFonts w:hint="cs"/>
          <w:rtl/>
        </w:rPr>
        <w:t xml:space="preserve"> </w:t>
      </w:r>
      <w:r w:rsidR="00F62C1B" w:rsidRPr="00F62C1B">
        <w:rPr>
          <w:rFonts w:hint="eastAsia"/>
          <w:rtl/>
        </w:rPr>
        <w:t>–</w:t>
      </w:r>
      <w:r>
        <w:rPr>
          <w:rtl/>
        </w:rPr>
        <w:t xml:space="preserve"> </w:t>
      </w:r>
      <w:bookmarkStart w:id="6909" w:name="_ETM_Q16_358959"/>
      <w:bookmarkEnd w:id="6909"/>
      <w:r>
        <w:rPr>
          <w:rtl/>
        </w:rPr>
        <w:t xml:space="preserve">לפיד </w:t>
      </w:r>
      <w:bookmarkStart w:id="6910" w:name="_ETM_Q16_359650"/>
      <w:bookmarkEnd w:id="6910"/>
      <w:r>
        <w:rPr>
          <w:rtl/>
        </w:rPr>
        <w:t xml:space="preserve">יכול </w:t>
      </w:r>
      <w:bookmarkStart w:id="6911" w:name="_ETM_Q16_360010"/>
      <w:bookmarkEnd w:id="6911"/>
      <w:r>
        <w:rPr>
          <w:rtl/>
        </w:rPr>
        <w:t xml:space="preserve">להיות </w:t>
      </w:r>
      <w:bookmarkStart w:id="6912" w:name="_ETM_Q16_361060"/>
      <w:bookmarkEnd w:id="6912"/>
      <w:r>
        <w:rPr>
          <w:rtl/>
        </w:rPr>
        <w:t xml:space="preserve">בענף </w:t>
      </w:r>
      <w:bookmarkStart w:id="6913" w:name="_ETM_Q16_361750"/>
      <w:bookmarkEnd w:id="6913"/>
      <w:r>
        <w:rPr>
          <w:rtl/>
        </w:rPr>
        <w:t>ההפר</w:t>
      </w:r>
      <w:r>
        <w:rPr>
          <w:rFonts w:hint="cs"/>
          <w:rtl/>
        </w:rPr>
        <w:t>ח</w:t>
      </w:r>
      <w:r>
        <w:rPr>
          <w:rtl/>
        </w:rPr>
        <w:t xml:space="preserve">ה </w:t>
      </w:r>
      <w:bookmarkStart w:id="6914" w:name="_ETM_Q16_362349"/>
      <w:bookmarkEnd w:id="6914"/>
      <w:r>
        <w:rPr>
          <w:rtl/>
        </w:rPr>
        <w:t xml:space="preserve">של </w:t>
      </w:r>
      <w:bookmarkStart w:id="6915" w:name="_ETM_Q16_362590"/>
      <w:bookmarkEnd w:id="6915"/>
      <w:r>
        <w:rPr>
          <w:rtl/>
        </w:rPr>
        <w:t>בו</w:t>
      </w:r>
      <w:r>
        <w:rPr>
          <w:rFonts w:hint="cs"/>
          <w:rtl/>
        </w:rPr>
        <w:t>עות</w:t>
      </w:r>
      <w:r>
        <w:rPr>
          <w:rtl/>
        </w:rPr>
        <w:t xml:space="preserve"> </w:t>
      </w:r>
      <w:bookmarkStart w:id="6916" w:name="_ETM_Q16_362860"/>
      <w:bookmarkEnd w:id="6916"/>
      <w:r>
        <w:rPr>
          <w:rtl/>
        </w:rPr>
        <w:t>סבון</w:t>
      </w:r>
      <w:r>
        <w:rPr>
          <w:rFonts w:hint="cs"/>
          <w:rtl/>
        </w:rPr>
        <w:t>.</w:t>
      </w:r>
      <w:r>
        <w:rPr>
          <w:rtl/>
        </w:rPr>
        <w:t xml:space="preserve"> </w:t>
      </w:r>
      <w:bookmarkStart w:id="6917" w:name="_ETM_Q16_364209"/>
      <w:bookmarkEnd w:id="6917"/>
      <w:r>
        <w:rPr>
          <w:rtl/>
        </w:rPr>
        <w:t xml:space="preserve">הרי </w:t>
      </w:r>
      <w:bookmarkStart w:id="6918" w:name="_ETM_Q16_365049"/>
      <w:bookmarkEnd w:id="6918"/>
      <w:r>
        <w:rPr>
          <w:rtl/>
        </w:rPr>
        <w:t xml:space="preserve">יש </w:t>
      </w:r>
      <w:bookmarkStart w:id="6919" w:name="_ETM_Q16_365290"/>
      <w:bookmarkEnd w:id="6919"/>
      <w:r>
        <w:rPr>
          <w:rtl/>
        </w:rPr>
        <w:t xml:space="preserve">לו </w:t>
      </w:r>
      <w:bookmarkStart w:id="6920" w:name="_ETM_Q16_365439"/>
      <w:bookmarkEnd w:id="6920"/>
      <w:r>
        <w:rPr>
          <w:rtl/>
        </w:rPr>
        <w:t xml:space="preserve">באמת </w:t>
      </w:r>
      <w:bookmarkStart w:id="6921" w:name="_ETM_Q16_366129"/>
      <w:bookmarkEnd w:id="6921"/>
      <w:r>
        <w:rPr>
          <w:rtl/>
        </w:rPr>
        <w:t xml:space="preserve">מקצוע </w:t>
      </w:r>
      <w:bookmarkStart w:id="6922" w:name="_ETM_Q16_366639"/>
      <w:bookmarkEnd w:id="6922"/>
      <w:r>
        <w:rPr>
          <w:rtl/>
        </w:rPr>
        <w:t xml:space="preserve">מיוחד </w:t>
      </w:r>
      <w:bookmarkStart w:id="6923" w:name="_ETM_Q16_367359"/>
      <w:bookmarkStart w:id="6924" w:name="_ETM_Q16_367599"/>
      <w:bookmarkEnd w:id="6923"/>
      <w:bookmarkEnd w:id="6924"/>
      <w:r w:rsidR="00F62C1B" w:rsidRPr="00F62C1B">
        <w:rPr>
          <w:rFonts w:hint="cs"/>
          <w:rtl/>
        </w:rPr>
        <w:t>–</w:t>
      </w:r>
      <w:r w:rsidR="00F62C1B">
        <w:rPr>
          <w:rFonts w:hint="cs"/>
          <w:rtl/>
        </w:rPr>
        <w:t xml:space="preserve"> </w:t>
      </w:r>
      <w:r>
        <w:rPr>
          <w:rFonts w:hint="cs"/>
          <w:rtl/>
        </w:rPr>
        <w:t xml:space="preserve">את </w:t>
      </w:r>
      <w:r>
        <w:rPr>
          <w:rtl/>
        </w:rPr>
        <w:t xml:space="preserve">כל </w:t>
      </w:r>
      <w:bookmarkStart w:id="6925" w:name="_ETM_Q16_367809"/>
      <w:bookmarkEnd w:id="6925"/>
      <w:r>
        <w:rPr>
          <w:rtl/>
        </w:rPr>
        <w:t xml:space="preserve">הדיבורים </w:t>
      </w:r>
      <w:bookmarkStart w:id="6926" w:name="_ETM_Q16_368319"/>
      <w:bookmarkEnd w:id="6926"/>
      <w:r>
        <w:rPr>
          <w:rtl/>
        </w:rPr>
        <w:t xml:space="preserve">שלו </w:t>
      </w:r>
      <w:bookmarkStart w:id="6927" w:name="_ETM_Q16_368620"/>
      <w:bookmarkEnd w:id="6927"/>
      <w:r>
        <w:rPr>
          <w:rtl/>
        </w:rPr>
        <w:t xml:space="preserve">מפריח </w:t>
      </w:r>
      <w:bookmarkStart w:id="6928" w:name="_ETM_Q16_369159"/>
      <w:bookmarkEnd w:id="6928"/>
      <w:r>
        <w:rPr>
          <w:rtl/>
        </w:rPr>
        <w:t>ל</w:t>
      </w:r>
      <w:r>
        <w:rPr>
          <w:rFonts w:hint="cs"/>
          <w:rtl/>
        </w:rPr>
        <w:t xml:space="preserve">אוויר </w:t>
      </w:r>
      <w:bookmarkStart w:id="6929" w:name="_ETM_Q16_372290"/>
      <w:bookmarkEnd w:id="6929"/>
      <w:r>
        <w:rPr>
          <w:rFonts w:hint="cs"/>
          <w:rtl/>
        </w:rPr>
        <w:t>עם</w:t>
      </w:r>
      <w:r>
        <w:rPr>
          <w:rtl/>
        </w:rPr>
        <w:t xml:space="preserve"> </w:t>
      </w:r>
      <w:bookmarkStart w:id="6930" w:name="_ETM_Q16_369760"/>
      <w:bookmarkEnd w:id="6930"/>
      <w:r>
        <w:rPr>
          <w:rtl/>
        </w:rPr>
        <w:t>המון</w:t>
      </w:r>
      <w:bookmarkStart w:id="6931" w:name="_ETM_Q16_370209"/>
      <w:bookmarkEnd w:id="6931"/>
      <w:r>
        <w:rPr>
          <w:rFonts w:hint="cs"/>
          <w:rtl/>
        </w:rPr>
        <w:t xml:space="preserve"> </w:t>
      </w:r>
      <w:proofErr w:type="spellStart"/>
      <w:r>
        <w:rPr>
          <w:rtl/>
        </w:rPr>
        <w:t>המון</w:t>
      </w:r>
      <w:proofErr w:type="spellEnd"/>
      <w:r>
        <w:rPr>
          <w:rtl/>
        </w:rPr>
        <w:t xml:space="preserve"> </w:t>
      </w:r>
      <w:bookmarkStart w:id="6932" w:name="_ETM_Q16_370419"/>
      <w:bookmarkEnd w:id="6932"/>
      <w:r>
        <w:rPr>
          <w:rtl/>
        </w:rPr>
        <w:t>סיסמאות</w:t>
      </w:r>
      <w:r>
        <w:rPr>
          <w:rFonts w:hint="cs"/>
          <w:rtl/>
        </w:rPr>
        <w:t>,</w:t>
      </w:r>
      <w:r>
        <w:rPr>
          <w:rtl/>
        </w:rPr>
        <w:t xml:space="preserve"> </w:t>
      </w:r>
      <w:bookmarkStart w:id="6933" w:name="_ETM_Q16_370959"/>
      <w:bookmarkEnd w:id="6933"/>
      <w:r w:rsidR="00F62C1B">
        <w:rPr>
          <w:rFonts w:hint="cs"/>
          <w:rtl/>
        </w:rPr>
        <w:t>ו</w:t>
      </w:r>
      <w:r>
        <w:rPr>
          <w:rtl/>
        </w:rPr>
        <w:t>הכ</w:t>
      </w:r>
      <w:r>
        <w:rPr>
          <w:rFonts w:hint="cs"/>
          <w:rtl/>
        </w:rPr>
        <w:t>ו</w:t>
      </w:r>
      <w:r>
        <w:rPr>
          <w:rtl/>
        </w:rPr>
        <w:t xml:space="preserve">ל </w:t>
      </w:r>
      <w:bookmarkStart w:id="6934" w:name="_ETM_Q16_371290"/>
      <w:bookmarkEnd w:id="6934"/>
      <w:r>
        <w:rPr>
          <w:rtl/>
        </w:rPr>
        <w:t xml:space="preserve">תמיד </w:t>
      </w:r>
      <w:bookmarkStart w:id="6935" w:name="_ETM_Q16_371889"/>
      <w:bookmarkEnd w:id="6935"/>
      <w:r>
        <w:rPr>
          <w:rtl/>
        </w:rPr>
        <w:t xml:space="preserve">מתפוצץ </w:t>
      </w:r>
      <w:bookmarkStart w:id="6936" w:name="_ETM_Q16_372610"/>
      <w:bookmarkEnd w:id="6936"/>
      <w:r>
        <w:rPr>
          <w:rtl/>
        </w:rPr>
        <w:t xml:space="preserve">ואין </w:t>
      </w:r>
      <w:bookmarkStart w:id="6937" w:name="_ETM_Q16_372819"/>
      <w:bookmarkEnd w:id="6937"/>
      <w:r>
        <w:rPr>
          <w:rtl/>
        </w:rPr>
        <w:t xml:space="preserve">שום </w:t>
      </w:r>
      <w:bookmarkStart w:id="6938" w:name="_ETM_Q16_373210"/>
      <w:bookmarkStart w:id="6939" w:name="_ETM_Q16_373360"/>
      <w:bookmarkStart w:id="6940" w:name="_ETM_Q16_373569"/>
      <w:bookmarkEnd w:id="6938"/>
      <w:bookmarkEnd w:id="6939"/>
      <w:bookmarkEnd w:id="6940"/>
      <w:r>
        <w:rPr>
          <w:rtl/>
        </w:rPr>
        <w:t xml:space="preserve">משמעות </w:t>
      </w:r>
      <w:bookmarkStart w:id="6941" w:name="_ETM_Q16_374020"/>
      <w:bookmarkEnd w:id="6941"/>
      <w:r>
        <w:rPr>
          <w:rtl/>
        </w:rPr>
        <w:t xml:space="preserve">למה </w:t>
      </w:r>
      <w:bookmarkStart w:id="6942" w:name="_ETM_Q16_374260"/>
      <w:bookmarkEnd w:id="6942"/>
      <w:r>
        <w:rPr>
          <w:rtl/>
        </w:rPr>
        <w:t xml:space="preserve">שהוא </w:t>
      </w:r>
      <w:bookmarkStart w:id="6943" w:name="_ETM_Q16_374500"/>
      <w:bookmarkEnd w:id="6943"/>
      <w:r>
        <w:rPr>
          <w:rtl/>
        </w:rPr>
        <w:t>אומר</w:t>
      </w:r>
      <w:r>
        <w:rPr>
          <w:rFonts w:hint="cs"/>
          <w:rtl/>
        </w:rPr>
        <w:t>,</w:t>
      </w:r>
      <w:r>
        <w:rPr>
          <w:rtl/>
        </w:rPr>
        <w:t xml:space="preserve"> </w:t>
      </w:r>
      <w:bookmarkStart w:id="6944" w:name="_ETM_Q16_375090"/>
      <w:bookmarkEnd w:id="6944"/>
      <w:r>
        <w:rPr>
          <w:rtl/>
        </w:rPr>
        <w:t xml:space="preserve">בדיוק </w:t>
      </w:r>
      <w:bookmarkStart w:id="6945" w:name="_ETM_Q16_375599"/>
      <w:bookmarkEnd w:id="6945"/>
      <w:r>
        <w:rPr>
          <w:rFonts w:hint="cs"/>
          <w:rtl/>
        </w:rPr>
        <w:t>כמו בועות סבון.</w:t>
      </w:r>
      <w:bookmarkStart w:id="6946" w:name="_ETM_Q16_378839"/>
      <w:bookmarkStart w:id="6947" w:name="_ETM_Q16_378931"/>
      <w:bookmarkStart w:id="6948" w:name="_ETM_Q16_379015"/>
      <w:bookmarkStart w:id="6949" w:name="_ETM_Q16_379065"/>
      <w:bookmarkStart w:id="6950" w:name="_ETM_Q16_375810"/>
      <w:bookmarkStart w:id="6951" w:name="_ETM_Q16_375930"/>
      <w:bookmarkStart w:id="6952" w:name="_ETM_Q16_377659"/>
      <w:bookmarkEnd w:id="6946"/>
      <w:bookmarkEnd w:id="6947"/>
      <w:bookmarkEnd w:id="6948"/>
      <w:bookmarkEnd w:id="6949"/>
      <w:bookmarkEnd w:id="6950"/>
      <w:bookmarkEnd w:id="6951"/>
      <w:bookmarkEnd w:id="6952"/>
      <w:r>
        <w:rPr>
          <w:rFonts w:hint="cs"/>
          <w:rtl/>
        </w:rPr>
        <w:t xml:space="preserve"> </w:t>
      </w:r>
      <w:r>
        <w:rPr>
          <w:rtl/>
        </w:rPr>
        <w:t xml:space="preserve">יוסף </w:t>
      </w:r>
      <w:bookmarkStart w:id="6953" w:name="_ETM_Q16_378109"/>
      <w:bookmarkEnd w:id="6953"/>
      <w:r>
        <w:rPr>
          <w:rtl/>
        </w:rPr>
        <w:t>עטאונה</w:t>
      </w:r>
      <w:r>
        <w:rPr>
          <w:rFonts w:hint="cs"/>
          <w:rtl/>
        </w:rPr>
        <w:t>,</w:t>
      </w:r>
      <w:r>
        <w:rPr>
          <w:rtl/>
        </w:rPr>
        <w:t xml:space="preserve"> </w:t>
      </w:r>
      <w:bookmarkStart w:id="6954" w:name="_ETM_Q16_379849"/>
      <w:bookmarkEnd w:id="6954"/>
      <w:r>
        <w:rPr>
          <w:rtl/>
        </w:rPr>
        <w:t>אתה</w:t>
      </w:r>
      <w:r>
        <w:rPr>
          <w:rFonts w:hint="cs"/>
          <w:rtl/>
        </w:rPr>
        <w:t>,</w:t>
      </w:r>
      <w:r>
        <w:rPr>
          <w:rtl/>
        </w:rPr>
        <w:t xml:space="preserve"> </w:t>
      </w:r>
      <w:bookmarkStart w:id="6955" w:name="_ETM_Q16_381900"/>
      <w:bookmarkStart w:id="6956" w:name="_ETM_Q16_383040"/>
      <w:bookmarkStart w:id="6957" w:name="_ETM_Q16_383489"/>
      <w:bookmarkEnd w:id="6955"/>
      <w:bookmarkEnd w:id="6956"/>
      <w:bookmarkEnd w:id="6957"/>
      <w:r>
        <w:rPr>
          <w:rtl/>
        </w:rPr>
        <w:t xml:space="preserve">עם </w:t>
      </w:r>
      <w:bookmarkStart w:id="6958" w:name="_ETM_Q16_383700"/>
      <w:bookmarkEnd w:id="6958"/>
      <w:r>
        <w:rPr>
          <w:rtl/>
        </w:rPr>
        <w:t xml:space="preserve">כל </w:t>
      </w:r>
      <w:bookmarkStart w:id="6959" w:name="_ETM_Q16_383879"/>
      <w:bookmarkEnd w:id="6959"/>
      <w:r>
        <w:rPr>
          <w:rtl/>
        </w:rPr>
        <w:t xml:space="preserve">הכבוד </w:t>
      </w:r>
      <w:bookmarkStart w:id="6960" w:name="_ETM_Q16_386569"/>
      <w:bookmarkEnd w:id="6960"/>
      <w:r w:rsidR="00F62C1B" w:rsidRPr="00F62C1B">
        <w:rPr>
          <w:rFonts w:hint="cs"/>
          <w:rtl/>
        </w:rPr>
        <w:t>–</w:t>
      </w:r>
      <w:r w:rsidR="004F35C7">
        <w:rPr>
          <w:rFonts w:hint="cs"/>
          <w:rtl/>
        </w:rPr>
        <w:t xml:space="preserve"> </w:t>
      </w:r>
      <w:r w:rsidR="00F62C1B" w:rsidRPr="00F62C1B">
        <w:rPr>
          <w:rFonts w:hint="cs"/>
          <w:rtl/>
        </w:rPr>
        <w:t>–</w:t>
      </w:r>
    </w:p>
    <w:p w:rsidR="00BC3A77" w:rsidRDefault="00BC3A77" w:rsidP="00440092">
      <w:pPr>
        <w:rPr>
          <w:rtl/>
        </w:rPr>
      </w:pPr>
    </w:p>
    <w:p w:rsidR="00BC3A77" w:rsidRDefault="00BC3A77" w:rsidP="00803D67">
      <w:pPr>
        <w:pStyle w:val="af5"/>
        <w:rPr>
          <w:rtl/>
        </w:rPr>
      </w:pPr>
      <w:bookmarkStart w:id="6961" w:name="ET_interruption_5300_12"/>
      <w:r w:rsidRPr="00803D67">
        <w:rPr>
          <w:rStyle w:val="TagStyle"/>
          <w:rtl/>
        </w:rPr>
        <w:t xml:space="preserve"> &lt;&lt; קריאה &gt;&gt;</w:t>
      </w:r>
      <w:r w:rsidRPr="000707DE">
        <w:rPr>
          <w:rStyle w:val="TagStyle"/>
          <w:rtl/>
        </w:rPr>
        <w:t xml:space="preserve"> </w:t>
      </w:r>
      <w:r>
        <w:rPr>
          <w:rtl/>
        </w:rPr>
        <w:t>מירב בן ארי (יש עתיד):</w:t>
      </w:r>
      <w:r w:rsidRPr="000707DE">
        <w:rPr>
          <w:rStyle w:val="TagStyle"/>
          <w:rtl/>
        </w:rPr>
        <w:t xml:space="preserve"> </w:t>
      </w:r>
      <w:r w:rsidRPr="00803D67">
        <w:rPr>
          <w:rStyle w:val="TagStyle"/>
          <w:rtl/>
        </w:rPr>
        <w:t xml:space="preserve">&lt;&lt; קריאה &gt;&gt; </w:t>
      </w:r>
      <w:r>
        <w:rPr>
          <w:rtl/>
        </w:rPr>
        <w:t xml:space="preserve">   </w:t>
      </w:r>
      <w:bookmarkEnd w:id="6961"/>
    </w:p>
    <w:p w:rsidR="00BC3A77" w:rsidRDefault="00BC3A77" w:rsidP="004F35C7">
      <w:pPr>
        <w:rPr>
          <w:rtl/>
        </w:rPr>
      </w:pPr>
    </w:p>
    <w:p w:rsidR="00BC3A77" w:rsidRDefault="00BC3A77" w:rsidP="004F35C7">
      <w:pPr>
        <w:rPr>
          <w:rtl/>
          <w:lang w:eastAsia="he-IL"/>
        </w:rPr>
      </w:pPr>
      <w:r>
        <w:rPr>
          <w:rFonts w:hint="cs"/>
          <w:rtl/>
          <w:lang w:eastAsia="he-IL"/>
        </w:rPr>
        <w:t xml:space="preserve">לפני דקה הח"כים הערבים ביקשו לכבד את הצמים. זה מה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Default="00BC3A77" w:rsidP="00440092">
      <w:pPr>
        <w:rPr>
          <w:rtl/>
        </w:rPr>
      </w:pPr>
    </w:p>
    <w:p w:rsidR="00BC3A77" w:rsidRDefault="00BC3A77" w:rsidP="00803D67">
      <w:pPr>
        <w:pStyle w:val="-"/>
        <w:rPr>
          <w:rtl/>
        </w:rPr>
      </w:pPr>
      <w:bookmarkStart w:id="6962" w:name="ET_speakercontinue_6537_13"/>
      <w:r w:rsidRPr="00803D67">
        <w:rPr>
          <w:rStyle w:val="TagStyle"/>
          <w:rtl/>
        </w:rPr>
        <w:t xml:space="preserve"> &lt;&lt; דובר_המשך &gt;&gt;</w:t>
      </w:r>
      <w:r w:rsidRPr="000707DE">
        <w:rPr>
          <w:rStyle w:val="TagStyle"/>
          <w:rtl/>
        </w:rPr>
        <w:t xml:space="preserve"> </w:t>
      </w:r>
      <w:r>
        <w:rPr>
          <w:rtl/>
        </w:rPr>
        <w:t>אושר שקלים (הליכוד):</w:t>
      </w:r>
      <w:r w:rsidRPr="000707DE">
        <w:rPr>
          <w:rStyle w:val="TagStyle"/>
          <w:rtl/>
        </w:rPr>
        <w:t xml:space="preserve"> </w:t>
      </w:r>
      <w:r w:rsidRPr="00803D67">
        <w:rPr>
          <w:rStyle w:val="TagStyle"/>
          <w:rtl/>
        </w:rPr>
        <w:t xml:space="preserve">&lt;&lt; דובר_המשך &gt;&gt; </w:t>
      </w:r>
      <w:r>
        <w:rPr>
          <w:rtl/>
        </w:rPr>
        <w:t xml:space="preserve">   </w:t>
      </w:r>
      <w:bookmarkEnd w:id="6962"/>
    </w:p>
    <w:p w:rsidR="00BC3A77" w:rsidRDefault="00BC3A77" w:rsidP="004F35C7">
      <w:pPr>
        <w:rPr>
          <w:rtl/>
        </w:rPr>
      </w:pPr>
    </w:p>
    <w:p w:rsidR="00BC3A77" w:rsidRDefault="00F62C1B" w:rsidP="004F35C7">
      <w:pPr>
        <w:rPr>
          <w:rtl/>
        </w:rPr>
      </w:pPr>
      <w:r w:rsidRPr="00F62C1B">
        <w:rPr>
          <w:rFonts w:hint="cs"/>
          <w:rtl/>
        </w:rPr>
        <w:t>–</w:t>
      </w:r>
      <w:r w:rsidR="004F35C7">
        <w:rPr>
          <w:rFonts w:hint="cs"/>
          <w:rtl/>
        </w:rPr>
        <w:t xml:space="preserve"> </w:t>
      </w:r>
      <w:r w:rsidRPr="00F62C1B">
        <w:rPr>
          <w:rFonts w:hint="cs"/>
          <w:rtl/>
        </w:rPr>
        <w:t>–</w:t>
      </w:r>
      <w:r w:rsidR="00BC3A77">
        <w:rPr>
          <w:rFonts w:hint="cs"/>
          <w:rtl/>
        </w:rPr>
        <w:t xml:space="preserve"> </w:t>
      </w:r>
      <w:bookmarkStart w:id="6963" w:name="_ETM_Q16_385575"/>
      <w:bookmarkEnd w:id="6963"/>
      <w:r w:rsidR="00BC3A77">
        <w:rPr>
          <w:rFonts w:hint="cs"/>
          <w:rtl/>
        </w:rPr>
        <w:t xml:space="preserve">בנגיחות לסל. </w:t>
      </w:r>
      <w:bookmarkStart w:id="6964" w:name="_ETM_Q16_387980"/>
      <w:bookmarkStart w:id="6965" w:name="_ETM_Q16_388219"/>
      <w:bookmarkStart w:id="6966" w:name="_ETM_Q16_389379"/>
      <w:bookmarkStart w:id="6967" w:name="_ETM_Q16_390040"/>
      <w:bookmarkStart w:id="6968" w:name="_ETM_Q16_390519"/>
      <w:bookmarkStart w:id="6969" w:name="_ETM_Q16_391150"/>
      <w:bookmarkStart w:id="6970" w:name="_ETM_Q16_391480"/>
      <w:bookmarkEnd w:id="6964"/>
      <w:bookmarkEnd w:id="6965"/>
      <w:bookmarkEnd w:id="6966"/>
      <w:bookmarkEnd w:id="6967"/>
      <w:bookmarkEnd w:id="6968"/>
      <w:bookmarkEnd w:id="6969"/>
      <w:bookmarkEnd w:id="6970"/>
      <w:r w:rsidR="00BC3A77">
        <w:rPr>
          <w:rFonts w:hint="cs"/>
          <w:rtl/>
        </w:rPr>
        <w:t>לך יש ענף נגיחות לסל.</w:t>
      </w:r>
    </w:p>
    <w:p w:rsidR="00BC3A77" w:rsidRDefault="00BC3A77" w:rsidP="00440092">
      <w:pPr>
        <w:rPr>
          <w:rtl/>
        </w:rPr>
      </w:pPr>
    </w:p>
    <w:p w:rsidR="00BC3A77" w:rsidRDefault="00BC3A77" w:rsidP="00803D67">
      <w:pPr>
        <w:pStyle w:val="af5"/>
        <w:rPr>
          <w:rtl/>
        </w:rPr>
      </w:pPr>
      <w:bookmarkStart w:id="6971" w:name="ET_interruption_5696_14"/>
      <w:r w:rsidRPr="00803D67">
        <w:rPr>
          <w:rStyle w:val="TagStyle"/>
          <w:rtl/>
        </w:rPr>
        <w:t xml:space="preserve"> &lt;&lt; קריאה &gt;&gt;</w:t>
      </w:r>
      <w:r w:rsidRPr="000707DE">
        <w:rPr>
          <w:rStyle w:val="TagStyle"/>
          <w:rtl/>
        </w:rPr>
        <w:t xml:space="preserve"> </w:t>
      </w:r>
      <w:r>
        <w:rPr>
          <w:rtl/>
        </w:rPr>
        <w:t>יוסף עטאונה (חד"ש-תע"ל):</w:t>
      </w:r>
      <w:r w:rsidRPr="000707DE">
        <w:rPr>
          <w:rStyle w:val="TagStyle"/>
          <w:rtl/>
        </w:rPr>
        <w:t xml:space="preserve"> </w:t>
      </w:r>
      <w:r w:rsidRPr="00803D67">
        <w:rPr>
          <w:rStyle w:val="TagStyle"/>
          <w:rtl/>
        </w:rPr>
        <w:t xml:space="preserve">&lt;&lt; קריאה &gt;&gt; </w:t>
      </w:r>
      <w:r>
        <w:rPr>
          <w:rtl/>
        </w:rPr>
        <w:t xml:space="preserve">   </w:t>
      </w:r>
      <w:bookmarkEnd w:id="6971"/>
    </w:p>
    <w:p w:rsidR="00BC3A77" w:rsidRDefault="00BC3A77" w:rsidP="004F35C7">
      <w:pPr>
        <w:rPr>
          <w:rtl/>
        </w:rPr>
      </w:pPr>
    </w:p>
    <w:p w:rsidR="00BC3A77" w:rsidRDefault="00BC3A77" w:rsidP="004F35C7">
      <w:pPr>
        <w:rPr>
          <w:rtl/>
        </w:rPr>
      </w:pPr>
      <w:r>
        <w:rPr>
          <w:rFonts w:hint="cs"/>
          <w:rtl/>
        </w:rPr>
        <w:t xml:space="preserve">בליכוד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bookmarkStart w:id="6972" w:name="_ETM_Q16_389281"/>
      <w:bookmarkEnd w:id="6972"/>
    </w:p>
    <w:p w:rsidR="00BC3A77" w:rsidRDefault="00BC3A77" w:rsidP="00440092">
      <w:pPr>
        <w:rPr>
          <w:rtl/>
        </w:rPr>
      </w:pPr>
      <w:bookmarkStart w:id="6973" w:name="_ETM_Q16_389369"/>
      <w:bookmarkEnd w:id="6973"/>
    </w:p>
    <w:p w:rsidR="00BC3A77" w:rsidRDefault="00BC3A77" w:rsidP="00803D67">
      <w:pPr>
        <w:pStyle w:val="-"/>
        <w:rPr>
          <w:rtl/>
        </w:rPr>
      </w:pPr>
      <w:bookmarkStart w:id="6974" w:name="ET_speakercontinue_6537_15"/>
      <w:r w:rsidRPr="00803D67">
        <w:rPr>
          <w:rStyle w:val="TagStyle"/>
          <w:rtl/>
        </w:rPr>
        <w:t xml:space="preserve"> &lt;&lt; דובר_המשך &gt;&gt;</w:t>
      </w:r>
      <w:r w:rsidRPr="000707DE">
        <w:rPr>
          <w:rStyle w:val="TagStyle"/>
          <w:rtl/>
        </w:rPr>
        <w:t xml:space="preserve"> </w:t>
      </w:r>
      <w:r>
        <w:rPr>
          <w:rtl/>
        </w:rPr>
        <w:t>אושר שקלים (הליכוד):</w:t>
      </w:r>
      <w:r w:rsidRPr="000707DE">
        <w:rPr>
          <w:rStyle w:val="TagStyle"/>
          <w:rtl/>
        </w:rPr>
        <w:t xml:space="preserve"> </w:t>
      </w:r>
      <w:r w:rsidRPr="00803D67">
        <w:rPr>
          <w:rStyle w:val="TagStyle"/>
          <w:rtl/>
        </w:rPr>
        <w:t xml:space="preserve">&lt;&lt; דובר_המשך &gt;&gt; </w:t>
      </w:r>
      <w:r>
        <w:rPr>
          <w:rtl/>
        </w:rPr>
        <w:t xml:space="preserve">   </w:t>
      </w:r>
      <w:bookmarkEnd w:id="6974"/>
    </w:p>
    <w:p w:rsidR="00BC3A77" w:rsidRDefault="00BC3A77" w:rsidP="004F35C7">
      <w:pPr>
        <w:rPr>
          <w:rtl/>
        </w:rPr>
      </w:pPr>
    </w:p>
    <w:p w:rsidR="00BC3A77" w:rsidRDefault="00BC3A77" w:rsidP="00F62C1B">
      <w:pPr>
        <w:rPr>
          <w:rtl/>
        </w:rPr>
      </w:pPr>
      <w:bookmarkStart w:id="6975" w:name="_ETM_Q16_390174"/>
      <w:bookmarkEnd w:id="6975"/>
      <w:r>
        <w:rPr>
          <w:rFonts w:hint="cs"/>
          <w:rtl/>
        </w:rPr>
        <w:t xml:space="preserve">אבל </w:t>
      </w:r>
      <w:r>
        <w:rPr>
          <w:rtl/>
        </w:rPr>
        <w:t>סליחה</w:t>
      </w:r>
      <w:r>
        <w:rPr>
          <w:rFonts w:hint="cs"/>
          <w:rtl/>
        </w:rPr>
        <w:t>, יוסף, אין</w:t>
      </w:r>
      <w:r>
        <w:rPr>
          <w:rtl/>
        </w:rPr>
        <w:t xml:space="preserve"> </w:t>
      </w:r>
      <w:bookmarkStart w:id="6976" w:name="_ETM_Q16_393250"/>
      <w:bookmarkEnd w:id="6976"/>
      <w:r>
        <w:rPr>
          <w:rtl/>
        </w:rPr>
        <w:t xml:space="preserve">בכלל </w:t>
      </w:r>
      <w:bookmarkStart w:id="6977" w:name="_ETM_Q16_393819"/>
      <w:bookmarkEnd w:id="6977"/>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p>
    <w:p w:rsidR="00BC3A77" w:rsidRDefault="00BC3A77" w:rsidP="00440092">
      <w:pPr>
        <w:rPr>
          <w:rtl/>
        </w:rPr>
      </w:pPr>
    </w:p>
    <w:p w:rsidR="00BC3A77" w:rsidRDefault="00BC3A77" w:rsidP="00803D67">
      <w:pPr>
        <w:pStyle w:val="af5"/>
        <w:rPr>
          <w:rtl/>
        </w:rPr>
      </w:pPr>
      <w:bookmarkStart w:id="6978" w:name="ET_interruption_6361_385"/>
      <w:r w:rsidRPr="00803D67">
        <w:rPr>
          <w:rStyle w:val="TagStyle"/>
          <w:rtl/>
        </w:rPr>
        <w:t xml:space="preserve"> &lt;&lt; קריאה &gt;&gt;</w:t>
      </w:r>
      <w:r w:rsidRPr="000707DE">
        <w:rPr>
          <w:rStyle w:val="TagStyle"/>
          <w:rtl/>
        </w:rPr>
        <w:t xml:space="preserve"> </w:t>
      </w:r>
      <w:r>
        <w:rPr>
          <w:rtl/>
        </w:rPr>
        <w:t>נאור שירי (יש עתיד):</w:t>
      </w:r>
      <w:r w:rsidRPr="000707DE">
        <w:rPr>
          <w:rStyle w:val="TagStyle"/>
          <w:rtl/>
        </w:rPr>
        <w:t xml:space="preserve"> </w:t>
      </w:r>
      <w:r w:rsidRPr="00803D67">
        <w:rPr>
          <w:rStyle w:val="TagStyle"/>
          <w:rtl/>
        </w:rPr>
        <w:t>&lt;&lt; קריאה &gt;&gt;</w:t>
      </w:r>
      <w:bookmarkEnd w:id="6978"/>
      <w:r w:rsidRPr="00803D67">
        <w:rPr>
          <w:rStyle w:val="TagStyle"/>
          <w:rtl/>
        </w:rPr>
        <w:t xml:space="preserve"> </w:t>
      </w:r>
      <w:r>
        <w:rPr>
          <w:rtl/>
        </w:rPr>
        <w:t xml:space="preserve">   </w:t>
      </w:r>
    </w:p>
    <w:p w:rsidR="00BC3A77" w:rsidRDefault="00BC3A77" w:rsidP="004F35C7">
      <w:pPr>
        <w:rPr>
          <w:rtl/>
        </w:rPr>
      </w:pPr>
    </w:p>
    <w:p w:rsidR="00BC3A77" w:rsidRDefault="00BC3A77" w:rsidP="00440092">
      <w:pPr>
        <w:rPr>
          <w:rtl/>
        </w:rPr>
      </w:pPr>
      <w:bookmarkStart w:id="6979" w:name="_ETM_Q16_391257"/>
      <w:bookmarkEnd w:id="6979"/>
      <w:r>
        <w:rPr>
          <w:rFonts w:hint="cs"/>
          <w:rtl/>
        </w:rPr>
        <w:t>מה זה? אין ענף כזה.</w:t>
      </w:r>
    </w:p>
    <w:p w:rsidR="00BC3A77" w:rsidRDefault="00BC3A77" w:rsidP="00440092">
      <w:pPr>
        <w:rPr>
          <w:rtl/>
        </w:rPr>
      </w:pPr>
      <w:bookmarkStart w:id="6980" w:name="_ETM_Q16_392671"/>
      <w:bookmarkStart w:id="6981" w:name="_ETM_Q16_392740"/>
      <w:bookmarkEnd w:id="6980"/>
      <w:bookmarkEnd w:id="6981"/>
    </w:p>
    <w:p w:rsidR="00BC3A77" w:rsidRDefault="00BC3A77" w:rsidP="00803D67">
      <w:pPr>
        <w:pStyle w:val="-"/>
        <w:rPr>
          <w:rtl/>
        </w:rPr>
      </w:pPr>
      <w:bookmarkStart w:id="6982" w:name="ET_speakercontinue_6537_17"/>
      <w:r w:rsidRPr="00803D67">
        <w:rPr>
          <w:rStyle w:val="TagStyle"/>
          <w:rtl/>
        </w:rPr>
        <w:t xml:space="preserve"> &lt;&lt; דובר_המשך &gt;&gt;</w:t>
      </w:r>
      <w:r w:rsidRPr="000707DE">
        <w:rPr>
          <w:rStyle w:val="TagStyle"/>
          <w:rtl/>
        </w:rPr>
        <w:t xml:space="preserve"> </w:t>
      </w:r>
      <w:r>
        <w:rPr>
          <w:rtl/>
        </w:rPr>
        <w:t>אושר שקלים (הליכוד):</w:t>
      </w:r>
      <w:r w:rsidRPr="000707DE">
        <w:rPr>
          <w:rStyle w:val="TagStyle"/>
          <w:rtl/>
        </w:rPr>
        <w:t xml:space="preserve"> </w:t>
      </w:r>
      <w:r w:rsidRPr="00803D67">
        <w:rPr>
          <w:rStyle w:val="TagStyle"/>
          <w:rtl/>
        </w:rPr>
        <w:t xml:space="preserve">&lt;&lt; דובר_המשך &gt;&gt; </w:t>
      </w:r>
      <w:r>
        <w:rPr>
          <w:rtl/>
        </w:rPr>
        <w:t xml:space="preserve">   </w:t>
      </w:r>
      <w:bookmarkEnd w:id="6982"/>
    </w:p>
    <w:p w:rsidR="00BC3A77" w:rsidRDefault="00BC3A77" w:rsidP="004F35C7">
      <w:pPr>
        <w:rPr>
          <w:rtl/>
        </w:rPr>
      </w:pPr>
    </w:p>
    <w:p w:rsidR="00BC3A77" w:rsidRDefault="00BC3A77" w:rsidP="00440092">
      <w:pPr>
        <w:rPr>
          <w:rtl/>
        </w:rPr>
      </w:pPr>
      <w:bookmarkStart w:id="6983" w:name="_ETM_Q16_392182"/>
      <w:bookmarkEnd w:id="6983"/>
      <w:r>
        <w:rPr>
          <w:rFonts w:hint="cs"/>
          <w:rtl/>
        </w:rPr>
        <w:t>אין</w:t>
      </w:r>
      <w:bookmarkStart w:id="6984" w:name="_ETM_Q16_395807"/>
      <w:bookmarkEnd w:id="6984"/>
      <w:r>
        <w:rPr>
          <w:rFonts w:hint="cs"/>
          <w:rtl/>
        </w:rPr>
        <w:t xml:space="preserve"> ענף כזה, נכון.</w:t>
      </w:r>
      <w:r>
        <w:rPr>
          <w:rtl/>
        </w:rPr>
        <w:t xml:space="preserve"> </w:t>
      </w:r>
      <w:bookmarkStart w:id="6985" w:name="_ETM_Q16_395469"/>
      <w:bookmarkEnd w:id="6985"/>
      <w:r>
        <w:rPr>
          <w:rtl/>
        </w:rPr>
        <w:t xml:space="preserve">אבל </w:t>
      </w:r>
      <w:bookmarkStart w:id="6986" w:name="_ETM_Q16_395680"/>
      <w:bookmarkEnd w:id="6986"/>
      <w:r>
        <w:rPr>
          <w:rtl/>
        </w:rPr>
        <w:t xml:space="preserve">גם </w:t>
      </w:r>
      <w:bookmarkStart w:id="6987" w:name="_ETM_Q16_395829"/>
      <w:bookmarkEnd w:id="6987"/>
      <w:r>
        <w:rPr>
          <w:rtl/>
        </w:rPr>
        <w:t xml:space="preserve">מדינה </w:t>
      </w:r>
      <w:bookmarkStart w:id="6988" w:name="_ETM_Q16_396159"/>
      <w:bookmarkEnd w:id="6988"/>
      <w:r>
        <w:rPr>
          <w:rtl/>
        </w:rPr>
        <w:t>פלסטינית</w:t>
      </w:r>
      <w:r>
        <w:rPr>
          <w:rFonts w:hint="cs"/>
          <w:rtl/>
        </w:rPr>
        <w:t xml:space="preserve"> </w:t>
      </w:r>
      <w:r w:rsidR="00F62C1B" w:rsidRPr="00F62C1B">
        <w:rPr>
          <w:rFonts w:hint="cs"/>
          <w:rtl/>
        </w:rPr>
        <w:t>–</w:t>
      </w:r>
      <w:r>
        <w:rPr>
          <w:rtl/>
        </w:rPr>
        <w:t xml:space="preserve"> </w:t>
      </w:r>
      <w:bookmarkStart w:id="6989" w:name="_ETM_Q16_396819"/>
      <w:bookmarkEnd w:id="6989"/>
      <w:r>
        <w:rPr>
          <w:rtl/>
        </w:rPr>
        <w:t xml:space="preserve">אין </w:t>
      </w:r>
      <w:bookmarkStart w:id="6990" w:name="_ETM_Q16_396939"/>
      <w:bookmarkEnd w:id="6990"/>
      <w:r>
        <w:rPr>
          <w:rtl/>
        </w:rPr>
        <w:t xml:space="preserve">דבר </w:t>
      </w:r>
      <w:bookmarkStart w:id="6991" w:name="_ETM_Q16_397239"/>
      <w:bookmarkEnd w:id="6991"/>
      <w:r>
        <w:rPr>
          <w:rtl/>
        </w:rPr>
        <w:t>כזה</w:t>
      </w:r>
      <w:r>
        <w:rPr>
          <w:rFonts w:hint="cs"/>
          <w:rtl/>
        </w:rPr>
        <w:t xml:space="preserve">. עמית הלוי </w:t>
      </w:r>
      <w:r w:rsidR="00F62C1B" w:rsidRPr="00F62C1B">
        <w:rPr>
          <w:rFonts w:hint="eastAsia"/>
          <w:rtl/>
        </w:rPr>
        <w:t>–</w:t>
      </w:r>
      <w:r>
        <w:rPr>
          <w:rFonts w:hint="cs"/>
          <w:rtl/>
        </w:rPr>
        <w:t xml:space="preserve"> נעבור </w:t>
      </w:r>
      <w:bookmarkStart w:id="6992" w:name="_ETM_Q16_399778"/>
      <w:bookmarkStart w:id="6993" w:name="_ETM_Q16_399069"/>
      <w:bookmarkStart w:id="6994" w:name="_ETM_Q16_399340"/>
      <w:bookmarkStart w:id="6995" w:name="_ETM_Q16_399549"/>
      <w:bookmarkStart w:id="6996" w:name="_ETM_Q16_399939"/>
      <w:bookmarkStart w:id="6997" w:name="_ETM_Q16_400269"/>
      <w:bookmarkEnd w:id="6992"/>
      <w:bookmarkEnd w:id="6993"/>
      <w:bookmarkEnd w:id="6994"/>
      <w:bookmarkEnd w:id="6995"/>
      <w:bookmarkEnd w:id="6996"/>
      <w:bookmarkEnd w:id="6997"/>
      <w:r>
        <w:rPr>
          <w:rtl/>
        </w:rPr>
        <w:t>לקואליציה</w:t>
      </w:r>
      <w:r>
        <w:rPr>
          <w:rFonts w:hint="cs"/>
          <w:rtl/>
        </w:rPr>
        <w:t>.</w:t>
      </w:r>
      <w:bookmarkStart w:id="6998" w:name="_ETM_Q16_401919"/>
      <w:bookmarkEnd w:id="6998"/>
      <w:r>
        <w:rPr>
          <w:rFonts w:hint="cs"/>
          <w:rtl/>
        </w:rPr>
        <w:t xml:space="preserve"> </w:t>
      </w:r>
    </w:p>
    <w:p w:rsidR="00BC3A77" w:rsidRDefault="00BC3A77" w:rsidP="00440092">
      <w:pPr>
        <w:rPr>
          <w:rtl/>
        </w:rPr>
      </w:pPr>
    </w:p>
    <w:p w:rsidR="00BC3A77" w:rsidRDefault="00BC3A77" w:rsidP="00803D67">
      <w:pPr>
        <w:pStyle w:val="af5"/>
        <w:rPr>
          <w:rtl/>
        </w:rPr>
      </w:pPr>
      <w:bookmarkStart w:id="6999" w:name="ET_interruption_5696_18"/>
      <w:r w:rsidRPr="00803D67">
        <w:rPr>
          <w:rStyle w:val="TagStyle"/>
          <w:rtl/>
        </w:rPr>
        <w:t xml:space="preserve"> &lt;&lt; קריאה &gt;&gt;</w:t>
      </w:r>
      <w:r w:rsidRPr="000707DE">
        <w:rPr>
          <w:rStyle w:val="TagStyle"/>
          <w:rtl/>
        </w:rPr>
        <w:t xml:space="preserve"> </w:t>
      </w:r>
      <w:r>
        <w:rPr>
          <w:rtl/>
        </w:rPr>
        <w:t>יוסף עטאונה (חד"ש-תע"ל):</w:t>
      </w:r>
      <w:r w:rsidRPr="000707DE">
        <w:rPr>
          <w:rStyle w:val="TagStyle"/>
          <w:rtl/>
        </w:rPr>
        <w:t xml:space="preserve"> </w:t>
      </w:r>
      <w:r w:rsidRPr="00803D67">
        <w:rPr>
          <w:rStyle w:val="TagStyle"/>
          <w:rtl/>
        </w:rPr>
        <w:t xml:space="preserve">&lt;&lt; קריאה &gt;&gt; </w:t>
      </w:r>
      <w:r>
        <w:rPr>
          <w:rtl/>
        </w:rPr>
        <w:t xml:space="preserve">   </w:t>
      </w:r>
      <w:bookmarkEnd w:id="6999"/>
    </w:p>
    <w:p w:rsidR="00BC3A77" w:rsidRDefault="00BC3A77" w:rsidP="004F35C7">
      <w:pPr>
        <w:rPr>
          <w:rtl/>
        </w:rPr>
      </w:pPr>
    </w:p>
    <w:p w:rsidR="00BC3A77" w:rsidRDefault="00BC3A77" w:rsidP="00440092">
      <w:pPr>
        <w:rPr>
          <w:rtl/>
        </w:rPr>
      </w:pPr>
      <w:r>
        <w:rPr>
          <w:rFonts w:hint="cs"/>
          <w:rtl/>
        </w:rPr>
        <w:t>לא תהיה לך הזדמנות אפילו לדבר על זה.</w:t>
      </w:r>
    </w:p>
    <w:p w:rsidR="00BC3A77" w:rsidRDefault="00BC3A77" w:rsidP="00440092">
      <w:pPr>
        <w:rPr>
          <w:rtl/>
        </w:rPr>
      </w:pPr>
      <w:bookmarkStart w:id="7000" w:name="_ETM_Q16_400486"/>
      <w:bookmarkStart w:id="7001" w:name="_ETM_Q16_400568"/>
      <w:bookmarkEnd w:id="7000"/>
      <w:bookmarkEnd w:id="7001"/>
    </w:p>
    <w:p w:rsidR="00BC3A77" w:rsidRDefault="00BC3A77" w:rsidP="00803D67">
      <w:pPr>
        <w:pStyle w:val="-"/>
        <w:rPr>
          <w:rtl/>
        </w:rPr>
      </w:pPr>
      <w:bookmarkStart w:id="7002" w:name="ET_speakercontinue_6537_19"/>
      <w:r w:rsidRPr="00803D67">
        <w:rPr>
          <w:rStyle w:val="TagStyle"/>
          <w:rtl/>
        </w:rPr>
        <w:t xml:space="preserve"> &lt;&lt; דובר_המשך &gt;&gt;</w:t>
      </w:r>
      <w:r w:rsidRPr="000707DE">
        <w:rPr>
          <w:rStyle w:val="TagStyle"/>
          <w:rtl/>
        </w:rPr>
        <w:t xml:space="preserve"> </w:t>
      </w:r>
      <w:r>
        <w:rPr>
          <w:rtl/>
        </w:rPr>
        <w:t>אושר שקלים (הליכוד):</w:t>
      </w:r>
      <w:r w:rsidRPr="000707DE">
        <w:rPr>
          <w:rStyle w:val="TagStyle"/>
          <w:rtl/>
        </w:rPr>
        <w:t xml:space="preserve"> </w:t>
      </w:r>
      <w:r w:rsidRPr="00803D67">
        <w:rPr>
          <w:rStyle w:val="TagStyle"/>
          <w:rtl/>
        </w:rPr>
        <w:t xml:space="preserve">&lt;&lt; דובר_המשך &gt;&gt;  </w:t>
      </w:r>
      <w:r>
        <w:rPr>
          <w:rtl/>
        </w:rPr>
        <w:t xml:space="preserve">   </w:t>
      </w:r>
      <w:bookmarkEnd w:id="7002"/>
    </w:p>
    <w:p w:rsidR="00BC3A77" w:rsidRDefault="00BC3A77" w:rsidP="004F35C7">
      <w:pPr>
        <w:rPr>
          <w:rtl/>
        </w:rPr>
      </w:pPr>
    </w:p>
    <w:p w:rsidR="00BC3A77" w:rsidRDefault="00BC3A77" w:rsidP="00440092">
      <w:pPr>
        <w:rPr>
          <w:rtl/>
        </w:rPr>
      </w:pPr>
      <w:bookmarkStart w:id="7003" w:name="_ETM_Q16_401354"/>
      <w:bookmarkEnd w:id="7003"/>
      <w:r>
        <w:rPr>
          <w:rFonts w:hint="cs"/>
          <w:rtl/>
        </w:rPr>
        <w:t xml:space="preserve">עמית הלוי, אתה, ידידי </w:t>
      </w:r>
      <w:r w:rsidR="00F62C1B" w:rsidRPr="00F62C1B">
        <w:rPr>
          <w:rFonts w:hint="eastAsia"/>
          <w:rtl/>
        </w:rPr>
        <w:t>–</w:t>
      </w:r>
      <w:r>
        <w:rPr>
          <w:rFonts w:hint="cs"/>
          <w:rtl/>
        </w:rPr>
        <w:t xml:space="preserve"> קליעה למטרה.</w:t>
      </w:r>
      <w:r>
        <w:rPr>
          <w:rtl/>
        </w:rPr>
        <w:t xml:space="preserve"> </w:t>
      </w:r>
      <w:bookmarkStart w:id="7004" w:name="_ETM_Q16_407150"/>
      <w:bookmarkEnd w:id="7004"/>
      <w:r>
        <w:rPr>
          <w:rtl/>
        </w:rPr>
        <w:t xml:space="preserve">אתה </w:t>
      </w:r>
      <w:bookmarkStart w:id="7005" w:name="_ETM_Q16_407480"/>
      <w:bookmarkEnd w:id="7005"/>
      <w:r>
        <w:rPr>
          <w:rtl/>
        </w:rPr>
        <w:t xml:space="preserve">חד </w:t>
      </w:r>
      <w:bookmarkStart w:id="7006" w:name="_ETM_Q16_407960"/>
      <w:bookmarkEnd w:id="7006"/>
      <w:r>
        <w:rPr>
          <w:rtl/>
        </w:rPr>
        <w:t xml:space="preserve">ואני </w:t>
      </w:r>
      <w:bookmarkStart w:id="7007" w:name="_ETM_Q16_408230"/>
      <w:bookmarkEnd w:id="7007"/>
      <w:r>
        <w:rPr>
          <w:rtl/>
        </w:rPr>
        <w:t xml:space="preserve">מאוד </w:t>
      </w:r>
      <w:bookmarkStart w:id="7008" w:name="_ETM_Q16_408500"/>
      <w:bookmarkEnd w:id="7008"/>
      <w:r>
        <w:rPr>
          <w:rtl/>
        </w:rPr>
        <w:t xml:space="preserve">נהנה </w:t>
      </w:r>
      <w:bookmarkStart w:id="7009" w:name="_ETM_Q16_408830"/>
      <w:bookmarkEnd w:id="7009"/>
      <w:r>
        <w:rPr>
          <w:rtl/>
        </w:rPr>
        <w:t xml:space="preserve">לשמוע </w:t>
      </w:r>
      <w:bookmarkStart w:id="7010" w:name="_ETM_Q16_409220"/>
      <w:bookmarkEnd w:id="7010"/>
      <w:r>
        <w:rPr>
          <w:rtl/>
        </w:rPr>
        <w:t xml:space="preserve">את </w:t>
      </w:r>
      <w:bookmarkStart w:id="7011" w:name="_ETM_Q16_409340"/>
      <w:bookmarkEnd w:id="7011"/>
      <w:r>
        <w:rPr>
          <w:rtl/>
        </w:rPr>
        <w:t xml:space="preserve">מה </w:t>
      </w:r>
      <w:bookmarkStart w:id="7012" w:name="_ETM_Q16_409490"/>
      <w:bookmarkEnd w:id="7012"/>
      <w:r>
        <w:rPr>
          <w:rtl/>
        </w:rPr>
        <w:t xml:space="preserve">שאתה </w:t>
      </w:r>
      <w:bookmarkStart w:id="7013" w:name="_ETM_Q16_409730"/>
      <w:bookmarkEnd w:id="7013"/>
      <w:r>
        <w:rPr>
          <w:rtl/>
        </w:rPr>
        <w:t>אומר</w:t>
      </w:r>
      <w:r>
        <w:rPr>
          <w:rFonts w:hint="cs"/>
          <w:rtl/>
        </w:rPr>
        <w:t>,</w:t>
      </w:r>
      <w:r>
        <w:rPr>
          <w:rtl/>
        </w:rPr>
        <w:t xml:space="preserve"> </w:t>
      </w:r>
      <w:bookmarkStart w:id="7014" w:name="_ETM_Q16_410090"/>
      <w:bookmarkEnd w:id="7014"/>
      <w:r>
        <w:rPr>
          <w:rtl/>
        </w:rPr>
        <w:t xml:space="preserve">והרבה </w:t>
      </w:r>
      <w:bookmarkStart w:id="7015" w:name="_ETM_Q16_410540"/>
      <w:bookmarkEnd w:id="7015"/>
      <w:r>
        <w:rPr>
          <w:rtl/>
        </w:rPr>
        <w:t xml:space="preserve">פעמים </w:t>
      </w:r>
      <w:bookmarkStart w:id="7016" w:name="_ETM_Q16_410780"/>
      <w:bookmarkEnd w:id="7016"/>
      <w:r>
        <w:rPr>
          <w:rtl/>
        </w:rPr>
        <w:t xml:space="preserve">גם </w:t>
      </w:r>
      <w:bookmarkStart w:id="7017" w:name="_ETM_Q16_410960"/>
      <w:bookmarkEnd w:id="7017"/>
      <w:r>
        <w:rPr>
          <w:rtl/>
        </w:rPr>
        <w:t xml:space="preserve">לומד </w:t>
      </w:r>
      <w:bookmarkStart w:id="7018" w:name="_ETM_Q16_411260"/>
      <w:bookmarkEnd w:id="7018"/>
      <w:r>
        <w:rPr>
          <w:rtl/>
        </w:rPr>
        <w:t>ממך</w:t>
      </w:r>
      <w:r>
        <w:rPr>
          <w:rFonts w:hint="cs"/>
          <w:rtl/>
        </w:rPr>
        <w:t>.</w:t>
      </w:r>
      <w:r>
        <w:rPr>
          <w:rtl/>
        </w:rPr>
        <w:t xml:space="preserve"> </w:t>
      </w:r>
      <w:bookmarkStart w:id="7019" w:name="_ETM_Q16_412440"/>
      <w:bookmarkEnd w:id="7019"/>
      <w:r>
        <w:rPr>
          <w:rtl/>
        </w:rPr>
        <w:t xml:space="preserve">ונקנח </w:t>
      </w:r>
      <w:bookmarkStart w:id="7020" w:name="_ETM_Q16_414879"/>
      <w:bookmarkStart w:id="7021" w:name="_ETM_Q16_415840"/>
      <w:bookmarkEnd w:id="7020"/>
      <w:bookmarkEnd w:id="7021"/>
      <w:r>
        <w:rPr>
          <w:rtl/>
        </w:rPr>
        <w:t xml:space="preserve">בראש </w:t>
      </w:r>
      <w:bookmarkStart w:id="7022" w:name="_ETM_Q16_416230"/>
      <w:bookmarkEnd w:id="7022"/>
      <w:r>
        <w:rPr>
          <w:rtl/>
        </w:rPr>
        <w:t xml:space="preserve">הממשלה </w:t>
      </w:r>
      <w:bookmarkStart w:id="7023" w:name="_ETM_Q16_416799"/>
      <w:bookmarkEnd w:id="7023"/>
      <w:r>
        <w:rPr>
          <w:rtl/>
        </w:rPr>
        <w:t xml:space="preserve">בנימין </w:t>
      </w:r>
      <w:bookmarkStart w:id="7024" w:name="_ETM_Q16_417340"/>
      <w:bookmarkEnd w:id="7024"/>
      <w:r>
        <w:rPr>
          <w:rtl/>
        </w:rPr>
        <w:t>נתניהו</w:t>
      </w:r>
      <w:r>
        <w:rPr>
          <w:rFonts w:hint="cs"/>
          <w:rtl/>
        </w:rPr>
        <w:t xml:space="preserve"> </w:t>
      </w:r>
      <w:r w:rsidR="00F62C1B" w:rsidRPr="00F62C1B">
        <w:rPr>
          <w:rFonts w:hint="cs"/>
          <w:rtl/>
        </w:rPr>
        <w:t>–</w:t>
      </w:r>
      <w:r>
        <w:rPr>
          <w:rtl/>
        </w:rPr>
        <w:t xml:space="preserve"> </w:t>
      </w:r>
      <w:bookmarkStart w:id="7025" w:name="_ETM_Q16_419040"/>
      <w:bookmarkEnd w:id="7025"/>
      <w:r>
        <w:rPr>
          <w:rtl/>
        </w:rPr>
        <w:t xml:space="preserve">400 </w:t>
      </w:r>
      <w:bookmarkStart w:id="7026" w:name="_ETM_Q16_419819"/>
      <w:bookmarkEnd w:id="7026"/>
      <w:r>
        <w:rPr>
          <w:rtl/>
        </w:rPr>
        <w:t xml:space="preserve">מטר </w:t>
      </w:r>
      <w:bookmarkStart w:id="7027" w:name="_ETM_Q16_420180"/>
      <w:bookmarkEnd w:id="7027"/>
      <w:r>
        <w:rPr>
          <w:rtl/>
        </w:rPr>
        <w:t>משוכות</w:t>
      </w:r>
      <w:r>
        <w:rPr>
          <w:rFonts w:hint="cs"/>
          <w:rtl/>
        </w:rPr>
        <w:t>.</w:t>
      </w:r>
      <w:r>
        <w:rPr>
          <w:rtl/>
        </w:rPr>
        <w:t xml:space="preserve"> </w:t>
      </w:r>
      <w:bookmarkStart w:id="7028" w:name="_ETM_Q16_421470"/>
      <w:bookmarkEnd w:id="7028"/>
      <w:r>
        <w:rPr>
          <w:rtl/>
        </w:rPr>
        <w:t xml:space="preserve">למרות </w:t>
      </w:r>
      <w:bookmarkStart w:id="7029" w:name="_ETM_Q16_422010"/>
      <w:bookmarkEnd w:id="7029"/>
      <w:r>
        <w:rPr>
          <w:rtl/>
        </w:rPr>
        <w:t xml:space="preserve">כל </w:t>
      </w:r>
      <w:bookmarkStart w:id="7030" w:name="_ETM_Q16_422280"/>
      <w:bookmarkEnd w:id="7030"/>
      <w:r>
        <w:rPr>
          <w:rtl/>
        </w:rPr>
        <w:t xml:space="preserve">המהמורות </w:t>
      </w:r>
      <w:bookmarkStart w:id="7031" w:name="_ETM_Q16_423060"/>
      <w:bookmarkEnd w:id="7031"/>
      <w:r>
        <w:rPr>
          <w:rtl/>
        </w:rPr>
        <w:t>והמכשולים</w:t>
      </w:r>
      <w:r>
        <w:rPr>
          <w:rFonts w:hint="cs"/>
          <w:rtl/>
        </w:rPr>
        <w:t>,</w:t>
      </w:r>
      <w:r>
        <w:rPr>
          <w:rtl/>
        </w:rPr>
        <w:t xml:space="preserve"> </w:t>
      </w:r>
      <w:bookmarkStart w:id="7032" w:name="_ETM_Q16_424019"/>
      <w:bookmarkEnd w:id="7032"/>
      <w:r>
        <w:rPr>
          <w:rtl/>
        </w:rPr>
        <w:t xml:space="preserve">הוא </w:t>
      </w:r>
      <w:bookmarkStart w:id="7033" w:name="_ETM_Q16_424110"/>
      <w:bookmarkEnd w:id="7033"/>
      <w:r>
        <w:rPr>
          <w:rtl/>
        </w:rPr>
        <w:t xml:space="preserve">יודע </w:t>
      </w:r>
      <w:bookmarkStart w:id="7034" w:name="_ETM_Q16_424410"/>
      <w:bookmarkEnd w:id="7034"/>
      <w:r>
        <w:rPr>
          <w:rtl/>
        </w:rPr>
        <w:t xml:space="preserve">לדלג </w:t>
      </w:r>
      <w:bookmarkStart w:id="7035" w:name="_ETM_Q16_425040"/>
      <w:bookmarkEnd w:id="7035"/>
      <w:r>
        <w:rPr>
          <w:rtl/>
        </w:rPr>
        <w:t>ול</w:t>
      </w:r>
      <w:r>
        <w:rPr>
          <w:rFonts w:hint="cs"/>
          <w:rtl/>
        </w:rPr>
        <w:t>ג</w:t>
      </w:r>
      <w:r>
        <w:rPr>
          <w:rtl/>
        </w:rPr>
        <w:t xml:space="preserve">בור </w:t>
      </w:r>
      <w:bookmarkStart w:id="7036" w:name="_ETM_Q16_425879"/>
      <w:bookmarkEnd w:id="7036"/>
      <w:r>
        <w:rPr>
          <w:rtl/>
        </w:rPr>
        <w:t xml:space="preserve">על </w:t>
      </w:r>
      <w:bookmarkStart w:id="7037" w:name="_ETM_Q16_426180"/>
      <w:bookmarkEnd w:id="7037"/>
      <w:r>
        <w:rPr>
          <w:rtl/>
        </w:rPr>
        <w:t xml:space="preserve">כל </w:t>
      </w:r>
      <w:bookmarkStart w:id="7038" w:name="_ETM_Q16_426540"/>
      <w:bookmarkEnd w:id="7038"/>
      <w:r>
        <w:rPr>
          <w:rtl/>
        </w:rPr>
        <w:t>האתגרים</w:t>
      </w:r>
      <w:r>
        <w:rPr>
          <w:rFonts w:hint="cs"/>
          <w:rtl/>
        </w:rPr>
        <w:t>,</w:t>
      </w:r>
      <w:r>
        <w:rPr>
          <w:rtl/>
        </w:rPr>
        <w:t xml:space="preserve"> </w:t>
      </w:r>
      <w:bookmarkStart w:id="7039" w:name="_ETM_Q16_427800"/>
      <w:bookmarkEnd w:id="7039"/>
      <w:r>
        <w:rPr>
          <w:rtl/>
        </w:rPr>
        <w:t>ובעזרת</w:t>
      </w:r>
      <w:bookmarkStart w:id="7040" w:name="_ETM_Q16_428519"/>
      <w:bookmarkEnd w:id="7040"/>
      <w:r>
        <w:rPr>
          <w:rFonts w:hint="cs"/>
          <w:rtl/>
        </w:rPr>
        <w:t xml:space="preserve"> </w:t>
      </w:r>
      <w:r>
        <w:rPr>
          <w:rtl/>
        </w:rPr>
        <w:t xml:space="preserve">השם </w:t>
      </w:r>
      <w:bookmarkStart w:id="7041" w:name="_ETM_Q16_428940"/>
      <w:bookmarkEnd w:id="7041"/>
      <w:r>
        <w:rPr>
          <w:rtl/>
        </w:rPr>
        <w:t xml:space="preserve">לעשות </w:t>
      </w:r>
      <w:bookmarkStart w:id="7042" w:name="_ETM_Q16_429360"/>
      <w:bookmarkEnd w:id="7042"/>
      <w:r>
        <w:rPr>
          <w:rFonts w:hint="cs"/>
          <w:rtl/>
        </w:rPr>
        <w:t xml:space="preserve">הקפה שלמה </w:t>
      </w:r>
      <w:bookmarkStart w:id="7043" w:name="_ETM_Q16_429135"/>
      <w:bookmarkEnd w:id="7043"/>
      <w:r>
        <w:rPr>
          <w:rFonts w:hint="cs"/>
          <w:rtl/>
        </w:rPr>
        <w:t>ולהביא אותנו</w:t>
      </w:r>
      <w:r>
        <w:rPr>
          <w:rtl/>
        </w:rPr>
        <w:t xml:space="preserve"> </w:t>
      </w:r>
      <w:bookmarkStart w:id="7044" w:name="_ETM_Q16_432330"/>
      <w:bookmarkEnd w:id="7044"/>
      <w:r>
        <w:rPr>
          <w:rtl/>
        </w:rPr>
        <w:t>לניצחון</w:t>
      </w:r>
      <w:r>
        <w:rPr>
          <w:rFonts w:hint="cs"/>
          <w:rtl/>
        </w:rPr>
        <w:t>.</w:t>
      </w:r>
      <w:bookmarkStart w:id="7045" w:name="_ETM_Q16_433709"/>
      <w:bookmarkEnd w:id="7045"/>
    </w:p>
    <w:p w:rsidR="00BC3A77" w:rsidRDefault="00BC3A77" w:rsidP="00440092">
      <w:pPr>
        <w:rPr>
          <w:rtl/>
        </w:rPr>
      </w:pPr>
    </w:p>
    <w:p w:rsidR="00BC3A77" w:rsidRDefault="00BC3A77" w:rsidP="00803D67">
      <w:pPr>
        <w:pStyle w:val="af6"/>
        <w:rPr>
          <w:rtl/>
        </w:rPr>
      </w:pPr>
      <w:bookmarkStart w:id="7046" w:name="ET_yor_6490_386"/>
      <w:r w:rsidRPr="00803D67">
        <w:rPr>
          <w:rStyle w:val="TagStyle"/>
          <w:rtl/>
        </w:rPr>
        <w:t xml:space="preserve"> &lt;&lt; יור &gt;&gt;</w:t>
      </w:r>
      <w:r w:rsidRPr="000707DE">
        <w:rPr>
          <w:rStyle w:val="TagStyle"/>
          <w:rtl/>
        </w:rPr>
        <w:t xml:space="preserve"> </w:t>
      </w:r>
      <w:r>
        <w:rPr>
          <w:rtl/>
        </w:rPr>
        <w:t>היו"ר ניסים ואטורי:</w:t>
      </w:r>
      <w:r w:rsidRPr="000707DE">
        <w:rPr>
          <w:rStyle w:val="TagStyle"/>
          <w:rtl/>
        </w:rPr>
        <w:t xml:space="preserve"> </w:t>
      </w:r>
      <w:r w:rsidRPr="00803D67">
        <w:rPr>
          <w:rStyle w:val="TagStyle"/>
          <w:rtl/>
        </w:rPr>
        <w:t>&lt;&lt; יור &gt;&gt;</w:t>
      </w:r>
      <w:bookmarkEnd w:id="7046"/>
      <w:r w:rsidRPr="00803D67">
        <w:rPr>
          <w:rStyle w:val="TagStyle"/>
          <w:rtl/>
        </w:rPr>
        <w:t xml:space="preserve"> </w:t>
      </w:r>
      <w:r>
        <w:rPr>
          <w:rtl/>
        </w:rPr>
        <w:t xml:space="preserve">   </w:t>
      </w:r>
    </w:p>
    <w:p w:rsidR="00BC3A77" w:rsidRDefault="00BC3A77" w:rsidP="004F35C7">
      <w:pPr>
        <w:rPr>
          <w:rtl/>
        </w:rPr>
      </w:pPr>
    </w:p>
    <w:p w:rsidR="00BC3A77" w:rsidRDefault="00BC3A77" w:rsidP="00440092">
      <w:pPr>
        <w:rPr>
          <w:rtl/>
        </w:rPr>
      </w:pPr>
      <w:r>
        <w:rPr>
          <w:rFonts w:hint="cs"/>
          <w:rtl/>
        </w:rPr>
        <w:t>נגמר הזמן. אני מבקש לסכם. תודה רבה.</w:t>
      </w:r>
    </w:p>
    <w:p w:rsidR="00BC3A77" w:rsidRDefault="00BC3A77" w:rsidP="00440092">
      <w:pPr>
        <w:rPr>
          <w:rtl/>
        </w:rPr>
      </w:pPr>
      <w:bookmarkStart w:id="7047" w:name="_ETM_Q16_432824"/>
      <w:bookmarkStart w:id="7048" w:name="_ETM_Q16_432880"/>
      <w:bookmarkEnd w:id="7047"/>
      <w:bookmarkEnd w:id="7048"/>
    </w:p>
    <w:p w:rsidR="00BC3A77" w:rsidRDefault="00BC3A77" w:rsidP="00803D67">
      <w:pPr>
        <w:pStyle w:val="af5"/>
        <w:rPr>
          <w:rtl/>
        </w:rPr>
      </w:pPr>
      <w:bookmarkStart w:id="7049" w:name="ET_interruption_5300_21"/>
      <w:r w:rsidRPr="00803D67">
        <w:rPr>
          <w:rStyle w:val="TagStyle"/>
          <w:rtl/>
        </w:rPr>
        <w:t xml:space="preserve"> &lt;&lt; קריאה &gt;&gt;</w:t>
      </w:r>
      <w:r w:rsidRPr="00A52E07">
        <w:rPr>
          <w:rStyle w:val="TagStyle"/>
          <w:rtl/>
        </w:rPr>
        <w:t xml:space="preserve"> </w:t>
      </w:r>
      <w:r>
        <w:rPr>
          <w:rtl/>
        </w:rPr>
        <w:t>מירב בן ארי (יש עתיד):</w:t>
      </w:r>
      <w:r w:rsidRPr="00A52E07">
        <w:rPr>
          <w:rStyle w:val="TagStyle"/>
          <w:rtl/>
        </w:rPr>
        <w:t xml:space="preserve"> </w:t>
      </w:r>
      <w:r w:rsidRPr="00803D67">
        <w:rPr>
          <w:rStyle w:val="TagStyle"/>
          <w:rtl/>
        </w:rPr>
        <w:t xml:space="preserve">&lt;&lt; קריאה &gt;&gt; </w:t>
      </w:r>
      <w:r>
        <w:rPr>
          <w:rtl/>
        </w:rPr>
        <w:t xml:space="preserve">   </w:t>
      </w:r>
      <w:bookmarkEnd w:id="7049"/>
    </w:p>
    <w:p w:rsidR="00BC3A77" w:rsidRDefault="00BC3A77" w:rsidP="004F35C7">
      <w:pPr>
        <w:rPr>
          <w:rtl/>
        </w:rPr>
      </w:pPr>
      <w:bookmarkStart w:id="7050" w:name="_ETM_Q16_429786"/>
      <w:bookmarkEnd w:id="7050"/>
    </w:p>
    <w:p w:rsidR="00BC3A77" w:rsidRPr="00A52E07" w:rsidRDefault="00BC3A77" w:rsidP="004F35C7">
      <w:pPr>
        <w:rPr>
          <w:rtl/>
        </w:rPr>
      </w:pPr>
      <w:bookmarkStart w:id="7051" w:name="_ETM_Q16_429868"/>
      <w:bookmarkEnd w:id="7051"/>
      <w:r>
        <w:rPr>
          <w:rFonts w:hint="cs"/>
          <w:rtl/>
        </w:rPr>
        <w:t>די,</w:t>
      </w:r>
      <w:bookmarkStart w:id="7052" w:name="_ETM_Q16_430506"/>
      <w:bookmarkEnd w:id="7052"/>
      <w:r>
        <w:rPr>
          <w:rFonts w:hint="cs"/>
          <w:rtl/>
        </w:rPr>
        <w:t xml:space="preserve"> די, מספיק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p>
    <w:p w:rsidR="00BC3A77" w:rsidRDefault="00BC3A77" w:rsidP="00440092">
      <w:pPr>
        <w:rPr>
          <w:rtl/>
        </w:rPr>
      </w:pPr>
      <w:bookmarkStart w:id="7053" w:name="_ETM_Q16_434550"/>
      <w:bookmarkEnd w:id="7053"/>
    </w:p>
    <w:p w:rsidR="00BC3A77" w:rsidRDefault="00BC3A77" w:rsidP="00803D67">
      <w:pPr>
        <w:pStyle w:val="-"/>
        <w:rPr>
          <w:rtl/>
        </w:rPr>
      </w:pPr>
      <w:bookmarkStart w:id="7054" w:name="ET_speakercontinue_6537_22"/>
      <w:r w:rsidRPr="00803D67">
        <w:rPr>
          <w:rStyle w:val="TagStyle"/>
          <w:rtl/>
        </w:rPr>
        <w:t xml:space="preserve"> &lt;&lt; דובר_המשך &gt;&gt;</w:t>
      </w:r>
      <w:r w:rsidRPr="00A52E07">
        <w:rPr>
          <w:rStyle w:val="TagStyle"/>
          <w:rtl/>
        </w:rPr>
        <w:t xml:space="preserve"> </w:t>
      </w:r>
      <w:r>
        <w:rPr>
          <w:rtl/>
        </w:rPr>
        <w:t>אושר שקלים (הליכוד):</w:t>
      </w:r>
      <w:r w:rsidRPr="00A52E07">
        <w:rPr>
          <w:rStyle w:val="TagStyle"/>
          <w:rtl/>
        </w:rPr>
        <w:t xml:space="preserve"> </w:t>
      </w:r>
      <w:r w:rsidRPr="00803D67">
        <w:rPr>
          <w:rStyle w:val="TagStyle"/>
          <w:rtl/>
        </w:rPr>
        <w:t xml:space="preserve">&lt;&lt; דובר_המשך &gt;&gt; </w:t>
      </w:r>
      <w:r>
        <w:rPr>
          <w:rtl/>
        </w:rPr>
        <w:t xml:space="preserve">   </w:t>
      </w:r>
      <w:bookmarkEnd w:id="7054"/>
    </w:p>
    <w:p w:rsidR="00BC3A77" w:rsidRDefault="00BC3A77" w:rsidP="004F35C7">
      <w:pPr>
        <w:rPr>
          <w:rtl/>
        </w:rPr>
      </w:pPr>
    </w:p>
    <w:p w:rsidR="00BC3A77" w:rsidRDefault="00BC3A77" w:rsidP="00440092">
      <w:pPr>
        <w:rPr>
          <w:rtl/>
        </w:rPr>
      </w:pPr>
      <w:bookmarkStart w:id="7055" w:name="_ETM_Q16_436258"/>
      <w:bookmarkEnd w:id="7055"/>
      <w:r>
        <w:rPr>
          <w:rtl/>
        </w:rPr>
        <w:t xml:space="preserve">וזו </w:t>
      </w:r>
      <w:bookmarkStart w:id="7056" w:name="_ETM_Q16_434099"/>
      <w:bookmarkEnd w:id="7056"/>
      <w:r>
        <w:rPr>
          <w:rFonts w:hint="cs"/>
          <w:rtl/>
        </w:rPr>
        <w:t>ב</w:t>
      </w:r>
      <w:r>
        <w:rPr>
          <w:rtl/>
        </w:rPr>
        <w:t xml:space="preserve">אמת </w:t>
      </w:r>
      <w:bookmarkStart w:id="7057" w:name="_ETM_Q16_434610"/>
      <w:bookmarkEnd w:id="7057"/>
      <w:r>
        <w:rPr>
          <w:rtl/>
        </w:rPr>
        <w:t>ה</w:t>
      </w:r>
      <w:r>
        <w:rPr>
          <w:rFonts w:hint="cs"/>
          <w:rtl/>
        </w:rPr>
        <w:t>הזדמנות לאחל</w:t>
      </w:r>
      <w:r>
        <w:rPr>
          <w:rtl/>
        </w:rPr>
        <w:t xml:space="preserve"> </w:t>
      </w:r>
      <w:bookmarkStart w:id="7058" w:name="_ETM_Q16_436050"/>
      <w:bookmarkEnd w:id="7058"/>
      <w:r>
        <w:rPr>
          <w:rtl/>
        </w:rPr>
        <w:t xml:space="preserve">לראש </w:t>
      </w:r>
      <w:bookmarkStart w:id="7059" w:name="_ETM_Q16_436410"/>
      <w:bookmarkEnd w:id="7059"/>
      <w:r>
        <w:rPr>
          <w:rtl/>
        </w:rPr>
        <w:t xml:space="preserve">הממשלה </w:t>
      </w:r>
      <w:bookmarkStart w:id="7060" w:name="_ETM_Q16_437520"/>
      <w:bookmarkEnd w:id="7060"/>
      <w:r>
        <w:rPr>
          <w:rtl/>
        </w:rPr>
        <w:t xml:space="preserve">הצלחה </w:t>
      </w:r>
      <w:bookmarkStart w:id="7061" w:name="_ETM_Q16_438419"/>
      <w:bookmarkEnd w:id="7061"/>
      <w:r>
        <w:rPr>
          <w:rtl/>
        </w:rPr>
        <w:t xml:space="preserve">גדולה </w:t>
      </w:r>
      <w:bookmarkStart w:id="7062" w:name="_ETM_Q16_439380"/>
      <w:bookmarkEnd w:id="7062"/>
      <w:r>
        <w:rPr>
          <w:rtl/>
        </w:rPr>
        <w:t xml:space="preserve">בשליחות </w:t>
      </w:r>
      <w:bookmarkStart w:id="7063" w:name="_ETM_Q16_440100"/>
      <w:bookmarkEnd w:id="7063"/>
      <w:r>
        <w:rPr>
          <w:rtl/>
        </w:rPr>
        <w:t xml:space="preserve">שלו </w:t>
      </w:r>
      <w:bookmarkStart w:id="7064" w:name="_ETM_Q16_440580"/>
      <w:bookmarkEnd w:id="7064"/>
      <w:r>
        <w:rPr>
          <w:rtl/>
        </w:rPr>
        <w:t xml:space="preserve">לארצות </w:t>
      </w:r>
      <w:bookmarkStart w:id="7065" w:name="_ETM_Q16_441089"/>
      <w:bookmarkEnd w:id="7065"/>
      <w:r>
        <w:rPr>
          <w:rtl/>
        </w:rPr>
        <w:t>הברית</w:t>
      </w:r>
      <w:bookmarkStart w:id="7066" w:name="_ETM_Q16_442400"/>
      <w:bookmarkEnd w:id="7066"/>
      <w:r>
        <w:rPr>
          <w:rFonts w:hint="cs"/>
          <w:rtl/>
        </w:rPr>
        <w:t xml:space="preserve">, </w:t>
      </w:r>
      <w:r>
        <w:rPr>
          <w:rtl/>
        </w:rPr>
        <w:t>ובעזרת</w:t>
      </w:r>
      <w:bookmarkStart w:id="7067" w:name="_ETM_Q16_443689"/>
      <w:bookmarkEnd w:id="7067"/>
      <w:r>
        <w:rPr>
          <w:rFonts w:hint="cs"/>
          <w:rtl/>
        </w:rPr>
        <w:t xml:space="preserve"> </w:t>
      </w:r>
      <w:r>
        <w:rPr>
          <w:rtl/>
        </w:rPr>
        <w:t>השם</w:t>
      </w:r>
      <w:r>
        <w:rPr>
          <w:rFonts w:hint="cs"/>
          <w:rtl/>
        </w:rPr>
        <w:t>,</w:t>
      </w:r>
      <w:r>
        <w:rPr>
          <w:rtl/>
        </w:rPr>
        <w:t xml:space="preserve"> </w:t>
      </w:r>
      <w:bookmarkStart w:id="7068" w:name="_ETM_Q16_444110"/>
      <w:bookmarkEnd w:id="7068"/>
      <w:r>
        <w:rPr>
          <w:rtl/>
        </w:rPr>
        <w:t xml:space="preserve">שיחזור </w:t>
      </w:r>
      <w:bookmarkStart w:id="7069" w:name="_ETM_Q16_444589"/>
      <w:bookmarkEnd w:id="7069"/>
      <w:r>
        <w:rPr>
          <w:rFonts w:hint="cs"/>
          <w:rtl/>
        </w:rPr>
        <w:t>עם בשורות</w:t>
      </w:r>
      <w:r>
        <w:rPr>
          <w:rtl/>
        </w:rPr>
        <w:t xml:space="preserve"> </w:t>
      </w:r>
      <w:bookmarkStart w:id="7070" w:name="_ETM_Q16_445189"/>
      <w:bookmarkEnd w:id="7070"/>
      <w:r>
        <w:rPr>
          <w:rtl/>
        </w:rPr>
        <w:t>טובות</w:t>
      </w:r>
      <w:r>
        <w:rPr>
          <w:rFonts w:hint="cs"/>
          <w:rtl/>
        </w:rPr>
        <w:t>.</w:t>
      </w:r>
      <w:r>
        <w:rPr>
          <w:rtl/>
        </w:rPr>
        <w:t xml:space="preserve"> </w:t>
      </w:r>
      <w:bookmarkStart w:id="7071" w:name="_ETM_Q16_446229"/>
      <w:bookmarkEnd w:id="7071"/>
    </w:p>
    <w:p w:rsidR="00BC3A77" w:rsidRDefault="00BC3A77" w:rsidP="00440092">
      <w:pPr>
        <w:rPr>
          <w:rtl/>
        </w:rPr>
      </w:pPr>
    </w:p>
    <w:p w:rsidR="00BC3A77" w:rsidRDefault="00BC3A77" w:rsidP="00803D67">
      <w:pPr>
        <w:pStyle w:val="af6"/>
        <w:rPr>
          <w:rtl/>
        </w:rPr>
      </w:pPr>
      <w:bookmarkStart w:id="7072" w:name="ET_yor_6490_387"/>
      <w:r w:rsidRPr="00803D67">
        <w:rPr>
          <w:rStyle w:val="TagStyle"/>
          <w:rtl/>
        </w:rPr>
        <w:t xml:space="preserve"> &lt;&lt; יור &gt;&gt;</w:t>
      </w:r>
      <w:r w:rsidRPr="00A52E07">
        <w:rPr>
          <w:rStyle w:val="TagStyle"/>
          <w:rtl/>
        </w:rPr>
        <w:t xml:space="preserve"> </w:t>
      </w:r>
      <w:r>
        <w:rPr>
          <w:rtl/>
        </w:rPr>
        <w:t>היו"ר ניסים ואטורי:</w:t>
      </w:r>
      <w:r w:rsidRPr="00A52E07">
        <w:rPr>
          <w:rStyle w:val="TagStyle"/>
          <w:rtl/>
        </w:rPr>
        <w:t xml:space="preserve"> </w:t>
      </w:r>
      <w:r w:rsidRPr="00803D67">
        <w:rPr>
          <w:rStyle w:val="TagStyle"/>
          <w:rtl/>
        </w:rPr>
        <w:t>&lt;&lt; יור &gt;&gt;</w:t>
      </w:r>
      <w:bookmarkEnd w:id="7072"/>
      <w:r w:rsidRPr="00803D67">
        <w:rPr>
          <w:rStyle w:val="TagStyle"/>
          <w:rtl/>
        </w:rPr>
        <w:t xml:space="preserve"> </w:t>
      </w:r>
      <w:r>
        <w:rPr>
          <w:rtl/>
        </w:rPr>
        <w:t xml:space="preserve">   </w:t>
      </w:r>
    </w:p>
    <w:p w:rsidR="00BC3A77" w:rsidRDefault="00BC3A77" w:rsidP="004F35C7">
      <w:pPr>
        <w:rPr>
          <w:rtl/>
        </w:rPr>
      </w:pPr>
    </w:p>
    <w:p w:rsidR="00BC3A77" w:rsidRDefault="00BC3A77" w:rsidP="00440092">
      <w:pPr>
        <w:rPr>
          <w:rtl/>
        </w:rPr>
      </w:pPr>
      <w:r>
        <w:rPr>
          <w:rFonts w:hint="cs"/>
          <w:rtl/>
        </w:rPr>
        <w:t>תודה רבה.</w:t>
      </w:r>
    </w:p>
    <w:p w:rsidR="00BC3A77" w:rsidRDefault="00BC3A77" w:rsidP="00440092">
      <w:pPr>
        <w:rPr>
          <w:rtl/>
        </w:rPr>
      </w:pPr>
    </w:p>
    <w:p w:rsidR="00BC3A77" w:rsidRDefault="00BC3A77" w:rsidP="00803D67">
      <w:pPr>
        <w:pStyle w:val="-"/>
        <w:rPr>
          <w:rtl/>
        </w:rPr>
      </w:pPr>
      <w:bookmarkStart w:id="7073" w:name="ET_speakercontinue_6537_24"/>
      <w:r w:rsidRPr="00803D67">
        <w:rPr>
          <w:rStyle w:val="TagStyle"/>
          <w:rtl/>
        </w:rPr>
        <w:t xml:space="preserve"> &lt;&lt; דובר_המשך &gt;&gt;</w:t>
      </w:r>
      <w:r w:rsidRPr="00A52E07">
        <w:rPr>
          <w:rStyle w:val="TagStyle"/>
          <w:rtl/>
        </w:rPr>
        <w:t xml:space="preserve"> </w:t>
      </w:r>
      <w:r>
        <w:rPr>
          <w:rtl/>
        </w:rPr>
        <w:t>אושר שקלים (הליכוד):</w:t>
      </w:r>
      <w:r w:rsidRPr="00A52E07">
        <w:rPr>
          <w:rStyle w:val="TagStyle"/>
          <w:rtl/>
        </w:rPr>
        <w:t xml:space="preserve"> </w:t>
      </w:r>
      <w:r w:rsidRPr="00803D67">
        <w:rPr>
          <w:rStyle w:val="TagStyle"/>
          <w:rtl/>
        </w:rPr>
        <w:t xml:space="preserve">&lt;&lt; דובר_המשך &gt;&gt; </w:t>
      </w:r>
      <w:r>
        <w:rPr>
          <w:rtl/>
        </w:rPr>
        <w:t xml:space="preserve">   </w:t>
      </w:r>
      <w:bookmarkEnd w:id="7073"/>
    </w:p>
    <w:p w:rsidR="00BC3A77" w:rsidRDefault="00BC3A77" w:rsidP="004F35C7">
      <w:pPr>
        <w:rPr>
          <w:rtl/>
        </w:rPr>
      </w:pPr>
    </w:p>
    <w:p w:rsidR="00BC3A77" w:rsidRDefault="00BC3A77" w:rsidP="00440092">
      <w:pPr>
        <w:rPr>
          <w:rtl/>
        </w:rPr>
      </w:pPr>
      <w:r>
        <w:rPr>
          <w:rtl/>
        </w:rPr>
        <w:t xml:space="preserve">אז </w:t>
      </w:r>
      <w:bookmarkStart w:id="7074" w:name="_ETM_Q16_446500"/>
      <w:bookmarkEnd w:id="7074"/>
      <w:r>
        <w:rPr>
          <w:rtl/>
        </w:rPr>
        <w:t xml:space="preserve">עם </w:t>
      </w:r>
      <w:bookmarkStart w:id="7075" w:name="_ETM_Q16_446620"/>
      <w:bookmarkEnd w:id="7075"/>
      <w:r>
        <w:rPr>
          <w:rtl/>
        </w:rPr>
        <w:t xml:space="preserve">כל </w:t>
      </w:r>
      <w:bookmarkStart w:id="7076" w:name="_ETM_Q16_446860"/>
      <w:bookmarkEnd w:id="7076"/>
      <w:r>
        <w:rPr>
          <w:rtl/>
        </w:rPr>
        <w:t xml:space="preserve">הכבוד </w:t>
      </w:r>
      <w:bookmarkStart w:id="7077" w:name="_ETM_Q16_447250"/>
      <w:bookmarkEnd w:id="7077"/>
      <w:r>
        <w:rPr>
          <w:rtl/>
        </w:rPr>
        <w:t>לכם</w:t>
      </w:r>
      <w:r>
        <w:rPr>
          <w:rFonts w:hint="cs"/>
          <w:rtl/>
        </w:rPr>
        <w:t>,</w:t>
      </w:r>
      <w:r>
        <w:rPr>
          <w:rtl/>
        </w:rPr>
        <w:t xml:space="preserve"> </w:t>
      </w:r>
      <w:bookmarkStart w:id="7078" w:name="_ETM_Q16_447520"/>
      <w:bookmarkEnd w:id="7078"/>
      <w:r>
        <w:rPr>
          <w:rtl/>
        </w:rPr>
        <w:t xml:space="preserve">חברי </w:t>
      </w:r>
      <w:bookmarkStart w:id="7079" w:name="_ETM_Q16_447880"/>
      <w:bookmarkEnd w:id="7079"/>
      <w:r>
        <w:rPr>
          <w:rtl/>
        </w:rPr>
        <w:t>הכנסת</w:t>
      </w:r>
      <w:r>
        <w:rPr>
          <w:rFonts w:hint="cs"/>
          <w:rtl/>
        </w:rPr>
        <w:t>,</w:t>
      </w:r>
      <w:r>
        <w:rPr>
          <w:rtl/>
        </w:rPr>
        <w:t xml:space="preserve"> </w:t>
      </w:r>
      <w:bookmarkStart w:id="7080" w:name="_ETM_Q16_448479"/>
      <w:bookmarkEnd w:id="7080"/>
      <w:r>
        <w:rPr>
          <w:rtl/>
        </w:rPr>
        <w:t>ולספורט</w:t>
      </w:r>
      <w:r>
        <w:rPr>
          <w:rFonts w:hint="cs"/>
          <w:rtl/>
        </w:rPr>
        <w:t xml:space="preserve"> </w:t>
      </w:r>
      <w:r w:rsidR="00F62C1B" w:rsidRPr="00F62C1B">
        <w:rPr>
          <w:rFonts w:hint="eastAsia"/>
          <w:rtl/>
        </w:rPr>
        <w:t>–</w:t>
      </w:r>
      <w:r>
        <w:rPr>
          <w:rtl/>
        </w:rPr>
        <w:t xml:space="preserve"> </w:t>
      </w:r>
      <w:bookmarkStart w:id="7081" w:name="_ETM_Q16_449110"/>
      <w:bookmarkEnd w:id="7081"/>
      <w:r>
        <w:rPr>
          <w:rtl/>
        </w:rPr>
        <w:t xml:space="preserve">יש </w:t>
      </w:r>
      <w:bookmarkStart w:id="7082" w:name="_ETM_Q16_449290"/>
      <w:bookmarkEnd w:id="7082"/>
      <w:r>
        <w:rPr>
          <w:rtl/>
        </w:rPr>
        <w:t xml:space="preserve">לנו </w:t>
      </w:r>
      <w:bookmarkStart w:id="7083" w:name="_ETM_Q16_449529"/>
      <w:bookmarkEnd w:id="7083"/>
      <w:r>
        <w:rPr>
          <w:rtl/>
        </w:rPr>
        <w:t xml:space="preserve">באמת </w:t>
      </w:r>
      <w:bookmarkStart w:id="7084" w:name="_ETM_Q16_449860"/>
      <w:bookmarkEnd w:id="7084"/>
      <w:r>
        <w:rPr>
          <w:rtl/>
        </w:rPr>
        <w:t xml:space="preserve">נבחרת </w:t>
      </w:r>
      <w:bookmarkStart w:id="7085" w:name="_ETM_Q16_450790"/>
      <w:bookmarkEnd w:id="7085"/>
      <w:r>
        <w:rPr>
          <w:rtl/>
        </w:rPr>
        <w:t>מצוינת</w:t>
      </w:r>
      <w:r>
        <w:rPr>
          <w:rFonts w:hint="cs"/>
          <w:rtl/>
        </w:rPr>
        <w:t xml:space="preserve">. שיהיה </w:t>
      </w:r>
      <w:bookmarkStart w:id="7086" w:name="_ETM_Q16_455911"/>
      <w:bookmarkEnd w:id="7086"/>
      <w:r>
        <w:rPr>
          <w:rFonts w:hint="cs"/>
          <w:rtl/>
        </w:rPr>
        <w:t>לנו</w:t>
      </w:r>
      <w:r>
        <w:rPr>
          <w:rtl/>
        </w:rPr>
        <w:t xml:space="preserve"> </w:t>
      </w:r>
      <w:bookmarkStart w:id="7087" w:name="_ETM_Q16_451930"/>
      <w:bookmarkEnd w:id="7087"/>
      <w:r>
        <w:rPr>
          <w:rtl/>
        </w:rPr>
        <w:t>בהצלחה</w:t>
      </w:r>
      <w:r>
        <w:rPr>
          <w:rFonts w:hint="cs"/>
          <w:rtl/>
        </w:rPr>
        <w:t>.</w:t>
      </w:r>
    </w:p>
    <w:p w:rsidR="00BC3A77" w:rsidRDefault="00BC3A77" w:rsidP="00440092">
      <w:pPr>
        <w:rPr>
          <w:rtl/>
        </w:rPr>
      </w:pPr>
    </w:p>
    <w:p w:rsidR="00BC3A77" w:rsidRDefault="00BC3A77" w:rsidP="00803D67">
      <w:pPr>
        <w:pStyle w:val="af5"/>
        <w:rPr>
          <w:rtl/>
        </w:rPr>
      </w:pPr>
      <w:bookmarkStart w:id="7088" w:name="ET_interruption_6361_26"/>
      <w:r w:rsidRPr="00803D67">
        <w:rPr>
          <w:rStyle w:val="TagStyle"/>
          <w:rtl/>
        </w:rPr>
        <w:t xml:space="preserve"> &lt;&lt; קריאה &gt;&gt;</w:t>
      </w:r>
      <w:r w:rsidRPr="00664F08">
        <w:rPr>
          <w:rStyle w:val="TagStyle"/>
          <w:rtl/>
        </w:rPr>
        <w:t xml:space="preserve"> </w:t>
      </w:r>
      <w:r>
        <w:rPr>
          <w:rtl/>
        </w:rPr>
        <w:t>נאור שירי (יש עתיד):</w:t>
      </w:r>
      <w:r w:rsidRPr="00664F08">
        <w:rPr>
          <w:rStyle w:val="TagStyle"/>
          <w:rtl/>
        </w:rPr>
        <w:t xml:space="preserve"> </w:t>
      </w:r>
      <w:r w:rsidRPr="00803D67">
        <w:rPr>
          <w:rStyle w:val="TagStyle"/>
          <w:rtl/>
        </w:rPr>
        <w:t xml:space="preserve">&lt;&lt; קריאה &gt;&gt; </w:t>
      </w:r>
      <w:r>
        <w:rPr>
          <w:rtl/>
        </w:rPr>
        <w:t xml:space="preserve">   </w:t>
      </w:r>
      <w:bookmarkEnd w:id="7088"/>
    </w:p>
    <w:p w:rsidR="00BC3A77" w:rsidRDefault="00BC3A77" w:rsidP="004F35C7">
      <w:pPr>
        <w:rPr>
          <w:rtl/>
        </w:rPr>
      </w:pPr>
    </w:p>
    <w:p w:rsidR="00BC3A77" w:rsidRDefault="00BC3A77" w:rsidP="004F35C7">
      <w:pPr>
        <w:rPr>
          <w:rtl/>
          <w:lang w:eastAsia="he-IL"/>
        </w:rPr>
      </w:pPr>
      <w:bookmarkStart w:id="7089" w:name="_ETM_Q16_445877"/>
      <w:bookmarkEnd w:id="7089"/>
      <w:r>
        <w:rPr>
          <w:rFonts w:hint="cs"/>
          <w:rtl/>
          <w:lang w:eastAsia="he-IL"/>
        </w:rPr>
        <w:t xml:space="preserve">לא דיברת על יאיר נתניהו, אתה תקבל משרה עכשיו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BC3A77" w:rsidRPr="00664F08" w:rsidRDefault="00BC3A77" w:rsidP="00440092">
      <w:pPr>
        <w:rPr>
          <w:rtl/>
        </w:rPr>
      </w:pPr>
    </w:p>
    <w:p w:rsidR="00BC3A77" w:rsidRDefault="00BC3A77" w:rsidP="00803D67">
      <w:pPr>
        <w:pStyle w:val="af6"/>
        <w:rPr>
          <w:rtl/>
        </w:rPr>
      </w:pPr>
      <w:bookmarkStart w:id="7090" w:name="ET_yor_6490_388"/>
      <w:r w:rsidRPr="00803D67">
        <w:rPr>
          <w:rStyle w:val="TagStyle"/>
          <w:rtl/>
        </w:rPr>
        <w:t xml:space="preserve"> &lt;&lt; יור &gt;&gt;</w:t>
      </w:r>
      <w:r w:rsidRPr="00D4473F">
        <w:rPr>
          <w:rStyle w:val="TagStyle"/>
          <w:rtl/>
        </w:rPr>
        <w:t xml:space="preserve"> </w:t>
      </w:r>
      <w:r>
        <w:rPr>
          <w:rtl/>
        </w:rPr>
        <w:t>היו"ר ניסים ואטורי:</w:t>
      </w:r>
      <w:r w:rsidRPr="00D4473F">
        <w:rPr>
          <w:rStyle w:val="TagStyle"/>
          <w:rtl/>
        </w:rPr>
        <w:t xml:space="preserve"> </w:t>
      </w:r>
      <w:r w:rsidRPr="00803D67">
        <w:rPr>
          <w:rStyle w:val="TagStyle"/>
          <w:rtl/>
        </w:rPr>
        <w:t>&lt;&lt; יור &gt;&gt;</w:t>
      </w:r>
      <w:bookmarkEnd w:id="7090"/>
      <w:r w:rsidRPr="00803D67">
        <w:rPr>
          <w:rStyle w:val="TagStyle"/>
          <w:rtl/>
        </w:rPr>
        <w:t xml:space="preserve"> </w:t>
      </w:r>
      <w:r>
        <w:rPr>
          <w:rtl/>
        </w:rPr>
        <w:t xml:space="preserve">   </w:t>
      </w:r>
    </w:p>
    <w:p w:rsidR="00BC3A77" w:rsidRDefault="00BC3A77" w:rsidP="004F35C7">
      <w:pPr>
        <w:rPr>
          <w:rtl/>
        </w:rPr>
      </w:pPr>
    </w:p>
    <w:p w:rsidR="00BC3A77" w:rsidRDefault="00BC3A77" w:rsidP="00440092">
      <w:pPr>
        <w:rPr>
          <w:rtl/>
        </w:rPr>
      </w:pPr>
      <w:bookmarkStart w:id="7091" w:name="_ETM_Q16_452889"/>
      <w:bookmarkEnd w:id="7091"/>
      <w:r>
        <w:rPr>
          <w:rtl/>
        </w:rPr>
        <w:t xml:space="preserve">תודה </w:t>
      </w:r>
      <w:bookmarkStart w:id="7092" w:name="_ETM_Q16_453130"/>
      <w:bookmarkEnd w:id="7092"/>
      <w:r>
        <w:rPr>
          <w:rtl/>
        </w:rPr>
        <w:t>רבה</w:t>
      </w:r>
      <w:r>
        <w:rPr>
          <w:rFonts w:hint="cs"/>
          <w:rtl/>
        </w:rPr>
        <w:t>.</w:t>
      </w:r>
      <w:r>
        <w:rPr>
          <w:rtl/>
        </w:rPr>
        <w:t xml:space="preserve"> </w:t>
      </w:r>
      <w:bookmarkStart w:id="7093" w:name="_ETM_Q16_453370"/>
      <w:bookmarkEnd w:id="7093"/>
      <w:r>
        <w:rPr>
          <w:rtl/>
        </w:rPr>
        <w:t xml:space="preserve">חבר </w:t>
      </w:r>
      <w:bookmarkStart w:id="7094" w:name="_ETM_Q16_453580"/>
      <w:bookmarkEnd w:id="7094"/>
      <w:r>
        <w:rPr>
          <w:rtl/>
        </w:rPr>
        <w:t xml:space="preserve">הכנסת </w:t>
      </w:r>
      <w:bookmarkStart w:id="7095" w:name="_ETM_Q16_453880"/>
      <w:bookmarkEnd w:id="7095"/>
      <w:r>
        <w:rPr>
          <w:rFonts w:hint="cs"/>
          <w:rtl/>
        </w:rPr>
        <w:t xml:space="preserve">אבי מעוז </w:t>
      </w:r>
      <w:r w:rsidR="00F62C1B" w:rsidRPr="00F62C1B">
        <w:rPr>
          <w:rFonts w:hint="eastAsia"/>
          <w:rtl/>
        </w:rPr>
        <w:t>–</w:t>
      </w:r>
      <w:bookmarkStart w:id="7096" w:name="_ETM_Q16_454029"/>
      <w:bookmarkStart w:id="7097" w:name="_ETM_Q16_454270"/>
      <w:bookmarkEnd w:id="7096"/>
      <w:bookmarkEnd w:id="7097"/>
      <w:r>
        <w:rPr>
          <w:rFonts w:hint="cs"/>
          <w:rtl/>
        </w:rPr>
        <w:t xml:space="preserve"> </w:t>
      </w:r>
      <w:r>
        <w:rPr>
          <w:rtl/>
        </w:rPr>
        <w:t xml:space="preserve">אינו </w:t>
      </w:r>
      <w:bookmarkStart w:id="7098" w:name="_ETM_Q16_454479"/>
      <w:bookmarkEnd w:id="7098"/>
      <w:r>
        <w:rPr>
          <w:rtl/>
        </w:rPr>
        <w:t>נוכח</w:t>
      </w:r>
      <w:r>
        <w:rPr>
          <w:rFonts w:hint="cs"/>
          <w:rtl/>
        </w:rPr>
        <w:t>;</w:t>
      </w:r>
      <w:r>
        <w:rPr>
          <w:rtl/>
        </w:rPr>
        <w:t xml:space="preserve"> </w:t>
      </w:r>
      <w:bookmarkStart w:id="7099" w:name="_ETM_Q16_454870"/>
      <w:bookmarkEnd w:id="7099"/>
      <w:r>
        <w:rPr>
          <w:rtl/>
        </w:rPr>
        <w:t xml:space="preserve">חברת </w:t>
      </w:r>
      <w:bookmarkStart w:id="7100" w:name="_ETM_Q16_455289"/>
      <w:bookmarkEnd w:id="7100"/>
      <w:r>
        <w:rPr>
          <w:rtl/>
        </w:rPr>
        <w:t xml:space="preserve">הכנסת </w:t>
      </w:r>
      <w:bookmarkStart w:id="7101" w:name="_ETM_Q16_455710"/>
      <w:bookmarkEnd w:id="7101"/>
      <w:r>
        <w:rPr>
          <w:rFonts w:hint="cs"/>
          <w:rtl/>
        </w:rPr>
        <w:t xml:space="preserve">שלי </w:t>
      </w:r>
      <w:r>
        <w:rPr>
          <w:rtl/>
        </w:rPr>
        <w:t>טל</w:t>
      </w:r>
      <w:r>
        <w:rPr>
          <w:rFonts w:hint="cs"/>
          <w:rtl/>
        </w:rPr>
        <w:t xml:space="preserve"> מירון </w:t>
      </w:r>
      <w:r w:rsidR="00F62C1B" w:rsidRPr="00F62C1B">
        <w:rPr>
          <w:rFonts w:hint="eastAsia"/>
          <w:rtl/>
        </w:rPr>
        <w:t>–</w:t>
      </w:r>
      <w:r>
        <w:rPr>
          <w:rFonts w:hint="eastAsia"/>
          <w:rtl/>
        </w:rPr>
        <w:t xml:space="preserve"> מוותרת</w:t>
      </w:r>
      <w:r>
        <w:rPr>
          <w:rFonts w:hint="cs"/>
          <w:rtl/>
        </w:rPr>
        <w:t xml:space="preserve">; גם אני </w:t>
      </w:r>
      <w:bookmarkStart w:id="7102" w:name="_ETM_Q16_459478"/>
      <w:bookmarkEnd w:id="7102"/>
      <w:r>
        <w:rPr>
          <w:rFonts w:hint="cs"/>
          <w:rtl/>
        </w:rPr>
        <w:t>מוותר, אני רשום;</w:t>
      </w:r>
      <w:bookmarkStart w:id="7103" w:name="_ETM_Q16_455919"/>
      <w:bookmarkStart w:id="7104" w:name="_ETM_Q16_456919"/>
      <w:bookmarkStart w:id="7105" w:name="_ETM_Q16_457160"/>
      <w:bookmarkStart w:id="7106" w:name="_ETM_Q16_457430"/>
      <w:bookmarkStart w:id="7107" w:name="_ETM_Q16_458879"/>
      <w:bookmarkStart w:id="7108" w:name="_ETM_Q16_460379"/>
      <w:bookmarkEnd w:id="7103"/>
      <w:bookmarkEnd w:id="7104"/>
      <w:bookmarkEnd w:id="7105"/>
      <w:bookmarkEnd w:id="7106"/>
      <w:bookmarkEnd w:id="7107"/>
      <w:bookmarkEnd w:id="7108"/>
      <w:r>
        <w:rPr>
          <w:rtl/>
        </w:rPr>
        <w:t xml:space="preserve"> </w:t>
      </w:r>
      <w:bookmarkStart w:id="7109" w:name="_ETM_Q16_462360"/>
      <w:bookmarkEnd w:id="7109"/>
      <w:r>
        <w:rPr>
          <w:rtl/>
        </w:rPr>
        <w:t xml:space="preserve">חבר </w:t>
      </w:r>
      <w:bookmarkStart w:id="7110" w:name="_ETM_Q16_462689"/>
      <w:bookmarkEnd w:id="7110"/>
      <w:r>
        <w:rPr>
          <w:rtl/>
        </w:rPr>
        <w:t xml:space="preserve">הכנסת </w:t>
      </w:r>
      <w:bookmarkStart w:id="7111" w:name="_ETM_Q16_463020"/>
      <w:bookmarkEnd w:id="7111"/>
      <w:r>
        <w:rPr>
          <w:rtl/>
        </w:rPr>
        <w:t xml:space="preserve">חמד </w:t>
      </w:r>
      <w:bookmarkStart w:id="7112" w:name="_ETM_Q16_463379"/>
      <w:bookmarkEnd w:id="7112"/>
      <w:r>
        <w:rPr>
          <w:rtl/>
        </w:rPr>
        <w:t xml:space="preserve">עמאר </w:t>
      </w:r>
      <w:bookmarkStart w:id="7113" w:name="_ETM_Q16_463860"/>
      <w:bookmarkEnd w:id="7113"/>
      <w:r w:rsidR="00F62C1B" w:rsidRPr="00F62C1B">
        <w:rPr>
          <w:rFonts w:hint="cs"/>
          <w:rtl/>
        </w:rPr>
        <w:t>–</w:t>
      </w:r>
      <w:r>
        <w:rPr>
          <w:rFonts w:hint="cs"/>
          <w:rtl/>
        </w:rPr>
        <w:t xml:space="preserve"> </w:t>
      </w:r>
      <w:r>
        <w:rPr>
          <w:rtl/>
        </w:rPr>
        <w:t xml:space="preserve">אינו </w:t>
      </w:r>
      <w:bookmarkStart w:id="7114" w:name="_ETM_Q16_464069"/>
      <w:bookmarkEnd w:id="7114"/>
      <w:r>
        <w:rPr>
          <w:rtl/>
        </w:rPr>
        <w:t>נוכח</w:t>
      </w:r>
      <w:r>
        <w:rPr>
          <w:rFonts w:hint="cs"/>
          <w:rtl/>
        </w:rPr>
        <w:t>;</w:t>
      </w:r>
      <w:r>
        <w:rPr>
          <w:rtl/>
        </w:rPr>
        <w:t xml:space="preserve"> </w:t>
      </w:r>
      <w:bookmarkStart w:id="7115" w:name="_ETM_Q16_464970"/>
      <w:bookmarkEnd w:id="7115"/>
      <w:r>
        <w:rPr>
          <w:rtl/>
        </w:rPr>
        <w:t xml:space="preserve">חבר </w:t>
      </w:r>
      <w:bookmarkStart w:id="7116" w:name="_ETM_Q16_465240"/>
      <w:bookmarkEnd w:id="7116"/>
      <w:r>
        <w:rPr>
          <w:rtl/>
        </w:rPr>
        <w:t xml:space="preserve">הכנסת </w:t>
      </w:r>
      <w:bookmarkStart w:id="7117" w:name="_ETM_Q16_465510"/>
      <w:bookmarkEnd w:id="7117"/>
      <w:r>
        <w:rPr>
          <w:rtl/>
        </w:rPr>
        <w:t xml:space="preserve">אחמד </w:t>
      </w:r>
      <w:bookmarkStart w:id="7118" w:name="_ETM_Q16_465810"/>
      <w:bookmarkEnd w:id="7118"/>
      <w:r>
        <w:rPr>
          <w:rtl/>
        </w:rPr>
        <w:t xml:space="preserve">טיבי </w:t>
      </w:r>
      <w:bookmarkStart w:id="7119" w:name="_ETM_Q16_467009"/>
      <w:bookmarkEnd w:id="7119"/>
      <w:r w:rsidR="00F62C1B" w:rsidRPr="00F62C1B">
        <w:rPr>
          <w:rFonts w:hint="cs"/>
          <w:rtl/>
        </w:rPr>
        <w:t>–</w:t>
      </w:r>
      <w:r>
        <w:rPr>
          <w:rFonts w:hint="cs"/>
          <w:rtl/>
        </w:rPr>
        <w:t xml:space="preserve"> </w:t>
      </w:r>
      <w:r>
        <w:rPr>
          <w:rtl/>
        </w:rPr>
        <w:t>מוותר</w:t>
      </w:r>
      <w:r>
        <w:rPr>
          <w:rFonts w:hint="cs"/>
          <w:rtl/>
        </w:rPr>
        <w:t>,</w:t>
      </w:r>
      <w:r>
        <w:rPr>
          <w:rtl/>
        </w:rPr>
        <w:t xml:space="preserve"> </w:t>
      </w:r>
      <w:bookmarkStart w:id="7120" w:name="_ETM_Q16_468229"/>
      <w:bookmarkEnd w:id="7120"/>
      <w:r>
        <w:rPr>
          <w:rtl/>
        </w:rPr>
        <w:t xml:space="preserve">הוא </w:t>
      </w:r>
      <w:bookmarkStart w:id="7121" w:name="_ETM_Q16_468349"/>
      <w:bookmarkEnd w:id="7121"/>
      <w:r>
        <w:rPr>
          <w:rtl/>
        </w:rPr>
        <w:t>בצום</w:t>
      </w:r>
      <w:r>
        <w:rPr>
          <w:rFonts w:hint="cs"/>
          <w:rtl/>
        </w:rPr>
        <w:t>;</w:t>
      </w:r>
      <w:r>
        <w:rPr>
          <w:rtl/>
        </w:rPr>
        <w:t xml:space="preserve"> </w:t>
      </w:r>
      <w:bookmarkStart w:id="7122" w:name="_ETM_Q16_469260"/>
      <w:bookmarkEnd w:id="7122"/>
      <w:r>
        <w:rPr>
          <w:rtl/>
        </w:rPr>
        <w:t xml:space="preserve">חבר </w:t>
      </w:r>
      <w:bookmarkStart w:id="7123" w:name="_ETM_Q16_469589"/>
      <w:bookmarkEnd w:id="7123"/>
      <w:r>
        <w:rPr>
          <w:rtl/>
        </w:rPr>
        <w:t xml:space="preserve">הכנסת </w:t>
      </w:r>
      <w:bookmarkStart w:id="7124" w:name="_ETM_Q16_471240"/>
      <w:bookmarkEnd w:id="7124"/>
      <w:r>
        <w:rPr>
          <w:rFonts w:hint="cs"/>
          <w:rtl/>
        </w:rPr>
        <w:t xml:space="preserve">ווליד טאהא </w:t>
      </w:r>
      <w:r w:rsidR="00F62C1B" w:rsidRPr="00F62C1B">
        <w:rPr>
          <w:rFonts w:hint="eastAsia"/>
          <w:rtl/>
        </w:rPr>
        <w:t>–</w:t>
      </w:r>
      <w:r>
        <w:rPr>
          <w:rFonts w:hint="cs"/>
          <w:rtl/>
        </w:rPr>
        <w:t xml:space="preserve"> אינו</w:t>
      </w:r>
      <w:r>
        <w:rPr>
          <w:rtl/>
        </w:rPr>
        <w:t xml:space="preserve"> </w:t>
      </w:r>
      <w:bookmarkStart w:id="7125" w:name="_ETM_Q16_473110"/>
      <w:bookmarkEnd w:id="7125"/>
      <w:r>
        <w:rPr>
          <w:rtl/>
        </w:rPr>
        <w:t>נוכח</w:t>
      </w:r>
      <w:r>
        <w:rPr>
          <w:rFonts w:hint="cs"/>
          <w:rtl/>
        </w:rPr>
        <w:t>;</w:t>
      </w:r>
      <w:r>
        <w:rPr>
          <w:rtl/>
        </w:rPr>
        <w:t xml:space="preserve"> </w:t>
      </w:r>
      <w:bookmarkStart w:id="7126" w:name="_ETM_Q16_473990"/>
      <w:bookmarkEnd w:id="7126"/>
      <w:r>
        <w:rPr>
          <w:rtl/>
        </w:rPr>
        <w:t xml:space="preserve">חבר </w:t>
      </w:r>
      <w:bookmarkStart w:id="7127" w:name="_ETM_Q16_474260"/>
      <w:bookmarkEnd w:id="7127"/>
      <w:r>
        <w:rPr>
          <w:rtl/>
        </w:rPr>
        <w:t xml:space="preserve">הכנסת </w:t>
      </w:r>
      <w:bookmarkStart w:id="7128" w:name="_ETM_Q16_474470"/>
      <w:bookmarkEnd w:id="7128"/>
      <w:r>
        <w:rPr>
          <w:rtl/>
        </w:rPr>
        <w:t xml:space="preserve">יבגני </w:t>
      </w:r>
      <w:bookmarkStart w:id="7129" w:name="_ETM_Q16_474830"/>
      <w:bookmarkEnd w:id="7129"/>
      <w:r>
        <w:rPr>
          <w:rtl/>
        </w:rPr>
        <w:t xml:space="preserve">סובה </w:t>
      </w:r>
      <w:bookmarkStart w:id="7130" w:name="_ETM_Q16_475190"/>
      <w:bookmarkEnd w:id="7130"/>
      <w:r w:rsidR="00F62C1B" w:rsidRPr="00F62C1B">
        <w:rPr>
          <w:rFonts w:hint="cs"/>
          <w:rtl/>
        </w:rPr>
        <w:t>–</w:t>
      </w:r>
      <w:r>
        <w:rPr>
          <w:rFonts w:hint="cs"/>
          <w:rtl/>
        </w:rPr>
        <w:t xml:space="preserve"> </w:t>
      </w:r>
      <w:r>
        <w:rPr>
          <w:rtl/>
        </w:rPr>
        <w:t xml:space="preserve">אינו </w:t>
      </w:r>
      <w:bookmarkStart w:id="7131" w:name="_ETM_Q16_475370"/>
      <w:bookmarkEnd w:id="7131"/>
      <w:r>
        <w:rPr>
          <w:rtl/>
        </w:rPr>
        <w:t>נוכח</w:t>
      </w:r>
      <w:r>
        <w:rPr>
          <w:rFonts w:hint="cs"/>
          <w:rtl/>
        </w:rPr>
        <w:t>;</w:t>
      </w:r>
      <w:r>
        <w:rPr>
          <w:rtl/>
        </w:rPr>
        <w:t xml:space="preserve"> </w:t>
      </w:r>
      <w:bookmarkStart w:id="7132" w:name="_ETM_Q16_476060"/>
      <w:bookmarkEnd w:id="7132"/>
      <w:r>
        <w:rPr>
          <w:rtl/>
        </w:rPr>
        <w:t xml:space="preserve">חברת </w:t>
      </w:r>
      <w:bookmarkStart w:id="7133" w:name="_ETM_Q16_476330"/>
      <w:bookmarkEnd w:id="7133"/>
      <w:r>
        <w:rPr>
          <w:rtl/>
        </w:rPr>
        <w:t xml:space="preserve">הכנסת </w:t>
      </w:r>
      <w:bookmarkStart w:id="7134" w:name="_ETM_Q16_476510"/>
      <w:bookmarkEnd w:id="7134"/>
      <w:r>
        <w:rPr>
          <w:rtl/>
        </w:rPr>
        <w:t xml:space="preserve">מרב </w:t>
      </w:r>
      <w:bookmarkStart w:id="7135" w:name="_ETM_Q16_476720"/>
      <w:bookmarkEnd w:id="7135"/>
      <w:r>
        <w:rPr>
          <w:rtl/>
        </w:rPr>
        <w:t xml:space="preserve">מיכאלי </w:t>
      </w:r>
      <w:bookmarkStart w:id="7136" w:name="_ETM_Q16_477020"/>
      <w:bookmarkEnd w:id="7136"/>
      <w:r w:rsidR="00F62C1B" w:rsidRPr="00F62C1B">
        <w:rPr>
          <w:rFonts w:hint="cs"/>
          <w:rtl/>
        </w:rPr>
        <w:t>–</w:t>
      </w:r>
      <w:r>
        <w:rPr>
          <w:rFonts w:hint="cs"/>
          <w:rtl/>
        </w:rPr>
        <w:t xml:space="preserve"> </w:t>
      </w:r>
      <w:bookmarkStart w:id="7137" w:name="_ETM_Q16_478506"/>
      <w:bookmarkEnd w:id="7137"/>
      <w:r>
        <w:rPr>
          <w:rtl/>
        </w:rPr>
        <w:t xml:space="preserve">אינה </w:t>
      </w:r>
      <w:bookmarkStart w:id="7138" w:name="_ETM_Q16_477170"/>
      <w:bookmarkEnd w:id="7138"/>
      <w:r>
        <w:rPr>
          <w:rtl/>
        </w:rPr>
        <w:t>נוכחת</w:t>
      </w:r>
      <w:r>
        <w:rPr>
          <w:rFonts w:hint="cs"/>
          <w:rtl/>
        </w:rPr>
        <w:t>;</w:t>
      </w:r>
      <w:r>
        <w:rPr>
          <w:rtl/>
        </w:rPr>
        <w:t xml:space="preserve"> </w:t>
      </w:r>
      <w:bookmarkStart w:id="7139" w:name="_ETM_Q16_477830"/>
      <w:bookmarkEnd w:id="7139"/>
      <w:r>
        <w:rPr>
          <w:rtl/>
        </w:rPr>
        <w:t xml:space="preserve">חבר </w:t>
      </w:r>
      <w:bookmarkStart w:id="7140" w:name="_ETM_Q16_478100"/>
      <w:bookmarkEnd w:id="7140"/>
      <w:r>
        <w:rPr>
          <w:rtl/>
        </w:rPr>
        <w:t xml:space="preserve">הכנסת </w:t>
      </w:r>
      <w:bookmarkStart w:id="7141" w:name="_ETM_Q16_478370"/>
      <w:bookmarkEnd w:id="7141"/>
      <w:r>
        <w:rPr>
          <w:rFonts w:hint="cs"/>
          <w:rtl/>
        </w:rPr>
        <w:t xml:space="preserve">צגה מלקו </w:t>
      </w:r>
      <w:r w:rsidR="00F62C1B" w:rsidRPr="00F62C1B">
        <w:rPr>
          <w:rFonts w:hint="eastAsia"/>
          <w:rtl/>
        </w:rPr>
        <w:t>–</w:t>
      </w:r>
      <w:bookmarkStart w:id="7142" w:name="_ETM_Q16_478550"/>
      <w:bookmarkStart w:id="7143" w:name="_ETM_Q16_478700"/>
      <w:bookmarkEnd w:id="7142"/>
      <w:bookmarkEnd w:id="7143"/>
      <w:r>
        <w:rPr>
          <w:rFonts w:hint="cs"/>
          <w:rtl/>
        </w:rPr>
        <w:t xml:space="preserve"> </w:t>
      </w:r>
      <w:r>
        <w:rPr>
          <w:rtl/>
        </w:rPr>
        <w:t xml:space="preserve">אינה </w:t>
      </w:r>
      <w:bookmarkStart w:id="7144" w:name="_ETM_Q16_478910"/>
      <w:bookmarkStart w:id="7145" w:name="_ETM_Q16_479240"/>
      <w:bookmarkEnd w:id="7144"/>
      <w:bookmarkEnd w:id="7145"/>
      <w:r>
        <w:rPr>
          <w:rtl/>
        </w:rPr>
        <w:t>נוכחת</w:t>
      </w:r>
      <w:r>
        <w:rPr>
          <w:rFonts w:hint="cs"/>
          <w:rtl/>
        </w:rPr>
        <w:t>;</w:t>
      </w:r>
      <w:r>
        <w:rPr>
          <w:rtl/>
        </w:rPr>
        <w:t xml:space="preserve"> </w:t>
      </w:r>
      <w:bookmarkStart w:id="7146" w:name="_ETM_Q16_480020"/>
      <w:bookmarkEnd w:id="7146"/>
      <w:r>
        <w:rPr>
          <w:rtl/>
        </w:rPr>
        <w:t xml:space="preserve">חבר </w:t>
      </w:r>
      <w:bookmarkStart w:id="7147" w:name="_ETM_Q16_480290"/>
      <w:bookmarkEnd w:id="7147"/>
      <w:r>
        <w:rPr>
          <w:rtl/>
        </w:rPr>
        <w:t xml:space="preserve">הכנסת </w:t>
      </w:r>
      <w:bookmarkStart w:id="7148" w:name="_ETM_Q16_480529"/>
      <w:bookmarkEnd w:id="7148"/>
      <w:r>
        <w:rPr>
          <w:rtl/>
        </w:rPr>
        <w:t xml:space="preserve">יצחק </w:t>
      </w:r>
      <w:bookmarkStart w:id="7149" w:name="_ETM_Q16_480860"/>
      <w:bookmarkEnd w:id="7149"/>
      <w:r>
        <w:rPr>
          <w:rtl/>
        </w:rPr>
        <w:t xml:space="preserve">פינדרוס </w:t>
      </w:r>
      <w:bookmarkStart w:id="7150" w:name="_ETM_Q16_481220"/>
      <w:bookmarkEnd w:id="7150"/>
      <w:r w:rsidR="00F62C1B" w:rsidRPr="00F62C1B">
        <w:rPr>
          <w:rFonts w:hint="cs"/>
          <w:rtl/>
        </w:rPr>
        <w:t>–</w:t>
      </w:r>
      <w:r>
        <w:rPr>
          <w:rFonts w:hint="cs"/>
          <w:rtl/>
        </w:rPr>
        <w:t xml:space="preserve"> </w:t>
      </w:r>
      <w:r>
        <w:rPr>
          <w:rtl/>
        </w:rPr>
        <w:t xml:space="preserve">אינו </w:t>
      </w:r>
      <w:bookmarkStart w:id="7151" w:name="_ETM_Q16_481370"/>
      <w:bookmarkEnd w:id="7151"/>
      <w:r>
        <w:rPr>
          <w:rtl/>
        </w:rPr>
        <w:t>נוכח</w:t>
      </w:r>
      <w:r>
        <w:rPr>
          <w:rFonts w:hint="cs"/>
          <w:rtl/>
        </w:rPr>
        <w:t>;</w:t>
      </w:r>
      <w:r>
        <w:rPr>
          <w:rtl/>
        </w:rPr>
        <w:t xml:space="preserve"> </w:t>
      </w:r>
      <w:bookmarkStart w:id="7152" w:name="_ETM_Q16_480630"/>
      <w:bookmarkStart w:id="7153" w:name="_ETM_Q16_480870"/>
      <w:bookmarkStart w:id="7154" w:name="_ETM_Q16_481140"/>
      <w:bookmarkStart w:id="7155" w:name="_ETM_Q16_481439"/>
      <w:bookmarkStart w:id="7156" w:name="_ETM_Q16_481800"/>
      <w:bookmarkStart w:id="7157" w:name="_ETM_Q16_481979"/>
      <w:bookmarkStart w:id="7158" w:name="_ETM_Q16_482880"/>
      <w:bookmarkEnd w:id="7152"/>
      <w:bookmarkEnd w:id="7153"/>
      <w:bookmarkEnd w:id="7154"/>
      <w:bookmarkEnd w:id="7155"/>
      <w:bookmarkEnd w:id="7156"/>
      <w:bookmarkEnd w:id="7157"/>
      <w:bookmarkEnd w:id="7158"/>
      <w:r>
        <w:rPr>
          <w:rtl/>
        </w:rPr>
        <w:t xml:space="preserve">חבר </w:t>
      </w:r>
      <w:bookmarkStart w:id="7159" w:name="_ETM_Q16_483150"/>
      <w:bookmarkEnd w:id="7159"/>
      <w:r>
        <w:rPr>
          <w:rtl/>
        </w:rPr>
        <w:t xml:space="preserve">הכנסת </w:t>
      </w:r>
      <w:bookmarkStart w:id="7160" w:name="_ETM_Q16_483420"/>
      <w:bookmarkEnd w:id="7160"/>
      <w:r>
        <w:rPr>
          <w:rtl/>
        </w:rPr>
        <w:t xml:space="preserve">איימן </w:t>
      </w:r>
      <w:bookmarkStart w:id="7161" w:name="_ETM_Q16_483630"/>
      <w:bookmarkEnd w:id="7161"/>
      <w:r>
        <w:rPr>
          <w:rtl/>
        </w:rPr>
        <w:t xml:space="preserve">עודה </w:t>
      </w:r>
      <w:bookmarkStart w:id="7162" w:name="_ETM_Q16_484819"/>
      <w:bookmarkEnd w:id="7162"/>
      <w:r w:rsidR="00F62C1B" w:rsidRPr="00F62C1B">
        <w:rPr>
          <w:rFonts w:hint="cs"/>
          <w:rtl/>
        </w:rPr>
        <w:t>–</w:t>
      </w:r>
      <w:r>
        <w:rPr>
          <w:rFonts w:hint="cs"/>
          <w:rtl/>
        </w:rPr>
        <w:t xml:space="preserve"> </w:t>
      </w:r>
      <w:r>
        <w:rPr>
          <w:rtl/>
        </w:rPr>
        <w:t>מוותר</w:t>
      </w:r>
      <w:r>
        <w:rPr>
          <w:rFonts w:hint="cs"/>
          <w:rtl/>
        </w:rPr>
        <w:t>.</w:t>
      </w:r>
      <w:r>
        <w:rPr>
          <w:rtl/>
        </w:rPr>
        <w:t xml:space="preserve"> </w:t>
      </w:r>
      <w:bookmarkStart w:id="7163" w:name="_ETM_Q16_485810"/>
      <w:bookmarkEnd w:id="7163"/>
    </w:p>
    <w:p w:rsidR="00BC3A77" w:rsidRDefault="00BC3A77" w:rsidP="00440092">
      <w:pPr>
        <w:rPr>
          <w:rtl/>
        </w:rPr>
      </w:pPr>
    </w:p>
    <w:p w:rsidR="00BC3A77" w:rsidRDefault="00BC3A77" w:rsidP="00440092">
      <w:pPr>
        <w:rPr>
          <w:rtl/>
        </w:rPr>
      </w:pPr>
      <w:r>
        <w:rPr>
          <w:rtl/>
        </w:rPr>
        <w:t xml:space="preserve">נעבור </w:t>
      </w:r>
      <w:bookmarkStart w:id="7164" w:name="_ETM_Q16_486109"/>
      <w:bookmarkEnd w:id="7164"/>
      <w:r>
        <w:rPr>
          <w:rtl/>
        </w:rPr>
        <w:t>להצבעה</w:t>
      </w:r>
      <w:r>
        <w:rPr>
          <w:rFonts w:hint="cs"/>
          <w:rtl/>
        </w:rPr>
        <w:t>.</w:t>
      </w:r>
      <w:r>
        <w:rPr>
          <w:rtl/>
        </w:rPr>
        <w:t xml:space="preserve"> </w:t>
      </w:r>
      <w:bookmarkStart w:id="7165" w:name="_ETM_Q16_488429"/>
      <w:bookmarkEnd w:id="7165"/>
      <w:r>
        <w:rPr>
          <w:rtl/>
        </w:rPr>
        <w:t xml:space="preserve">הצבעה </w:t>
      </w:r>
      <w:bookmarkStart w:id="7166" w:name="_ETM_Q16_488849"/>
      <w:bookmarkEnd w:id="7166"/>
      <w:r>
        <w:rPr>
          <w:rtl/>
        </w:rPr>
        <w:t xml:space="preserve">על </w:t>
      </w:r>
      <w:bookmarkStart w:id="7167" w:name="_ETM_Q16_489000"/>
      <w:bookmarkEnd w:id="7167"/>
      <w:r w:rsidRPr="00ED0294">
        <w:rPr>
          <w:rtl/>
        </w:rPr>
        <w:t xml:space="preserve">חוק שוויון </w:t>
      </w:r>
      <w:r>
        <w:rPr>
          <w:rFonts w:hint="cs"/>
          <w:rtl/>
        </w:rPr>
        <w:t>ה</w:t>
      </w:r>
      <w:r w:rsidRPr="00ED0294">
        <w:rPr>
          <w:rtl/>
        </w:rPr>
        <w:t>הזדמנויות בעבודה (תיקון מס' 25) (הארכת תקופת ההתיישנות), התשפ"ד</w:t>
      </w:r>
      <w:r w:rsidR="00F62C1B" w:rsidRPr="00F62C1B">
        <w:rPr>
          <w:rtl/>
        </w:rPr>
        <w:t>–</w:t>
      </w:r>
      <w:r w:rsidRPr="00ED0294">
        <w:rPr>
          <w:rtl/>
        </w:rPr>
        <w:t>2024</w:t>
      </w:r>
      <w:r>
        <w:rPr>
          <w:rFonts w:hint="cs"/>
          <w:rtl/>
        </w:rPr>
        <w:t>.</w:t>
      </w:r>
      <w:r>
        <w:rPr>
          <w:rtl/>
        </w:rPr>
        <w:t xml:space="preserve"> </w:t>
      </w:r>
      <w:bookmarkStart w:id="7168" w:name="_ETM_Q16_496740"/>
      <w:bookmarkEnd w:id="7168"/>
      <w:r>
        <w:rPr>
          <w:rtl/>
        </w:rPr>
        <w:t>הצבעה</w:t>
      </w:r>
      <w:r>
        <w:rPr>
          <w:rFonts w:hint="cs"/>
          <w:rtl/>
        </w:rPr>
        <w:t>.</w:t>
      </w:r>
    </w:p>
    <w:p w:rsidR="00BC3A77" w:rsidRDefault="00BC3A77" w:rsidP="00440092">
      <w:pPr>
        <w:rPr>
          <w:rtl/>
        </w:rPr>
      </w:pPr>
      <w:bookmarkStart w:id="7169" w:name="_ETM_Q16_566731"/>
      <w:bookmarkStart w:id="7170" w:name="_ETM_Q16_566788"/>
      <w:bookmarkStart w:id="7171" w:name="_ETM_Q16_566874"/>
      <w:bookmarkEnd w:id="7169"/>
      <w:bookmarkEnd w:id="7170"/>
      <w:bookmarkEnd w:id="7171"/>
    </w:p>
    <w:p w:rsidR="00BC3A77" w:rsidRDefault="00BC3A77" w:rsidP="00440092">
      <w:pPr>
        <w:pStyle w:val="af1"/>
        <w:keepNext/>
        <w:rPr>
          <w:rtl/>
          <w:lang w:eastAsia="he-IL"/>
        </w:rPr>
      </w:pPr>
      <w:bookmarkStart w:id="7172" w:name="_ETM_Q16_566924"/>
      <w:bookmarkEnd w:id="7172"/>
      <w:r>
        <w:rPr>
          <w:rFonts w:hint="eastAsia"/>
          <w:rtl/>
          <w:lang w:eastAsia="he-IL"/>
        </w:rPr>
        <w:t>הצבעה</w:t>
      </w:r>
      <w:r>
        <w:rPr>
          <w:rtl/>
          <w:lang w:eastAsia="he-IL"/>
        </w:rPr>
        <w:t xml:space="preserve"> מס'</w:t>
      </w:r>
      <w:r>
        <w:rPr>
          <w:rFonts w:hint="cs"/>
          <w:rtl/>
          <w:lang w:eastAsia="he-IL"/>
        </w:rPr>
        <w:t xml:space="preserve"> 8</w:t>
      </w:r>
    </w:p>
    <w:p w:rsidR="00BC3A77" w:rsidRDefault="00BC3A77" w:rsidP="00440092">
      <w:pPr>
        <w:pStyle w:val="--"/>
        <w:keepNext/>
        <w:rPr>
          <w:rtl/>
          <w:lang w:eastAsia="he-IL"/>
        </w:rPr>
      </w:pPr>
    </w:p>
    <w:p w:rsidR="00BC3A77" w:rsidRDefault="00BC3A77" w:rsidP="00440092">
      <w:pPr>
        <w:pStyle w:val="--"/>
        <w:keepNext/>
        <w:rPr>
          <w:rtl/>
          <w:lang w:eastAsia="he-IL"/>
        </w:rPr>
      </w:pPr>
      <w:r>
        <w:rPr>
          <w:rFonts w:hint="eastAsia"/>
          <w:rtl/>
          <w:lang w:eastAsia="he-IL"/>
        </w:rPr>
        <w:t>בעד</w:t>
      </w:r>
      <w:r>
        <w:rPr>
          <w:rtl/>
          <w:lang w:eastAsia="he-IL"/>
        </w:rPr>
        <w:t xml:space="preserve"> ההצעה להעביר את הצעת החוק לוועדה </w:t>
      </w:r>
      <w:r w:rsidR="00F62C1B" w:rsidRPr="00F62C1B">
        <w:rPr>
          <w:rtl/>
          <w:lang w:eastAsia="he-IL"/>
        </w:rPr>
        <w:t>–</w:t>
      </w:r>
      <w:r>
        <w:rPr>
          <w:rFonts w:hint="cs"/>
          <w:rtl/>
          <w:lang w:eastAsia="he-IL"/>
        </w:rPr>
        <w:t xml:space="preserve"> 21</w:t>
      </w:r>
    </w:p>
    <w:p w:rsidR="00BC3A77" w:rsidRDefault="00BC3A77" w:rsidP="00440092">
      <w:pPr>
        <w:pStyle w:val="--"/>
        <w:keepNext/>
        <w:rPr>
          <w:rtl/>
          <w:lang w:eastAsia="he-IL"/>
        </w:rPr>
      </w:pPr>
      <w:r>
        <w:rPr>
          <w:rFonts w:hint="eastAsia"/>
          <w:rtl/>
          <w:lang w:eastAsia="he-IL"/>
        </w:rPr>
        <w:t>נגד</w:t>
      </w:r>
      <w:r>
        <w:rPr>
          <w:rtl/>
          <w:lang w:eastAsia="he-IL"/>
        </w:rPr>
        <w:t xml:space="preserve"> </w:t>
      </w:r>
      <w:r w:rsidR="00F62C1B" w:rsidRPr="00F62C1B">
        <w:rPr>
          <w:rtl/>
          <w:lang w:eastAsia="he-IL"/>
        </w:rPr>
        <w:t>–</w:t>
      </w:r>
      <w:r>
        <w:rPr>
          <w:rtl/>
          <w:lang w:eastAsia="he-IL"/>
        </w:rPr>
        <w:t xml:space="preserve"> </w:t>
      </w:r>
      <w:r>
        <w:rPr>
          <w:rFonts w:hint="cs"/>
          <w:rtl/>
          <w:lang w:eastAsia="he-IL"/>
        </w:rPr>
        <w:t>אין</w:t>
      </w:r>
    </w:p>
    <w:p w:rsidR="00BC3A77" w:rsidRDefault="00BC3A77" w:rsidP="00440092">
      <w:pPr>
        <w:pStyle w:val="--"/>
        <w:keepNext/>
        <w:rPr>
          <w:rtl/>
          <w:lang w:eastAsia="he-IL"/>
        </w:rPr>
      </w:pPr>
      <w:r>
        <w:rPr>
          <w:rFonts w:hint="eastAsia"/>
          <w:rtl/>
          <w:lang w:eastAsia="he-IL"/>
        </w:rPr>
        <w:t>נמנעים</w:t>
      </w:r>
      <w:r>
        <w:rPr>
          <w:rtl/>
          <w:lang w:eastAsia="he-IL"/>
        </w:rPr>
        <w:t xml:space="preserve"> </w:t>
      </w:r>
      <w:r w:rsidR="00F62C1B" w:rsidRPr="00F62C1B">
        <w:rPr>
          <w:rtl/>
          <w:lang w:eastAsia="he-IL"/>
        </w:rPr>
        <w:t>–</w:t>
      </w:r>
      <w:r>
        <w:rPr>
          <w:rFonts w:hint="cs"/>
          <w:rtl/>
          <w:lang w:eastAsia="he-IL"/>
        </w:rPr>
        <w:t xml:space="preserve"> אין</w:t>
      </w:r>
      <w:r>
        <w:rPr>
          <w:rtl/>
          <w:lang w:eastAsia="he-IL"/>
        </w:rPr>
        <w:t xml:space="preserve"> </w:t>
      </w:r>
    </w:p>
    <w:p w:rsidR="00BC3A77" w:rsidRDefault="00BC3A77" w:rsidP="00440092">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שוויון ההזדמנויות בעבודה (תיקון מס' 25) (הארכת תקופת ההתיישנות), התשפ"ד</w:t>
      </w:r>
      <w:r w:rsidR="00F62C1B" w:rsidRPr="00F62C1B">
        <w:rPr>
          <w:rFonts w:hint="cs"/>
          <w:rtl/>
          <w:lang w:eastAsia="he-IL"/>
        </w:rPr>
        <w:t>–</w:t>
      </w:r>
      <w:r>
        <w:rPr>
          <w:rFonts w:hint="cs"/>
          <w:rtl/>
          <w:lang w:eastAsia="he-IL"/>
        </w:rPr>
        <w:t>2024, לוועדת העבודה והרווחה נתקבלה.</w:t>
      </w:r>
    </w:p>
    <w:p w:rsidR="00BC3A77" w:rsidRDefault="00BC3A77" w:rsidP="00440092">
      <w:pPr>
        <w:rPr>
          <w:rtl/>
        </w:rPr>
      </w:pPr>
    </w:p>
    <w:p w:rsidR="00BC3A77" w:rsidRDefault="00BC3A77" w:rsidP="00440092">
      <w:pPr>
        <w:pStyle w:val="af6"/>
        <w:keepNext/>
        <w:rPr>
          <w:rtl/>
        </w:rPr>
      </w:pPr>
      <w:bookmarkStart w:id="7173" w:name="_ETM_Q16_499748"/>
      <w:bookmarkStart w:id="7174" w:name="_ETM_Q16_499831"/>
      <w:bookmarkEnd w:id="7173"/>
      <w:bookmarkEnd w:id="7174"/>
      <w:r w:rsidRPr="00887983">
        <w:rPr>
          <w:rStyle w:val="TagStyle"/>
          <w:rtl/>
        </w:rPr>
        <w:t xml:space="preserve"> &lt;&lt; יור &gt;&gt;</w:t>
      </w:r>
      <w:r w:rsidRPr="00ED0294">
        <w:rPr>
          <w:rStyle w:val="TagStyle"/>
          <w:rtl/>
        </w:rPr>
        <w:t xml:space="preserve"> </w:t>
      </w:r>
      <w:r>
        <w:rPr>
          <w:rtl/>
        </w:rPr>
        <w:t>היו"ר ניסים ואטורי:</w:t>
      </w:r>
      <w:r w:rsidRPr="00ED0294">
        <w:rPr>
          <w:rStyle w:val="TagStyle"/>
          <w:rtl/>
        </w:rPr>
        <w:t xml:space="preserve"> </w:t>
      </w:r>
      <w:r w:rsidRPr="00887983">
        <w:rPr>
          <w:rStyle w:val="TagStyle"/>
          <w:rtl/>
        </w:rPr>
        <w:t>&lt;&lt; יור &gt;&gt;</w:t>
      </w:r>
      <w:r>
        <w:rPr>
          <w:rtl/>
        </w:rPr>
        <w:t xml:space="preserve">   </w:t>
      </w:r>
    </w:p>
    <w:p w:rsidR="00BC3A77" w:rsidRDefault="00BC3A77" w:rsidP="004F35C7">
      <w:pPr>
        <w:rPr>
          <w:rtl/>
        </w:rPr>
      </w:pPr>
    </w:p>
    <w:p w:rsidR="00BC3A77" w:rsidRDefault="00BC3A77" w:rsidP="00803D67">
      <w:pPr>
        <w:rPr>
          <w:rtl/>
        </w:rPr>
      </w:pPr>
      <w:bookmarkStart w:id="7175" w:name="_ETM_Q16_500441"/>
      <w:bookmarkStart w:id="7176" w:name="_ETM_Q16_501950"/>
      <w:bookmarkStart w:id="7177" w:name="_ETM_Q16_512500"/>
      <w:bookmarkEnd w:id="7175"/>
      <w:bookmarkEnd w:id="7176"/>
      <w:bookmarkEnd w:id="7177"/>
      <w:r>
        <w:rPr>
          <w:rtl/>
        </w:rPr>
        <w:t xml:space="preserve">21 </w:t>
      </w:r>
      <w:bookmarkStart w:id="7178" w:name="_ETM_Q16_513100"/>
      <w:bookmarkEnd w:id="7178"/>
      <w:r>
        <w:rPr>
          <w:rtl/>
        </w:rPr>
        <w:t>בעד</w:t>
      </w:r>
      <w:r>
        <w:rPr>
          <w:rFonts w:hint="cs"/>
          <w:rtl/>
        </w:rPr>
        <w:t>,</w:t>
      </w:r>
      <w:r>
        <w:rPr>
          <w:rtl/>
        </w:rPr>
        <w:t xml:space="preserve"> </w:t>
      </w:r>
      <w:bookmarkStart w:id="7179" w:name="_ETM_Q16_513489"/>
      <w:bookmarkEnd w:id="7179"/>
      <w:r>
        <w:rPr>
          <w:rtl/>
        </w:rPr>
        <w:t xml:space="preserve">אין </w:t>
      </w:r>
      <w:bookmarkStart w:id="7180" w:name="_ETM_Q16_513640"/>
      <w:bookmarkEnd w:id="7180"/>
      <w:r>
        <w:rPr>
          <w:rtl/>
        </w:rPr>
        <w:t>מתנגדים</w:t>
      </w:r>
      <w:r>
        <w:rPr>
          <w:rFonts w:hint="cs"/>
          <w:rtl/>
        </w:rPr>
        <w:t>.</w:t>
      </w:r>
      <w:r>
        <w:rPr>
          <w:rtl/>
        </w:rPr>
        <w:t xml:space="preserve"> </w:t>
      </w:r>
      <w:bookmarkStart w:id="7181" w:name="_ETM_Q16_514390"/>
      <w:bookmarkEnd w:id="7181"/>
      <w:r>
        <w:rPr>
          <w:rtl/>
        </w:rPr>
        <w:t xml:space="preserve">אני </w:t>
      </w:r>
      <w:bookmarkStart w:id="7182" w:name="_ETM_Q16_514540"/>
      <w:bookmarkEnd w:id="7182"/>
      <w:r>
        <w:rPr>
          <w:rtl/>
        </w:rPr>
        <w:t>מוד</w:t>
      </w:r>
      <w:r>
        <w:rPr>
          <w:rFonts w:hint="cs"/>
          <w:rtl/>
        </w:rPr>
        <w:t xml:space="preserve">יע </w:t>
      </w:r>
      <w:bookmarkStart w:id="7183" w:name="_ETM_Q16_514750"/>
      <w:bookmarkEnd w:id="7183"/>
      <w:r>
        <w:rPr>
          <w:rFonts w:hint="cs"/>
          <w:rtl/>
        </w:rPr>
        <w:t>ש</w:t>
      </w:r>
      <w:r w:rsidRPr="00ED0294">
        <w:rPr>
          <w:rtl/>
        </w:rPr>
        <w:t>הצעת חוק שוויון ה</w:t>
      </w:r>
      <w:r>
        <w:rPr>
          <w:rFonts w:hint="cs"/>
          <w:rtl/>
        </w:rPr>
        <w:t>ה</w:t>
      </w:r>
      <w:r w:rsidRPr="00ED0294">
        <w:rPr>
          <w:rtl/>
        </w:rPr>
        <w:t>זדמנויות בעבודה (תיקון מס' 25) (הארכת תקופת ההתיישנות), התשפ"ד</w:t>
      </w:r>
      <w:r w:rsidR="00F62C1B" w:rsidRPr="00F62C1B">
        <w:rPr>
          <w:rtl/>
        </w:rPr>
        <w:t>–</w:t>
      </w:r>
      <w:r w:rsidRPr="00ED0294">
        <w:rPr>
          <w:rtl/>
        </w:rPr>
        <w:t xml:space="preserve">2024, </w:t>
      </w:r>
      <w:bookmarkStart w:id="7184" w:name="_ETM_Q16_522809"/>
      <w:bookmarkEnd w:id="7184"/>
      <w:r>
        <w:rPr>
          <w:rtl/>
        </w:rPr>
        <w:t xml:space="preserve">תעבור </w:t>
      </w:r>
      <w:bookmarkStart w:id="7185" w:name="_ETM_Q16_523230"/>
      <w:bookmarkEnd w:id="7185"/>
      <w:r>
        <w:rPr>
          <w:rtl/>
        </w:rPr>
        <w:t xml:space="preserve">להמשך </w:t>
      </w:r>
      <w:bookmarkStart w:id="7186" w:name="_ETM_Q16_524010"/>
      <w:bookmarkEnd w:id="7186"/>
      <w:r>
        <w:rPr>
          <w:rtl/>
        </w:rPr>
        <w:t xml:space="preserve">דיון </w:t>
      </w:r>
      <w:bookmarkStart w:id="7187" w:name="_ETM_Q16_524579"/>
      <w:bookmarkEnd w:id="7187"/>
      <w:r>
        <w:rPr>
          <w:rtl/>
        </w:rPr>
        <w:t xml:space="preserve">בוועדת </w:t>
      </w:r>
      <w:bookmarkStart w:id="7188" w:name="_ETM_Q16_525510"/>
      <w:bookmarkEnd w:id="7188"/>
      <w:r>
        <w:rPr>
          <w:rtl/>
        </w:rPr>
        <w:t xml:space="preserve">העבודה </w:t>
      </w:r>
      <w:bookmarkStart w:id="7189" w:name="_ETM_Q16_525960"/>
      <w:bookmarkEnd w:id="7189"/>
      <w:r>
        <w:rPr>
          <w:rtl/>
        </w:rPr>
        <w:t>והרווחה</w:t>
      </w:r>
      <w:r>
        <w:rPr>
          <w:rFonts w:hint="cs"/>
          <w:rtl/>
        </w:rPr>
        <w:t>.</w:t>
      </w:r>
      <w:bookmarkStart w:id="7190" w:name="_ETM_Q16_521155"/>
      <w:bookmarkStart w:id="7191" w:name="_ETM_Q16_521232"/>
      <w:bookmarkEnd w:id="7190"/>
      <w:bookmarkEnd w:id="7191"/>
    </w:p>
    <w:p w:rsidR="00BC3A77" w:rsidRDefault="00BC3A77" w:rsidP="00803D67">
      <w:pPr>
        <w:rPr>
          <w:rtl/>
        </w:rPr>
      </w:pPr>
    </w:p>
    <w:p w:rsidR="00BC3A77" w:rsidRDefault="00BC3A77" w:rsidP="00803D67">
      <w:pPr>
        <w:rPr>
          <w:rtl/>
        </w:rPr>
      </w:pPr>
    </w:p>
    <w:p w:rsidR="00BC3A77" w:rsidRDefault="00BC3A77" w:rsidP="00440092">
      <w:pPr>
        <w:pStyle w:val="a6"/>
        <w:rPr>
          <w:rtl/>
        </w:rPr>
      </w:pPr>
      <w:bookmarkStart w:id="7192" w:name="ET_hatsach_643362_28"/>
      <w:r w:rsidRPr="00887983">
        <w:rPr>
          <w:rStyle w:val="TagStyle"/>
          <w:rtl/>
        </w:rPr>
        <w:t xml:space="preserve"> &lt;&lt; הצח &gt;&gt;</w:t>
      </w:r>
      <w:r w:rsidRPr="00ED0294">
        <w:rPr>
          <w:rStyle w:val="TagStyle"/>
          <w:rtl/>
        </w:rPr>
        <w:t xml:space="preserve"> </w:t>
      </w:r>
      <w:bookmarkStart w:id="7193" w:name="_Toc172643981"/>
      <w:bookmarkStart w:id="7194" w:name="_Toc172652012"/>
      <w:r>
        <w:rPr>
          <w:rtl/>
        </w:rPr>
        <w:t>הצעת חוק הביטוח הלאומי (תיקון מס' 248) (שלילת קצבאות שמשולמות לפעילי טרור מחוץ לישראל), התשפ"ד–2024</w:t>
      </w:r>
      <w:bookmarkEnd w:id="7193"/>
      <w:bookmarkEnd w:id="7194"/>
      <w:r w:rsidRPr="00ED0294">
        <w:rPr>
          <w:rStyle w:val="TagStyle"/>
          <w:rtl/>
        </w:rPr>
        <w:t xml:space="preserve"> </w:t>
      </w:r>
      <w:r w:rsidRPr="00887983">
        <w:rPr>
          <w:rStyle w:val="TagStyle"/>
          <w:rtl/>
        </w:rPr>
        <w:t>&lt;&lt; הצח &gt;&gt;</w:t>
      </w:r>
      <w:r>
        <w:rPr>
          <w:rtl/>
        </w:rPr>
        <w:t xml:space="preserve">   </w:t>
      </w:r>
      <w:bookmarkEnd w:id="7192"/>
    </w:p>
    <w:p w:rsidR="00BC3A77" w:rsidRPr="00D70110" w:rsidRDefault="00BC3A77" w:rsidP="00F62C1B">
      <w:pPr>
        <w:rPr>
          <w:rtl/>
        </w:rPr>
      </w:pPr>
      <w:r>
        <w:rPr>
          <w:rtl/>
        </w:rPr>
        <w:t>[רשומות (הצעות חוק,</w:t>
      </w:r>
      <w:r>
        <w:rPr>
          <w:rFonts w:hint="cs"/>
          <w:rtl/>
        </w:rPr>
        <w:t xml:space="preserve"> חוב' כ/1048)</w:t>
      </w:r>
      <w:r>
        <w:rPr>
          <w:rtl/>
        </w:rPr>
        <w:t>.]</w:t>
      </w:r>
    </w:p>
    <w:p w:rsidR="00BC3A77" w:rsidRDefault="00BC3A77" w:rsidP="00440092">
      <w:pPr>
        <w:pStyle w:val="-0"/>
        <w:rPr>
          <w:rtl/>
        </w:rPr>
      </w:pPr>
      <w:r>
        <w:rPr>
          <w:rtl/>
        </w:rPr>
        <w:t>(קריאה ראשונה)</w:t>
      </w:r>
    </w:p>
    <w:p w:rsidR="00BC3A77" w:rsidRDefault="00BC3A77" w:rsidP="00440092">
      <w:pPr>
        <w:rPr>
          <w:rtl/>
        </w:rPr>
      </w:pPr>
    </w:p>
    <w:p w:rsidR="00BC3A77" w:rsidRDefault="00BC3A77" w:rsidP="00440092">
      <w:pPr>
        <w:pStyle w:val="af6"/>
        <w:keepNext/>
        <w:rPr>
          <w:rtl/>
        </w:rPr>
      </w:pPr>
      <w:r w:rsidRPr="00887983">
        <w:rPr>
          <w:rStyle w:val="TagStyle"/>
          <w:rtl/>
        </w:rPr>
        <w:t xml:space="preserve"> &lt;&lt; יור &gt;&gt;</w:t>
      </w:r>
      <w:r w:rsidRPr="00ED0294">
        <w:rPr>
          <w:rStyle w:val="TagStyle"/>
          <w:rtl/>
        </w:rPr>
        <w:t xml:space="preserve"> </w:t>
      </w:r>
      <w:r>
        <w:rPr>
          <w:rtl/>
        </w:rPr>
        <w:t>היו"ר ניסים ואטורי:</w:t>
      </w:r>
      <w:r w:rsidRPr="00ED0294">
        <w:rPr>
          <w:rStyle w:val="TagStyle"/>
          <w:rtl/>
        </w:rPr>
        <w:t xml:space="preserve"> </w:t>
      </w:r>
      <w:r w:rsidRPr="00887983">
        <w:rPr>
          <w:rStyle w:val="TagStyle"/>
          <w:rtl/>
        </w:rPr>
        <w:t>&lt;&lt; יור &gt;&gt;</w:t>
      </w:r>
      <w:r>
        <w:rPr>
          <w:rtl/>
        </w:rPr>
        <w:t xml:space="preserve">   </w:t>
      </w:r>
    </w:p>
    <w:p w:rsidR="00BC3A77" w:rsidRDefault="00BC3A77" w:rsidP="004F35C7">
      <w:pPr>
        <w:rPr>
          <w:rtl/>
        </w:rPr>
      </w:pPr>
    </w:p>
    <w:p w:rsidR="00BC3A77" w:rsidRDefault="00BC3A77" w:rsidP="00F62C1B">
      <w:pPr>
        <w:rPr>
          <w:rtl/>
        </w:rPr>
      </w:pPr>
      <w:bookmarkStart w:id="7195" w:name="_ETM_Q16_526529"/>
      <w:bookmarkEnd w:id="7195"/>
      <w:r>
        <w:rPr>
          <w:rtl/>
        </w:rPr>
        <w:t xml:space="preserve">נעבור </w:t>
      </w:r>
      <w:bookmarkStart w:id="7196" w:name="_ETM_Q16_526800"/>
      <w:bookmarkEnd w:id="7196"/>
      <w:r>
        <w:rPr>
          <w:rtl/>
        </w:rPr>
        <w:t xml:space="preserve">לנושא </w:t>
      </w:r>
      <w:bookmarkStart w:id="7197" w:name="_ETM_Q16_527129"/>
      <w:bookmarkEnd w:id="7197"/>
      <w:r>
        <w:rPr>
          <w:rtl/>
        </w:rPr>
        <w:t xml:space="preserve">הבא </w:t>
      </w:r>
      <w:bookmarkStart w:id="7198" w:name="_ETM_Q16_527250"/>
      <w:bookmarkEnd w:id="7198"/>
      <w:r>
        <w:rPr>
          <w:rtl/>
        </w:rPr>
        <w:t xml:space="preserve">על </w:t>
      </w:r>
      <w:bookmarkStart w:id="7199" w:name="_ETM_Q16_527309"/>
      <w:bookmarkEnd w:id="7199"/>
      <w:r>
        <w:rPr>
          <w:rtl/>
        </w:rPr>
        <w:t>סדר</w:t>
      </w:r>
      <w:bookmarkStart w:id="7200" w:name="_ETM_Q16_527550"/>
      <w:bookmarkEnd w:id="7200"/>
      <w:r>
        <w:rPr>
          <w:rFonts w:hint="cs"/>
          <w:rtl/>
        </w:rPr>
        <w:t>-</w:t>
      </w:r>
      <w:r>
        <w:rPr>
          <w:rtl/>
        </w:rPr>
        <w:t xml:space="preserve">היום </w:t>
      </w:r>
      <w:bookmarkStart w:id="7201" w:name="_ETM_Q16_527730"/>
      <w:bookmarkEnd w:id="7201"/>
      <w:r w:rsidR="00F62C1B">
        <w:rPr>
          <w:rFonts w:hint="cs"/>
          <w:rtl/>
        </w:rPr>
        <w:t xml:space="preserve">– </w:t>
      </w:r>
      <w:r>
        <w:rPr>
          <w:rtl/>
        </w:rPr>
        <w:t xml:space="preserve">הצעת </w:t>
      </w:r>
      <w:bookmarkStart w:id="7202" w:name="_ETM_Q16_527969"/>
      <w:bookmarkEnd w:id="7202"/>
      <w:r>
        <w:rPr>
          <w:rtl/>
        </w:rPr>
        <w:t xml:space="preserve">חוק </w:t>
      </w:r>
      <w:bookmarkStart w:id="7203" w:name="_ETM_Q16_528149"/>
      <w:bookmarkEnd w:id="7203"/>
      <w:r>
        <w:rPr>
          <w:rtl/>
        </w:rPr>
        <w:t xml:space="preserve">הביטוח </w:t>
      </w:r>
      <w:bookmarkStart w:id="7204" w:name="_ETM_Q16_528480"/>
      <w:bookmarkEnd w:id="7204"/>
      <w:r>
        <w:rPr>
          <w:rtl/>
        </w:rPr>
        <w:t xml:space="preserve">הלאומי </w:t>
      </w:r>
      <w:bookmarkStart w:id="7205" w:name="_ETM_Q16_529529"/>
      <w:bookmarkEnd w:id="7205"/>
      <w:r>
        <w:rPr>
          <w:rFonts w:hint="cs"/>
          <w:rtl/>
        </w:rPr>
        <w:t>(</w:t>
      </w:r>
      <w:r>
        <w:rPr>
          <w:rtl/>
        </w:rPr>
        <w:t xml:space="preserve">תיקון </w:t>
      </w:r>
      <w:bookmarkStart w:id="7206" w:name="_ETM_Q16_529829"/>
      <w:bookmarkEnd w:id="7206"/>
      <w:r>
        <w:rPr>
          <w:rtl/>
        </w:rPr>
        <w:t>מס</w:t>
      </w:r>
      <w:r>
        <w:rPr>
          <w:rFonts w:hint="cs"/>
          <w:rtl/>
        </w:rPr>
        <w:t>'</w:t>
      </w:r>
      <w:r>
        <w:rPr>
          <w:rtl/>
        </w:rPr>
        <w:t xml:space="preserve"> </w:t>
      </w:r>
      <w:bookmarkStart w:id="7207" w:name="_ETM_Q16_530190"/>
      <w:bookmarkEnd w:id="7207"/>
      <w:r>
        <w:rPr>
          <w:rtl/>
        </w:rPr>
        <w:t>248</w:t>
      </w:r>
      <w:r>
        <w:rPr>
          <w:rFonts w:hint="cs"/>
          <w:rtl/>
        </w:rPr>
        <w:t>)</w:t>
      </w:r>
      <w:r>
        <w:rPr>
          <w:rtl/>
        </w:rPr>
        <w:t xml:space="preserve"> </w:t>
      </w:r>
      <w:bookmarkStart w:id="7208" w:name="_ETM_Q16_531239"/>
      <w:bookmarkEnd w:id="7208"/>
      <w:r>
        <w:rPr>
          <w:rFonts w:hint="cs"/>
          <w:rtl/>
        </w:rPr>
        <w:t>(</w:t>
      </w:r>
      <w:r>
        <w:rPr>
          <w:rtl/>
        </w:rPr>
        <w:t xml:space="preserve">שלילת </w:t>
      </w:r>
      <w:bookmarkStart w:id="7209" w:name="_ETM_Q16_531659"/>
      <w:bookmarkEnd w:id="7209"/>
      <w:r>
        <w:rPr>
          <w:rtl/>
        </w:rPr>
        <w:t xml:space="preserve">קצבאות </w:t>
      </w:r>
      <w:bookmarkStart w:id="7210" w:name="_ETM_Q16_532289"/>
      <w:bookmarkEnd w:id="7210"/>
      <w:r>
        <w:rPr>
          <w:rtl/>
        </w:rPr>
        <w:t xml:space="preserve">שמשולמות </w:t>
      </w:r>
      <w:bookmarkStart w:id="7211" w:name="_ETM_Q16_533070"/>
      <w:bookmarkEnd w:id="7211"/>
      <w:r>
        <w:rPr>
          <w:rtl/>
        </w:rPr>
        <w:t xml:space="preserve">לפעילי </w:t>
      </w:r>
      <w:bookmarkStart w:id="7212" w:name="_ETM_Q16_533489"/>
      <w:bookmarkEnd w:id="7212"/>
      <w:r>
        <w:rPr>
          <w:rtl/>
        </w:rPr>
        <w:t xml:space="preserve">טרור </w:t>
      </w:r>
      <w:bookmarkStart w:id="7213" w:name="_ETM_Q16_533820"/>
      <w:bookmarkEnd w:id="7213"/>
      <w:r>
        <w:rPr>
          <w:rtl/>
        </w:rPr>
        <w:t xml:space="preserve">מחוץ </w:t>
      </w:r>
      <w:bookmarkStart w:id="7214" w:name="_ETM_Q16_534120"/>
      <w:bookmarkEnd w:id="7214"/>
      <w:r>
        <w:rPr>
          <w:rtl/>
        </w:rPr>
        <w:t>לישראל</w:t>
      </w:r>
      <w:r>
        <w:rPr>
          <w:rFonts w:hint="cs"/>
          <w:rtl/>
        </w:rPr>
        <w:t>), התשפ"ד</w:t>
      </w:r>
      <w:r w:rsidR="00F62C1B" w:rsidRPr="00F62C1B">
        <w:rPr>
          <w:rFonts w:hint="eastAsia"/>
          <w:rtl/>
        </w:rPr>
        <w:t>–</w:t>
      </w:r>
      <w:r>
        <w:rPr>
          <w:rFonts w:hint="cs"/>
          <w:rtl/>
        </w:rPr>
        <w:t>2024,</w:t>
      </w:r>
      <w:r>
        <w:rPr>
          <w:rtl/>
        </w:rPr>
        <w:t xml:space="preserve"> </w:t>
      </w:r>
      <w:bookmarkStart w:id="7215" w:name="_ETM_Q16_536399"/>
      <w:bookmarkEnd w:id="7215"/>
      <w:r>
        <w:rPr>
          <w:rtl/>
        </w:rPr>
        <w:t>ש</w:t>
      </w:r>
      <w:r>
        <w:rPr>
          <w:rFonts w:hint="cs"/>
          <w:rtl/>
        </w:rPr>
        <w:t xml:space="preserve">ל </w:t>
      </w:r>
      <w:bookmarkStart w:id="7216" w:name="_ETM_Q16_538554"/>
      <w:bookmarkEnd w:id="7216"/>
      <w:r>
        <w:rPr>
          <w:rtl/>
        </w:rPr>
        <w:t xml:space="preserve">חברת </w:t>
      </w:r>
      <w:bookmarkStart w:id="7217" w:name="_ETM_Q16_536760"/>
      <w:bookmarkEnd w:id="7217"/>
      <w:r>
        <w:rPr>
          <w:rtl/>
        </w:rPr>
        <w:t xml:space="preserve">הכנסת </w:t>
      </w:r>
      <w:bookmarkStart w:id="7218" w:name="_ETM_Q16_536999"/>
      <w:bookmarkEnd w:id="7218"/>
      <w:r>
        <w:rPr>
          <w:rtl/>
        </w:rPr>
        <w:t xml:space="preserve">יוליה </w:t>
      </w:r>
      <w:bookmarkStart w:id="7219" w:name="_ETM_Q16_537449"/>
      <w:bookmarkEnd w:id="7219"/>
      <w:r>
        <w:rPr>
          <w:rtl/>
        </w:rPr>
        <w:t xml:space="preserve">מלינובסקי </w:t>
      </w:r>
      <w:bookmarkStart w:id="7220" w:name="_ETM_Q16_538229"/>
      <w:bookmarkEnd w:id="7220"/>
      <w:r>
        <w:rPr>
          <w:rtl/>
        </w:rPr>
        <w:t xml:space="preserve">וקבוצת </w:t>
      </w:r>
      <w:bookmarkStart w:id="7221" w:name="_ETM_Q16_538619"/>
      <w:bookmarkEnd w:id="7221"/>
      <w:r>
        <w:rPr>
          <w:rtl/>
        </w:rPr>
        <w:t xml:space="preserve">חברי </w:t>
      </w:r>
      <w:bookmarkStart w:id="7222" w:name="_ETM_Q16_538859"/>
      <w:bookmarkEnd w:id="7222"/>
      <w:r w:rsidR="00F62C1B">
        <w:rPr>
          <w:rFonts w:hint="cs"/>
          <w:rtl/>
        </w:rPr>
        <w:t>ה</w:t>
      </w:r>
      <w:r>
        <w:rPr>
          <w:rtl/>
        </w:rPr>
        <w:t>כנסת</w:t>
      </w:r>
      <w:r>
        <w:rPr>
          <w:rFonts w:hint="cs"/>
          <w:rtl/>
        </w:rPr>
        <w:t>. אני</w:t>
      </w:r>
      <w:r>
        <w:rPr>
          <w:rtl/>
        </w:rPr>
        <w:t xml:space="preserve"> </w:t>
      </w:r>
      <w:bookmarkStart w:id="7223" w:name="_ETM_Q16_539249"/>
      <w:bookmarkEnd w:id="7223"/>
      <w:r>
        <w:rPr>
          <w:rtl/>
        </w:rPr>
        <w:t xml:space="preserve">מזמין </w:t>
      </w:r>
      <w:bookmarkStart w:id="7224" w:name="_ETM_Q16_539670"/>
      <w:bookmarkEnd w:id="7224"/>
      <w:r>
        <w:rPr>
          <w:rtl/>
        </w:rPr>
        <w:t xml:space="preserve">את </w:t>
      </w:r>
      <w:bookmarkStart w:id="7225" w:name="_ETM_Q16_539909"/>
      <w:bookmarkEnd w:id="7225"/>
      <w:r>
        <w:rPr>
          <w:rtl/>
        </w:rPr>
        <w:t xml:space="preserve">חברת </w:t>
      </w:r>
      <w:bookmarkStart w:id="7226" w:name="_ETM_Q16_541059"/>
      <w:bookmarkEnd w:id="7226"/>
      <w:r>
        <w:rPr>
          <w:rtl/>
        </w:rPr>
        <w:t xml:space="preserve">הכנסת </w:t>
      </w:r>
      <w:bookmarkStart w:id="7227" w:name="_ETM_Q16_541420"/>
      <w:bookmarkEnd w:id="7227"/>
      <w:r>
        <w:rPr>
          <w:rtl/>
        </w:rPr>
        <w:t xml:space="preserve">יוליה </w:t>
      </w:r>
      <w:bookmarkStart w:id="7228" w:name="_ETM_Q16_541779"/>
      <w:bookmarkEnd w:id="7228"/>
      <w:r>
        <w:rPr>
          <w:rtl/>
        </w:rPr>
        <w:t xml:space="preserve">מלינובסקי </w:t>
      </w:r>
      <w:bookmarkStart w:id="7229" w:name="_ETM_Q16_542409"/>
      <w:bookmarkEnd w:id="7229"/>
      <w:r>
        <w:rPr>
          <w:rtl/>
        </w:rPr>
        <w:t xml:space="preserve">להציג </w:t>
      </w:r>
      <w:bookmarkStart w:id="7230" w:name="_ETM_Q16_543039"/>
      <w:bookmarkEnd w:id="7230"/>
      <w:r>
        <w:rPr>
          <w:rtl/>
        </w:rPr>
        <w:t xml:space="preserve">את </w:t>
      </w:r>
      <w:bookmarkStart w:id="7231" w:name="_ETM_Q16_543219"/>
      <w:bookmarkEnd w:id="7231"/>
      <w:r>
        <w:rPr>
          <w:rtl/>
        </w:rPr>
        <w:t>החוק</w:t>
      </w:r>
      <w:r>
        <w:rPr>
          <w:rFonts w:hint="cs"/>
          <w:rtl/>
        </w:rPr>
        <w:t>.</w:t>
      </w:r>
      <w:bookmarkStart w:id="7232" w:name="_ETM_Q16_547482"/>
      <w:bookmarkEnd w:id="7232"/>
    </w:p>
    <w:p w:rsidR="00BC3A77" w:rsidRDefault="00BC3A77" w:rsidP="00440092">
      <w:pPr>
        <w:rPr>
          <w:rtl/>
        </w:rPr>
      </w:pPr>
      <w:bookmarkStart w:id="7233" w:name="_ETM_Q16_547561"/>
      <w:bookmarkEnd w:id="7233"/>
    </w:p>
    <w:p w:rsidR="00BC3A77" w:rsidRDefault="00BC3A77" w:rsidP="00440092">
      <w:pPr>
        <w:pStyle w:val="a4"/>
        <w:keepNext/>
        <w:rPr>
          <w:rtl/>
        </w:rPr>
      </w:pPr>
      <w:bookmarkStart w:id="7234" w:name="ET_speaker_5552_30"/>
      <w:r w:rsidRPr="00887983">
        <w:rPr>
          <w:rStyle w:val="TagStyle"/>
          <w:rtl/>
        </w:rPr>
        <w:t xml:space="preserve"> &lt;&lt; דובר &gt;&gt;</w:t>
      </w:r>
      <w:r w:rsidRPr="00ED0294">
        <w:rPr>
          <w:rStyle w:val="TagStyle"/>
          <w:rtl/>
        </w:rPr>
        <w:t xml:space="preserve"> </w:t>
      </w:r>
      <w:bookmarkStart w:id="7235" w:name="_Toc172643982"/>
      <w:bookmarkStart w:id="7236" w:name="_Toc172652013"/>
      <w:r>
        <w:rPr>
          <w:rtl/>
        </w:rPr>
        <w:t>יוליה מלינובסקי (ישראל ביתנו):</w:t>
      </w:r>
      <w:bookmarkEnd w:id="7235"/>
      <w:bookmarkEnd w:id="7236"/>
      <w:r w:rsidRPr="00ED0294">
        <w:rPr>
          <w:rStyle w:val="TagStyle"/>
          <w:rtl/>
        </w:rPr>
        <w:t xml:space="preserve"> </w:t>
      </w:r>
      <w:r w:rsidRPr="00887983">
        <w:rPr>
          <w:rStyle w:val="TagStyle"/>
          <w:rtl/>
        </w:rPr>
        <w:t>&lt;&lt; דובר &gt;&gt;</w:t>
      </w:r>
      <w:r>
        <w:rPr>
          <w:rtl/>
        </w:rPr>
        <w:t xml:space="preserve">   </w:t>
      </w:r>
      <w:bookmarkEnd w:id="7234"/>
    </w:p>
    <w:p w:rsidR="00BC3A77" w:rsidRDefault="00BC3A77" w:rsidP="004F35C7">
      <w:pPr>
        <w:rPr>
          <w:rtl/>
        </w:rPr>
      </w:pPr>
    </w:p>
    <w:p w:rsidR="00BC3A77" w:rsidRDefault="00BC3A77" w:rsidP="00440092">
      <w:pPr>
        <w:rPr>
          <w:rtl/>
        </w:rPr>
      </w:pPr>
      <w:bookmarkStart w:id="7237" w:name="_ETM_Q16_548939"/>
      <w:bookmarkStart w:id="7238" w:name="_ETM_Q16_548998"/>
      <w:bookmarkStart w:id="7239" w:name="_ETM_Q16_573589"/>
      <w:bookmarkEnd w:id="7237"/>
      <w:bookmarkEnd w:id="7238"/>
      <w:bookmarkEnd w:id="7239"/>
      <w:r>
        <w:rPr>
          <w:rtl/>
        </w:rPr>
        <w:t xml:space="preserve">תודה </w:t>
      </w:r>
      <w:bookmarkStart w:id="7240" w:name="_ETM_Q16_574039"/>
      <w:bookmarkEnd w:id="7240"/>
      <w:r>
        <w:rPr>
          <w:rtl/>
        </w:rPr>
        <w:t>רבה</w:t>
      </w:r>
      <w:r>
        <w:rPr>
          <w:rFonts w:hint="cs"/>
          <w:rtl/>
        </w:rPr>
        <w:t>.</w:t>
      </w:r>
      <w:r>
        <w:rPr>
          <w:rtl/>
        </w:rPr>
        <w:t xml:space="preserve"> </w:t>
      </w:r>
      <w:bookmarkStart w:id="7241" w:name="_ETM_Q16_574310"/>
      <w:bookmarkEnd w:id="7241"/>
      <w:r>
        <w:rPr>
          <w:rtl/>
        </w:rPr>
        <w:t xml:space="preserve">אדוני </w:t>
      </w:r>
      <w:bookmarkStart w:id="7242" w:name="_ETM_Q16_574670"/>
      <w:bookmarkEnd w:id="7242"/>
      <w:r>
        <w:rPr>
          <w:rtl/>
        </w:rPr>
        <w:t>היושב-ראש</w:t>
      </w:r>
      <w:r>
        <w:rPr>
          <w:rFonts w:hint="cs"/>
          <w:rtl/>
        </w:rPr>
        <w:t>,</w:t>
      </w:r>
      <w:r>
        <w:rPr>
          <w:rtl/>
        </w:rPr>
        <w:t xml:space="preserve"> </w:t>
      </w:r>
      <w:bookmarkStart w:id="7243" w:name="_ETM_Q16_576529"/>
      <w:bookmarkEnd w:id="7243"/>
      <w:r>
        <w:rPr>
          <w:rtl/>
        </w:rPr>
        <w:t xml:space="preserve">אדוני </w:t>
      </w:r>
      <w:bookmarkStart w:id="7244" w:name="_ETM_Q16_576980"/>
      <w:bookmarkEnd w:id="7244"/>
      <w:r>
        <w:rPr>
          <w:rtl/>
        </w:rPr>
        <w:t>השר</w:t>
      </w:r>
      <w:r>
        <w:rPr>
          <w:rFonts w:hint="cs"/>
          <w:rtl/>
        </w:rPr>
        <w:t>,</w:t>
      </w:r>
      <w:r>
        <w:rPr>
          <w:rtl/>
        </w:rPr>
        <w:t xml:space="preserve"> </w:t>
      </w:r>
      <w:bookmarkStart w:id="7245" w:name="_ETM_Q16_577970"/>
      <w:bookmarkEnd w:id="7245"/>
      <w:r>
        <w:rPr>
          <w:rtl/>
        </w:rPr>
        <w:t xml:space="preserve">חבריי </w:t>
      </w:r>
      <w:bookmarkStart w:id="7246" w:name="_ETM_Q16_578510"/>
      <w:bookmarkEnd w:id="7246"/>
      <w:r>
        <w:rPr>
          <w:rtl/>
        </w:rPr>
        <w:t xml:space="preserve">חברי </w:t>
      </w:r>
      <w:bookmarkStart w:id="7247" w:name="_ETM_Q16_578930"/>
      <w:bookmarkEnd w:id="7247"/>
      <w:r>
        <w:rPr>
          <w:rtl/>
        </w:rPr>
        <w:t>הכנסת</w:t>
      </w:r>
      <w:r>
        <w:rPr>
          <w:rFonts w:hint="cs"/>
          <w:rtl/>
        </w:rPr>
        <w:t>,</w:t>
      </w:r>
      <w:r>
        <w:rPr>
          <w:rtl/>
        </w:rPr>
        <w:t xml:space="preserve"> </w:t>
      </w:r>
      <w:bookmarkStart w:id="7248" w:name="_ETM_Q16_580409"/>
      <w:bookmarkEnd w:id="7248"/>
      <w:r>
        <w:rPr>
          <w:rtl/>
        </w:rPr>
        <w:t xml:space="preserve">אני </w:t>
      </w:r>
      <w:bookmarkStart w:id="7249" w:name="_ETM_Q16_580829"/>
      <w:bookmarkEnd w:id="7249"/>
      <w:r>
        <w:rPr>
          <w:rtl/>
        </w:rPr>
        <w:t xml:space="preserve">מבקשת </w:t>
      </w:r>
      <w:bookmarkStart w:id="7250" w:name="_ETM_Q16_581460"/>
      <w:bookmarkEnd w:id="7250"/>
      <w:r>
        <w:rPr>
          <w:rtl/>
        </w:rPr>
        <w:t>מכם</w:t>
      </w:r>
      <w:r>
        <w:rPr>
          <w:rFonts w:hint="cs"/>
          <w:rtl/>
        </w:rPr>
        <w:t>,</w:t>
      </w:r>
      <w:r>
        <w:rPr>
          <w:rtl/>
        </w:rPr>
        <w:t xml:space="preserve"> </w:t>
      </w:r>
      <w:bookmarkStart w:id="7251" w:name="_ETM_Q16_582740"/>
      <w:bookmarkEnd w:id="7251"/>
      <w:r>
        <w:rPr>
          <w:rtl/>
        </w:rPr>
        <w:t xml:space="preserve">תפתחו </w:t>
      </w:r>
      <w:bookmarkStart w:id="7252" w:name="_ETM_Q16_583310"/>
      <w:bookmarkEnd w:id="7252"/>
      <w:r>
        <w:rPr>
          <w:rtl/>
        </w:rPr>
        <w:t xml:space="preserve">את </w:t>
      </w:r>
      <w:bookmarkStart w:id="7253" w:name="_ETM_Q16_583430"/>
      <w:bookmarkEnd w:id="7253"/>
      <w:r>
        <w:rPr>
          <w:rtl/>
        </w:rPr>
        <w:t xml:space="preserve">המסכים </w:t>
      </w:r>
      <w:bookmarkStart w:id="7254" w:name="_ETM_Q16_584120"/>
      <w:bookmarkEnd w:id="7254"/>
      <w:r>
        <w:rPr>
          <w:rtl/>
        </w:rPr>
        <w:t>שלכם</w:t>
      </w:r>
      <w:r>
        <w:rPr>
          <w:rFonts w:hint="cs"/>
          <w:rtl/>
        </w:rPr>
        <w:t>, תראו</w:t>
      </w:r>
      <w:r>
        <w:rPr>
          <w:rtl/>
        </w:rPr>
        <w:t xml:space="preserve"> </w:t>
      </w:r>
      <w:bookmarkStart w:id="7255" w:name="_ETM_Q16_585080"/>
      <w:bookmarkEnd w:id="7255"/>
      <w:r>
        <w:rPr>
          <w:rtl/>
        </w:rPr>
        <w:t xml:space="preserve">את </w:t>
      </w:r>
      <w:bookmarkStart w:id="7256" w:name="_ETM_Q16_585200"/>
      <w:bookmarkEnd w:id="7256"/>
      <w:r>
        <w:rPr>
          <w:rtl/>
        </w:rPr>
        <w:t>ה</w:t>
      </w:r>
      <w:r>
        <w:rPr>
          <w:rFonts w:hint="cs"/>
          <w:rtl/>
        </w:rPr>
        <w:t>כותרת</w:t>
      </w:r>
      <w:r>
        <w:rPr>
          <w:rtl/>
        </w:rPr>
        <w:t xml:space="preserve"> </w:t>
      </w:r>
      <w:bookmarkStart w:id="7257" w:name="_ETM_Q16_586990"/>
      <w:bookmarkEnd w:id="7257"/>
      <w:r>
        <w:rPr>
          <w:rtl/>
        </w:rPr>
        <w:t>ותבי</w:t>
      </w:r>
      <w:r>
        <w:rPr>
          <w:rFonts w:hint="cs"/>
          <w:rtl/>
        </w:rPr>
        <w:t>נו</w:t>
      </w:r>
      <w:r>
        <w:rPr>
          <w:rtl/>
        </w:rPr>
        <w:t xml:space="preserve"> </w:t>
      </w:r>
      <w:bookmarkStart w:id="7258" w:name="_ETM_Q16_587529"/>
      <w:bookmarkEnd w:id="7258"/>
      <w:r>
        <w:rPr>
          <w:rtl/>
        </w:rPr>
        <w:t xml:space="preserve">את </w:t>
      </w:r>
      <w:bookmarkStart w:id="7259" w:name="_ETM_Q16_587770"/>
      <w:bookmarkEnd w:id="7259"/>
      <w:r>
        <w:rPr>
          <w:rtl/>
        </w:rPr>
        <w:t xml:space="preserve">גודל </w:t>
      </w:r>
      <w:bookmarkStart w:id="7260" w:name="_ETM_Q16_588159"/>
      <w:bookmarkEnd w:id="7260"/>
      <w:r>
        <w:rPr>
          <w:rFonts w:hint="cs"/>
          <w:rtl/>
        </w:rPr>
        <w:t>ה</w:t>
      </w:r>
      <w:r>
        <w:rPr>
          <w:rtl/>
        </w:rPr>
        <w:t xml:space="preserve">בושה </w:t>
      </w:r>
      <w:bookmarkStart w:id="7261" w:name="_ETM_Q16_589760"/>
      <w:bookmarkEnd w:id="7261"/>
      <w:r>
        <w:rPr>
          <w:rtl/>
        </w:rPr>
        <w:t xml:space="preserve">שלנו </w:t>
      </w:r>
      <w:bookmarkStart w:id="7262" w:name="_ETM_Q16_590330"/>
      <w:bookmarkEnd w:id="7262"/>
      <w:r>
        <w:rPr>
          <w:rtl/>
        </w:rPr>
        <w:t xml:space="preserve">שאנחנו </w:t>
      </w:r>
      <w:bookmarkStart w:id="7263" w:name="_ETM_Q16_590690"/>
      <w:bookmarkEnd w:id="7263"/>
      <w:r>
        <w:rPr>
          <w:rtl/>
        </w:rPr>
        <w:t xml:space="preserve">בכלל </w:t>
      </w:r>
      <w:bookmarkStart w:id="7264" w:name="_ETM_Q16_591080"/>
      <w:bookmarkEnd w:id="7264"/>
      <w:r>
        <w:rPr>
          <w:rtl/>
        </w:rPr>
        <w:t xml:space="preserve">צריכים </w:t>
      </w:r>
      <w:bookmarkStart w:id="7265" w:name="_ETM_Q16_591470"/>
      <w:bookmarkEnd w:id="7265"/>
      <w:r>
        <w:rPr>
          <w:rtl/>
        </w:rPr>
        <w:t xml:space="preserve">להעביר </w:t>
      </w:r>
      <w:bookmarkStart w:id="7266" w:name="_ETM_Q16_591920"/>
      <w:bookmarkEnd w:id="7266"/>
      <w:r>
        <w:rPr>
          <w:rtl/>
        </w:rPr>
        <w:t>חוק</w:t>
      </w:r>
      <w:r>
        <w:rPr>
          <w:rFonts w:hint="cs"/>
          <w:rtl/>
        </w:rPr>
        <w:t xml:space="preserve"> כזה.</w:t>
      </w:r>
      <w:r>
        <w:rPr>
          <w:rtl/>
        </w:rPr>
        <w:t xml:space="preserve"> </w:t>
      </w:r>
      <w:bookmarkStart w:id="7267" w:name="_ETM_Q16_592890"/>
      <w:bookmarkEnd w:id="7267"/>
      <w:r>
        <w:rPr>
          <w:rtl/>
        </w:rPr>
        <w:t>כותרת</w:t>
      </w:r>
      <w:r>
        <w:rPr>
          <w:rFonts w:hint="cs"/>
          <w:rtl/>
        </w:rPr>
        <w:t>: שלילת קצבאות</w:t>
      </w:r>
      <w:r>
        <w:rPr>
          <w:rtl/>
        </w:rPr>
        <w:t xml:space="preserve"> </w:t>
      </w:r>
      <w:bookmarkStart w:id="7268" w:name="_ETM_Q16_595900"/>
      <w:bookmarkEnd w:id="7268"/>
      <w:r>
        <w:rPr>
          <w:rtl/>
        </w:rPr>
        <w:t xml:space="preserve">שמשולמות </w:t>
      </w:r>
      <w:bookmarkStart w:id="7269" w:name="_ETM_Q16_596710"/>
      <w:bookmarkEnd w:id="7269"/>
      <w:r>
        <w:rPr>
          <w:rtl/>
        </w:rPr>
        <w:t xml:space="preserve">לפעילי </w:t>
      </w:r>
      <w:bookmarkStart w:id="7270" w:name="_ETM_Q16_597310"/>
      <w:bookmarkEnd w:id="7270"/>
      <w:r>
        <w:rPr>
          <w:rtl/>
        </w:rPr>
        <w:t>טרור</w:t>
      </w:r>
      <w:r>
        <w:rPr>
          <w:rFonts w:hint="cs"/>
          <w:rtl/>
        </w:rPr>
        <w:t>.</w:t>
      </w:r>
      <w:r>
        <w:rPr>
          <w:rtl/>
        </w:rPr>
        <w:t xml:space="preserve"> </w:t>
      </w:r>
      <w:bookmarkStart w:id="7271" w:name="_ETM_Q16_598420"/>
      <w:bookmarkEnd w:id="7271"/>
      <w:r>
        <w:rPr>
          <w:rtl/>
        </w:rPr>
        <w:t>ז</w:t>
      </w:r>
      <w:r>
        <w:rPr>
          <w:rFonts w:hint="cs"/>
          <w:rtl/>
        </w:rPr>
        <w:t>ו</w:t>
      </w:r>
      <w:r>
        <w:rPr>
          <w:rtl/>
        </w:rPr>
        <w:t xml:space="preserve"> </w:t>
      </w:r>
      <w:bookmarkStart w:id="7272" w:name="_ETM_Q16_598749"/>
      <w:bookmarkEnd w:id="7272"/>
      <w:r>
        <w:rPr>
          <w:rtl/>
        </w:rPr>
        <w:t xml:space="preserve">הכותרת </w:t>
      </w:r>
      <w:bookmarkStart w:id="7273" w:name="_ETM_Q16_599319"/>
      <w:bookmarkEnd w:id="7273"/>
      <w:r>
        <w:rPr>
          <w:rtl/>
        </w:rPr>
        <w:t xml:space="preserve">של </w:t>
      </w:r>
      <w:bookmarkStart w:id="7274" w:name="_ETM_Q16_599529"/>
      <w:bookmarkEnd w:id="7274"/>
      <w:r>
        <w:rPr>
          <w:rtl/>
        </w:rPr>
        <w:t>החוק</w:t>
      </w:r>
      <w:r>
        <w:rPr>
          <w:rFonts w:hint="cs"/>
          <w:rtl/>
        </w:rPr>
        <w:t>.</w:t>
      </w:r>
      <w:r>
        <w:rPr>
          <w:rtl/>
        </w:rPr>
        <w:t xml:space="preserve"> </w:t>
      </w:r>
      <w:bookmarkStart w:id="7275" w:name="_ETM_Q16_601240"/>
      <w:bookmarkEnd w:id="7275"/>
      <w:r>
        <w:rPr>
          <w:rtl/>
        </w:rPr>
        <w:t xml:space="preserve">לאן </w:t>
      </w:r>
      <w:bookmarkStart w:id="7276" w:name="_ETM_Q16_601569"/>
      <w:bookmarkEnd w:id="7276"/>
      <w:r>
        <w:rPr>
          <w:rtl/>
        </w:rPr>
        <w:t xml:space="preserve">אנחנו </w:t>
      </w:r>
      <w:bookmarkStart w:id="7277" w:name="_ETM_Q16_602020"/>
      <w:bookmarkEnd w:id="7277"/>
      <w:r>
        <w:rPr>
          <w:rtl/>
        </w:rPr>
        <w:t xml:space="preserve">הגענו </w:t>
      </w:r>
      <w:bookmarkStart w:id="7278" w:name="_ETM_Q16_603229"/>
      <w:bookmarkEnd w:id="7278"/>
      <w:r>
        <w:rPr>
          <w:rtl/>
        </w:rPr>
        <w:t xml:space="preserve">ולמה </w:t>
      </w:r>
      <w:bookmarkStart w:id="7279" w:name="_ETM_Q16_603889"/>
      <w:bookmarkEnd w:id="7279"/>
      <w:r>
        <w:rPr>
          <w:rtl/>
        </w:rPr>
        <w:t xml:space="preserve">הגענו </w:t>
      </w:r>
      <w:bookmarkStart w:id="7280" w:name="_ETM_Q16_604279"/>
      <w:bookmarkEnd w:id="7280"/>
      <w:r>
        <w:rPr>
          <w:rtl/>
        </w:rPr>
        <w:t xml:space="preserve">למצב </w:t>
      </w:r>
      <w:bookmarkStart w:id="7281" w:name="_ETM_Q16_606149"/>
      <w:bookmarkEnd w:id="7281"/>
      <w:r w:rsidR="00F62C1B" w:rsidRPr="00F62C1B">
        <w:rPr>
          <w:rFonts w:hint="cs"/>
          <w:rtl/>
        </w:rPr>
        <w:t>–</w:t>
      </w:r>
      <w:r>
        <w:rPr>
          <w:rFonts w:hint="cs"/>
          <w:rtl/>
        </w:rPr>
        <w:t xml:space="preserve"> </w:t>
      </w:r>
      <w:r>
        <w:rPr>
          <w:rtl/>
        </w:rPr>
        <w:t xml:space="preserve">ומצד </w:t>
      </w:r>
      <w:bookmarkStart w:id="7282" w:name="_ETM_Q16_606630"/>
      <w:bookmarkEnd w:id="7282"/>
      <w:r>
        <w:rPr>
          <w:rtl/>
        </w:rPr>
        <w:t xml:space="preserve">שני </w:t>
      </w:r>
      <w:bookmarkStart w:id="7283" w:name="_ETM_Q16_606869"/>
      <w:bookmarkEnd w:id="7283"/>
      <w:r>
        <w:rPr>
          <w:rFonts w:hint="cs"/>
          <w:rtl/>
        </w:rPr>
        <w:t>טוב</w:t>
      </w:r>
      <w:r>
        <w:rPr>
          <w:rtl/>
        </w:rPr>
        <w:t xml:space="preserve"> </w:t>
      </w:r>
      <w:bookmarkStart w:id="7284" w:name="_ETM_Q16_607200"/>
      <w:bookmarkEnd w:id="7284"/>
      <w:r>
        <w:rPr>
          <w:rtl/>
        </w:rPr>
        <w:t xml:space="preserve">שהגענו </w:t>
      </w:r>
      <w:bookmarkStart w:id="7285" w:name="_ETM_Q16_607709"/>
      <w:bookmarkEnd w:id="7285"/>
      <w:r>
        <w:rPr>
          <w:rtl/>
        </w:rPr>
        <w:t xml:space="preserve">למצב </w:t>
      </w:r>
      <w:bookmarkStart w:id="7286" w:name="_ETM_Q16_608279"/>
      <w:bookmarkEnd w:id="7286"/>
      <w:r w:rsidR="00F62C1B" w:rsidRPr="00F62C1B">
        <w:rPr>
          <w:rFonts w:hint="cs"/>
          <w:rtl/>
        </w:rPr>
        <w:t>–</w:t>
      </w:r>
      <w:r>
        <w:rPr>
          <w:rFonts w:hint="cs"/>
          <w:rtl/>
        </w:rPr>
        <w:t xml:space="preserve"> </w:t>
      </w:r>
      <w:bookmarkStart w:id="7287" w:name="_ETM_Q16_612563"/>
      <w:bookmarkEnd w:id="7287"/>
      <w:r>
        <w:rPr>
          <w:rtl/>
        </w:rPr>
        <w:t xml:space="preserve">שאנחנו </w:t>
      </w:r>
      <w:bookmarkStart w:id="7288" w:name="_ETM_Q16_608760"/>
      <w:bookmarkEnd w:id="7288"/>
      <w:r>
        <w:rPr>
          <w:rtl/>
        </w:rPr>
        <w:t xml:space="preserve">מעבירים </w:t>
      </w:r>
      <w:bookmarkStart w:id="7289" w:name="_ETM_Q16_609299"/>
      <w:bookmarkEnd w:id="7289"/>
      <w:r>
        <w:rPr>
          <w:rtl/>
        </w:rPr>
        <w:t xml:space="preserve">כזה </w:t>
      </w:r>
      <w:bookmarkStart w:id="7290" w:name="_ETM_Q16_609690"/>
      <w:bookmarkEnd w:id="7290"/>
      <w:r>
        <w:rPr>
          <w:rtl/>
        </w:rPr>
        <w:t>חוק</w:t>
      </w:r>
      <w:r>
        <w:rPr>
          <w:rFonts w:hint="cs"/>
          <w:rtl/>
        </w:rPr>
        <w:t>?</w:t>
      </w:r>
      <w:r>
        <w:rPr>
          <w:rtl/>
        </w:rPr>
        <w:t xml:space="preserve"> </w:t>
      </w:r>
      <w:bookmarkStart w:id="7291" w:name="_ETM_Q16_610970"/>
      <w:bookmarkEnd w:id="7291"/>
      <w:r>
        <w:rPr>
          <w:rtl/>
        </w:rPr>
        <w:t xml:space="preserve">אבל </w:t>
      </w:r>
      <w:bookmarkStart w:id="7292" w:name="_ETM_Q16_611180"/>
      <w:bookmarkEnd w:id="7292"/>
      <w:r>
        <w:rPr>
          <w:rtl/>
        </w:rPr>
        <w:t xml:space="preserve">מצד </w:t>
      </w:r>
      <w:bookmarkStart w:id="7293" w:name="_ETM_Q16_611510"/>
      <w:bookmarkEnd w:id="7293"/>
      <w:r>
        <w:rPr>
          <w:rtl/>
        </w:rPr>
        <w:t>שני</w:t>
      </w:r>
      <w:r>
        <w:rPr>
          <w:rFonts w:hint="cs"/>
          <w:rtl/>
        </w:rPr>
        <w:t>,</w:t>
      </w:r>
      <w:r>
        <w:rPr>
          <w:rtl/>
        </w:rPr>
        <w:t xml:space="preserve"> </w:t>
      </w:r>
      <w:bookmarkStart w:id="7294" w:name="_ETM_Q16_611810"/>
      <w:bookmarkEnd w:id="7294"/>
      <w:r>
        <w:rPr>
          <w:rtl/>
        </w:rPr>
        <w:t xml:space="preserve">למה </w:t>
      </w:r>
      <w:bookmarkStart w:id="7295" w:name="_ETM_Q16_612110"/>
      <w:bookmarkEnd w:id="7295"/>
      <w:r>
        <w:rPr>
          <w:rtl/>
        </w:rPr>
        <w:t xml:space="preserve">זה </w:t>
      </w:r>
      <w:bookmarkStart w:id="7296" w:name="_ETM_Q16_612260"/>
      <w:bookmarkEnd w:id="7296"/>
      <w:r>
        <w:rPr>
          <w:rtl/>
        </w:rPr>
        <w:t xml:space="preserve">לא </w:t>
      </w:r>
      <w:bookmarkStart w:id="7297" w:name="_ETM_Q16_612380"/>
      <w:bookmarkEnd w:id="7297"/>
      <w:r>
        <w:rPr>
          <w:rtl/>
        </w:rPr>
        <w:t xml:space="preserve">היה </w:t>
      </w:r>
      <w:bookmarkStart w:id="7298" w:name="_ETM_Q16_612530"/>
      <w:bookmarkEnd w:id="7298"/>
      <w:r>
        <w:rPr>
          <w:rtl/>
        </w:rPr>
        <w:t xml:space="preserve">ברור </w:t>
      </w:r>
      <w:bookmarkStart w:id="7299" w:name="_ETM_Q16_612890"/>
      <w:bookmarkEnd w:id="7299"/>
      <w:r>
        <w:rPr>
          <w:rtl/>
        </w:rPr>
        <w:t>מאליו</w:t>
      </w:r>
      <w:r>
        <w:rPr>
          <w:rFonts w:hint="cs"/>
          <w:rtl/>
        </w:rPr>
        <w:t>?</w:t>
      </w:r>
      <w:r>
        <w:rPr>
          <w:rtl/>
        </w:rPr>
        <w:t xml:space="preserve"> </w:t>
      </w:r>
      <w:bookmarkStart w:id="7300" w:name="_ETM_Q16_614050"/>
      <w:bookmarkEnd w:id="7300"/>
      <w:r>
        <w:rPr>
          <w:rtl/>
        </w:rPr>
        <w:t xml:space="preserve">למה </w:t>
      </w:r>
      <w:bookmarkStart w:id="7301" w:name="_ETM_Q16_614319"/>
      <w:bookmarkEnd w:id="7301"/>
      <w:r>
        <w:rPr>
          <w:rtl/>
        </w:rPr>
        <w:t xml:space="preserve">היינו </w:t>
      </w:r>
      <w:bookmarkStart w:id="7302" w:name="_ETM_Q16_614530"/>
      <w:bookmarkEnd w:id="7302"/>
      <w:r>
        <w:rPr>
          <w:rtl/>
        </w:rPr>
        <w:t xml:space="preserve">צריכים </w:t>
      </w:r>
      <w:bookmarkStart w:id="7303" w:name="_ETM_Q16_615069"/>
      <w:bookmarkEnd w:id="7303"/>
      <w:r>
        <w:rPr>
          <w:rtl/>
        </w:rPr>
        <w:t xml:space="preserve">להגיע </w:t>
      </w:r>
      <w:bookmarkStart w:id="7304" w:name="_ETM_Q16_615610"/>
      <w:bookmarkEnd w:id="7304"/>
      <w:r>
        <w:rPr>
          <w:rtl/>
        </w:rPr>
        <w:t xml:space="preserve">לרגע </w:t>
      </w:r>
      <w:bookmarkStart w:id="7305" w:name="_ETM_Q16_616120"/>
      <w:bookmarkEnd w:id="7305"/>
      <w:r>
        <w:rPr>
          <w:rtl/>
        </w:rPr>
        <w:t>הזה</w:t>
      </w:r>
      <w:r>
        <w:rPr>
          <w:rFonts w:hint="cs"/>
          <w:rtl/>
        </w:rPr>
        <w:t>?</w:t>
      </w:r>
    </w:p>
    <w:p w:rsidR="00BC3A77" w:rsidRDefault="00BC3A77" w:rsidP="00440092">
      <w:pPr>
        <w:rPr>
          <w:rtl/>
        </w:rPr>
      </w:pPr>
      <w:bookmarkStart w:id="7306" w:name="_ETM_Q16_619762"/>
      <w:bookmarkStart w:id="7307" w:name="_ETM_Q16_619825"/>
      <w:bookmarkStart w:id="7308" w:name="_ETM_Q16_619905"/>
      <w:bookmarkEnd w:id="7306"/>
      <w:bookmarkEnd w:id="7307"/>
      <w:bookmarkEnd w:id="7308"/>
    </w:p>
    <w:p w:rsidR="00BC3A77" w:rsidRDefault="00BC3A77" w:rsidP="00440092">
      <w:pPr>
        <w:rPr>
          <w:rtl/>
        </w:rPr>
      </w:pPr>
      <w:bookmarkStart w:id="7309" w:name="_ETM_Q16_619973"/>
      <w:bookmarkStart w:id="7310" w:name="_ETM_Q16_618030"/>
      <w:bookmarkEnd w:id="7309"/>
      <w:bookmarkEnd w:id="7310"/>
      <w:r>
        <w:rPr>
          <w:rtl/>
        </w:rPr>
        <w:t>תקשיבו</w:t>
      </w:r>
      <w:r>
        <w:rPr>
          <w:rFonts w:hint="cs"/>
          <w:rtl/>
        </w:rPr>
        <w:t>,</w:t>
      </w:r>
      <w:r>
        <w:rPr>
          <w:rtl/>
        </w:rPr>
        <w:t xml:space="preserve"> </w:t>
      </w:r>
      <w:bookmarkStart w:id="7311" w:name="_ETM_Q16_619569"/>
      <w:bookmarkEnd w:id="7311"/>
      <w:r>
        <w:rPr>
          <w:rtl/>
        </w:rPr>
        <w:t xml:space="preserve">קרו </w:t>
      </w:r>
      <w:bookmarkStart w:id="7312" w:name="_ETM_Q16_619930"/>
      <w:bookmarkEnd w:id="7312"/>
      <w:r>
        <w:rPr>
          <w:rtl/>
        </w:rPr>
        <w:t xml:space="preserve">המון </w:t>
      </w:r>
      <w:bookmarkStart w:id="7313" w:name="_ETM_Q16_620319"/>
      <w:bookmarkEnd w:id="7313"/>
      <w:r>
        <w:rPr>
          <w:rtl/>
        </w:rPr>
        <w:t xml:space="preserve">דברים </w:t>
      </w:r>
      <w:bookmarkStart w:id="7314" w:name="_ETM_Q16_623049"/>
      <w:bookmarkEnd w:id="7314"/>
      <w:r>
        <w:rPr>
          <w:rtl/>
        </w:rPr>
        <w:t>מ</w:t>
      </w:r>
      <w:r>
        <w:rPr>
          <w:rFonts w:hint="cs"/>
          <w:rtl/>
        </w:rPr>
        <w:t>-7</w:t>
      </w:r>
      <w:r>
        <w:rPr>
          <w:rtl/>
        </w:rPr>
        <w:t xml:space="preserve"> </w:t>
      </w:r>
      <w:bookmarkStart w:id="7315" w:name="_ETM_Q16_623560"/>
      <w:bookmarkEnd w:id="7315"/>
      <w:r>
        <w:rPr>
          <w:rtl/>
        </w:rPr>
        <w:t>באוקטובר</w:t>
      </w:r>
      <w:r>
        <w:rPr>
          <w:rFonts w:hint="cs"/>
          <w:rtl/>
        </w:rPr>
        <w:t>,</w:t>
      </w:r>
      <w:r>
        <w:rPr>
          <w:rtl/>
        </w:rPr>
        <w:t xml:space="preserve"> </w:t>
      </w:r>
      <w:bookmarkStart w:id="7316" w:name="_ETM_Q16_625820"/>
      <w:bookmarkEnd w:id="7316"/>
      <w:r>
        <w:rPr>
          <w:rtl/>
        </w:rPr>
        <w:t xml:space="preserve">ולאט-לאט </w:t>
      </w:r>
      <w:bookmarkStart w:id="7317" w:name="_ETM_Q16_626660"/>
      <w:bookmarkEnd w:id="7317"/>
      <w:r>
        <w:rPr>
          <w:rtl/>
        </w:rPr>
        <w:t xml:space="preserve">אנחנו </w:t>
      </w:r>
      <w:bookmarkStart w:id="7318" w:name="_ETM_Q16_627050"/>
      <w:bookmarkEnd w:id="7318"/>
      <w:r>
        <w:rPr>
          <w:rtl/>
        </w:rPr>
        <w:t xml:space="preserve">מגלים </w:t>
      </w:r>
      <w:bookmarkStart w:id="7319" w:name="_ETM_Q16_629420"/>
      <w:bookmarkEnd w:id="7319"/>
      <w:r>
        <w:rPr>
          <w:rtl/>
        </w:rPr>
        <w:t xml:space="preserve">את </w:t>
      </w:r>
      <w:bookmarkStart w:id="7320" w:name="_ETM_Q16_629810"/>
      <w:bookmarkEnd w:id="7320"/>
      <w:r>
        <w:rPr>
          <w:rtl/>
        </w:rPr>
        <w:t xml:space="preserve">גודל </w:t>
      </w:r>
      <w:bookmarkStart w:id="7321" w:name="_ETM_Q16_630290"/>
      <w:bookmarkEnd w:id="7321"/>
      <w:r>
        <w:rPr>
          <w:rtl/>
        </w:rPr>
        <w:t xml:space="preserve">הקטסטרופה </w:t>
      </w:r>
      <w:bookmarkStart w:id="7322" w:name="_ETM_Q16_633120"/>
      <w:bookmarkEnd w:id="7322"/>
      <w:r>
        <w:rPr>
          <w:rtl/>
        </w:rPr>
        <w:t xml:space="preserve">גם </w:t>
      </w:r>
      <w:bookmarkStart w:id="7323" w:name="_ETM_Q16_633390"/>
      <w:bookmarkEnd w:id="7323"/>
      <w:r>
        <w:rPr>
          <w:rtl/>
        </w:rPr>
        <w:t xml:space="preserve">בפן </w:t>
      </w:r>
      <w:bookmarkStart w:id="7324" w:name="_ETM_Q16_633810"/>
      <w:bookmarkEnd w:id="7324"/>
      <w:r>
        <w:rPr>
          <w:rtl/>
        </w:rPr>
        <w:t>החברתי</w:t>
      </w:r>
      <w:r>
        <w:rPr>
          <w:rFonts w:hint="cs"/>
          <w:rtl/>
        </w:rPr>
        <w:t>,</w:t>
      </w:r>
      <w:r>
        <w:rPr>
          <w:rtl/>
        </w:rPr>
        <w:t xml:space="preserve"> </w:t>
      </w:r>
      <w:bookmarkStart w:id="7325" w:name="_ETM_Q16_634590"/>
      <w:bookmarkEnd w:id="7325"/>
      <w:r w:rsidR="00F501F0">
        <w:rPr>
          <w:rFonts w:hint="cs"/>
          <w:rtl/>
        </w:rPr>
        <w:t>ה</w:t>
      </w:r>
      <w:r>
        <w:rPr>
          <w:rtl/>
        </w:rPr>
        <w:t>צבאי</w:t>
      </w:r>
      <w:r>
        <w:rPr>
          <w:rFonts w:hint="cs"/>
          <w:rtl/>
        </w:rPr>
        <w:t>,</w:t>
      </w:r>
      <w:r>
        <w:rPr>
          <w:rtl/>
        </w:rPr>
        <w:t xml:space="preserve"> </w:t>
      </w:r>
      <w:bookmarkStart w:id="7326" w:name="_ETM_Q16_635099"/>
      <w:bookmarkEnd w:id="7326"/>
      <w:r>
        <w:rPr>
          <w:rtl/>
        </w:rPr>
        <w:t xml:space="preserve">כמובן </w:t>
      </w:r>
      <w:bookmarkStart w:id="7327" w:name="_ETM_Q16_635700"/>
      <w:bookmarkEnd w:id="7327"/>
      <w:r>
        <w:rPr>
          <w:rtl/>
        </w:rPr>
        <w:t xml:space="preserve">כל </w:t>
      </w:r>
      <w:bookmarkStart w:id="7328" w:name="_ETM_Q16_635939"/>
      <w:bookmarkEnd w:id="7328"/>
      <w:r>
        <w:rPr>
          <w:rtl/>
        </w:rPr>
        <w:t>הכישלונות</w:t>
      </w:r>
      <w:r>
        <w:rPr>
          <w:rFonts w:hint="cs"/>
          <w:rtl/>
        </w:rPr>
        <w:t>,</w:t>
      </w:r>
      <w:r>
        <w:rPr>
          <w:rtl/>
        </w:rPr>
        <w:t xml:space="preserve"> </w:t>
      </w:r>
      <w:bookmarkStart w:id="7329" w:name="_ETM_Q16_637470"/>
      <w:bookmarkEnd w:id="7329"/>
      <w:r>
        <w:rPr>
          <w:rtl/>
        </w:rPr>
        <w:t xml:space="preserve">אבל </w:t>
      </w:r>
      <w:bookmarkStart w:id="7330" w:name="_ETM_Q16_637920"/>
      <w:bookmarkEnd w:id="7330"/>
      <w:r>
        <w:rPr>
          <w:rtl/>
        </w:rPr>
        <w:t xml:space="preserve">גם </w:t>
      </w:r>
      <w:bookmarkStart w:id="7331" w:name="_ETM_Q16_639700"/>
      <w:bookmarkEnd w:id="7331"/>
      <w:r>
        <w:rPr>
          <w:rtl/>
        </w:rPr>
        <w:t xml:space="preserve">את </w:t>
      </w:r>
      <w:bookmarkStart w:id="7332" w:name="_ETM_Q16_640000"/>
      <w:bookmarkEnd w:id="7332"/>
      <w:r>
        <w:rPr>
          <w:rtl/>
        </w:rPr>
        <w:t xml:space="preserve">ההתנהלות </w:t>
      </w:r>
      <w:bookmarkStart w:id="7333" w:name="_ETM_Q16_641110"/>
      <w:bookmarkEnd w:id="7333"/>
      <w:r>
        <w:rPr>
          <w:rtl/>
        </w:rPr>
        <w:t xml:space="preserve">שלנו </w:t>
      </w:r>
      <w:bookmarkStart w:id="7334" w:name="_ETM_Q16_641620"/>
      <w:bookmarkEnd w:id="7334"/>
      <w:r>
        <w:rPr>
          <w:rtl/>
        </w:rPr>
        <w:t xml:space="preserve">כלפי </w:t>
      </w:r>
      <w:bookmarkStart w:id="7335" w:name="_ETM_Q16_642160"/>
      <w:bookmarkEnd w:id="7335"/>
      <w:r>
        <w:rPr>
          <w:rtl/>
        </w:rPr>
        <w:t>הטרור</w:t>
      </w:r>
      <w:r>
        <w:rPr>
          <w:rFonts w:hint="cs"/>
          <w:rtl/>
        </w:rPr>
        <w:t>.</w:t>
      </w:r>
      <w:r>
        <w:rPr>
          <w:rtl/>
        </w:rPr>
        <w:t xml:space="preserve"> </w:t>
      </w:r>
      <w:bookmarkStart w:id="7336" w:name="_ETM_Q16_643560"/>
      <w:bookmarkEnd w:id="7336"/>
      <w:r>
        <w:rPr>
          <w:rtl/>
        </w:rPr>
        <w:t xml:space="preserve">אנחנו </w:t>
      </w:r>
      <w:bookmarkStart w:id="7337" w:name="_ETM_Q16_644100"/>
      <w:bookmarkEnd w:id="7337"/>
      <w:r>
        <w:rPr>
          <w:rtl/>
        </w:rPr>
        <w:t xml:space="preserve">היינו </w:t>
      </w:r>
      <w:bookmarkStart w:id="7338" w:name="_ETM_Q16_644760"/>
      <w:bookmarkEnd w:id="7338"/>
      <w:r>
        <w:rPr>
          <w:rtl/>
        </w:rPr>
        <w:t xml:space="preserve">יותר </w:t>
      </w:r>
      <w:bookmarkStart w:id="7339" w:name="_ETM_Q16_645090"/>
      <w:bookmarkEnd w:id="7339"/>
      <w:r>
        <w:rPr>
          <w:rtl/>
        </w:rPr>
        <w:t xml:space="preserve">מדי </w:t>
      </w:r>
      <w:bookmarkStart w:id="7340" w:name="_ETM_Q16_645330"/>
      <w:bookmarkEnd w:id="7340"/>
      <w:r>
        <w:rPr>
          <w:rFonts w:hint="cs"/>
          <w:rtl/>
        </w:rPr>
        <w:t>סלחנים,</w:t>
      </w:r>
      <w:r>
        <w:rPr>
          <w:rtl/>
        </w:rPr>
        <w:t xml:space="preserve"> </w:t>
      </w:r>
      <w:bookmarkStart w:id="7341" w:name="_ETM_Q16_646730"/>
      <w:bookmarkEnd w:id="7341"/>
      <w:r>
        <w:rPr>
          <w:rtl/>
        </w:rPr>
        <w:t xml:space="preserve">אנחנו </w:t>
      </w:r>
      <w:bookmarkStart w:id="7342" w:name="_ETM_Q16_647779"/>
      <w:bookmarkEnd w:id="7342"/>
      <w:r>
        <w:rPr>
          <w:rtl/>
        </w:rPr>
        <w:t xml:space="preserve">היינו </w:t>
      </w:r>
      <w:bookmarkStart w:id="7343" w:name="_ETM_Q16_648170"/>
      <w:bookmarkEnd w:id="7343"/>
      <w:r>
        <w:rPr>
          <w:rtl/>
        </w:rPr>
        <w:t xml:space="preserve">יותר </w:t>
      </w:r>
      <w:bookmarkStart w:id="7344" w:name="_ETM_Q16_648620"/>
      <w:bookmarkEnd w:id="7344"/>
      <w:r>
        <w:rPr>
          <w:rtl/>
        </w:rPr>
        <w:t xml:space="preserve">מדי </w:t>
      </w:r>
      <w:bookmarkStart w:id="7345" w:name="_ETM_Q16_651100"/>
      <w:bookmarkEnd w:id="7345"/>
      <w:r>
        <w:rPr>
          <w:rtl/>
        </w:rPr>
        <w:t>מקילים</w:t>
      </w:r>
      <w:r>
        <w:rPr>
          <w:rFonts w:hint="cs"/>
          <w:rtl/>
        </w:rPr>
        <w:t>,</w:t>
      </w:r>
      <w:r>
        <w:rPr>
          <w:rtl/>
        </w:rPr>
        <w:t xml:space="preserve"> </w:t>
      </w:r>
      <w:bookmarkStart w:id="7346" w:name="_ETM_Q16_652300"/>
      <w:bookmarkEnd w:id="7346"/>
      <w:r>
        <w:rPr>
          <w:rtl/>
        </w:rPr>
        <w:t xml:space="preserve">ולא </w:t>
      </w:r>
      <w:bookmarkStart w:id="7347" w:name="_ETM_Q16_652600"/>
      <w:bookmarkEnd w:id="7347"/>
      <w:r>
        <w:rPr>
          <w:rtl/>
        </w:rPr>
        <w:t xml:space="preserve">חשבנו </w:t>
      </w:r>
      <w:bookmarkStart w:id="7348" w:name="_ETM_Q16_653830"/>
      <w:bookmarkEnd w:id="7348"/>
      <w:r>
        <w:rPr>
          <w:rtl/>
        </w:rPr>
        <w:t xml:space="preserve">ולא </w:t>
      </w:r>
      <w:bookmarkStart w:id="7349" w:name="_ETM_Q16_654130"/>
      <w:bookmarkEnd w:id="7349"/>
      <w:r>
        <w:rPr>
          <w:rFonts w:hint="cs"/>
          <w:rtl/>
        </w:rPr>
        <w:t>ה</w:t>
      </w:r>
      <w:r>
        <w:rPr>
          <w:rtl/>
        </w:rPr>
        <w:t xml:space="preserve">עלנו </w:t>
      </w:r>
      <w:bookmarkStart w:id="7350" w:name="_ETM_Q16_654520"/>
      <w:bookmarkStart w:id="7351" w:name="_ETM_Q16_654640"/>
      <w:bookmarkEnd w:id="7350"/>
      <w:bookmarkEnd w:id="7351"/>
      <w:r>
        <w:rPr>
          <w:rFonts w:hint="cs"/>
          <w:rtl/>
        </w:rPr>
        <w:t xml:space="preserve">על </w:t>
      </w:r>
      <w:r>
        <w:rPr>
          <w:rtl/>
        </w:rPr>
        <w:t xml:space="preserve">דעתנו </w:t>
      </w:r>
      <w:bookmarkStart w:id="7352" w:name="_ETM_Q16_656130"/>
      <w:bookmarkEnd w:id="7352"/>
      <w:r>
        <w:rPr>
          <w:rtl/>
        </w:rPr>
        <w:t xml:space="preserve">שיהיה </w:t>
      </w:r>
      <w:bookmarkStart w:id="7353" w:name="_ETM_Q16_656520"/>
      <w:bookmarkEnd w:id="7353"/>
      <w:r>
        <w:rPr>
          <w:rtl/>
        </w:rPr>
        <w:t>מ</w:t>
      </w:r>
      <w:r>
        <w:rPr>
          <w:rFonts w:hint="cs"/>
          <w:rtl/>
        </w:rPr>
        <w:t>חבל,</w:t>
      </w:r>
      <w:r>
        <w:rPr>
          <w:rtl/>
        </w:rPr>
        <w:t xml:space="preserve"> </w:t>
      </w:r>
      <w:bookmarkStart w:id="7354" w:name="_ETM_Q16_657540"/>
      <w:bookmarkEnd w:id="7354"/>
      <w:r>
        <w:rPr>
          <w:rtl/>
        </w:rPr>
        <w:t xml:space="preserve">ממש </w:t>
      </w:r>
      <w:bookmarkStart w:id="7355" w:name="_ETM_Q16_658230"/>
      <w:bookmarkEnd w:id="7355"/>
      <w:r>
        <w:rPr>
          <w:rFonts w:hint="cs"/>
          <w:rtl/>
        </w:rPr>
        <w:t xml:space="preserve">מחבל, </w:t>
      </w:r>
      <w:bookmarkStart w:id="7356" w:name="_ETM_Q16_658620"/>
      <w:bookmarkStart w:id="7357" w:name="_ETM_Q16_659129"/>
      <w:bookmarkEnd w:id="7356"/>
      <w:bookmarkEnd w:id="7357"/>
      <w:r>
        <w:rPr>
          <w:rtl/>
        </w:rPr>
        <w:t>מוכר</w:t>
      </w:r>
      <w:r>
        <w:rPr>
          <w:rFonts w:hint="cs"/>
          <w:rtl/>
        </w:rPr>
        <w:t>,</w:t>
      </w:r>
      <w:r>
        <w:rPr>
          <w:rtl/>
        </w:rPr>
        <w:t xml:space="preserve"> </w:t>
      </w:r>
      <w:bookmarkStart w:id="7358" w:name="_ETM_Q16_660060"/>
      <w:bookmarkEnd w:id="7358"/>
      <w:r>
        <w:rPr>
          <w:rtl/>
        </w:rPr>
        <w:t xml:space="preserve">פעיל </w:t>
      </w:r>
      <w:bookmarkStart w:id="7359" w:name="_ETM_Q16_660480"/>
      <w:bookmarkEnd w:id="7359"/>
      <w:r>
        <w:rPr>
          <w:rtl/>
        </w:rPr>
        <w:t>טרור</w:t>
      </w:r>
      <w:r>
        <w:rPr>
          <w:rFonts w:hint="cs"/>
          <w:rtl/>
        </w:rPr>
        <w:t>,</w:t>
      </w:r>
      <w:r>
        <w:rPr>
          <w:rtl/>
        </w:rPr>
        <w:t xml:space="preserve"> </w:t>
      </w:r>
      <w:bookmarkStart w:id="7360" w:name="_ETM_Q16_661610"/>
      <w:bookmarkEnd w:id="7360"/>
      <w:r>
        <w:rPr>
          <w:rtl/>
        </w:rPr>
        <w:t xml:space="preserve">שמקבל </w:t>
      </w:r>
      <w:bookmarkStart w:id="7361" w:name="_ETM_Q16_663139"/>
      <w:bookmarkEnd w:id="7361"/>
      <w:r>
        <w:rPr>
          <w:rtl/>
        </w:rPr>
        <w:t xml:space="preserve">קצבה </w:t>
      </w:r>
      <w:bookmarkStart w:id="7362" w:name="_ETM_Q16_663859"/>
      <w:bookmarkEnd w:id="7362"/>
      <w:r>
        <w:rPr>
          <w:rtl/>
        </w:rPr>
        <w:t>מ</w:t>
      </w:r>
      <w:r>
        <w:rPr>
          <w:rFonts w:hint="cs"/>
          <w:rtl/>
        </w:rPr>
        <w:t>ה</w:t>
      </w:r>
      <w:r>
        <w:rPr>
          <w:rtl/>
        </w:rPr>
        <w:t xml:space="preserve">ביטוח </w:t>
      </w:r>
      <w:bookmarkStart w:id="7363" w:name="_ETM_Q16_664549"/>
      <w:bookmarkEnd w:id="7363"/>
      <w:r>
        <w:rPr>
          <w:rFonts w:hint="cs"/>
          <w:rtl/>
        </w:rPr>
        <w:t>ה</w:t>
      </w:r>
      <w:r>
        <w:rPr>
          <w:rtl/>
        </w:rPr>
        <w:t xml:space="preserve">לאומי </w:t>
      </w:r>
      <w:bookmarkStart w:id="7364" w:name="_ETM_Q16_665120"/>
      <w:bookmarkEnd w:id="7364"/>
      <w:r>
        <w:rPr>
          <w:rtl/>
        </w:rPr>
        <w:t>שלנו</w:t>
      </w:r>
      <w:r>
        <w:rPr>
          <w:rFonts w:hint="cs"/>
          <w:rtl/>
        </w:rPr>
        <w:t>.</w:t>
      </w:r>
      <w:r>
        <w:rPr>
          <w:rtl/>
        </w:rPr>
        <w:t xml:space="preserve"> </w:t>
      </w:r>
      <w:bookmarkStart w:id="7365" w:name="_ETM_Q16_666849"/>
      <w:bookmarkEnd w:id="7365"/>
      <w:r>
        <w:rPr>
          <w:rFonts w:hint="cs"/>
          <w:rtl/>
        </w:rPr>
        <w:t xml:space="preserve">האמת, </w:t>
      </w:r>
      <w:r>
        <w:rPr>
          <w:rtl/>
        </w:rPr>
        <w:t xml:space="preserve">גם </w:t>
      </w:r>
      <w:bookmarkStart w:id="7366" w:name="_ETM_Q16_667150"/>
      <w:bookmarkEnd w:id="7366"/>
      <w:r>
        <w:rPr>
          <w:rtl/>
        </w:rPr>
        <w:t>אני</w:t>
      </w:r>
      <w:bookmarkStart w:id="7367" w:name="_ETM_Q16_667359"/>
      <w:bookmarkStart w:id="7368" w:name="_ETM_Q16_667719"/>
      <w:bookmarkEnd w:id="7367"/>
      <w:bookmarkEnd w:id="7368"/>
      <w:r>
        <w:rPr>
          <w:rFonts w:hint="cs"/>
          <w:rtl/>
        </w:rPr>
        <w:t xml:space="preserve"> </w:t>
      </w:r>
      <w:r>
        <w:rPr>
          <w:rtl/>
        </w:rPr>
        <w:t xml:space="preserve">לא </w:t>
      </w:r>
      <w:bookmarkStart w:id="7369" w:name="_ETM_Q16_667810"/>
      <w:bookmarkEnd w:id="7369"/>
      <w:r>
        <w:rPr>
          <w:rtl/>
        </w:rPr>
        <w:t xml:space="preserve">חשבתי </w:t>
      </w:r>
      <w:bookmarkStart w:id="7370" w:name="_ETM_Q16_668319"/>
      <w:bookmarkEnd w:id="7370"/>
      <w:r>
        <w:rPr>
          <w:rtl/>
        </w:rPr>
        <w:t xml:space="preserve">שזה </w:t>
      </w:r>
      <w:bookmarkStart w:id="7371" w:name="_ETM_Q16_668650"/>
      <w:bookmarkEnd w:id="7371"/>
      <w:r>
        <w:rPr>
          <w:rtl/>
        </w:rPr>
        <w:t xml:space="preserve">הגיוני </w:t>
      </w:r>
      <w:bookmarkStart w:id="7372" w:name="_ETM_Q16_669069"/>
      <w:bookmarkStart w:id="7373" w:name="_ETM_Q16_669280"/>
      <w:bookmarkEnd w:id="7372"/>
      <w:bookmarkEnd w:id="7373"/>
      <w:r>
        <w:rPr>
          <w:rFonts w:hint="cs"/>
          <w:rtl/>
        </w:rPr>
        <w:t>ו</w:t>
      </w:r>
      <w:r>
        <w:rPr>
          <w:rtl/>
        </w:rPr>
        <w:t>אפשרי</w:t>
      </w:r>
      <w:r>
        <w:rPr>
          <w:rFonts w:hint="cs"/>
          <w:rtl/>
        </w:rPr>
        <w:t>,</w:t>
      </w:r>
      <w:r>
        <w:rPr>
          <w:rtl/>
        </w:rPr>
        <w:t xml:space="preserve"> </w:t>
      </w:r>
      <w:bookmarkStart w:id="7374" w:name="_ETM_Q16_670810"/>
      <w:bookmarkEnd w:id="7374"/>
      <w:r>
        <w:rPr>
          <w:rtl/>
        </w:rPr>
        <w:t xml:space="preserve">ואז </w:t>
      </w:r>
      <w:bookmarkStart w:id="7375" w:name="_ETM_Q16_671860"/>
      <w:bookmarkEnd w:id="7375"/>
      <w:r>
        <w:rPr>
          <w:rFonts w:hint="cs"/>
          <w:rtl/>
        </w:rPr>
        <w:t>נדהמנו</w:t>
      </w:r>
      <w:r>
        <w:rPr>
          <w:rtl/>
        </w:rPr>
        <w:t xml:space="preserve"> </w:t>
      </w:r>
      <w:bookmarkStart w:id="7376" w:name="_ETM_Q16_672430"/>
      <w:bookmarkEnd w:id="7376"/>
      <w:r>
        <w:rPr>
          <w:rtl/>
        </w:rPr>
        <w:t xml:space="preserve">לגלות </w:t>
      </w:r>
      <w:bookmarkStart w:id="7377" w:name="_ETM_Q16_672970"/>
      <w:bookmarkEnd w:id="7377"/>
      <w:r>
        <w:rPr>
          <w:rtl/>
        </w:rPr>
        <w:t xml:space="preserve">שזה </w:t>
      </w:r>
      <w:bookmarkStart w:id="7378" w:name="_ETM_Q16_673269"/>
      <w:bookmarkEnd w:id="7378"/>
      <w:r>
        <w:rPr>
          <w:rtl/>
        </w:rPr>
        <w:t>המצב</w:t>
      </w:r>
      <w:r>
        <w:rPr>
          <w:rFonts w:hint="cs"/>
          <w:rtl/>
        </w:rPr>
        <w:t>.</w:t>
      </w:r>
    </w:p>
    <w:p w:rsidR="00BC3A77" w:rsidRDefault="00BC3A77" w:rsidP="00440092">
      <w:pPr>
        <w:rPr>
          <w:rtl/>
        </w:rPr>
      </w:pPr>
      <w:bookmarkStart w:id="7379" w:name="_ETM_Q16_677009"/>
      <w:bookmarkStart w:id="7380" w:name="_ETM_Q16_677071"/>
      <w:bookmarkStart w:id="7381" w:name="_ETM_Q16_677184"/>
      <w:bookmarkEnd w:id="7379"/>
      <w:bookmarkEnd w:id="7380"/>
      <w:bookmarkEnd w:id="7381"/>
    </w:p>
    <w:p w:rsidR="00BC3A77" w:rsidRDefault="00BC3A77" w:rsidP="00F501F0">
      <w:pPr>
        <w:rPr>
          <w:rtl/>
        </w:rPr>
      </w:pPr>
      <w:bookmarkStart w:id="7382" w:name="_ETM_Q16_677240"/>
      <w:bookmarkStart w:id="7383" w:name="_ETM_Q16_674439"/>
      <w:bookmarkEnd w:id="7382"/>
      <w:bookmarkEnd w:id="7383"/>
      <w:r>
        <w:rPr>
          <w:rtl/>
        </w:rPr>
        <w:t xml:space="preserve">זאת </w:t>
      </w:r>
      <w:bookmarkStart w:id="7384" w:name="_ETM_Q16_674560"/>
      <w:bookmarkEnd w:id="7384"/>
      <w:r>
        <w:rPr>
          <w:rtl/>
        </w:rPr>
        <w:t>אומרת</w:t>
      </w:r>
      <w:r>
        <w:rPr>
          <w:rFonts w:hint="cs"/>
          <w:rtl/>
        </w:rPr>
        <w:t>,</w:t>
      </w:r>
      <w:r>
        <w:rPr>
          <w:rtl/>
        </w:rPr>
        <w:t xml:space="preserve"> </w:t>
      </w:r>
      <w:bookmarkStart w:id="7385" w:name="_ETM_Q16_674739"/>
      <w:bookmarkEnd w:id="7385"/>
      <w:r>
        <w:rPr>
          <w:rtl/>
        </w:rPr>
        <w:t>חברים</w:t>
      </w:r>
      <w:r>
        <w:rPr>
          <w:rFonts w:hint="cs"/>
          <w:rtl/>
        </w:rPr>
        <w:t>,</w:t>
      </w:r>
      <w:r>
        <w:rPr>
          <w:rtl/>
        </w:rPr>
        <w:t xml:space="preserve"> </w:t>
      </w:r>
      <w:bookmarkStart w:id="7386" w:name="_ETM_Q16_675810"/>
      <w:bookmarkEnd w:id="7386"/>
      <w:r>
        <w:rPr>
          <w:rtl/>
        </w:rPr>
        <w:t xml:space="preserve">יש </w:t>
      </w:r>
      <w:bookmarkStart w:id="7387" w:name="_ETM_Q16_676230"/>
      <w:bookmarkEnd w:id="7387"/>
      <w:r>
        <w:rPr>
          <w:rtl/>
        </w:rPr>
        <w:t xml:space="preserve">היום </w:t>
      </w:r>
      <w:bookmarkStart w:id="7388" w:name="_ETM_Q16_677360"/>
      <w:bookmarkEnd w:id="7388"/>
      <w:r>
        <w:rPr>
          <w:rtl/>
        </w:rPr>
        <w:t xml:space="preserve">בעזה </w:t>
      </w:r>
      <w:bookmarkStart w:id="7389" w:name="_ETM_Q16_678569"/>
      <w:bookmarkEnd w:id="7389"/>
      <w:r>
        <w:rPr>
          <w:rtl/>
        </w:rPr>
        <w:t xml:space="preserve">וביו"ש </w:t>
      </w:r>
      <w:bookmarkStart w:id="7390" w:name="_ETM_Q16_679949"/>
      <w:bookmarkEnd w:id="7390"/>
      <w:r>
        <w:rPr>
          <w:rtl/>
        </w:rPr>
        <w:t xml:space="preserve">אנשים </w:t>
      </w:r>
      <w:bookmarkStart w:id="7391" w:name="_ETM_Q16_682180"/>
      <w:bookmarkEnd w:id="7391"/>
      <w:r>
        <w:rPr>
          <w:rtl/>
        </w:rPr>
        <w:t xml:space="preserve">שהם </w:t>
      </w:r>
      <w:bookmarkStart w:id="7392" w:name="_ETM_Q16_682629"/>
      <w:bookmarkEnd w:id="7392"/>
      <w:r>
        <w:rPr>
          <w:rtl/>
        </w:rPr>
        <w:t>טרוריסטים</w:t>
      </w:r>
      <w:r>
        <w:rPr>
          <w:rFonts w:hint="cs"/>
          <w:rtl/>
        </w:rPr>
        <w:t>,</w:t>
      </w:r>
      <w:r>
        <w:rPr>
          <w:rtl/>
        </w:rPr>
        <w:t xml:space="preserve"> </w:t>
      </w:r>
      <w:bookmarkStart w:id="7393" w:name="_ETM_Q16_684810"/>
      <w:bookmarkEnd w:id="7393"/>
      <w:r>
        <w:rPr>
          <w:rtl/>
        </w:rPr>
        <w:t xml:space="preserve">מה </w:t>
      </w:r>
      <w:bookmarkStart w:id="7394" w:name="_ETM_Q16_685049"/>
      <w:bookmarkEnd w:id="7394"/>
      <w:r>
        <w:rPr>
          <w:rtl/>
        </w:rPr>
        <w:t xml:space="preserve">שנקרא </w:t>
      </w:r>
      <w:bookmarkStart w:id="7395" w:name="_ETM_Q16_685709"/>
      <w:bookmarkEnd w:id="7395"/>
      <w:r>
        <w:rPr>
          <w:rtl/>
        </w:rPr>
        <w:t xml:space="preserve">עם </w:t>
      </w:r>
      <w:bookmarkStart w:id="7396" w:name="_ETM_Q16_685950"/>
      <w:bookmarkEnd w:id="7396"/>
      <w:r>
        <w:rPr>
          <w:rtl/>
        </w:rPr>
        <w:t>תעודה</w:t>
      </w:r>
      <w:r>
        <w:rPr>
          <w:rFonts w:hint="cs"/>
          <w:rtl/>
        </w:rPr>
        <w:t>,</w:t>
      </w:r>
      <w:r>
        <w:rPr>
          <w:rtl/>
        </w:rPr>
        <w:t xml:space="preserve"> </w:t>
      </w:r>
      <w:bookmarkStart w:id="7397" w:name="_ETM_Q16_686790"/>
      <w:bookmarkEnd w:id="7397"/>
      <w:r>
        <w:rPr>
          <w:rtl/>
        </w:rPr>
        <w:t>ממוסמכים</w:t>
      </w:r>
      <w:r>
        <w:rPr>
          <w:rFonts w:hint="cs"/>
          <w:rtl/>
        </w:rPr>
        <w:t>,</w:t>
      </w:r>
      <w:r>
        <w:rPr>
          <w:rtl/>
        </w:rPr>
        <w:t xml:space="preserve"> </w:t>
      </w:r>
      <w:bookmarkStart w:id="7398" w:name="_ETM_Q16_688160"/>
      <w:bookmarkEnd w:id="7398"/>
      <w:r>
        <w:rPr>
          <w:rtl/>
        </w:rPr>
        <w:t>ש</w:t>
      </w:r>
      <w:bookmarkStart w:id="7399" w:name="_ETM_Q16_688640"/>
      <w:bookmarkEnd w:id="7399"/>
      <w:r>
        <w:rPr>
          <w:rtl/>
        </w:rPr>
        <w:t xml:space="preserve">רשויות </w:t>
      </w:r>
      <w:bookmarkStart w:id="7400" w:name="_ETM_Q16_689120"/>
      <w:bookmarkEnd w:id="7400"/>
      <w:r>
        <w:rPr>
          <w:rtl/>
        </w:rPr>
        <w:t xml:space="preserve">הביטחון </w:t>
      </w:r>
      <w:bookmarkStart w:id="7401" w:name="_ETM_Q16_689720"/>
      <w:bookmarkEnd w:id="7401"/>
      <w:r>
        <w:rPr>
          <w:rtl/>
        </w:rPr>
        <w:t xml:space="preserve">שלנו </w:t>
      </w:r>
      <w:bookmarkStart w:id="7402" w:name="_ETM_Q16_690200"/>
      <w:bookmarkEnd w:id="7402"/>
      <w:r>
        <w:rPr>
          <w:rtl/>
        </w:rPr>
        <w:t>אומרים</w:t>
      </w:r>
      <w:r>
        <w:rPr>
          <w:rFonts w:hint="cs"/>
          <w:rtl/>
        </w:rPr>
        <w:t>:</w:t>
      </w:r>
      <w:r>
        <w:rPr>
          <w:rtl/>
        </w:rPr>
        <w:t xml:space="preserve"> </w:t>
      </w:r>
      <w:bookmarkStart w:id="7403" w:name="_ETM_Q16_691230"/>
      <w:bookmarkEnd w:id="7403"/>
      <w:r>
        <w:rPr>
          <w:rtl/>
        </w:rPr>
        <w:t xml:space="preserve">זה </w:t>
      </w:r>
      <w:bookmarkStart w:id="7404" w:name="_ETM_Q16_691499"/>
      <w:bookmarkEnd w:id="7404"/>
      <w:r>
        <w:rPr>
          <w:rFonts w:hint="cs"/>
          <w:rtl/>
        </w:rPr>
        <w:t>מחבל,</w:t>
      </w:r>
      <w:r>
        <w:rPr>
          <w:rtl/>
        </w:rPr>
        <w:t xml:space="preserve"> </w:t>
      </w:r>
      <w:bookmarkStart w:id="7405" w:name="_ETM_Q16_692980"/>
      <w:bookmarkEnd w:id="7405"/>
      <w:r w:rsidR="00F501F0">
        <w:rPr>
          <w:rFonts w:hint="cs"/>
          <w:rtl/>
        </w:rPr>
        <w:t>ו</w:t>
      </w:r>
      <w:r>
        <w:rPr>
          <w:rtl/>
        </w:rPr>
        <w:t xml:space="preserve">הוא </w:t>
      </w:r>
      <w:bookmarkStart w:id="7406" w:name="_ETM_Q16_693309"/>
      <w:bookmarkEnd w:id="7406"/>
      <w:r>
        <w:rPr>
          <w:rtl/>
        </w:rPr>
        <w:t xml:space="preserve">מקבל </w:t>
      </w:r>
      <w:bookmarkStart w:id="7407" w:name="_ETM_Q16_694000"/>
      <w:bookmarkEnd w:id="7407"/>
      <w:r>
        <w:rPr>
          <w:rFonts w:hint="cs"/>
          <w:rtl/>
        </w:rPr>
        <w:t>קצבה</w:t>
      </w:r>
      <w:r>
        <w:rPr>
          <w:rtl/>
        </w:rPr>
        <w:t xml:space="preserve"> </w:t>
      </w:r>
      <w:bookmarkStart w:id="7408" w:name="_ETM_Q16_694209"/>
      <w:bookmarkEnd w:id="7408"/>
      <w:r>
        <w:rPr>
          <w:rtl/>
        </w:rPr>
        <w:t xml:space="preserve">מביטוח </w:t>
      </w:r>
      <w:bookmarkStart w:id="7409" w:name="_ETM_Q16_695170"/>
      <w:bookmarkEnd w:id="7409"/>
      <w:r>
        <w:rPr>
          <w:rtl/>
        </w:rPr>
        <w:t xml:space="preserve">לאומי </w:t>
      </w:r>
      <w:bookmarkStart w:id="7410" w:name="_ETM_Q16_695760"/>
      <w:bookmarkEnd w:id="7410"/>
      <w:r>
        <w:rPr>
          <w:rtl/>
        </w:rPr>
        <w:t>של</w:t>
      </w:r>
      <w:bookmarkStart w:id="7411" w:name="_ETM_Q16_696959"/>
      <w:bookmarkEnd w:id="7411"/>
      <w:r>
        <w:rPr>
          <w:rtl/>
        </w:rPr>
        <w:t>נו</w:t>
      </w:r>
      <w:r>
        <w:rPr>
          <w:rFonts w:hint="cs"/>
          <w:rtl/>
        </w:rPr>
        <w:t>.</w:t>
      </w:r>
      <w:r>
        <w:rPr>
          <w:rtl/>
        </w:rPr>
        <w:t xml:space="preserve"> </w:t>
      </w:r>
      <w:bookmarkStart w:id="7412" w:name="_ETM_Q16_698309"/>
      <w:bookmarkEnd w:id="7412"/>
      <w:r>
        <w:rPr>
          <w:rtl/>
        </w:rPr>
        <w:t xml:space="preserve">אתם </w:t>
      </w:r>
      <w:bookmarkStart w:id="7413" w:name="_ETM_Q16_699330"/>
      <w:bookmarkStart w:id="7414" w:name="_ETM_Q16_699599"/>
      <w:bookmarkEnd w:id="7413"/>
      <w:bookmarkEnd w:id="7414"/>
      <w:r>
        <w:rPr>
          <w:rtl/>
        </w:rPr>
        <w:t xml:space="preserve">מבינים </w:t>
      </w:r>
      <w:bookmarkStart w:id="7415" w:name="_ETM_Q16_699959"/>
      <w:bookmarkEnd w:id="7415"/>
      <w:r>
        <w:rPr>
          <w:rtl/>
        </w:rPr>
        <w:t xml:space="preserve">את </w:t>
      </w:r>
      <w:bookmarkStart w:id="7416" w:name="_ETM_Q16_700110"/>
      <w:bookmarkEnd w:id="7416"/>
      <w:r>
        <w:rPr>
          <w:rtl/>
        </w:rPr>
        <w:t xml:space="preserve">גודל </w:t>
      </w:r>
      <w:bookmarkStart w:id="7417" w:name="_ETM_Q16_700799"/>
      <w:bookmarkEnd w:id="7417"/>
      <w:r>
        <w:rPr>
          <w:rFonts w:hint="cs"/>
          <w:rtl/>
        </w:rPr>
        <w:t>האירוע</w:t>
      </w:r>
      <w:r>
        <w:rPr>
          <w:rtl/>
        </w:rPr>
        <w:t xml:space="preserve"> </w:t>
      </w:r>
      <w:bookmarkStart w:id="7418" w:name="_ETM_Q16_701129"/>
      <w:bookmarkEnd w:id="7418"/>
      <w:r>
        <w:rPr>
          <w:rFonts w:hint="cs"/>
          <w:rtl/>
        </w:rPr>
        <w:t>ה</w:t>
      </w:r>
      <w:r>
        <w:rPr>
          <w:rtl/>
        </w:rPr>
        <w:t>זה</w:t>
      </w:r>
      <w:r>
        <w:rPr>
          <w:rFonts w:hint="cs"/>
          <w:rtl/>
        </w:rPr>
        <w:t>?</w:t>
      </w:r>
      <w:r>
        <w:rPr>
          <w:rtl/>
        </w:rPr>
        <w:t xml:space="preserve"> </w:t>
      </w:r>
      <w:bookmarkStart w:id="7419" w:name="_ETM_Q16_702029"/>
      <w:bookmarkEnd w:id="7419"/>
      <w:r>
        <w:rPr>
          <w:rtl/>
        </w:rPr>
        <w:t xml:space="preserve">מדינת </w:t>
      </w:r>
      <w:bookmarkStart w:id="7420" w:name="_ETM_Q16_702510"/>
      <w:bookmarkEnd w:id="7420"/>
      <w:r>
        <w:rPr>
          <w:rtl/>
        </w:rPr>
        <w:t xml:space="preserve">ישראל </w:t>
      </w:r>
      <w:bookmarkStart w:id="7421" w:name="_ETM_Q16_703450"/>
      <w:bookmarkEnd w:id="7421"/>
      <w:r>
        <w:rPr>
          <w:rtl/>
        </w:rPr>
        <w:t xml:space="preserve">משלמת </w:t>
      </w:r>
      <w:bookmarkStart w:id="7422" w:name="_ETM_Q16_704860"/>
      <w:bookmarkEnd w:id="7422"/>
      <w:r>
        <w:rPr>
          <w:rFonts w:hint="cs"/>
          <w:rtl/>
        </w:rPr>
        <w:t xml:space="preserve">קצבת </w:t>
      </w:r>
      <w:bookmarkStart w:id="7423" w:name="_ETM_Q16_705130"/>
      <w:bookmarkStart w:id="7424" w:name="_ETM_Q16_705280"/>
      <w:bookmarkEnd w:id="7423"/>
      <w:bookmarkEnd w:id="7424"/>
      <w:r>
        <w:rPr>
          <w:rtl/>
        </w:rPr>
        <w:t xml:space="preserve">ביטוח </w:t>
      </w:r>
      <w:bookmarkStart w:id="7425" w:name="_ETM_Q16_706210"/>
      <w:bookmarkEnd w:id="7425"/>
      <w:r>
        <w:rPr>
          <w:rtl/>
        </w:rPr>
        <w:t>לאומי</w:t>
      </w:r>
      <w:r>
        <w:rPr>
          <w:rFonts w:hint="cs"/>
          <w:rtl/>
        </w:rPr>
        <w:t>,</w:t>
      </w:r>
      <w:r>
        <w:rPr>
          <w:rtl/>
        </w:rPr>
        <w:t xml:space="preserve"> </w:t>
      </w:r>
      <w:bookmarkStart w:id="7426" w:name="_ETM_Q16_707040"/>
      <w:bookmarkStart w:id="7427" w:name="_ETM_Q16_707250"/>
      <w:bookmarkEnd w:id="7426"/>
      <w:bookmarkEnd w:id="7427"/>
      <w:r>
        <w:rPr>
          <w:rFonts w:hint="cs"/>
          <w:rtl/>
        </w:rPr>
        <w:t>מה</w:t>
      </w:r>
      <w:r>
        <w:rPr>
          <w:rtl/>
        </w:rPr>
        <w:t xml:space="preserve">כסף </w:t>
      </w:r>
      <w:bookmarkStart w:id="7428" w:name="_ETM_Q16_707790"/>
      <w:bookmarkEnd w:id="7428"/>
      <w:r>
        <w:rPr>
          <w:rtl/>
        </w:rPr>
        <w:t xml:space="preserve">של </w:t>
      </w:r>
      <w:bookmarkStart w:id="7429" w:name="_ETM_Q16_708000"/>
      <w:bookmarkEnd w:id="7429"/>
      <w:proofErr w:type="spellStart"/>
      <w:r>
        <w:rPr>
          <w:rtl/>
        </w:rPr>
        <w:t>משלמי</w:t>
      </w:r>
      <w:proofErr w:type="spellEnd"/>
      <w:r>
        <w:rPr>
          <w:rtl/>
        </w:rPr>
        <w:t xml:space="preserve"> </w:t>
      </w:r>
      <w:bookmarkStart w:id="7430" w:name="_ETM_Q16_708540"/>
      <w:bookmarkEnd w:id="7430"/>
      <w:r>
        <w:rPr>
          <w:rFonts w:hint="cs"/>
          <w:rtl/>
        </w:rPr>
        <w:t>ה</w:t>
      </w:r>
      <w:r>
        <w:rPr>
          <w:rtl/>
        </w:rPr>
        <w:t>מ</w:t>
      </w:r>
      <w:r>
        <w:rPr>
          <w:rFonts w:hint="cs"/>
          <w:rtl/>
        </w:rPr>
        <w:t>י</w:t>
      </w:r>
      <w:r>
        <w:rPr>
          <w:rtl/>
        </w:rPr>
        <w:t xml:space="preserve">סים </w:t>
      </w:r>
      <w:bookmarkStart w:id="7431" w:name="_ETM_Q16_708989"/>
      <w:bookmarkEnd w:id="7431"/>
      <w:r>
        <w:rPr>
          <w:rFonts w:hint="cs"/>
          <w:rtl/>
        </w:rPr>
        <w:t>ה</w:t>
      </w:r>
      <w:r>
        <w:rPr>
          <w:rtl/>
        </w:rPr>
        <w:t>ישראלים</w:t>
      </w:r>
      <w:r>
        <w:rPr>
          <w:rFonts w:hint="cs"/>
          <w:rtl/>
        </w:rPr>
        <w:t>,</w:t>
      </w:r>
      <w:r>
        <w:rPr>
          <w:rtl/>
        </w:rPr>
        <w:t xml:space="preserve"> </w:t>
      </w:r>
      <w:bookmarkStart w:id="7432" w:name="_ETM_Q16_709860"/>
      <w:bookmarkEnd w:id="7432"/>
      <w:r>
        <w:rPr>
          <w:rtl/>
        </w:rPr>
        <w:t>שלנו</w:t>
      </w:r>
      <w:r>
        <w:rPr>
          <w:rFonts w:hint="cs"/>
          <w:rtl/>
        </w:rPr>
        <w:t>,</w:t>
      </w:r>
      <w:r>
        <w:rPr>
          <w:rtl/>
        </w:rPr>
        <w:t xml:space="preserve"> </w:t>
      </w:r>
      <w:bookmarkStart w:id="7433" w:name="_ETM_Q16_711099"/>
      <w:bookmarkEnd w:id="7433"/>
      <w:r>
        <w:rPr>
          <w:rtl/>
        </w:rPr>
        <w:t>למחבלים</w:t>
      </w:r>
      <w:r>
        <w:rPr>
          <w:rFonts w:hint="cs"/>
          <w:rtl/>
        </w:rPr>
        <w:t xml:space="preserve"> </w:t>
      </w:r>
      <w:r w:rsidR="00F62C1B" w:rsidRPr="00F62C1B">
        <w:rPr>
          <w:rFonts w:hint="cs"/>
          <w:rtl/>
        </w:rPr>
        <w:t>–</w:t>
      </w:r>
      <w:r>
        <w:rPr>
          <w:rtl/>
        </w:rPr>
        <w:t xml:space="preserve"> </w:t>
      </w:r>
      <w:bookmarkStart w:id="7434" w:name="_ETM_Q16_712629"/>
      <w:bookmarkEnd w:id="7434"/>
      <w:r>
        <w:rPr>
          <w:rtl/>
        </w:rPr>
        <w:t>אג</w:t>
      </w:r>
      <w:r>
        <w:rPr>
          <w:rFonts w:hint="cs"/>
          <w:rtl/>
        </w:rPr>
        <w:t>ב,</w:t>
      </w:r>
      <w:r>
        <w:rPr>
          <w:rtl/>
        </w:rPr>
        <w:t xml:space="preserve"> </w:t>
      </w:r>
      <w:bookmarkStart w:id="7435" w:name="_ETM_Q16_713050"/>
      <w:bookmarkEnd w:id="7435"/>
      <w:r>
        <w:rPr>
          <w:rtl/>
        </w:rPr>
        <w:t xml:space="preserve">ישירות </w:t>
      </w:r>
      <w:bookmarkStart w:id="7436" w:name="_ETM_Q16_713559"/>
      <w:bookmarkEnd w:id="7436"/>
      <w:r>
        <w:rPr>
          <w:rtl/>
        </w:rPr>
        <w:t>ל</w:t>
      </w:r>
      <w:r>
        <w:rPr>
          <w:rFonts w:hint="cs"/>
          <w:rtl/>
        </w:rPr>
        <w:t>ע</w:t>
      </w:r>
      <w:r>
        <w:rPr>
          <w:rtl/>
        </w:rPr>
        <w:t>זה</w:t>
      </w:r>
      <w:r>
        <w:rPr>
          <w:rFonts w:hint="cs"/>
          <w:rtl/>
        </w:rPr>
        <w:t>,</w:t>
      </w:r>
      <w:r>
        <w:rPr>
          <w:rtl/>
        </w:rPr>
        <w:t xml:space="preserve"> </w:t>
      </w:r>
      <w:bookmarkStart w:id="7437" w:name="_ETM_Q16_714040"/>
      <w:bookmarkEnd w:id="7437"/>
      <w:r>
        <w:rPr>
          <w:rtl/>
        </w:rPr>
        <w:t xml:space="preserve">לבנקים </w:t>
      </w:r>
      <w:bookmarkStart w:id="7438" w:name="_ETM_Q16_714640"/>
      <w:bookmarkEnd w:id="7438"/>
      <w:r>
        <w:rPr>
          <w:rtl/>
        </w:rPr>
        <w:t>ב</w:t>
      </w:r>
      <w:r>
        <w:rPr>
          <w:rFonts w:hint="cs"/>
          <w:rtl/>
        </w:rPr>
        <w:t>ע</w:t>
      </w:r>
      <w:r>
        <w:rPr>
          <w:rtl/>
        </w:rPr>
        <w:t>זה</w:t>
      </w:r>
      <w:r>
        <w:rPr>
          <w:rFonts w:hint="cs"/>
          <w:rtl/>
        </w:rPr>
        <w:t>.</w:t>
      </w:r>
      <w:r>
        <w:rPr>
          <w:rtl/>
        </w:rPr>
        <w:t xml:space="preserve"> </w:t>
      </w:r>
      <w:bookmarkStart w:id="7439" w:name="_ETM_Q16_716370"/>
      <w:bookmarkEnd w:id="7439"/>
      <w:r>
        <w:rPr>
          <w:rFonts w:hint="cs"/>
          <w:rtl/>
        </w:rPr>
        <w:t>כ</w:t>
      </w:r>
      <w:r>
        <w:rPr>
          <w:rtl/>
        </w:rPr>
        <w:t>שגילי</w:t>
      </w:r>
      <w:r>
        <w:rPr>
          <w:rFonts w:hint="cs"/>
          <w:rtl/>
        </w:rPr>
        <w:t xml:space="preserve">נו </w:t>
      </w:r>
      <w:bookmarkStart w:id="7440" w:name="_ETM_Q16_716799"/>
      <w:bookmarkStart w:id="7441" w:name="_ETM_Q16_717099"/>
      <w:bookmarkEnd w:id="7440"/>
      <w:bookmarkEnd w:id="7441"/>
      <w:r>
        <w:rPr>
          <w:rtl/>
        </w:rPr>
        <w:t xml:space="preserve">את </w:t>
      </w:r>
      <w:bookmarkStart w:id="7442" w:name="_ETM_Q16_717219"/>
      <w:bookmarkEnd w:id="7442"/>
      <w:r>
        <w:rPr>
          <w:rtl/>
        </w:rPr>
        <w:t>זה</w:t>
      </w:r>
      <w:r>
        <w:rPr>
          <w:rFonts w:hint="cs"/>
          <w:rtl/>
        </w:rPr>
        <w:t>,</w:t>
      </w:r>
      <w:r>
        <w:rPr>
          <w:rtl/>
        </w:rPr>
        <w:t xml:space="preserve"> </w:t>
      </w:r>
      <w:bookmarkStart w:id="7443" w:name="_ETM_Q16_718449"/>
      <w:bookmarkEnd w:id="7443"/>
      <w:r>
        <w:rPr>
          <w:rtl/>
        </w:rPr>
        <w:t xml:space="preserve">חוץ </w:t>
      </w:r>
      <w:bookmarkStart w:id="7444" w:name="_ETM_Q16_718900"/>
      <w:bookmarkEnd w:id="7444"/>
      <w:r>
        <w:rPr>
          <w:rtl/>
        </w:rPr>
        <w:t xml:space="preserve">מלהגיד </w:t>
      </w:r>
      <w:bookmarkStart w:id="7445" w:name="_ETM_Q16_719589"/>
      <w:bookmarkEnd w:id="7445"/>
      <w:r>
        <w:rPr>
          <w:rtl/>
        </w:rPr>
        <w:t xml:space="preserve">שזה </w:t>
      </w:r>
      <w:bookmarkStart w:id="7446" w:name="_ETM_Q16_721940"/>
      <w:bookmarkStart w:id="7447" w:name="_ETM_Q16_722240"/>
      <w:bookmarkEnd w:id="7446"/>
      <w:bookmarkEnd w:id="7447"/>
      <w:r>
        <w:rPr>
          <w:rtl/>
        </w:rPr>
        <w:t>מדהים</w:t>
      </w:r>
      <w:r>
        <w:rPr>
          <w:rFonts w:hint="cs"/>
          <w:rtl/>
        </w:rPr>
        <w:t>,</w:t>
      </w:r>
      <w:r>
        <w:rPr>
          <w:rtl/>
        </w:rPr>
        <w:t xml:space="preserve"> </w:t>
      </w:r>
      <w:bookmarkStart w:id="7448" w:name="_ETM_Q16_724000"/>
      <w:bookmarkEnd w:id="7448"/>
      <w:r>
        <w:rPr>
          <w:rtl/>
        </w:rPr>
        <w:t xml:space="preserve">איך </w:t>
      </w:r>
      <w:bookmarkStart w:id="7449" w:name="_ETM_Q16_724330"/>
      <w:bookmarkEnd w:id="7449"/>
      <w:r>
        <w:rPr>
          <w:rtl/>
        </w:rPr>
        <w:t xml:space="preserve">זה </w:t>
      </w:r>
      <w:bookmarkStart w:id="7450" w:name="_ETM_Q16_724480"/>
      <w:bookmarkEnd w:id="7450"/>
      <w:r>
        <w:rPr>
          <w:rtl/>
        </w:rPr>
        <w:t xml:space="preserve">יכול </w:t>
      </w:r>
      <w:bookmarkStart w:id="7451" w:name="_ETM_Q16_724929"/>
      <w:bookmarkEnd w:id="7451"/>
      <w:r>
        <w:rPr>
          <w:rtl/>
        </w:rPr>
        <w:t>להיות</w:t>
      </w:r>
      <w:bookmarkStart w:id="7452" w:name="_ETM_Q16_726749"/>
      <w:bookmarkEnd w:id="7452"/>
      <w:r w:rsidR="00F501F0">
        <w:rPr>
          <w:rFonts w:hint="cs"/>
          <w:rtl/>
        </w:rPr>
        <w:t>,</w:t>
      </w:r>
      <w:r>
        <w:rPr>
          <w:rFonts w:hint="cs"/>
          <w:rtl/>
        </w:rPr>
        <w:t xml:space="preserve"> </w:t>
      </w:r>
      <w:r>
        <w:rPr>
          <w:rtl/>
        </w:rPr>
        <w:t xml:space="preserve">לא </w:t>
      </w:r>
      <w:bookmarkStart w:id="7453" w:name="_ETM_Q16_726870"/>
      <w:bookmarkEnd w:id="7453"/>
      <w:r>
        <w:rPr>
          <w:rtl/>
        </w:rPr>
        <w:t xml:space="preserve">היו </w:t>
      </w:r>
      <w:bookmarkStart w:id="7454" w:name="_ETM_Q16_727079"/>
      <w:bookmarkEnd w:id="7454"/>
      <w:r>
        <w:rPr>
          <w:rtl/>
        </w:rPr>
        <w:t>מילים</w:t>
      </w:r>
      <w:r>
        <w:rPr>
          <w:rFonts w:hint="cs"/>
          <w:rtl/>
        </w:rPr>
        <w:t>.</w:t>
      </w:r>
    </w:p>
    <w:p w:rsidR="00BC3A77" w:rsidRDefault="00BC3A77" w:rsidP="00440092">
      <w:pPr>
        <w:rPr>
          <w:rtl/>
        </w:rPr>
      </w:pPr>
      <w:bookmarkStart w:id="7455" w:name="_ETM_Q16_726282"/>
      <w:bookmarkStart w:id="7456" w:name="_ETM_Q16_726356"/>
      <w:bookmarkStart w:id="7457" w:name="_ETM_Q16_726425"/>
      <w:bookmarkEnd w:id="7455"/>
      <w:bookmarkEnd w:id="7456"/>
      <w:bookmarkEnd w:id="7457"/>
    </w:p>
    <w:p w:rsidR="00BC3A77" w:rsidRDefault="00BC3A77" w:rsidP="00F501F0">
      <w:pPr>
        <w:rPr>
          <w:rtl/>
          <w:lang w:eastAsia="he-IL"/>
        </w:rPr>
      </w:pPr>
      <w:bookmarkStart w:id="7458" w:name="_ETM_Q16_726501"/>
      <w:bookmarkStart w:id="7459" w:name="_ETM_Q16_728659"/>
      <w:bookmarkEnd w:id="7458"/>
      <w:bookmarkEnd w:id="7459"/>
      <w:r>
        <w:rPr>
          <w:rtl/>
        </w:rPr>
        <w:t xml:space="preserve">ופה </w:t>
      </w:r>
      <w:bookmarkStart w:id="7460" w:name="_ETM_Q16_729019"/>
      <w:bookmarkEnd w:id="7460"/>
      <w:r>
        <w:rPr>
          <w:rtl/>
        </w:rPr>
        <w:t xml:space="preserve">אני </w:t>
      </w:r>
      <w:bookmarkStart w:id="7461" w:name="_ETM_Q16_729200"/>
      <w:bookmarkEnd w:id="7461"/>
      <w:r>
        <w:rPr>
          <w:rtl/>
        </w:rPr>
        <w:t xml:space="preserve">חייבת </w:t>
      </w:r>
      <w:bookmarkStart w:id="7462" w:name="_ETM_Q16_729559"/>
      <w:bookmarkEnd w:id="7462"/>
      <w:r>
        <w:rPr>
          <w:rtl/>
        </w:rPr>
        <w:t>לש</w:t>
      </w:r>
      <w:r>
        <w:rPr>
          <w:rFonts w:hint="cs"/>
          <w:rtl/>
        </w:rPr>
        <w:t>בח</w:t>
      </w:r>
      <w:r>
        <w:rPr>
          <w:rtl/>
        </w:rPr>
        <w:t xml:space="preserve"> </w:t>
      </w:r>
      <w:bookmarkStart w:id="7463" w:name="_ETM_Q16_730099"/>
      <w:bookmarkEnd w:id="7463"/>
      <w:r>
        <w:rPr>
          <w:rtl/>
        </w:rPr>
        <w:t xml:space="preserve">את </w:t>
      </w:r>
      <w:bookmarkStart w:id="7464" w:name="_ETM_Q16_730429"/>
      <w:bookmarkEnd w:id="7464"/>
      <w:r>
        <w:rPr>
          <w:rtl/>
        </w:rPr>
        <w:t xml:space="preserve">השר </w:t>
      </w:r>
      <w:bookmarkStart w:id="7465" w:name="_ETM_Q16_731090"/>
      <w:bookmarkEnd w:id="7465"/>
      <w:r>
        <w:rPr>
          <w:rtl/>
        </w:rPr>
        <w:t xml:space="preserve">בן </w:t>
      </w:r>
      <w:bookmarkStart w:id="7466" w:name="_ETM_Q16_731419"/>
      <w:bookmarkEnd w:id="7466"/>
      <w:r>
        <w:rPr>
          <w:rtl/>
        </w:rPr>
        <w:t>צור</w:t>
      </w:r>
      <w:r>
        <w:rPr>
          <w:rFonts w:hint="cs"/>
          <w:rtl/>
        </w:rPr>
        <w:t>.</w:t>
      </w:r>
      <w:r>
        <w:rPr>
          <w:rtl/>
        </w:rPr>
        <w:t xml:space="preserve"> </w:t>
      </w:r>
      <w:bookmarkStart w:id="7467" w:name="_ETM_Q16_732650"/>
      <w:bookmarkEnd w:id="7467"/>
      <w:r>
        <w:rPr>
          <w:rtl/>
        </w:rPr>
        <w:t xml:space="preserve">החוק </w:t>
      </w:r>
      <w:bookmarkStart w:id="7468" w:name="_ETM_Q16_733129"/>
      <w:bookmarkEnd w:id="7468"/>
      <w:r>
        <w:rPr>
          <w:rtl/>
        </w:rPr>
        <w:t xml:space="preserve">הזה </w:t>
      </w:r>
      <w:bookmarkStart w:id="7469" w:name="_ETM_Q16_733400"/>
      <w:bookmarkEnd w:id="7469"/>
      <w:r>
        <w:rPr>
          <w:rtl/>
        </w:rPr>
        <w:t>כרגע</w:t>
      </w:r>
      <w:r>
        <w:rPr>
          <w:rFonts w:hint="cs"/>
          <w:rtl/>
        </w:rPr>
        <w:t>,</w:t>
      </w:r>
      <w:r>
        <w:rPr>
          <w:rtl/>
        </w:rPr>
        <w:t xml:space="preserve"> </w:t>
      </w:r>
      <w:bookmarkStart w:id="7470" w:name="_ETM_Q16_733849"/>
      <w:bookmarkEnd w:id="7470"/>
      <w:r>
        <w:rPr>
          <w:rtl/>
        </w:rPr>
        <w:t xml:space="preserve">שאנחנו </w:t>
      </w:r>
      <w:bookmarkStart w:id="7471" w:name="_ETM_Q16_734329"/>
      <w:bookmarkEnd w:id="7471"/>
      <w:r>
        <w:rPr>
          <w:rtl/>
        </w:rPr>
        <w:t xml:space="preserve">עוד </w:t>
      </w:r>
      <w:bookmarkStart w:id="7472" w:name="_ETM_Q16_734450"/>
      <w:bookmarkEnd w:id="7472"/>
      <w:r>
        <w:rPr>
          <w:rtl/>
        </w:rPr>
        <w:t xml:space="preserve">מעט </w:t>
      </w:r>
      <w:bookmarkStart w:id="7473" w:name="_ETM_Q16_734719"/>
      <w:bookmarkEnd w:id="7473"/>
      <w:r>
        <w:rPr>
          <w:rtl/>
        </w:rPr>
        <w:t>נצביע</w:t>
      </w:r>
      <w:r>
        <w:rPr>
          <w:rFonts w:hint="cs"/>
          <w:rtl/>
        </w:rPr>
        <w:t xml:space="preserve"> עליו</w:t>
      </w:r>
      <w:r>
        <w:rPr>
          <w:rtl/>
        </w:rPr>
        <w:t xml:space="preserve"> </w:t>
      </w:r>
      <w:bookmarkStart w:id="7474" w:name="_ETM_Q16_735230"/>
      <w:bookmarkEnd w:id="7474"/>
      <w:r>
        <w:rPr>
          <w:rtl/>
        </w:rPr>
        <w:t xml:space="preserve">בקריאה </w:t>
      </w:r>
      <w:bookmarkStart w:id="7475" w:name="_ETM_Q16_735679"/>
      <w:bookmarkEnd w:id="7475"/>
      <w:r>
        <w:rPr>
          <w:rtl/>
        </w:rPr>
        <w:t>ראשונה</w:t>
      </w:r>
      <w:r>
        <w:rPr>
          <w:rFonts w:hint="cs"/>
          <w:rtl/>
        </w:rPr>
        <w:t>, זו</w:t>
      </w:r>
      <w:r>
        <w:rPr>
          <w:rtl/>
        </w:rPr>
        <w:t xml:space="preserve"> </w:t>
      </w:r>
      <w:bookmarkStart w:id="7476" w:name="_ETM_Q16_737370"/>
      <w:bookmarkEnd w:id="7476"/>
      <w:r>
        <w:rPr>
          <w:rtl/>
        </w:rPr>
        <w:t xml:space="preserve">עבודה </w:t>
      </w:r>
      <w:bookmarkStart w:id="7477" w:name="_ETM_Q16_737699"/>
      <w:bookmarkEnd w:id="7477"/>
      <w:r>
        <w:rPr>
          <w:rtl/>
        </w:rPr>
        <w:t xml:space="preserve">פרלמנטרית </w:t>
      </w:r>
      <w:bookmarkStart w:id="7478" w:name="_ETM_Q16_739279"/>
      <w:bookmarkEnd w:id="7478"/>
      <w:r>
        <w:rPr>
          <w:rtl/>
        </w:rPr>
        <w:t xml:space="preserve">של </w:t>
      </w:r>
      <w:bookmarkStart w:id="7479" w:name="_ETM_Q16_739610"/>
      <w:bookmarkEnd w:id="7479"/>
      <w:r>
        <w:rPr>
          <w:rtl/>
        </w:rPr>
        <w:t xml:space="preserve">כמה </w:t>
      </w:r>
      <w:bookmarkStart w:id="7480" w:name="_ETM_Q16_739969"/>
      <w:bookmarkEnd w:id="7480"/>
      <w:r>
        <w:rPr>
          <w:rtl/>
        </w:rPr>
        <w:t xml:space="preserve">חודשים </w:t>
      </w:r>
      <w:bookmarkStart w:id="7481" w:name="_ETM_Q16_740599"/>
      <w:bookmarkEnd w:id="7481"/>
      <w:r>
        <w:rPr>
          <w:rtl/>
        </w:rPr>
        <w:t>טובים</w:t>
      </w:r>
      <w:r>
        <w:rPr>
          <w:rFonts w:hint="cs"/>
          <w:rtl/>
        </w:rPr>
        <w:t>.</w:t>
      </w:r>
      <w:r>
        <w:rPr>
          <w:rtl/>
        </w:rPr>
        <w:t xml:space="preserve"> </w:t>
      </w:r>
      <w:bookmarkStart w:id="7482" w:name="_ETM_Q16_741820"/>
      <w:bookmarkEnd w:id="7482"/>
      <w:r>
        <w:rPr>
          <w:rtl/>
        </w:rPr>
        <w:t xml:space="preserve">זה </w:t>
      </w:r>
      <w:bookmarkStart w:id="7483" w:name="_ETM_Q16_742030"/>
      <w:bookmarkEnd w:id="7483"/>
      <w:r>
        <w:rPr>
          <w:rtl/>
        </w:rPr>
        <w:t xml:space="preserve">לא </w:t>
      </w:r>
      <w:bookmarkStart w:id="7484" w:name="_ETM_Q16_742210"/>
      <w:bookmarkEnd w:id="7484"/>
      <w:r>
        <w:rPr>
          <w:rtl/>
        </w:rPr>
        <w:t xml:space="preserve">שפתאום </w:t>
      </w:r>
      <w:bookmarkStart w:id="7485" w:name="_ETM_Q16_743260"/>
      <w:bookmarkEnd w:id="7485"/>
      <w:r>
        <w:rPr>
          <w:rtl/>
        </w:rPr>
        <w:t xml:space="preserve">נולד </w:t>
      </w:r>
      <w:bookmarkStart w:id="7486" w:name="_ETM_Q16_743650"/>
      <w:bookmarkEnd w:id="7486"/>
      <w:r>
        <w:rPr>
          <w:rtl/>
        </w:rPr>
        <w:t>החוק</w:t>
      </w:r>
      <w:r>
        <w:rPr>
          <w:rFonts w:hint="cs"/>
          <w:rtl/>
        </w:rPr>
        <w:t>.</w:t>
      </w:r>
      <w:r>
        <w:rPr>
          <w:rtl/>
        </w:rPr>
        <w:t xml:space="preserve"> </w:t>
      </w:r>
      <w:bookmarkStart w:id="7487" w:name="_ETM_Q16_744720"/>
      <w:bookmarkEnd w:id="7487"/>
      <w:r>
        <w:rPr>
          <w:rtl/>
        </w:rPr>
        <w:t xml:space="preserve">אנשים </w:t>
      </w:r>
      <w:bookmarkStart w:id="7488" w:name="_ETM_Q16_745200"/>
      <w:bookmarkEnd w:id="7488"/>
      <w:r>
        <w:rPr>
          <w:rtl/>
        </w:rPr>
        <w:t xml:space="preserve">לא </w:t>
      </w:r>
      <w:bookmarkStart w:id="7489" w:name="_ETM_Q16_745320"/>
      <w:bookmarkEnd w:id="7489"/>
      <w:r>
        <w:rPr>
          <w:rtl/>
        </w:rPr>
        <w:t xml:space="preserve">מבינים </w:t>
      </w:r>
      <w:bookmarkStart w:id="7490" w:name="_ETM_Q16_745830"/>
      <w:bookmarkEnd w:id="7490"/>
      <w:r>
        <w:rPr>
          <w:rtl/>
        </w:rPr>
        <w:t xml:space="preserve">את </w:t>
      </w:r>
      <w:bookmarkStart w:id="7491" w:name="_ETM_Q16_746040"/>
      <w:bookmarkStart w:id="7492" w:name="_ETM_Q16_747229"/>
      <w:bookmarkStart w:id="7493" w:name="_ETM_Q16_747620"/>
      <w:bookmarkEnd w:id="7491"/>
      <w:bookmarkEnd w:id="7492"/>
      <w:bookmarkEnd w:id="7493"/>
      <w:r>
        <w:rPr>
          <w:rtl/>
        </w:rPr>
        <w:t>האירוע</w:t>
      </w:r>
      <w:r>
        <w:rPr>
          <w:rFonts w:hint="cs"/>
          <w:rtl/>
        </w:rPr>
        <w:t>,</w:t>
      </w:r>
      <w:r>
        <w:rPr>
          <w:rtl/>
        </w:rPr>
        <w:t xml:space="preserve"> </w:t>
      </w:r>
      <w:bookmarkStart w:id="7494" w:name="_ETM_Q16_749760"/>
      <w:bookmarkEnd w:id="7494"/>
      <w:r>
        <w:rPr>
          <w:rtl/>
        </w:rPr>
        <w:t xml:space="preserve">איך </w:t>
      </w:r>
      <w:bookmarkStart w:id="7495" w:name="_ETM_Q16_749940"/>
      <w:bookmarkEnd w:id="7495"/>
      <w:r>
        <w:rPr>
          <w:rtl/>
        </w:rPr>
        <w:t xml:space="preserve">זה </w:t>
      </w:r>
      <w:bookmarkStart w:id="7496" w:name="_ETM_Q16_750120"/>
      <w:bookmarkEnd w:id="7496"/>
      <w:r>
        <w:rPr>
          <w:rtl/>
        </w:rPr>
        <w:t>קורה</w:t>
      </w:r>
      <w:r>
        <w:rPr>
          <w:rFonts w:hint="cs"/>
          <w:rtl/>
        </w:rPr>
        <w:t>.</w:t>
      </w:r>
      <w:r>
        <w:rPr>
          <w:rtl/>
        </w:rPr>
        <w:t xml:space="preserve"> </w:t>
      </w:r>
      <w:bookmarkStart w:id="7497" w:name="_ETM_Q16_751120"/>
      <w:bookmarkEnd w:id="7497"/>
      <w:r>
        <w:rPr>
          <w:rtl/>
        </w:rPr>
        <w:t xml:space="preserve">מישהו </w:t>
      </w:r>
      <w:bookmarkStart w:id="7498" w:name="_ETM_Q16_751539"/>
      <w:bookmarkEnd w:id="7498"/>
      <w:r>
        <w:rPr>
          <w:rtl/>
        </w:rPr>
        <w:t xml:space="preserve">סיפר </w:t>
      </w:r>
      <w:bookmarkStart w:id="7499" w:name="_ETM_Q16_751960"/>
      <w:bookmarkEnd w:id="7499"/>
      <w:r>
        <w:rPr>
          <w:rtl/>
        </w:rPr>
        <w:t xml:space="preserve">לי </w:t>
      </w:r>
      <w:bookmarkStart w:id="7500" w:name="_ETM_Q16_752139"/>
      <w:bookmarkEnd w:id="7500"/>
      <w:r>
        <w:rPr>
          <w:rtl/>
        </w:rPr>
        <w:t xml:space="preserve">פעם </w:t>
      </w:r>
      <w:bookmarkStart w:id="7501" w:name="_ETM_Q16_752559"/>
      <w:bookmarkEnd w:id="7501"/>
      <w:r>
        <w:rPr>
          <w:rtl/>
        </w:rPr>
        <w:t xml:space="preserve">שיש </w:t>
      </w:r>
      <w:bookmarkStart w:id="7502" w:name="_ETM_Q16_752919"/>
      <w:bookmarkEnd w:id="7502"/>
      <w:r>
        <w:rPr>
          <w:rtl/>
        </w:rPr>
        <w:t xml:space="preserve">דבר </w:t>
      </w:r>
      <w:bookmarkStart w:id="7503" w:name="_ETM_Q16_753280"/>
      <w:bookmarkEnd w:id="7503"/>
      <w:r>
        <w:rPr>
          <w:rtl/>
        </w:rPr>
        <w:t xml:space="preserve">כזה </w:t>
      </w:r>
      <w:bookmarkStart w:id="7504" w:name="_ETM_Q16_753550"/>
      <w:bookmarkEnd w:id="7504"/>
      <w:r>
        <w:rPr>
          <w:rtl/>
        </w:rPr>
        <w:t xml:space="preserve">קצבאות </w:t>
      </w:r>
      <w:bookmarkStart w:id="7505" w:name="_ETM_Q16_754000"/>
      <w:bookmarkEnd w:id="7505"/>
      <w:r>
        <w:rPr>
          <w:rtl/>
        </w:rPr>
        <w:t xml:space="preserve">ביטוח </w:t>
      </w:r>
      <w:bookmarkStart w:id="7506" w:name="_ETM_Q16_754389"/>
      <w:bookmarkEnd w:id="7506"/>
      <w:r>
        <w:rPr>
          <w:rtl/>
        </w:rPr>
        <w:t xml:space="preserve">לאומי </w:t>
      </w:r>
      <w:bookmarkStart w:id="7507" w:name="_ETM_Q16_754690"/>
      <w:bookmarkEnd w:id="7507"/>
      <w:r>
        <w:rPr>
          <w:rtl/>
        </w:rPr>
        <w:t>לעזתים</w:t>
      </w:r>
      <w:r>
        <w:rPr>
          <w:rFonts w:hint="cs"/>
          <w:rtl/>
        </w:rPr>
        <w:t>.</w:t>
      </w:r>
      <w:r>
        <w:rPr>
          <w:rtl/>
        </w:rPr>
        <w:t xml:space="preserve"> </w:t>
      </w:r>
      <w:bookmarkStart w:id="7508" w:name="_ETM_Q16_756470"/>
      <w:bookmarkEnd w:id="7508"/>
      <w:r>
        <w:rPr>
          <w:rtl/>
        </w:rPr>
        <w:t xml:space="preserve">לא </w:t>
      </w:r>
      <w:bookmarkStart w:id="7509" w:name="_ETM_Q16_756650"/>
      <w:bookmarkEnd w:id="7509"/>
      <w:r>
        <w:rPr>
          <w:rtl/>
        </w:rPr>
        <w:t>האמנתי</w:t>
      </w:r>
      <w:r>
        <w:rPr>
          <w:rFonts w:hint="cs"/>
          <w:rtl/>
        </w:rPr>
        <w:t>.</w:t>
      </w:r>
      <w:r>
        <w:rPr>
          <w:rtl/>
        </w:rPr>
        <w:t xml:space="preserve"> </w:t>
      </w:r>
      <w:bookmarkStart w:id="7510" w:name="_ETM_Q16_757340"/>
      <w:bookmarkEnd w:id="7510"/>
      <w:r>
        <w:rPr>
          <w:rtl/>
        </w:rPr>
        <w:t xml:space="preserve">לא </w:t>
      </w:r>
      <w:bookmarkStart w:id="7511" w:name="_ETM_Q16_757580"/>
      <w:bookmarkEnd w:id="7511"/>
      <w:r>
        <w:rPr>
          <w:rtl/>
        </w:rPr>
        <w:t>האמנתי</w:t>
      </w:r>
      <w:r>
        <w:rPr>
          <w:rFonts w:hint="cs"/>
          <w:rtl/>
        </w:rPr>
        <w:t>.</w:t>
      </w:r>
      <w:r>
        <w:rPr>
          <w:rtl/>
        </w:rPr>
        <w:t xml:space="preserve"> </w:t>
      </w:r>
      <w:bookmarkStart w:id="7512" w:name="_ETM_Q16_758809"/>
      <w:bookmarkEnd w:id="7512"/>
      <w:r>
        <w:rPr>
          <w:rtl/>
        </w:rPr>
        <w:t xml:space="preserve">הגשתי </w:t>
      </w:r>
      <w:bookmarkStart w:id="7513" w:name="_ETM_Q16_759380"/>
      <w:bookmarkEnd w:id="7513"/>
      <w:r>
        <w:rPr>
          <w:rtl/>
        </w:rPr>
        <w:t xml:space="preserve">שאילתה </w:t>
      </w:r>
      <w:bookmarkStart w:id="7514" w:name="_ETM_Q16_759860"/>
      <w:bookmarkEnd w:id="7514"/>
      <w:r>
        <w:rPr>
          <w:rtl/>
        </w:rPr>
        <w:t xml:space="preserve">לשר </w:t>
      </w:r>
      <w:bookmarkStart w:id="7515" w:name="_ETM_Q16_760280"/>
      <w:bookmarkEnd w:id="7515"/>
      <w:r>
        <w:rPr>
          <w:rtl/>
        </w:rPr>
        <w:t xml:space="preserve">בן </w:t>
      </w:r>
      <w:bookmarkStart w:id="7516" w:name="_ETM_Q16_760550"/>
      <w:bookmarkEnd w:id="7516"/>
      <w:r>
        <w:rPr>
          <w:rtl/>
        </w:rPr>
        <w:t>צור</w:t>
      </w:r>
      <w:r>
        <w:rPr>
          <w:rFonts w:hint="cs"/>
          <w:rtl/>
        </w:rPr>
        <w:t>,</w:t>
      </w:r>
      <w:r>
        <w:rPr>
          <w:rtl/>
        </w:rPr>
        <w:t xml:space="preserve"> </w:t>
      </w:r>
      <w:bookmarkStart w:id="7517" w:name="_ETM_Q16_762350"/>
      <w:bookmarkEnd w:id="7517"/>
      <w:r>
        <w:rPr>
          <w:rtl/>
        </w:rPr>
        <w:t>ולהפתעתי</w:t>
      </w:r>
      <w:r>
        <w:rPr>
          <w:rFonts w:hint="cs"/>
          <w:rtl/>
        </w:rPr>
        <w:t xml:space="preserve"> </w:t>
      </w:r>
      <w:r w:rsidR="00F62C1B" w:rsidRPr="00F62C1B">
        <w:rPr>
          <w:rFonts w:hint="eastAsia"/>
          <w:rtl/>
        </w:rPr>
        <w:t>–</w:t>
      </w:r>
      <w:r>
        <w:rPr>
          <w:rtl/>
        </w:rPr>
        <w:t xml:space="preserve"> </w:t>
      </w:r>
      <w:bookmarkStart w:id="7518" w:name="_ETM_Q16_764190"/>
      <w:bookmarkEnd w:id="7518"/>
      <w:r>
        <w:rPr>
          <w:rtl/>
        </w:rPr>
        <w:t xml:space="preserve">כי </w:t>
      </w:r>
      <w:bookmarkStart w:id="7519" w:name="_ETM_Q16_764520"/>
      <w:bookmarkEnd w:id="7519"/>
      <w:r>
        <w:rPr>
          <w:rtl/>
        </w:rPr>
        <w:t xml:space="preserve">היום </w:t>
      </w:r>
      <w:bookmarkStart w:id="7520" w:name="_ETM_Q16_764850"/>
      <w:bookmarkEnd w:id="7520"/>
      <w:r>
        <w:rPr>
          <w:rFonts w:hint="cs"/>
          <w:rtl/>
        </w:rPr>
        <w:t>מ</w:t>
      </w:r>
      <w:r>
        <w:rPr>
          <w:rtl/>
        </w:rPr>
        <w:t xml:space="preserve">שום </w:t>
      </w:r>
      <w:bookmarkStart w:id="7521" w:name="_ETM_Q16_765300"/>
      <w:bookmarkEnd w:id="7521"/>
      <w:r>
        <w:rPr>
          <w:rFonts w:hint="cs"/>
          <w:rtl/>
        </w:rPr>
        <w:t>מה</w:t>
      </w:r>
      <w:r>
        <w:rPr>
          <w:rtl/>
        </w:rPr>
        <w:t xml:space="preserve"> </w:t>
      </w:r>
      <w:bookmarkStart w:id="7522" w:name="_ETM_Q16_765900"/>
      <w:bookmarkEnd w:id="7522"/>
      <w:r>
        <w:rPr>
          <w:rtl/>
        </w:rPr>
        <w:t xml:space="preserve">שרי </w:t>
      </w:r>
      <w:bookmarkStart w:id="7523" w:name="_ETM_Q16_766230"/>
      <w:bookmarkEnd w:id="7523"/>
      <w:r>
        <w:rPr>
          <w:rtl/>
        </w:rPr>
        <w:t xml:space="preserve">הממשלה </w:t>
      </w:r>
      <w:bookmarkStart w:id="7524" w:name="_ETM_Q16_766800"/>
      <w:bookmarkEnd w:id="7524"/>
      <w:r>
        <w:rPr>
          <w:rFonts w:hint="cs"/>
          <w:rtl/>
        </w:rPr>
        <w:t>החליטו</w:t>
      </w:r>
      <w:r>
        <w:rPr>
          <w:rtl/>
        </w:rPr>
        <w:t xml:space="preserve"> </w:t>
      </w:r>
      <w:bookmarkStart w:id="7525" w:name="_ETM_Q16_767250"/>
      <w:bookmarkEnd w:id="7525"/>
      <w:r>
        <w:rPr>
          <w:rtl/>
        </w:rPr>
        <w:t xml:space="preserve">שהם </w:t>
      </w:r>
      <w:bookmarkStart w:id="7526" w:name="_ETM_Q16_767490"/>
      <w:bookmarkEnd w:id="7526"/>
      <w:r>
        <w:rPr>
          <w:rtl/>
        </w:rPr>
        <w:t xml:space="preserve">לא </w:t>
      </w:r>
      <w:bookmarkStart w:id="7527" w:name="_ETM_Q16_767820"/>
      <w:bookmarkEnd w:id="7527"/>
      <w:r>
        <w:rPr>
          <w:rtl/>
        </w:rPr>
        <w:t xml:space="preserve">עונים </w:t>
      </w:r>
      <w:bookmarkStart w:id="7528" w:name="_ETM_Q16_768179"/>
      <w:bookmarkEnd w:id="7528"/>
      <w:r w:rsidR="00F501F0">
        <w:rPr>
          <w:rFonts w:hint="cs"/>
          <w:rtl/>
        </w:rPr>
        <w:t>ע</w:t>
      </w:r>
      <w:r>
        <w:rPr>
          <w:rtl/>
        </w:rPr>
        <w:t>ל</w:t>
      </w:r>
      <w:r w:rsidR="00F501F0">
        <w:rPr>
          <w:rFonts w:hint="cs"/>
          <w:rtl/>
        </w:rPr>
        <w:t xml:space="preserve"> </w:t>
      </w:r>
      <w:r>
        <w:rPr>
          <w:rtl/>
        </w:rPr>
        <w:t xml:space="preserve">שאילתות </w:t>
      </w:r>
      <w:bookmarkStart w:id="7529" w:name="_ETM_Q16_769439"/>
      <w:bookmarkEnd w:id="7529"/>
      <w:r w:rsidR="00F62C1B" w:rsidRPr="00F62C1B">
        <w:rPr>
          <w:rFonts w:hint="cs"/>
          <w:rtl/>
        </w:rPr>
        <w:t>–</w:t>
      </w:r>
      <w:r>
        <w:rPr>
          <w:rFonts w:hint="cs"/>
          <w:rtl/>
        </w:rPr>
        <w:t xml:space="preserve"> </w:t>
      </w:r>
      <w:r>
        <w:rPr>
          <w:rtl/>
        </w:rPr>
        <w:t xml:space="preserve">קיבלתי </w:t>
      </w:r>
      <w:bookmarkStart w:id="7530" w:name="_ETM_Q16_769979"/>
      <w:bookmarkEnd w:id="7530"/>
      <w:r>
        <w:rPr>
          <w:rtl/>
        </w:rPr>
        <w:t>תשובה</w:t>
      </w:r>
      <w:r>
        <w:rPr>
          <w:rFonts w:hint="cs"/>
          <w:rtl/>
        </w:rPr>
        <w:t>,</w:t>
      </w:r>
      <w:r>
        <w:rPr>
          <w:rtl/>
        </w:rPr>
        <w:t xml:space="preserve"> </w:t>
      </w:r>
      <w:bookmarkStart w:id="7531" w:name="_ETM_Q16_771350"/>
      <w:bookmarkEnd w:id="7531"/>
      <w:r>
        <w:rPr>
          <w:rtl/>
        </w:rPr>
        <w:t xml:space="preserve">קיבלתי </w:t>
      </w:r>
      <w:bookmarkStart w:id="7532" w:name="_ETM_Q16_771949"/>
      <w:bookmarkEnd w:id="7532"/>
      <w:r>
        <w:rPr>
          <w:rtl/>
        </w:rPr>
        <w:t xml:space="preserve">תשובה </w:t>
      </w:r>
      <w:bookmarkStart w:id="7533" w:name="_ETM_Q16_772610"/>
      <w:bookmarkEnd w:id="7533"/>
      <w:r>
        <w:rPr>
          <w:rtl/>
        </w:rPr>
        <w:t xml:space="preserve">מאוד </w:t>
      </w:r>
      <w:bookmarkStart w:id="7534" w:name="_ETM_Q16_773030"/>
      <w:bookmarkEnd w:id="7534"/>
      <w:r>
        <w:rPr>
          <w:rtl/>
        </w:rPr>
        <w:t xml:space="preserve">אמיצה </w:t>
      </w:r>
      <w:bookmarkStart w:id="7535" w:name="_ETM_Q16_773929"/>
      <w:bookmarkEnd w:id="7535"/>
      <w:r>
        <w:rPr>
          <w:rtl/>
        </w:rPr>
        <w:t xml:space="preserve">של </w:t>
      </w:r>
      <w:bookmarkStart w:id="7536" w:name="_ETM_Q16_774169"/>
      <w:bookmarkEnd w:id="7536"/>
      <w:r>
        <w:rPr>
          <w:rFonts w:hint="cs"/>
          <w:rtl/>
        </w:rPr>
        <w:t>השר</w:t>
      </w:r>
      <w:r>
        <w:rPr>
          <w:rtl/>
        </w:rPr>
        <w:t xml:space="preserve"> </w:t>
      </w:r>
      <w:bookmarkStart w:id="7537" w:name="_ETM_Q16_774470"/>
      <w:bookmarkEnd w:id="7537"/>
      <w:r>
        <w:rPr>
          <w:rtl/>
        </w:rPr>
        <w:t xml:space="preserve">בן </w:t>
      </w:r>
      <w:bookmarkStart w:id="7538" w:name="_ETM_Q16_774710"/>
      <w:bookmarkEnd w:id="7538"/>
      <w:r>
        <w:rPr>
          <w:rtl/>
        </w:rPr>
        <w:t>צור</w:t>
      </w:r>
      <w:r w:rsidR="00F501F0">
        <w:rPr>
          <w:rFonts w:hint="cs"/>
          <w:rtl/>
        </w:rPr>
        <w:t>,</w:t>
      </w:r>
      <w:r>
        <w:rPr>
          <w:rtl/>
        </w:rPr>
        <w:t xml:space="preserve"> </w:t>
      </w:r>
      <w:bookmarkStart w:id="7539" w:name="_ETM_Q16_776679"/>
      <w:bookmarkEnd w:id="7539"/>
      <w:r>
        <w:rPr>
          <w:rFonts w:hint="cs"/>
          <w:rtl/>
        </w:rPr>
        <w:t>ש</w:t>
      </w:r>
      <w:r>
        <w:rPr>
          <w:rtl/>
        </w:rPr>
        <w:t>כן</w:t>
      </w:r>
      <w:r>
        <w:rPr>
          <w:rFonts w:hint="cs"/>
          <w:rtl/>
        </w:rPr>
        <w:t>,</w:t>
      </w:r>
      <w:r>
        <w:rPr>
          <w:rtl/>
        </w:rPr>
        <w:t xml:space="preserve"> </w:t>
      </w:r>
      <w:bookmarkStart w:id="7540" w:name="_ETM_Q16_777780"/>
      <w:bookmarkEnd w:id="7540"/>
      <w:r>
        <w:rPr>
          <w:rtl/>
        </w:rPr>
        <w:t xml:space="preserve">יש </w:t>
      </w:r>
      <w:bookmarkStart w:id="7541" w:name="_ETM_Q16_778140"/>
      <w:bookmarkEnd w:id="7541"/>
      <w:r>
        <w:rPr>
          <w:rtl/>
        </w:rPr>
        <w:t xml:space="preserve">264 </w:t>
      </w:r>
      <w:bookmarkStart w:id="7542" w:name="_ETM_Q16_779730"/>
      <w:bookmarkEnd w:id="7542"/>
      <w:r>
        <w:rPr>
          <w:rtl/>
        </w:rPr>
        <w:t xml:space="preserve">תושבי </w:t>
      </w:r>
      <w:bookmarkStart w:id="7543" w:name="_ETM_Q16_780210"/>
      <w:bookmarkEnd w:id="7543"/>
      <w:r>
        <w:rPr>
          <w:rtl/>
        </w:rPr>
        <w:t xml:space="preserve">עזה </w:t>
      </w:r>
      <w:bookmarkStart w:id="7544" w:name="_ETM_Q16_781270"/>
      <w:bookmarkEnd w:id="7544"/>
      <w:r>
        <w:rPr>
          <w:rtl/>
        </w:rPr>
        <w:t>ש</w:t>
      </w:r>
      <w:bookmarkStart w:id="7545" w:name="_ETM_Q16_781509"/>
      <w:bookmarkEnd w:id="7545"/>
      <w:r>
        <w:rPr>
          <w:rFonts w:hint="cs"/>
          <w:rtl/>
        </w:rPr>
        <w:t xml:space="preserve">הם </w:t>
      </w:r>
      <w:bookmarkStart w:id="7546" w:name="_ETM_Q16_784463"/>
      <w:bookmarkEnd w:id="7546"/>
      <w:r>
        <w:rPr>
          <w:rtl/>
        </w:rPr>
        <w:t xml:space="preserve">מקבלי </w:t>
      </w:r>
      <w:bookmarkStart w:id="7547" w:name="_ETM_Q16_781929"/>
      <w:bookmarkEnd w:id="7547"/>
      <w:r>
        <w:rPr>
          <w:rtl/>
        </w:rPr>
        <w:t xml:space="preserve">קצבאות </w:t>
      </w:r>
      <w:r>
        <w:rPr>
          <w:rFonts w:hint="cs"/>
          <w:rtl/>
        </w:rPr>
        <w:t>ביטוח לאומי.</w:t>
      </w:r>
      <w:r>
        <w:rPr>
          <w:rFonts w:hint="cs"/>
          <w:highlight w:val="yellow"/>
          <w:rtl/>
          <w:lang w:eastAsia="he-IL"/>
        </w:rPr>
        <w:t xml:space="preserve"> </w:t>
      </w:r>
    </w:p>
    <w:p w:rsidR="00BC3A77" w:rsidRDefault="00BC3A77" w:rsidP="00440092">
      <w:pPr>
        <w:rPr>
          <w:rtl/>
          <w:lang w:eastAsia="he-IL"/>
        </w:rPr>
      </w:pPr>
    </w:p>
    <w:p w:rsidR="00BC3A77" w:rsidRDefault="00BC3A77" w:rsidP="00F501F0">
      <w:pPr>
        <w:rPr>
          <w:rtl/>
        </w:rPr>
      </w:pPr>
      <w:bookmarkStart w:id="7548" w:name="TOR_Q17"/>
      <w:bookmarkStart w:id="7549" w:name="_ETM_Q17_184080"/>
      <w:bookmarkEnd w:id="7548"/>
      <w:bookmarkEnd w:id="7549"/>
      <w:r w:rsidRPr="005E39F8">
        <w:rPr>
          <w:rtl/>
        </w:rPr>
        <w:t xml:space="preserve">ואז </w:t>
      </w:r>
      <w:bookmarkStart w:id="7550" w:name="_ETM_Q17_184410"/>
      <w:bookmarkEnd w:id="7550"/>
      <w:r w:rsidRPr="005E39F8">
        <w:rPr>
          <w:rtl/>
        </w:rPr>
        <w:t xml:space="preserve">יכול </w:t>
      </w:r>
      <w:bookmarkStart w:id="7551" w:name="_ETM_Q17_184710"/>
      <w:bookmarkEnd w:id="7551"/>
      <w:r w:rsidRPr="005E39F8">
        <w:rPr>
          <w:rtl/>
        </w:rPr>
        <w:t xml:space="preserve">להיות </w:t>
      </w:r>
      <w:bookmarkStart w:id="7552" w:name="_ETM_Q17_184890"/>
      <w:bookmarkEnd w:id="7552"/>
      <w:r w:rsidRPr="005E39F8">
        <w:rPr>
          <w:rtl/>
        </w:rPr>
        <w:t xml:space="preserve">מצב </w:t>
      </w:r>
      <w:bookmarkStart w:id="7553" w:name="_ETM_Q17_185580"/>
      <w:bookmarkEnd w:id="7553"/>
      <w:r w:rsidR="00F62C1B" w:rsidRPr="00F62C1B">
        <w:rPr>
          <w:rFonts w:hint="cs"/>
          <w:rtl/>
        </w:rPr>
        <w:t>–</w:t>
      </w:r>
      <w:r>
        <w:rPr>
          <w:rFonts w:hint="cs"/>
          <w:rtl/>
        </w:rPr>
        <w:t xml:space="preserve"> </w:t>
      </w:r>
      <w:r w:rsidRPr="005E39F8">
        <w:rPr>
          <w:rtl/>
        </w:rPr>
        <w:t>אגב</w:t>
      </w:r>
      <w:r>
        <w:rPr>
          <w:rFonts w:hint="cs"/>
          <w:rtl/>
        </w:rPr>
        <w:t>,</w:t>
      </w:r>
      <w:r w:rsidRPr="005E39F8">
        <w:rPr>
          <w:rtl/>
        </w:rPr>
        <w:t xml:space="preserve"> </w:t>
      </w:r>
      <w:bookmarkStart w:id="7554" w:name="_ETM_Q17_186059"/>
      <w:bookmarkEnd w:id="7554"/>
      <w:r w:rsidRPr="005E39F8">
        <w:rPr>
          <w:rtl/>
        </w:rPr>
        <w:t xml:space="preserve">הקצבאות </w:t>
      </w:r>
      <w:bookmarkStart w:id="7555" w:name="_ETM_Q17_186779"/>
      <w:bookmarkEnd w:id="7555"/>
      <w:r w:rsidRPr="005E39F8">
        <w:rPr>
          <w:rtl/>
        </w:rPr>
        <w:t>במ</w:t>
      </w:r>
      <w:r>
        <w:rPr>
          <w:rFonts w:hint="cs"/>
          <w:rtl/>
        </w:rPr>
        <w:t>ה</w:t>
      </w:r>
      <w:r w:rsidRPr="005E39F8">
        <w:rPr>
          <w:rtl/>
        </w:rPr>
        <w:t xml:space="preserve">ות </w:t>
      </w:r>
      <w:bookmarkStart w:id="7556" w:name="_ETM_Q17_187319"/>
      <w:bookmarkEnd w:id="7556"/>
      <w:r w:rsidRPr="005E39F8">
        <w:rPr>
          <w:rtl/>
        </w:rPr>
        <w:t>ה</w:t>
      </w:r>
      <w:r>
        <w:rPr>
          <w:rFonts w:hint="cs"/>
          <w:rtl/>
        </w:rPr>
        <w:t>ן</w:t>
      </w:r>
      <w:r w:rsidRPr="005E39F8">
        <w:rPr>
          <w:rtl/>
        </w:rPr>
        <w:t xml:space="preserve"> </w:t>
      </w:r>
      <w:bookmarkStart w:id="7557" w:name="_ETM_Q17_187470"/>
      <w:bookmarkEnd w:id="7557"/>
      <w:r w:rsidRPr="005E39F8">
        <w:rPr>
          <w:rtl/>
        </w:rPr>
        <w:t>חוקיות</w:t>
      </w:r>
      <w:r>
        <w:rPr>
          <w:rFonts w:hint="cs"/>
          <w:rtl/>
        </w:rPr>
        <w:t>; אלה</w:t>
      </w:r>
      <w:bookmarkStart w:id="7558" w:name="_ETM_Q17_188160"/>
      <w:bookmarkEnd w:id="7558"/>
      <w:r>
        <w:rPr>
          <w:rFonts w:hint="cs"/>
          <w:rtl/>
        </w:rPr>
        <w:t xml:space="preserve"> </w:t>
      </w:r>
      <w:r w:rsidRPr="005E39F8">
        <w:rPr>
          <w:rtl/>
        </w:rPr>
        <w:t xml:space="preserve">אנשים </w:t>
      </w:r>
      <w:bookmarkStart w:id="7559" w:name="_ETM_Q17_188730"/>
      <w:bookmarkEnd w:id="7559"/>
      <w:r w:rsidRPr="005E39F8">
        <w:rPr>
          <w:rtl/>
        </w:rPr>
        <w:t xml:space="preserve">שעבדו </w:t>
      </w:r>
      <w:bookmarkStart w:id="7560" w:name="_ETM_Q17_189150"/>
      <w:bookmarkEnd w:id="7560"/>
      <w:r w:rsidRPr="005E39F8">
        <w:rPr>
          <w:rtl/>
        </w:rPr>
        <w:t>בארץ</w:t>
      </w:r>
      <w:r>
        <w:rPr>
          <w:rFonts w:hint="cs"/>
          <w:rtl/>
        </w:rPr>
        <w:t>,</w:t>
      </w:r>
      <w:r w:rsidRPr="005E39F8">
        <w:rPr>
          <w:rtl/>
        </w:rPr>
        <w:t xml:space="preserve"> </w:t>
      </w:r>
      <w:bookmarkStart w:id="7561" w:name="_ETM_Q17_190410"/>
      <w:bookmarkEnd w:id="7561"/>
      <w:r w:rsidRPr="005E39F8">
        <w:rPr>
          <w:rtl/>
        </w:rPr>
        <w:t>קר</w:t>
      </w:r>
      <w:r>
        <w:rPr>
          <w:rFonts w:hint="cs"/>
          <w:rtl/>
        </w:rPr>
        <w:t>ת</w:t>
      </w:r>
      <w:r w:rsidRPr="005E39F8">
        <w:rPr>
          <w:rtl/>
        </w:rPr>
        <w:t xml:space="preserve">ה </w:t>
      </w:r>
      <w:bookmarkStart w:id="7562" w:name="_ETM_Q17_190740"/>
      <w:bookmarkEnd w:id="7562"/>
      <w:r w:rsidRPr="005E39F8">
        <w:rPr>
          <w:rtl/>
        </w:rPr>
        <w:t xml:space="preserve">להם </w:t>
      </w:r>
      <w:bookmarkStart w:id="7563" w:name="_ETM_Q17_190980"/>
      <w:bookmarkEnd w:id="7563"/>
      <w:r w:rsidRPr="005E39F8">
        <w:rPr>
          <w:rtl/>
        </w:rPr>
        <w:t xml:space="preserve">תאונת </w:t>
      </w:r>
      <w:bookmarkStart w:id="7564" w:name="_ETM_Q17_191400"/>
      <w:bookmarkEnd w:id="7564"/>
      <w:r w:rsidRPr="005E39F8">
        <w:rPr>
          <w:rtl/>
        </w:rPr>
        <w:t xml:space="preserve">עבודה </w:t>
      </w:r>
      <w:bookmarkStart w:id="7565" w:name="_ETM_Q17_192000"/>
      <w:bookmarkEnd w:id="7565"/>
      <w:r w:rsidRPr="005E39F8">
        <w:rPr>
          <w:rtl/>
        </w:rPr>
        <w:t xml:space="preserve">והם </w:t>
      </w:r>
      <w:bookmarkStart w:id="7566" w:name="_ETM_Q17_192390"/>
      <w:bookmarkEnd w:id="7566"/>
      <w:r w:rsidRPr="005E39F8">
        <w:rPr>
          <w:rtl/>
        </w:rPr>
        <w:t xml:space="preserve">מקבלים </w:t>
      </w:r>
      <w:bookmarkStart w:id="7567" w:name="_ETM_Q17_192810"/>
      <w:bookmarkEnd w:id="7567"/>
      <w:r w:rsidRPr="005E39F8">
        <w:rPr>
          <w:rtl/>
        </w:rPr>
        <w:t>קצבה</w:t>
      </w:r>
      <w:r>
        <w:rPr>
          <w:rFonts w:hint="cs"/>
          <w:rtl/>
        </w:rPr>
        <w:t>.</w:t>
      </w:r>
      <w:r w:rsidRPr="005E39F8">
        <w:rPr>
          <w:rtl/>
        </w:rPr>
        <w:t xml:space="preserve"> </w:t>
      </w:r>
      <w:bookmarkStart w:id="7568" w:name="_ETM_Q17_193620"/>
      <w:bookmarkEnd w:id="7568"/>
      <w:r w:rsidRPr="005E39F8">
        <w:rPr>
          <w:rtl/>
        </w:rPr>
        <w:t xml:space="preserve">אבל </w:t>
      </w:r>
      <w:bookmarkStart w:id="7569" w:name="_ETM_Q17_193860"/>
      <w:bookmarkEnd w:id="7569"/>
      <w:r w:rsidRPr="005E39F8">
        <w:rPr>
          <w:rtl/>
        </w:rPr>
        <w:t xml:space="preserve">קרה </w:t>
      </w:r>
      <w:bookmarkStart w:id="7570" w:name="_ETM_Q17_194190"/>
      <w:bookmarkEnd w:id="7570"/>
      <w:r w:rsidRPr="005E39F8">
        <w:rPr>
          <w:rtl/>
        </w:rPr>
        <w:t xml:space="preserve">פה </w:t>
      </w:r>
      <w:bookmarkStart w:id="7571" w:name="_ETM_Q17_194340"/>
      <w:bookmarkEnd w:id="7571"/>
      <w:r w:rsidRPr="005E39F8">
        <w:rPr>
          <w:rtl/>
        </w:rPr>
        <w:t>משהו</w:t>
      </w:r>
      <w:r>
        <w:rPr>
          <w:rFonts w:hint="cs"/>
          <w:rtl/>
        </w:rPr>
        <w:t>.</w:t>
      </w:r>
      <w:r w:rsidRPr="005E39F8">
        <w:rPr>
          <w:rtl/>
        </w:rPr>
        <w:t xml:space="preserve"> </w:t>
      </w:r>
      <w:bookmarkStart w:id="7572" w:name="_ETM_Q17_195800"/>
      <w:bookmarkEnd w:id="7572"/>
      <w:r w:rsidRPr="005E39F8">
        <w:rPr>
          <w:rtl/>
        </w:rPr>
        <w:t xml:space="preserve">ואז </w:t>
      </w:r>
      <w:bookmarkStart w:id="7573" w:name="_ETM_Q17_196130"/>
      <w:bookmarkEnd w:id="7573"/>
      <w:r w:rsidRPr="005E39F8">
        <w:rPr>
          <w:rtl/>
        </w:rPr>
        <w:t xml:space="preserve">עלתה </w:t>
      </w:r>
      <w:bookmarkStart w:id="7574" w:name="_ETM_Q17_196489"/>
      <w:bookmarkEnd w:id="7574"/>
      <w:r>
        <w:rPr>
          <w:rFonts w:hint="cs"/>
          <w:rtl/>
        </w:rPr>
        <w:t>ה</w:t>
      </w:r>
      <w:r w:rsidRPr="005E39F8">
        <w:rPr>
          <w:rtl/>
        </w:rPr>
        <w:t>שאלה</w:t>
      </w:r>
      <w:r>
        <w:rPr>
          <w:rFonts w:hint="cs"/>
          <w:rtl/>
        </w:rPr>
        <w:t>:</w:t>
      </w:r>
      <w:r w:rsidRPr="005E39F8">
        <w:rPr>
          <w:rtl/>
        </w:rPr>
        <w:t xml:space="preserve"> </w:t>
      </w:r>
      <w:bookmarkStart w:id="7575" w:name="_ETM_Q17_197090"/>
      <w:bookmarkEnd w:id="7575"/>
      <w:r w:rsidRPr="005E39F8">
        <w:rPr>
          <w:rtl/>
        </w:rPr>
        <w:t xml:space="preserve">יכול </w:t>
      </w:r>
      <w:bookmarkStart w:id="7576" w:name="_ETM_Q17_197480"/>
      <w:bookmarkEnd w:id="7576"/>
      <w:r w:rsidRPr="005E39F8">
        <w:rPr>
          <w:rtl/>
        </w:rPr>
        <w:t xml:space="preserve">להיות </w:t>
      </w:r>
      <w:bookmarkStart w:id="7577" w:name="_ETM_Q17_197630"/>
      <w:bookmarkEnd w:id="7577"/>
      <w:r w:rsidRPr="005E39F8">
        <w:rPr>
          <w:rtl/>
        </w:rPr>
        <w:t xml:space="preserve">שבין </w:t>
      </w:r>
      <w:bookmarkStart w:id="7578" w:name="_ETM_Q17_198020"/>
      <w:bookmarkEnd w:id="7578"/>
      <w:r w:rsidRPr="005E39F8">
        <w:rPr>
          <w:rtl/>
        </w:rPr>
        <w:t xml:space="preserve">אותם </w:t>
      </w:r>
      <w:bookmarkStart w:id="7579" w:name="_ETM_Q17_198320"/>
      <w:bookmarkEnd w:id="7579"/>
      <w:r w:rsidRPr="005E39F8">
        <w:rPr>
          <w:rtl/>
        </w:rPr>
        <w:t xml:space="preserve">אנשים </w:t>
      </w:r>
      <w:bookmarkStart w:id="7580" w:name="_ETM_Q17_200040"/>
      <w:bookmarkEnd w:id="7580"/>
      <w:r w:rsidRPr="005E39F8">
        <w:rPr>
          <w:rtl/>
        </w:rPr>
        <w:t xml:space="preserve">יש </w:t>
      </w:r>
      <w:bookmarkStart w:id="7581" w:name="_ETM_Q17_200370"/>
      <w:bookmarkEnd w:id="7581"/>
      <w:r w:rsidRPr="005E39F8">
        <w:rPr>
          <w:rtl/>
        </w:rPr>
        <w:t xml:space="preserve">היום </w:t>
      </w:r>
      <w:bookmarkStart w:id="7582" w:name="_ETM_Q17_200610"/>
      <w:bookmarkEnd w:id="7582"/>
      <w:r w:rsidRPr="005E39F8">
        <w:rPr>
          <w:rtl/>
        </w:rPr>
        <w:t xml:space="preserve">אפילו </w:t>
      </w:r>
      <w:bookmarkStart w:id="7583" w:name="_ETM_Q17_200940"/>
      <w:bookmarkEnd w:id="7583"/>
      <w:r w:rsidRPr="005E39F8">
        <w:rPr>
          <w:rtl/>
        </w:rPr>
        <w:t xml:space="preserve">מחבלי </w:t>
      </w:r>
      <w:bookmarkStart w:id="7584" w:name="_ETM_Q17_201390"/>
      <w:bookmarkEnd w:id="7584"/>
      <w:proofErr w:type="spellStart"/>
      <w:r w:rsidRPr="005E39F8">
        <w:rPr>
          <w:rtl/>
        </w:rPr>
        <w:t>נוח</w:t>
      </w:r>
      <w:r>
        <w:rPr>
          <w:rFonts w:hint="cs"/>
          <w:rtl/>
        </w:rPr>
        <w:t>'</w:t>
      </w:r>
      <w:bookmarkStart w:id="7585" w:name="_ETM_Q17_201630"/>
      <w:bookmarkEnd w:id="7585"/>
      <w:r w:rsidRPr="005E39F8">
        <w:rPr>
          <w:rtl/>
        </w:rPr>
        <w:t>בה</w:t>
      </w:r>
      <w:proofErr w:type="spellEnd"/>
      <w:r w:rsidRPr="005E39F8">
        <w:rPr>
          <w:rtl/>
        </w:rPr>
        <w:t xml:space="preserve"> </w:t>
      </w:r>
      <w:bookmarkStart w:id="7586" w:name="_ETM_Q17_201870"/>
      <w:bookmarkEnd w:id="7586"/>
      <w:r w:rsidRPr="005E39F8">
        <w:rPr>
          <w:rtl/>
        </w:rPr>
        <w:t xml:space="preserve">שמוחזקים </w:t>
      </w:r>
      <w:bookmarkStart w:id="7587" w:name="_ETM_Q17_202770"/>
      <w:bookmarkEnd w:id="7587"/>
      <w:r w:rsidRPr="005E39F8">
        <w:rPr>
          <w:rtl/>
        </w:rPr>
        <w:t xml:space="preserve">אצלנו </w:t>
      </w:r>
      <w:bookmarkStart w:id="7588" w:name="_ETM_Q17_203190"/>
      <w:bookmarkEnd w:id="7588"/>
      <w:r w:rsidRPr="005E39F8">
        <w:rPr>
          <w:rtl/>
        </w:rPr>
        <w:t xml:space="preserve">בבתי </w:t>
      </w:r>
      <w:bookmarkStart w:id="7589" w:name="_ETM_Q17_203610"/>
      <w:bookmarkEnd w:id="7589"/>
      <w:r w:rsidRPr="005E39F8">
        <w:rPr>
          <w:rtl/>
        </w:rPr>
        <w:t xml:space="preserve">כלא </w:t>
      </w:r>
      <w:bookmarkStart w:id="7590" w:name="_ETM_Q17_204390"/>
      <w:bookmarkEnd w:id="7590"/>
      <w:r w:rsidR="00F501F0">
        <w:rPr>
          <w:rFonts w:hint="cs"/>
          <w:rtl/>
        </w:rPr>
        <w:t>ו</w:t>
      </w:r>
      <w:r w:rsidRPr="005E39F8">
        <w:rPr>
          <w:rtl/>
        </w:rPr>
        <w:t xml:space="preserve">עדיין </w:t>
      </w:r>
      <w:bookmarkStart w:id="7591" w:name="_ETM_Q17_205050"/>
      <w:bookmarkEnd w:id="7591"/>
      <w:r w:rsidRPr="005E39F8">
        <w:rPr>
          <w:rtl/>
        </w:rPr>
        <w:t xml:space="preserve">מקבלים </w:t>
      </w:r>
      <w:bookmarkStart w:id="7592" w:name="_ETM_Q17_205739"/>
      <w:bookmarkEnd w:id="7592"/>
      <w:r w:rsidRPr="005E39F8">
        <w:rPr>
          <w:rtl/>
        </w:rPr>
        <w:t>קצבה</w:t>
      </w:r>
      <w:r>
        <w:rPr>
          <w:rFonts w:hint="cs"/>
          <w:rtl/>
        </w:rPr>
        <w:t>.</w:t>
      </w:r>
      <w:r w:rsidRPr="005E39F8">
        <w:rPr>
          <w:rtl/>
        </w:rPr>
        <w:t xml:space="preserve"> </w:t>
      </w:r>
      <w:bookmarkStart w:id="7593" w:name="_ETM_Q17_207509"/>
      <w:bookmarkEnd w:id="7593"/>
      <w:r w:rsidRPr="005E39F8">
        <w:rPr>
          <w:rtl/>
        </w:rPr>
        <w:t xml:space="preserve">יכול </w:t>
      </w:r>
      <w:bookmarkStart w:id="7594" w:name="_ETM_Q17_207839"/>
      <w:bookmarkEnd w:id="7594"/>
      <w:r w:rsidRPr="005E39F8">
        <w:rPr>
          <w:rtl/>
        </w:rPr>
        <w:t xml:space="preserve">להיות </w:t>
      </w:r>
      <w:bookmarkStart w:id="7595" w:name="_ETM_Q17_208019"/>
      <w:bookmarkEnd w:id="7595"/>
      <w:r w:rsidRPr="005E39F8">
        <w:rPr>
          <w:rtl/>
        </w:rPr>
        <w:t xml:space="preserve">שיש </w:t>
      </w:r>
      <w:bookmarkStart w:id="7596" w:name="_ETM_Q17_208439"/>
      <w:bookmarkEnd w:id="7596"/>
      <w:r w:rsidRPr="005E39F8">
        <w:rPr>
          <w:rtl/>
        </w:rPr>
        <w:t xml:space="preserve">מחבלים </w:t>
      </w:r>
      <w:bookmarkStart w:id="7597" w:name="_ETM_Q17_209039"/>
      <w:bookmarkEnd w:id="7597"/>
      <w:r w:rsidRPr="005E39F8">
        <w:rPr>
          <w:rtl/>
        </w:rPr>
        <w:t xml:space="preserve">בתוך </w:t>
      </w:r>
      <w:bookmarkStart w:id="7598" w:name="_ETM_Q17_209460"/>
      <w:bookmarkEnd w:id="7598"/>
      <w:r>
        <w:rPr>
          <w:rFonts w:hint="cs"/>
          <w:rtl/>
        </w:rPr>
        <w:t>ע</w:t>
      </w:r>
      <w:r w:rsidRPr="005E39F8">
        <w:rPr>
          <w:rtl/>
        </w:rPr>
        <w:t>זה</w:t>
      </w:r>
      <w:r>
        <w:rPr>
          <w:rFonts w:hint="cs"/>
          <w:rtl/>
        </w:rPr>
        <w:t>,</w:t>
      </w:r>
      <w:r w:rsidRPr="005E39F8">
        <w:rPr>
          <w:rtl/>
        </w:rPr>
        <w:t xml:space="preserve"> </w:t>
      </w:r>
      <w:bookmarkStart w:id="7599" w:name="_ETM_Q17_209789"/>
      <w:bookmarkEnd w:id="7599"/>
      <w:r w:rsidRPr="005E39F8">
        <w:rPr>
          <w:rtl/>
        </w:rPr>
        <w:t xml:space="preserve">שאנחנו </w:t>
      </w:r>
      <w:bookmarkStart w:id="7600" w:name="_ETM_Q17_210150"/>
      <w:bookmarkEnd w:id="7600"/>
      <w:r w:rsidRPr="005E39F8">
        <w:rPr>
          <w:rtl/>
        </w:rPr>
        <w:t xml:space="preserve">יודעים </w:t>
      </w:r>
      <w:bookmarkStart w:id="7601" w:name="_ETM_Q17_210599"/>
      <w:bookmarkEnd w:id="7601"/>
      <w:r w:rsidRPr="005E39F8">
        <w:rPr>
          <w:rtl/>
        </w:rPr>
        <w:t xml:space="preserve">שהם </w:t>
      </w:r>
      <w:bookmarkStart w:id="7602" w:name="_ETM_Q17_210900"/>
      <w:bookmarkEnd w:id="7602"/>
      <w:r w:rsidRPr="005E39F8">
        <w:rPr>
          <w:rtl/>
        </w:rPr>
        <w:t>מחבלים</w:t>
      </w:r>
      <w:r>
        <w:rPr>
          <w:rFonts w:hint="cs"/>
          <w:rtl/>
        </w:rPr>
        <w:t>,</w:t>
      </w:r>
      <w:r w:rsidRPr="005E39F8">
        <w:rPr>
          <w:rtl/>
        </w:rPr>
        <w:t xml:space="preserve"> </w:t>
      </w:r>
      <w:bookmarkStart w:id="7603" w:name="_ETM_Q17_211880"/>
      <w:bookmarkEnd w:id="7603"/>
      <w:r w:rsidR="00F501F0">
        <w:rPr>
          <w:rFonts w:hint="cs"/>
          <w:rtl/>
        </w:rPr>
        <w:t>ו</w:t>
      </w:r>
      <w:r w:rsidRPr="005E39F8">
        <w:rPr>
          <w:rtl/>
        </w:rPr>
        <w:t xml:space="preserve">הם </w:t>
      </w:r>
      <w:bookmarkStart w:id="7604" w:name="_ETM_Q17_212120"/>
      <w:bookmarkEnd w:id="7604"/>
      <w:r w:rsidRPr="005E39F8">
        <w:rPr>
          <w:rtl/>
        </w:rPr>
        <w:t xml:space="preserve">מקבלים </w:t>
      </w:r>
      <w:bookmarkStart w:id="7605" w:name="_ETM_Q17_212570"/>
      <w:bookmarkEnd w:id="7605"/>
      <w:r w:rsidRPr="005E39F8">
        <w:rPr>
          <w:rtl/>
        </w:rPr>
        <w:t>קצבה</w:t>
      </w:r>
      <w:r>
        <w:rPr>
          <w:rFonts w:hint="cs"/>
          <w:rtl/>
        </w:rPr>
        <w:t>.</w:t>
      </w:r>
      <w:r w:rsidRPr="005E39F8">
        <w:rPr>
          <w:rtl/>
        </w:rPr>
        <w:t xml:space="preserve"> </w:t>
      </w:r>
      <w:bookmarkStart w:id="7606" w:name="_ETM_Q17_213170"/>
      <w:bookmarkEnd w:id="7606"/>
      <w:r w:rsidRPr="005E39F8">
        <w:rPr>
          <w:rtl/>
        </w:rPr>
        <w:t xml:space="preserve">יכול </w:t>
      </w:r>
      <w:bookmarkStart w:id="7607" w:name="_ETM_Q17_213440"/>
      <w:bookmarkEnd w:id="7607"/>
      <w:r w:rsidRPr="005E39F8">
        <w:rPr>
          <w:rtl/>
        </w:rPr>
        <w:t xml:space="preserve">להיות </w:t>
      </w:r>
      <w:bookmarkStart w:id="7608" w:name="_ETM_Q17_213590"/>
      <w:bookmarkEnd w:id="7608"/>
      <w:r w:rsidRPr="005E39F8">
        <w:rPr>
          <w:rtl/>
        </w:rPr>
        <w:t xml:space="preserve">שיש </w:t>
      </w:r>
      <w:bookmarkStart w:id="7609" w:name="_ETM_Q17_213830"/>
      <w:bookmarkEnd w:id="7609"/>
      <w:r w:rsidRPr="005E39F8">
        <w:rPr>
          <w:rtl/>
        </w:rPr>
        <w:t xml:space="preserve">גם </w:t>
      </w:r>
      <w:bookmarkStart w:id="7610" w:name="_ETM_Q17_214100"/>
      <w:bookmarkEnd w:id="7610"/>
      <w:r>
        <w:rPr>
          <w:rtl/>
        </w:rPr>
        <w:t>מ</w:t>
      </w:r>
      <w:r>
        <w:rPr>
          <w:rFonts w:hint="cs"/>
          <w:rtl/>
        </w:rPr>
        <w:t>ת</w:t>
      </w:r>
      <w:r w:rsidRPr="005E39F8">
        <w:rPr>
          <w:rtl/>
        </w:rPr>
        <w:t xml:space="preserve">ים </w:t>
      </w:r>
      <w:bookmarkStart w:id="7611" w:name="_ETM_Q17_215390"/>
      <w:bookmarkEnd w:id="7611"/>
      <w:r w:rsidRPr="005E39F8">
        <w:rPr>
          <w:rtl/>
        </w:rPr>
        <w:t xml:space="preserve">שכבר </w:t>
      </w:r>
      <w:bookmarkStart w:id="7612" w:name="_ETM_Q17_215750"/>
      <w:bookmarkEnd w:id="7612"/>
      <w:r w:rsidRPr="005E39F8">
        <w:rPr>
          <w:rtl/>
        </w:rPr>
        <w:t xml:space="preserve">לא </w:t>
      </w:r>
      <w:bookmarkStart w:id="7613" w:name="_ETM_Q17_215870"/>
      <w:bookmarkEnd w:id="7613"/>
      <w:r w:rsidRPr="005E39F8">
        <w:rPr>
          <w:rtl/>
        </w:rPr>
        <w:t>איתנו</w:t>
      </w:r>
      <w:r>
        <w:rPr>
          <w:rFonts w:hint="cs"/>
          <w:rtl/>
        </w:rPr>
        <w:t>.</w:t>
      </w:r>
    </w:p>
    <w:p w:rsidR="00BC3A77" w:rsidRDefault="00BC3A77" w:rsidP="004F35C7">
      <w:pPr>
        <w:rPr>
          <w:rtl/>
        </w:rPr>
      </w:pPr>
      <w:bookmarkStart w:id="7614" w:name="_ETM_Q17_220092"/>
      <w:bookmarkStart w:id="7615" w:name="_ETM_Q17_220192"/>
      <w:bookmarkEnd w:id="7614"/>
      <w:bookmarkEnd w:id="7615"/>
    </w:p>
    <w:p w:rsidR="00BC3A77" w:rsidRDefault="00BC3A77" w:rsidP="00F501F0">
      <w:pPr>
        <w:rPr>
          <w:rtl/>
        </w:rPr>
      </w:pPr>
      <w:bookmarkStart w:id="7616" w:name="_ETM_Q17_220210"/>
      <w:bookmarkStart w:id="7617" w:name="_ETM_Q17_220333"/>
      <w:bookmarkStart w:id="7618" w:name="_ETM_Q17_218610"/>
      <w:bookmarkEnd w:id="7616"/>
      <w:bookmarkEnd w:id="7617"/>
      <w:bookmarkEnd w:id="7618"/>
      <w:r w:rsidRPr="005E39F8">
        <w:rPr>
          <w:rtl/>
        </w:rPr>
        <w:t xml:space="preserve">זה </w:t>
      </w:r>
      <w:bookmarkStart w:id="7619" w:name="_ETM_Q17_219090"/>
      <w:bookmarkEnd w:id="7619"/>
      <w:r w:rsidRPr="005E39F8">
        <w:rPr>
          <w:rtl/>
        </w:rPr>
        <w:t>ש</w:t>
      </w:r>
      <w:bookmarkStart w:id="7620" w:name="_ETM_Q17_220620"/>
      <w:bookmarkEnd w:id="7620"/>
      <w:r w:rsidRPr="005E39F8">
        <w:rPr>
          <w:rtl/>
        </w:rPr>
        <w:t>ה</w:t>
      </w:r>
      <w:r>
        <w:rPr>
          <w:rFonts w:hint="cs"/>
          <w:rtl/>
        </w:rPr>
        <w:t>ש</w:t>
      </w:r>
      <w:r w:rsidRPr="005E39F8">
        <w:rPr>
          <w:rtl/>
        </w:rPr>
        <w:t xml:space="preserve">ר </w:t>
      </w:r>
      <w:bookmarkStart w:id="7621" w:name="_ETM_Q17_221559"/>
      <w:bookmarkEnd w:id="7621"/>
      <w:r w:rsidRPr="005E39F8">
        <w:rPr>
          <w:rtl/>
        </w:rPr>
        <w:t xml:space="preserve">לא </w:t>
      </w:r>
      <w:bookmarkStart w:id="7622" w:name="_ETM_Q17_221739"/>
      <w:bookmarkEnd w:id="7622"/>
      <w:r w:rsidRPr="005E39F8">
        <w:rPr>
          <w:rtl/>
        </w:rPr>
        <w:t xml:space="preserve">פחד </w:t>
      </w:r>
      <w:bookmarkStart w:id="7623" w:name="_ETM_Q17_222190"/>
      <w:bookmarkEnd w:id="7623"/>
      <w:r w:rsidRPr="005E39F8">
        <w:rPr>
          <w:rtl/>
        </w:rPr>
        <w:t xml:space="preserve">לתת </w:t>
      </w:r>
      <w:bookmarkStart w:id="7624" w:name="_ETM_Q17_222460"/>
      <w:bookmarkEnd w:id="7624"/>
      <w:r w:rsidRPr="005E39F8">
        <w:rPr>
          <w:rtl/>
        </w:rPr>
        <w:t>תשובות</w:t>
      </w:r>
      <w:r>
        <w:rPr>
          <w:rFonts w:hint="cs"/>
          <w:rtl/>
        </w:rPr>
        <w:t>,</w:t>
      </w:r>
      <w:r w:rsidRPr="005E39F8">
        <w:rPr>
          <w:rtl/>
        </w:rPr>
        <w:t xml:space="preserve"> </w:t>
      </w:r>
      <w:bookmarkStart w:id="7625" w:name="_ETM_Q17_223430"/>
      <w:bookmarkEnd w:id="7625"/>
      <w:r w:rsidRPr="005E39F8">
        <w:rPr>
          <w:rtl/>
        </w:rPr>
        <w:t>תשובות</w:t>
      </w:r>
      <w:r>
        <w:rPr>
          <w:rFonts w:hint="cs"/>
          <w:rtl/>
        </w:rPr>
        <w:t xml:space="preserve"> אמיתיות, אמיצות </w:t>
      </w:r>
      <w:r w:rsidR="00F62C1B" w:rsidRPr="00F62C1B">
        <w:rPr>
          <w:rFonts w:hint="eastAsia"/>
          <w:rtl/>
        </w:rPr>
        <w:t>–</w:t>
      </w:r>
      <w:r>
        <w:rPr>
          <w:rFonts w:hint="cs"/>
          <w:rtl/>
        </w:rPr>
        <w:t xml:space="preserve"> זה כשל,</w:t>
      </w:r>
      <w:r w:rsidRPr="005E39F8">
        <w:rPr>
          <w:rtl/>
        </w:rPr>
        <w:t xml:space="preserve"> </w:t>
      </w:r>
      <w:bookmarkStart w:id="7626" w:name="_ETM_Q17_223820"/>
      <w:bookmarkStart w:id="7627" w:name="_ETM_Q17_225409"/>
      <w:bookmarkStart w:id="7628" w:name="_ETM_Q17_226550"/>
      <w:bookmarkEnd w:id="7626"/>
      <w:bookmarkEnd w:id="7627"/>
      <w:bookmarkEnd w:id="7628"/>
      <w:r w:rsidRPr="005E39F8">
        <w:rPr>
          <w:rtl/>
        </w:rPr>
        <w:t xml:space="preserve">זה </w:t>
      </w:r>
      <w:bookmarkStart w:id="7629" w:name="_ETM_Q17_226760"/>
      <w:bookmarkEnd w:id="7629"/>
      <w:r w:rsidRPr="005E39F8">
        <w:rPr>
          <w:rtl/>
        </w:rPr>
        <w:t xml:space="preserve">משהו </w:t>
      </w:r>
      <w:bookmarkStart w:id="7630" w:name="_ETM_Q17_227120"/>
      <w:bookmarkEnd w:id="7630"/>
      <w:r w:rsidRPr="005E39F8">
        <w:rPr>
          <w:rtl/>
        </w:rPr>
        <w:t xml:space="preserve">שלא </w:t>
      </w:r>
      <w:bookmarkStart w:id="7631" w:name="_ETM_Q17_227449"/>
      <w:bookmarkEnd w:id="7631"/>
      <w:r w:rsidRPr="005E39F8">
        <w:rPr>
          <w:rtl/>
        </w:rPr>
        <w:t xml:space="preserve">אמור </w:t>
      </w:r>
      <w:bookmarkStart w:id="7632" w:name="_ETM_Q17_227750"/>
      <w:bookmarkEnd w:id="7632"/>
      <w:r w:rsidRPr="005E39F8">
        <w:rPr>
          <w:rtl/>
        </w:rPr>
        <w:t xml:space="preserve">להיות </w:t>
      </w:r>
      <w:bookmarkStart w:id="7633" w:name="_ETM_Q17_228940"/>
      <w:bookmarkEnd w:id="7633"/>
      <w:r w:rsidR="00F62C1B" w:rsidRPr="00F62C1B">
        <w:rPr>
          <w:rFonts w:hint="cs"/>
          <w:rtl/>
        </w:rPr>
        <w:t>–</w:t>
      </w:r>
      <w:r>
        <w:rPr>
          <w:rFonts w:hint="cs"/>
          <w:rtl/>
        </w:rPr>
        <w:t xml:space="preserve"> </w:t>
      </w:r>
      <w:r w:rsidRPr="005E39F8">
        <w:rPr>
          <w:rtl/>
        </w:rPr>
        <w:t xml:space="preserve">הוביל </w:t>
      </w:r>
      <w:bookmarkStart w:id="7634" w:name="_ETM_Q17_229360"/>
      <w:bookmarkEnd w:id="7634"/>
      <w:r w:rsidRPr="005E39F8">
        <w:rPr>
          <w:rtl/>
        </w:rPr>
        <w:t xml:space="preserve">אותנו </w:t>
      </w:r>
      <w:bookmarkStart w:id="7635" w:name="_ETM_Q17_229960"/>
      <w:bookmarkEnd w:id="7635"/>
      <w:r w:rsidRPr="005E39F8">
        <w:rPr>
          <w:rtl/>
        </w:rPr>
        <w:t xml:space="preserve">בסוף </w:t>
      </w:r>
      <w:bookmarkStart w:id="7636" w:name="_ETM_Q17_230500"/>
      <w:bookmarkEnd w:id="7636"/>
      <w:r w:rsidRPr="005E39F8">
        <w:rPr>
          <w:rtl/>
        </w:rPr>
        <w:t xml:space="preserve">גם </w:t>
      </w:r>
      <w:bookmarkStart w:id="7637" w:name="_ETM_Q17_230770"/>
      <w:bookmarkEnd w:id="7637"/>
      <w:r w:rsidRPr="005E39F8">
        <w:rPr>
          <w:rtl/>
        </w:rPr>
        <w:t xml:space="preserve">לדיון </w:t>
      </w:r>
      <w:bookmarkStart w:id="7638" w:name="_ETM_Q17_231370"/>
      <w:bookmarkEnd w:id="7638"/>
      <w:r w:rsidRPr="005E39F8">
        <w:rPr>
          <w:rtl/>
        </w:rPr>
        <w:t xml:space="preserve">בוועדת </w:t>
      </w:r>
      <w:bookmarkStart w:id="7639" w:name="_ETM_Q17_231969"/>
      <w:bookmarkEnd w:id="7639"/>
      <w:r>
        <w:rPr>
          <w:rFonts w:hint="cs"/>
          <w:rtl/>
        </w:rPr>
        <w:t>העבודה והרווחה,</w:t>
      </w:r>
      <w:r w:rsidRPr="005E39F8">
        <w:rPr>
          <w:rtl/>
        </w:rPr>
        <w:t xml:space="preserve"> </w:t>
      </w:r>
      <w:bookmarkStart w:id="7640" w:name="_ETM_Q17_234230"/>
      <w:bookmarkEnd w:id="7640"/>
      <w:r w:rsidRPr="005E39F8">
        <w:rPr>
          <w:rtl/>
        </w:rPr>
        <w:t xml:space="preserve">ושם </w:t>
      </w:r>
      <w:bookmarkStart w:id="7641" w:name="_ETM_Q17_234800"/>
      <w:bookmarkEnd w:id="7641"/>
      <w:r w:rsidRPr="005E39F8">
        <w:rPr>
          <w:rtl/>
        </w:rPr>
        <w:t xml:space="preserve">גילינו </w:t>
      </w:r>
      <w:bookmarkStart w:id="7642" w:name="_ETM_Q17_236300"/>
      <w:bookmarkStart w:id="7643" w:name="_ETM_Q17_237320"/>
      <w:bookmarkEnd w:id="7642"/>
      <w:bookmarkEnd w:id="7643"/>
      <w:r w:rsidRPr="005E39F8">
        <w:rPr>
          <w:rtl/>
        </w:rPr>
        <w:t xml:space="preserve">שלא </w:t>
      </w:r>
      <w:bookmarkStart w:id="7644" w:name="_ETM_Q17_237710"/>
      <w:bookmarkEnd w:id="7644"/>
      <w:r w:rsidRPr="005E39F8">
        <w:rPr>
          <w:rtl/>
        </w:rPr>
        <w:t xml:space="preserve">רק </w:t>
      </w:r>
      <w:bookmarkStart w:id="7645" w:name="_ETM_Q17_238070"/>
      <w:bookmarkEnd w:id="7645"/>
      <w:r>
        <w:rPr>
          <w:rFonts w:hint="cs"/>
          <w:rtl/>
        </w:rPr>
        <w:t>ש</w:t>
      </w:r>
      <w:r w:rsidRPr="005E39F8">
        <w:rPr>
          <w:rtl/>
        </w:rPr>
        <w:t xml:space="preserve">אנחנו </w:t>
      </w:r>
      <w:bookmarkStart w:id="7646" w:name="_ETM_Q17_238400"/>
      <w:bookmarkEnd w:id="7646"/>
      <w:r w:rsidRPr="005E39F8">
        <w:rPr>
          <w:rtl/>
        </w:rPr>
        <w:t xml:space="preserve">משלמים </w:t>
      </w:r>
      <w:bookmarkStart w:id="7647" w:name="_ETM_Q17_238970"/>
      <w:bookmarkEnd w:id="7647"/>
      <w:r w:rsidRPr="005E39F8">
        <w:rPr>
          <w:rtl/>
        </w:rPr>
        <w:t xml:space="preserve">להם </w:t>
      </w:r>
      <w:bookmarkStart w:id="7648" w:name="_ETM_Q17_239180"/>
      <w:bookmarkEnd w:id="7648"/>
      <w:r w:rsidRPr="005E39F8">
        <w:rPr>
          <w:rtl/>
        </w:rPr>
        <w:t>קצבאות</w:t>
      </w:r>
      <w:r>
        <w:rPr>
          <w:rFonts w:hint="cs"/>
          <w:rtl/>
        </w:rPr>
        <w:t>,</w:t>
      </w:r>
      <w:r w:rsidRPr="005E39F8">
        <w:rPr>
          <w:rtl/>
        </w:rPr>
        <w:t xml:space="preserve"> </w:t>
      </w:r>
      <w:bookmarkStart w:id="7649" w:name="_ETM_Q17_240510"/>
      <w:bookmarkEnd w:id="7649"/>
      <w:r w:rsidRPr="005E39F8">
        <w:rPr>
          <w:rtl/>
        </w:rPr>
        <w:t xml:space="preserve">אנחנו </w:t>
      </w:r>
      <w:bookmarkStart w:id="7650" w:name="_ETM_Q17_241079"/>
      <w:bookmarkEnd w:id="7650"/>
      <w:r>
        <w:rPr>
          <w:rFonts w:hint="cs"/>
          <w:rtl/>
        </w:rPr>
        <w:t xml:space="preserve">גם </w:t>
      </w:r>
      <w:r w:rsidRPr="005E39F8">
        <w:rPr>
          <w:rtl/>
        </w:rPr>
        <w:t xml:space="preserve">מעבירים </w:t>
      </w:r>
      <w:bookmarkStart w:id="7651" w:name="_ETM_Q17_241710"/>
      <w:bookmarkEnd w:id="7651"/>
      <w:r w:rsidRPr="005E39F8">
        <w:rPr>
          <w:rtl/>
        </w:rPr>
        <w:t xml:space="preserve">כסף </w:t>
      </w:r>
      <w:bookmarkStart w:id="7652" w:name="_ETM_Q17_242340"/>
      <w:bookmarkEnd w:id="7652"/>
      <w:r w:rsidRPr="005E39F8">
        <w:rPr>
          <w:rtl/>
        </w:rPr>
        <w:t>יש</w:t>
      </w:r>
      <w:r>
        <w:rPr>
          <w:rFonts w:hint="cs"/>
          <w:rtl/>
        </w:rPr>
        <w:t>י</w:t>
      </w:r>
      <w:r w:rsidRPr="005E39F8">
        <w:rPr>
          <w:rtl/>
        </w:rPr>
        <w:t>רות</w:t>
      </w:r>
      <w:r>
        <w:rPr>
          <w:rFonts w:hint="cs"/>
          <w:rtl/>
        </w:rPr>
        <w:t>.</w:t>
      </w:r>
      <w:bookmarkStart w:id="7653" w:name="_ETM_Q17_243480"/>
      <w:bookmarkStart w:id="7654" w:name="_ETM_Q17_242939"/>
      <w:bookmarkStart w:id="7655" w:name="_ETM_Q17_242953"/>
      <w:bookmarkEnd w:id="7653"/>
      <w:bookmarkEnd w:id="7654"/>
      <w:bookmarkEnd w:id="7655"/>
      <w:r w:rsidR="00F501F0">
        <w:rPr>
          <w:rFonts w:hint="cs"/>
          <w:rtl/>
        </w:rPr>
        <w:t xml:space="preserve"> </w:t>
      </w:r>
      <w:r w:rsidRPr="005E39F8">
        <w:rPr>
          <w:rtl/>
        </w:rPr>
        <w:t>שתבי</w:t>
      </w:r>
      <w:r>
        <w:rPr>
          <w:rFonts w:hint="cs"/>
          <w:rtl/>
        </w:rPr>
        <w:t>נו,</w:t>
      </w:r>
      <w:r w:rsidRPr="005E39F8">
        <w:rPr>
          <w:rtl/>
        </w:rPr>
        <w:t xml:space="preserve"> </w:t>
      </w:r>
      <w:bookmarkStart w:id="7656" w:name="_ETM_Q17_244000"/>
      <w:bookmarkStart w:id="7657" w:name="_ETM_Q17_246200"/>
      <w:bookmarkEnd w:id="7656"/>
      <w:bookmarkEnd w:id="7657"/>
      <w:r w:rsidRPr="005E39F8">
        <w:rPr>
          <w:rtl/>
        </w:rPr>
        <w:t xml:space="preserve">אדוני </w:t>
      </w:r>
      <w:bookmarkStart w:id="7658" w:name="_ETM_Q17_246560"/>
      <w:bookmarkEnd w:id="7658"/>
      <w:r w:rsidRPr="005E39F8">
        <w:rPr>
          <w:rtl/>
        </w:rPr>
        <w:t>היושב-ראש</w:t>
      </w:r>
      <w:r>
        <w:rPr>
          <w:rFonts w:hint="cs"/>
          <w:rtl/>
        </w:rPr>
        <w:t>,</w:t>
      </w:r>
      <w:r w:rsidRPr="005E39F8">
        <w:rPr>
          <w:rtl/>
        </w:rPr>
        <w:t xml:space="preserve"> </w:t>
      </w:r>
      <w:bookmarkStart w:id="7659" w:name="_ETM_Q17_249469"/>
      <w:bookmarkEnd w:id="7659"/>
      <w:r w:rsidRPr="005E39F8">
        <w:rPr>
          <w:rtl/>
        </w:rPr>
        <w:t xml:space="preserve">אנחנו </w:t>
      </w:r>
      <w:bookmarkStart w:id="7660" w:name="_ETM_Q17_250219"/>
      <w:bookmarkEnd w:id="7660"/>
      <w:r w:rsidRPr="005E39F8">
        <w:rPr>
          <w:rtl/>
        </w:rPr>
        <w:t xml:space="preserve">מעבירים </w:t>
      </w:r>
      <w:bookmarkStart w:id="7661" w:name="_ETM_Q17_251209"/>
      <w:bookmarkEnd w:id="7661"/>
      <w:r w:rsidRPr="005E39F8">
        <w:rPr>
          <w:rtl/>
        </w:rPr>
        <w:t xml:space="preserve">כסף </w:t>
      </w:r>
      <w:bookmarkStart w:id="7662" w:name="_ETM_Q17_251899"/>
      <w:bookmarkEnd w:id="7662"/>
      <w:r w:rsidRPr="005E39F8">
        <w:rPr>
          <w:rtl/>
        </w:rPr>
        <w:t xml:space="preserve">ישירות </w:t>
      </w:r>
      <w:bookmarkStart w:id="7663" w:name="_ETM_Q17_252560"/>
      <w:bookmarkEnd w:id="7663"/>
      <w:r w:rsidRPr="005E39F8">
        <w:rPr>
          <w:rtl/>
        </w:rPr>
        <w:t xml:space="preserve">לבנקים </w:t>
      </w:r>
      <w:bookmarkStart w:id="7664" w:name="_ETM_Q17_253219"/>
      <w:bookmarkEnd w:id="7664"/>
      <w:r w:rsidRPr="005E39F8">
        <w:rPr>
          <w:rtl/>
        </w:rPr>
        <w:t>בעזה</w:t>
      </w:r>
      <w:r>
        <w:rPr>
          <w:rFonts w:hint="cs"/>
          <w:rtl/>
        </w:rPr>
        <w:t>.</w:t>
      </w:r>
      <w:r w:rsidRPr="005E39F8">
        <w:rPr>
          <w:rtl/>
        </w:rPr>
        <w:t xml:space="preserve"> </w:t>
      </w:r>
      <w:bookmarkStart w:id="7665" w:name="_ETM_Q17_254480"/>
      <w:bookmarkEnd w:id="7665"/>
      <w:r w:rsidRPr="005E39F8">
        <w:rPr>
          <w:rtl/>
        </w:rPr>
        <w:t xml:space="preserve">שר </w:t>
      </w:r>
      <w:bookmarkStart w:id="7666" w:name="_ETM_Q17_254780"/>
      <w:bookmarkEnd w:id="7666"/>
      <w:r w:rsidRPr="005E39F8">
        <w:rPr>
          <w:rtl/>
        </w:rPr>
        <w:t>הביטחון</w:t>
      </w:r>
      <w:r>
        <w:rPr>
          <w:rFonts w:hint="cs"/>
          <w:rtl/>
        </w:rPr>
        <w:t>,</w:t>
      </w:r>
      <w:r w:rsidRPr="005E39F8">
        <w:rPr>
          <w:rtl/>
        </w:rPr>
        <w:t xml:space="preserve"> </w:t>
      </w:r>
      <w:bookmarkStart w:id="7667" w:name="_ETM_Q17_255410"/>
      <w:bookmarkEnd w:id="7667"/>
      <w:r w:rsidRPr="005E39F8">
        <w:rPr>
          <w:rtl/>
        </w:rPr>
        <w:t xml:space="preserve">שלום </w:t>
      </w:r>
      <w:bookmarkStart w:id="7668" w:name="_ETM_Q17_255800"/>
      <w:bookmarkEnd w:id="7668"/>
      <w:r w:rsidRPr="005E39F8">
        <w:rPr>
          <w:rtl/>
        </w:rPr>
        <w:t>לך</w:t>
      </w:r>
      <w:r w:rsidR="00F501F0">
        <w:rPr>
          <w:rFonts w:hint="cs"/>
          <w:rtl/>
        </w:rPr>
        <w:t>.</w:t>
      </w:r>
      <w:r w:rsidRPr="005E39F8">
        <w:rPr>
          <w:rtl/>
        </w:rPr>
        <w:t xml:space="preserve"> </w:t>
      </w:r>
      <w:bookmarkStart w:id="7669" w:name="_ETM_Q17_256250"/>
      <w:bookmarkEnd w:id="7669"/>
      <w:r w:rsidRPr="005E39F8">
        <w:rPr>
          <w:rtl/>
        </w:rPr>
        <w:t xml:space="preserve">אתה </w:t>
      </w:r>
      <w:bookmarkStart w:id="7670" w:name="_ETM_Q17_256490"/>
      <w:bookmarkEnd w:id="7670"/>
      <w:r w:rsidRPr="005E39F8">
        <w:rPr>
          <w:rtl/>
        </w:rPr>
        <w:t xml:space="preserve">סיפרת </w:t>
      </w:r>
      <w:bookmarkStart w:id="7671" w:name="_ETM_Q17_257060"/>
      <w:bookmarkEnd w:id="7671"/>
      <w:r w:rsidRPr="005E39F8">
        <w:rPr>
          <w:rtl/>
        </w:rPr>
        <w:t xml:space="preserve">לנו </w:t>
      </w:r>
      <w:bookmarkStart w:id="7672" w:name="_ETM_Q17_257360"/>
      <w:bookmarkEnd w:id="7672"/>
      <w:r w:rsidRPr="005E39F8">
        <w:rPr>
          <w:rtl/>
        </w:rPr>
        <w:t>ש</w:t>
      </w:r>
      <w:r>
        <w:rPr>
          <w:rFonts w:hint="cs"/>
          <w:rtl/>
        </w:rPr>
        <w:t>אין</w:t>
      </w:r>
      <w:r w:rsidRPr="005E39F8">
        <w:rPr>
          <w:rtl/>
        </w:rPr>
        <w:t xml:space="preserve"> </w:t>
      </w:r>
      <w:bookmarkStart w:id="7673" w:name="_ETM_Q17_257660"/>
      <w:bookmarkEnd w:id="7673"/>
      <w:r w:rsidRPr="005E39F8">
        <w:rPr>
          <w:rtl/>
        </w:rPr>
        <w:t>סליקה</w:t>
      </w:r>
      <w:r>
        <w:rPr>
          <w:rFonts w:hint="cs"/>
          <w:rtl/>
        </w:rPr>
        <w:t>.</w:t>
      </w:r>
      <w:r w:rsidRPr="005E39F8">
        <w:rPr>
          <w:rtl/>
        </w:rPr>
        <w:t xml:space="preserve"> </w:t>
      </w:r>
      <w:bookmarkStart w:id="7674" w:name="_ETM_Q17_259789"/>
      <w:bookmarkStart w:id="7675" w:name="_ETM_Q17_260270"/>
      <w:bookmarkEnd w:id="7674"/>
      <w:bookmarkEnd w:id="7675"/>
      <w:r w:rsidRPr="005E39F8">
        <w:rPr>
          <w:rtl/>
        </w:rPr>
        <w:t xml:space="preserve">פלג </w:t>
      </w:r>
      <w:bookmarkStart w:id="7676" w:name="_ETM_Q17_260780"/>
      <w:bookmarkStart w:id="7677" w:name="_ETM_Q17_261170"/>
      <w:bookmarkEnd w:id="7676"/>
      <w:bookmarkEnd w:id="7677"/>
      <w:r w:rsidRPr="005E39F8">
        <w:rPr>
          <w:rtl/>
        </w:rPr>
        <w:t xml:space="preserve">הימין </w:t>
      </w:r>
      <w:bookmarkStart w:id="7678" w:name="_ETM_Q17_261649"/>
      <w:bookmarkEnd w:id="7678"/>
      <w:r w:rsidRPr="005E39F8">
        <w:rPr>
          <w:rtl/>
        </w:rPr>
        <w:t xml:space="preserve">הקיצוני </w:t>
      </w:r>
      <w:bookmarkStart w:id="7679" w:name="_ETM_Q17_262280"/>
      <w:bookmarkEnd w:id="7679"/>
      <w:r w:rsidRPr="005E39F8">
        <w:rPr>
          <w:rtl/>
        </w:rPr>
        <w:t>בליכוד</w:t>
      </w:r>
      <w:r>
        <w:rPr>
          <w:rFonts w:hint="cs"/>
          <w:rtl/>
        </w:rPr>
        <w:t>,</w:t>
      </w:r>
      <w:r w:rsidRPr="005E39F8">
        <w:rPr>
          <w:rtl/>
        </w:rPr>
        <w:t xml:space="preserve"> </w:t>
      </w:r>
      <w:bookmarkStart w:id="7680" w:name="_ETM_Q17_263840"/>
      <w:bookmarkEnd w:id="7680"/>
      <w:r w:rsidRPr="005E39F8">
        <w:rPr>
          <w:rtl/>
        </w:rPr>
        <w:t xml:space="preserve">חברי </w:t>
      </w:r>
      <w:bookmarkStart w:id="7681" w:name="_ETM_Q17_264229"/>
      <w:bookmarkEnd w:id="7681"/>
      <w:r w:rsidRPr="005E39F8">
        <w:rPr>
          <w:rtl/>
        </w:rPr>
        <w:t xml:space="preserve">ועדת </w:t>
      </w:r>
      <w:bookmarkStart w:id="7682" w:name="_ETM_Q17_264590"/>
      <w:bookmarkEnd w:id="7682"/>
      <w:r w:rsidRPr="005E39F8">
        <w:rPr>
          <w:rtl/>
        </w:rPr>
        <w:t xml:space="preserve">חוץ </w:t>
      </w:r>
      <w:bookmarkStart w:id="7683" w:name="_ETM_Q17_264830"/>
      <w:bookmarkEnd w:id="7683"/>
      <w:r w:rsidRPr="005E39F8">
        <w:rPr>
          <w:rtl/>
        </w:rPr>
        <w:t>וביטחון</w:t>
      </w:r>
      <w:r>
        <w:rPr>
          <w:rFonts w:hint="cs"/>
          <w:rtl/>
        </w:rPr>
        <w:t>,</w:t>
      </w:r>
      <w:r w:rsidRPr="005E39F8">
        <w:rPr>
          <w:rtl/>
        </w:rPr>
        <w:t xml:space="preserve"> </w:t>
      </w:r>
      <w:bookmarkStart w:id="7684" w:name="_ETM_Q17_266939"/>
      <w:bookmarkEnd w:id="7684"/>
      <w:r w:rsidRPr="005E39F8">
        <w:rPr>
          <w:rtl/>
        </w:rPr>
        <w:t xml:space="preserve">סיפרו </w:t>
      </w:r>
      <w:bookmarkStart w:id="7685" w:name="_ETM_Q17_267359"/>
      <w:bookmarkEnd w:id="7685"/>
      <w:r w:rsidRPr="005E39F8">
        <w:rPr>
          <w:rtl/>
        </w:rPr>
        <w:t xml:space="preserve">לכם </w:t>
      </w:r>
      <w:bookmarkStart w:id="7686" w:name="_ETM_Q17_267719"/>
      <w:bookmarkEnd w:id="7686"/>
      <w:r w:rsidRPr="005E39F8">
        <w:rPr>
          <w:rtl/>
        </w:rPr>
        <w:t xml:space="preserve">שאין </w:t>
      </w:r>
      <w:bookmarkStart w:id="7687" w:name="_ETM_Q17_267959"/>
      <w:bookmarkEnd w:id="7687"/>
      <w:r w:rsidRPr="005E39F8">
        <w:rPr>
          <w:rtl/>
        </w:rPr>
        <w:t xml:space="preserve">סליקה </w:t>
      </w:r>
      <w:bookmarkStart w:id="7688" w:name="_ETM_Q17_268409"/>
      <w:bookmarkEnd w:id="7688"/>
      <w:r w:rsidRPr="005E39F8">
        <w:rPr>
          <w:rtl/>
        </w:rPr>
        <w:t xml:space="preserve">בין </w:t>
      </w:r>
      <w:bookmarkStart w:id="7689" w:name="_ETM_Q17_268619"/>
      <w:bookmarkEnd w:id="7689"/>
      <w:r w:rsidRPr="005E39F8">
        <w:rPr>
          <w:rtl/>
        </w:rPr>
        <w:t xml:space="preserve">ישראל </w:t>
      </w:r>
      <w:bookmarkStart w:id="7690" w:name="_ETM_Q17_269069"/>
      <w:bookmarkEnd w:id="7690"/>
      <w:r w:rsidRPr="005E39F8">
        <w:rPr>
          <w:rtl/>
        </w:rPr>
        <w:t>לעזה</w:t>
      </w:r>
      <w:r>
        <w:rPr>
          <w:rFonts w:hint="cs"/>
          <w:rtl/>
        </w:rPr>
        <w:t>?</w:t>
      </w:r>
      <w:r w:rsidRPr="005E39F8">
        <w:rPr>
          <w:rtl/>
        </w:rPr>
        <w:t xml:space="preserve"> </w:t>
      </w:r>
      <w:bookmarkStart w:id="7691" w:name="_ETM_Q17_270100"/>
      <w:bookmarkEnd w:id="7691"/>
      <w:r w:rsidRPr="005E39F8">
        <w:rPr>
          <w:rtl/>
        </w:rPr>
        <w:t xml:space="preserve">אז </w:t>
      </w:r>
      <w:bookmarkStart w:id="7692" w:name="_ETM_Q17_270280"/>
      <w:bookmarkEnd w:id="7692"/>
      <w:r w:rsidRPr="005E39F8">
        <w:rPr>
          <w:rtl/>
        </w:rPr>
        <w:t xml:space="preserve">ביטוח </w:t>
      </w:r>
      <w:bookmarkStart w:id="7693" w:name="_ETM_Q17_270640"/>
      <w:bookmarkEnd w:id="7693"/>
      <w:r w:rsidRPr="005E39F8">
        <w:rPr>
          <w:rtl/>
        </w:rPr>
        <w:t xml:space="preserve">לאומי </w:t>
      </w:r>
      <w:bookmarkStart w:id="7694" w:name="_ETM_Q17_270909"/>
      <w:bookmarkEnd w:id="7694"/>
      <w:r w:rsidRPr="005E39F8">
        <w:rPr>
          <w:rtl/>
        </w:rPr>
        <w:t xml:space="preserve">מעביר </w:t>
      </w:r>
      <w:bookmarkStart w:id="7695" w:name="_ETM_Q17_271299"/>
      <w:bookmarkEnd w:id="7695"/>
      <w:r w:rsidRPr="005E39F8">
        <w:rPr>
          <w:rtl/>
        </w:rPr>
        <w:t xml:space="preserve">כסף </w:t>
      </w:r>
      <w:bookmarkStart w:id="7696" w:name="_ETM_Q17_271659"/>
      <w:bookmarkEnd w:id="7696"/>
      <w:r w:rsidRPr="005E39F8">
        <w:rPr>
          <w:rtl/>
        </w:rPr>
        <w:t xml:space="preserve">ישירות </w:t>
      </w:r>
      <w:bookmarkStart w:id="7697" w:name="_ETM_Q17_272690"/>
      <w:bookmarkEnd w:id="7697"/>
      <w:r w:rsidRPr="005E39F8">
        <w:rPr>
          <w:rtl/>
        </w:rPr>
        <w:t>לבנקי</w:t>
      </w:r>
      <w:bookmarkStart w:id="7698" w:name="_ETM_Q17_273350"/>
      <w:bookmarkEnd w:id="7698"/>
      <w:r>
        <w:rPr>
          <w:rFonts w:hint="cs"/>
          <w:rtl/>
        </w:rPr>
        <w:t>ם, לעזה,</w:t>
      </w:r>
      <w:r w:rsidRPr="005E39F8">
        <w:rPr>
          <w:rtl/>
        </w:rPr>
        <w:t xml:space="preserve"> </w:t>
      </w:r>
      <w:bookmarkStart w:id="7699" w:name="_ETM_Q17_273620"/>
      <w:bookmarkStart w:id="7700" w:name="_ETM_Q17_273740"/>
      <w:bookmarkEnd w:id="7699"/>
      <w:bookmarkEnd w:id="7700"/>
      <w:r>
        <w:rPr>
          <w:rFonts w:hint="cs"/>
          <w:rtl/>
        </w:rPr>
        <w:t>ו</w:t>
      </w:r>
      <w:r w:rsidRPr="005E39F8">
        <w:rPr>
          <w:rtl/>
        </w:rPr>
        <w:t>אחר</w:t>
      </w:r>
      <w:bookmarkStart w:id="7701" w:name="_ETM_Q17_274069"/>
      <w:bookmarkEnd w:id="7701"/>
      <w:r>
        <w:rPr>
          <w:rFonts w:hint="cs"/>
          <w:rtl/>
        </w:rPr>
        <w:t xml:space="preserve"> </w:t>
      </w:r>
      <w:r w:rsidRPr="005E39F8">
        <w:rPr>
          <w:rtl/>
        </w:rPr>
        <w:t xml:space="preserve">כך </w:t>
      </w:r>
      <w:bookmarkStart w:id="7702" w:name="_ETM_Q17_274310"/>
      <w:bookmarkStart w:id="7703" w:name="_ETM_Q17_274580"/>
      <w:bookmarkEnd w:id="7702"/>
      <w:bookmarkEnd w:id="7703"/>
      <w:r w:rsidRPr="005E39F8">
        <w:rPr>
          <w:rtl/>
        </w:rPr>
        <w:t xml:space="preserve">חמאס </w:t>
      </w:r>
      <w:bookmarkStart w:id="7704" w:name="_ETM_Q17_275000"/>
      <w:bookmarkEnd w:id="7704"/>
      <w:r w:rsidRPr="005E39F8">
        <w:rPr>
          <w:rtl/>
        </w:rPr>
        <w:t xml:space="preserve">שודד </w:t>
      </w:r>
      <w:bookmarkStart w:id="7705" w:name="_ETM_Q17_275390"/>
      <w:bookmarkEnd w:id="7705"/>
      <w:r w:rsidRPr="005E39F8">
        <w:rPr>
          <w:rtl/>
        </w:rPr>
        <w:t xml:space="preserve">אותם </w:t>
      </w:r>
      <w:bookmarkStart w:id="7706" w:name="_ETM_Q17_275690"/>
      <w:bookmarkEnd w:id="7706"/>
      <w:r w:rsidRPr="005E39F8">
        <w:rPr>
          <w:rtl/>
        </w:rPr>
        <w:t>משם</w:t>
      </w:r>
      <w:r>
        <w:rPr>
          <w:rFonts w:hint="cs"/>
          <w:rtl/>
        </w:rPr>
        <w:t>.</w:t>
      </w:r>
      <w:r w:rsidRPr="005E39F8">
        <w:rPr>
          <w:rtl/>
        </w:rPr>
        <w:t xml:space="preserve"> </w:t>
      </w:r>
      <w:bookmarkStart w:id="7707" w:name="_ETM_Q17_276610"/>
      <w:bookmarkEnd w:id="7707"/>
      <w:r w:rsidRPr="005E39F8">
        <w:rPr>
          <w:rtl/>
        </w:rPr>
        <w:t xml:space="preserve">זה </w:t>
      </w:r>
      <w:bookmarkStart w:id="7708" w:name="_ETM_Q17_276850"/>
      <w:bookmarkEnd w:id="7708"/>
      <w:r w:rsidRPr="005E39F8">
        <w:rPr>
          <w:rtl/>
        </w:rPr>
        <w:t xml:space="preserve">המצב </w:t>
      </w:r>
      <w:bookmarkStart w:id="7709" w:name="_ETM_Q17_277330"/>
      <w:bookmarkEnd w:id="7709"/>
      <w:r w:rsidRPr="005E39F8">
        <w:rPr>
          <w:rtl/>
        </w:rPr>
        <w:t xml:space="preserve">אחרי </w:t>
      </w:r>
      <w:bookmarkStart w:id="7710" w:name="_ETM_Q17_277600"/>
      <w:bookmarkEnd w:id="7710"/>
      <w:r>
        <w:rPr>
          <w:rFonts w:hint="cs"/>
          <w:rtl/>
        </w:rPr>
        <w:t>תשעה</w:t>
      </w:r>
      <w:r w:rsidRPr="005E39F8">
        <w:rPr>
          <w:rtl/>
        </w:rPr>
        <w:t xml:space="preserve"> </w:t>
      </w:r>
      <w:bookmarkStart w:id="7711" w:name="_ETM_Q17_277900"/>
      <w:bookmarkEnd w:id="7711"/>
      <w:r w:rsidRPr="005E39F8">
        <w:rPr>
          <w:rtl/>
        </w:rPr>
        <w:t>חודשים</w:t>
      </w:r>
      <w:r>
        <w:rPr>
          <w:rFonts w:hint="cs"/>
          <w:rtl/>
        </w:rPr>
        <w:t>.</w:t>
      </w:r>
      <w:r w:rsidRPr="005E39F8">
        <w:rPr>
          <w:rtl/>
        </w:rPr>
        <w:t xml:space="preserve"> </w:t>
      </w:r>
      <w:bookmarkStart w:id="7712" w:name="_ETM_Q17_278830"/>
      <w:bookmarkEnd w:id="7712"/>
      <w:r w:rsidRPr="005E39F8">
        <w:rPr>
          <w:rtl/>
        </w:rPr>
        <w:t xml:space="preserve">זה </w:t>
      </w:r>
      <w:bookmarkStart w:id="7713" w:name="_ETM_Q17_279100"/>
      <w:bookmarkEnd w:id="7713"/>
      <w:r w:rsidRPr="005E39F8">
        <w:rPr>
          <w:rtl/>
        </w:rPr>
        <w:t>המצב</w:t>
      </w:r>
      <w:r>
        <w:rPr>
          <w:rFonts w:hint="cs"/>
          <w:rtl/>
        </w:rPr>
        <w:t>.</w:t>
      </w:r>
    </w:p>
    <w:p w:rsidR="00BC3A77" w:rsidRDefault="00BC3A77" w:rsidP="004F35C7">
      <w:pPr>
        <w:rPr>
          <w:rtl/>
        </w:rPr>
      </w:pPr>
      <w:bookmarkStart w:id="7714" w:name="_ETM_Q17_280722"/>
      <w:bookmarkStart w:id="7715" w:name="_ETM_Q17_280836"/>
      <w:bookmarkEnd w:id="7714"/>
      <w:bookmarkEnd w:id="7715"/>
    </w:p>
    <w:p w:rsidR="00BC3A77" w:rsidRDefault="00BC3A77" w:rsidP="00F501F0">
      <w:pPr>
        <w:rPr>
          <w:rtl/>
        </w:rPr>
      </w:pPr>
      <w:bookmarkStart w:id="7716" w:name="_ETM_Q17_280864"/>
      <w:bookmarkStart w:id="7717" w:name="_ETM_Q17_280970"/>
      <w:bookmarkStart w:id="7718" w:name="_ETM_Q17_280250"/>
      <w:bookmarkEnd w:id="7716"/>
      <w:bookmarkEnd w:id="7717"/>
      <w:bookmarkEnd w:id="7718"/>
      <w:r w:rsidRPr="005E39F8">
        <w:rPr>
          <w:rtl/>
        </w:rPr>
        <w:t xml:space="preserve">אז </w:t>
      </w:r>
      <w:bookmarkStart w:id="7719" w:name="_ETM_Q17_280459"/>
      <w:bookmarkEnd w:id="7719"/>
      <w:r w:rsidRPr="005E39F8">
        <w:rPr>
          <w:rtl/>
        </w:rPr>
        <w:t xml:space="preserve">אפשר </w:t>
      </w:r>
      <w:bookmarkStart w:id="7720" w:name="_ETM_Q17_280850"/>
      <w:bookmarkEnd w:id="7720"/>
      <w:r w:rsidRPr="005E39F8">
        <w:rPr>
          <w:rtl/>
        </w:rPr>
        <w:t>להאשים</w:t>
      </w:r>
      <w:r>
        <w:rPr>
          <w:rFonts w:hint="cs"/>
          <w:rtl/>
        </w:rPr>
        <w:t xml:space="preserve"> את</w:t>
      </w:r>
      <w:r w:rsidRPr="005E39F8">
        <w:rPr>
          <w:rtl/>
        </w:rPr>
        <w:t xml:space="preserve"> </w:t>
      </w:r>
      <w:bookmarkStart w:id="7721" w:name="_ETM_Q17_282179"/>
      <w:bookmarkEnd w:id="7721"/>
      <w:r w:rsidRPr="005E39F8">
        <w:rPr>
          <w:rtl/>
        </w:rPr>
        <w:t>בג"ץ</w:t>
      </w:r>
      <w:r>
        <w:rPr>
          <w:rFonts w:hint="cs"/>
          <w:rtl/>
        </w:rPr>
        <w:t>,</w:t>
      </w:r>
      <w:r w:rsidRPr="005E39F8">
        <w:rPr>
          <w:rtl/>
        </w:rPr>
        <w:t xml:space="preserve"> </w:t>
      </w:r>
      <w:bookmarkStart w:id="7722" w:name="_ETM_Q17_283389"/>
      <w:bookmarkEnd w:id="7722"/>
      <w:r>
        <w:rPr>
          <w:rFonts w:hint="cs"/>
          <w:rtl/>
        </w:rPr>
        <w:t>את ה</w:t>
      </w:r>
      <w:r w:rsidRPr="005E39F8">
        <w:rPr>
          <w:rtl/>
        </w:rPr>
        <w:t>פרקליטות</w:t>
      </w:r>
      <w:r>
        <w:rPr>
          <w:rFonts w:hint="cs"/>
          <w:rtl/>
        </w:rPr>
        <w:t>,</w:t>
      </w:r>
      <w:r w:rsidRPr="005E39F8">
        <w:rPr>
          <w:rtl/>
        </w:rPr>
        <w:t xml:space="preserve"> </w:t>
      </w:r>
      <w:bookmarkStart w:id="7723" w:name="_ETM_Q17_285219"/>
      <w:bookmarkEnd w:id="7723"/>
      <w:r>
        <w:rPr>
          <w:rFonts w:hint="cs"/>
          <w:rtl/>
        </w:rPr>
        <w:t>ה</w:t>
      </w:r>
      <w:r w:rsidRPr="005E39F8">
        <w:rPr>
          <w:rtl/>
        </w:rPr>
        <w:t>משטרה</w:t>
      </w:r>
      <w:bookmarkStart w:id="7724" w:name="_ETM_Q17_286360"/>
      <w:bookmarkEnd w:id="7724"/>
      <w:r>
        <w:rPr>
          <w:rFonts w:hint="cs"/>
          <w:rtl/>
        </w:rPr>
        <w:t xml:space="preserve">, את </w:t>
      </w:r>
      <w:r w:rsidRPr="005E39F8">
        <w:rPr>
          <w:rtl/>
        </w:rPr>
        <w:t xml:space="preserve">כל </w:t>
      </w:r>
      <w:bookmarkStart w:id="7725" w:name="_ETM_Q17_286659"/>
      <w:bookmarkEnd w:id="7725"/>
      <w:r w:rsidRPr="005E39F8">
        <w:rPr>
          <w:rtl/>
        </w:rPr>
        <w:t>העולם</w:t>
      </w:r>
      <w:r>
        <w:rPr>
          <w:rFonts w:hint="cs"/>
          <w:rtl/>
        </w:rPr>
        <w:t>,</w:t>
      </w:r>
      <w:r w:rsidRPr="005E39F8">
        <w:rPr>
          <w:rtl/>
        </w:rPr>
        <w:t xml:space="preserve"> </w:t>
      </w:r>
      <w:bookmarkStart w:id="7726" w:name="_ETM_Q17_287680"/>
      <w:bookmarkEnd w:id="7726"/>
      <w:r w:rsidRPr="005E39F8">
        <w:rPr>
          <w:rtl/>
        </w:rPr>
        <w:t>חייזרים</w:t>
      </w:r>
      <w:r>
        <w:rPr>
          <w:rFonts w:hint="cs"/>
          <w:rtl/>
        </w:rPr>
        <w:t xml:space="preserve"> </w:t>
      </w:r>
      <w:r w:rsidR="00F62C1B" w:rsidRPr="00F62C1B">
        <w:rPr>
          <w:rtl/>
        </w:rPr>
        <w:t>–</w:t>
      </w:r>
      <w:r w:rsidRPr="005E39F8">
        <w:rPr>
          <w:rtl/>
        </w:rPr>
        <w:t xml:space="preserve"> </w:t>
      </w:r>
      <w:bookmarkStart w:id="7727" w:name="_ETM_Q17_288490"/>
      <w:bookmarkEnd w:id="7727"/>
      <w:r w:rsidRPr="005E39F8">
        <w:rPr>
          <w:rtl/>
        </w:rPr>
        <w:t xml:space="preserve">לא </w:t>
      </w:r>
      <w:bookmarkStart w:id="7728" w:name="_ETM_Q17_288729"/>
      <w:bookmarkEnd w:id="7728"/>
      <w:proofErr w:type="spellStart"/>
      <w:r w:rsidRPr="005E39F8">
        <w:rPr>
          <w:rtl/>
        </w:rPr>
        <w:t>לא</w:t>
      </w:r>
      <w:proofErr w:type="spellEnd"/>
      <w:r>
        <w:rPr>
          <w:rFonts w:hint="cs"/>
          <w:rtl/>
        </w:rPr>
        <w:t>,</w:t>
      </w:r>
      <w:r w:rsidRPr="005E39F8">
        <w:rPr>
          <w:rtl/>
        </w:rPr>
        <w:t xml:space="preserve"> </w:t>
      </w:r>
      <w:bookmarkStart w:id="7729" w:name="_ETM_Q17_289130"/>
      <w:bookmarkEnd w:id="7729"/>
      <w:r>
        <w:rPr>
          <w:rFonts w:hint="cs"/>
          <w:rtl/>
        </w:rPr>
        <w:t xml:space="preserve">את </w:t>
      </w:r>
      <w:r w:rsidRPr="005E39F8">
        <w:rPr>
          <w:rtl/>
        </w:rPr>
        <w:t xml:space="preserve">זה </w:t>
      </w:r>
      <w:bookmarkStart w:id="7730" w:name="_ETM_Q17_289399"/>
      <w:bookmarkEnd w:id="7730"/>
      <w:r w:rsidRPr="005E39F8">
        <w:rPr>
          <w:rtl/>
        </w:rPr>
        <w:t xml:space="preserve">אתם </w:t>
      </w:r>
      <w:bookmarkStart w:id="7731" w:name="_ETM_Q17_289729"/>
      <w:bookmarkEnd w:id="7731"/>
      <w:r w:rsidRPr="005E39F8">
        <w:rPr>
          <w:rtl/>
        </w:rPr>
        <w:t xml:space="preserve">עושים </w:t>
      </w:r>
      <w:bookmarkStart w:id="7732" w:name="_ETM_Q17_290119"/>
      <w:bookmarkEnd w:id="7732"/>
      <w:r w:rsidRPr="005E39F8">
        <w:rPr>
          <w:rtl/>
        </w:rPr>
        <w:t>עכשיו</w:t>
      </w:r>
      <w:r>
        <w:rPr>
          <w:rFonts w:hint="cs"/>
          <w:rtl/>
        </w:rPr>
        <w:t>.</w:t>
      </w:r>
      <w:r w:rsidRPr="005E39F8">
        <w:rPr>
          <w:rtl/>
        </w:rPr>
        <w:t xml:space="preserve"> </w:t>
      </w:r>
      <w:bookmarkStart w:id="7733" w:name="_ETM_Q17_292329"/>
      <w:bookmarkEnd w:id="7733"/>
      <w:r w:rsidRPr="005E39F8">
        <w:rPr>
          <w:rtl/>
        </w:rPr>
        <w:t xml:space="preserve">אנחנו </w:t>
      </w:r>
      <w:bookmarkStart w:id="7734" w:name="_ETM_Q17_292840"/>
      <w:bookmarkEnd w:id="7734"/>
      <w:r w:rsidRPr="005E39F8">
        <w:rPr>
          <w:rtl/>
        </w:rPr>
        <w:t xml:space="preserve">מעבירים </w:t>
      </w:r>
      <w:bookmarkStart w:id="7735" w:name="_ETM_Q17_293469"/>
      <w:bookmarkEnd w:id="7735"/>
      <w:r w:rsidRPr="005E39F8">
        <w:rPr>
          <w:rtl/>
        </w:rPr>
        <w:t xml:space="preserve">כסף </w:t>
      </w:r>
      <w:bookmarkStart w:id="7736" w:name="_ETM_Q17_294039"/>
      <w:bookmarkEnd w:id="7736"/>
      <w:r w:rsidRPr="005E39F8">
        <w:rPr>
          <w:rtl/>
        </w:rPr>
        <w:t>יש</w:t>
      </w:r>
      <w:r>
        <w:rPr>
          <w:rFonts w:hint="cs"/>
          <w:rtl/>
        </w:rPr>
        <w:t>יר</w:t>
      </w:r>
      <w:r w:rsidRPr="005E39F8">
        <w:rPr>
          <w:rtl/>
        </w:rPr>
        <w:t xml:space="preserve">ות </w:t>
      </w:r>
      <w:bookmarkStart w:id="7737" w:name="_ETM_Q17_294880"/>
      <w:bookmarkEnd w:id="7737"/>
      <w:r w:rsidRPr="005E39F8">
        <w:rPr>
          <w:rtl/>
        </w:rPr>
        <w:t xml:space="preserve">לבנקים </w:t>
      </w:r>
      <w:bookmarkStart w:id="7738" w:name="_ETM_Q17_295890"/>
      <w:bookmarkStart w:id="7739" w:name="_ETM_Q17_296100"/>
      <w:bookmarkEnd w:id="7738"/>
      <w:bookmarkEnd w:id="7739"/>
      <w:r>
        <w:rPr>
          <w:rFonts w:hint="cs"/>
          <w:rtl/>
        </w:rPr>
        <w:t>בע</w:t>
      </w:r>
      <w:r w:rsidRPr="005E39F8">
        <w:rPr>
          <w:rtl/>
        </w:rPr>
        <w:t>זה</w:t>
      </w:r>
      <w:r w:rsidR="00F501F0">
        <w:rPr>
          <w:rFonts w:hint="cs"/>
          <w:rtl/>
        </w:rPr>
        <w:t>,</w:t>
      </w:r>
      <w:r w:rsidRPr="005E39F8">
        <w:rPr>
          <w:rtl/>
        </w:rPr>
        <w:t xml:space="preserve"> </w:t>
      </w:r>
      <w:bookmarkStart w:id="7740" w:name="_ETM_Q17_296640"/>
      <w:bookmarkEnd w:id="7740"/>
      <w:r w:rsidRPr="005E39F8">
        <w:rPr>
          <w:rtl/>
        </w:rPr>
        <w:t xml:space="preserve">קצבאות </w:t>
      </w:r>
      <w:bookmarkStart w:id="7741" w:name="_ETM_Q17_297210"/>
      <w:bookmarkEnd w:id="7741"/>
      <w:r w:rsidRPr="005E39F8">
        <w:rPr>
          <w:rtl/>
        </w:rPr>
        <w:t xml:space="preserve">ביטוח </w:t>
      </w:r>
      <w:bookmarkStart w:id="7742" w:name="_ETM_Q17_297540"/>
      <w:bookmarkEnd w:id="7742"/>
      <w:r w:rsidRPr="005E39F8">
        <w:rPr>
          <w:rtl/>
        </w:rPr>
        <w:t>לאומי</w:t>
      </w:r>
      <w:r>
        <w:rPr>
          <w:rFonts w:hint="cs"/>
          <w:rtl/>
        </w:rPr>
        <w:t>.</w:t>
      </w:r>
      <w:r w:rsidRPr="005E39F8">
        <w:rPr>
          <w:rtl/>
        </w:rPr>
        <w:t xml:space="preserve"> </w:t>
      </w:r>
      <w:bookmarkStart w:id="7743" w:name="_ETM_Q17_302660"/>
      <w:bookmarkEnd w:id="7743"/>
      <w:r w:rsidRPr="005E39F8">
        <w:rPr>
          <w:rtl/>
        </w:rPr>
        <w:t>ואחר</w:t>
      </w:r>
      <w:bookmarkStart w:id="7744" w:name="_ETM_Q17_303200"/>
      <w:bookmarkEnd w:id="7744"/>
      <w:r>
        <w:rPr>
          <w:rFonts w:hint="cs"/>
          <w:rtl/>
        </w:rPr>
        <w:t xml:space="preserve"> </w:t>
      </w:r>
      <w:r w:rsidRPr="005E39F8">
        <w:rPr>
          <w:rtl/>
        </w:rPr>
        <w:t>כך</w:t>
      </w:r>
      <w:r>
        <w:rPr>
          <w:rFonts w:hint="cs"/>
          <w:rtl/>
        </w:rPr>
        <w:t>,</w:t>
      </w:r>
      <w:r w:rsidRPr="005E39F8">
        <w:rPr>
          <w:rtl/>
        </w:rPr>
        <w:t xml:space="preserve"> </w:t>
      </w:r>
      <w:bookmarkStart w:id="7745" w:name="_ETM_Q17_305399"/>
      <w:bookmarkEnd w:id="7745"/>
      <w:r w:rsidRPr="005E39F8">
        <w:rPr>
          <w:rtl/>
        </w:rPr>
        <w:t xml:space="preserve">אחרי </w:t>
      </w:r>
      <w:bookmarkStart w:id="7746" w:name="_ETM_Q17_305789"/>
      <w:bookmarkEnd w:id="7746"/>
      <w:r w:rsidRPr="005E39F8">
        <w:rPr>
          <w:rtl/>
        </w:rPr>
        <w:t>דיון</w:t>
      </w:r>
      <w:r>
        <w:rPr>
          <w:rFonts w:hint="cs"/>
          <w:rtl/>
        </w:rPr>
        <w:t>,</w:t>
      </w:r>
      <w:r w:rsidRPr="005E39F8">
        <w:rPr>
          <w:rtl/>
        </w:rPr>
        <w:t xml:space="preserve"> </w:t>
      </w:r>
      <w:bookmarkStart w:id="7747" w:name="_ETM_Q17_306749"/>
      <w:bookmarkEnd w:id="7747"/>
      <w:r w:rsidRPr="005E39F8">
        <w:rPr>
          <w:rtl/>
        </w:rPr>
        <w:t xml:space="preserve">קיבלנו </w:t>
      </w:r>
      <w:bookmarkStart w:id="7748" w:name="_ETM_Q17_307319"/>
      <w:bookmarkEnd w:id="7748"/>
      <w:r w:rsidRPr="005E39F8">
        <w:rPr>
          <w:rtl/>
        </w:rPr>
        <w:t xml:space="preserve">גם </w:t>
      </w:r>
      <w:bookmarkStart w:id="7749" w:name="_ETM_Q17_307560"/>
      <w:bookmarkEnd w:id="7749"/>
      <w:r w:rsidRPr="005E39F8">
        <w:rPr>
          <w:rtl/>
        </w:rPr>
        <w:t xml:space="preserve">מסמכים </w:t>
      </w:r>
      <w:bookmarkStart w:id="7750" w:name="_ETM_Q17_308220"/>
      <w:bookmarkEnd w:id="7750"/>
      <w:r>
        <w:rPr>
          <w:rFonts w:hint="cs"/>
          <w:rtl/>
        </w:rPr>
        <w:t>מאמ"ן,</w:t>
      </w:r>
      <w:r w:rsidRPr="005E39F8">
        <w:rPr>
          <w:rtl/>
        </w:rPr>
        <w:t xml:space="preserve"> </w:t>
      </w:r>
      <w:bookmarkStart w:id="7751" w:name="_ETM_Q17_309560"/>
      <w:bookmarkEnd w:id="7751"/>
      <w:r w:rsidRPr="005E39F8">
        <w:rPr>
          <w:rtl/>
        </w:rPr>
        <w:t xml:space="preserve">ומתברר </w:t>
      </w:r>
      <w:bookmarkStart w:id="7752" w:name="_ETM_Q17_310340"/>
      <w:bookmarkEnd w:id="7752"/>
      <w:r w:rsidRPr="005E39F8">
        <w:rPr>
          <w:rtl/>
        </w:rPr>
        <w:t xml:space="preserve">שעכשיו </w:t>
      </w:r>
      <w:bookmarkStart w:id="7753" w:name="_ETM_Q17_311060"/>
      <w:bookmarkEnd w:id="7753"/>
      <w:r w:rsidRPr="005E39F8">
        <w:rPr>
          <w:rtl/>
        </w:rPr>
        <w:t xml:space="preserve">יש </w:t>
      </w:r>
      <w:bookmarkStart w:id="7754" w:name="_ETM_Q17_311300"/>
      <w:bookmarkEnd w:id="7754"/>
      <w:r w:rsidRPr="005E39F8">
        <w:rPr>
          <w:rtl/>
        </w:rPr>
        <w:t xml:space="preserve">לנו </w:t>
      </w:r>
      <w:bookmarkStart w:id="7755" w:name="_ETM_Q17_311540"/>
      <w:bookmarkEnd w:id="7755"/>
      <w:r w:rsidRPr="005E39F8">
        <w:rPr>
          <w:rtl/>
        </w:rPr>
        <w:t xml:space="preserve">30 </w:t>
      </w:r>
      <w:bookmarkStart w:id="7756" w:name="_ETM_Q17_312110"/>
      <w:bookmarkEnd w:id="7756"/>
      <w:r w:rsidRPr="005E39F8">
        <w:rPr>
          <w:rtl/>
        </w:rPr>
        <w:t>מחבלים</w:t>
      </w:r>
      <w:bookmarkStart w:id="7757" w:name="_ETM_Q17_313950"/>
      <w:bookmarkEnd w:id="7757"/>
      <w:r w:rsidRPr="005E39F8">
        <w:rPr>
          <w:rtl/>
        </w:rPr>
        <w:t xml:space="preserve"> </w:t>
      </w:r>
      <w:bookmarkStart w:id="7758" w:name="_ETM_Q17_314940"/>
      <w:bookmarkEnd w:id="7758"/>
      <w:r w:rsidRPr="005E39F8">
        <w:rPr>
          <w:rtl/>
        </w:rPr>
        <w:t xml:space="preserve">בעזה </w:t>
      </w:r>
      <w:bookmarkStart w:id="7759" w:name="_ETM_Q17_315510"/>
      <w:bookmarkEnd w:id="7759"/>
      <w:r w:rsidRPr="005E39F8">
        <w:rPr>
          <w:rtl/>
        </w:rPr>
        <w:t>וביו</w:t>
      </w:r>
      <w:r>
        <w:rPr>
          <w:rFonts w:hint="cs"/>
          <w:rtl/>
        </w:rPr>
        <w:t>"</w:t>
      </w:r>
      <w:bookmarkStart w:id="7760" w:name="_ETM_Q17_316080"/>
      <w:bookmarkEnd w:id="7760"/>
      <w:r w:rsidRPr="005E39F8">
        <w:rPr>
          <w:rtl/>
        </w:rPr>
        <w:t>ש</w:t>
      </w:r>
      <w:r>
        <w:rPr>
          <w:rFonts w:hint="cs"/>
          <w:rtl/>
        </w:rPr>
        <w:t xml:space="preserve"> ש</w:t>
      </w:r>
      <w:r w:rsidRPr="005E39F8">
        <w:rPr>
          <w:rtl/>
        </w:rPr>
        <w:t xml:space="preserve">מקבלים </w:t>
      </w:r>
      <w:bookmarkStart w:id="7761" w:name="_ETM_Q17_316710"/>
      <w:bookmarkEnd w:id="7761"/>
      <w:r w:rsidRPr="005E39F8">
        <w:rPr>
          <w:rtl/>
        </w:rPr>
        <w:t xml:space="preserve">קצבאות </w:t>
      </w:r>
      <w:bookmarkStart w:id="7762" w:name="_ETM_Q17_317250"/>
      <w:bookmarkEnd w:id="7762"/>
      <w:r w:rsidRPr="005E39F8">
        <w:rPr>
          <w:rtl/>
        </w:rPr>
        <w:t xml:space="preserve">ביטוח </w:t>
      </w:r>
      <w:bookmarkStart w:id="7763" w:name="_ETM_Q17_317669"/>
      <w:bookmarkEnd w:id="7763"/>
      <w:r w:rsidRPr="005E39F8">
        <w:rPr>
          <w:rtl/>
        </w:rPr>
        <w:t>לאומי</w:t>
      </w:r>
      <w:r>
        <w:rPr>
          <w:rFonts w:hint="cs"/>
          <w:rtl/>
        </w:rPr>
        <w:t>.</w:t>
      </w:r>
      <w:r w:rsidRPr="005E39F8">
        <w:rPr>
          <w:rtl/>
        </w:rPr>
        <w:t xml:space="preserve"> </w:t>
      </w:r>
      <w:bookmarkStart w:id="7764" w:name="_ETM_Q17_318840"/>
      <w:bookmarkEnd w:id="7764"/>
      <w:r w:rsidRPr="005E39F8">
        <w:rPr>
          <w:rtl/>
        </w:rPr>
        <w:t xml:space="preserve">אתם </w:t>
      </w:r>
      <w:bookmarkStart w:id="7765" w:name="_ETM_Q17_319139"/>
      <w:bookmarkEnd w:id="7765"/>
      <w:r w:rsidRPr="005E39F8">
        <w:rPr>
          <w:rtl/>
        </w:rPr>
        <w:t xml:space="preserve">קולטים </w:t>
      </w:r>
      <w:bookmarkStart w:id="7766" w:name="_ETM_Q17_319560"/>
      <w:bookmarkEnd w:id="7766"/>
      <w:r w:rsidRPr="005E39F8">
        <w:rPr>
          <w:rtl/>
        </w:rPr>
        <w:t xml:space="preserve">את </w:t>
      </w:r>
      <w:bookmarkStart w:id="7767" w:name="_ETM_Q17_319680"/>
      <w:bookmarkEnd w:id="7767"/>
      <w:r w:rsidRPr="005E39F8">
        <w:rPr>
          <w:rtl/>
        </w:rPr>
        <w:t>זה</w:t>
      </w:r>
      <w:r>
        <w:rPr>
          <w:rFonts w:hint="cs"/>
          <w:rtl/>
        </w:rPr>
        <w:t>,</w:t>
      </w:r>
      <w:r w:rsidRPr="005E39F8">
        <w:rPr>
          <w:rtl/>
        </w:rPr>
        <w:t xml:space="preserve"> </w:t>
      </w:r>
      <w:bookmarkStart w:id="7768" w:name="_ETM_Q17_320769"/>
      <w:bookmarkEnd w:id="7768"/>
      <w:r w:rsidRPr="005E39F8">
        <w:rPr>
          <w:rtl/>
        </w:rPr>
        <w:t xml:space="preserve">ממשלת </w:t>
      </w:r>
      <w:bookmarkStart w:id="7769" w:name="_ETM_Q17_321340"/>
      <w:bookmarkEnd w:id="7769"/>
      <w:r w:rsidRPr="005E39F8">
        <w:rPr>
          <w:rtl/>
        </w:rPr>
        <w:t>ימין</w:t>
      </w:r>
      <w:bookmarkStart w:id="7770" w:name="_ETM_Q17_321669"/>
      <w:bookmarkEnd w:id="7770"/>
      <w:r w:rsidR="00F501F0">
        <w:rPr>
          <w:rFonts w:hint="cs"/>
          <w:rtl/>
        </w:rPr>
        <w:t xml:space="preserve"> </w:t>
      </w:r>
      <w:proofErr w:type="spellStart"/>
      <w:r w:rsidRPr="005E39F8">
        <w:rPr>
          <w:rtl/>
        </w:rPr>
        <w:t>ימין</w:t>
      </w:r>
      <w:proofErr w:type="spellEnd"/>
      <w:r w:rsidRPr="005E39F8">
        <w:rPr>
          <w:rtl/>
        </w:rPr>
        <w:t xml:space="preserve"> </w:t>
      </w:r>
      <w:bookmarkStart w:id="7771" w:name="_ETM_Q17_322000"/>
      <w:bookmarkEnd w:id="7771"/>
      <w:r w:rsidRPr="005E39F8">
        <w:rPr>
          <w:rtl/>
        </w:rPr>
        <w:t>מלא</w:t>
      </w:r>
      <w:bookmarkStart w:id="7772" w:name="_ETM_Q17_322269"/>
      <w:bookmarkEnd w:id="7772"/>
      <w:r w:rsidR="00F501F0">
        <w:rPr>
          <w:rFonts w:hint="cs"/>
          <w:rtl/>
        </w:rPr>
        <w:t xml:space="preserve"> </w:t>
      </w:r>
      <w:proofErr w:type="spellStart"/>
      <w:r w:rsidRPr="005E39F8">
        <w:rPr>
          <w:rtl/>
        </w:rPr>
        <w:t>מלא</w:t>
      </w:r>
      <w:proofErr w:type="spellEnd"/>
      <w:r w:rsidRPr="005E39F8">
        <w:rPr>
          <w:rtl/>
        </w:rPr>
        <w:t xml:space="preserve"> </w:t>
      </w:r>
      <w:bookmarkStart w:id="7773" w:name="_ETM_Q17_322599"/>
      <w:bookmarkEnd w:id="7773"/>
      <w:r w:rsidRPr="005E39F8">
        <w:rPr>
          <w:rtl/>
        </w:rPr>
        <w:t xml:space="preserve">עד </w:t>
      </w:r>
      <w:bookmarkStart w:id="7774" w:name="_ETM_Q17_322780"/>
      <w:bookmarkEnd w:id="7774"/>
      <w:r w:rsidRPr="005E39F8">
        <w:rPr>
          <w:rtl/>
        </w:rPr>
        <w:t>הסוף</w:t>
      </w:r>
      <w:r>
        <w:rPr>
          <w:rFonts w:hint="cs"/>
          <w:rtl/>
        </w:rPr>
        <w:t>?</w:t>
      </w:r>
      <w:r w:rsidRPr="005E39F8">
        <w:rPr>
          <w:rtl/>
        </w:rPr>
        <w:t xml:space="preserve"> </w:t>
      </w:r>
      <w:bookmarkStart w:id="7775" w:name="_ETM_Q17_324310"/>
      <w:bookmarkEnd w:id="7775"/>
      <w:r w:rsidRPr="005E39F8">
        <w:rPr>
          <w:rtl/>
        </w:rPr>
        <w:t xml:space="preserve">זה </w:t>
      </w:r>
      <w:bookmarkStart w:id="7776" w:name="_ETM_Q17_324580"/>
      <w:bookmarkEnd w:id="7776"/>
      <w:r w:rsidRPr="005E39F8">
        <w:rPr>
          <w:rtl/>
        </w:rPr>
        <w:t>המצב</w:t>
      </w:r>
      <w:r>
        <w:rPr>
          <w:rFonts w:hint="cs"/>
          <w:rtl/>
        </w:rPr>
        <w:t>.</w:t>
      </w:r>
      <w:bookmarkStart w:id="7777" w:name="_ETM_Q17_327001"/>
      <w:bookmarkStart w:id="7778" w:name="_ETM_Q17_327084"/>
      <w:bookmarkStart w:id="7779" w:name="_ETM_Q17_327129"/>
      <w:bookmarkStart w:id="7780" w:name="_ETM_Q17_327236"/>
      <w:bookmarkStart w:id="7781" w:name="_ETM_Q17_326099"/>
      <w:bookmarkEnd w:id="7777"/>
      <w:bookmarkEnd w:id="7778"/>
      <w:bookmarkEnd w:id="7779"/>
      <w:bookmarkEnd w:id="7780"/>
      <w:bookmarkEnd w:id="7781"/>
      <w:r w:rsidR="00F501F0">
        <w:rPr>
          <w:rFonts w:hint="cs"/>
          <w:rtl/>
        </w:rPr>
        <w:t xml:space="preserve"> </w:t>
      </w:r>
      <w:r w:rsidRPr="005E39F8">
        <w:rPr>
          <w:rtl/>
        </w:rPr>
        <w:t xml:space="preserve">זה </w:t>
      </w:r>
      <w:bookmarkStart w:id="7782" w:name="_ETM_Q17_326909"/>
      <w:bookmarkEnd w:id="7782"/>
      <w:r w:rsidRPr="005E39F8">
        <w:rPr>
          <w:rtl/>
        </w:rPr>
        <w:t xml:space="preserve">שאנחנו </w:t>
      </w:r>
      <w:bookmarkStart w:id="7783" w:name="_ETM_Q17_327510"/>
      <w:bookmarkEnd w:id="7783"/>
      <w:r w:rsidRPr="005E39F8">
        <w:rPr>
          <w:rtl/>
        </w:rPr>
        <w:t xml:space="preserve">עושים </w:t>
      </w:r>
      <w:bookmarkStart w:id="7784" w:name="_ETM_Q17_327870"/>
      <w:bookmarkEnd w:id="7784"/>
      <w:r w:rsidRPr="005E39F8">
        <w:rPr>
          <w:rtl/>
        </w:rPr>
        <w:t xml:space="preserve">את </w:t>
      </w:r>
      <w:bookmarkStart w:id="7785" w:name="_ETM_Q17_327959"/>
      <w:bookmarkEnd w:id="7785"/>
      <w:r w:rsidRPr="005E39F8">
        <w:rPr>
          <w:rtl/>
        </w:rPr>
        <w:t xml:space="preserve">זה </w:t>
      </w:r>
      <w:bookmarkStart w:id="7786" w:name="_ETM_Q17_328139"/>
      <w:bookmarkEnd w:id="7786"/>
      <w:r w:rsidRPr="005E39F8">
        <w:rPr>
          <w:rtl/>
        </w:rPr>
        <w:t>עכשיו</w:t>
      </w:r>
      <w:r>
        <w:rPr>
          <w:rFonts w:hint="cs"/>
          <w:rtl/>
        </w:rPr>
        <w:t>,</w:t>
      </w:r>
      <w:r w:rsidRPr="005E39F8">
        <w:rPr>
          <w:rtl/>
        </w:rPr>
        <w:t xml:space="preserve"> </w:t>
      </w:r>
      <w:bookmarkStart w:id="7787" w:name="_ETM_Q17_329749"/>
      <w:bookmarkEnd w:id="7787"/>
      <w:r>
        <w:rPr>
          <w:rFonts w:hint="cs"/>
          <w:rtl/>
        </w:rPr>
        <w:t>תשעה</w:t>
      </w:r>
      <w:r w:rsidRPr="005E39F8">
        <w:rPr>
          <w:rtl/>
        </w:rPr>
        <w:t xml:space="preserve"> </w:t>
      </w:r>
      <w:bookmarkStart w:id="7788" w:name="_ETM_Q17_330109"/>
      <w:bookmarkEnd w:id="7788"/>
      <w:r w:rsidRPr="005E39F8">
        <w:rPr>
          <w:rtl/>
        </w:rPr>
        <w:t xml:space="preserve">חודשים </w:t>
      </w:r>
      <w:bookmarkStart w:id="7789" w:name="_ETM_Q17_330650"/>
      <w:bookmarkEnd w:id="7789"/>
      <w:r w:rsidRPr="005E39F8">
        <w:rPr>
          <w:rtl/>
        </w:rPr>
        <w:t xml:space="preserve">אחרי </w:t>
      </w:r>
      <w:bookmarkStart w:id="7790" w:name="_ETM_Q17_331010"/>
      <w:bookmarkEnd w:id="7790"/>
      <w:r w:rsidRPr="005E39F8">
        <w:rPr>
          <w:rtl/>
        </w:rPr>
        <w:t xml:space="preserve">7 </w:t>
      </w:r>
      <w:bookmarkStart w:id="7791" w:name="_ETM_Q17_331340"/>
      <w:bookmarkEnd w:id="7791"/>
      <w:r w:rsidRPr="005E39F8">
        <w:rPr>
          <w:rtl/>
        </w:rPr>
        <w:t>באוקטובר</w:t>
      </w:r>
      <w:r>
        <w:rPr>
          <w:rFonts w:hint="cs"/>
          <w:rtl/>
        </w:rPr>
        <w:t>,</w:t>
      </w:r>
      <w:r w:rsidRPr="005E39F8">
        <w:rPr>
          <w:rtl/>
        </w:rPr>
        <w:t xml:space="preserve"> </w:t>
      </w:r>
      <w:bookmarkStart w:id="7792" w:name="_ETM_Q17_332029"/>
      <w:bookmarkEnd w:id="7792"/>
      <w:r w:rsidRPr="005E39F8">
        <w:rPr>
          <w:rtl/>
        </w:rPr>
        <w:t xml:space="preserve">זה </w:t>
      </w:r>
      <w:bookmarkStart w:id="7793" w:name="_ETM_Q17_332150"/>
      <w:bookmarkEnd w:id="7793"/>
      <w:r w:rsidRPr="005E39F8">
        <w:rPr>
          <w:rtl/>
        </w:rPr>
        <w:t>ביזיון</w:t>
      </w:r>
      <w:r>
        <w:rPr>
          <w:rFonts w:hint="cs"/>
          <w:rtl/>
        </w:rPr>
        <w:t>.</w:t>
      </w:r>
      <w:r w:rsidRPr="005E39F8">
        <w:rPr>
          <w:rtl/>
        </w:rPr>
        <w:t xml:space="preserve"> </w:t>
      </w:r>
      <w:bookmarkStart w:id="7794" w:name="_ETM_Q17_333310"/>
      <w:bookmarkEnd w:id="7794"/>
      <w:r w:rsidRPr="005E39F8">
        <w:rPr>
          <w:rtl/>
        </w:rPr>
        <w:t xml:space="preserve">היינו </w:t>
      </w:r>
      <w:bookmarkStart w:id="7795" w:name="_ETM_Q17_333639"/>
      <w:bookmarkEnd w:id="7795"/>
      <w:r w:rsidRPr="005E39F8">
        <w:rPr>
          <w:rtl/>
        </w:rPr>
        <w:t xml:space="preserve">צריכים </w:t>
      </w:r>
      <w:bookmarkStart w:id="7796" w:name="_ETM_Q17_334030"/>
      <w:bookmarkEnd w:id="7796"/>
      <w:r w:rsidRPr="005E39F8">
        <w:rPr>
          <w:rtl/>
        </w:rPr>
        <w:t xml:space="preserve">לסגור </w:t>
      </w:r>
      <w:bookmarkStart w:id="7797" w:name="_ETM_Q17_334419"/>
      <w:bookmarkEnd w:id="7797"/>
      <w:r w:rsidRPr="005E39F8">
        <w:rPr>
          <w:rtl/>
        </w:rPr>
        <w:t xml:space="preserve">את </w:t>
      </w:r>
      <w:bookmarkStart w:id="7798" w:name="_ETM_Q17_334540"/>
      <w:bookmarkEnd w:id="7798"/>
      <w:r w:rsidRPr="005E39F8">
        <w:rPr>
          <w:rtl/>
        </w:rPr>
        <w:t>ה</w:t>
      </w:r>
      <w:r>
        <w:rPr>
          <w:rFonts w:hint="cs"/>
          <w:rtl/>
        </w:rPr>
        <w:t>ברז</w:t>
      </w:r>
      <w:r w:rsidRPr="005E39F8">
        <w:rPr>
          <w:rtl/>
        </w:rPr>
        <w:t xml:space="preserve"> </w:t>
      </w:r>
      <w:bookmarkStart w:id="7799" w:name="_ETM_Q17_335019"/>
      <w:bookmarkEnd w:id="7799"/>
      <w:r w:rsidRPr="005E39F8">
        <w:rPr>
          <w:rtl/>
        </w:rPr>
        <w:t xml:space="preserve">הזה </w:t>
      </w:r>
      <w:bookmarkStart w:id="7800" w:name="_ETM_Q17_335799"/>
      <w:bookmarkEnd w:id="7800"/>
      <w:r w:rsidRPr="005E39F8">
        <w:rPr>
          <w:rtl/>
        </w:rPr>
        <w:t>מ</w:t>
      </w:r>
      <w:r>
        <w:rPr>
          <w:rFonts w:hint="cs"/>
          <w:rtl/>
        </w:rPr>
        <w:t>י</w:t>
      </w:r>
      <w:r w:rsidRPr="005E39F8">
        <w:rPr>
          <w:rtl/>
        </w:rPr>
        <w:t>יד</w:t>
      </w:r>
      <w:r>
        <w:rPr>
          <w:rFonts w:hint="cs"/>
          <w:rtl/>
        </w:rPr>
        <w:t>.</w:t>
      </w:r>
      <w:r w:rsidRPr="005E39F8">
        <w:rPr>
          <w:rtl/>
        </w:rPr>
        <w:t xml:space="preserve"> </w:t>
      </w:r>
      <w:bookmarkStart w:id="7801" w:name="_ETM_Q17_336799"/>
      <w:bookmarkEnd w:id="7801"/>
      <w:r w:rsidRPr="005E39F8">
        <w:rPr>
          <w:rtl/>
        </w:rPr>
        <w:t xml:space="preserve">כל </w:t>
      </w:r>
      <w:bookmarkStart w:id="7802" w:name="_ETM_Q17_337159"/>
      <w:bookmarkEnd w:id="7802"/>
      <w:r w:rsidRPr="005E39F8">
        <w:rPr>
          <w:rtl/>
        </w:rPr>
        <w:t xml:space="preserve">משרד </w:t>
      </w:r>
      <w:bookmarkStart w:id="7803" w:name="_ETM_Q17_337610"/>
      <w:bookmarkEnd w:id="7803"/>
      <w:r w:rsidRPr="005E39F8">
        <w:rPr>
          <w:rtl/>
        </w:rPr>
        <w:t xml:space="preserve">ממשלתי </w:t>
      </w:r>
      <w:bookmarkStart w:id="7804" w:name="_ETM_Q17_338750"/>
      <w:bookmarkEnd w:id="7804"/>
      <w:r w:rsidRPr="005E39F8">
        <w:rPr>
          <w:rtl/>
        </w:rPr>
        <w:t xml:space="preserve">היה </w:t>
      </w:r>
      <w:bookmarkStart w:id="7805" w:name="_ETM_Q17_339019"/>
      <w:bookmarkEnd w:id="7805"/>
      <w:r w:rsidRPr="005E39F8">
        <w:rPr>
          <w:rtl/>
        </w:rPr>
        <w:t xml:space="preserve">צריך </w:t>
      </w:r>
      <w:bookmarkStart w:id="7806" w:name="_ETM_Q17_339349"/>
      <w:bookmarkEnd w:id="7806"/>
      <w:r w:rsidRPr="005E39F8">
        <w:rPr>
          <w:rtl/>
        </w:rPr>
        <w:t xml:space="preserve">לעשות </w:t>
      </w:r>
      <w:bookmarkStart w:id="7807" w:name="_ETM_Q17_339739"/>
      <w:bookmarkEnd w:id="7807"/>
      <w:r w:rsidRPr="005E39F8">
        <w:rPr>
          <w:rtl/>
        </w:rPr>
        <w:t xml:space="preserve">בדק </w:t>
      </w:r>
      <w:bookmarkStart w:id="7808" w:name="_ETM_Q17_340069"/>
      <w:bookmarkEnd w:id="7808"/>
      <w:r w:rsidRPr="005E39F8">
        <w:rPr>
          <w:rtl/>
        </w:rPr>
        <w:t xml:space="preserve">בית </w:t>
      </w:r>
      <w:bookmarkStart w:id="7809" w:name="_ETM_Q17_340819"/>
      <w:bookmarkEnd w:id="7809"/>
      <w:r w:rsidRPr="005E39F8">
        <w:rPr>
          <w:rtl/>
        </w:rPr>
        <w:t xml:space="preserve">ולבדוק </w:t>
      </w:r>
      <w:bookmarkStart w:id="7810" w:name="_ETM_Q17_342150"/>
      <w:bookmarkEnd w:id="7810"/>
      <w:r>
        <w:rPr>
          <w:rFonts w:hint="cs"/>
          <w:rtl/>
        </w:rPr>
        <w:t>במה</w:t>
      </w:r>
      <w:r w:rsidRPr="005E39F8">
        <w:rPr>
          <w:rtl/>
        </w:rPr>
        <w:t xml:space="preserve"> </w:t>
      </w:r>
      <w:bookmarkStart w:id="7811" w:name="_ETM_Q17_342389"/>
      <w:bookmarkEnd w:id="7811"/>
      <w:r w:rsidRPr="005E39F8">
        <w:rPr>
          <w:rtl/>
        </w:rPr>
        <w:t xml:space="preserve">הוא </w:t>
      </w:r>
      <w:bookmarkStart w:id="7812" w:name="_ETM_Q17_342540"/>
      <w:bookmarkEnd w:id="7812"/>
      <w:r w:rsidRPr="005E39F8">
        <w:rPr>
          <w:rtl/>
        </w:rPr>
        <w:t>קשור</w:t>
      </w:r>
      <w:r>
        <w:rPr>
          <w:rFonts w:hint="cs"/>
          <w:rtl/>
        </w:rPr>
        <w:t>,</w:t>
      </w:r>
      <w:r w:rsidRPr="005E39F8">
        <w:rPr>
          <w:rtl/>
        </w:rPr>
        <w:t xml:space="preserve"> </w:t>
      </w:r>
      <w:bookmarkStart w:id="7813" w:name="_ETM_Q17_343139"/>
      <w:bookmarkEnd w:id="7813"/>
      <w:r w:rsidRPr="005E39F8">
        <w:rPr>
          <w:rtl/>
        </w:rPr>
        <w:t xml:space="preserve">מה </w:t>
      </w:r>
      <w:bookmarkStart w:id="7814" w:name="_ETM_Q17_343319"/>
      <w:bookmarkEnd w:id="7814"/>
      <w:r w:rsidRPr="005E39F8">
        <w:rPr>
          <w:rtl/>
        </w:rPr>
        <w:t xml:space="preserve">הוא </w:t>
      </w:r>
      <w:bookmarkStart w:id="7815" w:name="_ETM_Q17_343439"/>
      <w:bookmarkEnd w:id="7815"/>
      <w:r w:rsidRPr="005E39F8">
        <w:rPr>
          <w:rtl/>
        </w:rPr>
        <w:t>מעביר</w:t>
      </w:r>
      <w:r>
        <w:rPr>
          <w:rFonts w:hint="cs"/>
          <w:rtl/>
        </w:rPr>
        <w:t>,</w:t>
      </w:r>
      <w:r w:rsidRPr="005E39F8">
        <w:rPr>
          <w:rtl/>
        </w:rPr>
        <w:t xml:space="preserve"> </w:t>
      </w:r>
      <w:bookmarkStart w:id="7816" w:name="_ETM_Q17_344489"/>
      <w:bookmarkEnd w:id="7816"/>
      <w:r w:rsidRPr="005E39F8">
        <w:rPr>
          <w:rtl/>
        </w:rPr>
        <w:t>איז</w:t>
      </w:r>
      <w:r>
        <w:rPr>
          <w:rFonts w:hint="cs"/>
          <w:rtl/>
        </w:rPr>
        <w:t>ו</w:t>
      </w:r>
      <w:r w:rsidRPr="005E39F8">
        <w:rPr>
          <w:rtl/>
        </w:rPr>
        <w:t xml:space="preserve"> </w:t>
      </w:r>
      <w:bookmarkStart w:id="7817" w:name="_ETM_Q17_344819"/>
      <w:bookmarkEnd w:id="7817"/>
      <w:r w:rsidRPr="005E39F8">
        <w:rPr>
          <w:rtl/>
        </w:rPr>
        <w:t xml:space="preserve">מערכת </w:t>
      </w:r>
      <w:bookmarkStart w:id="7818" w:name="_ETM_Q17_345269"/>
      <w:bookmarkEnd w:id="7818"/>
      <w:r w:rsidRPr="005E39F8">
        <w:rPr>
          <w:rtl/>
        </w:rPr>
        <w:t xml:space="preserve">יחסים </w:t>
      </w:r>
      <w:bookmarkStart w:id="7819" w:name="_ETM_Q17_345779"/>
      <w:bookmarkEnd w:id="7819"/>
      <w:r w:rsidRPr="005E39F8">
        <w:rPr>
          <w:rtl/>
        </w:rPr>
        <w:t xml:space="preserve">יש </w:t>
      </w:r>
      <w:bookmarkStart w:id="7820" w:name="_ETM_Q17_345989"/>
      <w:bookmarkEnd w:id="7820"/>
      <w:r>
        <w:rPr>
          <w:rtl/>
        </w:rPr>
        <w:t>ל</w:t>
      </w:r>
      <w:r>
        <w:rPr>
          <w:rFonts w:hint="cs"/>
          <w:rtl/>
        </w:rPr>
        <w:t>ו</w:t>
      </w:r>
      <w:r w:rsidRPr="005E39F8">
        <w:rPr>
          <w:rtl/>
        </w:rPr>
        <w:t xml:space="preserve"> </w:t>
      </w:r>
      <w:bookmarkStart w:id="7821" w:name="_ETM_Q17_346200"/>
      <w:bookmarkEnd w:id="7821"/>
      <w:r>
        <w:rPr>
          <w:rFonts w:hint="cs"/>
          <w:rtl/>
        </w:rPr>
        <w:t>עם עזה, ו</w:t>
      </w:r>
      <w:bookmarkStart w:id="7822" w:name="_ETM_Q17_346349"/>
      <w:bookmarkStart w:id="7823" w:name="_ETM_Q17_347040"/>
      <w:bookmarkEnd w:id="7822"/>
      <w:bookmarkEnd w:id="7823"/>
      <w:r w:rsidRPr="005E39F8">
        <w:rPr>
          <w:rtl/>
        </w:rPr>
        <w:t xml:space="preserve">לסיים </w:t>
      </w:r>
      <w:bookmarkStart w:id="7824" w:name="_ETM_Q17_347700"/>
      <w:bookmarkEnd w:id="7824"/>
      <w:r w:rsidRPr="005E39F8">
        <w:rPr>
          <w:rtl/>
        </w:rPr>
        <w:t xml:space="preserve">את </w:t>
      </w:r>
      <w:bookmarkStart w:id="7825" w:name="_ETM_Q17_347819"/>
      <w:bookmarkEnd w:id="7825"/>
      <w:r w:rsidRPr="005E39F8">
        <w:rPr>
          <w:rtl/>
        </w:rPr>
        <w:t xml:space="preserve">האירוע </w:t>
      </w:r>
      <w:bookmarkStart w:id="7826" w:name="_ETM_Q17_348269"/>
      <w:bookmarkEnd w:id="7826"/>
      <w:r w:rsidRPr="005E39F8">
        <w:rPr>
          <w:rtl/>
        </w:rPr>
        <w:t>הזה</w:t>
      </w:r>
      <w:r>
        <w:rPr>
          <w:rFonts w:hint="cs"/>
          <w:rtl/>
        </w:rPr>
        <w:t>.</w:t>
      </w:r>
      <w:bookmarkStart w:id="7827" w:name="_ETM_Q17_349379"/>
      <w:bookmarkEnd w:id="7827"/>
      <w:r>
        <w:rPr>
          <w:rFonts w:hint="cs"/>
          <w:rtl/>
        </w:rPr>
        <w:t xml:space="preserve"> </w:t>
      </w:r>
      <w:bookmarkStart w:id="7828" w:name="_ETM_Q17_356794"/>
      <w:bookmarkStart w:id="7829" w:name="_ETM_Q17_350099"/>
      <w:bookmarkEnd w:id="7828"/>
      <w:bookmarkEnd w:id="7829"/>
      <w:r w:rsidRPr="005E39F8">
        <w:rPr>
          <w:rtl/>
        </w:rPr>
        <w:t xml:space="preserve">באמת </w:t>
      </w:r>
      <w:bookmarkStart w:id="7830" w:name="_ETM_Q17_351559"/>
      <w:bookmarkEnd w:id="7830"/>
      <w:r w:rsidRPr="005E39F8">
        <w:rPr>
          <w:rtl/>
        </w:rPr>
        <w:t xml:space="preserve">חבל </w:t>
      </w:r>
      <w:bookmarkStart w:id="7831" w:name="_ETM_Q17_352010"/>
      <w:bookmarkEnd w:id="7831"/>
      <w:r w:rsidRPr="005E39F8">
        <w:rPr>
          <w:rtl/>
        </w:rPr>
        <w:t xml:space="preserve">שזה </w:t>
      </w:r>
      <w:bookmarkStart w:id="7832" w:name="_ETM_Q17_352279"/>
      <w:bookmarkEnd w:id="7832"/>
      <w:r w:rsidRPr="005E39F8">
        <w:rPr>
          <w:rtl/>
        </w:rPr>
        <w:t xml:space="preserve">קורה </w:t>
      </w:r>
      <w:bookmarkStart w:id="7833" w:name="_ETM_Q17_352549"/>
      <w:bookmarkEnd w:id="7833"/>
      <w:r w:rsidRPr="005E39F8">
        <w:rPr>
          <w:rtl/>
        </w:rPr>
        <w:t>רק</w:t>
      </w:r>
      <w:r>
        <w:rPr>
          <w:rFonts w:hint="cs"/>
          <w:rtl/>
        </w:rPr>
        <w:t xml:space="preserve"> עכשיו</w:t>
      </w:r>
      <w:bookmarkStart w:id="7834" w:name="_ETM_Q17_352730"/>
      <w:bookmarkEnd w:id="7834"/>
      <w:r>
        <w:rPr>
          <w:rFonts w:hint="cs"/>
          <w:rtl/>
        </w:rPr>
        <w:t>,</w:t>
      </w:r>
      <w:r w:rsidRPr="005E39F8">
        <w:rPr>
          <w:rtl/>
        </w:rPr>
        <w:t xml:space="preserve"> </w:t>
      </w:r>
      <w:bookmarkStart w:id="7835" w:name="_ETM_Q17_353209"/>
      <w:bookmarkEnd w:id="7835"/>
      <w:r w:rsidRPr="005E39F8">
        <w:rPr>
          <w:rtl/>
        </w:rPr>
        <w:t xml:space="preserve">וטוב </w:t>
      </w:r>
      <w:bookmarkStart w:id="7836" w:name="_ETM_Q17_353599"/>
      <w:bookmarkEnd w:id="7836"/>
      <w:r w:rsidRPr="005E39F8">
        <w:rPr>
          <w:rtl/>
        </w:rPr>
        <w:t xml:space="preserve">שזה </w:t>
      </w:r>
      <w:bookmarkStart w:id="7837" w:name="_ETM_Q17_353870"/>
      <w:bookmarkEnd w:id="7837"/>
      <w:r w:rsidRPr="005E39F8">
        <w:rPr>
          <w:rtl/>
        </w:rPr>
        <w:t xml:space="preserve">קורה </w:t>
      </w:r>
      <w:bookmarkStart w:id="7838" w:name="_ETM_Q17_354319"/>
      <w:bookmarkEnd w:id="7838"/>
      <w:r w:rsidRPr="005E39F8">
        <w:rPr>
          <w:rtl/>
        </w:rPr>
        <w:t>סוף</w:t>
      </w:r>
      <w:bookmarkStart w:id="7839" w:name="_ETM_Q17_354620"/>
      <w:bookmarkEnd w:id="7839"/>
      <w:r>
        <w:rPr>
          <w:rFonts w:hint="cs"/>
          <w:rtl/>
        </w:rPr>
        <w:t>-</w:t>
      </w:r>
      <w:r w:rsidRPr="005E39F8">
        <w:rPr>
          <w:rtl/>
        </w:rPr>
        <w:t>סוף</w:t>
      </w:r>
      <w:r>
        <w:rPr>
          <w:rFonts w:hint="cs"/>
          <w:rtl/>
        </w:rPr>
        <w:t>.</w:t>
      </w:r>
    </w:p>
    <w:p w:rsidR="00BC3A77" w:rsidRDefault="00BC3A77" w:rsidP="004F35C7">
      <w:pPr>
        <w:rPr>
          <w:rtl/>
        </w:rPr>
      </w:pPr>
    </w:p>
    <w:p w:rsidR="00BC3A77" w:rsidRDefault="00BC3A77" w:rsidP="00F501F0">
      <w:pPr>
        <w:rPr>
          <w:rtl/>
        </w:rPr>
      </w:pPr>
      <w:r w:rsidRPr="005E39F8">
        <w:rPr>
          <w:rtl/>
        </w:rPr>
        <w:t xml:space="preserve"> </w:t>
      </w:r>
      <w:bookmarkStart w:id="7840" w:name="_ETM_Q17_356030"/>
      <w:bookmarkEnd w:id="7840"/>
      <w:r w:rsidRPr="005E39F8">
        <w:rPr>
          <w:rtl/>
        </w:rPr>
        <w:t xml:space="preserve">מטרת </w:t>
      </w:r>
      <w:bookmarkStart w:id="7841" w:name="_ETM_Q17_356599"/>
      <w:bookmarkEnd w:id="7841"/>
      <w:r w:rsidRPr="005E39F8">
        <w:rPr>
          <w:rtl/>
        </w:rPr>
        <w:t xml:space="preserve">החוק </w:t>
      </w:r>
      <w:bookmarkStart w:id="7842" w:name="_ETM_Q17_358610"/>
      <w:bookmarkEnd w:id="7842"/>
      <w:r w:rsidRPr="005E39F8">
        <w:rPr>
          <w:rtl/>
        </w:rPr>
        <w:t xml:space="preserve">היא </w:t>
      </w:r>
      <w:bookmarkStart w:id="7843" w:name="_ETM_Q17_358700"/>
      <w:bookmarkEnd w:id="7843"/>
      <w:r w:rsidRPr="005E39F8">
        <w:rPr>
          <w:rtl/>
        </w:rPr>
        <w:t xml:space="preserve">מאוד </w:t>
      </w:r>
      <w:bookmarkStart w:id="7844" w:name="_ETM_Q17_358970"/>
      <w:bookmarkEnd w:id="7844"/>
      <w:r w:rsidRPr="005E39F8">
        <w:rPr>
          <w:rtl/>
        </w:rPr>
        <w:t>פשוטה</w:t>
      </w:r>
      <w:r>
        <w:rPr>
          <w:rFonts w:hint="cs"/>
          <w:rtl/>
        </w:rPr>
        <w:t>:</w:t>
      </w:r>
      <w:r w:rsidRPr="005E39F8">
        <w:rPr>
          <w:rtl/>
        </w:rPr>
        <w:t xml:space="preserve"> </w:t>
      </w:r>
      <w:bookmarkStart w:id="7845" w:name="_ETM_Q17_360570"/>
      <w:bookmarkEnd w:id="7845"/>
      <w:r w:rsidRPr="005E39F8">
        <w:rPr>
          <w:rtl/>
        </w:rPr>
        <w:t xml:space="preserve">ברגע </w:t>
      </w:r>
      <w:bookmarkStart w:id="7846" w:name="_ETM_Q17_361080"/>
      <w:bookmarkEnd w:id="7846"/>
      <w:r>
        <w:rPr>
          <w:rtl/>
        </w:rPr>
        <w:t>שבן</w:t>
      </w:r>
      <w:r>
        <w:rPr>
          <w:rFonts w:hint="cs"/>
          <w:rtl/>
        </w:rPr>
        <w:t xml:space="preserve"> </w:t>
      </w:r>
      <w:r w:rsidRPr="005E39F8">
        <w:rPr>
          <w:rtl/>
        </w:rPr>
        <w:t>אדם</w:t>
      </w:r>
      <w:r>
        <w:rPr>
          <w:rFonts w:hint="cs"/>
          <w:rtl/>
        </w:rPr>
        <w:t>,</w:t>
      </w:r>
      <w:r w:rsidRPr="005E39F8">
        <w:rPr>
          <w:rtl/>
        </w:rPr>
        <w:t xml:space="preserve"> </w:t>
      </w:r>
      <w:bookmarkStart w:id="7847" w:name="_ETM_Q17_361980"/>
      <w:bookmarkEnd w:id="7847"/>
      <w:r w:rsidRPr="005E39F8">
        <w:rPr>
          <w:rtl/>
        </w:rPr>
        <w:t>מחבל</w:t>
      </w:r>
      <w:r>
        <w:rPr>
          <w:rFonts w:hint="cs"/>
          <w:rtl/>
        </w:rPr>
        <w:t>,</w:t>
      </w:r>
      <w:r w:rsidRPr="005E39F8">
        <w:rPr>
          <w:rtl/>
        </w:rPr>
        <w:t xml:space="preserve"> </w:t>
      </w:r>
      <w:bookmarkStart w:id="7848" w:name="_ETM_Q17_362550"/>
      <w:bookmarkEnd w:id="7848"/>
      <w:r w:rsidRPr="005E39F8">
        <w:rPr>
          <w:rtl/>
        </w:rPr>
        <w:t xml:space="preserve">הוכרז </w:t>
      </w:r>
      <w:bookmarkStart w:id="7849" w:name="_ETM_Q17_362970"/>
      <w:bookmarkEnd w:id="7849"/>
      <w:r w:rsidRPr="005E39F8">
        <w:rPr>
          <w:rtl/>
        </w:rPr>
        <w:t>כ</w:t>
      </w:r>
      <w:bookmarkStart w:id="7850" w:name="_ETM_Q17_363120"/>
      <w:bookmarkEnd w:id="7850"/>
      <w:r w:rsidRPr="005E39F8">
        <w:rPr>
          <w:rtl/>
        </w:rPr>
        <w:t xml:space="preserve">פעיל </w:t>
      </w:r>
      <w:bookmarkStart w:id="7851" w:name="_ETM_Q17_363419"/>
      <w:bookmarkEnd w:id="7851"/>
      <w:r w:rsidRPr="005E39F8">
        <w:rPr>
          <w:rtl/>
        </w:rPr>
        <w:t>טרור</w:t>
      </w:r>
      <w:r w:rsidR="00F501F0">
        <w:rPr>
          <w:rFonts w:hint="cs"/>
          <w:rtl/>
        </w:rPr>
        <w:t>,</w:t>
      </w:r>
      <w:r w:rsidRPr="005E39F8">
        <w:rPr>
          <w:rtl/>
        </w:rPr>
        <w:t xml:space="preserve"> </w:t>
      </w:r>
      <w:bookmarkStart w:id="7852" w:name="_ETM_Q17_364320"/>
      <w:bookmarkEnd w:id="7852"/>
      <w:r w:rsidRPr="005E39F8">
        <w:rPr>
          <w:rtl/>
        </w:rPr>
        <w:t xml:space="preserve">אין </w:t>
      </w:r>
      <w:bookmarkStart w:id="7853" w:name="_ETM_Q17_364620"/>
      <w:bookmarkStart w:id="7854" w:name="_ETM_Q17_365190"/>
      <w:bookmarkEnd w:id="7853"/>
      <w:bookmarkEnd w:id="7854"/>
      <w:r w:rsidRPr="005E39F8">
        <w:rPr>
          <w:rtl/>
        </w:rPr>
        <w:t xml:space="preserve">שום </w:t>
      </w:r>
      <w:bookmarkStart w:id="7855" w:name="_ETM_Q17_365550"/>
      <w:bookmarkEnd w:id="7855"/>
      <w:r w:rsidRPr="005E39F8">
        <w:rPr>
          <w:rtl/>
        </w:rPr>
        <w:t>קצבה</w:t>
      </w:r>
      <w:r>
        <w:rPr>
          <w:rFonts w:hint="cs"/>
          <w:rtl/>
        </w:rPr>
        <w:t xml:space="preserve"> יותר.</w:t>
      </w:r>
      <w:r w:rsidRPr="005E39F8">
        <w:rPr>
          <w:rtl/>
        </w:rPr>
        <w:t xml:space="preserve"> </w:t>
      </w:r>
      <w:bookmarkStart w:id="7856" w:name="_ETM_Q17_366240"/>
      <w:bookmarkEnd w:id="7856"/>
      <w:r w:rsidRPr="005E39F8">
        <w:rPr>
          <w:rtl/>
        </w:rPr>
        <w:t>כלום</w:t>
      </w:r>
      <w:r w:rsidR="00F501F0">
        <w:rPr>
          <w:rFonts w:hint="cs"/>
          <w:rtl/>
        </w:rPr>
        <w:t>.</w:t>
      </w:r>
      <w:r w:rsidRPr="005E39F8">
        <w:rPr>
          <w:rtl/>
        </w:rPr>
        <w:t xml:space="preserve"> </w:t>
      </w:r>
      <w:bookmarkStart w:id="7857" w:name="_ETM_Q17_366600"/>
      <w:bookmarkEnd w:id="7857"/>
      <w:r w:rsidRPr="005E39F8">
        <w:rPr>
          <w:rtl/>
        </w:rPr>
        <w:t xml:space="preserve">שום </w:t>
      </w:r>
      <w:bookmarkStart w:id="7858" w:name="_ETM_Q17_366810"/>
      <w:bookmarkEnd w:id="7858"/>
      <w:r w:rsidRPr="005E39F8">
        <w:rPr>
          <w:rtl/>
        </w:rPr>
        <w:t>דבר</w:t>
      </w:r>
      <w:r>
        <w:rPr>
          <w:rFonts w:hint="cs"/>
          <w:rtl/>
        </w:rPr>
        <w:t>.</w:t>
      </w:r>
      <w:r w:rsidRPr="005E39F8">
        <w:rPr>
          <w:rtl/>
        </w:rPr>
        <w:t xml:space="preserve"> </w:t>
      </w:r>
      <w:bookmarkStart w:id="7859" w:name="_ETM_Q17_367290"/>
      <w:bookmarkEnd w:id="7859"/>
      <w:r>
        <w:rPr>
          <w:rFonts w:hint="cs"/>
          <w:rtl/>
        </w:rPr>
        <w:t>אין, אין, נגמר.</w:t>
      </w:r>
      <w:bookmarkStart w:id="7860" w:name="_ETM_Q17_367710"/>
      <w:bookmarkEnd w:id="7860"/>
      <w:r w:rsidRPr="005E39F8">
        <w:rPr>
          <w:rtl/>
        </w:rPr>
        <w:t xml:space="preserve"> </w:t>
      </w:r>
      <w:bookmarkStart w:id="7861" w:name="_ETM_Q17_369450"/>
      <w:bookmarkEnd w:id="7861"/>
      <w:r w:rsidRPr="005E39F8">
        <w:rPr>
          <w:rtl/>
        </w:rPr>
        <w:t xml:space="preserve">אם </w:t>
      </w:r>
      <w:bookmarkStart w:id="7862" w:name="_ETM_Q17_369989"/>
      <w:bookmarkStart w:id="7863" w:name="_ETM_Q17_372560"/>
      <w:bookmarkEnd w:id="7862"/>
      <w:bookmarkEnd w:id="7863"/>
      <w:r w:rsidRPr="005E39F8">
        <w:rPr>
          <w:rtl/>
        </w:rPr>
        <w:t xml:space="preserve">החשוד </w:t>
      </w:r>
      <w:bookmarkStart w:id="7864" w:name="_ETM_Q17_373099"/>
      <w:bookmarkEnd w:id="7864"/>
      <w:r w:rsidRPr="005E39F8">
        <w:rPr>
          <w:rtl/>
        </w:rPr>
        <w:t xml:space="preserve">נמצא </w:t>
      </w:r>
      <w:bookmarkStart w:id="7865" w:name="_ETM_Q17_373489"/>
      <w:bookmarkEnd w:id="7865"/>
      <w:r w:rsidRPr="005E39F8">
        <w:rPr>
          <w:rtl/>
        </w:rPr>
        <w:t>במעצר</w:t>
      </w:r>
      <w:r>
        <w:rPr>
          <w:rFonts w:hint="cs"/>
          <w:rtl/>
        </w:rPr>
        <w:t>,</w:t>
      </w:r>
      <w:r w:rsidRPr="005E39F8">
        <w:rPr>
          <w:rtl/>
        </w:rPr>
        <w:t xml:space="preserve"> </w:t>
      </w:r>
      <w:bookmarkStart w:id="7866" w:name="_ETM_Q17_375349"/>
      <w:bookmarkEnd w:id="7866"/>
      <w:r w:rsidRPr="005E39F8">
        <w:rPr>
          <w:rtl/>
        </w:rPr>
        <w:t>ואחר</w:t>
      </w:r>
      <w:bookmarkStart w:id="7867" w:name="_ETM_Q17_375739"/>
      <w:bookmarkEnd w:id="7867"/>
      <w:r>
        <w:rPr>
          <w:rFonts w:hint="cs"/>
          <w:rtl/>
        </w:rPr>
        <w:t xml:space="preserve"> </w:t>
      </w:r>
      <w:r w:rsidRPr="005E39F8">
        <w:rPr>
          <w:rtl/>
        </w:rPr>
        <w:t xml:space="preserve">כך </w:t>
      </w:r>
      <w:bookmarkStart w:id="7868" w:name="_ETM_Q17_375889"/>
      <w:bookmarkEnd w:id="7868"/>
      <w:r w:rsidRPr="005E39F8">
        <w:rPr>
          <w:rtl/>
        </w:rPr>
        <w:t xml:space="preserve">יש </w:t>
      </w:r>
      <w:bookmarkStart w:id="7869" w:name="_ETM_Q17_376099"/>
      <w:bookmarkEnd w:id="7869"/>
      <w:r w:rsidRPr="005E39F8">
        <w:rPr>
          <w:rtl/>
        </w:rPr>
        <w:t xml:space="preserve">כתב </w:t>
      </w:r>
      <w:bookmarkStart w:id="7870" w:name="_ETM_Q17_376310"/>
      <w:bookmarkEnd w:id="7870"/>
      <w:r w:rsidRPr="005E39F8">
        <w:rPr>
          <w:rtl/>
        </w:rPr>
        <w:t xml:space="preserve">אישום </w:t>
      </w:r>
      <w:bookmarkStart w:id="7871" w:name="_ETM_Q17_377030"/>
      <w:bookmarkEnd w:id="7871"/>
      <w:r w:rsidRPr="005E39F8">
        <w:rPr>
          <w:rtl/>
        </w:rPr>
        <w:t xml:space="preserve">ויש </w:t>
      </w:r>
      <w:bookmarkStart w:id="7872" w:name="_ETM_Q17_377510"/>
      <w:bookmarkEnd w:id="7872"/>
      <w:r w:rsidRPr="005E39F8">
        <w:rPr>
          <w:rtl/>
        </w:rPr>
        <w:t xml:space="preserve">את </w:t>
      </w:r>
      <w:bookmarkStart w:id="7873" w:name="_ETM_Q17_377720"/>
      <w:bookmarkEnd w:id="7873"/>
      <w:r w:rsidRPr="005E39F8">
        <w:rPr>
          <w:rtl/>
        </w:rPr>
        <w:t>גזר</w:t>
      </w:r>
      <w:bookmarkStart w:id="7874" w:name="_ETM_Q17_378260"/>
      <w:bookmarkEnd w:id="7874"/>
      <w:r w:rsidR="00F501F0">
        <w:rPr>
          <w:rFonts w:hint="cs"/>
          <w:rtl/>
        </w:rPr>
        <w:t xml:space="preserve"> ה</w:t>
      </w:r>
      <w:r w:rsidRPr="005E39F8">
        <w:rPr>
          <w:rtl/>
        </w:rPr>
        <w:t>דין</w:t>
      </w:r>
      <w:r>
        <w:rPr>
          <w:rFonts w:hint="cs"/>
          <w:rtl/>
        </w:rPr>
        <w:t>,</w:t>
      </w:r>
      <w:r w:rsidRPr="005E39F8">
        <w:rPr>
          <w:rtl/>
        </w:rPr>
        <w:t xml:space="preserve"> </w:t>
      </w:r>
      <w:bookmarkStart w:id="7875" w:name="_ETM_Q17_379680"/>
      <w:bookmarkEnd w:id="7875"/>
      <w:r>
        <w:rPr>
          <w:rFonts w:hint="cs"/>
          <w:rtl/>
        </w:rPr>
        <w:t xml:space="preserve">אז </w:t>
      </w:r>
      <w:r w:rsidRPr="005E39F8">
        <w:rPr>
          <w:rtl/>
        </w:rPr>
        <w:t xml:space="preserve">בהתחלה </w:t>
      </w:r>
      <w:bookmarkStart w:id="7876" w:name="_ETM_Q17_380280"/>
      <w:bookmarkEnd w:id="7876"/>
      <w:r w:rsidRPr="005E39F8">
        <w:rPr>
          <w:rtl/>
        </w:rPr>
        <w:t xml:space="preserve">אנחנו </w:t>
      </w:r>
      <w:bookmarkStart w:id="7877" w:name="_ETM_Q17_380700"/>
      <w:bookmarkEnd w:id="7877"/>
      <w:r w:rsidRPr="005E39F8">
        <w:rPr>
          <w:rtl/>
        </w:rPr>
        <w:t xml:space="preserve">מקפיאים </w:t>
      </w:r>
      <w:bookmarkStart w:id="7878" w:name="_ETM_Q17_381209"/>
      <w:bookmarkEnd w:id="7878"/>
      <w:r w:rsidRPr="005E39F8">
        <w:rPr>
          <w:rtl/>
        </w:rPr>
        <w:t xml:space="preserve">את </w:t>
      </w:r>
      <w:bookmarkStart w:id="7879" w:name="_ETM_Q17_381330"/>
      <w:bookmarkEnd w:id="7879"/>
      <w:r w:rsidRPr="005E39F8">
        <w:rPr>
          <w:rtl/>
        </w:rPr>
        <w:t xml:space="preserve">הקצבאות </w:t>
      </w:r>
      <w:bookmarkStart w:id="7880" w:name="_ETM_Q17_382650"/>
      <w:bookmarkEnd w:id="7880"/>
      <w:r w:rsidRPr="005E39F8">
        <w:rPr>
          <w:rtl/>
        </w:rPr>
        <w:t>ואחר</w:t>
      </w:r>
      <w:bookmarkStart w:id="7881" w:name="_ETM_Q17_383189"/>
      <w:bookmarkEnd w:id="7881"/>
      <w:r>
        <w:rPr>
          <w:rFonts w:hint="cs"/>
          <w:rtl/>
        </w:rPr>
        <w:t xml:space="preserve"> </w:t>
      </w:r>
      <w:r w:rsidRPr="005E39F8">
        <w:rPr>
          <w:rtl/>
        </w:rPr>
        <w:t xml:space="preserve">כך </w:t>
      </w:r>
      <w:bookmarkStart w:id="7882" w:name="_ETM_Q17_383400"/>
      <w:bookmarkEnd w:id="7882"/>
      <w:r w:rsidRPr="005E39F8">
        <w:rPr>
          <w:rtl/>
        </w:rPr>
        <w:t>שו</w:t>
      </w:r>
      <w:r>
        <w:rPr>
          <w:rFonts w:hint="cs"/>
          <w:rtl/>
        </w:rPr>
        <w:t>ל</w:t>
      </w:r>
      <w:r w:rsidRPr="005E39F8">
        <w:rPr>
          <w:rtl/>
        </w:rPr>
        <w:t xml:space="preserve">לים </w:t>
      </w:r>
      <w:bookmarkStart w:id="7883" w:name="_ETM_Q17_383879"/>
      <w:bookmarkEnd w:id="7883"/>
      <w:r>
        <w:rPr>
          <w:rtl/>
        </w:rPr>
        <w:t>אות</w:t>
      </w:r>
      <w:r>
        <w:rPr>
          <w:rFonts w:hint="cs"/>
          <w:rtl/>
        </w:rPr>
        <w:t>ן</w:t>
      </w:r>
      <w:r w:rsidRPr="005E39F8">
        <w:rPr>
          <w:rtl/>
        </w:rPr>
        <w:t xml:space="preserve"> </w:t>
      </w:r>
      <w:bookmarkStart w:id="7884" w:name="_ETM_Q17_384180"/>
      <w:bookmarkEnd w:id="7884"/>
      <w:r w:rsidRPr="005E39F8">
        <w:rPr>
          <w:rtl/>
        </w:rPr>
        <w:t>לצמיתות</w:t>
      </w:r>
      <w:r>
        <w:rPr>
          <w:rFonts w:hint="cs"/>
          <w:rtl/>
        </w:rPr>
        <w:t>.</w:t>
      </w:r>
      <w:bookmarkStart w:id="7885" w:name="_ETM_Q17_385299"/>
      <w:bookmarkStart w:id="7886" w:name="_ETM_Q17_385369"/>
      <w:bookmarkStart w:id="7887" w:name="_ETM_Q17_385477"/>
      <w:bookmarkStart w:id="7888" w:name="_ETM_Q17_385530"/>
      <w:bookmarkStart w:id="7889" w:name="_ETM_Q17_385566"/>
      <w:bookmarkEnd w:id="7885"/>
      <w:bookmarkEnd w:id="7886"/>
      <w:bookmarkEnd w:id="7887"/>
      <w:bookmarkEnd w:id="7888"/>
      <w:bookmarkEnd w:id="7889"/>
      <w:r w:rsidR="00F501F0">
        <w:rPr>
          <w:rFonts w:hint="cs"/>
          <w:rtl/>
        </w:rPr>
        <w:t xml:space="preserve"> </w:t>
      </w:r>
      <w:r w:rsidRPr="005E39F8">
        <w:rPr>
          <w:rtl/>
        </w:rPr>
        <w:t xml:space="preserve">לא </w:t>
      </w:r>
      <w:bookmarkStart w:id="7890" w:name="_ETM_Q17_385629"/>
      <w:bookmarkEnd w:id="7890"/>
      <w:r w:rsidRPr="005E39F8">
        <w:rPr>
          <w:rtl/>
        </w:rPr>
        <w:t xml:space="preserve">יעלה </w:t>
      </w:r>
      <w:bookmarkStart w:id="7891" w:name="_ETM_Q17_385989"/>
      <w:bookmarkEnd w:id="7891"/>
      <w:r w:rsidRPr="005E39F8">
        <w:rPr>
          <w:rtl/>
        </w:rPr>
        <w:t xml:space="preserve">על </w:t>
      </w:r>
      <w:bookmarkStart w:id="7892" w:name="_ETM_Q17_386109"/>
      <w:bookmarkEnd w:id="7892"/>
      <w:r w:rsidRPr="005E39F8">
        <w:rPr>
          <w:rtl/>
        </w:rPr>
        <w:t>הדעת</w:t>
      </w:r>
      <w:r>
        <w:rPr>
          <w:rFonts w:hint="cs"/>
          <w:rtl/>
        </w:rPr>
        <w:t xml:space="preserve"> </w:t>
      </w:r>
      <w:r w:rsidR="00F62C1B" w:rsidRPr="00F62C1B">
        <w:rPr>
          <w:rFonts w:hint="eastAsia"/>
          <w:rtl/>
        </w:rPr>
        <w:t>–</w:t>
      </w:r>
      <w:r w:rsidR="00F501F0">
        <w:rPr>
          <w:rFonts w:hint="cs"/>
          <w:rtl/>
        </w:rPr>
        <w:t xml:space="preserve"> </w:t>
      </w:r>
      <w:r w:rsidRPr="005E39F8">
        <w:rPr>
          <w:rtl/>
        </w:rPr>
        <w:t xml:space="preserve">אם </w:t>
      </w:r>
      <w:bookmarkStart w:id="7893" w:name="_ETM_Q17_388850"/>
      <w:bookmarkEnd w:id="7893"/>
      <w:r w:rsidRPr="005E39F8">
        <w:rPr>
          <w:rtl/>
        </w:rPr>
        <w:t xml:space="preserve">אנחנו </w:t>
      </w:r>
      <w:bookmarkStart w:id="7894" w:name="_ETM_Q17_389240"/>
      <w:bookmarkEnd w:id="7894"/>
      <w:r w:rsidRPr="005E39F8">
        <w:rPr>
          <w:rtl/>
        </w:rPr>
        <w:t xml:space="preserve">באמת </w:t>
      </w:r>
      <w:bookmarkStart w:id="7895" w:name="_ETM_Q17_389600"/>
      <w:bookmarkEnd w:id="7895"/>
      <w:r w:rsidRPr="005E39F8">
        <w:rPr>
          <w:rtl/>
        </w:rPr>
        <w:t xml:space="preserve">מדינה </w:t>
      </w:r>
      <w:bookmarkStart w:id="7896" w:name="_ETM_Q17_389960"/>
      <w:bookmarkEnd w:id="7896"/>
      <w:r w:rsidRPr="005E39F8">
        <w:rPr>
          <w:rtl/>
        </w:rPr>
        <w:t xml:space="preserve">חפצת </w:t>
      </w:r>
      <w:bookmarkStart w:id="7897" w:name="_ETM_Q17_390410"/>
      <w:bookmarkEnd w:id="7897"/>
      <w:r w:rsidRPr="005E39F8">
        <w:rPr>
          <w:rtl/>
        </w:rPr>
        <w:t>חיים</w:t>
      </w:r>
      <w:bookmarkStart w:id="7898" w:name="_ETM_Q17_391450"/>
      <w:bookmarkEnd w:id="7898"/>
      <w:r>
        <w:rPr>
          <w:rFonts w:hint="cs"/>
          <w:rtl/>
        </w:rPr>
        <w:t xml:space="preserve"> ויש</w:t>
      </w:r>
      <w:r w:rsidRPr="005E39F8">
        <w:rPr>
          <w:rtl/>
        </w:rPr>
        <w:t xml:space="preserve"> </w:t>
      </w:r>
      <w:bookmarkStart w:id="7899" w:name="_ETM_Q17_391810"/>
      <w:bookmarkEnd w:id="7899"/>
      <w:r w:rsidRPr="005E39F8">
        <w:rPr>
          <w:rtl/>
        </w:rPr>
        <w:t xml:space="preserve">לנו </w:t>
      </w:r>
      <w:bookmarkStart w:id="7900" w:name="_ETM_Q17_392049"/>
      <w:bookmarkEnd w:id="7900"/>
      <w:r w:rsidRPr="005E39F8">
        <w:rPr>
          <w:rtl/>
        </w:rPr>
        <w:t xml:space="preserve">טיפת </w:t>
      </w:r>
      <w:bookmarkStart w:id="7901" w:name="_ETM_Q17_392469"/>
      <w:bookmarkEnd w:id="7901"/>
      <w:r w:rsidRPr="005E39F8">
        <w:rPr>
          <w:rtl/>
        </w:rPr>
        <w:t>מוסר</w:t>
      </w:r>
      <w:r>
        <w:rPr>
          <w:rFonts w:hint="cs"/>
          <w:rtl/>
        </w:rPr>
        <w:t>,</w:t>
      </w:r>
      <w:r w:rsidRPr="005E39F8">
        <w:rPr>
          <w:rtl/>
        </w:rPr>
        <w:t xml:space="preserve"> </w:t>
      </w:r>
      <w:bookmarkStart w:id="7902" w:name="_ETM_Q17_394650"/>
      <w:bookmarkEnd w:id="7902"/>
      <w:r w:rsidRPr="002E0523">
        <w:rPr>
          <w:rtl/>
        </w:rPr>
        <w:t xml:space="preserve">לא </w:t>
      </w:r>
      <w:bookmarkStart w:id="7903" w:name="_ETM_Q17_387159"/>
      <w:bookmarkEnd w:id="7903"/>
      <w:r w:rsidRPr="002E0523">
        <w:rPr>
          <w:rtl/>
        </w:rPr>
        <w:t xml:space="preserve">יעלה </w:t>
      </w:r>
      <w:bookmarkStart w:id="7904" w:name="_ETM_Q17_387430"/>
      <w:bookmarkEnd w:id="7904"/>
      <w:r w:rsidRPr="002E0523">
        <w:rPr>
          <w:rtl/>
        </w:rPr>
        <w:t xml:space="preserve">על </w:t>
      </w:r>
      <w:bookmarkStart w:id="7905" w:name="_ETM_Q17_387549"/>
      <w:bookmarkEnd w:id="7905"/>
      <w:r w:rsidRPr="002E0523">
        <w:rPr>
          <w:rtl/>
        </w:rPr>
        <w:t xml:space="preserve">הדעת </w:t>
      </w:r>
      <w:bookmarkStart w:id="7906" w:name="_ETM_Q17_388669"/>
      <w:bookmarkEnd w:id="7906"/>
      <w:r w:rsidRPr="005E39F8">
        <w:rPr>
          <w:rtl/>
        </w:rPr>
        <w:t xml:space="preserve">שמישהו </w:t>
      </w:r>
      <w:bookmarkStart w:id="7907" w:name="_ETM_Q17_395400"/>
      <w:bookmarkEnd w:id="7907"/>
      <w:r w:rsidRPr="005E39F8">
        <w:rPr>
          <w:rtl/>
        </w:rPr>
        <w:t xml:space="preserve">שהוא </w:t>
      </w:r>
      <w:bookmarkStart w:id="7908" w:name="_ETM_Q17_395609"/>
      <w:bookmarkEnd w:id="7908"/>
      <w:r w:rsidRPr="005E39F8">
        <w:rPr>
          <w:rtl/>
        </w:rPr>
        <w:t xml:space="preserve">חשוד </w:t>
      </w:r>
      <w:bookmarkStart w:id="7909" w:name="_ETM_Q17_396879"/>
      <w:bookmarkEnd w:id="7909"/>
      <w:r w:rsidRPr="005E39F8">
        <w:rPr>
          <w:rtl/>
        </w:rPr>
        <w:t>א</w:t>
      </w:r>
      <w:r>
        <w:rPr>
          <w:rFonts w:hint="cs"/>
          <w:rtl/>
        </w:rPr>
        <w:t>ו מואשם</w:t>
      </w:r>
      <w:bookmarkStart w:id="7910" w:name="_ETM_Q17_397390"/>
      <w:bookmarkEnd w:id="7910"/>
      <w:r w:rsidRPr="005E39F8">
        <w:rPr>
          <w:rtl/>
        </w:rPr>
        <w:t xml:space="preserve"> </w:t>
      </w:r>
      <w:bookmarkStart w:id="7911" w:name="_ETM_Q17_398790"/>
      <w:bookmarkEnd w:id="7911"/>
      <w:r w:rsidRPr="005E39F8">
        <w:rPr>
          <w:rtl/>
        </w:rPr>
        <w:t xml:space="preserve">בטרור </w:t>
      </w:r>
      <w:bookmarkStart w:id="7912" w:name="_ETM_Q17_400120"/>
      <w:bookmarkEnd w:id="7912"/>
      <w:r w:rsidRPr="005E39F8">
        <w:rPr>
          <w:rtl/>
        </w:rPr>
        <w:t xml:space="preserve">יקבל </w:t>
      </w:r>
      <w:bookmarkStart w:id="7913" w:name="_ETM_Q17_400720"/>
      <w:bookmarkEnd w:id="7913"/>
      <w:r w:rsidRPr="005E39F8">
        <w:rPr>
          <w:rtl/>
        </w:rPr>
        <w:t>ש</w:t>
      </w:r>
      <w:r>
        <w:rPr>
          <w:rFonts w:hint="cs"/>
          <w:rtl/>
        </w:rPr>
        <w:t>קל,</w:t>
      </w:r>
      <w:r w:rsidRPr="005E39F8">
        <w:rPr>
          <w:rtl/>
        </w:rPr>
        <w:t xml:space="preserve"> </w:t>
      </w:r>
      <w:bookmarkStart w:id="7914" w:name="_ETM_Q17_401500"/>
      <w:bookmarkEnd w:id="7914"/>
      <w:r w:rsidRPr="005E39F8">
        <w:rPr>
          <w:rtl/>
        </w:rPr>
        <w:t>גרוש</w:t>
      </w:r>
      <w:r>
        <w:rPr>
          <w:rFonts w:hint="cs"/>
          <w:rtl/>
        </w:rPr>
        <w:t>,</w:t>
      </w:r>
      <w:r w:rsidRPr="005E39F8">
        <w:rPr>
          <w:rtl/>
        </w:rPr>
        <w:t xml:space="preserve"> </w:t>
      </w:r>
      <w:bookmarkStart w:id="7915" w:name="_ETM_Q17_402500"/>
      <w:bookmarkEnd w:id="7915"/>
      <w:r w:rsidRPr="005E39F8">
        <w:rPr>
          <w:rtl/>
        </w:rPr>
        <w:t>אגורה</w:t>
      </w:r>
      <w:r>
        <w:rPr>
          <w:rFonts w:hint="cs"/>
          <w:rtl/>
        </w:rPr>
        <w:t xml:space="preserve"> אחת</w:t>
      </w:r>
      <w:bookmarkStart w:id="7916" w:name="_ETM_Q17_402980"/>
      <w:bookmarkEnd w:id="7916"/>
      <w:r>
        <w:rPr>
          <w:rFonts w:hint="cs"/>
          <w:rtl/>
        </w:rPr>
        <w:t>,</w:t>
      </w:r>
      <w:r w:rsidRPr="005E39F8">
        <w:rPr>
          <w:rtl/>
        </w:rPr>
        <w:t xml:space="preserve"> </w:t>
      </w:r>
      <w:bookmarkStart w:id="7917" w:name="_ETM_Q17_403800"/>
      <w:bookmarkEnd w:id="7917"/>
      <w:r w:rsidRPr="005E39F8">
        <w:rPr>
          <w:rtl/>
        </w:rPr>
        <w:t>מ</w:t>
      </w:r>
      <w:r w:rsidR="00F501F0">
        <w:rPr>
          <w:rFonts w:hint="cs"/>
          <w:rtl/>
        </w:rPr>
        <w:t>ה</w:t>
      </w:r>
      <w:r w:rsidRPr="005E39F8">
        <w:rPr>
          <w:rtl/>
        </w:rPr>
        <w:t xml:space="preserve">ביטוח </w:t>
      </w:r>
      <w:bookmarkStart w:id="7918" w:name="_ETM_Q17_404400"/>
      <w:bookmarkEnd w:id="7918"/>
      <w:r w:rsidR="00F501F0">
        <w:rPr>
          <w:rFonts w:hint="cs"/>
          <w:rtl/>
        </w:rPr>
        <w:t>ה</w:t>
      </w:r>
      <w:r w:rsidRPr="005E39F8">
        <w:rPr>
          <w:rtl/>
        </w:rPr>
        <w:t xml:space="preserve">לאומי </w:t>
      </w:r>
      <w:bookmarkStart w:id="7919" w:name="_ETM_Q17_404670"/>
      <w:bookmarkEnd w:id="7919"/>
      <w:r w:rsidRPr="005E39F8">
        <w:rPr>
          <w:rtl/>
        </w:rPr>
        <w:t xml:space="preserve">של </w:t>
      </w:r>
      <w:bookmarkStart w:id="7920" w:name="_ETM_Q17_404819"/>
      <w:bookmarkEnd w:id="7920"/>
      <w:r w:rsidRPr="005E39F8">
        <w:rPr>
          <w:rtl/>
        </w:rPr>
        <w:t xml:space="preserve">מדינת </w:t>
      </w:r>
      <w:bookmarkStart w:id="7921" w:name="_ETM_Q17_405120"/>
      <w:bookmarkEnd w:id="7921"/>
      <w:r w:rsidRPr="005E39F8">
        <w:rPr>
          <w:rtl/>
        </w:rPr>
        <w:t>ישראל</w:t>
      </w:r>
      <w:r>
        <w:rPr>
          <w:rFonts w:hint="cs"/>
          <w:rtl/>
        </w:rPr>
        <w:t>,</w:t>
      </w:r>
      <w:r w:rsidRPr="005E39F8">
        <w:rPr>
          <w:rtl/>
        </w:rPr>
        <w:t xml:space="preserve"> </w:t>
      </w:r>
      <w:bookmarkStart w:id="7922" w:name="_ETM_Q17_405840"/>
      <w:bookmarkEnd w:id="7922"/>
      <w:r w:rsidRPr="005E39F8">
        <w:rPr>
          <w:rtl/>
        </w:rPr>
        <w:t xml:space="preserve">מכסף </w:t>
      </w:r>
      <w:bookmarkStart w:id="7923" w:name="_ETM_Q17_406530"/>
      <w:bookmarkEnd w:id="7923"/>
      <w:r w:rsidRPr="005E39F8">
        <w:rPr>
          <w:rtl/>
        </w:rPr>
        <w:t xml:space="preserve">של </w:t>
      </w:r>
      <w:bookmarkStart w:id="7924" w:name="_ETM_Q17_406739"/>
      <w:bookmarkEnd w:id="7924"/>
      <w:r w:rsidRPr="005E39F8">
        <w:rPr>
          <w:rtl/>
        </w:rPr>
        <w:t xml:space="preserve">אזרחי </w:t>
      </w:r>
      <w:bookmarkStart w:id="7925" w:name="_ETM_Q17_407220"/>
      <w:bookmarkEnd w:id="7925"/>
      <w:r w:rsidRPr="005E39F8">
        <w:rPr>
          <w:rtl/>
        </w:rPr>
        <w:t>ישראל</w:t>
      </w:r>
      <w:r>
        <w:rPr>
          <w:rFonts w:hint="cs"/>
          <w:rtl/>
        </w:rPr>
        <w:t>.</w:t>
      </w:r>
      <w:bookmarkStart w:id="7926" w:name="_ETM_Q17_409080"/>
      <w:bookmarkEnd w:id="7926"/>
    </w:p>
    <w:p w:rsidR="00BC3A77" w:rsidRDefault="00BC3A77" w:rsidP="004F35C7">
      <w:pPr>
        <w:rPr>
          <w:rtl/>
        </w:rPr>
      </w:pPr>
      <w:bookmarkStart w:id="7927" w:name="_ETM_Q17_410076"/>
      <w:bookmarkStart w:id="7928" w:name="_ETM_Q17_410165"/>
      <w:bookmarkEnd w:id="7927"/>
      <w:bookmarkEnd w:id="7928"/>
    </w:p>
    <w:p w:rsidR="00BC3A77" w:rsidRDefault="00BC3A77" w:rsidP="00F501F0">
      <w:pPr>
        <w:rPr>
          <w:rtl/>
        </w:rPr>
      </w:pPr>
      <w:bookmarkStart w:id="7929" w:name="_ETM_Q17_410221"/>
      <w:bookmarkStart w:id="7930" w:name="_ETM_Q17_410259"/>
      <w:bookmarkEnd w:id="7929"/>
      <w:bookmarkEnd w:id="7930"/>
      <w:r w:rsidRPr="005E39F8">
        <w:rPr>
          <w:rtl/>
        </w:rPr>
        <w:t xml:space="preserve">אז </w:t>
      </w:r>
      <w:bookmarkStart w:id="7931" w:name="_ETM_Q17_409620"/>
      <w:bookmarkEnd w:id="7931"/>
      <w:r w:rsidRPr="005E39F8">
        <w:rPr>
          <w:rtl/>
        </w:rPr>
        <w:t xml:space="preserve">אני </w:t>
      </w:r>
      <w:bookmarkStart w:id="7932" w:name="_ETM_Q17_409920"/>
      <w:bookmarkStart w:id="7933" w:name="_ETM_Q17_410069"/>
      <w:bookmarkStart w:id="7934" w:name="_ETM_Q17_410280"/>
      <w:bookmarkStart w:id="7935" w:name="_ETM_Q17_410430"/>
      <w:bookmarkEnd w:id="7932"/>
      <w:bookmarkEnd w:id="7933"/>
      <w:bookmarkEnd w:id="7934"/>
      <w:bookmarkEnd w:id="7935"/>
      <w:r>
        <w:rPr>
          <w:rFonts w:hint="cs"/>
          <w:rtl/>
        </w:rPr>
        <w:t>גם חייבת</w:t>
      </w:r>
      <w:r w:rsidRPr="005E39F8">
        <w:rPr>
          <w:rtl/>
        </w:rPr>
        <w:t xml:space="preserve"> </w:t>
      </w:r>
      <w:bookmarkStart w:id="7936" w:name="_ETM_Q17_410730"/>
      <w:bookmarkEnd w:id="7936"/>
      <w:r w:rsidRPr="005E39F8">
        <w:rPr>
          <w:rtl/>
        </w:rPr>
        <w:t xml:space="preserve">להגיד </w:t>
      </w:r>
      <w:bookmarkStart w:id="7937" w:name="_ETM_Q17_411090"/>
      <w:bookmarkEnd w:id="7937"/>
      <w:r w:rsidRPr="005E39F8">
        <w:rPr>
          <w:rtl/>
        </w:rPr>
        <w:t xml:space="preserve">מילה </w:t>
      </w:r>
      <w:bookmarkStart w:id="7938" w:name="_ETM_Q17_411330"/>
      <w:bookmarkEnd w:id="7938"/>
      <w:r w:rsidRPr="005E39F8">
        <w:rPr>
          <w:rtl/>
        </w:rPr>
        <w:t xml:space="preserve">טובה </w:t>
      </w:r>
      <w:bookmarkStart w:id="7939" w:name="_ETM_Q17_412640"/>
      <w:bookmarkEnd w:id="7939"/>
      <w:r w:rsidRPr="005E39F8">
        <w:rPr>
          <w:rtl/>
        </w:rPr>
        <w:t xml:space="preserve">לוועדת </w:t>
      </w:r>
      <w:bookmarkStart w:id="7940" w:name="_ETM_Q17_413120"/>
      <w:bookmarkEnd w:id="7940"/>
      <w:r w:rsidRPr="005E39F8">
        <w:rPr>
          <w:rtl/>
        </w:rPr>
        <w:t xml:space="preserve">שרים </w:t>
      </w:r>
      <w:bookmarkStart w:id="7941" w:name="_ETM_Q17_413420"/>
      <w:bookmarkEnd w:id="7941"/>
      <w:r w:rsidRPr="005E39F8">
        <w:rPr>
          <w:rtl/>
        </w:rPr>
        <w:t>לחקיקה</w:t>
      </w:r>
      <w:r>
        <w:rPr>
          <w:rFonts w:hint="cs"/>
          <w:rtl/>
        </w:rPr>
        <w:t>,</w:t>
      </w:r>
      <w:r w:rsidRPr="005E39F8">
        <w:rPr>
          <w:rtl/>
        </w:rPr>
        <w:t xml:space="preserve"> </w:t>
      </w:r>
      <w:bookmarkStart w:id="7942" w:name="_ETM_Q17_414590"/>
      <w:bookmarkEnd w:id="7942"/>
      <w:r w:rsidRPr="005E39F8">
        <w:rPr>
          <w:rtl/>
        </w:rPr>
        <w:t xml:space="preserve">כי </w:t>
      </w:r>
      <w:bookmarkStart w:id="7943" w:name="_ETM_Q17_414739"/>
      <w:bookmarkEnd w:id="7943"/>
      <w:r w:rsidRPr="005E39F8">
        <w:rPr>
          <w:rtl/>
        </w:rPr>
        <w:t xml:space="preserve">החוק </w:t>
      </w:r>
      <w:bookmarkStart w:id="7944" w:name="_ETM_Q17_415099"/>
      <w:bookmarkEnd w:id="7944"/>
      <w:r w:rsidRPr="005E39F8">
        <w:rPr>
          <w:rtl/>
        </w:rPr>
        <w:t xml:space="preserve">הזה </w:t>
      </w:r>
      <w:bookmarkStart w:id="7945" w:name="_ETM_Q17_415370"/>
      <w:bookmarkEnd w:id="7945"/>
      <w:r w:rsidRPr="005E39F8">
        <w:rPr>
          <w:rtl/>
        </w:rPr>
        <w:t xml:space="preserve">עבר </w:t>
      </w:r>
      <w:bookmarkStart w:id="7946" w:name="_ETM_Q17_416209"/>
      <w:bookmarkEnd w:id="7946"/>
      <w:r w:rsidRPr="005E39F8">
        <w:rPr>
          <w:rtl/>
        </w:rPr>
        <w:t xml:space="preserve">במהירות </w:t>
      </w:r>
      <w:bookmarkStart w:id="7947" w:name="_ETM_Q17_416840"/>
      <w:bookmarkEnd w:id="7947"/>
      <w:r w:rsidRPr="005E39F8">
        <w:rPr>
          <w:rtl/>
        </w:rPr>
        <w:t xml:space="preserve">של </w:t>
      </w:r>
      <w:bookmarkStart w:id="7948" w:name="_ETM_Q17_417019"/>
      <w:bookmarkStart w:id="7949" w:name="_ETM_Q17_418010"/>
      <w:bookmarkStart w:id="7950" w:name="_ETM_Q17_418189"/>
      <w:bookmarkEnd w:id="7948"/>
      <w:bookmarkEnd w:id="7949"/>
      <w:bookmarkEnd w:id="7950"/>
      <w:r w:rsidRPr="005E39F8">
        <w:rPr>
          <w:rtl/>
        </w:rPr>
        <w:t>טיל</w:t>
      </w:r>
      <w:r>
        <w:rPr>
          <w:rFonts w:hint="cs"/>
          <w:rtl/>
        </w:rPr>
        <w:t>,</w:t>
      </w:r>
      <w:r w:rsidRPr="005E39F8">
        <w:rPr>
          <w:rtl/>
        </w:rPr>
        <w:t xml:space="preserve"> </w:t>
      </w:r>
      <w:bookmarkStart w:id="7951" w:name="_ETM_Q17_420920"/>
      <w:bookmarkEnd w:id="7951"/>
      <w:r w:rsidRPr="005E39F8">
        <w:rPr>
          <w:rtl/>
        </w:rPr>
        <w:t xml:space="preserve">גם </w:t>
      </w:r>
      <w:bookmarkStart w:id="7952" w:name="_ETM_Q17_421310"/>
      <w:bookmarkEnd w:id="7952"/>
      <w:r>
        <w:rPr>
          <w:rtl/>
        </w:rPr>
        <w:t>בעזר</w:t>
      </w:r>
      <w:r>
        <w:rPr>
          <w:rFonts w:hint="cs"/>
          <w:rtl/>
        </w:rPr>
        <w:t>תו</w:t>
      </w:r>
      <w:r w:rsidRPr="005E39F8">
        <w:rPr>
          <w:rtl/>
        </w:rPr>
        <w:t xml:space="preserve"> </w:t>
      </w:r>
      <w:bookmarkStart w:id="7953" w:name="_ETM_Q17_421819"/>
      <w:bookmarkEnd w:id="7953"/>
      <w:r w:rsidRPr="005E39F8">
        <w:rPr>
          <w:rtl/>
        </w:rPr>
        <w:t>ש</w:t>
      </w:r>
      <w:r>
        <w:rPr>
          <w:rFonts w:hint="cs"/>
          <w:rtl/>
        </w:rPr>
        <w:t>ל השר</w:t>
      </w:r>
      <w:bookmarkStart w:id="7954" w:name="_ETM_Q17_422390"/>
      <w:bookmarkEnd w:id="7954"/>
      <w:r>
        <w:rPr>
          <w:rFonts w:hint="cs"/>
          <w:rtl/>
        </w:rPr>
        <w:t xml:space="preserve"> ב</w:t>
      </w:r>
      <w:r w:rsidRPr="005E39F8">
        <w:rPr>
          <w:rtl/>
        </w:rPr>
        <w:t xml:space="preserve">ן </w:t>
      </w:r>
      <w:bookmarkStart w:id="7955" w:name="_ETM_Q17_422660"/>
      <w:bookmarkEnd w:id="7955"/>
      <w:r w:rsidRPr="005E39F8">
        <w:rPr>
          <w:rtl/>
        </w:rPr>
        <w:t>צור</w:t>
      </w:r>
      <w:r>
        <w:rPr>
          <w:rFonts w:hint="cs"/>
          <w:rtl/>
        </w:rPr>
        <w:t>,</w:t>
      </w:r>
      <w:r w:rsidRPr="005E39F8">
        <w:rPr>
          <w:rtl/>
        </w:rPr>
        <w:t xml:space="preserve"> </w:t>
      </w:r>
      <w:bookmarkStart w:id="7956" w:name="_ETM_Q17_423790"/>
      <w:bookmarkEnd w:id="7956"/>
      <w:r>
        <w:rPr>
          <w:rFonts w:hint="cs"/>
          <w:rtl/>
        </w:rPr>
        <w:t>ו</w:t>
      </w:r>
      <w:bookmarkStart w:id="7957" w:name="_ETM_Q17_424299"/>
      <w:bookmarkEnd w:id="7957"/>
      <w:r w:rsidRPr="005E39F8">
        <w:rPr>
          <w:rtl/>
        </w:rPr>
        <w:t xml:space="preserve">אחר </w:t>
      </w:r>
      <w:bookmarkStart w:id="7958" w:name="_ETM_Q17_424629"/>
      <w:bookmarkEnd w:id="7958"/>
      <w:r w:rsidRPr="005E39F8">
        <w:rPr>
          <w:rtl/>
        </w:rPr>
        <w:t xml:space="preserve">כך </w:t>
      </w:r>
      <w:bookmarkStart w:id="7959" w:name="_ETM_Q17_424779"/>
      <w:bookmarkEnd w:id="7959"/>
      <w:r w:rsidRPr="005E39F8">
        <w:rPr>
          <w:rtl/>
        </w:rPr>
        <w:t xml:space="preserve">בוועדת </w:t>
      </w:r>
      <w:bookmarkStart w:id="7960" w:name="_ETM_Q17_425169"/>
      <w:bookmarkEnd w:id="7960"/>
      <w:r w:rsidRPr="005E39F8">
        <w:rPr>
          <w:rtl/>
        </w:rPr>
        <w:t xml:space="preserve">שרים </w:t>
      </w:r>
      <w:bookmarkStart w:id="7961" w:name="_ETM_Q17_425349"/>
      <w:bookmarkEnd w:id="7961"/>
      <w:r w:rsidRPr="005E39F8">
        <w:rPr>
          <w:rtl/>
        </w:rPr>
        <w:t xml:space="preserve">לחקיקה </w:t>
      </w:r>
      <w:bookmarkStart w:id="7962" w:name="_ETM_Q17_425829"/>
      <w:bookmarkEnd w:id="7962"/>
      <w:r>
        <w:rPr>
          <w:rFonts w:hint="cs"/>
          <w:rtl/>
        </w:rPr>
        <w:t>הוא</w:t>
      </w:r>
      <w:r w:rsidRPr="005E39F8">
        <w:rPr>
          <w:rtl/>
        </w:rPr>
        <w:t xml:space="preserve"> </w:t>
      </w:r>
      <w:bookmarkStart w:id="7963" w:name="_ETM_Q17_426010"/>
      <w:bookmarkEnd w:id="7963"/>
      <w:r w:rsidRPr="005E39F8">
        <w:rPr>
          <w:rtl/>
        </w:rPr>
        <w:t xml:space="preserve">קיבל </w:t>
      </w:r>
      <w:bookmarkStart w:id="7964" w:name="_ETM_Q17_426309"/>
      <w:bookmarkEnd w:id="7964"/>
      <w:r w:rsidRPr="005E39F8">
        <w:rPr>
          <w:rtl/>
        </w:rPr>
        <w:t xml:space="preserve">פטור </w:t>
      </w:r>
      <w:bookmarkStart w:id="7965" w:name="_ETM_Q17_426609"/>
      <w:bookmarkEnd w:id="7965"/>
      <w:r w:rsidRPr="005E39F8">
        <w:rPr>
          <w:rtl/>
        </w:rPr>
        <w:t xml:space="preserve">מחובת </w:t>
      </w:r>
      <w:bookmarkStart w:id="7966" w:name="_ETM_Q17_427119"/>
      <w:bookmarkEnd w:id="7966"/>
      <w:r w:rsidRPr="005E39F8">
        <w:rPr>
          <w:rtl/>
        </w:rPr>
        <w:t>הנחה</w:t>
      </w:r>
      <w:r>
        <w:rPr>
          <w:rFonts w:hint="cs"/>
          <w:rtl/>
        </w:rPr>
        <w:t>.</w:t>
      </w:r>
      <w:r w:rsidRPr="005E39F8">
        <w:rPr>
          <w:rtl/>
        </w:rPr>
        <w:t xml:space="preserve"> </w:t>
      </w:r>
      <w:bookmarkStart w:id="7967" w:name="_ETM_Q17_428519"/>
      <w:bookmarkEnd w:id="7967"/>
      <w:r w:rsidRPr="005E39F8">
        <w:rPr>
          <w:rtl/>
        </w:rPr>
        <w:t>אחר</w:t>
      </w:r>
      <w:bookmarkStart w:id="7968" w:name="_ETM_Q17_428999"/>
      <w:bookmarkEnd w:id="7968"/>
      <w:r>
        <w:rPr>
          <w:rFonts w:hint="cs"/>
          <w:rtl/>
        </w:rPr>
        <w:t xml:space="preserve"> </w:t>
      </w:r>
      <w:r w:rsidRPr="005E39F8">
        <w:rPr>
          <w:rtl/>
        </w:rPr>
        <w:t xml:space="preserve">כך </w:t>
      </w:r>
      <w:bookmarkStart w:id="7969" w:name="_ETM_Q17_429209"/>
      <w:bookmarkEnd w:id="7969"/>
      <w:r w:rsidRPr="005E39F8">
        <w:rPr>
          <w:rtl/>
        </w:rPr>
        <w:t xml:space="preserve">בוועדה </w:t>
      </w:r>
      <w:bookmarkStart w:id="7970" w:name="_ETM_Q17_429900"/>
      <w:bookmarkEnd w:id="7970"/>
      <w:r w:rsidRPr="005E39F8">
        <w:rPr>
          <w:rtl/>
        </w:rPr>
        <w:t xml:space="preserve">אצל </w:t>
      </w:r>
      <w:bookmarkStart w:id="7971" w:name="_ETM_Q17_430290"/>
      <w:bookmarkEnd w:id="7971"/>
      <w:r w:rsidRPr="005E39F8">
        <w:rPr>
          <w:rtl/>
        </w:rPr>
        <w:t xml:space="preserve">חבר </w:t>
      </w:r>
      <w:bookmarkStart w:id="7972" w:name="_ETM_Q17_430439"/>
      <w:bookmarkEnd w:id="7972"/>
      <w:r w:rsidRPr="005E39F8">
        <w:rPr>
          <w:rtl/>
        </w:rPr>
        <w:t xml:space="preserve">הכנסת </w:t>
      </w:r>
      <w:bookmarkStart w:id="7973" w:name="_ETM_Q17_430799"/>
      <w:bookmarkEnd w:id="7973"/>
      <w:r w:rsidRPr="005E39F8">
        <w:rPr>
          <w:rtl/>
        </w:rPr>
        <w:t xml:space="preserve">אייכלר </w:t>
      </w:r>
      <w:bookmarkStart w:id="7974" w:name="_ETM_Q17_432060"/>
      <w:bookmarkEnd w:id="7974"/>
      <w:r w:rsidRPr="005E39F8">
        <w:rPr>
          <w:rtl/>
        </w:rPr>
        <w:t xml:space="preserve">אנחנו </w:t>
      </w:r>
      <w:bookmarkStart w:id="7975" w:name="_ETM_Q17_432569"/>
      <w:bookmarkEnd w:id="7975"/>
      <w:r w:rsidRPr="005E39F8">
        <w:rPr>
          <w:rtl/>
        </w:rPr>
        <w:t xml:space="preserve">התחלנו </w:t>
      </w:r>
      <w:bookmarkStart w:id="7976" w:name="_ETM_Q17_433020"/>
      <w:bookmarkEnd w:id="7976"/>
      <w:r w:rsidRPr="005E39F8">
        <w:rPr>
          <w:rtl/>
        </w:rPr>
        <w:t xml:space="preserve">וסיימנו </w:t>
      </w:r>
      <w:bookmarkStart w:id="7977" w:name="_ETM_Q17_433590"/>
      <w:bookmarkEnd w:id="7977"/>
      <w:r w:rsidRPr="005E39F8">
        <w:rPr>
          <w:rtl/>
        </w:rPr>
        <w:t xml:space="preserve">את </w:t>
      </w:r>
      <w:bookmarkStart w:id="7978" w:name="_ETM_Q17_433709"/>
      <w:bookmarkEnd w:id="7978"/>
      <w:r w:rsidRPr="005E39F8">
        <w:rPr>
          <w:rtl/>
        </w:rPr>
        <w:t xml:space="preserve">כל </w:t>
      </w:r>
      <w:bookmarkStart w:id="7979" w:name="_ETM_Q17_433920"/>
      <w:bookmarkEnd w:id="7979"/>
      <w:r w:rsidRPr="005E39F8">
        <w:rPr>
          <w:rtl/>
        </w:rPr>
        <w:t xml:space="preserve">הדיון </w:t>
      </w:r>
      <w:bookmarkStart w:id="7980" w:name="_ETM_Q17_434370"/>
      <w:bookmarkEnd w:id="7980"/>
      <w:r w:rsidRPr="005E39F8">
        <w:rPr>
          <w:rtl/>
        </w:rPr>
        <w:t xml:space="preserve">הזה </w:t>
      </w:r>
      <w:bookmarkStart w:id="7981" w:name="_ETM_Q17_434640"/>
      <w:bookmarkEnd w:id="7981"/>
      <w:r w:rsidRPr="005E39F8">
        <w:rPr>
          <w:rtl/>
        </w:rPr>
        <w:t xml:space="preserve">תוך </w:t>
      </w:r>
      <w:bookmarkStart w:id="7982" w:name="_ETM_Q17_434879"/>
      <w:bookmarkEnd w:id="7982"/>
      <w:r w:rsidRPr="005E39F8">
        <w:rPr>
          <w:rtl/>
        </w:rPr>
        <w:t>שעה</w:t>
      </w:r>
      <w:r>
        <w:rPr>
          <w:rFonts w:hint="cs"/>
          <w:rtl/>
        </w:rPr>
        <w:t>,</w:t>
      </w:r>
      <w:r w:rsidRPr="005E39F8">
        <w:rPr>
          <w:rtl/>
        </w:rPr>
        <w:t xml:space="preserve"> </w:t>
      </w:r>
      <w:bookmarkStart w:id="7983" w:name="_ETM_Q17_435209"/>
      <w:bookmarkEnd w:id="7983"/>
      <w:r w:rsidRPr="005E39F8">
        <w:rPr>
          <w:rtl/>
        </w:rPr>
        <w:t xml:space="preserve">כולל </w:t>
      </w:r>
      <w:bookmarkStart w:id="7984" w:name="_ETM_Q17_435540"/>
      <w:bookmarkEnd w:id="7984"/>
      <w:r w:rsidRPr="005E39F8">
        <w:rPr>
          <w:rtl/>
        </w:rPr>
        <w:t>הצבעות</w:t>
      </w:r>
      <w:r>
        <w:rPr>
          <w:rFonts w:hint="cs"/>
          <w:rtl/>
        </w:rPr>
        <w:t>.</w:t>
      </w:r>
      <w:bookmarkStart w:id="7985" w:name="_ETM_Q17_437400"/>
      <w:bookmarkEnd w:id="7985"/>
    </w:p>
    <w:p w:rsidR="00BC3A77" w:rsidRDefault="00BC3A77" w:rsidP="004F35C7">
      <w:pPr>
        <w:rPr>
          <w:rtl/>
        </w:rPr>
      </w:pPr>
      <w:bookmarkStart w:id="7986" w:name="_ETM_Q17_436354"/>
      <w:bookmarkStart w:id="7987" w:name="_ETM_Q17_436478"/>
      <w:bookmarkEnd w:id="7986"/>
      <w:bookmarkEnd w:id="7987"/>
    </w:p>
    <w:p w:rsidR="00BC3A77" w:rsidRDefault="00BC3A77" w:rsidP="00F501F0">
      <w:pPr>
        <w:rPr>
          <w:rtl/>
        </w:rPr>
      </w:pPr>
      <w:bookmarkStart w:id="7988" w:name="_ETM_Q17_436977"/>
      <w:bookmarkStart w:id="7989" w:name="_ETM_Q17_437045"/>
      <w:bookmarkEnd w:id="7988"/>
      <w:bookmarkEnd w:id="7989"/>
      <w:r w:rsidRPr="005E39F8">
        <w:rPr>
          <w:rtl/>
        </w:rPr>
        <w:t xml:space="preserve">לכולם </w:t>
      </w:r>
      <w:bookmarkStart w:id="7990" w:name="_ETM_Q17_438060"/>
      <w:bookmarkEnd w:id="7990"/>
      <w:r w:rsidRPr="005E39F8">
        <w:rPr>
          <w:rtl/>
        </w:rPr>
        <w:t xml:space="preserve">ברור </w:t>
      </w:r>
      <w:bookmarkStart w:id="7991" w:name="_ETM_Q17_438990"/>
      <w:bookmarkEnd w:id="7991"/>
      <w:r w:rsidRPr="005E39F8">
        <w:rPr>
          <w:rtl/>
        </w:rPr>
        <w:t>ש</w:t>
      </w:r>
      <w:r>
        <w:rPr>
          <w:rFonts w:hint="cs"/>
          <w:rtl/>
        </w:rPr>
        <w:t xml:space="preserve">את </w:t>
      </w:r>
      <w:r w:rsidRPr="005E39F8">
        <w:rPr>
          <w:rtl/>
        </w:rPr>
        <w:t xml:space="preserve">האירוע </w:t>
      </w:r>
      <w:bookmarkStart w:id="7992" w:name="_ETM_Q17_439620"/>
      <w:bookmarkEnd w:id="7992"/>
      <w:r w:rsidRPr="005E39F8">
        <w:rPr>
          <w:rtl/>
        </w:rPr>
        <w:t xml:space="preserve">הזה </w:t>
      </w:r>
      <w:bookmarkStart w:id="7993" w:name="_ETM_Q17_439800"/>
      <w:bookmarkEnd w:id="7993"/>
      <w:r w:rsidRPr="005E39F8">
        <w:rPr>
          <w:rtl/>
        </w:rPr>
        <w:t xml:space="preserve">צריך </w:t>
      </w:r>
      <w:bookmarkStart w:id="7994" w:name="_ETM_Q17_440010"/>
      <w:bookmarkEnd w:id="7994"/>
      <w:r w:rsidRPr="005E39F8">
        <w:rPr>
          <w:rtl/>
        </w:rPr>
        <w:t>לסיים</w:t>
      </w:r>
      <w:r>
        <w:rPr>
          <w:rFonts w:hint="cs"/>
          <w:rtl/>
        </w:rPr>
        <w:t>,</w:t>
      </w:r>
      <w:r w:rsidRPr="005E39F8">
        <w:rPr>
          <w:rtl/>
        </w:rPr>
        <w:t xml:space="preserve"> </w:t>
      </w:r>
      <w:bookmarkStart w:id="7995" w:name="_ETM_Q17_441240"/>
      <w:bookmarkEnd w:id="7995"/>
      <w:r w:rsidRPr="005E39F8">
        <w:rPr>
          <w:rtl/>
        </w:rPr>
        <w:t>ש</w:t>
      </w:r>
      <w:r>
        <w:rPr>
          <w:rFonts w:hint="cs"/>
          <w:rtl/>
        </w:rPr>
        <w:t>ברור ש</w:t>
      </w:r>
      <w:r w:rsidRPr="005E39F8">
        <w:rPr>
          <w:rtl/>
        </w:rPr>
        <w:t xml:space="preserve">זה </w:t>
      </w:r>
      <w:bookmarkStart w:id="7996" w:name="_ETM_Q17_441540"/>
      <w:bookmarkEnd w:id="7996"/>
      <w:r w:rsidRPr="005E39F8">
        <w:rPr>
          <w:rtl/>
        </w:rPr>
        <w:t>ביזיון</w:t>
      </w:r>
      <w:bookmarkStart w:id="7997" w:name="_ETM_Q17_442020"/>
      <w:bookmarkEnd w:id="7997"/>
      <w:r>
        <w:rPr>
          <w:rFonts w:hint="cs"/>
          <w:rtl/>
        </w:rPr>
        <w:t>.</w:t>
      </w:r>
      <w:r w:rsidRPr="005E39F8">
        <w:rPr>
          <w:rtl/>
        </w:rPr>
        <w:t xml:space="preserve"> </w:t>
      </w:r>
      <w:bookmarkStart w:id="7998" w:name="_ETM_Q17_443130"/>
      <w:bookmarkEnd w:id="7998"/>
      <w:r w:rsidRPr="005E39F8">
        <w:rPr>
          <w:rtl/>
        </w:rPr>
        <w:t>לצערי</w:t>
      </w:r>
      <w:r>
        <w:rPr>
          <w:rFonts w:hint="cs"/>
          <w:rtl/>
        </w:rPr>
        <w:t>,</w:t>
      </w:r>
      <w:r w:rsidRPr="005E39F8">
        <w:rPr>
          <w:rtl/>
        </w:rPr>
        <w:t xml:space="preserve"> </w:t>
      </w:r>
      <w:bookmarkStart w:id="7999" w:name="_ETM_Q17_444300"/>
      <w:bookmarkEnd w:id="7999"/>
      <w:r w:rsidRPr="005E39F8">
        <w:rPr>
          <w:rtl/>
        </w:rPr>
        <w:t xml:space="preserve">אני </w:t>
      </w:r>
      <w:bookmarkStart w:id="8000" w:name="_ETM_Q17_444540"/>
      <w:bookmarkEnd w:id="8000"/>
      <w:r w:rsidRPr="005E39F8">
        <w:rPr>
          <w:rtl/>
        </w:rPr>
        <w:t xml:space="preserve">התחלתי </w:t>
      </w:r>
      <w:bookmarkStart w:id="8001" w:name="_ETM_Q17_444900"/>
      <w:bookmarkEnd w:id="8001"/>
      <w:r w:rsidRPr="005E39F8">
        <w:rPr>
          <w:rtl/>
        </w:rPr>
        <w:t xml:space="preserve">לשמוע </w:t>
      </w:r>
      <w:bookmarkStart w:id="8002" w:name="_ETM_Q17_445380"/>
      <w:bookmarkEnd w:id="8002"/>
      <w:r w:rsidRPr="005E39F8">
        <w:rPr>
          <w:rtl/>
        </w:rPr>
        <w:t xml:space="preserve">מגורמי </w:t>
      </w:r>
      <w:bookmarkStart w:id="8003" w:name="_ETM_Q17_445830"/>
      <w:bookmarkEnd w:id="8003"/>
      <w:r w:rsidRPr="005E39F8">
        <w:rPr>
          <w:rtl/>
        </w:rPr>
        <w:t xml:space="preserve">מקצוע </w:t>
      </w:r>
      <w:bookmarkStart w:id="8004" w:name="_ETM_Q17_446790"/>
      <w:bookmarkEnd w:id="8004"/>
      <w:r w:rsidRPr="005E39F8">
        <w:rPr>
          <w:rtl/>
        </w:rPr>
        <w:t xml:space="preserve">כל </w:t>
      </w:r>
      <w:bookmarkStart w:id="8005" w:name="_ETM_Q17_447029"/>
      <w:bookmarkEnd w:id="8005"/>
      <w:r w:rsidRPr="005E39F8">
        <w:rPr>
          <w:rtl/>
        </w:rPr>
        <w:t xml:space="preserve">מיני </w:t>
      </w:r>
      <w:bookmarkStart w:id="8006" w:name="_ETM_Q17_447300"/>
      <w:bookmarkEnd w:id="8006"/>
      <w:r w:rsidRPr="005E39F8">
        <w:rPr>
          <w:rtl/>
        </w:rPr>
        <w:t xml:space="preserve">הסתייגויות </w:t>
      </w:r>
      <w:bookmarkStart w:id="8007" w:name="_ETM_Q17_448900"/>
      <w:bookmarkEnd w:id="8007"/>
      <w:r>
        <w:rPr>
          <w:rFonts w:hint="cs"/>
          <w:rtl/>
        </w:rPr>
        <w:t xml:space="preserve">על כך </w:t>
      </w:r>
      <w:r w:rsidRPr="005E39F8">
        <w:rPr>
          <w:rtl/>
        </w:rPr>
        <w:t xml:space="preserve">שהם </w:t>
      </w:r>
      <w:bookmarkStart w:id="8008" w:name="_ETM_Q17_449200"/>
      <w:bookmarkEnd w:id="8008"/>
      <w:r w:rsidRPr="005E39F8">
        <w:rPr>
          <w:rtl/>
        </w:rPr>
        <w:t xml:space="preserve">לא </w:t>
      </w:r>
      <w:bookmarkStart w:id="8009" w:name="_ETM_Q17_449350"/>
      <w:bookmarkEnd w:id="8009"/>
      <w:r w:rsidRPr="005E39F8">
        <w:rPr>
          <w:rtl/>
        </w:rPr>
        <w:t xml:space="preserve">מבינים </w:t>
      </w:r>
      <w:bookmarkStart w:id="8010" w:name="_ETM_Q17_450100"/>
      <w:bookmarkEnd w:id="8010"/>
      <w:r w:rsidRPr="005E39F8">
        <w:rPr>
          <w:rtl/>
        </w:rPr>
        <w:t xml:space="preserve">איך </w:t>
      </w:r>
      <w:bookmarkStart w:id="8011" w:name="_ETM_Q17_450250"/>
      <w:bookmarkEnd w:id="8011"/>
      <w:r w:rsidRPr="005E39F8">
        <w:rPr>
          <w:rtl/>
        </w:rPr>
        <w:t xml:space="preserve">להעביר </w:t>
      </w:r>
      <w:bookmarkStart w:id="8012" w:name="_ETM_Q17_450700"/>
      <w:bookmarkStart w:id="8013" w:name="_ETM_Q17_450790"/>
      <w:bookmarkEnd w:id="8012"/>
      <w:bookmarkEnd w:id="8013"/>
      <w:r>
        <w:rPr>
          <w:rFonts w:hint="cs"/>
          <w:rtl/>
        </w:rPr>
        <w:t>מ</w:t>
      </w:r>
      <w:r w:rsidRPr="005E39F8">
        <w:rPr>
          <w:rtl/>
        </w:rPr>
        <w:t xml:space="preserve">ידע </w:t>
      </w:r>
      <w:bookmarkStart w:id="8014" w:name="_ETM_Q17_451870"/>
      <w:bookmarkEnd w:id="8014"/>
      <w:r w:rsidRPr="005E39F8">
        <w:rPr>
          <w:rtl/>
        </w:rPr>
        <w:t>ו</w:t>
      </w:r>
      <w:r>
        <w:rPr>
          <w:rFonts w:hint="cs"/>
          <w:rtl/>
        </w:rPr>
        <w:t>ש</w:t>
      </w:r>
      <w:r w:rsidRPr="005E39F8">
        <w:rPr>
          <w:rtl/>
        </w:rPr>
        <w:t xml:space="preserve">זה </w:t>
      </w:r>
      <w:bookmarkStart w:id="8015" w:name="_ETM_Q17_452170"/>
      <w:bookmarkEnd w:id="8015"/>
      <w:r w:rsidRPr="005E39F8">
        <w:rPr>
          <w:rtl/>
        </w:rPr>
        <w:t xml:space="preserve">קצת </w:t>
      </w:r>
      <w:bookmarkStart w:id="8016" w:name="_ETM_Q17_452410"/>
      <w:bookmarkEnd w:id="8016"/>
      <w:r w:rsidRPr="005E39F8">
        <w:rPr>
          <w:rtl/>
        </w:rPr>
        <w:t>בעייתי</w:t>
      </w:r>
      <w:bookmarkStart w:id="8017" w:name="_ETM_Q17_453700"/>
      <w:bookmarkEnd w:id="8017"/>
      <w:r w:rsidRPr="005E39F8">
        <w:rPr>
          <w:rtl/>
        </w:rPr>
        <w:t xml:space="preserve"> </w:t>
      </w:r>
      <w:bookmarkStart w:id="8018" w:name="_ETM_Q17_454330"/>
      <w:bookmarkEnd w:id="8018"/>
      <w:r w:rsidR="00F501F0">
        <w:rPr>
          <w:rFonts w:hint="cs"/>
          <w:rtl/>
        </w:rPr>
        <w:t xml:space="preserve">– </w:t>
      </w:r>
      <w:r w:rsidRPr="005E39F8">
        <w:rPr>
          <w:rtl/>
        </w:rPr>
        <w:t xml:space="preserve">לא </w:t>
      </w:r>
      <w:bookmarkStart w:id="8019" w:name="_ETM_Q17_454660"/>
      <w:bookmarkEnd w:id="8019"/>
      <w:r w:rsidRPr="005E39F8">
        <w:rPr>
          <w:rtl/>
        </w:rPr>
        <w:t xml:space="preserve">טענות </w:t>
      </w:r>
      <w:bookmarkStart w:id="8020" w:name="_ETM_Q17_455230"/>
      <w:bookmarkEnd w:id="8020"/>
      <w:r w:rsidRPr="005E39F8">
        <w:rPr>
          <w:rtl/>
        </w:rPr>
        <w:t>מהותיות</w:t>
      </w:r>
      <w:r>
        <w:rPr>
          <w:rFonts w:hint="cs"/>
          <w:rtl/>
        </w:rPr>
        <w:t>, אלא</w:t>
      </w:r>
      <w:bookmarkStart w:id="8021" w:name="_ETM_Q17_455830"/>
      <w:bookmarkEnd w:id="8021"/>
      <w:r w:rsidRPr="005E39F8">
        <w:rPr>
          <w:rtl/>
        </w:rPr>
        <w:t xml:space="preserve"> </w:t>
      </w:r>
      <w:bookmarkStart w:id="8022" w:name="_ETM_Q17_456250"/>
      <w:bookmarkEnd w:id="8022"/>
      <w:r w:rsidRPr="005E39F8">
        <w:rPr>
          <w:rtl/>
        </w:rPr>
        <w:t xml:space="preserve">לא </w:t>
      </w:r>
      <w:bookmarkStart w:id="8023" w:name="_ETM_Q17_456400"/>
      <w:bookmarkEnd w:id="8023"/>
      <w:r w:rsidRPr="005E39F8">
        <w:rPr>
          <w:rtl/>
        </w:rPr>
        <w:t xml:space="preserve">יודעים </w:t>
      </w:r>
      <w:bookmarkStart w:id="8024" w:name="_ETM_Q17_456730"/>
      <w:bookmarkEnd w:id="8024"/>
      <w:r w:rsidRPr="005E39F8">
        <w:rPr>
          <w:rtl/>
        </w:rPr>
        <w:t xml:space="preserve">איך </w:t>
      </w:r>
      <w:bookmarkStart w:id="8025" w:name="_ETM_Q17_456880"/>
      <w:bookmarkEnd w:id="8025"/>
      <w:r w:rsidRPr="005E39F8">
        <w:rPr>
          <w:rtl/>
        </w:rPr>
        <w:t xml:space="preserve">להכיל </w:t>
      </w:r>
      <w:bookmarkStart w:id="8026" w:name="_ETM_Q17_457330"/>
      <w:bookmarkEnd w:id="8026"/>
      <w:r w:rsidRPr="005E39F8">
        <w:rPr>
          <w:rtl/>
        </w:rPr>
        <w:t xml:space="preserve">את </w:t>
      </w:r>
      <w:bookmarkStart w:id="8027" w:name="_ETM_Q17_457420"/>
      <w:bookmarkEnd w:id="8027"/>
      <w:r w:rsidRPr="005E39F8">
        <w:rPr>
          <w:rtl/>
        </w:rPr>
        <w:t>זה</w:t>
      </w:r>
      <w:r>
        <w:rPr>
          <w:rFonts w:hint="cs"/>
          <w:rtl/>
        </w:rPr>
        <w:t>,</w:t>
      </w:r>
      <w:bookmarkStart w:id="8028" w:name="_ETM_Q17_457630"/>
      <w:bookmarkEnd w:id="8028"/>
      <w:r w:rsidRPr="005E39F8">
        <w:rPr>
          <w:rtl/>
        </w:rPr>
        <w:t xml:space="preserve"> </w:t>
      </w:r>
      <w:bookmarkStart w:id="8029" w:name="_ETM_Q17_459449"/>
      <w:bookmarkEnd w:id="8029"/>
      <w:r w:rsidRPr="005E39F8">
        <w:rPr>
          <w:rtl/>
        </w:rPr>
        <w:t xml:space="preserve">איך </w:t>
      </w:r>
      <w:bookmarkStart w:id="8030" w:name="_ETM_Q17_459719"/>
      <w:bookmarkEnd w:id="8030"/>
      <w:r w:rsidRPr="005E39F8">
        <w:rPr>
          <w:rtl/>
        </w:rPr>
        <w:t xml:space="preserve">אנחנו </w:t>
      </w:r>
      <w:bookmarkStart w:id="8031" w:name="_ETM_Q17_460409"/>
      <w:bookmarkEnd w:id="8031"/>
      <w:r w:rsidRPr="005E39F8">
        <w:rPr>
          <w:rtl/>
        </w:rPr>
        <w:t xml:space="preserve">נבנה </w:t>
      </w:r>
      <w:bookmarkStart w:id="8032" w:name="_ETM_Q17_460830"/>
      <w:bookmarkEnd w:id="8032"/>
      <w:r w:rsidRPr="005E39F8">
        <w:rPr>
          <w:rtl/>
        </w:rPr>
        <w:t xml:space="preserve">את </w:t>
      </w:r>
      <w:bookmarkStart w:id="8033" w:name="_ETM_Q17_460919"/>
      <w:bookmarkEnd w:id="8033"/>
      <w:r w:rsidRPr="005E39F8">
        <w:rPr>
          <w:rtl/>
        </w:rPr>
        <w:t>המנגנון</w:t>
      </w:r>
      <w:r>
        <w:rPr>
          <w:rFonts w:hint="cs"/>
          <w:rtl/>
        </w:rPr>
        <w:t>.</w:t>
      </w:r>
      <w:r w:rsidRPr="005E39F8">
        <w:rPr>
          <w:rtl/>
        </w:rPr>
        <w:t xml:space="preserve"> </w:t>
      </w:r>
      <w:bookmarkStart w:id="8034" w:name="_ETM_Q17_462200"/>
      <w:bookmarkEnd w:id="8034"/>
      <w:r w:rsidRPr="005E39F8">
        <w:rPr>
          <w:rtl/>
        </w:rPr>
        <w:t xml:space="preserve">אז </w:t>
      </w:r>
      <w:bookmarkStart w:id="8035" w:name="_ETM_Q17_462500"/>
      <w:bookmarkEnd w:id="8035"/>
      <w:r w:rsidRPr="005E39F8">
        <w:rPr>
          <w:rtl/>
        </w:rPr>
        <w:t xml:space="preserve">אני </w:t>
      </w:r>
      <w:bookmarkStart w:id="8036" w:name="_ETM_Q17_462620"/>
      <w:bookmarkEnd w:id="8036"/>
      <w:r w:rsidRPr="005E39F8">
        <w:rPr>
          <w:rtl/>
        </w:rPr>
        <w:t>יכול</w:t>
      </w:r>
      <w:r>
        <w:rPr>
          <w:rFonts w:hint="cs"/>
          <w:rtl/>
        </w:rPr>
        <w:t>ה</w:t>
      </w:r>
      <w:r w:rsidRPr="005E39F8">
        <w:rPr>
          <w:rtl/>
        </w:rPr>
        <w:t xml:space="preserve"> </w:t>
      </w:r>
      <w:bookmarkStart w:id="8037" w:name="_ETM_Q17_462860"/>
      <w:bookmarkEnd w:id="8037"/>
      <w:r w:rsidRPr="005E39F8">
        <w:rPr>
          <w:rtl/>
        </w:rPr>
        <w:t xml:space="preserve">להגיד </w:t>
      </w:r>
      <w:bookmarkStart w:id="8038" w:name="_ETM_Q17_463160"/>
      <w:bookmarkEnd w:id="8038"/>
      <w:r w:rsidRPr="005E39F8">
        <w:rPr>
          <w:rtl/>
        </w:rPr>
        <w:t xml:space="preserve">לכל </w:t>
      </w:r>
      <w:bookmarkStart w:id="8039" w:name="_ETM_Q17_463520"/>
      <w:bookmarkEnd w:id="8039"/>
      <w:r w:rsidRPr="005E39F8">
        <w:rPr>
          <w:rtl/>
        </w:rPr>
        <w:t xml:space="preserve">גורמי </w:t>
      </w:r>
      <w:bookmarkStart w:id="8040" w:name="_ETM_Q17_463910"/>
      <w:bookmarkEnd w:id="8040"/>
      <w:r>
        <w:rPr>
          <w:rFonts w:hint="cs"/>
          <w:rtl/>
        </w:rPr>
        <w:t>ה</w:t>
      </w:r>
      <w:r w:rsidRPr="005E39F8">
        <w:rPr>
          <w:rtl/>
        </w:rPr>
        <w:t>מקצוע</w:t>
      </w:r>
      <w:r>
        <w:rPr>
          <w:rFonts w:hint="cs"/>
          <w:rtl/>
        </w:rPr>
        <w:t>:</w:t>
      </w:r>
      <w:r w:rsidRPr="005E39F8">
        <w:rPr>
          <w:rtl/>
        </w:rPr>
        <w:t xml:space="preserve"> </w:t>
      </w:r>
      <w:bookmarkStart w:id="8041" w:name="_ETM_Q17_465610"/>
      <w:bookmarkEnd w:id="8041"/>
      <w:r w:rsidRPr="005E39F8">
        <w:rPr>
          <w:rtl/>
        </w:rPr>
        <w:t>ת</w:t>
      </w:r>
      <w:r>
        <w:rPr>
          <w:rFonts w:hint="cs"/>
          <w:rtl/>
        </w:rPr>
        <w:t>ח</w:t>
      </w:r>
      <w:r w:rsidRPr="005E39F8">
        <w:rPr>
          <w:rtl/>
        </w:rPr>
        <w:t xml:space="preserve">שבו </w:t>
      </w:r>
      <w:bookmarkStart w:id="8042" w:name="_ETM_Q17_466449"/>
      <w:bookmarkEnd w:id="8042"/>
      <w:r>
        <w:rPr>
          <w:rFonts w:hint="cs"/>
          <w:rtl/>
        </w:rPr>
        <w:t xml:space="preserve">כבר </w:t>
      </w:r>
      <w:r w:rsidRPr="005E39F8">
        <w:rPr>
          <w:rtl/>
        </w:rPr>
        <w:t xml:space="preserve">עכשיו </w:t>
      </w:r>
      <w:bookmarkStart w:id="8043" w:name="_ETM_Q17_467500"/>
      <w:bookmarkEnd w:id="8043"/>
      <w:r w:rsidRPr="005E39F8">
        <w:rPr>
          <w:rtl/>
        </w:rPr>
        <w:t xml:space="preserve">איך </w:t>
      </w:r>
      <w:bookmarkStart w:id="8044" w:name="_ETM_Q17_467680"/>
      <w:bookmarkEnd w:id="8044"/>
      <w:r w:rsidRPr="005E39F8">
        <w:rPr>
          <w:rtl/>
        </w:rPr>
        <w:t xml:space="preserve">אנחנו </w:t>
      </w:r>
      <w:bookmarkStart w:id="8045" w:name="_ETM_Q17_468009"/>
      <w:bookmarkEnd w:id="8045"/>
      <w:r w:rsidRPr="005E39F8">
        <w:rPr>
          <w:rtl/>
        </w:rPr>
        <w:t xml:space="preserve">בונים </w:t>
      </w:r>
      <w:bookmarkStart w:id="8046" w:name="_ETM_Q17_468370"/>
      <w:bookmarkEnd w:id="8046"/>
      <w:r w:rsidRPr="005E39F8">
        <w:rPr>
          <w:rtl/>
        </w:rPr>
        <w:t xml:space="preserve">את </w:t>
      </w:r>
      <w:bookmarkStart w:id="8047" w:name="_ETM_Q17_468460"/>
      <w:bookmarkEnd w:id="8047"/>
      <w:r w:rsidRPr="005E39F8">
        <w:rPr>
          <w:rtl/>
        </w:rPr>
        <w:t>זה</w:t>
      </w:r>
      <w:r>
        <w:rPr>
          <w:rFonts w:hint="cs"/>
          <w:rtl/>
        </w:rPr>
        <w:t>,</w:t>
      </w:r>
      <w:r w:rsidRPr="005E39F8">
        <w:rPr>
          <w:rtl/>
        </w:rPr>
        <w:t xml:space="preserve"> </w:t>
      </w:r>
      <w:bookmarkStart w:id="8048" w:name="_ETM_Q17_468759"/>
      <w:bookmarkEnd w:id="8048"/>
      <w:r w:rsidRPr="005E39F8">
        <w:rPr>
          <w:rtl/>
        </w:rPr>
        <w:t xml:space="preserve">איך </w:t>
      </w:r>
      <w:bookmarkStart w:id="8049" w:name="_ETM_Q17_468940"/>
      <w:bookmarkEnd w:id="8049"/>
      <w:r w:rsidRPr="005E39F8">
        <w:rPr>
          <w:rtl/>
        </w:rPr>
        <w:t xml:space="preserve">אתם </w:t>
      </w:r>
      <w:bookmarkStart w:id="8050" w:name="_ETM_Q17_469270"/>
      <w:bookmarkEnd w:id="8050"/>
      <w:r w:rsidRPr="005E39F8">
        <w:rPr>
          <w:rtl/>
        </w:rPr>
        <w:t xml:space="preserve">בונים </w:t>
      </w:r>
      <w:bookmarkStart w:id="8051" w:name="_ETM_Q17_469629"/>
      <w:bookmarkEnd w:id="8051"/>
      <w:r w:rsidRPr="005E39F8">
        <w:rPr>
          <w:rtl/>
        </w:rPr>
        <w:t xml:space="preserve">את </w:t>
      </w:r>
      <w:bookmarkStart w:id="8052" w:name="_ETM_Q17_469750"/>
      <w:bookmarkEnd w:id="8052"/>
      <w:r w:rsidRPr="005E39F8">
        <w:rPr>
          <w:rtl/>
        </w:rPr>
        <w:t>זה</w:t>
      </w:r>
      <w:r>
        <w:rPr>
          <w:rFonts w:hint="cs"/>
          <w:rtl/>
        </w:rPr>
        <w:t>,</w:t>
      </w:r>
      <w:r w:rsidRPr="005E39F8">
        <w:rPr>
          <w:rtl/>
        </w:rPr>
        <w:t xml:space="preserve"> </w:t>
      </w:r>
      <w:bookmarkStart w:id="8053" w:name="_ETM_Q17_470360"/>
      <w:bookmarkEnd w:id="8053"/>
      <w:r w:rsidRPr="005E39F8">
        <w:rPr>
          <w:rtl/>
        </w:rPr>
        <w:t xml:space="preserve">כי </w:t>
      </w:r>
      <w:bookmarkStart w:id="8054" w:name="_ETM_Q17_470630"/>
      <w:bookmarkEnd w:id="8054"/>
      <w:r w:rsidRPr="005E39F8">
        <w:rPr>
          <w:rtl/>
        </w:rPr>
        <w:t xml:space="preserve">בכוונתי </w:t>
      </w:r>
      <w:bookmarkStart w:id="8055" w:name="_ETM_Q17_472070"/>
      <w:bookmarkStart w:id="8056" w:name="_ETM_Q17_472490"/>
      <w:bookmarkEnd w:id="8055"/>
      <w:bookmarkEnd w:id="8056"/>
      <w:r w:rsidRPr="005E39F8">
        <w:rPr>
          <w:rtl/>
        </w:rPr>
        <w:t>להעביר</w:t>
      </w:r>
      <w:r w:rsidRPr="00D9146E">
        <w:rPr>
          <w:rtl/>
        </w:rPr>
        <w:t xml:space="preserve"> </w:t>
      </w:r>
      <w:r w:rsidRPr="005E39F8">
        <w:rPr>
          <w:rtl/>
        </w:rPr>
        <w:t xml:space="preserve">עכשיו </w:t>
      </w:r>
      <w:bookmarkStart w:id="8057" w:name="_ETM_Q17_472850"/>
      <w:bookmarkEnd w:id="8057"/>
      <w:r w:rsidRPr="005E39F8">
        <w:rPr>
          <w:rtl/>
        </w:rPr>
        <w:t xml:space="preserve">את </w:t>
      </w:r>
      <w:bookmarkStart w:id="8058" w:name="_ETM_Q17_472970"/>
      <w:bookmarkEnd w:id="8058"/>
      <w:r w:rsidRPr="005E39F8">
        <w:rPr>
          <w:rtl/>
        </w:rPr>
        <w:t xml:space="preserve">החוק </w:t>
      </w:r>
      <w:bookmarkStart w:id="8059" w:name="_ETM_Q17_473300"/>
      <w:bookmarkEnd w:id="8059"/>
      <w:r w:rsidRPr="005E39F8">
        <w:rPr>
          <w:rtl/>
        </w:rPr>
        <w:t xml:space="preserve">הזה </w:t>
      </w:r>
      <w:bookmarkStart w:id="8060" w:name="_ETM_Q17_473540"/>
      <w:bookmarkEnd w:id="8060"/>
      <w:r w:rsidRPr="005E39F8">
        <w:rPr>
          <w:rtl/>
        </w:rPr>
        <w:t xml:space="preserve">בקריאה </w:t>
      </w:r>
      <w:bookmarkStart w:id="8061" w:name="_ETM_Q17_473960"/>
      <w:bookmarkEnd w:id="8061"/>
      <w:r w:rsidRPr="005E39F8">
        <w:rPr>
          <w:rtl/>
        </w:rPr>
        <w:t>ראשונה</w:t>
      </w:r>
      <w:r>
        <w:rPr>
          <w:rFonts w:hint="cs"/>
          <w:rtl/>
        </w:rPr>
        <w:t>,</w:t>
      </w:r>
      <w:r w:rsidRPr="005E39F8">
        <w:rPr>
          <w:rtl/>
        </w:rPr>
        <w:t xml:space="preserve"> </w:t>
      </w:r>
      <w:bookmarkStart w:id="8062" w:name="_ETM_Q17_475370"/>
      <w:bookmarkEnd w:id="8062"/>
      <w:r w:rsidRPr="005E39F8">
        <w:rPr>
          <w:rtl/>
        </w:rPr>
        <w:t xml:space="preserve">ובהמשך </w:t>
      </w:r>
      <w:bookmarkStart w:id="8063" w:name="_ETM_Q17_476089"/>
      <w:bookmarkEnd w:id="8063"/>
      <w:r>
        <w:rPr>
          <w:rtl/>
        </w:rPr>
        <w:t>ל</w:t>
      </w:r>
      <w:r>
        <w:rPr>
          <w:rFonts w:hint="cs"/>
          <w:rtl/>
        </w:rPr>
        <w:t>פ</w:t>
      </w:r>
      <w:r w:rsidRPr="005E39F8">
        <w:rPr>
          <w:rtl/>
        </w:rPr>
        <w:t xml:space="preserve">נות </w:t>
      </w:r>
      <w:bookmarkStart w:id="8064" w:name="_ETM_Q17_476479"/>
      <w:bookmarkStart w:id="8065" w:name="_ETM_Q17_476629"/>
      <w:bookmarkEnd w:id="8064"/>
      <w:bookmarkEnd w:id="8065"/>
      <w:r>
        <w:rPr>
          <w:rFonts w:hint="cs"/>
          <w:rtl/>
        </w:rPr>
        <w:t>לח</w:t>
      </w:r>
      <w:r w:rsidRPr="005E39F8">
        <w:rPr>
          <w:rtl/>
        </w:rPr>
        <w:t xml:space="preserve">בר </w:t>
      </w:r>
      <w:bookmarkStart w:id="8066" w:name="_ETM_Q17_476870"/>
      <w:bookmarkEnd w:id="8066"/>
      <w:r w:rsidRPr="005E39F8">
        <w:rPr>
          <w:rtl/>
        </w:rPr>
        <w:t xml:space="preserve">הכנסת </w:t>
      </w:r>
      <w:bookmarkStart w:id="8067" w:name="_ETM_Q17_477289"/>
      <w:bookmarkEnd w:id="8067"/>
      <w:r w:rsidRPr="005E39F8">
        <w:rPr>
          <w:rtl/>
        </w:rPr>
        <w:t xml:space="preserve">אייכלר </w:t>
      </w:r>
      <w:bookmarkStart w:id="8068" w:name="_ETM_Q17_478680"/>
      <w:bookmarkEnd w:id="8068"/>
      <w:r w:rsidRPr="005E39F8">
        <w:rPr>
          <w:rtl/>
        </w:rPr>
        <w:t>ו</w:t>
      </w:r>
      <w:bookmarkStart w:id="8069" w:name="_ETM_Q17_479160"/>
      <w:bookmarkEnd w:id="8069"/>
      <w:r w:rsidRPr="005E39F8">
        <w:rPr>
          <w:rtl/>
        </w:rPr>
        <w:t xml:space="preserve">לעשות </w:t>
      </w:r>
      <w:bookmarkStart w:id="8070" w:name="_ETM_Q17_479460"/>
      <w:bookmarkEnd w:id="8070"/>
      <w:r w:rsidRPr="005E39F8">
        <w:rPr>
          <w:rtl/>
        </w:rPr>
        <w:t xml:space="preserve">את </w:t>
      </w:r>
      <w:bookmarkStart w:id="8071" w:name="_ETM_Q17_479580"/>
      <w:bookmarkEnd w:id="8071"/>
      <w:r w:rsidRPr="005E39F8">
        <w:rPr>
          <w:rtl/>
        </w:rPr>
        <w:t xml:space="preserve">הדיונים </w:t>
      </w:r>
      <w:bookmarkStart w:id="8072" w:name="_ETM_Q17_479970"/>
      <w:bookmarkEnd w:id="8072"/>
      <w:r w:rsidRPr="005E39F8">
        <w:rPr>
          <w:rtl/>
        </w:rPr>
        <w:t xml:space="preserve">על </w:t>
      </w:r>
      <w:bookmarkStart w:id="8073" w:name="_ETM_Q17_480120"/>
      <w:bookmarkEnd w:id="8073"/>
      <w:r w:rsidRPr="005E39F8">
        <w:rPr>
          <w:rtl/>
        </w:rPr>
        <w:t xml:space="preserve">החוק </w:t>
      </w:r>
      <w:bookmarkStart w:id="8074" w:name="_ETM_Q17_480360"/>
      <w:bookmarkEnd w:id="8074"/>
      <w:r w:rsidRPr="005E39F8">
        <w:rPr>
          <w:rtl/>
        </w:rPr>
        <w:t xml:space="preserve">הזה </w:t>
      </w:r>
      <w:bookmarkStart w:id="8075" w:name="_ETM_Q17_480870"/>
      <w:bookmarkEnd w:id="8075"/>
      <w:r w:rsidRPr="005E39F8">
        <w:rPr>
          <w:rtl/>
        </w:rPr>
        <w:t xml:space="preserve">כבר </w:t>
      </w:r>
      <w:bookmarkStart w:id="8076" w:name="_ETM_Q17_481290"/>
      <w:bookmarkEnd w:id="8076"/>
      <w:r w:rsidRPr="005E39F8">
        <w:rPr>
          <w:rtl/>
        </w:rPr>
        <w:t>ב</w:t>
      </w:r>
      <w:r>
        <w:rPr>
          <w:rFonts w:hint="cs"/>
          <w:rtl/>
        </w:rPr>
        <w:t>פגרה</w:t>
      </w:r>
      <w:bookmarkStart w:id="8077" w:name="_ETM_Q17_480000"/>
      <w:bookmarkStart w:id="8078" w:name="_ETM_Q17_480179"/>
      <w:bookmarkStart w:id="8079" w:name="_ETM_Q17_480570"/>
      <w:bookmarkStart w:id="8080" w:name="_ETM_Q17_480690"/>
      <w:bookmarkStart w:id="8081" w:name="_ETM_Q17_480930"/>
      <w:bookmarkStart w:id="8082" w:name="_ETM_Q17_481439"/>
      <w:bookmarkStart w:id="8083" w:name="_ETM_Q17_481890"/>
      <w:bookmarkEnd w:id="8077"/>
      <w:bookmarkEnd w:id="8078"/>
      <w:bookmarkEnd w:id="8079"/>
      <w:bookmarkEnd w:id="8080"/>
      <w:bookmarkEnd w:id="8081"/>
      <w:bookmarkEnd w:id="8082"/>
      <w:bookmarkEnd w:id="8083"/>
      <w:r>
        <w:rPr>
          <w:rFonts w:hint="cs"/>
          <w:rtl/>
        </w:rPr>
        <w:t>.</w:t>
      </w:r>
      <w:r w:rsidRPr="005E39F8">
        <w:rPr>
          <w:rtl/>
        </w:rPr>
        <w:t xml:space="preserve"> </w:t>
      </w:r>
      <w:bookmarkStart w:id="8084" w:name="_ETM_Q17_483999"/>
      <w:bookmarkEnd w:id="8084"/>
      <w:r w:rsidRPr="005E39F8">
        <w:rPr>
          <w:rtl/>
        </w:rPr>
        <w:t xml:space="preserve">אני </w:t>
      </w:r>
      <w:bookmarkStart w:id="8085" w:name="_ETM_Q17_484390"/>
      <w:bookmarkEnd w:id="8085"/>
      <w:r w:rsidRPr="005E39F8">
        <w:rPr>
          <w:rtl/>
        </w:rPr>
        <w:t xml:space="preserve">לא </w:t>
      </w:r>
      <w:bookmarkStart w:id="8086" w:name="_ETM_Q17_484509"/>
      <w:bookmarkEnd w:id="8086"/>
      <w:r w:rsidRPr="005E39F8">
        <w:rPr>
          <w:rtl/>
        </w:rPr>
        <w:t xml:space="preserve">מוכנה </w:t>
      </w:r>
      <w:bookmarkStart w:id="8087" w:name="_ETM_Q17_484870"/>
      <w:bookmarkEnd w:id="8087"/>
      <w:r w:rsidRPr="005E39F8">
        <w:rPr>
          <w:rtl/>
        </w:rPr>
        <w:t>לוותר</w:t>
      </w:r>
      <w:r>
        <w:rPr>
          <w:rFonts w:hint="cs"/>
          <w:rtl/>
        </w:rPr>
        <w:t>,</w:t>
      </w:r>
      <w:r w:rsidRPr="005E39F8">
        <w:rPr>
          <w:rtl/>
        </w:rPr>
        <w:t xml:space="preserve"> </w:t>
      </w:r>
      <w:bookmarkStart w:id="8088" w:name="_ETM_Q17_485830"/>
      <w:bookmarkEnd w:id="8088"/>
      <w:r w:rsidRPr="005E39F8">
        <w:rPr>
          <w:rtl/>
        </w:rPr>
        <w:t xml:space="preserve">ואני </w:t>
      </w:r>
      <w:bookmarkStart w:id="8089" w:name="_ETM_Q17_486129"/>
      <w:bookmarkEnd w:id="8089"/>
      <w:r w:rsidRPr="005E39F8">
        <w:rPr>
          <w:rtl/>
        </w:rPr>
        <w:t xml:space="preserve">מאמינה </w:t>
      </w:r>
      <w:bookmarkStart w:id="8090" w:name="_ETM_Q17_486670"/>
      <w:bookmarkEnd w:id="8090"/>
      <w:r w:rsidRPr="005E39F8">
        <w:rPr>
          <w:rtl/>
        </w:rPr>
        <w:t>שאף</w:t>
      </w:r>
      <w:bookmarkStart w:id="8091" w:name="_ETM_Q17_487089"/>
      <w:bookmarkEnd w:id="8091"/>
      <w:r>
        <w:rPr>
          <w:rFonts w:hint="cs"/>
          <w:rtl/>
        </w:rPr>
        <w:t xml:space="preserve"> אחד</w:t>
      </w:r>
      <w:r w:rsidRPr="005E39F8">
        <w:rPr>
          <w:rtl/>
        </w:rPr>
        <w:t xml:space="preserve"> </w:t>
      </w:r>
      <w:bookmarkStart w:id="8092" w:name="_ETM_Q17_487419"/>
      <w:bookmarkEnd w:id="8092"/>
      <w:r w:rsidRPr="005E39F8">
        <w:rPr>
          <w:rtl/>
        </w:rPr>
        <w:t xml:space="preserve">מחברי </w:t>
      </w:r>
      <w:bookmarkStart w:id="8093" w:name="_ETM_Q17_487839"/>
      <w:bookmarkEnd w:id="8093"/>
      <w:r w:rsidRPr="005E39F8">
        <w:rPr>
          <w:rtl/>
        </w:rPr>
        <w:t xml:space="preserve">הכנסת </w:t>
      </w:r>
      <w:bookmarkStart w:id="8094" w:name="_ETM_Q17_488440"/>
      <w:bookmarkEnd w:id="8094"/>
      <w:r w:rsidRPr="005E39F8">
        <w:rPr>
          <w:rtl/>
        </w:rPr>
        <w:t xml:space="preserve">שיושבים </w:t>
      </w:r>
      <w:bookmarkStart w:id="8095" w:name="_ETM_Q17_488889"/>
      <w:bookmarkEnd w:id="8095"/>
      <w:r w:rsidRPr="005E39F8">
        <w:rPr>
          <w:rtl/>
        </w:rPr>
        <w:t xml:space="preserve">עכשיו </w:t>
      </w:r>
      <w:bookmarkStart w:id="8096" w:name="_ETM_Q17_489190"/>
      <w:bookmarkEnd w:id="8096"/>
      <w:r>
        <w:rPr>
          <w:rtl/>
        </w:rPr>
        <w:t>ב</w:t>
      </w:r>
      <w:r>
        <w:rPr>
          <w:rFonts w:hint="cs"/>
          <w:rtl/>
        </w:rPr>
        <w:t>א</w:t>
      </w:r>
      <w:r w:rsidRPr="005E39F8">
        <w:rPr>
          <w:rtl/>
        </w:rPr>
        <w:t xml:space="preserve">ולם </w:t>
      </w:r>
      <w:bookmarkStart w:id="8097" w:name="_ETM_Q17_489670"/>
      <w:bookmarkEnd w:id="8097"/>
      <w:r>
        <w:rPr>
          <w:rFonts w:hint="cs"/>
          <w:rtl/>
        </w:rPr>
        <w:t>ו</w:t>
      </w:r>
      <w:r w:rsidRPr="005E39F8">
        <w:rPr>
          <w:rtl/>
        </w:rPr>
        <w:t>ש</w:t>
      </w:r>
      <w:r>
        <w:rPr>
          <w:rFonts w:hint="cs"/>
          <w:rtl/>
        </w:rPr>
        <w:t>ו</w:t>
      </w:r>
      <w:r w:rsidRPr="005E39F8">
        <w:rPr>
          <w:rtl/>
        </w:rPr>
        <w:t>מ</w:t>
      </w:r>
      <w:r>
        <w:rPr>
          <w:rFonts w:hint="cs"/>
          <w:rtl/>
        </w:rPr>
        <w:t>ע</w:t>
      </w:r>
      <w:r w:rsidRPr="005E39F8">
        <w:rPr>
          <w:rtl/>
        </w:rPr>
        <w:t xml:space="preserve">ים </w:t>
      </w:r>
      <w:bookmarkStart w:id="8098" w:name="_ETM_Q17_490000"/>
      <w:bookmarkEnd w:id="8098"/>
      <w:r w:rsidRPr="005E39F8">
        <w:rPr>
          <w:rtl/>
        </w:rPr>
        <w:t xml:space="preserve">אותנו </w:t>
      </w:r>
      <w:bookmarkStart w:id="8099" w:name="_ETM_Q17_490990"/>
      <w:bookmarkEnd w:id="8099"/>
      <w:r w:rsidRPr="005E39F8">
        <w:rPr>
          <w:rtl/>
        </w:rPr>
        <w:t xml:space="preserve">לא </w:t>
      </w:r>
      <w:bookmarkStart w:id="8100" w:name="_ETM_Q17_491259"/>
      <w:bookmarkEnd w:id="8100"/>
      <w:r w:rsidRPr="005E39F8">
        <w:rPr>
          <w:rtl/>
        </w:rPr>
        <w:t xml:space="preserve">היו </w:t>
      </w:r>
      <w:bookmarkStart w:id="8101" w:name="_ETM_Q17_491410"/>
      <w:bookmarkEnd w:id="8101"/>
      <w:r w:rsidRPr="005E39F8">
        <w:rPr>
          <w:rtl/>
        </w:rPr>
        <w:t xml:space="preserve">מוכנים </w:t>
      </w:r>
      <w:bookmarkStart w:id="8102" w:name="_ETM_Q17_491830"/>
      <w:bookmarkEnd w:id="8102"/>
      <w:r w:rsidRPr="005E39F8">
        <w:rPr>
          <w:rtl/>
        </w:rPr>
        <w:t xml:space="preserve">לוותר </w:t>
      </w:r>
      <w:bookmarkStart w:id="8103" w:name="_ETM_Q17_492519"/>
      <w:bookmarkEnd w:id="8103"/>
      <w:r w:rsidRPr="005E39F8">
        <w:rPr>
          <w:rtl/>
        </w:rPr>
        <w:t xml:space="preserve">ולהמשיך </w:t>
      </w:r>
      <w:bookmarkStart w:id="8104" w:name="_ETM_Q17_493059"/>
      <w:bookmarkEnd w:id="8104"/>
      <w:r w:rsidRPr="005E39F8">
        <w:rPr>
          <w:rtl/>
        </w:rPr>
        <w:t xml:space="preserve">את </w:t>
      </w:r>
      <w:bookmarkStart w:id="8105" w:name="_ETM_Q17_493179"/>
      <w:bookmarkEnd w:id="8105"/>
      <w:r w:rsidRPr="005E39F8">
        <w:rPr>
          <w:rtl/>
        </w:rPr>
        <w:t xml:space="preserve">הביזיון </w:t>
      </w:r>
      <w:bookmarkStart w:id="8106" w:name="_ETM_Q17_493750"/>
      <w:bookmarkEnd w:id="8106"/>
      <w:r w:rsidRPr="005E39F8">
        <w:rPr>
          <w:rtl/>
        </w:rPr>
        <w:t>הזה</w:t>
      </w:r>
      <w:r>
        <w:rPr>
          <w:rFonts w:hint="cs"/>
          <w:rtl/>
        </w:rPr>
        <w:t>,</w:t>
      </w:r>
      <w:r w:rsidRPr="005E39F8">
        <w:rPr>
          <w:rtl/>
        </w:rPr>
        <w:t xml:space="preserve"> </w:t>
      </w:r>
      <w:bookmarkStart w:id="8107" w:name="_ETM_Q17_494349"/>
      <w:bookmarkStart w:id="8108" w:name="_ETM_Q17_495709"/>
      <w:bookmarkEnd w:id="8107"/>
      <w:bookmarkEnd w:id="8108"/>
      <w:r w:rsidRPr="005E39F8">
        <w:rPr>
          <w:rtl/>
        </w:rPr>
        <w:t xml:space="preserve">שאנחנו </w:t>
      </w:r>
      <w:bookmarkStart w:id="8109" w:name="_ETM_Q17_496640"/>
      <w:bookmarkEnd w:id="8109"/>
      <w:r>
        <w:rPr>
          <w:rFonts w:hint="cs"/>
          <w:rtl/>
        </w:rPr>
        <w:t>נ</w:t>
      </w:r>
      <w:r w:rsidRPr="005E39F8">
        <w:rPr>
          <w:rtl/>
        </w:rPr>
        <w:t xml:space="preserve">שלם </w:t>
      </w:r>
      <w:bookmarkStart w:id="8110" w:name="_ETM_Q17_497720"/>
      <w:bookmarkStart w:id="8111" w:name="_ETM_Q17_498260"/>
      <w:bookmarkEnd w:id="8110"/>
      <w:bookmarkEnd w:id="8111"/>
      <w:r w:rsidRPr="005E39F8">
        <w:rPr>
          <w:rtl/>
        </w:rPr>
        <w:t xml:space="preserve">קצבאות </w:t>
      </w:r>
      <w:bookmarkStart w:id="8112" w:name="_ETM_Q17_498859"/>
      <w:bookmarkEnd w:id="8112"/>
      <w:r w:rsidRPr="005E39F8">
        <w:rPr>
          <w:rtl/>
        </w:rPr>
        <w:t xml:space="preserve">ביטוח </w:t>
      </w:r>
      <w:bookmarkStart w:id="8113" w:name="_ETM_Q17_499279"/>
      <w:bookmarkEnd w:id="8113"/>
      <w:r w:rsidRPr="005E39F8">
        <w:rPr>
          <w:rtl/>
        </w:rPr>
        <w:t xml:space="preserve">לאומי </w:t>
      </w:r>
      <w:bookmarkStart w:id="8114" w:name="_ETM_Q17_499789"/>
      <w:bookmarkEnd w:id="8114"/>
      <w:r w:rsidRPr="005E39F8">
        <w:rPr>
          <w:rtl/>
        </w:rPr>
        <w:t xml:space="preserve">למחבלים </w:t>
      </w:r>
      <w:bookmarkStart w:id="8115" w:name="_ETM_Q17_500869"/>
      <w:bookmarkEnd w:id="8115"/>
      <w:r>
        <w:rPr>
          <w:rFonts w:hint="cs"/>
          <w:rtl/>
        </w:rPr>
        <w:t>כ</w:t>
      </w:r>
      <w:r w:rsidRPr="005E39F8">
        <w:rPr>
          <w:rtl/>
        </w:rPr>
        <w:t xml:space="preserve">שאנחנו </w:t>
      </w:r>
      <w:bookmarkStart w:id="8116" w:name="_ETM_Q17_501259"/>
      <w:bookmarkEnd w:id="8116"/>
      <w:r w:rsidRPr="005E39F8">
        <w:rPr>
          <w:rtl/>
        </w:rPr>
        <w:t xml:space="preserve">יודעים </w:t>
      </w:r>
      <w:bookmarkStart w:id="8117" w:name="_ETM_Q17_501560"/>
      <w:bookmarkEnd w:id="8117"/>
      <w:r w:rsidRPr="005E39F8">
        <w:rPr>
          <w:rtl/>
        </w:rPr>
        <w:t xml:space="preserve">שהם </w:t>
      </w:r>
      <w:bookmarkStart w:id="8118" w:name="_ETM_Q17_501770"/>
      <w:bookmarkEnd w:id="8118"/>
      <w:r w:rsidRPr="005E39F8">
        <w:rPr>
          <w:rtl/>
        </w:rPr>
        <w:t>מחבלים</w:t>
      </w:r>
      <w:r>
        <w:rPr>
          <w:rFonts w:hint="cs"/>
          <w:rtl/>
        </w:rPr>
        <w:t>.</w:t>
      </w:r>
    </w:p>
    <w:p w:rsidR="00BC3A77" w:rsidRDefault="00BC3A77" w:rsidP="004F35C7">
      <w:pPr>
        <w:rPr>
          <w:rtl/>
        </w:rPr>
      </w:pPr>
    </w:p>
    <w:p w:rsidR="00BC3A77" w:rsidRDefault="00BC3A77" w:rsidP="00803D67">
      <w:pPr>
        <w:pStyle w:val="af5"/>
        <w:rPr>
          <w:rtl/>
        </w:rPr>
      </w:pPr>
      <w:bookmarkStart w:id="8119" w:name="ET_interruption_6053_1"/>
      <w:bookmarkStart w:id="8120" w:name="ET_yor_יוסף_טייב_שס_389"/>
      <w:r w:rsidRPr="00803D67">
        <w:rPr>
          <w:rStyle w:val="TagStyle"/>
          <w:rtl/>
        </w:rPr>
        <w:t xml:space="preserve"> &lt;&lt; קריאה &gt;&gt;</w:t>
      </w:r>
      <w:r w:rsidRPr="006C4A1D">
        <w:rPr>
          <w:rStyle w:val="TagStyle"/>
          <w:rtl/>
        </w:rPr>
        <w:t xml:space="preserve"> </w:t>
      </w:r>
      <w:r>
        <w:rPr>
          <w:rtl/>
        </w:rPr>
        <w:t>יוסף טייב (ש"ס):</w:t>
      </w:r>
      <w:r w:rsidRPr="006C4A1D">
        <w:rPr>
          <w:rStyle w:val="TagStyle"/>
          <w:rtl/>
        </w:rPr>
        <w:t xml:space="preserve"> </w:t>
      </w:r>
      <w:r w:rsidRPr="00803D67">
        <w:rPr>
          <w:rStyle w:val="TagStyle"/>
          <w:rtl/>
        </w:rPr>
        <w:t xml:space="preserve">&lt;&lt; קריאה &gt;&gt;  </w:t>
      </w:r>
      <w:r>
        <w:rPr>
          <w:rtl/>
        </w:rPr>
        <w:t xml:space="preserve">   </w:t>
      </w:r>
      <w:bookmarkEnd w:id="8119"/>
    </w:p>
    <w:bookmarkEnd w:id="8120"/>
    <w:p w:rsidR="00BC3A77" w:rsidRDefault="00BC3A77" w:rsidP="004F35C7">
      <w:pPr>
        <w:rPr>
          <w:rtl/>
        </w:rPr>
      </w:pPr>
    </w:p>
    <w:p w:rsidR="00BC3A77" w:rsidRDefault="00BC3A77" w:rsidP="00440092">
      <w:pPr>
        <w:rPr>
          <w:rtl/>
        </w:rPr>
      </w:pPr>
      <w:r>
        <w:rPr>
          <w:rFonts w:hint="cs"/>
          <w:rtl/>
        </w:rPr>
        <w:t>אפשר רטרואקטיבית?</w:t>
      </w:r>
    </w:p>
    <w:p w:rsidR="00BC3A77" w:rsidRDefault="00BC3A77" w:rsidP="00440092">
      <w:pPr>
        <w:rPr>
          <w:rtl/>
        </w:rPr>
      </w:pPr>
    </w:p>
    <w:p w:rsidR="00BC3A77" w:rsidRDefault="00BC3A77" w:rsidP="00803D67">
      <w:pPr>
        <w:pStyle w:val="-"/>
        <w:rPr>
          <w:rtl/>
        </w:rPr>
      </w:pPr>
      <w:bookmarkStart w:id="8121" w:name="ET_speakercontinue_5552_2"/>
      <w:r w:rsidRPr="00803D67">
        <w:rPr>
          <w:rStyle w:val="TagStyle"/>
          <w:rtl/>
        </w:rPr>
        <w:t xml:space="preserve"> &lt;&lt; דובר_המשך &gt;&gt;</w:t>
      </w:r>
      <w:r w:rsidRPr="006C4A1D">
        <w:rPr>
          <w:rStyle w:val="TagStyle"/>
          <w:rtl/>
        </w:rPr>
        <w:t xml:space="preserve"> </w:t>
      </w:r>
      <w:r>
        <w:rPr>
          <w:rtl/>
        </w:rPr>
        <w:t>יוליה מלינובסקי (ישראל ביתנו):</w:t>
      </w:r>
      <w:r w:rsidRPr="006C4A1D">
        <w:rPr>
          <w:rStyle w:val="TagStyle"/>
          <w:rtl/>
        </w:rPr>
        <w:t xml:space="preserve"> </w:t>
      </w:r>
      <w:r w:rsidRPr="00803D67">
        <w:rPr>
          <w:rStyle w:val="TagStyle"/>
          <w:rtl/>
        </w:rPr>
        <w:t xml:space="preserve">&lt;&lt; דובר_המשך &gt;&gt; </w:t>
      </w:r>
      <w:r>
        <w:rPr>
          <w:rtl/>
        </w:rPr>
        <w:t xml:space="preserve">   </w:t>
      </w:r>
      <w:bookmarkEnd w:id="8121"/>
    </w:p>
    <w:p w:rsidR="00BC3A77" w:rsidRDefault="00BC3A77" w:rsidP="004F35C7">
      <w:pPr>
        <w:rPr>
          <w:rtl/>
        </w:rPr>
      </w:pPr>
    </w:p>
    <w:p w:rsidR="00BC3A77" w:rsidRDefault="00BC3A77" w:rsidP="00F501F0">
      <w:pPr>
        <w:rPr>
          <w:rtl/>
        </w:rPr>
      </w:pPr>
      <w:bookmarkStart w:id="8122" w:name="_ETM_Q17_503580"/>
      <w:bookmarkEnd w:id="8122"/>
      <w:r w:rsidRPr="005E39F8">
        <w:rPr>
          <w:rtl/>
        </w:rPr>
        <w:t>זהו</w:t>
      </w:r>
      <w:r w:rsidR="00F501F0">
        <w:rPr>
          <w:rFonts w:hint="cs"/>
          <w:rtl/>
        </w:rPr>
        <w:t>,</w:t>
      </w:r>
      <w:r w:rsidRPr="005E39F8">
        <w:rPr>
          <w:rtl/>
        </w:rPr>
        <w:t xml:space="preserve"> </w:t>
      </w:r>
      <w:bookmarkStart w:id="8123" w:name="_ETM_Q17_503939"/>
      <w:bookmarkEnd w:id="8123"/>
      <w:r w:rsidRPr="005E39F8">
        <w:rPr>
          <w:rtl/>
        </w:rPr>
        <w:t>ז</w:t>
      </w:r>
      <w:r>
        <w:rPr>
          <w:rFonts w:hint="cs"/>
          <w:rtl/>
        </w:rPr>
        <w:t>ו</w:t>
      </w:r>
      <w:r w:rsidRPr="005E39F8">
        <w:rPr>
          <w:rtl/>
        </w:rPr>
        <w:t xml:space="preserve"> </w:t>
      </w:r>
      <w:bookmarkStart w:id="8124" w:name="_ETM_Q17_504119"/>
      <w:bookmarkEnd w:id="8124"/>
      <w:r w:rsidRPr="005E39F8">
        <w:rPr>
          <w:rtl/>
        </w:rPr>
        <w:t>הבעיה</w:t>
      </w:r>
      <w:r>
        <w:rPr>
          <w:rFonts w:hint="cs"/>
          <w:rtl/>
        </w:rPr>
        <w:t>,</w:t>
      </w:r>
      <w:r w:rsidRPr="005E39F8">
        <w:rPr>
          <w:rtl/>
        </w:rPr>
        <w:t xml:space="preserve"> </w:t>
      </w:r>
      <w:bookmarkStart w:id="8125" w:name="_ETM_Q17_504599"/>
      <w:bookmarkEnd w:id="8125"/>
      <w:r w:rsidRPr="005E39F8">
        <w:rPr>
          <w:rtl/>
        </w:rPr>
        <w:t>שאי</w:t>
      </w:r>
      <w:bookmarkStart w:id="8126" w:name="_ETM_Q17_504810"/>
      <w:bookmarkEnd w:id="8126"/>
      <w:r>
        <w:rPr>
          <w:rFonts w:hint="cs"/>
          <w:rtl/>
        </w:rPr>
        <w:t>-</w:t>
      </w:r>
      <w:r w:rsidRPr="005E39F8">
        <w:rPr>
          <w:rtl/>
        </w:rPr>
        <w:t xml:space="preserve">אפשר </w:t>
      </w:r>
      <w:bookmarkStart w:id="8127" w:name="_ETM_Q17_505050"/>
      <w:bookmarkEnd w:id="8127"/>
      <w:r w:rsidRPr="005E39F8">
        <w:rPr>
          <w:rtl/>
        </w:rPr>
        <w:t>רטרואקטיבית</w:t>
      </w:r>
      <w:r>
        <w:rPr>
          <w:rFonts w:hint="cs"/>
          <w:rtl/>
        </w:rPr>
        <w:t>.</w:t>
      </w:r>
      <w:r w:rsidRPr="005E39F8">
        <w:rPr>
          <w:rtl/>
        </w:rPr>
        <w:t xml:space="preserve"> </w:t>
      </w:r>
      <w:bookmarkStart w:id="8128" w:name="_ETM_Q17_505769"/>
      <w:bookmarkEnd w:id="8128"/>
      <w:r w:rsidRPr="005E39F8">
        <w:rPr>
          <w:rtl/>
        </w:rPr>
        <w:t xml:space="preserve">ולכן </w:t>
      </w:r>
      <w:bookmarkStart w:id="8129" w:name="_ETM_Q17_506460"/>
      <w:bookmarkEnd w:id="8129"/>
      <w:r w:rsidRPr="005E39F8">
        <w:rPr>
          <w:rtl/>
        </w:rPr>
        <w:t xml:space="preserve">אני </w:t>
      </w:r>
      <w:bookmarkStart w:id="8130" w:name="_ETM_Q17_506640"/>
      <w:bookmarkEnd w:id="8130"/>
      <w:r w:rsidRPr="005E39F8">
        <w:rPr>
          <w:rtl/>
        </w:rPr>
        <w:t xml:space="preserve">רוצה </w:t>
      </w:r>
      <w:bookmarkStart w:id="8131" w:name="_ETM_Q17_507000"/>
      <w:bookmarkEnd w:id="8131"/>
      <w:r w:rsidRPr="005E39F8">
        <w:rPr>
          <w:rtl/>
        </w:rPr>
        <w:t xml:space="preserve">לעשות </w:t>
      </w:r>
      <w:bookmarkStart w:id="8132" w:name="_ETM_Q17_507270"/>
      <w:bookmarkEnd w:id="8132"/>
      <w:r w:rsidRPr="005E39F8">
        <w:rPr>
          <w:rtl/>
        </w:rPr>
        <w:t xml:space="preserve">את </w:t>
      </w:r>
      <w:bookmarkStart w:id="8133" w:name="_ETM_Q17_507390"/>
      <w:bookmarkEnd w:id="8133"/>
      <w:r w:rsidRPr="005E39F8">
        <w:rPr>
          <w:rtl/>
        </w:rPr>
        <w:t xml:space="preserve">זה </w:t>
      </w:r>
      <w:bookmarkStart w:id="8134" w:name="_ETM_Q17_507509"/>
      <w:bookmarkEnd w:id="8134"/>
      <w:r w:rsidRPr="005E39F8">
        <w:rPr>
          <w:rtl/>
        </w:rPr>
        <w:t xml:space="preserve">כמה </w:t>
      </w:r>
      <w:bookmarkStart w:id="8135" w:name="_ETM_Q17_507839"/>
      <w:bookmarkEnd w:id="8135"/>
      <w:r w:rsidRPr="005E39F8">
        <w:rPr>
          <w:rtl/>
        </w:rPr>
        <w:t xml:space="preserve">שיותר </w:t>
      </w:r>
      <w:bookmarkStart w:id="8136" w:name="_ETM_Q17_508199"/>
      <w:bookmarkEnd w:id="8136"/>
      <w:r w:rsidRPr="005E39F8">
        <w:rPr>
          <w:rtl/>
        </w:rPr>
        <w:t>מהר</w:t>
      </w:r>
      <w:r w:rsidR="00F501F0">
        <w:rPr>
          <w:rFonts w:hint="cs"/>
          <w:rtl/>
        </w:rPr>
        <w:t>,</w:t>
      </w:r>
      <w:r w:rsidRPr="005E39F8">
        <w:rPr>
          <w:rtl/>
        </w:rPr>
        <w:t xml:space="preserve"> </w:t>
      </w:r>
      <w:bookmarkStart w:id="8137" w:name="_ETM_Q17_509140"/>
      <w:bookmarkEnd w:id="8137"/>
      <w:r>
        <w:rPr>
          <w:rFonts w:hint="cs"/>
          <w:rtl/>
        </w:rPr>
        <w:t xml:space="preserve">כדי </w:t>
      </w:r>
      <w:r w:rsidRPr="005E39F8">
        <w:rPr>
          <w:rtl/>
        </w:rPr>
        <w:t xml:space="preserve">לא </w:t>
      </w:r>
      <w:bookmarkStart w:id="8138" w:name="_ETM_Q17_509380"/>
      <w:bookmarkEnd w:id="8138"/>
      <w:r w:rsidRPr="005E39F8">
        <w:rPr>
          <w:rtl/>
        </w:rPr>
        <w:t xml:space="preserve">לבזבז </w:t>
      </w:r>
      <w:bookmarkStart w:id="8139" w:name="_ETM_Q17_509919"/>
      <w:bookmarkEnd w:id="8139"/>
      <w:r w:rsidRPr="005E39F8">
        <w:rPr>
          <w:rtl/>
        </w:rPr>
        <w:t xml:space="preserve">אפילו </w:t>
      </w:r>
      <w:bookmarkStart w:id="8140" w:name="_ETM_Q17_510220"/>
      <w:bookmarkEnd w:id="8140"/>
      <w:r w:rsidRPr="005E39F8">
        <w:rPr>
          <w:rtl/>
        </w:rPr>
        <w:t>יום</w:t>
      </w:r>
      <w:bookmarkStart w:id="8141" w:name="_ETM_Q17_510460"/>
      <w:bookmarkEnd w:id="8141"/>
      <w:r>
        <w:rPr>
          <w:rFonts w:hint="cs"/>
          <w:rtl/>
        </w:rPr>
        <w:t xml:space="preserve"> אחד.</w:t>
      </w:r>
    </w:p>
    <w:p w:rsidR="00BC3A77" w:rsidRDefault="00BC3A77" w:rsidP="00440092">
      <w:pPr>
        <w:rPr>
          <w:rtl/>
        </w:rPr>
      </w:pPr>
    </w:p>
    <w:p w:rsidR="00BC3A77" w:rsidRDefault="00BC3A77" w:rsidP="00F501F0">
      <w:pPr>
        <w:rPr>
          <w:rtl/>
        </w:rPr>
      </w:pPr>
      <w:bookmarkStart w:id="8142" w:name="_ETM_Q17_511179"/>
      <w:bookmarkEnd w:id="8142"/>
      <w:r w:rsidRPr="005E39F8">
        <w:rPr>
          <w:rtl/>
        </w:rPr>
        <w:t xml:space="preserve">אז </w:t>
      </w:r>
      <w:bookmarkStart w:id="8143" w:name="_ETM_Q17_511329"/>
      <w:bookmarkEnd w:id="8143"/>
      <w:r w:rsidRPr="005E39F8">
        <w:rPr>
          <w:rtl/>
        </w:rPr>
        <w:t xml:space="preserve">אני </w:t>
      </w:r>
      <w:bookmarkStart w:id="8144" w:name="_ETM_Q17_511480"/>
      <w:bookmarkEnd w:id="8144"/>
      <w:r w:rsidRPr="005E39F8">
        <w:rPr>
          <w:rtl/>
        </w:rPr>
        <w:t xml:space="preserve">פונה </w:t>
      </w:r>
      <w:bookmarkStart w:id="8145" w:name="_ETM_Q17_511779"/>
      <w:bookmarkEnd w:id="8145"/>
      <w:r w:rsidRPr="005E39F8">
        <w:rPr>
          <w:rtl/>
        </w:rPr>
        <w:t>לכולם</w:t>
      </w:r>
      <w:r>
        <w:rPr>
          <w:rFonts w:hint="cs"/>
          <w:rtl/>
        </w:rPr>
        <w:t xml:space="preserve"> </w:t>
      </w:r>
      <w:r w:rsidR="00F62C1B" w:rsidRPr="00F62C1B">
        <w:rPr>
          <w:rtl/>
        </w:rPr>
        <w:t>–</w:t>
      </w:r>
      <w:r w:rsidRPr="005E39F8">
        <w:rPr>
          <w:rtl/>
        </w:rPr>
        <w:t xml:space="preserve"> </w:t>
      </w:r>
      <w:bookmarkStart w:id="8146" w:name="_ETM_Q17_513129"/>
      <w:bookmarkEnd w:id="8146"/>
      <w:r w:rsidRPr="005E39F8">
        <w:rPr>
          <w:rtl/>
        </w:rPr>
        <w:t>יו</w:t>
      </w:r>
      <w:r>
        <w:rPr>
          <w:rFonts w:hint="cs"/>
          <w:rtl/>
        </w:rPr>
        <w:t>"ר</w:t>
      </w:r>
      <w:r w:rsidRPr="005E39F8">
        <w:rPr>
          <w:rtl/>
        </w:rPr>
        <w:t xml:space="preserve"> </w:t>
      </w:r>
      <w:bookmarkStart w:id="8147" w:name="_ETM_Q17_513399"/>
      <w:bookmarkEnd w:id="8147"/>
      <w:r w:rsidRPr="005E39F8">
        <w:rPr>
          <w:rtl/>
        </w:rPr>
        <w:t xml:space="preserve">הקואליציה </w:t>
      </w:r>
      <w:bookmarkStart w:id="8148" w:name="_ETM_Q17_514059"/>
      <w:bookmarkEnd w:id="8148"/>
      <w:r w:rsidRPr="005E39F8">
        <w:rPr>
          <w:rtl/>
        </w:rPr>
        <w:t xml:space="preserve">גם </w:t>
      </w:r>
      <w:bookmarkStart w:id="8149" w:name="_ETM_Q17_514600"/>
      <w:bookmarkEnd w:id="8149"/>
      <w:r w:rsidRPr="005E39F8">
        <w:rPr>
          <w:rtl/>
        </w:rPr>
        <w:t xml:space="preserve">עזר </w:t>
      </w:r>
      <w:bookmarkStart w:id="8150" w:name="_ETM_Q17_515020"/>
      <w:bookmarkEnd w:id="8150"/>
      <w:r w:rsidRPr="005E39F8">
        <w:rPr>
          <w:rtl/>
        </w:rPr>
        <w:t xml:space="preserve">לי </w:t>
      </w:r>
      <w:bookmarkStart w:id="8151" w:name="_ETM_Q17_515440"/>
      <w:bookmarkEnd w:id="8151"/>
      <w:r w:rsidRPr="005E39F8">
        <w:rPr>
          <w:rtl/>
        </w:rPr>
        <w:t xml:space="preserve">מאוד </w:t>
      </w:r>
      <w:bookmarkStart w:id="8152" w:name="_ETM_Q17_515829"/>
      <w:bookmarkEnd w:id="8152"/>
      <w:r w:rsidRPr="005E39F8">
        <w:rPr>
          <w:rtl/>
        </w:rPr>
        <w:t xml:space="preserve">בכל </w:t>
      </w:r>
      <w:bookmarkStart w:id="8153" w:name="_ETM_Q17_516160"/>
      <w:bookmarkEnd w:id="8153"/>
      <w:r w:rsidRPr="005E39F8">
        <w:rPr>
          <w:rtl/>
        </w:rPr>
        <w:t xml:space="preserve">האירוע </w:t>
      </w:r>
      <w:bookmarkStart w:id="8154" w:name="_ETM_Q17_516579"/>
      <w:bookmarkEnd w:id="8154"/>
      <w:r w:rsidRPr="005E39F8">
        <w:rPr>
          <w:rtl/>
        </w:rPr>
        <w:t>הזה</w:t>
      </w:r>
      <w:r w:rsidR="00F501F0">
        <w:rPr>
          <w:rFonts w:hint="cs"/>
          <w:rtl/>
        </w:rPr>
        <w:t>:</w:t>
      </w:r>
      <w:r w:rsidRPr="005E39F8">
        <w:rPr>
          <w:rtl/>
        </w:rPr>
        <w:t xml:space="preserve"> </w:t>
      </w:r>
      <w:bookmarkStart w:id="8155" w:name="_ETM_Q17_517239"/>
      <w:bookmarkEnd w:id="8155"/>
      <w:r w:rsidRPr="005E39F8">
        <w:rPr>
          <w:rtl/>
        </w:rPr>
        <w:t xml:space="preserve">בואו </w:t>
      </w:r>
      <w:bookmarkStart w:id="8156" w:name="_ETM_Q17_517480"/>
      <w:bookmarkEnd w:id="8156"/>
      <w:r w:rsidRPr="005E39F8">
        <w:rPr>
          <w:rtl/>
        </w:rPr>
        <w:t xml:space="preserve">נעשה </w:t>
      </w:r>
      <w:bookmarkStart w:id="8157" w:name="_ETM_Q17_517809"/>
      <w:bookmarkEnd w:id="8157"/>
      <w:r w:rsidRPr="005E39F8">
        <w:rPr>
          <w:rtl/>
        </w:rPr>
        <w:t xml:space="preserve">את </w:t>
      </w:r>
      <w:bookmarkStart w:id="8158" w:name="_ETM_Q17_517870"/>
      <w:bookmarkEnd w:id="8158"/>
      <w:r w:rsidRPr="005E39F8">
        <w:rPr>
          <w:rtl/>
        </w:rPr>
        <w:t xml:space="preserve">זה </w:t>
      </w:r>
      <w:bookmarkStart w:id="8159" w:name="_ETM_Q17_517989"/>
      <w:bookmarkEnd w:id="8159"/>
      <w:r w:rsidRPr="005E39F8">
        <w:rPr>
          <w:rtl/>
        </w:rPr>
        <w:t>מהר</w:t>
      </w:r>
      <w:r w:rsidR="00F501F0">
        <w:rPr>
          <w:rFonts w:hint="cs"/>
          <w:rtl/>
        </w:rPr>
        <w:t>,</w:t>
      </w:r>
      <w:r w:rsidRPr="005E39F8">
        <w:rPr>
          <w:rtl/>
        </w:rPr>
        <w:t xml:space="preserve"> </w:t>
      </w:r>
      <w:bookmarkStart w:id="8160" w:name="_ETM_Q17_518469"/>
      <w:bookmarkEnd w:id="8160"/>
      <w:r w:rsidRPr="005E39F8">
        <w:rPr>
          <w:rtl/>
        </w:rPr>
        <w:t xml:space="preserve">כי </w:t>
      </w:r>
      <w:bookmarkStart w:id="8161" w:name="_ETM_Q17_518649"/>
      <w:bookmarkEnd w:id="8161"/>
      <w:r w:rsidRPr="005E39F8">
        <w:rPr>
          <w:rtl/>
        </w:rPr>
        <w:t>בסוף</w:t>
      </w:r>
      <w:r>
        <w:rPr>
          <w:rFonts w:hint="cs"/>
          <w:rtl/>
        </w:rPr>
        <w:t>,</w:t>
      </w:r>
      <w:r w:rsidRPr="005E39F8">
        <w:rPr>
          <w:rtl/>
        </w:rPr>
        <w:t xml:space="preserve"> </w:t>
      </w:r>
      <w:bookmarkStart w:id="8162" w:name="_ETM_Q17_519879"/>
      <w:bookmarkEnd w:id="8162"/>
      <w:r w:rsidRPr="005E39F8">
        <w:rPr>
          <w:rtl/>
        </w:rPr>
        <w:t>תקשיבו</w:t>
      </w:r>
      <w:r>
        <w:rPr>
          <w:rFonts w:hint="cs"/>
          <w:rtl/>
        </w:rPr>
        <w:t>,</w:t>
      </w:r>
      <w:r w:rsidRPr="005E39F8">
        <w:rPr>
          <w:rtl/>
        </w:rPr>
        <w:t xml:space="preserve"> </w:t>
      </w:r>
      <w:bookmarkStart w:id="8163" w:name="_ETM_Q17_520719"/>
      <w:bookmarkEnd w:id="8163"/>
      <w:r w:rsidRPr="005E39F8">
        <w:rPr>
          <w:rtl/>
        </w:rPr>
        <w:t xml:space="preserve">זה </w:t>
      </w:r>
      <w:bookmarkStart w:id="8164" w:name="_ETM_Q17_520930"/>
      <w:bookmarkEnd w:id="8164"/>
      <w:r w:rsidRPr="005E39F8">
        <w:rPr>
          <w:rtl/>
        </w:rPr>
        <w:t xml:space="preserve">שזה </w:t>
      </w:r>
      <w:bookmarkStart w:id="8165" w:name="_ETM_Q17_521199"/>
      <w:bookmarkEnd w:id="8165"/>
      <w:r w:rsidRPr="005E39F8">
        <w:rPr>
          <w:rtl/>
        </w:rPr>
        <w:t xml:space="preserve">קורה </w:t>
      </w:r>
      <w:bookmarkStart w:id="8166" w:name="_ETM_Q17_521469"/>
      <w:bookmarkEnd w:id="8166"/>
      <w:r w:rsidRPr="005E39F8">
        <w:rPr>
          <w:rtl/>
        </w:rPr>
        <w:t>עכשיו</w:t>
      </w:r>
      <w:r>
        <w:rPr>
          <w:rFonts w:hint="cs"/>
          <w:rtl/>
        </w:rPr>
        <w:t xml:space="preserve"> </w:t>
      </w:r>
      <w:r w:rsidR="00F62C1B" w:rsidRPr="00F62C1B">
        <w:rPr>
          <w:rtl/>
        </w:rPr>
        <w:t>–</w:t>
      </w:r>
      <w:r w:rsidRPr="005E39F8">
        <w:rPr>
          <w:rtl/>
        </w:rPr>
        <w:t xml:space="preserve"> </w:t>
      </w:r>
      <w:bookmarkStart w:id="8167" w:name="_ETM_Q17_521890"/>
      <w:bookmarkEnd w:id="8167"/>
      <w:r w:rsidRPr="005E39F8">
        <w:rPr>
          <w:rtl/>
        </w:rPr>
        <w:t xml:space="preserve">זה </w:t>
      </w:r>
      <w:bookmarkStart w:id="8168" w:name="_ETM_Q17_523329"/>
      <w:bookmarkStart w:id="8169" w:name="_ETM_Q17_523510"/>
      <w:bookmarkEnd w:id="8168"/>
      <w:bookmarkEnd w:id="8169"/>
      <w:r w:rsidRPr="005E39F8">
        <w:rPr>
          <w:rtl/>
        </w:rPr>
        <w:t xml:space="preserve">היה </w:t>
      </w:r>
      <w:bookmarkStart w:id="8170" w:name="_ETM_Q17_523660"/>
      <w:bookmarkEnd w:id="8170"/>
      <w:r w:rsidRPr="005E39F8">
        <w:rPr>
          <w:rtl/>
        </w:rPr>
        <w:t xml:space="preserve">אמור </w:t>
      </w:r>
      <w:bookmarkStart w:id="8171" w:name="_ETM_Q17_523839"/>
      <w:bookmarkEnd w:id="8171"/>
      <w:r w:rsidRPr="005E39F8">
        <w:rPr>
          <w:rtl/>
        </w:rPr>
        <w:t xml:space="preserve">להיות </w:t>
      </w:r>
      <w:bookmarkStart w:id="8172" w:name="_ETM_Q17_524079"/>
      <w:bookmarkEnd w:id="8172"/>
      <w:r w:rsidRPr="005E39F8">
        <w:rPr>
          <w:rtl/>
        </w:rPr>
        <w:t xml:space="preserve">הרבה </w:t>
      </w:r>
      <w:bookmarkStart w:id="8173" w:name="_ETM_Q17_524320"/>
      <w:bookmarkEnd w:id="8173"/>
      <w:r w:rsidRPr="005E39F8">
        <w:rPr>
          <w:rtl/>
        </w:rPr>
        <w:t xml:space="preserve">יותר </w:t>
      </w:r>
      <w:bookmarkStart w:id="8174" w:name="_ETM_Q17_524559"/>
      <w:bookmarkEnd w:id="8174"/>
      <w:r w:rsidRPr="005E39F8">
        <w:rPr>
          <w:rtl/>
        </w:rPr>
        <w:t>קודם</w:t>
      </w:r>
      <w:r>
        <w:rPr>
          <w:rFonts w:hint="cs"/>
          <w:rtl/>
        </w:rPr>
        <w:t>.</w:t>
      </w:r>
      <w:r w:rsidRPr="005E39F8">
        <w:rPr>
          <w:rtl/>
        </w:rPr>
        <w:t xml:space="preserve"> </w:t>
      </w:r>
      <w:bookmarkStart w:id="8175" w:name="_ETM_Q17_525219"/>
      <w:bookmarkEnd w:id="8175"/>
      <w:r w:rsidRPr="005E39F8">
        <w:rPr>
          <w:rtl/>
        </w:rPr>
        <w:t xml:space="preserve">תודה </w:t>
      </w:r>
      <w:bookmarkStart w:id="8176" w:name="_ETM_Q17_525579"/>
      <w:bookmarkEnd w:id="8176"/>
      <w:r w:rsidRPr="005E39F8">
        <w:rPr>
          <w:rtl/>
        </w:rPr>
        <w:t>רבה</w:t>
      </w:r>
      <w:r>
        <w:rPr>
          <w:rFonts w:hint="cs"/>
          <w:rtl/>
        </w:rPr>
        <w:t>,</w:t>
      </w:r>
      <w:r w:rsidRPr="005E39F8">
        <w:rPr>
          <w:rtl/>
        </w:rPr>
        <w:t xml:space="preserve"> </w:t>
      </w:r>
      <w:bookmarkStart w:id="8177" w:name="_ETM_Q17_525879"/>
      <w:bookmarkEnd w:id="8177"/>
      <w:r w:rsidRPr="005E39F8">
        <w:rPr>
          <w:rtl/>
        </w:rPr>
        <w:t xml:space="preserve">ואני </w:t>
      </w:r>
      <w:bookmarkStart w:id="8178" w:name="_ETM_Q17_526120"/>
      <w:bookmarkEnd w:id="8178"/>
      <w:r w:rsidRPr="005E39F8">
        <w:rPr>
          <w:rtl/>
        </w:rPr>
        <w:t xml:space="preserve">מקווה </w:t>
      </w:r>
      <w:bookmarkStart w:id="8179" w:name="_ETM_Q17_526539"/>
      <w:bookmarkEnd w:id="8179"/>
      <w:r w:rsidRPr="005E39F8">
        <w:rPr>
          <w:rtl/>
        </w:rPr>
        <w:t xml:space="preserve">מאוד </w:t>
      </w:r>
      <w:bookmarkStart w:id="8180" w:name="_ETM_Q17_526779"/>
      <w:bookmarkEnd w:id="8180"/>
      <w:r w:rsidRPr="005E39F8">
        <w:rPr>
          <w:rtl/>
        </w:rPr>
        <w:t>ש</w:t>
      </w:r>
      <w:r>
        <w:rPr>
          <w:rFonts w:hint="cs"/>
          <w:rtl/>
        </w:rPr>
        <w:t>ת</w:t>
      </w:r>
      <w:r w:rsidRPr="005E39F8">
        <w:rPr>
          <w:rtl/>
        </w:rPr>
        <w:t xml:space="preserve">היה </w:t>
      </w:r>
      <w:bookmarkStart w:id="8181" w:name="_ETM_Q17_526989"/>
      <w:bookmarkEnd w:id="8181"/>
      <w:r w:rsidRPr="005E39F8">
        <w:rPr>
          <w:rtl/>
        </w:rPr>
        <w:t xml:space="preserve">פה </w:t>
      </w:r>
      <w:bookmarkStart w:id="8182" w:name="_ETM_Q17_527140"/>
      <w:bookmarkEnd w:id="8182"/>
      <w:r w:rsidRPr="005E39F8">
        <w:rPr>
          <w:rtl/>
        </w:rPr>
        <w:t xml:space="preserve">תמיכה </w:t>
      </w:r>
      <w:bookmarkStart w:id="8183" w:name="_ETM_Q17_527559"/>
      <w:bookmarkEnd w:id="8183"/>
      <w:r w:rsidRPr="005E39F8">
        <w:rPr>
          <w:rtl/>
        </w:rPr>
        <w:t xml:space="preserve">מקיר </w:t>
      </w:r>
      <w:bookmarkStart w:id="8184" w:name="_ETM_Q17_527860"/>
      <w:bookmarkEnd w:id="8184"/>
      <w:r w:rsidRPr="005E39F8">
        <w:rPr>
          <w:rtl/>
        </w:rPr>
        <w:t>לקיר</w:t>
      </w:r>
      <w:r>
        <w:rPr>
          <w:rFonts w:hint="cs"/>
          <w:rtl/>
        </w:rPr>
        <w:t>.</w:t>
      </w:r>
      <w:r w:rsidRPr="005E39F8">
        <w:rPr>
          <w:rtl/>
        </w:rPr>
        <w:t xml:space="preserve"> </w:t>
      </w:r>
      <w:bookmarkStart w:id="8185" w:name="_ETM_Q17_528339"/>
      <w:bookmarkEnd w:id="8185"/>
      <w:r w:rsidRPr="005E39F8">
        <w:rPr>
          <w:rtl/>
        </w:rPr>
        <w:t>תודה</w:t>
      </w:r>
      <w:r>
        <w:rPr>
          <w:rFonts w:hint="cs"/>
          <w:rtl/>
        </w:rPr>
        <w:t>.</w:t>
      </w:r>
    </w:p>
    <w:p w:rsidR="00BC3A77" w:rsidRDefault="00BC3A77" w:rsidP="00440092">
      <w:pPr>
        <w:rPr>
          <w:rtl/>
        </w:rPr>
      </w:pPr>
    </w:p>
    <w:p w:rsidR="00BC3A77" w:rsidRDefault="00BC3A77" w:rsidP="00440092">
      <w:pPr>
        <w:pStyle w:val="af6"/>
        <w:keepNext/>
        <w:rPr>
          <w:rtl/>
        </w:rPr>
      </w:pPr>
      <w:r w:rsidRPr="006C4A1D">
        <w:rPr>
          <w:rStyle w:val="TagStyle"/>
          <w:rtl/>
        </w:rPr>
        <w:t xml:space="preserve"> &lt;&lt; יור &gt;&gt; </w:t>
      </w:r>
      <w:r>
        <w:rPr>
          <w:rtl/>
        </w:rPr>
        <w:t>היו"ר ניסים ואטורי:</w:t>
      </w:r>
      <w:r w:rsidRPr="006C4A1D">
        <w:rPr>
          <w:rStyle w:val="TagStyle"/>
          <w:rtl/>
        </w:rPr>
        <w:t xml:space="preserve"> &lt;&lt; יור &gt;&gt;</w:t>
      </w:r>
      <w:r>
        <w:rPr>
          <w:rtl/>
        </w:rPr>
        <w:t xml:space="preserve">   </w:t>
      </w:r>
    </w:p>
    <w:p w:rsidR="00BC3A77" w:rsidRDefault="00BC3A77" w:rsidP="004F35C7">
      <w:pPr>
        <w:rPr>
          <w:rtl/>
        </w:rPr>
      </w:pPr>
    </w:p>
    <w:p w:rsidR="00BC3A77" w:rsidRDefault="00BC3A77" w:rsidP="00440092">
      <w:pPr>
        <w:rPr>
          <w:rtl/>
        </w:rPr>
      </w:pPr>
      <w:r>
        <w:rPr>
          <w:rFonts w:hint="cs"/>
          <w:rtl/>
        </w:rPr>
        <w:t>תודה רבה.</w:t>
      </w:r>
      <w:r w:rsidRPr="005E39F8">
        <w:rPr>
          <w:rtl/>
        </w:rPr>
        <w:t xml:space="preserve"> </w:t>
      </w:r>
      <w:bookmarkStart w:id="8186" w:name="_ETM_Q17_530500"/>
      <w:bookmarkEnd w:id="8186"/>
      <w:r w:rsidRPr="005E39F8">
        <w:rPr>
          <w:rtl/>
        </w:rPr>
        <w:t xml:space="preserve">חבר </w:t>
      </w:r>
      <w:bookmarkStart w:id="8187" w:name="_ETM_Q17_530739"/>
      <w:bookmarkEnd w:id="8187"/>
      <w:r w:rsidRPr="005E39F8">
        <w:rPr>
          <w:rtl/>
        </w:rPr>
        <w:t xml:space="preserve">הכנסת </w:t>
      </w:r>
      <w:bookmarkStart w:id="8188" w:name="_ETM_Q17_531010"/>
      <w:bookmarkEnd w:id="8188"/>
      <w:r w:rsidRPr="005E39F8">
        <w:rPr>
          <w:rtl/>
        </w:rPr>
        <w:t xml:space="preserve">יוסף </w:t>
      </w:r>
      <w:bookmarkStart w:id="8189" w:name="_ETM_Q17_531309"/>
      <w:bookmarkEnd w:id="8189"/>
      <w:r w:rsidRPr="005E39F8">
        <w:rPr>
          <w:rtl/>
        </w:rPr>
        <w:t xml:space="preserve">עטאונה </w:t>
      </w:r>
      <w:bookmarkStart w:id="8190" w:name="_ETM_Q17_534589"/>
      <w:bookmarkEnd w:id="8190"/>
      <w:r w:rsidR="00F62C1B" w:rsidRPr="00F62C1B">
        <w:rPr>
          <w:rFonts w:hint="cs"/>
          <w:rtl/>
        </w:rPr>
        <w:t>–</w:t>
      </w:r>
      <w:r>
        <w:rPr>
          <w:rFonts w:hint="cs"/>
          <w:rtl/>
        </w:rPr>
        <w:t xml:space="preserve"> </w:t>
      </w:r>
      <w:r w:rsidRPr="005E39F8">
        <w:rPr>
          <w:rtl/>
        </w:rPr>
        <w:t>מוותר</w:t>
      </w:r>
      <w:r>
        <w:rPr>
          <w:rFonts w:hint="cs"/>
          <w:rtl/>
        </w:rPr>
        <w:t>;</w:t>
      </w:r>
      <w:r w:rsidRPr="005E39F8">
        <w:rPr>
          <w:rtl/>
        </w:rPr>
        <w:t xml:space="preserve"> </w:t>
      </w:r>
      <w:bookmarkStart w:id="8191" w:name="_ETM_Q17_536430"/>
      <w:bookmarkEnd w:id="8191"/>
      <w:r w:rsidRPr="005E39F8">
        <w:rPr>
          <w:rtl/>
        </w:rPr>
        <w:t xml:space="preserve">חבר </w:t>
      </w:r>
      <w:bookmarkStart w:id="8192" w:name="_ETM_Q17_536699"/>
      <w:bookmarkEnd w:id="8192"/>
      <w:r w:rsidRPr="005E39F8">
        <w:rPr>
          <w:rtl/>
        </w:rPr>
        <w:t xml:space="preserve">הכנסת </w:t>
      </w:r>
      <w:bookmarkStart w:id="8193" w:name="_ETM_Q17_537089"/>
      <w:bookmarkEnd w:id="8193"/>
      <w:r>
        <w:rPr>
          <w:rtl/>
        </w:rPr>
        <w:t>ד</w:t>
      </w:r>
      <w:r>
        <w:rPr>
          <w:rFonts w:hint="cs"/>
          <w:rtl/>
        </w:rPr>
        <w:t>ן</w:t>
      </w:r>
      <w:r w:rsidRPr="005E39F8">
        <w:rPr>
          <w:rtl/>
        </w:rPr>
        <w:t xml:space="preserve"> </w:t>
      </w:r>
      <w:bookmarkStart w:id="8194" w:name="_ETM_Q17_537359"/>
      <w:bookmarkEnd w:id="8194"/>
      <w:r>
        <w:rPr>
          <w:rFonts w:hint="cs"/>
          <w:rtl/>
        </w:rPr>
        <w:t>אי</w:t>
      </w:r>
      <w:r w:rsidRPr="005E39F8">
        <w:rPr>
          <w:rtl/>
        </w:rPr>
        <w:t>לוז</w:t>
      </w:r>
      <w:r>
        <w:rPr>
          <w:rFonts w:hint="cs"/>
          <w:rtl/>
        </w:rPr>
        <w:t xml:space="preserve"> </w:t>
      </w:r>
      <w:r w:rsidR="00F62C1B" w:rsidRPr="00F62C1B">
        <w:rPr>
          <w:rFonts w:hint="eastAsia"/>
          <w:rtl/>
        </w:rPr>
        <w:t>–</w:t>
      </w:r>
      <w:r w:rsidRPr="005E39F8">
        <w:rPr>
          <w:rtl/>
        </w:rPr>
        <w:t xml:space="preserve"> </w:t>
      </w:r>
      <w:bookmarkStart w:id="8195" w:name="_ETM_Q17_538399"/>
      <w:bookmarkEnd w:id="8195"/>
      <w:r w:rsidRPr="005E39F8">
        <w:rPr>
          <w:rtl/>
        </w:rPr>
        <w:t>מוותר</w:t>
      </w:r>
      <w:r>
        <w:rPr>
          <w:rFonts w:hint="cs"/>
          <w:rtl/>
        </w:rPr>
        <w:t>;</w:t>
      </w:r>
      <w:r w:rsidRPr="005E39F8">
        <w:rPr>
          <w:rtl/>
        </w:rPr>
        <w:t xml:space="preserve"> </w:t>
      </w:r>
      <w:bookmarkStart w:id="8196" w:name="_ETM_Q17_539210"/>
      <w:bookmarkStart w:id="8197" w:name="_ETM_Q17_539570"/>
      <w:bookmarkStart w:id="8198" w:name="_ETM_Q17_540199"/>
      <w:bookmarkEnd w:id="8196"/>
      <w:bookmarkEnd w:id="8197"/>
      <w:bookmarkEnd w:id="8198"/>
      <w:r w:rsidRPr="005E39F8">
        <w:rPr>
          <w:rtl/>
        </w:rPr>
        <w:t xml:space="preserve">חברת </w:t>
      </w:r>
      <w:bookmarkStart w:id="8199" w:name="_ETM_Q17_540529"/>
      <w:bookmarkEnd w:id="8199"/>
      <w:r w:rsidRPr="005E39F8">
        <w:rPr>
          <w:rtl/>
        </w:rPr>
        <w:t xml:space="preserve">הכנסת </w:t>
      </w:r>
      <w:bookmarkStart w:id="8200" w:name="_ETM_Q17_541430"/>
      <w:bookmarkEnd w:id="8200"/>
      <w:r w:rsidRPr="005E39F8">
        <w:rPr>
          <w:rtl/>
        </w:rPr>
        <w:t xml:space="preserve">אימאן </w:t>
      </w:r>
      <w:bookmarkStart w:id="8201" w:name="_ETM_Q17_541940"/>
      <w:bookmarkEnd w:id="8201"/>
      <w:r w:rsidRPr="005E39F8">
        <w:rPr>
          <w:rtl/>
        </w:rPr>
        <w:t xml:space="preserve">ח'טיב </w:t>
      </w:r>
      <w:bookmarkStart w:id="8202" w:name="_ETM_Q17_542300"/>
      <w:bookmarkEnd w:id="8202"/>
      <w:r w:rsidRPr="005E39F8">
        <w:rPr>
          <w:rtl/>
        </w:rPr>
        <w:t xml:space="preserve">יאסין </w:t>
      </w:r>
      <w:bookmarkStart w:id="8203" w:name="_ETM_Q17_543370"/>
      <w:bookmarkEnd w:id="8203"/>
      <w:r w:rsidR="00F62C1B" w:rsidRPr="00F62C1B">
        <w:rPr>
          <w:rFonts w:hint="cs"/>
          <w:rtl/>
        </w:rPr>
        <w:t>–</w:t>
      </w:r>
      <w:r>
        <w:rPr>
          <w:rFonts w:hint="cs"/>
          <w:rtl/>
        </w:rPr>
        <w:t xml:space="preserve"> </w:t>
      </w:r>
      <w:r w:rsidRPr="005E39F8">
        <w:rPr>
          <w:rtl/>
        </w:rPr>
        <w:t>מוותרת</w:t>
      </w:r>
      <w:r>
        <w:rPr>
          <w:rFonts w:hint="cs"/>
          <w:rtl/>
        </w:rPr>
        <w:t>;</w:t>
      </w:r>
      <w:r w:rsidRPr="005E39F8">
        <w:rPr>
          <w:rtl/>
        </w:rPr>
        <w:t xml:space="preserve"> </w:t>
      </w:r>
      <w:bookmarkStart w:id="8204" w:name="_ETM_Q17_544380"/>
      <w:bookmarkEnd w:id="8204"/>
      <w:r w:rsidRPr="005E39F8">
        <w:rPr>
          <w:rtl/>
        </w:rPr>
        <w:t xml:space="preserve">חבר </w:t>
      </w:r>
      <w:bookmarkStart w:id="8205" w:name="_ETM_Q17_544650"/>
      <w:bookmarkEnd w:id="8205"/>
      <w:r w:rsidRPr="005E39F8">
        <w:rPr>
          <w:rtl/>
        </w:rPr>
        <w:t xml:space="preserve">הכנסת </w:t>
      </w:r>
      <w:bookmarkStart w:id="8206" w:name="_ETM_Q17_544860"/>
      <w:bookmarkEnd w:id="8206"/>
      <w:r w:rsidRPr="005E39F8">
        <w:rPr>
          <w:rtl/>
        </w:rPr>
        <w:t xml:space="preserve">משה </w:t>
      </w:r>
      <w:bookmarkStart w:id="8207" w:name="_ETM_Q17_545310"/>
      <w:bookmarkEnd w:id="8207"/>
      <w:r w:rsidRPr="005E39F8">
        <w:rPr>
          <w:rtl/>
        </w:rPr>
        <w:t>סולומון</w:t>
      </w:r>
      <w:bookmarkStart w:id="8208" w:name="_ETM_Q17_544768"/>
      <w:bookmarkEnd w:id="8208"/>
      <w:r>
        <w:rPr>
          <w:rFonts w:hint="cs"/>
          <w:rtl/>
        </w:rPr>
        <w:t xml:space="preserve"> </w:t>
      </w:r>
      <w:r w:rsidR="00F62C1B" w:rsidRPr="00F62C1B">
        <w:rPr>
          <w:rFonts w:hint="eastAsia"/>
          <w:rtl/>
        </w:rPr>
        <w:t>–</w:t>
      </w:r>
      <w:r w:rsidRPr="005E39F8">
        <w:rPr>
          <w:rtl/>
        </w:rPr>
        <w:t xml:space="preserve"> </w:t>
      </w:r>
      <w:bookmarkStart w:id="8209" w:name="_ETM_Q17_546680"/>
      <w:bookmarkEnd w:id="8209"/>
      <w:r w:rsidRPr="005E39F8">
        <w:rPr>
          <w:rtl/>
        </w:rPr>
        <w:t xml:space="preserve">אינו </w:t>
      </w:r>
      <w:bookmarkStart w:id="8210" w:name="_ETM_Q17_546860"/>
      <w:bookmarkEnd w:id="8210"/>
      <w:r w:rsidRPr="005E39F8">
        <w:rPr>
          <w:rtl/>
        </w:rPr>
        <w:t>נוכח</w:t>
      </w:r>
      <w:r>
        <w:rPr>
          <w:rFonts w:hint="cs"/>
          <w:rtl/>
        </w:rPr>
        <w:t>;</w:t>
      </w:r>
      <w:r w:rsidRPr="005E39F8">
        <w:rPr>
          <w:rtl/>
        </w:rPr>
        <w:t xml:space="preserve"> </w:t>
      </w:r>
      <w:bookmarkStart w:id="8211" w:name="_ETM_Q17_547490"/>
      <w:bookmarkEnd w:id="8211"/>
      <w:r w:rsidRPr="005E39F8">
        <w:rPr>
          <w:rtl/>
        </w:rPr>
        <w:t xml:space="preserve">חבר </w:t>
      </w:r>
      <w:bookmarkStart w:id="8212" w:name="_ETM_Q17_547730"/>
      <w:bookmarkEnd w:id="8212"/>
      <w:r w:rsidRPr="005E39F8">
        <w:rPr>
          <w:rtl/>
        </w:rPr>
        <w:t xml:space="preserve">הכנסת </w:t>
      </w:r>
      <w:bookmarkStart w:id="8213" w:name="_ETM_Q17_548000"/>
      <w:bookmarkEnd w:id="8213"/>
      <w:r w:rsidRPr="005E39F8">
        <w:rPr>
          <w:rtl/>
        </w:rPr>
        <w:t xml:space="preserve">עופר </w:t>
      </w:r>
      <w:bookmarkStart w:id="8214" w:name="_ETM_Q17_548210"/>
      <w:bookmarkEnd w:id="8214"/>
      <w:r w:rsidRPr="005E39F8">
        <w:rPr>
          <w:rtl/>
        </w:rPr>
        <w:t>כסיף</w:t>
      </w:r>
      <w:r>
        <w:rPr>
          <w:rFonts w:hint="cs"/>
          <w:rtl/>
        </w:rPr>
        <w:t>;</w:t>
      </w:r>
      <w:r w:rsidRPr="005E39F8">
        <w:rPr>
          <w:rtl/>
        </w:rPr>
        <w:t xml:space="preserve"> </w:t>
      </w:r>
      <w:bookmarkStart w:id="8215" w:name="_ETM_Q17_550969"/>
      <w:bookmarkEnd w:id="8215"/>
      <w:r w:rsidRPr="005E39F8">
        <w:rPr>
          <w:rtl/>
        </w:rPr>
        <w:t xml:space="preserve">חבר </w:t>
      </w:r>
      <w:bookmarkStart w:id="8216" w:name="_ETM_Q17_551270"/>
      <w:bookmarkEnd w:id="8216"/>
      <w:r w:rsidRPr="005E39F8">
        <w:rPr>
          <w:rtl/>
        </w:rPr>
        <w:t xml:space="preserve">הכנסת </w:t>
      </w:r>
      <w:bookmarkStart w:id="8217" w:name="_ETM_Q17_551509"/>
      <w:bookmarkEnd w:id="8217"/>
      <w:r w:rsidRPr="005E39F8">
        <w:rPr>
          <w:rtl/>
        </w:rPr>
        <w:t>נאו</w:t>
      </w:r>
      <w:r>
        <w:rPr>
          <w:rFonts w:hint="cs"/>
          <w:rtl/>
        </w:rPr>
        <w:t>ר</w:t>
      </w:r>
      <w:r w:rsidRPr="005E39F8">
        <w:rPr>
          <w:rtl/>
        </w:rPr>
        <w:t xml:space="preserve"> </w:t>
      </w:r>
      <w:bookmarkStart w:id="8218" w:name="_ETM_Q17_551749"/>
      <w:bookmarkEnd w:id="8218"/>
      <w:r w:rsidRPr="005E39F8">
        <w:rPr>
          <w:rtl/>
        </w:rPr>
        <w:t>שירי</w:t>
      </w:r>
      <w:r>
        <w:rPr>
          <w:rFonts w:hint="cs"/>
          <w:rtl/>
        </w:rPr>
        <w:t xml:space="preserve"> </w:t>
      </w:r>
      <w:r w:rsidR="00F62C1B" w:rsidRPr="00F62C1B">
        <w:rPr>
          <w:rFonts w:hint="eastAsia"/>
          <w:rtl/>
        </w:rPr>
        <w:t>–</w:t>
      </w:r>
      <w:r w:rsidRPr="005E39F8">
        <w:rPr>
          <w:rtl/>
        </w:rPr>
        <w:t xml:space="preserve"> </w:t>
      </w:r>
      <w:bookmarkStart w:id="8219" w:name="_ETM_Q17_553540"/>
      <w:bookmarkEnd w:id="8219"/>
      <w:r w:rsidRPr="005E39F8">
        <w:rPr>
          <w:rtl/>
        </w:rPr>
        <w:t xml:space="preserve">אינו </w:t>
      </w:r>
      <w:bookmarkStart w:id="8220" w:name="_ETM_Q17_553750"/>
      <w:bookmarkEnd w:id="8220"/>
      <w:r w:rsidRPr="005E39F8">
        <w:rPr>
          <w:rtl/>
        </w:rPr>
        <w:t>נוכח</w:t>
      </w:r>
      <w:r>
        <w:rPr>
          <w:rFonts w:hint="cs"/>
          <w:rtl/>
        </w:rPr>
        <w:t>;</w:t>
      </w:r>
      <w:r w:rsidRPr="005E39F8">
        <w:rPr>
          <w:rtl/>
        </w:rPr>
        <w:t xml:space="preserve"> </w:t>
      </w:r>
      <w:bookmarkStart w:id="8221" w:name="_ETM_Q17_554320"/>
      <w:bookmarkEnd w:id="8221"/>
      <w:r w:rsidRPr="005E39F8">
        <w:rPr>
          <w:rtl/>
        </w:rPr>
        <w:t xml:space="preserve">חבר </w:t>
      </w:r>
      <w:bookmarkStart w:id="8222" w:name="_ETM_Q17_554649"/>
      <w:bookmarkEnd w:id="8222"/>
      <w:r w:rsidRPr="005E39F8">
        <w:rPr>
          <w:rtl/>
        </w:rPr>
        <w:t xml:space="preserve">הכנסת </w:t>
      </w:r>
      <w:bookmarkStart w:id="8223" w:name="_ETM_Q17_555220"/>
      <w:bookmarkEnd w:id="8223"/>
      <w:r w:rsidRPr="005E39F8">
        <w:rPr>
          <w:rtl/>
        </w:rPr>
        <w:t xml:space="preserve">גלעד </w:t>
      </w:r>
      <w:bookmarkStart w:id="8224" w:name="_ETM_Q17_555520"/>
      <w:bookmarkEnd w:id="8224"/>
      <w:r w:rsidRPr="005E39F8">
        <w:rPr>
          <w:rtl/>
        </w:rPr>
        <w:t>קריב</w:t>
      </w:r>
      <w:r>
        <w:rPr>
          <w:rFonts w:hint="cs"/>
          <w:rtl/>
        </w:rPr>
        <w:t xml:space="preserve"> </w:t>
      </w:r>
      <w:r w:rsidR="00F62C1B" w:rsidRPr="00F62C1B">
        <w:rPr>
          <w:rFonts w:hint="eastAsia"/>
          <w:rtl/>
        </w:rPr>
        <w:t>–</w:t>
      </w:r>
      <w:r w:rsidRPr="005E39F8">
        <w:rPr>
          <w:rtl/>
        </w:rPr>
        <w:t xml:space="preserve"> </w:t>
      </w:r>
      <w:bookmarkStart w:id="8225" w:name="_ETM_Q17_556909"/>
      <w:bookmarkEnd w:id="8225"/>
      <w:r w:rsidRPr="005E39F8">
        <w:rPr>
          <w:rtl/>
        </w:rPr>
        <w:t xml:space="preserve">אינו </w:t>
      </w:r>
      <w:bookmarkStart w:id="8226" w:name="_ETM_Q17_557089"/>
      <w:bookmarkEnd w:id="8226"/>
      <w:r w:rsidRPr="005E39F8">
        <w:rPr>
          <w:rtl/>
        </w:rPr>
        <w:t>נוכח</w:t>
      </w:r>
      <w:r>
        <w:rPr>
          <w:rFonts w:hint="cs"/>
          <w:rtl/>
        </w:rPr>
        <w:t>;</w:t>
      </w:r>
      <w:r w:rsidRPr="005E39F8">
        <w:rPr>
          <w:rtl/>
        </w:rPr>
        <w:t xml:space="preserve"> </w:t>
      </w:r>
      <w:bookmarkStart w:id="8227" w:name="_ETM_Q17_558140"/>
      <w:bookmarkEnd w:id="8227"/>
      <w:r w:rsidRPr="005E39F8">
        <w:rPr>
          <w:rtl/>
        </w:rPr>
        <w:t xml:space="preserve">חבר </w:t>
      </w:r>
      <w:bookmarkStart w:id="8228" w:name="_ETM_Q17_558440"/>
      <w:bookmarkEnd w:id="8228"/>
      <w:r w:rsidRPr="005E39F8">
        <w:rPr>
          <w:rtl/>
        </w:rPr>
        <w:t xml:space="preserve">הכנסת </w:t>
      </w:r>
      <w:bookmarkStart w:id="8229" w:name="_ETM_Q17_558710"/>
      <w:bookmarkEnd w:id="8229"/>
      <w:r>
        <w:rPr>
          <w:rtl/>
        </w:rPr>
        <w:t>ו</w:t>
      </w:r>
      <w:r>
        <w:rPr>
          <w:rFonts w:hint="cs"/>
          <w:rtl/>
        </w:rPr>
        <w:t>ו</w:t>
      </w:r>
      <w:r w:rsidRPr="005E39F8">
        <w:rPr>
          <w:rtl/>
        </w:rPr>
        <w:t xml:space="preserve">ליד </w:t>
      </w:r>
      <w:bookmarkStart w:id="8230" w:name="_ETM_Q17_559010"/>
      <w:bookmarkEnd w:id="8230"/>
      <w:r w:rsidRPr="005E39F8">
        <w:rPr>
          <w:rtl/>
        </w:rPr>
        <w:t xml:space="preserve">טאהא </w:t>
      </w:r>
      <w:bookmarkStart w:id="8231" w:name="_ETM_Q17_559430"/>
      <w:bookmarkEnd w:id="8231"/>
      <w:r w:rsidR="00F62C1B" w:rsidRPr="00F62C1B">
        <w:rPr>
          <w:rFonts w:hint="cs"/>
          <w:rtl/>
        </w:rPr>
        <w:t>–</w:t>
      </w:r>
      <w:r>
        <w:rPr>
          <w:rFonts w:hint="cs"/>
          <w:rtl/>
        </w:rPr>
        <w:t xml:space="preserve"> </w:t>
      </w:r>
      <w:r w:rsidRPr="005E39F8">
        <w:rPr>
          <w:rtl/>
        </w:rPr>
        <w:t xml:space="preserve">אינו </w:t>
      </w:r>
      <w:bookmarkStart w:id="8232" w:name="_ETM_Q17_559640"/>
      <w:bookmarkEnd w:id="8232"/>
      <w:r w:rsidRPr="005E39F8">
        <w:rPr>
          <w:rtl/>
        </w:rPr>
        <w:t>נוכח</w:t>
      </w:r>
      <w:r>
        <w:rPr>
          <w:rFonts w:hint="cs"/>
          <w:rtl/>
        </w:rPr>
        <w:t>;</w:t>
      </w:r>
      <w:r w:rsidRPr="005E39F8">
        <w:rPr>
          <w:rtl/>
        </w:rPr>
        <w:t xml:space="preserve"> </w:t>
      </w:r>
      <w:bookmarkStart w:id="8233" w:name="_ETM_Q17_560180"/>
      <w:bookmarkEnd w:id="8233"/>
      <w:r w:rsidRPr="005E39F8">
        <w:rPr>
          <w:rtl/>
        </w:rPr>
        <w:t xml:space="preserve">חבר </w:t>
      </w:r>
      <w:bookmarkStart w:id="8234" w:name="_ETM_Q17_560390"/>
      <w:bookmarkEnd w:id="8234"/>
      <w:r w:rsidRPr="005E39F8">
        <w:rPr>
          <w:rtl/>
        </w:rPr>
        <w:t xml:space="preserve">הכנסת </w:t>
      </w:r>
      <w:bookmarkStart w:id="8235" w:name="_ETM_Q17_560659"/>
      <w:bookmarkEnd w:id="8235"/>
      <w:r>
        <w:rPr>
          <w:rFonts w:hint="cs"/>
          <w:rtl/>
        </w:rPr>
        <w:t>וא</w:t>
      </w:r>
      <w:r w:rsidRPr="005E39F8">
        <w:rPr>
          <w:rtl/>
        </w:rPr>
        <w:t xml:space="preserve">ליד </w:t>
      </w:r>
      <w:bookmarkStart w:id="8236" w:name="_ETM_Q17_561080"/>
      <w:bookmarkEnd w:id="8236"/>
      <w:r>
        <w:rPr>
          <w:rFonts w:hint="cs"/>
          <w:rtl/>
        </w:rPr>
        <w:t xml:space="preserve">אלהואשלה </w:t>
      </w:r>
      <w:r w:rsidR="00F62C1B" w:rsidRPr="00F62C1B">
        <w:rPr>
          <w:rFonts w:hint="eastAsia"/>
          <w:rtl/>
        </w:rPr>
        <w:t>–</w:t>
      </w:r>
      <w:bookmarkStart w:id="8237" w:name="_ETM_Q17_561170"/>
      <w:bookmarkStart w:id="8238" w:name="_ETM_Q17_561470"/>
      <w:bookmarkEnd w:id="8237"/>
      <w:bookmarkEnd w:id="8238"/>
      <w:r w:rsidRPr="005E39F8">
        <w:rPr>
          <w:rtl/>
        </w:rPr>
        <w:t xml:space="preserve"> </w:t>
      </w:r>
      <w:bookmarkStart w:id="8239" w:name="_ETM_Q17_562490"/>
      <w:bookmarkEnd w:id="8239"/>
      <w:r w:rsidRPr="005E39F8">
        <w:rPr>
          <w:rtl/>
        </w:rPr>
        <w:t xml:space="preserve">אינו </w:t>
      </w:r>
      <w:bookmarkStart w:id="8240" w:name="_ETM_Q17_562670"/>
      <w:bookmarkEnd w:id="8240"/>
      <w:r w:rsidRPr="005E39F8">
        <w:rPr>
          <w:rtl/>
        </w:rPr>
        <w:t>נוכח</w:t>
      </w:r>
      <w:r>
        <w:rPr>
          <w:rFonts w:hint="cs"/>
          <w:rtl/>
        </w:rPr>
        <w:t>;</w:t>
      </w:r>
      <w:r w:rsidRPr="005E39F8">
        <w:rPr>
          <w:rtl/>
        </w:rPr>
        <w:t xml:space="preserve"> </w:t>
      </w:r>
      <w:bookmarkStart w:id="8241" w:name="_ETM_Q17_564509"/>
      <w:bookmarkEnd w:id="8241"/>
      <w:r w:rsidRPr="005E39F8">
        <w:rPr>
          <w:rtl/>
        </w:rPr>
        <w:t xml:space="preserve">חברת </w:t>
      </w:r>
      <w:bookmarkStart w:id="8242" w:name="_ETM_Q17_564810"/>
      <w:bookmarkEnd w:id="8242"/>
      <w:r w:rsidRPr="005E39F8">
        <w:rPr>
          <w:rtl/>
        </w:rPr>
        <w:t xml:space="preserve">הכנסת </w:t>
      </w:r>
      <w:bookmarkStart w:id="8243" w:name="_ETM_Q17_565049"/>
      <w:bookmarkEnd w:id="8243"/>
      <w:r w:rsidRPr="005E39F8">
        <w:rPr>
          <w:rtl/>
        </w:rPr>
        <w:t xml:space="preserve">מירב </w:t>
      </w:r>
      <w:bookmarkStart w:id="8244" w:name="_ETM_Q17_565289"/>
      <w:bookmarkEnd w:id="8244"/>
      <w:r w:rsidRPr="005E39F8">
        <w:rPr>
          <w:rtl/>
        </w:rPr>
        <w:t xml:space="preserve">בן </w:t>
      </w:r>
      <w:bookmarkStart w:id="8245" w:name="_ETM_Q17_565469"/>
      <w:bookmarkEnd w:id="8245"/>
      <w:r w:rsidRPr="005E39F8">
        <w:rPr>
          <w:rtl/>
        </w:rPr>
        <w:t xml:space="preserve">ארי </w:t>
      </w:r>
      <w:bookmarkStart w:id="8246" w:name="_ETM_Q17_567429"/>
      <w:bookmarkEnd w:id="8246"/>
      <w:r w:rsidR="00F62C1B" w:rsidRPr="00F62C1B">
        <w:rPr>
          <w:rFonts w:hint="cs"/>
          <w:rtl/>
        </w:rPr>
        <w:t>–</w:t>
      </w:r>
      <w:r>
        <w:rPr>
          <w:rFonts w:hint="cs"/>
          <w:rtl/>
        </w:rPr>
        <w:t xml:space="preserve"> </w:t>
      </w:r>
      <w:r w:rsidRPr="005E39F8">
        <w:rPr>
          <w:rtl/>
        </w:rPr>
        <w:t xml:space="preserve">אינה </w:t>
      </w:r>
      <w:bookmarkStart w:id="8247" w:name="_ETM_Q17_567639"/>
      <w:bookmarkEnd w:id="8247"/>
      <w:r w:rsidRPr="005E39F8">
        <w:rPr>
          <w:rtl/>
        </w:rPr>
        <w:t>נוכחת</w:t>
      </w:r>
      <w:r>
        <w:rPr>
          <w:rFonts w:hint="cs"/>
          <w:rtl/>
        </w:rPr>
        <w:t>;</w:t>
      </w:r>
      <w:r w:rsidRPr="005E39F8">
        <w:rPr>
          <w:rtl/>
        </w:rPr>
        <w:t xml:space="preserve"> </w:t>
      </w:r>
      <w:bookmarkStart w:id="8248" w:name="_ETM_Q17_568209"/>
      <w:bookmarkEnd w:id="8248"/>
      <w:r w:rsidRPr="005E39F8">
        <w:rPr>
          <w:rtl/>
        </w:rPr>
        <w:t xml:space="preserve">חבר </w:t>
      </w:r>
      <w:bookmarkStart w:id="8249" w:name="_ETM_Q17_568450"/>
      <w:bookmarkEnd w:id="8249"/>
      <w:r w:rsidRPr="005E39F8">
        <w:rPr>
          <w:rtl/>
        </w:rPr>
        <w:t xml:space="preserve">הכנסת </w:t>
      </w:r>
      <w:bookmarkStart w:id="8250" w:name="_ETM_Q17_568719"/>
      <w:bookmarkEnd w:id="8250"/>
      <w:r w:rsidRPr="005E39F8">
        <w:rPr>
          <w:rtl/>
        </w:rPr>
        <w:t xml:space="preserve">עודד </w:t>
      </w:r>
      <w:bookmarkStart w:id="8251" w:name="_ETM_Q17_568990"/>
      <w:bookmarkEnd w:id="8251"/>
      <w:r w:rsidRPr="005E39F8">
        <w:rPr>
          <w:rtl/>
        </w:rPr>
        <w:t>פורר</w:t>
      </w:r>
      <w:r>
        <w:rPr>
          <w:rFonts w:hint="cs"/>
          <w:rtl/>
        </w:rPr>
        <w:t xml:space="preserve"> </w:t>
      </w:r>
      <w:r w:rsidR="00F62C1B" w:rsidRPr="00F62C1B">
        <w:rPr>
          <w:rFonts w:hint="eastAsia"/>
          <w:rtl/>
        </w:rPr>
        <w:t>–</w:t>
      </w:r>
      <w:r w:rsidRPr="005E39F8">
        <w:rPr>
          <w:rtl/>
        </w:rPr>
        <w:t xml:space="preserve"> </w:t>
      </w:r>
      <w:bookmarkStart w:id="8252" w:name="_ETM_Q17_570490"/>
      <w:bookmarkEnd w:id="8252"/>
      <w:r w:rsidRPr="005E39F8">
        <w:rPr>
          <w:rtl/>
        </w:rPr>
        <w:t>מוותר</w:t>
      </w:r>
      <w:r>
        <w:rPr>
          <w:rFonts w:hint="cs"/>
          <w:rtl/>
        </w:rPr>
        <w:t>;</w:t>
      </w:r>
      <w:r w:rsidRPr="005E39F8">
        <w:rPr>
          <w:rtl/>
        </w:rPr>
        <w:t xml:space="preserve"> </w:t>
      </w:r>
      <w:bookmarkStart w:id="8253" w:name="_ETM_Q17_571450"/>
      <w:bookmarkEnd w:id="8253"/>
      <w:r w:rsidRPr="005E39F8">
        <w:rPr>
          <w:rtl/>
        </w:rPr>
        <w:t xml:space="preserve">חברת </w:t>
      </w:r>
      <w:bookmarkStart w:id="8254" w:name="_ETM_Q17_571750"/>
      <w:bookmarkEnd w:id="8254"/>
      <w:r w:rsidRPr="005E39F8">
        <w:rPr>
          <w:rtl/>
        </w:rPr>
        <w:t xml:space="preserve">כנסת </w:t>
      </w:r>
      <w:bookmarkStart w:id="8255" w:name="_ETM_Q17_572049"/>
      <w:bookmarkEnd w:id="8255"/>
      <w:r w:rsidRPr="005E39F8">
        <w:rPr>
          <w:rtl/>
        </w:rPr>
        <w:t xml:space="preserve">שרון </w:t>
      </w:r>
      <w:bookmarkStart w:id="8256" w:name="_ETM_Q17_572380"/>
      <w:bookmarkEnd w:id="8256"/>
      <w:r w:rsidRPr="005E39F8">
        <w:rPr>
          <w:rtl/>
        </w:rPr>
        <w:t>ניר</w:t>
      </w:r>
      <w:bookmarkStart w:id="8257" w:name="_ETM_Q17_573070"/>
      <w:bookmarkEnd w:id="8257"/>
      <w:r>
        <w:rPr>
          <w:rFonts w:hint="cs"/>
          <w:rtl/>
        </w:rPr>
        <w:t xml:space="preserve"> </w:t>
      </w:r>
      <w:r w:rsidR="00F62C1B" w:rsidRPr="00F62C1B">
        <w:rPr>
          <w:rFonts w:hint="cs"/>
          <w:rtl/>
        </w:rPr>
        <w:t>–</w:t>
      </w:r>
      <w:r>
        <w:rPr>
          <w:rFonts w:hint="cs"/>
          <w:rtl/>
        </w:rPr>
        <w:t xml:space="preserve"> </w:t>
      </w:r>
      <w:bookmarkStart w:id="8258" w:name="_ETM_Q17_572176"/>
      <w:bookmarkEnd w:id="8258"/>
      <w:r w:rsidRPr="005E39F8">
        <w:rPr>
          <w:rtl/>
        </w:rPr>
        <w:t>מוותרת</w:t>
      </w:r>
      <w:r>
        <w:rPr>
          <w:rFonts w:hint="cs"/>
          <w:rtl/>
        </w:rPr>
        <w:t>;</w:t>
      </w:r>
      <w:r w:rsidRPr="005E39F8">
        <w:rPr>
          <w:rtl/>
        </w:rPr>
        <w:t xml:space="preserve"> </w:t>
      </w:r>
      <w:bookmarkStart w:id="8259" w:name="_ETM_Q17_574110"/>
      <w:bookmarkEnd w:id="8259"/>
      <w:r w:rsidRPr="005E39F8">
        <w:rPr>
          <w:rtl/>
        </w:rPr>
        <w:t xml:space="preserve">חברת </w:t>
      </w:r>
      <w:bookmarkStart w:id="8260" w:name="_ETM_Q17_574500"/>
      <w:bookmarkEnd w:id="8260"/>
      <w:r w:rsidRPr="005E39F8">
        <w:rPr>
          <w:rtl/>
        </w:rPr>
        <w:t xml:space="preserve">הכנסת </w:t>
      </w:r>
      <w:bookmarkStart w:id="8261" w:name="_ETM_Q17_574710"/>
      <w:bookmarkEnd w:id="8261"/>
      <w:r w:rsidRPr="005E39F8">
        <w:rPr>
          <w:rtl/>
        </w:rPr>
        <w:t xml:space="preserve">נעמה </w:t>
      </w:r>
      <w:bookmarkStart w:id="8262" w:name="_ETM_Q17_574920"/>
      <w:bookmarkEnd w:id="8262"/>
      <w:r w:rsidRPr="005E39F8">
        <w:rPr>
          <w:rtl/>
        </w:rPr>
        <w:t>לזימי</w:t>
      </w:r>
      <w:r>
        <w:rPr>
          <w:rFonts w:hint="cs"/>
          <w:rtl/>
        </w:rPr>
        <w:t xml:space="preserve"> </w:t>
      </w:r>
      <w:r w:rsidR="00F62C1B" w:rsidRPr="00F62C1B">
        <w:rPr>
          <w:rFonts w:hint="eastAsia"/>
          <w:rtl/>
        </w:rPr>
        <w:t>–</w:t>
      </w:r>
      <w:r w:rsidRPr="005E39F8">
        <w:rPr>
          <w:rtl/>
        </w:rPr>
        <w:t xml:space="preserve"> </w:t>
      </w:r>
      <w:bookmarkStart w:id="8263" w:name="_ETM_Q17_575490"/>
      <w:bookmarkEnd w:id="8263"/>
      <w:r w:rsidRPr="005E39F8">
        <w:rPr>
          <w:rtl/>
        </w:rPr>
        <w:t xml:space="preserve">אינה </w:t>
      </w:r>
      <w:bookmarkStart w:id="8264" w:name="_ETM_Q17_575700"/>
      <w:bookmarkEnd w:id="8264"/>
      <w:r w:rsidRPr="005E39F8">
        <w:rPr>
          <w:rtl/>
        </w:rPr>
        <w:t>נוכחת</w:t>
      </w:r>
      <w:r>
        <w:rPr>
          <w:rFonts w:hint="cs"/>
          <w:rtl/>
        </w:rPr>
        <w:t>;</w:t>
      </w:r>
      <w:r w:rsidRPr="005E39F8">
        <w:rPr>
          <w:rtl/>
        </w:rPr>
        <w:t xml:space="preserve"> </w:t>
      </w:r>
      <w:bookmarkStart w:id="8265" w:name="_ETM_Q17_576210"/>
      <w:bookmarkEnd w:id="8265"/>
      <w:r w:rsidRPr="005E39F8">
        <w:rPr>
          <w:rtl/>
        </w:rPr>
        <w:t xml:space="preserve">חבר </w:t>
      </w:r>
      <w:bookmarkStart w:id="8266" w:name="_ETM_Q17_576420"/>
      <w:bookmarkEnd w:id="8266"/>
      <w:r w:rsidRPr="005E39F8">
        <w:rPr>
          <w:rtl/>
        </w:rPr>
        <w:t xml:space="preserve">הכנסת </w:t>
      </w:r>
      <w:bookmarkStart w:id="8267" w:name="_ETM_Q17_576690"/>
      <w:bookmarkEnd w:id="8267"/>
      <w:r w:rsidRPr="005E39F8">
        <w:rPr>
          <w:rtl/>
        </w:rPr>
        <w:t xml:space="preserve">מיקי </w:t>
      </w:r>
      <w:bookmarkStart w:id="8268" w:name="_ETM_Q17_576930"/>
      <w:bookmarkEnd w:id="8268"/>
      <w:r w:rsidRPr="005E39F8">
        <w:rPr>
          <w:rtl/>
        </w:rPr>
        <w:t>לוי</w:t>
      </w:r>
      <w:r>
        <w:rPr>
          <w:rFonts w:hint="cs"/>
          <w:rtl/>
        </w:rPr>
        <w:t xml:space="preserve"> </w:t>
      </w:r>
      <w:r w:rsidR="00F62C1B" w:rsidRPr="00F62C1B">
        <w:rPr>
          <w:rFonts w:hint="eastAsia"/>
          <w:rtl/>
        </w:rPr>
        <w:t>–</w:t>
      </w:r>
      <w:r w:rsidRPr="005E39F8">
        <w:rPr>
          <w:rtl/>
        </w:rPr>
        <w:t xml:space="preserve"> </w:t>
      </w:r>
      <w:bookmarkStart w:id="8269" w:name="_ETM_Q17_577140"/>
      <w:bookmarkEnd w:id="8269"/>
      <w:r w:rsidRPr="005E39F8">
        <w:rPr>
          <w:rtl/>
        </w:rPr>
        <w:t xml:space="preserve">אינו </w:t>
      </w:r>
      <w:bookmarkStart w:id="8270" w:name="_ETM_Q17_577229"/>
      <w:bookmarkEnd w:id="8270"/>
      <w:r w:rsidRPr="005E39F8">
        <w:rPr>
          <w:rtl/>
        </w:rPr>
        <w:t>נוכח</w:t>
      </w:r>
      <w:r>
        <w:rPr>
          <w:rFonts w:hint="cs"/>
          <w:rtl/>
        </w:rPr>
        <w:t>;</w:t>
      </w:r>
      <w:r w:rsidRPr="005E39F8">
        <w:rPr>
          <w:rtl/>
        </w:rPr>
        <w:t xml:space="preserve"> </w:t>
      </w:r>
      <w:bookmarkStart w:id="8271" w:name="_ETM_Q17_577650"/>
      <w:bookmarkEnd w:id="8271"/>
      <w:r w:rsidRPr="005E39F8">
        <w:rPr>
          <w:rtl/>
        </w:rPr>
        <w:t xml:space="preserve">חבר </w:t>
      </w:r>
      <w:bookmarkStart w:id="8272" w:name="_ETM_Q17_577860"/>
      <w:bookmarkEnd w:id="8272"/>
      <w:r w:rsidRPr="005E39F8">
        <w:rPr>
          <w:rtl/>
        </w:rPr>
        <w:t xml:space="preserve">הכנסת </w:t>
      </w:r>
      <w:bookmarkStart w:id="8273" w:name="_ETM_Q17_578310"/>
      <w:bookmarkEnd w:id="8273"/>
      <w:r w:rsidRPr="005E39F8">
        <w:rPr>
          <w:rtl/>
        </w:rPr>
        <w:t xml:space="preserve">אושר </w:t>
      </w:r>
      <w:bookmarkStart w:id="8274" w:name="_ETM_Q17_578729"/>
      <w:bookmarkEnd w:id="8274"/>
      <w:r w:rsidRPr="005E39F8">
        <w:rPr>
          <w:rtl/>
        </w:rPr>
        <w:t xml:space="preserve">שקלים </w:t>
      </w:r>
      <w:bookmarkStart w:id="8275" w:name="_ETM_Q17_580270"/>
      <w:bookmarkEnd w:id="8275"/>
      <w:r w:rsidR="00F62C1B" w:rsidRPr="00F62C1B">
        <w:rPr>
          <w:rFonts w:hint="cs"/>
          <w:rtl/>
        </w:rPr>
        <w:t>–</w:t>
      </w:r>
      <w:r>
        <w:rPr>
          <w:rFonts w:hint="cs"/>
          <w:rtl/>
        </w:rPr>
        <w:t xml:space="preserve"> </w:t>
      </w:r>
      <w:r w:rsidRPr="005E39F8">
        <w:rPr>
          <w:rtl/>
        </w:rPr>
        <w:t>מוותר</w:t>
      </w:r>
      <w:r>
        <w:rPr>
          <w:rFonts w:hint="cs"/>
          <w:rtl/>
        </w:rPr>
        <w:t>;</w:t>
      </w:r>
      <w:r w:rsidRPr="005E39F8">
        <w:rPr>
          <w:rtl/>
        </w:rPr>
        <w:t xml:space="preserve"> </w:t>
      </w:r>
      <w:bookmarkStart w:id="8276" w:name="_ETM_Q17_581320"/>
      <w:bookmarkEnd w:id="8276"/>
      <w:r w:rsidRPr="005E39F8">
        <w:rPr>
          <w:rtl/>
        </w:rPr>
        <w:t xml:space="preserve">חבר </w:t>
      </w:r>
      <w:bookmarkStart w:id="8277" w:name="_ETM_Q17_581740"/>
      <w:bookmarkEnd w:id="8277"/>
      <w:r w:rsidRPr="005E39F8">
        <w:rPr>
          <w:rtl/>
        </w:rPr>
        <w:t xml:space="preserve">הכנסת </w:t>
      </w:r>
      <w:bookmarkStart w:id="8278" w:name="_ETM_Q17_582040"/>
      <w:bookmarkEnd w:id="8278"/>
      <w:r>
        <w:rPr>
          <w:rFonts w:hint="cs"/>
          <w:rtl/>
        </w:rPr>
        <w:t xml:space="preserve">אבי </w:t>
      </w:r>
      <w:bookmarkStart w:id="8279" w:name="_ETM_Q17_582339"/>
      <w:bookmarkEnd w:id="8279"/>
      <w:r>
        <w:rPr>
          <w:rFonts w:hint="cs"/>
          <w:rtl/>
        </w:rPr>
        <w:t>מ</w:t>
      </w:r>
      <w:r w:rsidRPr="005E39F8">
        <w:rPr>
          <w:rtl/>
        </w:rPr>
        <w:t>עוז</w:t>
      </w:r>
      <w:r>
        <w:rPr>
          <w:rFonts w:hint="cs"/>
          <w:rtl/>
        </w:rPr>
        <w:t xml:space="preserve"> </w:t>
      </w:r>
      <w:r w:rsidR="00F62C1B" w:rsidRPr="00F62C1B">
        <w:rPr>
          <w:rFonts w:hint="eastAsia"/>
          <w:rtl/>
        </w:rPr>
        <w:t>–</w:t>
      </w:r>
      <w:r w:rsidRPr="005E39F8">
        <w:rPr>
          <w:rtl/>
        </w:rPr>
        <w:t xml:space="preserve"> </w:t>
      </w:r>
      <w:bookmarkStart w:id="8280" w:name="_ETM_Q17_583150"/>
      <w:bookmarkEnd w:id="8280"/>
      <w:r w:rsidRPr="005E39F8">
        <w:rPr>
          <w:rtl/>
        </w:rPr>
        <w:t xml:space="preserve">אינו </w:t>
      </w:r>
      <w:bookmarkStart w:id="8281" w:name="_ETM_Q17_583360"/>
      <w:bookmarkEnd w:id="8281"/>
      <w:r w:rsidRPr="005E39F8">
        <w:rPr>
          <w:rtl/>
        </w:rPr>
        <w:t>נוכח</w:t>
      </w:r>
      <w:r>
        <w:rPr>
          <w:rFonts w:hint="cs"/>
          <w:rtl/>
        </w:rPr>
        <w:t>;</w:t>
      </w:r>
      <w:r w:rsidRPr="005E39F8">
        <w:rPr>
          <w:rtl/>
        </w:rPr>
        <w:t xml:space="preserve"> </w:t>
      </w:r>
      <w:bookmarkStart w:id="8282" w:name="_ETM_Q17_584320"/>
      <w:bookmarkEnd w:id="8282"/>
      <w:r w:rsidRPr="005E39F8">
        <w:rPr>
          <w:rtl/>
        </w:rPr>
        <w:t>חבר</w:t>
      </w:r>
      <w:r>
        <w:rPr>
          <w:rFonts w:hint="cs"/>
          <w:rtl/>
        </w:rPr>
        <w:t>ת</w:t>
      </w:r>
      <w:r w:rsidRPr="005E39F8">
        <w:rPr>
          <w:rtl/>
        </w:rPr>
        <w:t xml:space="preserve"> </w:t>
      </w:r>
      <w:bookmarkStart w:id="8283" w:name="_ETM_Q17_584589"/>
      <w:bookmarkEnd w:id="8283"/>
      <w:r w:rsidRPr="005E39F8">
        <w:rPr>
          <w:rtl/>
        </w:rPr>
        <w:t xml:space="preserve">הכנסת </w:t>
      </w:r>
      <w:bookmarkStart w:id="8284" w:name="_ETM_Q17_585070"/>
      <w:bookmarkEnd w:id="8284"/>
      <w:r w:rsidRPr="005E39F8">
        <w:rPr>
          <w:rtl/>
        </w:rPr>
        <w:t>שלי</w:t>
      </w:r>
      <w:r>
        <w:rPr>
          <w:rFonts w:hint="cs"/>
          <w:rtl/>
        </w:rPr>
        <w:t xml:space="preserve"> </w:t>
      </w:r>
      <w:r w:rsidRPr="005E39F8">
        <w:rPr>
          <w:rtl/>
        </w:rPr>
        <w:t xml:space="preserve">טל </w:t>
      </w:r>
      <w:bookmarkStart w:id="8285" w:name="_ETM_Q17_585610"/>
      <w:bookmarkEnd w:id="8285"/>
      <w:r w:rsidRPr="005E39F8">
        <w:rPr>
          <w:rtl/>
        </w:rPr>
        <w:t xml:space="preserve">מירון </w:t>
      </w:r>
      <w:bookmarkStart w:id="8286" w:name="_ETM_Q17_586390"/>
      <w:bookmarkEnd w:id="8286"/>
      <w:r w:rsidR="00F62C1B" w:rsidRPr="00F62C1B">
        <w:rPr>
          <w:rFonts w:hint="cs"/>
          <w:rtl/>
        </w:rPr>
        <w:t>–</w:t>
      </w:r>
      <w:r>
        <w:rPr>
          <w:rFonts w:hint="cs"/>
          <w:rtl/>
        </w:rPr>
        <w:t xml:space="preserve"> </w:t>
      </w:r>
      <w:r w:rsidRPr="005E39F8">
        <w:rPr>
          <w:rtl/>
        </w:rPr>
        <w:t xml:space="preserve">אינה </w:t>
      </w:r>
      <w:bookmarkStart w:id="8287" w:name="_ETM_Q17_586600"/>
      <w:bookmarkEnd w:id="8287"/>
      <w:r w:rsidRPr="005E39F8">
        <w:rPr>
          <w:rtl/>
        </w:rPr>
        <w:t>נוכחת</w:t>
      </w:r>
      <w:r>
        <w:rPr>
          <w:rFonts w:hint="cs"/>
          <w:rtl/>
        </w:rPr>
        <w:t>;</w:t>
      </w:r>
      <w:r w:rsidRPr="005E39F8">
        <w:rPr>
          <w:rtl/>
        </w:rPr>
        <w:t xml:space="preserve"> </w:t>
      </w:r>
      <w:bookmarkStart w:id="8288" w:name="_ETM_Q17_588450"/>
      <w:bookmarkEnd w:id="8288"/>
      <w:r w:rsidRPr="005E39F8">
        <w:rPr>
          <w:rtl/>
        </w:rPr>
        <w:t xml:space="preserve">חבר </w:t>
      </w:r>
      <w:bookmarkStart w:id="8289" w:name="_ETM_Q17_588689"/>
      <w:bookmarkEnd w:id="8289"/>
      <w:r w:rsidRPr="005E39F8">
        <w:rPr>
          <w:rtl/>
        </w:rPr>
        <w:t xml:space="preserve">הכנסת </w:t>
      </w:r>
      <w:bookmarkStart w:id="8290" w:name="_ETM_Q17_588990"/>
      <w:bookmarkEnd w:id="8290"/>
      <w:r w:rsidRPr="005E39F8">
        <w:rPr>
          <w:rtl/>
        </w:rPr>
        <w:t xml:space="preserve">חמד </w:t>
      </w:r>
      <w:bookmarkStart w:id="8291" w:name="_ETM_Q17_589259"/>
      <w:bookmarkEnd w:id="8291"/>
      <w:r w:rsidRPr="005E39F8">
        <w:rPr>
          <w:rtl/>
        </w:rPr>
        <w:t>עמאר</w:t>
      </w:r>
      <w:r>
        <w:rPr>
          <w:rFonts w:hint="cs"/>
          <w:rtl/>
        </w:rPr>
        <w:t xml:space="preserve"> </w:t>
      </w:r>
      <w:r w:rsidR="00F62C1B" w:rsidRPr="00F62C1B">
        <w:rPr>
          <w:rFonts w:hint="eastAsia"/>
          <w:rtl/>
        </w:rPr>
        <w:t>–</w:t>
      </w:r>
      <w:r w:rsidRPr="005E39F8">
        <w:rPr>
          <w:rtl/>
        </w:rPr>
        <w:t xml:space="preserve"> </w:t>
      </w:r>
      <w:bookmarkStart w:id="8292" w:name="_ETM_Q17_589589"/>
      <w:bookmarkEnd w:id="8292"/>
      <w:r w:rsidRPr="005E39F8">
        <w:rPr>
          <w:rtl/>
        </w:rPr>
        <w:t xml:space="preserve">אינו </w:t>
      </w:r>
      <w:bookmarkStart w:id="8293" w:name="_ETM_Q17_589799"/>
      <w:bookmarkEnd w:id="8293"/>
      <w:r w:rsidRPr="005E39F8">
        <w:rPr>
          <w:rtl/>
        </w:rPr>
        <w:t>נוכח</w:t>
      </w:r>
      <w:r>
        <w:rPr>
          <w:rFonts w:hint="cs"/>
          <w:rtl/>
        </w:rPr>
        <w:t>;</w:t>
      </w:r>
      <w:r w:rsidRPr="005E39F8">
        <w:rPr>
          <w:rtl/>
        </w:rPr>
        <w:t xml:space="preserve"> </w:t>
      </w:r>
      <w:bookmarkStart w:id="8294" w:name="_ETM_Q17_591150"/>
      <w:bookmarkEnd w:id="8294"/>
      <w:r w:rsidRPr="005E39F8">
        <w:rPr>
          <w:rtl/>
        </w:rPr>
        <w:t xml:space="preserve">חברת </w:t>
      </w:r>
      <w:bookmarkStart w:id="8295" w:name="_ETM_Q17_591570"/>
      <w:bookmarkEnd w:id="8295"/>
      <w:r w:rsidRPr="005E39F8">
        <w:rPr>
          <w:rtl/>
        </w:rPr>
        <w:t xml:space="preserve">הכנסת </w:t>
      </w:r>
      <w:bookmarkStart w:id="8296" w:name="_ETM_Q17_591839"/>
      <w:bookmarkEnd w:id="8296"/>
      <w:r w:rsidRPr="005E39F8">
        <w:rPr>
          <w:rtl/>
        </w:rPr>
        <w:t xml:space="preserve">מירב </w:t>
      </w:r>
      <w:bookmarkStart w:id="8297" w:name="_ETM_Q17_592140"/>
      <w:bookmarkEnd w:id="8297"/>
      <w:r w:rsidRPr="005E39F8">
        <w:rPr>
          <w:rtl/>
        </w:rPr>
        <w:t>כהן</w:t>
      </w:r>
      <w:r>
        <w:rPr>
          <w:rFonts w:hint="cs"/>
          <w:rtl/>
        </w:rPr>
        <w:t xml:space="preserve"> </w:t>
      </w:r>
      <w:r w:rsidR="00F62C1B" w:rsidRPr="00F62C1B">
        <w:rPr>
          <w:rFonts w:hint="eastAsia"/>
          <w:rtl/>
        </w:rPr>
        <w:t>–</w:t>
      </w:r>
      <w:r w:rsidRPr="005E39F8">
        <w:rPr>
          <w:rtl/>
        </w:rPr>
        <w:t xml:space="preserve"> </w:t>
      </w:r>
      <w:bookmarkStart w:id="8298" w:name="_ETM_Q17_592740"/>
      <w:bookmarkEnd w:id="8298"/>
      <w:r w:rsidRPr="005E39F8">
        <w:rPr>
          <w:rtl/>
        </w:rPr>
        <w:t xml:space="preserve">אינה </w:t>
      </w:r>
      <w:bookmarkStart w:id="8299" w:name="_ETM_Q17_592979"/>
      <w:bookmarkEnd w:id="8299"/>
      <w:r w:rsidRPr="005E39F8">
        <w:rPr>
          <w:rtl/>
        </w:rPr>
        <w:t>נוכחת</w:t>
      </w:r>
      <w:r>
        <w:rPr>
          <w:rFonts w:hint="cs"/>
          <w:rtl/>
        </w:rPr>
        <w:t>;</w:t>
      </w:r>
      <w:r w:rsidRPr="005E39F8">
        <w:rPr>
          <w:rtl/>
        </w:rPr>
        <w:t xml:space="preserve"> </w:t>
      </w:r>
      <w:bookmarkStart w:id="8300" w:name="_ETM_Q17_593920"/>
      <w:bookmarkEnd w:id="8300"/>
      <w:r w:rsidRPr="005E39F8">
        <w:rPr>
          <w:rtl/>
        </w:rPr>
        <w:t xml:space="preserve">חבר </w:t>
      </w:r>
      <w:bookmarkStart w:id="8301" w:name="_ETM_Q17_594220"/>
      <w:bookmarkEnd w:id="8301"/>
      <w:r w:rsidRPr="005E39F8">
        <w:rPr>
          <w:rtl/>
        </w:rPr>
        <w:t xml:space="preserve">הכנסת </w:t>
      </w:r>
      <w:bookmarkStart w:id="8302" w:name="_ETM_Q17_594430"/>
      <w:bookmarkEnd w:id="8302"/>
      <w:r w:rsidRPr="005E39F8">
        <w:rPr>
          <w:rtl/>
        </w:rPr>
        <w:t xml:space="preserve">אחמד </w:t>
      </w:r>
      <w:bookmarkStart w:id="8303" w:name="_ETM_Q17_594700"/>
      <w:bookmarkEnd w:id="8303"/>
      <w:r w:rsidRPr="005E39F8">
        <w:rPr>
          <w:rtl/>
        </w:rPr>
        <w:t>טיבי</w:t>
      </w:r>
      <w:r>
        <w:rPr>
          <w:rFonts w:hint="cs"/>
          <w:rtl/>
        </w:rPr>
        <w:t xml:space="preserve"> </w:t>
      </w:r>
      <w:r w:rsidR="00F62C1B" w:rsidRPr="00F62C1B">
        <w:rPr>
          <w:rtl/>
        </w:rPr>
        <w:t>–</w:t>
      </w:r>
      <w:r w:rsidRPr="005E39F8">
        <w:rPr>
          <w:rtl/>
        </w:rPr>
        <w:t xml:space="preserve"> </w:t>
      </w:r>
      <w:bookmarkStart w:id="8304" w:name="_ETM_Q17_596210"/>
      <w:bookmarkEnd w:id="8304"/>
      <w:r w:rsidRPr="005E39F8">
        <w:rPr>
          <w:rtl/>
        </w:rPr>
        <w:t xml:space="preserve">אחמד </w:t>
      </w:r>
      <w:bookmarkStart w:id="8305" w:name="_ETM_Q17_596570"/>
      <w:bookmarkEnd w:id="8305"/>
      <w:r w:rsidRPr="005E39F8">
        <w:rPr>
          <w:rtl/>
        </w:rPr>
        <w:t>טיבי</w:t>
      </w:r>
      <w:r>
        <w:rPr>
          <w:rFonts w:hint="cs"/>
          <w:rtl/>
        </w:rPr>
        <w:t>,</w:t>
      </w:r>
      <w:r w:rsidRPr="005E39F8">
        <w:rPr>
          <w:rtl/>
        </w:rPr>
        <w:t xml:space="preserve"> </w:t>
      </w:r>
      <w:bookmarkStart w:id="8306" w:name="_ETM_Q17_599350"/>
      <w:bookmarkEnd w:id="8306"/>
      <w:r w:rsidRPr="005E39F8">
        <w:rPr>
          <w:rtl/>
        </w:rPr>
        <w:t xml:space="preserve">מה </w:t>
      </w:r>
      <w:bookmarkStart w:id="8307" w:name="_ETM_Q17_599529"/>
      <w:bookmarkEnd w:id="8307"/>
      <w:r w:rsidRPr="005E39F8">
        <w:rPr>
          <w:rtl/>
        </w:rPr>
        <w:t xml:space="preserve">אתה </w:t>
      </w:r>
      <w:bookmarkStart w:id="8308" w:name="_ETM_Q17_599649"/>
      <w:bookmarkEnd w:id="8308"/>
      <w:r w:rsidRPr="005E39F8">
        <w:rPr>
          <w:rtl/>
        </w:rPr>
        <w:t>מצביע</w:t>
      </w:r>
      <w:bookmarkStart w:id="8309" w:name="_ETM_Q17_600339"/>
      <w:bookmarkEnd w:id="8309"/>
      <w:r>
        <w:rPr>
          <w:rFonts w:hint="cs"/>
          <w:rtl/>
        </w:rPr>
        <w:t xml:space="preserve">? </w:t>
      </w:r>
      <w:bookmarkStart w:id="8310" w:name="_ETM_Q17_598632"/>
      <w:bookmarkEnd w:id="8310"/>
      <w:r>
        <w:rPr>
          <w:rFonts w:hint="cs"/>
          <w:rtl/>
        </w:rPr>
        <w:t xml:space="preserve">אתה </w:t>
      </w:r>
      <w:r w:rsidRPr="005E39F8">
        <w:rPr>
          <w:rtl/>
        </w:rPr>
        <w:t xml:space="preserve">בעד </w:t>
      </w:r>
      <w:bookmarkStart w:id="8311" w:name="_ETM_Q17_600549"/>
      <w:bookmarkEnd w:id="8311"/>
      <w:r w:rsidRPr="005E39F8">
        <w:rPr>
          <w:rtl/>
        </w:rPr>
        <w:t xml:space="preserve">או </w:t>
      </w:r>
      <w:bookmarkStart w:id="8312" w:name="_ETM_Q17_600610"/>
      <w:bookmarkEnd w:id="8312"/>
      <w:r w:rsidRPr="005E39F8">
        <w:rPr>
          <w:rtl/>
        </w:rPr>
        <w:t>נגד</w:t>
      </w:r>
      <w:r>
        <w:rPr>
          <w:rFonts w:hint="cs"/>
          <w:rtl/>
        </w:rPr>
        <w:t>?</w:t>
      </w:r>
      <w:r w:rsidRPr="005E39F8">
        <w:rPr>
          <w:rtl/>
        </w:rPr>
        <w:t xml:space="preserve"> </w:t>
      </w:r>
      <w:bookmarkStart w:id="8313" w:name="_ETM_Q17_601360"/>
      <w:bookmarkEnd w:id="8313"/>
      <w:r w:rsidRPr="005E39F8">
        <w:rPr>
          <w:rtl/>
        </w:rPr>
        <w:t>מוותר</w:t>
      </w:r>
      <w:r>
        <w:rPr>
          <w:rFonts w:hint="cs"/>
          <w:rtl/>
        </w:rPr>
        <w:t>.</w:t>
      </w:r>
      <w:r w:rsidRPr="005E39F8">
        <w:rPr>
          <w:rtl/>
        </w:rPr>
        <w:t xml:space="preserve"> </w:t>
      </w:r>
      <w:bookmarkStart w:id="8314" w:name="_ETM_Q17_602649"/>
      <w:bookmarkStart w:id="8315" w:name="_ETM_Q17_603009"/>
      <w:bookmarkEnd w:id="8314"/>
      <w:bookmarkEnd w:id="8315"/>
      <w:r w:rsidRPr="005E39F8">
        <w:rPr>
          <w:rtl/>
        </w:rPr>
        <w:t xml:space="preserve">חבר </w:t>
      </w:r>
      <w:bookmarkStart w:id="8316" w:name="_ETM_Q17_603369"/>
      <w:bookmarkEnd w:id="8316"/>
      <w:r w:rsidRPr="005E39F8">
        <w:rPr>
          <w:rtl/>
        </w:rPr>
        <w:t xml:space="preserve">הכנסת </w:t>
      </w:r>
      <w:bookmarkStart w:id="8317" w:name="_ETM_Q17_603609"/>
      <w:bookmarkEnd w:id="8317"/>
      <w:r w:rsidRPr="005E39F8">
        <w:rPr>
          <w:rtl/>
        </w:rPr>
        <w:t xml:space="preserve">יאסר </w:t>
      </w:r>
      <w:bookmarkStart w:id="8318" w:name="_ETM_Q17_603849"/>
      <w:bookmarkEnd w:id="8318"/>
      <w:r w:rsidRPr="005E39F8">
        <w:rPr>
          <w:rtl/>
        </w:rPr>
        <w:t>חוג'יראת</w:t>
      </w:r>
      <w:r>
        <w:rPr>
          <w:rFonts w:hint="cs"/>
          <w:rtl/>
        </w:rPr>
        <w:t xml:space="preserve"> </w:t>
      </w:r>
      <w:r w:rsidR="00F62C1B" w:rsidRPr="00F62C1B">
        <w:rPr>
          <w:rFonts w:hint="eastAsia"/>
          <w:rtl/>
        </w:rPr>
        <w:t>–</w:t>
      </w:r>
      <w:r w:rsidRPr="005E39F8">
        <w:rPr>
          <w:rtl/>
        </w:rPr>
        <w:t xml:space="preserve"> </w:t>
      </w:r>
      <w:bookmarkStart w:id="8319" w:name="_ETM_Q17_604700"/>
      <w:bookmarkEnd w:id="8319"/>
      <w:r w:rsidRPr="005E39F8">
        <w:rPr>
          <w:rtl/>
        </w:rPr>
        <w:t>מוותר</w:t>
      </w:r>
      <w:r>
        <w:rPr>
          <w:rFonts w:hint="cs"/>
          <w:rtl/>
        </w:rPr>
        <w:t>;</w:t>
      </w:r>
      <w:r w:rsidRPr="005E39F8">
        <w:rPr>
          <w:rtl/>
        </w:rPr>
        <w:t xml:space="preserve"> </w:t>
      </w:r>
      <w:bookmarkStart w:id="8320" w:name="_ETM_Q17_605660"/>
      <w:bookmarkEnd w:id="8320"/>
      <w:r w:rsidRPr="005E39F8">
        <w:rPr>
          <w:rtl/>
        </w:rPr>
        <w:t xml:space="preserve">חבר </w:t>
      </w:r>
      <w:bookmarkStart w:id="8321" w:name="_ETM_Q17_605960"/>
      <w:bookmarkEnd w:id="8321"/>
      <w:r w:rsidRPr="005E39F8">
        <w:rPr>
          <w:rtl/>
        </w:rPr>
        <w:t xml:space="preserve">הכנסת </w:t>
      </w:r>
      <w:bookmarkStart w:id="8322" w:name="_ETM_Q17_606230"/>
      <w:bookmarkEnd w:id="8322"/>
      <w:r w:rsidRPr="005E39F8">
        <w:rPr>
          <w:rtl/>
        </w:rPr>
        <w:t xml:space="preserve">יבגני </w:t>
      </w:r>
      <w:bookmarkStart w:id="8323" w:name="_ETM_Q17_606560"/>
      <w:bookmarkEnd w:id="8323"/>
      <w:r w:rsidRPr="005E39F8">
        <w:rPr>
          <w:rtl/>
        </w:rPr>
        <w:t>סובה</w:t>
      </w:r>
      <w:r>
        <w:rPr>
          <w:rFonts w:hint="cs"/>
          <w:rtl/>
        </w:rPr>
        <w:t xml:space="preserve"> </w:t>
      </w:r>
      <w:r w:rsidR="00F62C1B" w:rsidRPr="00F62C1B">
        <w:rPr>
          <w:rFonts w:hint="eastAsia"/>
          <w:rtl/>
        </w:rPr>
        <w:t>–</w:t>
      </w:r>
      <w:r w:rsidRPr="005E39F8">
        <w:rPr>
          <w:rtl/>
        </w:rPr>
        <w:t xml:space="preserve"> </w:t>
      </w:r>
      <w:bookmarkStart w:id="8324" w:name="_ETM_Q17_607250"/>
      <w:bookmarkEnd w:id="8324"/>
      <w:r w:rsidRPr="005E39F8">
        <w:rPr>
          <w:rtl/>
        </w:rPr>
        <w:t>אינו</w:t>
      </w:r>
      <w:bookmarkStart w:id="8325" w:name="_ETM_Q17_607490"/>
      <w:bookmarkEnd w:id="8325"/>
      <w:r>
        <w:rPr>
          <w:rFonts w:hint="cs"/>
          <w:rtl/>
        </w:rPr>
        <w:t xml:space="preserve"> </w:t>
      </w:r>
      <w:r w:rsidRPr="005E39F8">
        <w:rPr>
          <w:rtl/>
        </w:rPr>
        <w:t>נוכח</w:t>
      </w:r>
      <w:r>
        <w:rPr>
          <w:rFonts w:hint="cs"/>
          <w:rtl/>
        </w:rPr>
        <w:t>.</w:t>
      </w:r>
    </w:p>
    <w:p w:rsidR="00BC3A77" w:rsidRDefault="00BC3A77" w:rsidP="00440092">
      <w:pPr>
        <w:rPr>
          <w:rtl/>
        </w:rPr>
      </w:pPr>
    </w:p>
    <w:p w:rsidR="00BC3A77" w:rsidRDefault="00BC3A77" w:rsidP="00440092">
      <w:pPr>
        <w:pStyle w:val="af5"/>
        <w:keepNext/>
        <w:rPr>
          <w:rtl/>
        </w:rPr>
      </w:pPr>
      <w:bookmarkStart w:id="8326" w:name="ET_interruption_5300_4"/>
      <w:r w:rsidRPr="009D05FA">
        <w:rPr>
          <w:rStyle w:val="TagStyle"/>
          <w:rtl/>
        </w:rPr>
        <w:t xml:space="preserve"> &lt;&lt; קריאה &gt;&gt; </w:t>
      </w:r>
      <w:r>
        <w:rPr>
          <w:rtl/>
        </w:rPr>
        <w:t>מירב בן ארי (יש עתיד):</w:t>
      </w:r>
      <w:r w:rsidRPr="009D05FA">
        <w:rPr>
          <w:rStyle w:val="TagStyle"/>
          <w:rtl/>
        </w:rPr>
        <w:t xml:space="preserve"> &lt;&lt; קריאה &gt;&gt;</w:t>
      </w:r>
      <w:r>
        <w:rPr>
          <w:rtl/>
        </w:rPr>
        <w:t xml:space="preserve">   </w:t>
      </w:r>
      <w:bookmarkEnd w:id="8326"/>
    </w:p>
    <w:p w:rsidR="00BC3A77" w:rsidRDefault="00BC3A77" w:rsidP="004F35C7">
      <w:pPr>
        <w:rPr>
          <w:rtl/>
        </w:rPr>
      </w:pPr>
    </w:p>
    <w:p w:rsidR="00BC3A77" w:rsidRDefault="00F62C1B" w:rsidP="004F35C7">
      <w:pPr>
        <w:rPr>
          <w:rtl/>
        </w:rPr>
      </w:pPr>
      <w:r w:rsidRPr="00F62C1B">
        <w:rPr>
          <w:rFonts w:hint="cs"/>
          <w:rtl/>
        </w:rPr>
        <w:t>–</w:t>
      </w:r>
      <w:r w:rsidR="004F35C7">
        <w:rPr>
          <w:rFonts w:hint="cs"/>
          <w:rtl/>
        </w:rPr>
        <w:t xml:space="preserve"> </w:t>
      </w:r>
      <w:r w:rsidRPr="00F62C1B">
        <w:rPr>
          <w:rFonts w:hint="cs"/>
          <w:rtl/>
        </w:rPr>
        <w:t>–</w:t>
      </w:r>
      <w:r w:rsidR="004F35C7">
        <w:rPr>
          <w:rFonts w:hint="cs"/>
          <w:rtl/>
        </w:rPr>
        <w:t xml:space="preserve"> </w:t>
      </w:r>
      <w:r w:rsidRPr="00F62C1B">
        <w:rPr>
          <w:rFonts w:hint="cs"/>
          <w:rtl/>
        </w:rPr>
        <w:t>–</w:t>
      </w:r>
    </w:p>
    <w:p w:rsidR="00BC3A77" w:rsidRDefault="00BC3A77" w:rsidP="00440092">
      <w:pPr>
        <w:rPr>
          <w:rtl/>
        </w:rPr>
      </w:pPr>
    </w:p>
    <w:p w:rsidR="00BC3A77" w:rsidRDefault="00BC3A77" w:rsidP="00440092">
      <w:pPr>
        <w:pStyle w:val="af6"/>
        <w:keepNext/>
        <w:rPr>
          <w:rtl/>
        </w:rPr>
      </w:pPr>
      <w:r w:rsidRPr="009D05FA">
        <w:rPr>
          <w:rStyle w:val="TagStyle"/>
          <w:rtl/>
        </w:rPr>
        <w:t xml:space="preserve"> &lt;&lt; יור &gt;&gt; </w:t>
      </w:r>
      <w:r>
        <w:rPr>
          <w:rtl/>
        </w:rPr>
        <w:t>היו"ר ניסים ואטורי:</w:t>
      </w:r>
      <w:r w:rsidRPr="009D05FA">
        <w:rPr>
          <w:rStyle w:val="TagStyle"/>
          <w:rtl/>
        </w:rPr>
        <w:t xml:space="preserve"> &lt;&lt; יור &gt;&gt;</w:t>
      </w:r>
      <w:r>
        <w:rPr>
          <w:rtl/>
        </w:rPr>
        <w:t xml:space="preserve">   </w:t>
      </w:r>
    </w:p>
    <w:p w:rsidR="00BC3A77" w:rsidRDefault="00BC3A77" w:rsidP="004F35C7">
      <w:pPr>
        <w:rPr>
          <w:rtl/>
        </w:rPr>
      </w:pPr>
    </w:p>
    <w:p w:rsidR="00BC3A77" w:rsidRDefault="00BC3A77" w:rsidP="00F501F0">
      <w:pPr>
        <w:rPr>
          <w:rtl/>
        </w:rPr>
      </w:pPr>
      <w:bookmarkStart w:id="8327" w:name="_ETM_Q17_608470"/>
      <w:bookmarkStart w:id="8328" w:name="_ETM_Q17_608620"/>
      <w:bookmarkStart w:id="8329" w:name="_ETM_Q17_608890"/>
      <w:bookmarkStart w:id="8330" w:name="_ETM_Q17_609620"/>
      <w:bookmarkStart w:id="8331" w:name="_ETM_Q17_609739"/>
      <w:bookmarkEnd w:id="8327"/>
      <w:bookmarkEnd w:id="8328"/>
      <w:bookmarkEnd w:id="8329"/>
      <w:bookmarkEnd w:id="8330"/>
      <w:bookmarkEnd w:id="8331"/>
      <w:r w:rsidRPr="005E39F8">
        <w:rPr>
          <w:rtl/>
        </w:rPr>
        <w:t>נוכח</w:t>
      </w:r>
      <w:r w:rsidR="00F501F0">
        <w:rPr>
          <w:rFonts w:hint="cs"/>
          <w:rtl/>
        </w:rPr>
        <w:t>,</w:t>
      </w:r>
      <w:r w:rsidRPr="005E39F8">
        <w:rPr>
          <w:rtl/>
        </w:rPr>
        <w:t xml:space="preserve"> </w:t>
      </w:r>
      <w:bookmarkStart w:id="8332" w:name="_ETM_Q17_610130"/>
      <w:bookmarkEnd w:id="8332"/>
      <w:r w:rsidRPr="005E39F8">
        <w:rPr>
          <w:rtl/>
        </w:rPr>
        <w:t xml:space="preserve">נוכח </w:t>
      </w:r>
      <w:bookmarkStart w:id="8333" w:name="_ETM_Q17_610580"/>
      <w:bookmarkEnd w:id="8333"/>
      <w:r w:rsidRPr="005E39F8">
        <w:rPr>
          <w:rtl/>
        </w:rPr>
        <w:t>ומוותר</w:t>
      </w:r>
      <w:r>
        <w:rPr>
          <w:rFonts w:hint="cs"/>
          <w:rtl/>
        </w:rPr>
        <w:t>;</w:t>
      </w:r>
      <w:r w:rsidRPr="005E39F8">
        <w:rPr>
          <w:rtl/>
        </w:rPr>
        <w:t xml:space="preserve"> </w:t>
      </w:r>
      <w:bookmarkStart w:id="8334" w:name="_ETM_Q17_613180"/>
      <w:bookmarkEnd w:id="8334"/>
      <w:r w:rsidRPr="005E39F8">
        <w:rPr>
          <w:rtl/>
        </w:rPr>
        <w:t xml:space="preserve">חברת </w:t>
      </w:r>
      <w:bookmarkStart w:id="8335" w:name="_ETM_Q17_613510"/>
      <w:bookmarkEnd w:id="8335"/>
      <w:r w:rsidRPr="005E39F8">
        <w:rPr>
          <w:rtl/>
        </w:rPr>
        <w:t xml:space="preserve">הכנסת </w:t>
      </w:r>
      <w:bookmarkStart w:id="8336" w:name="_ETM_Q17_613750"/>
      <w:bookmarkEnd w:id="8336"/>
      <w:r w:rsidRPr="005E39F8">
        <w:rPr>
          <w:rtl/>
        </w:rPr>
        <w:t xml:space="preserve">מרב </w:t>
      </w:r>
      <w:bookmarkStart w:id="8337" w:name="_ETM_Q17_614020"/>
      <w:bookmarkEnd w:id="8337"/>
      <w:r w:rsidRPr="005E39F8">
        <w:rPr>
          <w:rtl/>
        </w:rPr>
        <w:t xml:space="preserve">מיכאלי </w:t>
      </w:r>
      <w:bookmarkStart w:id="8338" w:name="_ETM_Q17_614530"/>
      <w:bookmarkEnd w:id="8338"/>
      <w:r w:rsidR="00F62C1B" w:rsidRPr="00F62C1B">
        <w:rPr>
          <w:rFonts w:hint="cs"/>
          <w:rtl/>
        </w:rPr>
        <w:t>–</w:t>
      </w:r>
      <w:r>
        <w:rPr>
          <w:rFonts w:hint="cs"/>
          <w:rtl/>
        </w:rPr>
        <w:t xml:space="preserve"> </w:t>
      </w:r>
      <w:r w:rsidRPr="005E39F8">
        <w:rPr>
          <w:rtl/>
        </w:rPr>
        <w:t xml:space="preserve">אינה </w:t>
      </w:r>
      <w:bookmarkStart w:id="8339" w:name="_ETM_Q17_614709"/>
      <w:bookmarkEnd w:id="8339"/>
      <w:r w:rsidRPr="005E39F8">
        <w:rPr>
          <w:rtl/>
        </w:rPr>
        <w:t>נוכחת</w:t>
      </w:r>
      <w:r>
        <w:rPr>
          <w:rFonts w:hint="cs"/>
          <w:rtl/>
        </w:rPr>
        <w:t>;</w:t>
      </w:r>
      <w:r w:rsidRPr="005E39F8">
        <w:rPr>
          <w:rtl/>
        </w:rPr>
        <w:t xml:space="preserve"> </w:t>
      </w:r>
      <w:bookmarkStart w:id="8340" w:name="_ETM_Q17_615160"/>
      <w:bookmarkEnd w:id="8340"/>
      <w:r w:rsidRPr="005E39F8">
        <w:rPr>
          <w:rtl/>
        </w:rPr>
        <w:t xml:space="preserve">חבר </w:t>
      </w:r>
      <w:bookmarkStart w:id="8341" w:name="_ETM_Q17_615370"/>
      <w:bookmarkEnd w:id="8341"/>
      <w:r w:rsidRPr="005E39F8">
        <w:rPr>
          <w:rtl/>
        </w:rPr>
        <w:t xml:space="preserve">הכנסת </w:t>
      </w:r>
      <w:bookmarkStart w:id="8342" w:name="_ETM_Q17_615700"/>
      <w:bookmarkEnd w:id="8342"/>
      <w:r>
        <w:rPr>
          <w:rFonts w:hint="cs"/>
          <w:rtl/>
        </w:rPr>
        <w:t>צגה מלקו</w:t>
      </w:r>
      <w:bookmarkStart w:id="8343" w:name="_ETM_Q17_616623"/>
      <w:bookmarkEnd w:id="8343"/>
      <w:r>
        <w:rPr>
          <w:rFonts w:hint="cs"/>
          <w:rtl/>
        </w:rPr>
        <w:t xml:space="preserve"> </w:t>
      </w:r>
      <w:r w:rsidR="00F62C1B" w:rsidRPr="00F62C1B">
        <w:rPr>
          <w:rFonts w:hint="eastAsia"/>
          <w:rtl/>
        </w:rPr>
        <w:t>–</w:t>
      </w:r>
      <w:bookmarkStart w:id="8344" w:name="_ETM_Q17_615849"/>
      <w:bookmarkStart w:id="8345" w:name="_ETM_Q17_616030"/>
      <w:bookmarkStart w:id="8346" w:name="_ETM_Q17_616209"/>
      <w:bookmarkEnd w:id="8344"/>
      <w:bookmarkEnd w:id="8345"/>
      <w:bookmarkEnd w:id="8346"/>
      <w:r>
        <w:rPr>
          <w:rFonts w:hint="cs"/>
          <w:rtl/>
        </w:rPr>
        <w:t xml:space="preserve"> </w:t>
      </w:r>
      <w:r w:rsidRPr="005E39F8">
        <w:rPr>
          <w:rtl/>
        </w:rPr>
        <w:t xml:space="preserve">אינה </w:t>
      </w:r>
      <w:bookmarkStart w:id="8347" w:name="_ETM_Q17_617019"/>
      <w:bookmarkEnd w:id="8347"/>
      <w:r w:rsidRPr="005E39F8">
        <w:rPr>
          <w:rtl/>
        </w:rPr>
        <w:t>נוכחת</w:t>
      </w:r>
      <w:bookmarkStart w:id="8348" w:name="_ETM_Q17_617560"/>
      <w:bookmarkEnd w:id="8348"/>
      <w:r>
        <w:rPr>
          <w:rFonts w:hint="cs"/>
          <w:rtl/>
        </w:rPr>
        <w:t xml:space="preserve">; </w:t>
      </w:r>
      <w:r w:rsidRPr="005E39F8">
        <w:rPr>
          <w:rtl/>
        </w:rPr>
        <w:t xml:space="preserve">חבר </w:t>
      </w:r>
      <w:bookmarkStart w:id="8349" w:name="_ETM_Q17_617830"/>
      <w:bookmarkEnd w:id="8349"/>
      <w:r w:rsidRPr="005E39F8">
        <w:rPr>
          <w:rtl/>
        </w:rPr>
        <w:t xml:space="preserve">הכנסת </w:t>
      </w:r>
      <w:bookmarkStart w:id="8350" w:name="_ETM_Q17_618220"/>
      <w:bookmarkEnd w:id="8350"/>
      <w:r w:rsidRPr="005E39F8">
        <w:rPr>
          <w:rtl/>
        </w:rPr>
        <w:t xml:space="preserve">יצחק </w:t>
      </w:r>
      <w:bookmarkStart w:id="8351" w:name="_ETM_Q17_618550"/>
      <w:bookmarkEnd w:id="8351"/>
      <w:r w:rsidRPr="005E39F8">
        <w:rPr>
          <w:rtl/>
        </w:rPr>
        <w:t>פינדרוס</w:t>
      </w:r>
      <w:r>
        <w:rPr>
          <w:rFonts w:hint="cs"/>
          <w:rtl/>
        </w:rPr>
        <w:t xml:space="preserve"> </w:t>
      </w:r>
      <w:r w:rsidR="00F62C1B" w:rsidRPr="00F62C1B">
        <w:rPr>
          <w:rFonts w:hint="eastAsia"/>
          <w:rtl/>
        </w:rPr>
        <w:t>–</w:t>
      </w:r>
      <w:r w:rsidRPr="005E39F8">
        <w:rPr>
          <w:rtl/>
        </w:rPr>
        <w:t xml:space="preserve"> </w:t>
      </w:r>
      <w:bookmarkStart w:id="8352" w:name="_ETM_Q17_618910"/>
      <w:bookmarkEnd w:id="8352"/>
      <w:r w:rsidRPr="005E39F8">
        <w:rPr>
          <w:rtl/>
        </w:rPr>
        <w:t xml:space="preserve">אינו </w:t>
      </w:r>
      <w:bookmarkStart w:id="8353" w:name="_ETM_Q17_619090"/>
      <w:bookmarkEnd w:id="8353"/>
      <w:r w:rsidRPr="005E39F8">
        <w:rPr>
          <w:rtl/>
        </w:rPr>
        <w:t>נוכח</w:t>
      </w:r>
      <w:r>
        <w:rPr>
          <w:rFonts w:hint="cs"/>
          <w:rtl/>
        </w:rPr>
        <w:t>;</w:t>
      </w:r>
      <w:r w:rsidRPr="005E39F8">
        <w:rPr>
          <w:rtl/>
        </w:rPr>
        <w:t xml:space="preserve"> </w:t>
      </w:r>
      <w:bookmarkStart w:id="8354" w:name="_ETM_Q17_620200"/>
      <w:bookmarkStart w:id="8355" w:name="_ETM_Q17_621340"/>
      <w:bookmarkEnd w:id="8354"/>
      <w:bookmarkEnd w:id="8355"/>
      <w:r w:rsidRPr="005E39F8">
        <w:rPr>
          <w:rtl/>
        </w:rPr>
        <w:t xml:space="preserve">חבר </w:t>
      </w:r>
      <w:bookmarkStart w:id="8356" w:name="_ETM_Q17_621670"/>
      <w:bookmarkEnd w:id="8356"/>
      <w:r w:rsidRPr="005E39F8">
        <w:rPr>
          <w:rtl/>
        </w:rPr>
        <w:t xml:space="preserve">הכנסת </w:t>
      </w:r>
      <w:bookmarkStart w:id="8357" w:name="_ETM_Q17_622390"/>
      <w:bookmarkEnd w:id="8357"/>
      <w:r w:rsidRPr="005E39F8">
        <w:rPr>
          <w:rtl/>
        </w:rPr>
        <w:t xml:space="preserve">איימן </w:t>
      </w:r>
      <w:bookmarkStart w:id="8358" w:name="_ETM_Q17_622689"/>
      <w:bookmarkEnd w:id="8358"/>
      <w:r w:rsidRPr="005E39F8">
        <w:rPr>
          <w:rtl/>
        </w:rPr>
        <w:t>עודה</w:t>
      </w:r>
      <w:r>
        <w:rPr>
          <w:rFonts w:hint="cs"/>
          <w:rtl/>
        </w:rPr>
        <w:t xml:space="preserve"> </w:t>
      </w:r>
      <w:r w:rsidR="00F62C1B" w:rsidRPr="00F62C1B">
        <w:rPr>
          <w:rFonts w:hint="eastAsia"/>
          <w:rtl/>
        </w:rPr>
        <w:t>–</w:t>
      </w:r>
      <w:r w:rsidRPr="005E39F8">
        <w:rPr>
          <w:rtl/>
        </w:rPr>
        <w:t xml:space="preserve"> </w:t>
      </w:r>
      <w:bookmarkStart w:id="8359" w:name="_ETM_Q17_623680"/>
      <w:bookmarkEnd w:id="8359"/>
      <w:r w:rsidRPr="005E39F8">
        <w:rPr>
          <w:rtl/>
        </w:rPr>
        <w:t>מוותר</w:t>
      </w:r>
      <w:bookmarkStart w:id="8360" w:name="_ETM_Q17_625050"/>
      <w:bookmarkEnd w:id="8360"/>
      <w:r>
        <w:rPr>
          <w:rFonts w:hint="cs"/>
          <w:rtl/>
        </w:rPr>
        <w:t>.</w:t>
      </w:r>
    </w:p>
    <w:p w:rsidR="00BC3A77" w:rsidRDefault="00BC3A77" w:rsidP="00440092">
      <w:pPr>
        <w:rPr>
          <w:rtl/>
        </w:rPr>
      </w:pPr>
    </w:p>
    <w:p w:rsidR="00BC3A77" w:rsidRDefault="00BC3A77" w:rsidP="00440092">
      <w:pPr>
        <w:rPr>
          <w:rtl/>
        </w:rPr>
      </w:pPr>
      <w:bookmarkStart w:id="8361" w:name="_ETM_Q17_623498"/>
      <w:bookmarkStart w:id="8362" w:name="_ETM_Q17_623517"/>
      <w:bookmarkEnd w:id="8361"/>
      <w:bookmarkEnd w:id="8362"/>
      <w:r w:rsidRPr="005E39F8">
        <w:rPr>
          <w:rtl/>
        </w:rPr>
        <w:t xml:space="preserve">אנחנו </w:t>
      </w:r>
      <w:bookmarkStart w:id="8363" w:name="_ETM_Q17_625260"/>
      <w:bookmarkEnd w:id="8363"/>
      <w:r w:rsidRPr="005E39F8">
        <w:rPr>
          <w:rtl/>
        </w:rPr>
        <w:t xml:space="preserve">נעבור </w:t>
      </w:r>
      <w:bookmarkStart w:id="8364" w:name="_ETM_Q17_625590"/>
      <w:bookmarkEnd w:id="8364"/>
      <w:r w:rsidRPr="005E39F8">
        <w:rPr>
          <w:rtl/>
        </w:rPr>
        <w:t>להצבעה</w:t>
      </w:r>
      <w:r>
        <w:rPr>
          <w:rFonts w:hint="cs"/>
          <w:rtl/>
        </w:rPr>
        <w:t>.</w:t>
      </w:r>
      <w:r w:rsidRPr="005E39F8">
        <w:rPr>
          <w:rtl/>
        </w:rPr>
        <w:t xml:space="preserve"> </w:t>
      </w:r>
      <w:bookmarkStart w:id="8365" w:name="_ETM_Q17_627590"/>
      <w:bookmarkEnd w:id="8365"/>
      <w:r w:rsidRPr="005E39F8">
        <w:rPr>
          <w:rtl/>
        </w:rPr>
        <w:t xml:space="preserve">אבקש </w:t>
      </w:r>
      <w:bookmarkStart w:id="8366" w:name="_ETM_Q17_627890"/>
      <w:bookmarkEnd w:id="8366"/>
      <w:r w:rsidRPr="005E39F8">
        <w:rPr>
          <w:rtl/>
        </w:rPr>
        <w:t xml:space="preserve">מחברי </w:t>
      </w:r>
      <w:bookmarkStart w:id="8367" w:name="_ETM_Q17_628220"/>
      <w:bookmarkEnd w:id="8367"/>
      <w:r w:rsidRPr="005E39F8">
        <w:rPr>
          <w:rtl/>
        </w:rPr>
        <w:t xml:space="preserve">הכנסת </w:t>
      </w:r>
      <w:bookmarkStart w:id="8368" w:name="_ETM_Q17_628430"/>
      <w:bookmarkEnd w:id="8368"/>
      <w:r w:rsidRPr="005E39F8">
        <w:rPr>
          <w:rtl/>
        </w:rPr>
        <w:t xml:space="preserve">לתפוס </w:t>
      </w:r>
      <w:bookmarkStart w:id="8369" w:name="_ETM_Q17_628700"/>
      <w:bookmarkEnd w:id="8369"/>
      <w:r w:rsidRPr="005E39F8">
        <w:rPr>
          <w:rtl/>
        </w:rPr>
        <w:t xml:space="preserve">את </w:t>
      </w:r>
      <w:bookmarkStart w:id="8370" w:name="_ETM_Q17_628790"/>
      <w:bookmarkEnd w:id="8370"/>
      <w:r>
        <w:rPr>
          <w:rtl/>
        </w:rPr>
        <w:t>מקומותי</w:t>
      </w:r>
      <w:r>
        <w:rPr>
          <w:rFonts w:hint="cs"/>
          <w:rtl/>
        </w:rPr>
        <w:t>ה</w:t>
      </w:r>
      <w:r w:rsidRPr="005E39F8">
        <w:rPr>
          <w:rtl/>
        </w:rPr>
        <w:t>ם</w:t>
      </w:r>
      <w:r>
        <w:rPr>
          <w:rFonts w:hint="cs"/>
          <w:rtl/>
        </w:rPr>
        <w:t>.</w:t>
      </w:r>
      <w:r w:rsidRPr="005E39F8">
        <w:rPr>
          <w:rtl/>
        </w:rPr>
        <w:t xml:space="preserve"> </w:t>
      </w:r>
      <w:bookmarkStart w:id="8371" w:name="_ETM_Q17_629750"/>
      <w:bookmarkEnd w:id="8371"/>
      <w:r w:rsidRPr="005E39F8">
        <w:rPr>
          <w:rtl/>
        </w:rPr>
        <w:t>נצביע</w:t>
      </w:r>
      <w:r>
        <w:rPr>
          <w:rFonts w:hint="cs"/>
          <w:rtl/>
        </w:rPr>
        <w:t>,</w:t>
      </w:r>
      <w:r w:rsidRPr="005E39F8">
        <w:rPr>
          <w:rtl/>
        </w:rPr>
        <w:t xml:space="preserve"> </w:t>
      </w:r>
      <w:bookmarkStart w:id="8372" w:name="_ETM_Q17_631360"/>
      <w:bookmarkEnd w:id="8372"/>
      <w:r w:rsidRPr="005E39F8">
        <w:rPr>
          <w:rtl/>
        </w:rPr>
        <w:t>להזכירכם</w:t>
      </w:r>
      <w:r>
        <w:rPr>
          <w:rFonts w:hint="cs"/>
          <w:rtl/>
        </w:rPr>
        <w:t>, על</w:t>
      </w:r>
      <w:r w:rsidRPr="005E39F8">
        <w:rPr>
          <w:rtl/>
        </w:rPr>
        <w:t xml:space="preserve"> </w:t>
      </w:r>
      <w:bookmarkStart w:id="8373" w:name="_ETM_Q17_632049"/>
      <w:bookmarkEnd w:id="8373"/>
      <w:r w:rsidRPr="005E39F8">
        <w:rPr>
          <w:rtl/>
        </w:rPr>
        <w:t xml:space="preserve">הצעת </w:t>
      </w:r>
      <w:bookmarkStart w:id="8374" w:name="_ETM_Q17_632319"/>
      <w:bookmarkEnd w:id="8374"/>
      <w:r w:rsidRPr="005E39F8">
        <w:rPr>
          <w:rtl/>
        </w:rPr>
        <w:t xml:space="preserve">חוק </w:t>
      </w:r>
      <w:bookmarkStart w:id="8375" w:name="_ETM_Q17_632530"/>
      <w:bookmarkEnd w:id="8375"/>
      <w:r w:rsidRPr="005E39F8">
        <w:rPr>
          <w:rtl/>
        </w:rPr>
        <w:t xml:space="preserve">הביטוח </w:t>
      </w:r>
      <w:bookmarkStart w:id="8376" w:name="_ETM_Q17_632829"/>
      <w:bookmarkEnd w:id="8376"/>
      <w:r w:rsidRPr="005E39F8">
        <w:rPr>
          <w:rtl/>
        </w:rPr>
        <w:t xml:space="preserve">הלאומי </w:t>
      </w:r>
      <w:bookmarkStart w:id="8377" w:name="_ETM_Q17_633099"/>
      <w:bookmarkEnd w:id="8377"/>
      <w:r>
        <w:rPr>
          <w:rFonts w:hint="cs"/>
          <w:rtl/>
        </w:rPr>
        <w:t>(</w:t>
      </w:r>
      <w:r w:rsidRPr="005E39F8">
        <w:rPr>
          <w:rtl/>
        </w:rPr>
        <w:t xml:space="preserve">תיקון </w:t>
      </w:r>
      <w:bookmarkStart w:id="8378" w:name="_ETM_Q17_633340"/>
      <w:bookmarkEnd w:id="8378"/>
      <w:r w:rsidRPr="005E39F8">
        <w:rPr>
          <w:rtl/>
        </w:rPr>
        <w:t>מס</w:t>
      </w:r>
      <w:r>
        <w:rPr>
          <w:rFonts w:hint="cs"/>
          <w:rtl/>
        </w:rPr>
        <w:t>'</w:t>
      </w:r>
      <w:r w:rsidRPr="005E39F8">
        <w:rPr>
          <w:rtl/>
        </w:rPr>
        <w:t xml:space="preserve"> </w:t>
      </w:r>
      <w:bookmarkStart w:id="8379" w:name="_ETM_Q17_633610"/>
      <w:bookmarkEnd w:id="8379"/>
      <w:r w:rsidRPr="005E39F8">
        <w:rPr>
          <w:rtl/>
        </w:rPr>
        <w:t>248</w:t>
      </w:r>
      <w:r>
        <w:rPr>
          <w:rFonts w:hint="cs"/>
          <w:rtl/>
        </w:rPr>
        <w:t>) (</w:t>
      </w:r>
      <w:bookmarkStart w:id="8380" w:name="_ETM_Q17_635190"/>
      <w:bookmarkEnd w:id="8380"/>
      <w:r w:rsidRPr="005E39F8">
        <w:rPr>
          <w:rtl/>
        </w:rPr>
        <w:t xml:space="preserve">שלילת </w:t>
      </w:r>
      <w:bookmarkStart w:id="8381" w:name="_ETM_Q17_635580"/>
      <w:bookmarkEnd w:id="8381"/>
      <w:r w:rsidRPr="005E39F8">
        <w:rPr>
          <w:rtl/>
        </w:rPr>
        <w:t xml:space="preserve">קצבאות </w:t>
      </w:r>
      <w:bookmarkStart w:id="8382" w:name="_ETM_Q17_636030"/>
      <w:bookmarkEnd w:id="8382"/>
      <w:r w:rsidRPr="005E39F8">
        <w:rPr>
          <w:rtl/>
        </w:rPr>
        <w:t xml:space="preserve">שמשולמות </w:t>
      </w:r>
      <w:bookmarkStart w:id="8383" w:name="_ETM_Q17_636570"/>
      <w:bookmarkEnd w:id="8383"/>
      <w:r w:rsidRPr="005E39F8">
        <w:rPr>
          <w:rtl/>
        </w:rPr>
        <w:t xml:space="preserve">לפעילי </w:t>
      </w:r>
      <w:bookmarkStart w:id="8384" w:name="_ETM_Q17_636990"/>
      <w:bookmarkEnd w:id="8384"/>
      <w:r w:rsidRPr="005E39F8">
        <w:rPr>
          <w:rtl/>
        </w:rPr>
        <w:t xml:space="preserve">טרור </w:t>
      </w:r>
      <w:bookmarkStart w:id="8385" w:name="_ETM_Q17_637290"/>
      <w:bookmarkEnd w:id="8385"/>
      <w:r w:rsidRPr="005E39F8">
        <w:rPr>
          <w:rtl/>
        </w:rPr>
        <w:t xml:space="preserve">מחוץ </w:t>
      </w:r>
      <w:bookmarkStart w:id="8386" w:name="_ETM_Q17_637590"/>
      <w:bookmarkEnd w:id="8386"/>
      <w:r w:rsidRPr="005E39F8">
        <w:rPr>
          <w:rtl/>
        </w:rPr>
        <w:t>לישראל</w:t>
      </w:r>
      <w:r>
        <w:rPr>
          <w:rFonts w:hint="cs"/>
          <w:rtl/>
        </w:rPr>
        <w:t>),</w:t>
      </w:r>
      <w:r w:rsidRPr="005E39F8">
        <w:rPr>
          <w:rtl/>
        </w:rPr>
        <w:t xml:space="preserve"> </w:t>
      </w:r>
      <w:bookmarkStart w:id="8387" w:name="_ETM_Q17_638070"/>
      <w:bookmarkEnd w:id="8387"/>
      <w:r w:rsidRPr="005E39F8">
        <w:rPr>
          <w:rtl/>
        </w:rPr>
        <w:t>התשפ"</w:t>
      </w:r>
      <w:r>
        <w:rPr>
          <w:rFonts w:hint="cs"/>
          <w:rtl/>
        </w:rPr>
        <w:t>ד</w:t>
      </w:r>
      <w:r w:rsidR="00F62C1B" w:rsidRPr="00F62C1B">
        <w:rPr>
          <w:rFonts w:hint="eastAsia"/>
          <w:rtl/>
        </w:rPr>
        <w:t>–</w:t>
      </w:r>
      <w:bookmarkStart w:id="8388" w:name="_ETM_Q17_638490"/>
      <w:bookmarkEnd w:id="8388"/>
      <w:r w:rsidRPr="005E39F8">
        <w:rPr>
          <w:rtl/>
        </w:rPr>
        <w:t>2024</w:t>
      </w:r>
      <w:bookmarkStart w:id="8389" w:name="_ETM_Q17_640180"/>
      <w:bookmarkEnd w:id="8389"/>
      <w:r>
        <w:rPr>
          <w:rFonts w:hint="cs"/>
          <w:rtl/>
        </w:rPr>
        <w:t xml:space="preserve">. </w:t>
      </w:r>
      <w:r w:rsidRPr="005E39F8">
        <w:rPr>
          <w:rtl/>
        </w:rPr>
        <w:t>הצבעה</w:t>
      </w:r>
      <w:r>
        <w:rPr>
          <w:rFonts w:hint="cs"/>
          <w:rtl/>
        </w:rPr>
        <w:t>.</w:t>
      </w:r>
    </w:p>
    <w:p w:rsidR="00BC3A77" w:rsidRDefault="00BC3A77" w:rsidP="00440092">
      <w:pPr>
        <w:rPr>
          <w:rtl/>
        </w:rPr>
      </w:pPr>
    </w:p>
    <w:p w:rsidR="00BC3A77" w:rsidRDefault="00BC3A77" w:rsidP="00440092">
      <w:pPr>
        <w:pStyle w:val="af1"/>
        <w:keepNext/>
        <w:rPr>
          <w:rtl/>
        </w:rPr>
      </w:pPr>
      <w:r>
        <w:rPr>
          <w:rtl/>
        </w:rPr>
        <w:t>הצבעה מס'</w:t>
      </w:r>
      <w:r>
        <w:rPr>
          <w:rFonts w:hint="cs"/>
          <w:rtl/>
        </w:rPr>
        <w:t xml:space="preserve"> 9</w:t>
      </w:r>
    </w:p>
    <w:p w:rsidR="00BC3A77" w:rsidRDefault="00BC3A77" w:rsidP="00440092">
      <w:pPr>
        <w:pStyle w:val="--"/>
        <w:keepNext/>
        <w:rPr>
          <w:rtl/>
        </w:rPr>
      </w:pPr>
    </w:p>
    <w:p w:rsidR="00BC3A77" w:rsidRDefault="00BC3A77" w:rsidP="00440092">
      <w:pPr>
        <w:pStyle w:val="--"/>
        <w:keepNext/>
        <w:rPr>
          <w:rtl/>
        </w:rPr>
      </w:pPr>
      <w:r>
        <w:rPr>
          <w:rtl/>
        </w:rPr>
        <w:t xml:space="preserve">בעד ההצעה להעביר את הצעת החוק לוועדה </w:t>
      </w:r>
      <w:r w:rsidR="00F62C1B" w:rsidRPr="00F62C1B">
        <w:rPr>
          <w:rtl/>
        </w:rPr>
        <w:t>–</w:t>
      </w:r>
      <w:r>
        <w:rPr>
          <w:rFonts w:hint="cs"/>
          <w:rtl/>
        </w:rPr>
        <w:t xml:space="preserve"> 23</w:t>
      </w:r>
    </w:p>
    <w:p w:rsidR="00BC3A77" w:rsidRDefault="00BC3A77" w:rsidP="00440092">
      <w:pPr>
        <w:pStyle w:val="--"/>
        <w:keepNext/>
        <w:rPr>
          <w:rtl/>
        </w:rPr>
      </w:pPr>
      <w:r>
        <w:rPr>
          <w:rtl/>
        </w:rPr>
        <w:t xml:space="preserve">נגד </w:t>
      </w:r>
      <w:r w:rsidR="00F62C1B" w:rsidRPr="00F62C1B">
        <w:rPr>
          <w:rtl/>
        </w:rPr>
        <w:t>–</w:t>
      </w:r>
      <w:r>
        <w:rPr>
          <w:rtl/>
        </w:rPr>
        <w:t xml:space="preserve"> </w:t>
      </w:r>
      <w:r>
        <w:rPr>
          <w:rFonts w:hint="cs"/>
          <w:rtl/>
        </w:rPr>
        <w:t>7</w:t>
      </w:r>
    </w:p>
    <w:p w:rsidR="00BC3A77" w:rsidRDefault="00BC3A77" w:rsidP="00440092">
      <w:pPr>
        <w:pStyle w:val="--"/>
        <w:keepNext/>
        <w:rPr>
          <w:rtl/>
        </w:rPr>
      </w:pPr>
      <w:r>
        <w:rPr>
          <w:rtl/>
        </w:rPr>
        <w:t xml:space="preserve">נמנעים </w:t>
      </w:r>
      <w:r w:rsidR="00F62C1B" w:rsidRPr="00F62C1B">
        <w:rPr>
          <w:rtl/>
        </w:rPr>
        <w:t>–</w:t>
      </w:r>
      <w:r>
        <w:rPr>
          <w:rtl/>
        </w:rPr>
        <w:t xml:space="preserve"> </w:t>
      </w:r>
      <w:r>
        <w:rPr>
          <w:rFonts w:hint="cs"/>
          <w:rtl/>
        </w:rPr>
        <w:t>אין</w:t>
      </w:r>
    </w:p>
    <w:p w:rsidR="00BC3A77" w:rsidRDefault="00BC3A77" w:rsidP="00440092">
      <w:pPr>
        <w:pStyle w:val="af2"/>
        <w:rPr>
          <w:rtl/>
        </w:rPr>
      </w:pPr>
      <w:r>
        <w:rPr>
          <w:rtl/>
        </w:rPr>
        <w:t>ההצעה להעביר את הצעת חוק</w:t>
      </w:r>
      <w:r>
        <w:rPr>
          <w:rFonts w:hint="cs"/>
          <w:rtl/>
        </w:rPr>
        <w:t xml:space="preserve"> </w:t>
      </w:r>
      <w:r w:rsidRPr="005E39F8">
        <w:rPr>
          <w:rtl/>
        </w:rPr>
        <w:t xml:space="preserve">הביטוח הלאומי </w:t>
      </w:r>
      <w:r>
        <w:rPr>
          <w:rFonts w:hint="cs"/>
          <w:rtl/>
        </w:rPr>
        <w:t>(</w:t>
      </w:r>
      <w:r w:rsidRPr="005E39F8">
        <w:rPr>
          <w:rtl/>
        </w:rPr>
        <w:t>תיקון מס</w:t>
      </w:r>
      <w:r>
        <w:rPr>
          <w:rFonts w:hint="cs"/>
          <w:rtl/>
        </w:rPr>
        <w:t>'</w:t>
      </w:r>
      <w:r w:rsidRPr="005E39F8">
        <w:rPr>
          <w:rtl/>
        </w:rPr>
        <w:t xml:space="preserve"> 248</w:t>
      </w:r>
      <w:r>
        <w:rPr>
          <w:rFonts w:hint="cs"/>
          <w:rtl/>
        </w:rPr>
        <w:t>) (</w:t>
      </w:r>
      <w:r w:rsidRPr="005E39F8">
        <w:rPr>
          <w:rtl/>
        </w:rPr>
        <w:t>שלילת קצבאות שמשולמות לפעילי טרור מחוץ לישראל</w:t>
      </w:r>
      <w:r>
        <w:rPr>
          <w:rFonts w:hint="cs"/>
          <w:rtl/>
        </w:rPr>
        <w:t>),</w:t>
      </w:r>
      <w:r w:rsidRPr="005E39F8">
        <w:rPr>
          <w:rtl/>
        </w:rPr>
        <w:t xml:space="preserve"> התשפ"</w:t>
      </w:r>
      <w:r>
        <w:rPr>
          <w:rFonts w:hint="cs"/>
          <w:rtl/>
        </w:rPr>
        <w:t>ד</w:t>
      </w:r>
      <w:r w:rsidR="00F62C1B" w:rsidRPr="00F62C1B">
        <w:rPr>
          <w:rFonts w:hint="eastAsia"/>
          <w:rtl/>
        </w:rPr>
        <w:t>–</w:t>
      </w:r>
      <w:r w:rsidRPr="005E39F8">
        <w:rPr>
          <w:rtl/>
        </w:rPr>
        <w:t>2024</w:t>
      </w:r>
      <w:r>
        <w:rPr>
          <w:rFonts w:hint="cs"/>
          <w:rtl/>
        </w:rPr>
        <w:t>, לוועדת העבודה והרווחה נתקבלה.</w:t>
      </w:r>
    </w:p>
    <w:p w:rsidR="00BC3A77" w:rsidRDefault="00BC3A77" w:rsidP="00440092">
      <w:pPr>
        <w:rPr>
          <w:rtl/>
        </w:rPr>
      </w:pPr>
    </w:p>
    <w:p w:rsidR="00BC3A77" w:rsidRDefault="00BC3A77" w:rsidP="00440092">
      <w:pPr>
        <w:pStyle w:val="af6"/>
        <w:keepNext/>
        <w:rPr>
          <w:rtl/>
        </w:rPr>
      </w:pPr>
      <w:r w:rsidRPr="009D05FA">
        <w:rPr>
          <w:rStyle w:val="TagStyle"/>
          <w:rtl/>
        </w:rPr>
        <w:t xml:space="preserve"> &lt;&lt; יור &gt;&gt; </w:t>
      </w:r>
      <w:r>
        <w:rPr>
          <w:rtl/>
        </w:rPr>
        <w:t>היו"ר ניסים ואטורי:</w:t>
      </w:r>
      <w:r w:rsidRPr="009D05FA">
        <w:rPr>
          <w:rStyle w:val="TagStyle"/>
          <w:rtl/>
        </w:rPr>
        <w:t xml:space="preserve"> &lt;&lt; יור &gt;&gt;</w:t>
      </w:r>
      <w:r>
        <w:rPr>
          <w:rtl/>
        </w:rPr>
        <w:t xml:space="preserve">   </w:t>
      </w:r>
    </w:p>
    <w:p w:rsidR="00BC3A77" w:rsidRDefault="00BC3A77" w:rsidP="004F35C7">
      <w:pPr>
        <w:rPr>
          <w:rtl/>
        </w:rPr>
      </w:pPr>
    </w:p>
    <w:p w:rsidR="00BC3A77" w:rsidRDefault="00BC3A77" w:rsidP="00803D67">
      <w:pPr>
        <w:rPr>
          <w:rtl/>
        </w:rPr>
      </w:pPr>
      <w:bookmarkStart w:id="8390" w:name="_ETM_Q17_642065"/>
      <w:bookmarkStart w:id="8391" w:name="_ETM_Q17_655849"/>
      <w:bookmarkEnd w:id="8390"/>
      <w:bookmarkEnd w:id="8391"/>
      <w:r w:rsidRPr="005E39F8">
        <w:rPr>
          <w:rtl/>
        </w:rPr>
        <w:t xml:space="preserve">23 </w:t>
      </w:r>
      <w:bookmarkStart w:id="8392" w:name="_ETM_Q17_657019"/>
      <w:bookmarkEnd w:id="8392"/>
      <w:r w:rsidRPr="005E39F8">
        <w:rPr>
          <w:rtl/>
        </w:rPr>
        <w:t>בעד</w:t>
      </w:r>
      <w:r>
        <w:rPr>
          <w:rFonts w:hint="cs"/>
          <w:rtl/>
        </w:rPr>
        <w:t>,</w:t>
      </w:r>
      <w:r w:rsidRPr="005E39F8">
        <w:rPr>
          <w:rtl/>
        </w:rPr>
        <w:t xml:space="preserve"> </w:t>
      </w:r>
      <w:bookmarkStart w:id="8393" w:name="_ETM_Q17_658010"/>
      <w:bookmarkEnd w:id="8393"/>
      <w:r>
        <w:rPr>
          <w:rFonts w:hint="cs"/>
          <w:rtl/>
        </w:rPr>
        <w:t>שבעה</w:t>
      </w:r>
      <w:r w:rsidRPr="005E39F8">
        <w:rPr>
          <w:rtl/>
        </w:rPr>
        <w:t xml:space="preserve"> </w:t>
      </w:r>
      <w:bookmarkStart w:id="8394" w:name="_ETM_Q17_658730"/>
      <w:bookmarkEnd w:id="8394"/>
      <w:r w:rsidRPr="005E39F8">
        <w:rPr>
          <w:rtl/>
        </w:rPr>
        <w:t>מתנגדים</w:t>
      </w:r>
      <w:r>
        <w:rPr>
          <w:rFonts w:hint="cs"/>
          <w:rtl/>
        </w:rPr>
        <w:t>.</w:t>
      </w:r>
      <w:r w:rsidRPr="005E39F8">
        <w:rPr>
          <w:rtl/>
        </w:rPr>
        <w:t xml:space="preserve"> </w:t>
      </w:r>
      <w:bookmarkStart w:id="8395" w:name="_ETM_Q17_660079"/>
      <w:bookmarkEnd w:id="8395"/>
      <w:r w:rsidRPr="005E39F8">
        <w:rPr>
          <w:rtl/>
        </w:rPr>
        <w:t xml:space="preserve">הצעת </w:t>
      </w:r>
      <w:bookmarkStart w:id="8396" w:name="_ETM_Q17_660470"/>
      <w:bookmarkEnd w:id="8396"/>
      <w:r w:rsidRPr="005E39F8">
        <w:rPr>
          <w:rtl/>
        </w:rPr>
        <w:t xml:space="preserve">החוק </w:t>
      </w:r>
      <w:bookmarkStart w:id="8397" w:name="_ETM_Q17_660739"/>
      <w:bookmarkStart w:id="8398" w:name="_ETM_Q17_661040"/>
      <w:bookmarkEnd w:id="8397"/>
      <w:bookmarkEnd w:id="8398"/>
      <w:r w:rsidRPr="005E39F8">
        <w:rPr>
          <w:rtl/>
        </w:rPr>
        <w:t xml:space="preserve">תחזור </w:t>
      </w:r>
      <w:bookmarkStart w:id="8399" w:name="_ETM_Q17_661700"/>
      <w:bookmarkEnd w:id="8399"/>
      <w:r w:rsidRPr="005E39F8">
        <w:rPr>
          <w:rtl/>
        </w:rPr>
        <w:t xml:space="preserve">לדיון </w:t>
      </w:r>
      <w:bookmarkStart w:id="8400" w:name="_ETM_Q17_662299"/>
      <w:bookmarkEnd w:id="8400"/>
      <w:r w:rsidRPr="005E39F8">
        <w:rPr>
          <w:rtl/>
        </w:rPr>
        <w:t xml:space="preserve">בוועדת </w:t>
      </w:r>
      <w:bookmarkStart w:id="8401" w:name="_ETM_Q17_662689"/>
      <w:bookmarkEnd w:id="8401"/>
      <w:r w:rsidRPr="005E39F8">
        <w:rPr>
          <w:rtl/>
        </w:rPr>
        <w:t xml:space="preserve">העבודה </w:t>
      </w:r>
      <w:bookmarkStart w:id="8402" w:name="_ETM_Q17_663110"/>
      <w:bookmarkEnd w:id="8402"/>
      <w:r w:rsidRPr="005E39F8">
        <w:rPr>
          <w:rtl/>
        </w:rPr>
        <w:t>והרווחה</w:t>
      </w:r>
      <w:r>
        <w:rPr>
          <w:rFonts w:hint="cs"/>
          <w:rtl/>
        </w:rPr>
        <w:t xml:space="preserve">. </w:t>
      </w:r>
    </w:p>
    <w:p w:rsidR="00BC3A77" w:rsidRDefault="00BC3A77" w:rsidP="00803D67">
      <w:pPr>
        <w:rPr>
          <w:rtl/>
        </w:rPr>
      </w:pPr>
    </w:p>
    <w:p w:rsidR="00BC3A77" w:rsidRDefault="00BC3A77" w:rsidP="00803D67">
      <w:pPr>
        <w:rPr>
          <w:rtl/>
        </w:rPr>
      </w:pPr>
    </w:p>
    <w:p w:rsidR="00BC3A77" w:rsidRDefault="00BC3A77" w:rsidP="00440092">
      <w:pPr>
        <w:pStyle w:val="a6"/>
        <w:rPr>
          <w:rtl/>
        </w:rPr>
      </w:pPr>
      <w:bookmarkStart w:id="8403" w:name="ET_hatsach_640576_7"/>
      <w:r w:rsidRPr="009D05FA">
        <w:rPr>
          <w:rStyle w:val="TagStyle"/>
          <w:rtl/>
        </w:rPr>
        <w:t xml:space="preserve"> &lt;&lt; הצח &gt;&gt; </w:t>
      </w:r>
      <w:bookmarkStart w:id="8404" w:name="_Toc172643983"/>
      <w:bookmarkStart w:id="8405" w:name="_Toc172652014"/>
      <w:r>
        <w:rPr>
          <w:rtl/>
        </w:rPr>
        <w:t>הצעת חוק הבנקאות (רישוי) (תיקון מס' 32), התשפ"ד–2024</w:t>
      </w:r>
      <w:bookmarkEnd w:id="8404"/>
      <w:bookmarkEnd w:id="8405"/>
      <w:r w:rsidRPr="009D05FA">
        <w:rPr>
          <w:rStyle w:val="TagStyle"/>
          <w:rtl/>
        </w:rPr>
        <w:t xml:space="preserve"> &lt;&lt; הצח &gt;&gt;</w:t>
      </w:r>
      <w:r>
        <w:rPr>
          <w:rtl/>
        </w:rPr>
        <w:t xml:space="preserve">   </w:t>
      </w:r>
      <w:bookmarkEnd w:id="8403"/>
    </w:p>
    <w:p w:rsidR="00BC3A77" w:rsidRPr="009D05FA" w:rsidRDefault="00BC3A77" w:rsidP="00440092">
      <w:pPr>
        <w:rPr>
          <w:rtl/>
        </w:rPr>
      </w:pPr>
      <w:r>
        <w:rPr>
          <w:rFonts w:hint="cs"/>
          <w:rtl/>
        </w:rPr>
        <w:t>[</w:t>
      </w:r>
      <w:r>
        <w:rPr>
          <w:rFonts w:hint="eastAsia"/>
          <w:rtl/>
        </w:rPr>
        <w:t>מס</w:t>
      </w:r>
      <w:r>
        <w:rPr>
          <w:rtl/>
        </w:rPr>
        <w:t>'</w:t>
      </w:r>
      <w:r w:rsidRPr="00B44CC0">
        <w:rPr>
          <w:rFonts w:hint="cs"/>
          <w:rtl/>
        </w:rPr>
        <w:t xml:space="preserve"> </w:t>
      </w:r>
      <w:r>
        <w:rPr>
          <w:rFonts w:hint="cs"/>
          <w:rtl/>
        </w:rPr>
        <w:t>כ/1029</w:t>
      </w:r>
      <w:r>
        <w:rPr>
          <w:rtl/>
        </w:rPr>
        <w:t>; דברי הכנסת, חוב'</w:t>
      </w:r>
      <w:r>
        <w:rPr>
          <w:rFonts w:hint="cs"/>
          <w:rtl/>
        </w:rPr>
        <w:t xml:space="preserve"> ל"ד</w:t>
      </w:r>
      <w:r>
        <w:rPr>
          <w:rtl/>
        </w:rPr>
        <w:t>, ישיבה</w:t>
      </w:r>
      <w:r>
        <w:rPr>
          <w:rFonts w:hint="cs"/>
          <w:rtl/>
        </w:rPr>
        <w:t xml:space="preserve"> 187</w:t>
      </w:r>
      <w:r>
        <w:rPr>
          <w:rtl/>
        </w:rPr>
        <w:t>; נספחות.</w:t>
      </w:r>
      <w:r>
        <w:rPr>
          <w:rFonts w:hint="cs"/>
          <w:rtl/>
        </w:rPr>
        <w:t>]</w:t>
      </w:r>
    </w:p>
    <w:p w:rsidR="00BC3A77" w:rsidRDefault="00BC3A77" w:rsidP="00440092">
      <w:pPr>
        <w:pStyle w:val="-0"/>
        <w:rPr>
          <w:rtl/>
        </w:rPr>
      </w:pPr>
      <w:r>
        <w:rPr>
          <w:rtl/>
        </w:rPr>
        <w:t>(קריאה שנייה וקריאה שלישית)</w:t>
      </w:r>
    </w:p>
    <w:p w:rsidR="00BC3A77" w:rsidRDefault="00BC3A77" w:rsidP="00440092">
      <w:pPr>
        <w:rPr>
          <w:rtl/>
        </w:rPr>
      </w:pPr>
    </w:p>
    <w:p w:rsidR="00BC3A77" w:rsidRDefault="00BC3A77" w:rsidP="00440092">
      <w:pPr>
        <w:pStyle w:val="af6"/>
        <w:keepNext/>
        <w:rPr>
          <w:rtl/>
        </w:rPr>
      </w:pPr>
      <w:r w:rsidRPr="009D05FA">
        <w:rPr>
          <w:rStyle w:val="TagStyle"/>
          <w:rtl/>
        </w:rPr>
        <w:t xml:space="preserve"> &lt;&lt; יור &gt;&gt; </w:t>
      </w:r>
      <w:r>
        <w:rPr>
          <w:rtl/>
        </w:rPr>
        <w:t>היו"ר ניסים ואטורי:</w:t>
      </w:r>
      <w:r w:rsidRPr="009D05FA">
        <w:rPr>
          <w:rStyle w:val="TagStyle"/>
          <w:rtl/>
        </w:rPr>
        <w:t xml:space="preserve"> &lt;&lt; יור &gt;&gt;</w:t>
      </w:r>
      <w:r>
        <w:rPr>
          <w:rtl/>
        </w:rPr>
        <w:t xml:space="preserve">   </w:t>
      </w:r>
    </w:p>
    <w:p w:rsidR="00BC3A77" w:rsidRDefault="00BC3A77" w:rsidP="004F35C7">
      <w:pPr>
        <w:rPr>
          <w:rtl/>
        </w:rPr>
      </w:pPr>
    </w:p>
    <w:p w:rsidR="00BC3A77" w:rsidRDefault="00BC3A77" w:rsidP="00F501F0">
      <w:pPr>
        <w:rPr>
          <w:rtl/>
        </w:rPr>
      </w:pPr>
      <w:bookmarkStart w:id="8406" w:name="_ETM_Q17_663680"/>
      <w:bookmarkEnd w:id="8406"/>
      <w:r w:rsidRPr="005E39F8">
        <w:rPr>
          <w:rtl/>
        </w:rPr>
        <w:t xml:space="preserve">הנושא </w:t>
      </w:r>
      <w:bookmarkStart w:id="8407" w:name="_ETM_Q17_664040"/>
      <w:bookmarkEnd w:id="8407"/>
      <w:r w:rsidRPr="005E39F8">
        <w:rPr>
          <w:rtl/>
        </w:rPr>
        <w:t xml:space="preserve">הבא </w:t>
      </w:r>
      <w:bookmarkStart w:id="8408" w:name="_ETM_Q17_664220"/>
      <w:bookmarkEnd w:id="8408"/>
      <w:r w:rsidRPr="005E39F8">
        <w:rPr>
          <w:rtl/>
        </w:rPr>
        <w:t xml:space="preserve">על </w:t>
      </w:r>
      <w:bookmarkStart w:id="8409" w:name="_ETM_Q17_664280"/>
      <w:bookmarkEnd w:id="8409"/>
      <w:r w:rsidRPr="005E39F8">
        <w:rPr>
          <w:rtl/>
        </w:rPr>
        <w:t>סדר</w:t>
      </w:r>
      <w:bookmarkStart w:id="8410" w:name="_ETM_Q17_664549"/>
      <w:bookmarkEnd w:id="8410"/>
      <w:r>
        <w:rPr>
          <w:rFonts w:hint="cs"/>
          <w:rtl/>
        </w:rPr>
        <w:t>-</w:t>
      </w:r>
      <w:r w:rsidRPr="005E39F8">
        <w:rPr>
          <w:rtl/>
        </w:rPr>
        <w:t>היום</w:t>
      </w:r>
      <w:r>
        <w:rPr>
          <w:rFonts w:hint="cs"/>
          <w:rtl/>
        </w:rPr>
        <w:t>,</w:t>
      </w:r>
      <w:r w:rsidRPr="005E39F8">
        <w:rPr>
          <w:rtl/>
        </w:rPr>
        <w:t xml:space="preserve"> </w:t>
      </w:r>
      <w:bookmarkStart w:id="8411" w:name="_ETM_Q17_664909"/>
      <w:bookmarkEnd w:id="8411"/>
      <w:r w:rsidRPr="005E39F8">
        <w:rPr>
          <w:rtl/>
        </w:rPr>
        <w:t xml:space="preserve">חברי </w:t>
      </w:r>
      <w:bookmarkStart w:id="8412" w:name="_ETM_Q17_665180"/>
      <w:bookmarkEnd w:id="8412"/>
      <w:r w:rsidRPr="005E39F8">
        <w:rPr>
          <w:rtl/>
        </w:rPr>
        <w:t xml:space="preserve">הכנסת </w:t>
      </w:r>
      <w:bookmarkStart w:id="8413" w:name="_ETM_Q17_666409"/>
      <w:bookmarkEnd w:id="8413"/>
      <w:r w:rsidR="00F501F0">
        <w:rPr>
          <w:rFonts w:hint="cs"/>
          <w:rtl/>
        </w:rPr>
        <w:t xml:space="preserve">– </w:t>
      </w:r>
      <w:r w:rsidRPr="005E39F8">
        <w:rPr>
          <w:rtl/>
        </w:rPr>
        <w:t xml:space="preserve">הצעת </w:t>
      </w:r>
      <w:bookmarkStart w:id="8414" w:name="_ETM_Q17_666859"/>
      <w:bookmarkEnd w:id="8414"/>
      <w:r w:rsidRPr="005E39F8">
        <w:rPr>
          <w:rtl/>
        </w:rPr>
        <w:t xml:space="preserve">חוק </w:t>
      </w:r>
      <w:bookmarkStart w:id="8415" w:name="_ETM_Q17_667099"/>
      <w:bookmarkEnd w:id="8415"/>
      <w:r w:rsidRPr="005E39F8">
        <w:rPr>
          <w:rtl/>
        </w:rPr>
        <w:t xml:space="preserve">מטעם </w:t>
      </w:r>
      <w:bookmarkStart w:id="8416" w:name="_ETM_Q17_667609"/>
      <w:bookmarkEnd w:id="8416"/>
      <w:r w:rsidRPr="005E39F8">
        <w:rPr>
          <w:rtl/>
        </w:rPr>
        <w:t xml:space="preserve">הכנסת </w:t>
      </w:r>
      <w:bookmarkStart w:id="8417" w:name="_ETM_Q17_668770"/>
      <w:bookmarkEnd w:id="8417"/>
      <w:r w:rsidR="00F501F0">
        <w:rPr>
          <w:rFonts w:hint="cs"/>
          <w:rtl/>
        </w:rPr>
        <w:t>ל</w:t>
      </w:r>
      <w:r w:rsidRPr="005E39F8">
        <w:rPr>
          <w:rtl/>
        </w:rPr>
        <w:t xml:space="preserve">קריאה </w:t>
      </w:r>
      <w:bookmarkStart w:id="8418" w:name="_ETM_Q17_669190"/>
      <w:bookmarkEnd w:id="8418"/>
      <w:r w:rsidRPr="005E39F8">
        <w:rPr>
          <w:rtl/>
        </w:rPr>
        <w:t xml:space="preserve">השנייה </w:t>
      </w:r>
      <w:bookmarkStart w:id="8419" w:name="_ETM_Q17_669550"/>
      <w:bookmarkEnd w:id="8419"/>
      <w:r w:rsidRPr="005E39F8">
        <w:rPr>
          <w:rtl/>
        </w:rPr>
        <w:t>והשלישית</w:t>
      </w:r>
      <w:r w:rsidR="00F501F0">
        <w:rPr>
          <w:rFonts w:hint="cs"/>
          <w:rtl/>
        </w:rPr>
        <w:t>,</w:t>
      </w:r>
      <w:r w:rsidRPr="005E39F8">
        <w:rPr>
          <w:rtl/>
        </w:rPr>
        <w:t xml:space="preserve"> </w:t>
      </w:r>
      <w:bookmarkStart w:id="8420" w:name="_ETM_Q17_672040"/>
      <w:bookmarkEnd w:id="8420"/>
      <w:r w:rsidRPr="005E39F8">
        <w:rPr>
          <w:rtl/>
        </w:rPr>
        <w:t xml:space="preserve">הצעת </w:t>
      </w:r>
      <w:bookmarkStart w:id="8421" w:name="_ETM_Q17_672790"/>
      <w:bookmarkEnd w:id="8421"/>
      <w:r w:rsidRPr="005E39F8">
        <w:rPr>
          <w:rtl/>
        </w:rPr>
        <w:t xml:space="preserve">חוק </w:t>
      </w:r>
      <w:bookmarkStart w:id="8422" w:name="_ETM_Q17_673120"/>
      <w:bookmarkStart w:id="8423" w:name="_ETM_Q17_677239"/>
      <w:bookmarkEnd w:id="8422"/>
      <w:bookmarkEnd w:id="8423"/>
      <w:r w:rsidRPr="009D05FA">
        <w:rPr>
          <w:rtl/>
        </w:rPr>
        <w:t>הבנקאות (רישוי) (תיקון מס' 32), התשפ"ד</w:t>
      </w:r>
      <w:r w:rsidR="00F62C1B" w:rsidRPr="00F62C1B">
        <w:rPr>
          <w:rtl/>
        </w:rPr>
        <w:t>–</w:t>
      </w:r>
      <w:r w:rsidRPr="009D05FA">
        <w:rPr>
          <w:rtl/>
        </w:rPr>
        <w:t>2024</w:t>
      </w:r>
      <w:r>
        <w:rPr>
          <w:rFonts w:hint="cs"/>
          <w:rtl/>
        </w:rPr>
        <w:t xml:space="preserve">. </w:t>
      </w:r>
      <w:r w:rsidRPr="005E39F8">
        <w:rPr>
          <w:rtl/>
        </w:rPr>
        <w:t xml:space="preserve">יציג </w:t>
      </w:r>
      <w:bookmarkStart w:id="8424" w:name="_ETM_Q17_677659"/>
      <w:bookmarkEnd w:id="8424"/>
      <w:r w:rsidRPr="005E39F8">
        <w:rPr>
          <w:rtl/>
        </w:rPr>
        <w:t xml:space="preserve">חבר </w:t>
      </w:r>
      <w:bookmarkStart w:id="8425" w:name="_ETM_Q17_677930"/>
      <w:bookmarkEnd w:id="8425"/>
      <w:r w:rsidRPr="005E39F8">
        <w:rPr>
          <w:rtl/>
        </w:rPr>
        <w:t xml:space="preserve">הכנסת </w:t>
      </w:r>
      <w:bookmarkStart w:id="8426" w:name="_ETM_Q17_678590"/>
      <w:bookmarkEnd w:id="8426"/>
      <w:r w:rsidRPr="005E39F8">
        <w:rPr>
          <w:rtl/>
        </w:rPr>
        <w:t xml:space="preserve">דוד </w:t>
      </w:r>
      <w:bookmarkStart w:id="8427" w:name="_ETM_Q17_678919"/>
      <w:bookmarkEnd w:id="8427"/>
      <w:r w:rsidRPr="005E39F8">
        <w:rPr>
          <w:rtl/>
        </w:rPr>
        <w:t>ביטן</w:t>
      </w:r>
      <w:r>
        <w:rPr>
          <w:rFonts w:hint="cs"/>
          <w:rtl/>
        </w:rPr>
        <w:t>,</w:t>
      </w:r>
      <w:r w:rsidRPr="005E39F8">
        <w:rPr>
          <w:rtl/>
        </w:rPr>
        <w:t xml:space="preserve"> </w:t>
      </w:r>
      <w:bookmarkStart w:id="8428" w:name="_ETM_Q17_679959"/>
      <w:bookmarkEnd w:id="8428"/>
      <w:r w:rsidRPr="005E39F8">
        <w:rPr>
          <w:rtl/>
        </w:rPr>
        <w:t xml:space="preserve">יושב-ראש </w:t>
      </w:r>
      <w:bookmarkStart w:id="8429" w:name="_ETM_Q17_680799"/>
      <w:bookmarkEnd w:id="8429"/>
      <w:r w:rsidRPr="005E39F8">
        <w:rPr>
          <w:rtl/>
        </w:rPr>
        <w:t xml:space="preserve">ועדת </w:t>
      </w:r>
      <w:bookmarkStart w:id="8430" w:name="_ETM_Q17_681040"/>
      <w:bookmarkEnd w:id="8430"/>
      <w:r w:rsidRPr="005E39F8">
        <w:rPr>
          <w:rtl/>
        </w:rPr>
        <w:t>הכלכלה</w:t>
      </w:r>
      <w:r>
        <w:rPr>
          <w:rFonts w:hint="cs"/>
          <w:rtl/>
        </w:rPr>
        <w:t>.</w:t>
      </w:r>
    </w:p>
    <w:p w:rsidR="00BC3A77" w:rsidRDefault="00BC3A77" w:rsidP="00440092">
      <w:pPr>
        <w:rPr>
          <w:rtl/>
        </w:rPr>
      </w:pPr>
      <w:bookmarkStart w:id="8431" w:name="_ETM_Q17_694574"/>
      <w:bookmarkStart w:id="8432" w:name="_ETM_Q17_694655"/>
      <w:bookmarkEnd w:id="8431"/>
      <w:bookmarkEnd w:id="8432"/>
    </w:p>
    <w:p w:rsidR="00BC3A77" w:rsidRDefault="00BC3A77" w:rsidP="00440092">
      <w:pPr>
        <w:pStyle w:val="a4"/>
        <w:keepNext/>
        <w:rPr>
          <w:rtl/>
        </w:rPr>
      </w:pPr>
      <w:bookmarkStart w:id="8433" w:name="ET_speaker_6483_3"/>
      <w:r w:rsidRPr="003F49B3">
        <w:rPr>
          <w:rStyle w:val="TagStyle"/>
          <w:rtl/>
        </w:rPr>
        <w:t>&lt;&lt; דובר &gt;&gt;</w:t>
      </w:r>
      <w:r w:rsidRPr="003E782C">
        <w:rPr>
          <w:rStyle w:val="TagStyle"/>
          <w:rtl/>
        </w:rPr>
        <w:t xml:space="preserve"> </w:t>
      </w:r>
      <w:bookmarkStart w:id="8434" w:name="_Toc172643984"/>
      <w:bookmarkStart w:id="8435" w:name="_Toc172652015"/>
      <w:r>
        <w:rPr>
          <w:rtl/>
        </w:rPr>
        <w:t>דוד ביטן (יו"ר ועדת הכלכלה):</w:t>
      </w:r>
      <w:bookmarkEnd w:id="8434"/>
      <w:bookmarkEnd w:id="8435"/>
      <w:r w:rsidRPr="003E782C">
        <w:rPr>
          <w:rStyle w:val="TagStyle"/>
          <w:rtl/>
        </w:rPr>
        <w:t xml:space="preserve"> </w:t>
      </w:r>
      <w:r w:rsidRPr="003F49B3">
        <w:rPr>
          <w:rStyle w:val="TagStyle"/>
          <w:rtl/>
        </w:rPr>
        <w:t>&lt;&lt; דובר &gt;&gt;</w:t>
      </w:r>
      <w:r>
        <w:rPr>
          <w:rtl/>
        </w:rPr>
        <w:t xml:space="preserve">  </w:t>
      </w:r>
      <w:bookmarkEnd w:id="8433"/>
    </w:p>
    <w:p w:rsidR="00BC3A77" w:rsidRDefault="00BC3A77" w:rsidP="004F35C7">
      <w:pPr>
        <w:rPr>
          <w:rtl/>
          <w:lang w:eastAsia="he-IL"/>
        </w:rPr>
      </w:pPr>
    </w:p>
    <w:p w:rsidR="00BC3A77" w:rsidRDefault="00BC3A77" w:rsidP="00F501F0">
      <w:pPr>
        <w:rPr>
          <w:rtl/>
        </w:rPr>
      </w:pPr>
      <w:r>
        <w:rPr>
          <w:rFonts w:hint="cs"/>
          <w:rtl/>
          <w:lang w:eastAsia="he-IL"/>
        </w:rPr>
        <w:t xml:space="preserve">אדוני היושב-ראש, כנסת נכבדה, </w:t>
      </w:r>
      <w:r>
        <w:rPr>
          <w:rFonts w:hint="cs"/>
          <w:rtl/>
        </w:rPr>
        <w:t xml:space="preserve">אני מתכבד להציג בפניכם את הצעת חוק הבנקאות (רישוי) (תיקון מס׳ </w:t>
      </w:r>
      <w:r>
        <w:rPr>
          <w:rFonts w:eastAsia="Cambria"/>
          <w:lang w:bidi="en-US"/>
        </w:rPr>
        <w:t>32</w:t>
      </w:r>
      <w:r>
        <w:rPr>
          <w:rFonts w:eastAsia="Cambria" w:hint="cs"/>
          <w:rtl/>
        </w:rPr>
        <w:t xml:space="preserve">), </w:t>
      </w:r>
      <w:r>
        <w:rPr>
          <w:rFonts w:hint="cs"/>
          <w:rtl/>
        </w:rPr>
        <w:t>התשפ״ד</w:t>
      </w:r>
      <w:r w:rsidR="00F62C1B" w:rsidRPr="00F62C1B">
        <w:rPr>
          <w:rFonts w:hint="eastAsia"/>
          <w:rtl/>
        </w:rPr>
        <w:t>–</w:t>
      </w:r>
      <w:r>
        <w:rPr>
          <w:rFonts w:eastAsia="Cambria"/>
          <w:lang w:bidi="en-US"/>
        </w:rPr>
        <w:t>2024</w:t>
      </w:r>
      <w:r>
        <w:rPr>
          <w:rFonts w:eastAsia="Cambria" w:hint="cs"/>
          <w:rtl/>
        </w:rPr>
        <w:t xml:space="preserve">, </w:t>
      </w:r>
      <w:r>
        <w:rPr>
          <w:rFonts w:hint="cs"/>
          <w:rtl/>
        </w:rPr>
        <w:t xml:space="preserve">לקריאה השנייה ולקריאה השלישית. הצעת החוק, שהיא הצעת חוק פרטית שיזמו חבר הכנסת יצחק פינדרוס, אחמד טיבי </w:t>
      </w:r>
      <w:proofErr w:type="spellStart"/>
      <w:r>
        <w:rPr>
          <w:rFonts w:hint="cs"/>
          <w:rtl/>
        </w:rPr>
        <w:t>ושוסטר</w:t>
      </w:r>
      <w:proofErr w:type="spellEnd"/>
      <w:r>
        <w:rPr>
          <w:rFonts w:hint="cs"/>
          <w:rtl/>
        </w:rPr>
        <w:t xml:space="preserve">, נועדה לקבוע הוראות חדשות לעניין ההליך המקדים הנדרש לסגירת סניפי בנק, וכן חובת דיווח לוועדת הכלכלה של הכנסת בעניין זה, כפי שאפרט כעת. חוק הבנקאות (רישוי) מסמיך היום את המפקח על הבנקים או עובד בנק ישראל שהמפקח על הבנקים הסמיך לכך לאשר בקשה של תאגיד בנקאי לסגור סניף בנק קבוע או להתנגד לסגירתו. כמו כן רשאי המפקח להתנות את סגירת הסניף בתנאים, לרבות דחיית מועד הסגירה. החוק קובע את לוחות הזמנים למתן החלטת המפקח: </w:t>
      </w:r>
      <w:r>
        <w:rPr>
          <w:rFonts w:eastAsia="Cambria"/>
          <w:lang w:bidi="en-US"/>
        </w:rPr>
        <w:t>30</w:t>
      </w:r>
      <w:r>
        <w:rPr>
          <w:rFonts w:eastAsia="Cambria"/>
          <w:rtl/>
        </w:rPr>
        <w:t xml:space="preserve"> </w:t>
      </w:r>
      <w:r>
        <w:rPr>
          <w:rFonts w:hint="cs"/>
          <w:rtl/>
        </w:rPr>
        <w:t xml:space="preserve">ימים מיום קבלת הבקשה לסגירת סניף או </w:t>
      </w:r>
      <w:r>
        <w:rPr>
          <w:rFonts w:eastAsia="Cambria"/>
          <w:lang w:bidi="en-US"/>
        </w:rPr>
        <w:t>30</w:t>
      </w:r>
      <w:r>
        <w:rPr>
          <w:rFonts w:eastAsia="Cambria"/>
          <w:rtl/>
        </w:rPr>
        <w:t xml:space="preserve"> </w:t>
      </w:r>
      <w:r>
        <w:rPr>
          <w:rFonts w:hint="cs"/>
          <w:rtl/>
        </w:rPr>
        <w:t>ימים מיום קבלת פרטים נוספים הדרושים לבדיקת הבקשה, אם ביקש המפקח מהתאגיד הבנקאי פרטים כאמור.</w:t>
      </w:r>
    </w:p>
    <w:p w:rsidR="00BC3A77" w:rsidRDefault="00BC3A77" w:rsidP="00440092">
      <w:pPr>
        <w:rPr>
          <w:rtl/>
        </w:rPr>
      </w:pPr>
    </w:p>
    <w:p w:rsidR="00BC3A77" w:rsidRDefault="00BC3A77" w:rsidP="00BD013F">
      <w:pPr>
        <w:rPr>
          <w:rtl/>
        </w:rPr>
      </w:pPr>
      <w:bookmarkStart w:id="8436" w:name="_ETM_Q18_189000"/>
      <w:bookmarkEnd w:id="8436"/>
      <w:r>
        <w:rPr>
          <w:rFonts w:hint="cs"/>
          <w:rtl/>
        </w:rPr>
        <w:t xml:space="preserve">לפי החוק, המפקח רשאי להאריך את התקופות האמורות, ובלבד שהודיע על כך לתאגיד הבנקאי בהודעה מנומקת בכתב. בהחלטה כאמור </w:t>
      </w:r>
      <w:r w:rsidR="00BD013F">
        <w:rPr>
          <w:rFonts w:hint="cs"/>
          <w:rtl/>
        </w:rPr>
        <w:t xml:space="preserve">המפקח </w:t>
      </w:r>
      <w:r>
        <w:rPr>
          <w:rFonts w:hint="cs"/>
          <w:rtl/>
        </w:rPr>
        <w:t xml:space="preserve">נדרש לאזן בין מגוון שיקולים </w:t>
      </w:r>
      <w:r w:rsidR="00BD013F">
        <w:rPr>
          <w:rFonts w:hint="cs"/>
          <w:rtl/>
        </w:rPr>
        <w:t xml:space="preserve">שונים, </w:t>
      </w:r>
      <w:r>
        <w:rPr>
          <w:rFonts w:hint="cs"/>
          <w:rtl/>
        </w:rPr>
        <w:t>ובהם תרומת הסניף לשירותים הניתנים ללקוחות התאגיד הבנקאי, להתפתחות עסקי התאגיד הבנקאי ולטובת הציבור, והכול כמפורט בחוק. לעניין התנגדות לסגירת סניף, החוק קובע כי על המפקח להתייעץ עם ועדת הרישיונות, המורכבת מנציגי ציבור</w:t>
      </w:r>
      <w:r w:rsidR="00BD013F">
        <w:rPr>
          <w:rFonts w:hint="cs"/>
          <w:rtl/>
        </w:rPr>
        <w:t>,</w:t>
      </w:r>
      <w:r>
        <w:rPr>
          <w:rFonts w:hint="cs"/>
          <w:rtl/>
        </w:rPr>
        <w:t xml:space="preserve"> ותפקידה הוא לייעץ לנגיד בנק ישראל ולמפקח במתן רישיונות, היתרים ואישורים על פי החוק.</w:t>
      </w:r>
    </w:p>
    <w:p w:rsidR="00BC3A77" w:rsidRDefault="00BC3A77" w:rsidP="00440092">
      <w:pPr>
        <w:rPr>
          <w:rtl/>
        </w:rPr>
      </w:pPr>
    </w:p>
    <w:p w:rsidR="00BC3A77" w:rsidRDefault="00BC3A77" w:rsidP="00BD013F">
      <w:pPr>
        <w:rPr>
          <w:rtl/>
        </w:rPr>
      </w:pPr>
      <w:bookmarkStart w:id="8437" w:name="_ETM_Q18_228000"/>
      <w:bookmarkEnd w:id="8437"/>
      <w:r>
        <w:rPr>
          <w:rFonts w:hint="cs"/>
          <w:rtl/>
        </w:rPr>
        <w:t>בשל ההשלכות השליליות שעלולות להיות לסגירת סניף בנק על ציבור הלקוחות שלו</w:t>
      </w:r>
      <w:r w:rsidR="00BD013F">
        <w:rPr>
          <w:rFonts w:hint="cs"/>
          <w:rtl/>
        </w:rPr>
        <w:t>,</w:t>
      </w:r>
      <w:r>
        <w:rPr>
          <w:rFonts w:hint="cs"/>
          <w:rtl/>
        </w:rPr>
        <w:t xml:space="preserve"> ובמיוחד על הקשישים שבהם, מוצע לקבוע כי כל החלטה בבקשה לסגירת סניף תהיה טעונה אישור של ועדת הרישיונות, ולא רק החלטה בהתנגדות לסגירת סניף כפי שקבוע היום. בהתאם לכך, ומשום שוועדת הרישיונות מתכנסת אחת לכמה חודשים, מוצע להאריך את לוחות הזמנים למתן החלטת המפקח כך שזו תינתן בתוך </w:t>
      </w:r>
      <w:r>
        <w:rPr>
          <w:rFonts w:eastAsia="Cambria"/>
          <w:lang w:bidi="en-US"/>
        </w:rPr>
        <w:t>90</w:t>
      </w:r>
      <w:r>
        <w:rPr>
          <w:rFonts w:eastAsia="Cambria"/>
          <w:rtl/>
        </w:rPr>
        <w:t xml:space="preserve"> </w:t>
      </w:r>
      <w:r>
        <w:rPr>
          <w:rFonts w:hint="cs"/>
          <w:rtl/>
        </w:rPr>
        <w:t xml:space="preserve">ימים מיום קבלת הבקשה לסגירת סניף או מיום קבלת פרטים נוספים הדרושים לבדיקת הבקשה, לפי העניין. לצד הארכה זו, מוצע לבטל את הסמכות המוקנית כיום למפקח להאריך את התקופות האמורות. </w:t>
      </w:r>
    </w:p>
    <w:p w:rsidR="00BC3A77" w:rsidRDefault="00BC3A77" w:rsidP="00440092">
      <w:pPr>
        <w:rPr>
          <w:rtl/>
        </w:rPr>
      </w:pPr>
      <w:bookmarkStart w:id="8438" w:name="_ETM_Q18_268000"/>
      <w:bookmarkEnd w:id="8438"/>
    </w:p>
    <w:p w:rsidR="00BC3A77" w:rsidRDefault="00BC3A77" w:rsidP="00BD013F">
      <w:pPr>
        <w:rPr>
          <w:rtl/>
        </w:rPr>
      </w:pPr>
      <w:bookmarkStart w:id="8439" w:name="_ETM_Q18_269000"/>
      <w:bookmarkEnd w:id="8439"/>
      <w:r>
        <w:rPr>
          <w:rFonts w:hint="cs"/>
          <w:rtl/>
        </w:rPr>
        <w:t xml:space="preserve">כמו כן, מוצע לחייב את המפקח לדווח לוועדת הכלכלה של הכנסת פעמיים בשנה במהלך שלוש שנות הדיווח הראשונות ולאחר מכן אחת לשנה על יישום הוראות ההסדר המוצע הנוגעות לסגירת סניפי בנק קבועים, וכן על מדיניות המפקח וועדת הרישיונות בבחינת בקשה לסגירת סניף בנק קבוע. מעבר לכך, כיום קובע החוק כי אם ניתנה החלטה בדבר הסכמה לסגירת סניף קבוע, יודיע התאגיד הבנקאי ללקוחות הסניף על סגירתו בהודעה בכתב וכן בדרכים שבהן הוא נוהג למסור הודעות לאותם לקוחות. מוצע לקבוע כי התאגיד הבנקאי יהיה חייב בנוסף גם לפרסם הודעה על סגירת הסניף באתר האינטרנט שלו. במהלך הדיון בוועדה הצהירו נציגי בנק ישראל כי טיוטת מדיניות המפקח וועדת הרישיונות לעניין בחינת בקשה של בנק לסגירת סניף קבוע תפורסם להערות הציבור בטרם אישורה. עוד הצהירו כי במדיניות זו ייכללו הוראות ביחס למידע חדש ביחס לסגירת סניף שהובא לידיעת המפקח לאחר שניתן אישור ועדת הרישיונות לסגירת סניף שלפיהן במקרה זה תקיים ועדת הרישיונות דיון מחדש באישור לסגירת אותו סניף בנק. </w:t>
      </w:r>
    </w:p>
    <w:p w:rsidR="00BC3A77" w:rsidRDefault="00BC3A77" w:rsidP="00440092">
      <w:pPr>
        <w:rPr>
          <w:rtl/>
        </w:rPr>
      </w:pPr>
    </w:p>
    <w:p w:rsidR="00BC3A77" w:rsidRDefault="00BC3A77" w:rsidP="00BD013F">
      <w:pPr>
        <w:rPr>
          <w:rtl/>
        </w:rPr>
      </w:pPr>
      <w:bookmarkStart w:id="8440" w:name="_ETM_Q18_347000"/>
      <w:bookmarkEnd w:id="8440"/>
      <w:r>
        <w:rPr>
          <w:rFonts w:hint="cs"/>
          <w:rtl/>
        </w:rPr>
        <w:t xml:space="preserve">חברי הכנסת, אני מקווה כי הצעת החוק תביא לטיוב ההליך לסגירת סניפי בנקים לטובת כלל הציבור המבקש לקבל שירות בסניפים. בהזדמנות זו אני מבקש לברך את יוזמי הצעת החוק, חברי הכנסת פינדרוס, </w:t>
      </w:r>
      <w:bookmarkStart w:id="8441" w:name="_ETM_Q18_359000"/>
      <w:bookmarkEnd w:id="8441"/>
      <w:r>
        <w:rPr>
          <w:rFonts w:hint="cs"/>
          <w:rtl/>
        </w:rPr>
        <w:t xml:space="preserve">טיבי </w:t>
      </w:r>
      <w:proofErr w:type="spellStart"/>
      <w:r>
        <w:rPr>
          <w:rFonts w:hint="cs"/>
          <w:rtl/>
        </w:rPr>
        <w:t>ושוסטר</w:t>
      </w:r>
      <w:proofErr w:type="spellEnd"/>
      <w:r>
        <w:rPr>
          <w:rFonts w:hint="cs"/>
          <w:rtl/>
        </w:rPr>
        <w:t xml:space="preserve">, ומבקש מכם לאשר את הצעת החוק בקריאה השנייה ובקריאה השלישית בנוסח שאישרה הוועדה ולדחות את כל ההסתייגויות, </w:t>
      </w:r>
      <w:r w:rsidR="00BD013F">
        <w:rPr>
          <w:rFonts w:hint="cs"/>
          <w:rtl/>
        </w:rPr>
        <w:t xml:space="preserve">אם </w:t>
      </w:r>
      <w:r>
        <w:rPr>
          <w:rFonts w:hint="cs"/>
          <w:rtl/>
        </w:rPr>
        <w:t xml:space="preserve">יהיו. </w:t>
      </w:r>
    </w:p>
    <w:p w:rsidR="00BC3A77" w:rsidRDefault="00BC3A77" w:rsidP="00440092">
      <w:pPr>
        <w:rPr>
          <w:rtl/>
        </w:rPr>
      </w:pPr>
    </w:p>
    <w:p w:rsidR="00BC3A77" w:rsidRDefault="00BC3A77" w:rsidP="00BD013F">
      <w:pPr>
        <w:rPr>
          <w:rtl/>
        </w:rPr>
      </w:pPr>
      <w:bookmarkStart w:id="8442" w:name="_ETM_Q18_369000"/>
      <w:bookmarkEnd w:id="8442"/>
      <w:r>
        <w:rPr>
          <w:rFonts w:hint="cs"/>
          <w:rtl/>
        </w:rPr>
        <w:t xml:space="preserve">אני רוצה לומר שהנושא הזה </w:t>
      </w:r>
      <w:bookmarkStart w:id="8443" w:name="_ETM_Q18_372000"/>
      <w:bookmarkEnd w:id="8443"/>
      <w:r>
        <w:rPr>
          <w:rFonts w:hint="cs"/>
          <w:rtl/>
        </w:rPr>
        <w:t xml:space="preserve">של סגירת סניפים מעורר בעיות בהרבה מקומות, למשל כשמדובר בשכונות מצוקה או שכונות שיש בהן הרבה מאוד קשישים יחסית לאוכלוסייה, </w:t>
      </w:r>
      <w:bookmarkStart w:id="8444" w:name="_ETM_Q18_384000"/>
      <w:bookmarkEnd w:id="8444"/>
      <w:r>
        <w:rPr>
          <w:rFonts w:hint="cs"/>
          <w:rtl/>
        </w:rPr>
        <w:t xml:space="preserve">דברים מהסוג הזה, ולכן זה פוגע בשירות לאזרח. גם סניפי בנק הדואר נסגרים הרבה פעמים. מצד שני, יש היום בנק שהוא רק דיגיטלי, אין לו סניפים, </w:t>
      </w:r>
      <w:bookmarkStart w:id="8445" w:name="_ETM_Q18_402000"/>
      <w:bookmarkEnd w:id="8445"/>
      <w:r>
        <w:rPr>
          <w:rFonts w:hint="cs"/>
          <w:rtl/>
        </w:rPr>
        <w:t xml:space="preserve">וגם בנקים זרים מחזיקים סניף אחד או שניים בכל הארץ. זאת אומרת, הנושא הזה מחייב רפורמה. בזמנו הצעתי </w:t>
      </w:r>
      <w:r w:rsidR="00F62C1B" w:rsidRPr="00F62C1B">
        <w:rPr>
          <w:rtl/>
        </w:rPr>
        <w:t>–</w:t>
      </w:r>
      <w:r>
        <w:rPr>
          <w:rFonts w:hint="cs"/>
          <w:rtl/>
        </w:rPr>
        <w:t xml:space="preserve"> זה לא בחוק הזה</w:t>
      </w:r>
      <w:r w:rsidR="00BD013F">
        <w:rPr>
          <w:rFonts w:hint="cs"/>
          <w:rtl/>
        </w:rPr>
        <w:t>;</w:t>
      </w:r>
      <w:r>
        <w:rPr>
          <w:rFonts w:hint="cs"/>
          <w:rtl/>
        </w:rPr>
        <w:t xml:space="preserve"> יש את זה במדינה או שתיים בעולם</w:t>
      </w:r>
      <w:bookmarkStart w:id="8446" w:name="_ETM_Q18_417000"/>
      <w:bookmarkEnd w:id="8446"/>
      <w:r>
        <w:rPr>
          <w:rFonts w:hint="cs"/>
          <w:rtl/>
        </w:rPr>
        <w:t xml:space="preserve"> </w:t>
      </w:r>
      <w:r w:rsidR="00F62C1B" w:rsidRPr="00F62C1B">
        <w:rPr>
          <w:rFonts w:hint="cs"/>
          <w:rtl/>
        </w:rPr>
        <w:t>–</w:t>
      </w:r>
      <w:r>
        <w:rPr>
          <w:rFonts w:hint="cs"/>
          <w:rtl/>
        </w:rPr>
        <w:t xml:space="preserve"> סניף בנק הדואר יהיה סניף של כל הבנקים. אדם יכול לבוא לסניף, לקבל שירותים של כל הבנקים </w:t>
      </w:r>
      <w:bookmarkStart w:id="8447" w:name="_ETM_Q18_426000"/>
      <w:bookmarkEnd w:id="8447"/>
      <w:r>
        <w:rPr>
          <w:rFonts w:hint="cs"/>
          <w:rtl/>
        </w:rPr>
        <w:t xml:space="preserve">המסחריים באותו מקום, והם יממנו גם את הסניפים האלה. כל הבנקים לפי הגודל שלהם יממנו את הסניף </w:t>
      </w:r>
      <w:r w:rsidR="00BD013F">
        <w:rPr>
          <w:rFonts w:hint="eastAsia"/>
          <w:rtl/>
        </w:rPr>
        <w:t xml:space="preserve">– </w:t>
      </w:r>
      <w:r>
        <w:rPr>
          <w:rFonts w:hint="cs"/>
          <w:rtl/>
        </w:rPr>
        <w:t xml:space="preserve">אני קורא </w:t>
      </w:r>
      <w:bookmarkStart w:id="8448" w:name="_ETM_Q18_437000"/>
      <w:bookmarkEnd w:id="8448"/>
      <w:r>
        <w:rPr>
          <w:rFonts w:hint="cs"/>
          <w:rtl/>
        </w:rPr>
        <w:t xml:space="preserve">לו ה"רב-בנקי" הזה, כדי שאנשים יוכלו לקבל שירותים ליד אזור מגוריהם, למרות שאין הרבה סניפים, או </w:t>
      </w:r>
      <w:bookmarkStart w:id="8449" w:name="_ETM_Q18_446000"/>
      <w:bookmarkEnd w:id="8449"/>
      <w:r>
        <w:rPr>
          <w:rFonts w:hint="cs"/>
          <w:rtl/>
        </w:rPr>
        <w:t xml:space="preserve">נסגרים סניפים ולא נפתחים סניפים. זה דבר שאנחנו בוועדת הכלכלה מתכוונים להיכנס אליו ולחייב את הבנקים להקים סניף שיטפל בכל הבנקים כשאתה בא לקבל שירות. זה נראה לי </w:t>
      </w:r>
      <w:bookmarkStart w:id="8450" w:name="_ETM_Q18_465000"/>
      <w:bookmarkEnd w:id="8450"/>
      <w:r>
        <w:rPr>
          <w:rFonts w:hint="cs"/>
          <w:rtl/>
        </w:rPr>
        <w:t xml:space="preserve">פתרון טוב מאוד למחסור בסניפים ולעובדה שיש הרבה מאוד אנשים שלא יודעים להשתמש </w:t>
      </w:r>
      <w:bookmarkStart w:id="8451" w:name="_ETM_Q18_471000"/>
      <w:bookmarkEnd w:id="8451"/>
      <w:r>
        <w:rPr>
          <w:rFonts w:hint="cs"/>
          <w:rtl/>
        </w:rPr>
        <w:t xml:space="preserve">באינטרנט וכל מה שיש מסביב כדי לקבל שירות. תודה רבה ליוזמים, ואני מבקש מהכנסת שתאשר את </w:t>
      </w:r>
      <w:bookmarkStart w:id="8452" w:name="_ETM_Q18_482000"/>
      <w:bookmarkEnd w:id="8452"/>
      <w:r>
        <w:rPr>
          <w:rFonts w:hint="cs"/>
          <w:rtl/>
        </w:rPr>
        <w:t>החוק.</w:t>
      </w:r>
    </w:p>
    <w:p w:rsidR="00BC3A77" w:rsidRDefault="00BC3A77" w:rsidP="00440092">
      <w:pPr>
        <w:rPr>
          <w:rtl/>
          <w:lang w:eastAsia="he-IL"/>
        </w:rPr>
      </w:pPr>
    </w:p>
    <w:p w:rsidR="00BC3A77" w:rsidRDefault="00BC3A77" w:rsidP="00440092">
      <w:pPr>
        <w:pStyle w:val="af6"/>
        <w:keepNext/>
        <w:rPr>
          <w:rtl/>
        </w:rPr>
      </w:pPr>
      <w:r w:rsidRPr="003F49B3">
        <w:rPr>
          <w:rStyle w:val="TagStyle"/>
          <w:rtl/>
        </w:rPr>
        <w:t xml:space="preserve"> &lt;&lt; יור &gt;&gt;</w:t>
      </w:r>
      <w:r w:rsidRPr="003E782C">
        <w:rPr>
          <w:rStyle w:val="TagStyle"/>
          <w:rtl/>
        </w:rPr>
        <w:t xml:space="preserve"> </w:t>
      </w:r>
      <w:r>
        <w:rPr>
          <w:rtl/>
        </w:rPr>
        <w:t>היו"ר ניסים ואטורי:</w:t>
      </w:r>
      <w:r w:rsidRPr="003E782C">
        <w:rPr>
          <w:rStyle w:val="TagStyle"/>
          <w:rtl/>
        </w:rPr>
        <w:t xml:space="preserve"> </w:t>
      </w:r>
      <w:r w:rsidRPr="003F49B3">
        <w:rPr>
          <w:rStyle w:val="TagStyle"/>
          <w:rtl/>
        </w:rPr>
        <w:t>&lt;&lt; יור &gt;&gt;</w:t>
      </w:r>
      <w:r>
        <w:rPr>
          <w:rtl/>
        </w:rPr>
        <w:t xml:space="preserve">  </w:t>
      </w:r>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תודה רבה. להצעת החוק הוגשו כמה הסתייגויות של קבוצת </w:t>
      </w:r>
      <w:bookmarkStart w:id="8453" w:name="_ETM_Q18_483000"/>
      <w:bookmarkEnd w:id="8453"/>
      <w:r>
        <w:rPr>
          <w:rFonts w:hint="cs"/>
          <w:rtl/>
          <w:lang w:eastAsia="he-IL"/>
        </w:rPr>
        <w:t>הימין הממלכתי וקבוצת יש עתיד. קבוצת הימין הממלכתי אינם נוכח</w:t>
      </w:r>
      <w:bookmarkStart w:id="8454" w:name="_ETM_Q18_494000"/>
      <w:bookmarkEnd w:id="8454"/>
      <w:r>
        <w:rPr>
          <w:rFonts w:hint="cs"/>
          <w:rtl/>
          <w:lang w:eastAsia="he-IL"/>
        </w:rPr>
        <w:t>ים, אין פה אף אחד, נכון? לכן ההסתייגויות שלהם הוסרו.</w:t>
      </w:r>
      <w:bookmarkStart w:id="8455" w:name="_ETM_Q18_498000"/>
      <w:bookmarkEnd w:id="8455"/>
      <w:r>
        <w:rPr>
          <w:rFonts w:hint="cs"/>
          <w:rtl/>
          <w:lang w:eastAsia="he-IL"/>
        </w:rPr>
        <w:t xml:space="preserve"> קבוצת יש עתיד? </w:t>
      </w:r>
    </w:p>
    <w:p w:rsidR="00BC3A77" w:rsidRDefault="00BC3A77" w:rsidP="00440092">
      <w:pPr>
        <w:rPr>
          <w:rtl/>
          <w:lang w:eastAsia="he-IL"/>
        </w:rPr>
      </w:pPr>
    </w:p>
    <w:p w:rsidR="00BC3A77" w:rsidRDefault="00BC3A77" w:rsidP="00803D67">
      <w:pPr>
        <w:pStyle w:val="af5"/>
        <w:rPr>
          <w:rtl/>
        </w:rPr>
      </w:pPr>
      <w:bookmarkStart w:id="8456" w:name="ET_interruption_5264_11"/>
      <w:r w:rsidRPr="00803D67">
        <w:rPr>
          <w:rStyle w:val="TagStyle"/>
          <w:rtl/>
        </w:rPr>
        <w:t xml:space="preserve"> &lt;&lt; קריאה &gt;&gt;</w:t>
      </w:r>
      <w:r w:rsidRPr="00776EE5">
        <w:rPr>
          <w:rStyle w:val="TagStyle"/>
          <w:rtl/>
        </w:rPr>
        <w:t xml:space="preserve"> </w:t>
      </w:r>
      <w:r>
        <w:rPr>
          <w:rtl/>
        </w:rPr>
        <w:t>אחמד טיבי (חד"ש-תע"ל):</w:t>
      </w:r>
      <w:r w:rsidRPr="00776EE5">
        <w:rPr>
          <w:rStyle w:val="TagStyle"/>
          <w:rtl/>
        </w:rPr>
        <w:t xml:space="preserve"> </w:t>
      </w:r>
      <w:r w:rsidRPr="00803D67">
        <w:rPr>
          <w:rStyle w:val="TagStyle"/>
          <w:rtl/>
        </w:rPr>
        <w:t xml:space="preserve">&lt;&lt; קריאה &gt;&gt; </w:t>
      </w:r>
      <w:r>
        <w:rPr>
          <w:rtl/>
        </w:rPr>
        <w:t xml:space="preserve">  </w:t>
      </w:r>
      <w:bookmarkEnd w:id="8456"/>
    </w:p>
    <w:p w:rsidR="00BC3A77" w:rsidRDefault="00BC3A77" w:rsidP="004F35C7">
      <w:pPr>
        <w:rPr>
          <w:rtl/>
          <w:lang w:eastAsia="he-IL"/>
        </w:rPr>
      </w:pPr>
    </w:p>
    <w:p w:rsidR="00BC3A77" w:rsidRDefault="00BC3A77" w:rsidP="00440092">
      <w:pPr>
        <w:rPr>
          <w:rtl/>
          <w:lang w:eastAsia="he-IL"/>
        </w:rPr>
      </w:pPr>
      <w:bookmarkStart w:id="8457" w:name="_ETM_Q18_500000"/>
      <w:bookmarkEnd w:id="8457"/>
      <w:r>
        <w:rPr>
          <w:rFonts w:hint="cs"/>
          <w:rtl/>
          <w:lang w:eastAsia="he-IL"/>
        </w:rPr>
        <w:t xml:space="preserve">מירב אמרה לי שהם הסירו את </w:t>
      </w:r>
      <w:bookmarkStart w:id="8458" w:name="_ETM_Q18_506000"/>
      <w:bookmarkEnd w:id="8458"/>
      <w:r>
        <w:rPr>
          <w:rFonts w:hint="cs"/>
          <w:rtl/>
          <w:lang w:eastAsia="he-IL"/>
        </w:rPr>
        <w:t xml:space="preserve">ההסתייגויות. </w:t>
      </w:r>
    </w:p>
    <w:p w:rsidR="00BC3A77" w:rsidRDefault="00BC3A77" w:rsidP="00440092">
      <w:pPr>
        <w:rPr>
          <w:rtl/>
          <w:lang w:eastAsia="he-IL"/>
        </w:rPr>
      </w:pPr>
      <w:bookmarkStart w:id="8459" w:name="_ETM_Q18_505000"/>
      <w:bookmarkEnd w:id="8459"/>
    </w:p>
    <w:p w:rsidR="00BC3A77" w:rsidRDefault="00BC3A77" w:rsidP="00803D67">
      <w:pPr>
        <w:pStyle w:val="af6"/>
        <w:rPr>
          <w:rtl/>
        </w:rPr>
      </w:pPr>
      <w:bookmarkStart w:id="8460" w:name="ET_yor_6490_390"/>
      <w:r w:rsidRPr="00803D67">
        <w:rPr>
          <w:rStyle w:val="TagStyle"/>
          <w:rtl/>
        </w:rPr>
        <w:t xml:space="preserve"> &lt;&lt; יור &gt;&gt;</w:t>
      </w:r>
      <w:r w:rsidRPr="00776EE5">
        <w:rPr>
          <w:rStyle w:val="TagStyle"/>
          <w:rtl/>
        </w:rPr>
        <w:t xml:space="preserve"> </w:t>
      </w:r>
      <w:r>
        <w:rPr>
          <w:rtl/>
        </w:rPr>
        <w:t>היו"ר ניסים ואטורי:</w:t>
      </w:r>
      <w:r w:rsidRPr="00776EE5">
        <w:rPr>
          <w:rStyle w:val="TagStyle"/>
          <w:rtl/>
        </w:rPr>
        <w:t xml:space="preserve"> </w:t>
      </w:r>
      <w:r w:rsidRPr="00803D67">
        <w:rPr>
          <w:rStyle w:val="TagStyle"/>
          <w:rtl/>
        </w:rPr>
        <w:t>&lt;&lt; יור &gt;&gt;</w:t>
      </w:r>
      <w:bookmarkEnd w:id="8460"/>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440092">
      <w:pPr>
        <w:rPr>
          <w:rtl/>
          <w:lang w:eastAsia="he-IL"/>
        </w:rPr>
      </w:pPr>
      <w:bookmarkStart w:id="8461" w:name="_ETM_Q18_508000"/>
      <w:bookmarkEnd w:id="8461"/>
      <w:r>
        <w:rPr>
          <w:rFonts w:hint="cs"/>
          <w:rtl/>
          <w:lang w:eastAsia="he-IL"/>
        </w:rPr>
        <w:t xml:space="preserve">אמרה </w:t>
      </w:r>
      <w:bookmarkStart w:id="8462" w:name="_ETM_Q18_511000"/>
      <w:bookmarkEnd w:id="8462"/>
      <w:r>
        <w:rPr>
          <w:rFonts w:hint="cs"/>
          <w:rtl/>
          <w:lang w:eastAsia="he-IL"/>
        </w:rPr>
        <w:t xml:space="preserve">שהסירו. אני צריך מישהו מהסיעה. מסירים? חברת הכנסת </w:t>
      </w:r>
      <w:bookmarkStart w:id="8463" w:name="_ETM_Q18_513000"/>
      <w:bookmarkEnd w:id="8463"/>
      <w:r>
        <w:rPr>
          <w:rFonts w:hint="cs"/>
          <w:rtl/>
          <w:lang w:eastAsia="he-IL"/>
        </w:rPr>
        <w:t xml:space="preserve">דבי ביטון, את נמצאת פה במליאה </w:t>
      </w:r>
      <w:r w:rsidR="00F62C1B" w:rsidRPr="00F62C1B">
        <w:rPr>
          <w:rFonts w:hint="cs"/>
          <w:rtl/>
          <w:lang w:eastAsia="he-IL"/>
        </w:rPr>
        <w:t>–</w:t>
      </w:r>
      <w:r>
        <w:rPr>
          <w:rFonts w:hint="cs"/>
          <w:rtl/>
          <w:lang w:eastAsia="he-IL"/>
        </w:rPr>
        <w:t xml:space="preserve"> מסירים?</w:t>
      </w:r>
    </w:p>
    <w:p w:rsidR="00BC3A77" w:rsidRDefault="00BC3A77" w:rsidP="00440092">
      <w:pPr>
        <w:rPr>
          <w:rtl/>
          <w:lang w:eastAsia="he-IL"/>
        </w:rPr>
      </w:pPr>
    </w:p>
    <w:p w:rsidR="00BC3A77" w:rsidRDefault="00BC3A77" w:rsidP="00803D67">
      <w:pPr>
        <w:pStyle w:val="af5"/>
        <w:rPr>
          <w:rtl/>
        </w:rPr>
      </w:pPr>
      <w:bookmarkStart w:id="8464" w:name="ET_interruption_6341_19"/>
      <w:r w:rsidRPr="00803D67">
        <w:rPr>
          <w:rStyle w:val="TagStyle"/>
          <w:rtl/>
        </w:rPr>
        <w:t xml:space="preserve"> &lt;&lt; קריאה &gt;&gt;</w:t>
      </w:r>
      <w:r w:rsidRPr="00AA78BE">
        <w:rPr>
          <w:rStyle w:val="TagStyle"/>
          <w:rtl/>
        </w:rPr>
        <w:t xml:space="preserve"> </w:t>
      </w:r>
      <w:r>
        <w:rPr>
          <w:rtl/>
        </w:rPr>
        <w:t>דבי ביטון (יש עתיד):</w:t>
      </w:r>
      <w:r w:rsidRPr="00AA78BE">
        <w:rPr>
          <w:rStyle w:val="TagStyle"/>
          <w:rtl/>
        </w:rPr>
        <w:t xml:space="preserve"> </w:t>
      </w:r>
      <w:r w:rsidRPr="00803D67">
        <w:rPr>
          <w:rStyle w:val="TagStyle"/>
          <w:rtl/>
        </w:rPr>
        <w:t xml:space="preserve">&lt;&lt; קריאה &gt;&gt; </w:t>
      </w:r>
      <w:r>
        <w:rPr>
          <w:rtl/>
        </w:rPr>
        <w:t xml:space="preserve">  </w:t>
      </w:r>
      <w:bookmarkEnd w:id="8464"/>
    </w:p>
    <w:p w:rsidR="00BC3A77" w:rsidRDefault="00BC3A77" w:rsidP="004F35C7">
      <w:pPr>
        <w:rPr>
          <w:rtl/>
          <w:lang w:eastAsia="he-IL"/>
        </w:rPr>
      </w:pPr>
    </w:p>
    <w:p w:rsidR="00BC3A77" w:rsidRDefault="00BC3A77" w:rsidP="00440092">
      <w:pPr>
        <w:rPr>
          <w:rtl/>
          <w:lang w:eastAsia="he-IL"/>
        </w:rPr>
      </w:pPr>
      <w:bookmarkStart w:id="8465" w:name="_ETM_Q18_512000"/>
      <w:bookmarkEnd w:id="8465"/>
      <w:r>
        <w:rPr>
          <w:rFonts w:hint="cs"/>
          <w:rtl/>
          <w:lang w:eastAsia="he-IL"/>
        </w:rPr>
        <w:t xml:space="preserve">כן, מסירים. </w:t>
      </w:r>
    </w:p>
    <w:p w:rsidR="00BC3A77" w:rsidRDefault="00BC3A77" w:rsidP="00440092">
      <w:pPr>
        <w:rPr>
          <w:rtl/>
          <w:lang w:eastAsia="he-IL"/>
        </w:rPr>
      </w:pPr>
      <w:bookmarkStart w:id="8466" w:name="_ETM_Q18_515000"/>
      <w:bookmarkEnd w:id="8466"/>
    </w:p>
    <w:p w:rsidR="00BC3A77" w:rsidRDefault="00BC3A77" w:rsidP="00803D67">
      <w:pPr>
        <w:pStyle w:val="af6"/>
        <w:rPr>
          <w:rtl/>
        </w:rPr>
      </w:pPr>
      <w:bookmarkStart w:id="8467" w:name="ET_yor_6490_391"/>
      <w:r w:rsidRPr="00803D67">
        <w:rPr>
          <w:rStyle w:val="TagStyle"/>
          <w:rtl/>
        </w:rPr>
        <w:t xml:space="preserve"> &lt;&lt; יור &gt;&gt;</w:t>
      </w:r>
      <w:r w:rsidRPr="00AA78BE">
        <w:rPr>
          <w:rStyle w:val="TagStyle"/>
          <w:rtl/>
        </w:rPr>
        <w:t xml:space="preserve"> </w:t>
      </w:r>
      <w:r>
        <w:rPr>
          <w:rtl/>
        </w:rPr>
        <w:t>היו"ר ניסים ואטורי:</w:t>
      </w:r>
      <w:r w:rsidRPr="00AA78BE">
        <w:rPr>
          <w:rStyle w:val="TagStyle"/>
          <w:rtl/>
        </w:rPr>
        <w:t xml:space="preserve"> </w:t>
      </w:r>
      <w:r w:rsidRPr="00803D67">
        <w:rPr>
          <w:rStyle w:val="TagStyle"/>
          <w:rtl/>
        </w:rPr>
        <w:t>&lt;&lt; יור &gt;&gt;</w:t>
      </w:r>
      <w:bookmarkEnd w:id="8467"/>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440092">
      <w:pPr>
        <w:rPr>
          <w:rtl/>
          <w:lang w:eastAsia="he-IL"/>
        </w:rPr>
      </w:pPr>
      <w:bookmarkStart w:id="8468" w:name="_ETM_Q18_516000"/>
      <w:bookmarkStart w:id="8469" w:name="_ETM_Q18_514000"/>
      <w:bookmarkEnd w:id="8468"/>
      <w:bookmarkEnd w:id="8469"/>
      <w:r>
        <w:rPr>
          <w:rFonts w:hint="cs"/>
          <w:rtl/>
          <w:lang w:eastAsia="he-IL"/>
        </w:rPr>
        <w:t xml:space="preserve">מסירים. תודה </w:t>
      </w:r>
      <w:bookmarkStart w:id="8470" w:name="_ETM_Q18_518000"/>
      <w:bookmarkEnd w:id="8470"/>
      <w:r>
        <w:rPr>
          <w:rFonts w:hint="cs"/>
          <w:rtl/>
          <w:lang w:eastAsia="he-IL"/>
        </w:rPr>
        <w:t xml:space="preserve">רבה. אני פשוט חייב תשובה. כל ההסתייגויות הוסרו. נעבור לבקשות </w:t>
      </w:r>
      <w:bookmarkStart w:id="8471" w:name="_ETM_Q18_521000"/>
      <w:bookmarkEnd w:id="8471"/>
      <w:r>
        <w:rPr>
          <w:rFonts w:hint="cs"/>
          <w:rtl/>
          <w:lang w:eastAsia="he-IL"/>
        </w:rPr>
        <w:t xml:space="preserve">רשות דיבור. חבר הכנסת אחמד טיבי, בבקשה. </w:t>
      </w:r>
    </w:p>
    <w:p w:rsidR="00BC3A77" w:rsidRPr="00776EE5" w:rsidRDefault="00BC3A77" w:rsidP="00440092">
      <w:pPr>
        <w:rPr>
          <w:rtl/>
          <w:lang w:eastAsia="he-IL"/>
        </w:rPr>
      </w:pPr>
      <w:bookmarkStart w:id="8472" w:name="_ETM_Q18_528000"/>
      <w:bookmarkEnd w:id="8472"/>
    </w:p>
    <w:p w:rsidR="00BC3A77" w:rsidRDefault="00BC3A77" w:rsidP="00803D67">
      <w:pPr>
        <w:pStyle w:val="a4"/>
        <w:rPr>
          <w:rtl/>
        </w:rPr>
      </w:pPr>
      <w:bookmarkStart w:id="8473" w:name="ET_speaker_5264_8"/>
      <w:r w:rsidRPr="00803D67">
        <w:rPr>
          <w:rStyle w:val="TagStyle"/>
          <w:rtl/>
        </w:rPr>
        <w:t xml:space="preserve"> &lt;&lt; דובר &gt;&gt;</w:t>
      </w:r>
      <w:r w:rsidRPr="003E782C">
        <w:rPr>
          <w:rStyle w:val="TagStyle"/>
          <w:rtl/>
        </w:rPr>
        <w:t xml:space="preserve"> </w:t>
      </w:r>
      <w:bookmarkStart w:id="8474" w:name="_Toc172643985"/>
      <w:bookmarkStart w:id="8475" w:name="_Toc172652016"/>
      <w:r>
        <w:rPr>
          <w:rtl/>
        </w:rPr>
        <w:t>אחמד טיבי (חד"ש-תע"ל):</w:t>
      </w:r>
      <w:bookmarkEnd w:id="8474"/>
      <w:bookmarkEnd w:id="8475"/>
      <w:r w:rsidRPr="003E782C">
        <w:rPr>
          <w:rStyle w:val="TagStyle"/>
          <w:rtl/>
        </w:rPr>
        <w:t xml:space="preserve"> </w:t>
      </w:r>
      <w:r w:rsidRPr="00803D67">
        <w:rPr>
          <w:rStyle w:val="TagStyle"/>
          <w:rtl/>
        </w:rPr>
        <w:t xml:space="preserve">&lt;&lt; דובר &gt;&gt; </w:t>
      </w:r>
      <w:r>
        <w:rPr>
          <w:rtl/>
        </w:rPr>
        <w:t xml:space="preserve">  </w:t>
      </w:r>
      <w:bookmarkEnd w:id="8473"/>
    </w:p>
    <w:p w:rsidR="00BC3A77" w:rsidRDefault="00BC3A77" w:rsidP="004F35C7">
      <w:pPr>
        <w:rPr>
          <w:rtl/>
          <w:lang w:eastAsia="he-IL"/>
        </w:rPr>
      </w:pPr>
    </w:p>
    <w:p w:rsidR="00BC3A77" w:rsidRDefault="00BC3A77" w:rsidP="00440092">
      <w:pPr>
        <w:rPr>
          <w:rtl/>
          <w:lang w:eastAsia="he-IL"/>
        </w:rPr>
      </w:pPr>
      <w:r>
        <w:rPr>
          <w:rFonts w:hint="cs"/>
          <w:rtl/>
          <w:lang w:eastAsia="he-IL"/>
        </w:rPr>
        <w:t>אני אחד היוזמים.</w:t>
      </w:r>
      <w:bookmarkStart w:id="8476" w:name="_ETM_Q18_537000"/>
      <w:bookmarkEnd w:id="8476"/>
      <w:r>
        <w:rPr>
          <w:rFonts w:hint="cs"/>
          <w:rtl/>
          <w:lang w:eastAsia="he-IL"/>
        </w:rPr>
        <w:t xml:space="preserve"> </w:t>
      </w:r>
    </w:p>
    <w:p w:rsidR="00BC3A77" w:rsidRDefault="00BC3A77" w:rsidP="00440092">
      <w:pPr>
        <w:rPr>
          <w:rtl/>
          <w:lang w:eastAsia="he-IL"/>
        </w:rPr>
      </w:pPr>
    </w:p>
    <w:p w:rsidR="00BC3A77" w:rsidRDefault="00BC3A77" w:rsidP="00803D67">
      <w:pPr>
        <w:pStyle w:val="af6"/>
        <w:rPr>
          <w:rtl/>
        </w:rPr>
      </w:pPr>
      <w:bookmarkStart w:id="8477" w:name="ET_yor_6490_392"/>
      <w:r w:rsidRPr="00803D67">
        <w:rPr>
          <w:rStyle w:val="TagStyle"/>
          <w:rtl/>
        </w:rPr>
        <w:t xml:space="preserve"> &lt;&lt; יור &gt;&gt;</w:t>
      </w:r>
      <w:r w:rsidRPr="00776EE5">
        <w:rPr>
          <w:rStyle w:val="TagStyle"/>
          <w:rtl/>
        </w:rPr>
        <w:t xml:space="preserve"> </w:t>
      </w:r>
      <w:r>
        <w:rPr>
          <w:rtl/>
        </w:rPr>
        <w:t>היו"ר ניסים ואטורי:</w:t>
      </w:r>
      <w:r w:rsidRPr="00776EE5">
        <w:rPr>
          <w:rStyle w:val="TagStyle"/>
          <w:rtl/>
        </w:rPr>
        <w:t xml:space="preserve"> </w:t>
      </w:r>
      <w:r w:rsidRPr="00803D67">
        <w:rPr>
          <w:rStyle w:val="TagStyle"/>
          <w:rtl/>
        </w:rPr>
        <w:t>&lt;&lt; יור &gt;&gt;</w:t>
      </w:r>
      <w:bookmarkEnd w:id="8477"/>
      <w:r w:rsidRPr="00803D67">
        <w:rPr>
          <w:rStyle w:val="TagStyle"/>
          <w:rtl/>
        </w:rPr>
        <w:t xml:space="preserve"> </w:t>
      </w:r>
      <w:r>
        <w:rPr>
          <w:rtl/>
        </w:rPr>
        <w:t xml:space="preserve">  </w:t>
      </w:r>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אתה רשום גם בבקשות רשות דיבור. </w:t>
      </w:r>
    </w:p>
    <w:p w:rsidR="00BC3A77" w:rsidRDefault="00BC3A77" w:rsidP="004F35C7">
      <w:pPr>
        <w:rPr>
          <w:rtl/>
          <w:lang w:eastAsia="he-IL"/>
        </w:rPr>
      </w:pPr>
    </w:p>
    <w:p w:rsidR="00BC3A77" w:rsidRDefault="00BC3A77" w:rsidP="00803D67">
      <w:pPr>
        <w:pStyle w:val="-"/>
        <w:rPr>
          <w:rtl/>
        </w:rPr>
      </w:pPr>
      <w:bookmarkStart w:id="8478" w:name="ET_speakercontinue_5264_15"/>
      <w:r w:rsidRPr="00803D67">
        <w:rPr>
          <w:rStyle w:val="TagStyle"/>
          <w:rtl/>
        </w:rPr>
        <w:t xml:space="preserve"> &lt;&lt; דובר_המשך &gt;&gt;</w:t>
      </w:r>
      <w:r w:rsidRPr="00776EE5">
        <w:rPr>
          <w:rStyle w:val="TagStyle"/>
          <w:rtl/>
        </w:rPr>
        <w:t xml:space="preserve"> </w:t>
      </w:r>
      <w:r>
        <w:rPr>
          <w:rtl/>
        </w:rPr>
        <w:t>אחמד טיבי (חד"ש-תע"ל):</w:t>
      </w:r>
      <w:r w:rsidRPr="00776EE5">
        <w:rPr>
          <w:rStyle w:val="TagStyle"/>
          <w:rtl/>
        </w:rPr>
        <w:t xml:space="preserve"> </w:t>
      </w:r>
      <w:r w:rsidRPr="00803D67">
        <w:rPr>
          <w:rStyle w:val="TagStyle"/>
          <w:rtl/>
        </w:rPr>
        <w:t xml:space="preserve">&lt;&lt; דובר_המשך &gt;&gt; </w:t>
      </w:r>
      <w:r>
        <w:rPr>
          <w:rtl/>
        </w:rPr>
        <w:t xml:space="preserve">  </w:t>
      </w:r>
      <w:bookmarkEnd w:id="8478"/>
    </w:p>
    <w:p w:rsidR="00BC3A77" w:rsidRDefault="00BC3A77" w:rsidP="004F35C7">
      <w:pPr>
        <w:rPr>
          <w:rtl/>
          <w:lang w:eastAsia="he-IL"/>
        </w:rPr>
      </w:pPr>
    </w:p>
    <w:p w:rsidR="00BC3A77" w:rsidRDefault="00BC3A77" w:rsidP="00BD013F">
      <w:pPr>
        <w:rPr>
          <w:rtl/>
          <w:lang w:eastAsia="he-IL"/>
        </w:rPr>
      </w:pPr>
      <w:bookmarkStart w:id="8479" w:name="_ETM_Q18_536000"/>
      <w:bookmarkEnd w:id="8479"/>
      <w:r>
        <w:rPr>
          <w:rFonts w:hint="cs"/>
          <w:rtl/>
          <w:lang w:eastAsia="he-IL"/>
        </w:rPr>
        <w:t xml:space="preserve">כן, כן. </w:t>
      </w:r>
      <w:bookmarkStart w:id="8480" w:name="_ETM_Q18_538000"/>
      <w:bookmarkStart w:id="8481" w:name="_ETM_Q18_535000"/>
      <w:bookmarkEnd w:id="8480"/>
      <w:bookmarkEnd w:id="8481"/>
      <w:r>
        <w:rPr>
          <w:rFonts w:hint="cs"/>
          <w:rtl/>
          <w:lang w:eastAsia="he-IL"/>
        </w:rPr>
        <w:t xml:space="preserve">הצעת החוק החשובה הזאת היא יוזמה של שלושה חברי כנסת </w:t>
      </w:r>
      <w:r w:rsidR="00F62C1B" w:rsidRPr="00F62C1B">
        <w:rPr>
          <w:rFonts w:hint="cs"/>
          <w:rtl/>
          <w:lang w:eastAsia="he-IL"/>
        </w:rPr>
        <w:t>–</w:t>
      </w:r>
      <w:r>
        <w:rPr>
          <w:rFonts w:hint="cs"/>
          <w:rtl/>
          <w:lang w:eastAsia="he-IL"/>
        </w:rPr>
        <w:t xml:space="preserve"> שלי, של </w:t>
      </w:r>
      <w:bookmarkStart w:id="8482" w:name="_ETM_Q18_545000"/>
      <w:bookmarkEnd w:id="8482"/>
      <w:r>
        <w:rPr>
          <w:rFonts w:hint="cs"/>
          <w:rtl/>
          <w:lang w:eastAsia="he-IL"/>
        </w:rPr>
        <w:t xml:space="preserve">חבר הכנסת פינדרוס ושל חבר הכנסת שוסטר </w:t>
      </w:r>
      <w:r w:rsidR="00BD013F">
        <w:rPr>
          <w:rFonts w:hint="eastAsia"/>
          <w:rtl/>
          <w:lang w:eastAsia="he-IL"/>
        </w:rPr>
        <w:t xml:space="preserve">– והיא </w:t>
      </w:r>
      <w:r>
        <w:rPr>
          <w:rFonts w:hint="cs"/>
          <w:rtl/>
          <w:lang w:eastAsia="he-IL"/>
        </w:rPr>
        <w:t>נדונה בוועדת הכלכלה בהובלת חבר הכנסת דוד ביטן. למה הצעתי את ההצעה הזאת? לאחר דיונים רבים שהיו בוועדת הכלכלה</w:t>
      </w:r>
      <w:r w:rsidR="00BD013F">
        <w:rPr>
          <w:rFonts w:hint="cs"/>
          <w:rtl/>
          <w:lang w:eastAsia="he-IL"/>
        </w:rPr>
        <w:t>,</w:t>
      </w:r>
      <w:r>
        <w:rPr>
          <w:rFonts w:hint="cs"/>
          <w:rtl/>
          <w:lang w:eastAsia="he-IL"/>
        </w:rPr>
        <w:t xml:space="preserve"> חבר </w:t>
      </w:r>
      <w:bookmarkStart w:id="8483" w:name="_ETM_Q18_567000"/>
      <w:bookmarkEnd w:id="8483"/>
      <w:r>
        <w:rPr>
          <w:rFonts w:hint="cs"/>
          <w:rtl/>
          <w:lang w:eastAsia="he-IL"/>
        </w:rPr>
        <w:t>הכנסת ביטן</w:t>
      </w:r>
      <w:r w:rsidR="00BD013F">
        <w:rPr>
          <w:rFonts w:hint="cs"/>
          <w:rtl/>
          <w:lang w:eastAsia="he-IL"/>
        </w:rPr>
        <w:t>,</w:t>
      </w:r>
      <w:r>
        <w:rPr>
          <w:rFonts w:hint="cs"/>
          <w:rtl/>
          <w:lang w:eastAsia="he-IL"/>
        </w:rPr>
        <w:t xml:space="preserve"> על סגירת סניפי בנקים ביישובים הערביים, כאשר הסניף הוא המקום היחיד שאפשר לנהל בו בנקאות </w:t>
      </w:r>
      <w:r w:rsidR="00F62C1B" w:rsidRPr="00F62C1B">
        <w:rPr>
          <w:rFonts w:hint="cs"/>
          <w:rtl/>
          <w:lang w:eastAsia="he-IL"/>
        </w:rPr>
        <w:t>–</w:t>
      </w:r>
      <w:r>
        <w:rPr>
          <w:rFonts w:hint="cs"/>
          <w:rtl/>
          <w:lang w:eastAsia="he-IL"/>
        </w:rPr>
        <w:t xml:space="preserve"> יש אזורים רבים ללא סניפי בנקים כמעט, כמו למשל בנגב. ההתייחסות אל הסניף כמשהו רווחי בלבד מחטיאה את המטרה. לכן, ביקשנו פעם אחר פעם להימנע מסגירת </w:t>
      </w:r>
      <w:bookmarkStart w:id="8484" w:name="_ETM_Q18_603000"/>
      <w:bookmarkEnd w:id="8484"/>
      <w:r>
        <w:rPr>
          <w:rFonts w:hint="cs"/>
          <w:rtl/>
          <w:lang w:eastAsia="he-IL"/>
        </w:rPr>
        <w:t xml:space="preserve">סניפי בנקים בחברה הערבית או ביישובים אחרים. הצעת החוק הזאת </w:t>
      </w:r>
      <w:r w:rsidR="00BD013F">
        <w:rPr>
          <w:rFonts w:hint="cs"/>
          <w:rtl/>
          <w:lang w:eastAsia="he-IL"/>
        </w:rPr>
        <w:t xml:space="preserve">באה </w:t>
      </w:r>
      <w:r>
        <w:rPr>
          <w:rFonts w:hint="cs"/>
          <w:rtl/>
          <w:lang w:eastAsia="he-IL"/>
        </w:rPr>
        <w:t xml:space="preserve">כדי שהסגירה לא תהיה אוטומטית, אלא היא תעבור פרק זמן ואחר כך </w:t>
      </w:r>
      <w:bookmarkStart w:id="8485" w:name="_ETM_Q18_622423"/>
      <w:bookmarkEnd w:id="8485"/>
      <w:r>
        <w:rPr>
          <w:rFonts w:hint="cs"/>
          <w:rtl/>
          <w:lang w:eastAsia="he-IL"/>
        </w:rPr>
        <w:t xml:space="preserve">עוד פרק זמן ואחר כך </w:t>
      </w:r>
      <w:r w:rsidR="00F62C1B" w:rsidRPr="00F62C1B">
        <w:rPr>
          <w:rFonts w:hint="cs"/>
          <w:rtl/>
          <w:lang w:eastAsia="he-IL"/>
        </w:rPr>
        <w:t>–</w:t>
      </w:r>
      <w:r>
        <w:rPr>
          <w:rFonts w:hint="cs"/>
          <w:rtl/>
          <w:lang w:eastAsia="he-IL"/>
        </w:rPr>
        <w:t xml:space="preserve"> אישור של ועדת הכלכלה. בוועדת הכלכלה ברור שיהיו ביקורת, מעקב, התנגדויות. הסגירה הזאת </w:t>
      </w:r>
      <w:r w:rsidR="00F62C1B" w:rsidRPr="00F62C1B">
        <w:rPr>
          <w:rFonts w:hint="cs"/>
          <w:rtl/>
          <w:lang w:eastAsia="he-IL"/>
        </w:rPr>
        <w:t>–</w:t>
      </w:r>
      <w:r>
        <w:rPr>
          <w:rFonts w:hint="cs"/>
          <w:rtl/>
          <w:lang w:eastAsia="he-IL"/>
        </w:rPr>
        <w:t xml:space="preserve"> גואטה, אתה מפריע</w:t>
      </w:r>
      <w:bookmarkStart w:id="8486" w:name="_ETM_Q18_634000"/>
      <w:bookmarkEnd w:id="8486"/>
      <w:r>
        <w:rPr>
          <w:rFonts w:hint="cs"/>
          <w:rtl/>
          <w:lang w:eastAsia="he-IL"/>
        </w:rPr>
        <w:t xml:space="preserve"> לי עם הקשב של יושב-ראש ועדת הכלכלה </w:t>
      </w:r>
      <w:proofErr w:type="spellStart"/>
      <w:r>
        <w:rPr>
          <w:rFonts w:hint="cs"/>
          <w:rtl/>
          <w:lang w:eastAsia="he-IL"/>
        </w:rPr>
        <w:t>וסגנו</w:t>
      </w:r>
      <w:proofErr w:type="spellEnd"/>
      <w:r>
        <w:rPr>
          <w:rFonts w:hint="cs"/>
          <w:rtl/>
          <w:lang w:eastAsia="he-IL"/>
        </w:rPr>
        <w:t xml:space="preserve"> חבר </w:t>
      </w:r>
      <w:bookmarkStart w:id="8487" w:name="_ETM_Q18_643000"/>
      <w:bookmarkEnd w:id="8487"/>
      <w:r>
        <w:rPr>
          <w:rFonts w:hint="cs"/>
          <w:rtl/>
          <w:lang w:eastAsia="he-IL"/>
        </w:rPr>
        <w:t xml:space="preserve">הכנסת שלום דנינו. </w:t>
      </w:r>
    </w:p>
    <w:p w:rsidR="00BC3A77" w:rsidRDefault="00BC3A77" w:rsidP="00440092">
      <w:pPr>
        <w:rPr>
          <w:rtl/>
          <w:lang w:eastAsia="he-IL"/>
        </w:rPr>
      </w:pPr>
    </w:p>
    <w:p w:rsidR="00BC3A77" w:rsidRDefault="00BC3A77" w:rsidP="00803D67">
      <w:pPr>
        <w:pStyle w:val="af5"/>
        <w:rPr>
          <w:rtl/>
        </w:rPr>
      </w:pPr>
      <w:bookmarkStart w:id="8488" w:name="ET_interruption_6348_16"/>
      <w:r w:rsidRPr="00803D67">
        <w:rPr>
          <w:rStyle w:val="TagStyle"/>
          <w:rtl/>
        </w:rPr>
        <w:t xml:space="preserve"> &lt;&lt; קריאה &gt;&gt;</w:t>
      </w:r>
      <w:r w:rsidRPr="00776EE5">
        <w:rPr>
          <w:rStyle w:val="TagStyle"/>
          <w:rtl/>
        </w:rPr>
        <w:t xml:space="preserve"> </w:t>
      </w:r>
      <w:r>
        <w:rPr>
          <w:rtl/>
        </w:rPr>
        <w:t>שלום דנינו (הליכוד):</w:t>
      </w:r>
      <w:r w:rsidRPr="00776EE5">
        <w:rPr>
          <w:rStyle w:val="TagStyle"/>
          <w:rtl/>
        </w:rPr>
        <w:t xml:space="preserve"> </w:t>
      </w:r>
      <w:r w:rsidRPr="00803D67">
        <w:rPr>
          <w:rStyle w:val="TagStyle"/>
          <w:rtl/>
        </w:rPr>
        <w:t xml:space="preserve">&lt;&lt; קריאה &gt;&gt; </w:t>
      </w:r>
      <w:r>
        <w:rPr>
          <w:rtl/>
        </w:rPr>
        <w:t xml:space="preserve">  </w:t>
      </w:r>
      <w:bookmarkEnd w:id="8488"/>
    </w:p>
    <w:p w:rsidR="00BC3A77" w:rsidRDefault="00BC3A77" w:rsidP="004F35C7">
      <w:pPr>
        <w:rPr>
          <w:rtl/>
          <w:lang w:eastAsia="he-IL"/>
        </w:rPr>
      </w:pPr>
    </w:p>
    <w:p w:rsidR="00BC3A77" w:rsidRDefault="00BC3A77" w:rsidP="00440092">
      <w:pPr>
        <w:rPr>
          <w:rtl/>
          <w:lang w:eastAsia="he-IL"/>
        </w:rPr>
      </w:pPr>
      <w:r>
        <w:rPr>
          <w:rFonts w:hint="cs"/>
          <w:rtl/>
          <w:lang w:eastAsia="he-IL"/>
        </w:rPr>
        <w:t>ממ</w:t>
      </w:r>
      <w:bookmarkStart w:id="8489" w:name="_ETM_Q18_645000"/>
      <w:bookmarkEnd w:id="8489"/>
      <w:r>
        <w:rPr>
          <w:rFonts w:hint="cs"/>
          <w:rtl/>
          <w:lang w:eastAsia="he-IL"/>
        </w:rPr>
        <w:t xml:space="preserve">לא מקום. </w:t>
      </w:r>
    </w:p>
    <w:p w:rsidR="00BC3A77" w:rsidRDefault="00BC3A77" w:rsidP="00440092">
      <w:pPr>
        <w:rPr>
          <w:rtl/>
          <w:lang w:eastAsia="he-IL"/>
        </w:rPr>
      </w:pPr>
    </w:p>
    <w:p w:rsidR="00BC3A77" w:rsidRDefault="00BC3A77" w:rsidP="00803D67">
      <w:pPr>
        <w:pStyle w:val="-"/>
        <w:rPr>
          <w:rtl/>
        </w:rPr>
      </w:pPr>
      <w:bookmarkStart w:id="8490" w:name="ET_speakercontinue_5264_17"/>
      <w:r w:rsidRPr="00803D67">
        <w:rPr>
          <w:rStyle w:val="TagStyle"/>
          <w:rtl/>
        </w:rPr>
        <w:t xml:space="preserve"> &lt;&lt; דובר_המשך &gt;&gt;</w:t>
      </w:r>
      <w:r w:rsidRPr="00776EE5">
        <w:rPr>
          <w:rStyle w:val="TagStyle"/>
          <w:rtl/>
        </w:rPr>
        <w:t xml:space="preserve"> </w:t>
      </w:r>
      <w:r>
        <w:rPr>
          <w:rtl/>
        </w:rPr>
        <w:t>אחמד טיבי (חד"ש-תע"ל):</w:t>
      </w:r>
      <w:r w:rsidRPr="00776EE5">
        <w:rPr>
          <w:rStyle w:val="TagStyle"/>
          <w:rtl/>
        </w:rPr>
        <w:t xml:space="preserve"> </w:t>
      </w:r>
      <w:r w:rsidRPr="00803D67">
        <w:rPr>
          <w:rStyle w:val="TagStyle"/>
          <w:rtl/>
        </w:rPr>
        <w:t xml:space="preserve">&lt;&lt; דובר_המשך &gt;&gt; </w:t>
      </w:r>
      <w:r>
        <w:rPr>
          <w:rtl/>
        </w:rPr>
        <w:t xml:space="preserve">  </w:t>
      </w:r>
      <w:bookmarkEnd w:id="8490"/>
    </w:p>
    <w:p w:rsidR="00BC3A77" w:rsidRDefault="00BC3A77" w:rsidP="004F35C7">
      <w:pPr>
        <w:rPr>
          <w:rtl/>
          <w:lang w:eastAsia="he-IL"/>
        </w:rPr>
      </w:pPr>
    </w:p>
    <w:p w:rsidR="00BC3A77" w:rsidRDefault="00BC3A77" w:rsidP="00BD013F">
      <w:pPr>
        <w:rPr>
          <w:rtl/>
          <w:lang w:eastAsia="he-IL"/>
        </w:rPr>
      </w:pPr>
      <w:bookmarkStart w:id="8491" w:name="_ETM_Q18_644000"/>
      <w:bookmarkEnd w:id="8491"/>
      <w:r>
        <w:rPr>
          <w:rFonts w:hint="cs"/>
          <w:rtl/>
          <w:lang w:eastAsia="he-IL"/>
        </w:rPr>
        <w:t>ממלא מקום, סליחה. לכן, ההצעה הזאת, שעברה גם בטרומית,</w:t>
      </w:r>
      <w:bookmarkStart w:id="8492" w:name="_ETM_Q18_654000"/>
      <w:bookmarkEnd w:id="8492"/>
      <w:r>
        <w:rPr>
          <w:rFonts w:hint="cs"/>
          <w:rtl/>
          <w:lang w:eastAsia="he-IL"/>
        </w:rPr>
        <w:t xml:space="preserve"> גם בראשונה, גם בשנייה, מגיעה עכשיו לשלב הסופי, ואני שמח שהיא הגיעה לתחנה הסופית ותהפוך להיות חוק</w:t>
      </w:r>
      <w:r w:rsidR="00BD013F">
        <w:rPr>
          <w:rFonts w:hint="cs"/>
          <w:rtl/>
          <w:lang w:eastAsia="he-IL"/>
        </w:rPr>
        <w:t>.</w:t>
      </w:r>
      <w:r>
        <w:rPr>
          <w:rFonts w:hint="cs"/>
          <w:rtl/>
          <w:lang w:eastAsia="he-IL"/>
        </w:rPr>
        <w:t xml:space="preserve"> מלבד העובדה שיש לנו ביקורת גם על התנהגות הבנקים בחברה הערבית, למשל, אתם יודעים </w:t>
      </w:r>
      <w:bookmarkStart w:id="8493" w:name="_ETM_Q18_675000"/>
      <w:bookmarkEnd w:id="8493"/>
      <w:r>
        <w:rPr>
          <w:rFonts w:hint="cs"/>
          <w:rtl/>
          <w:lang w:eastAsia="he-IL"/>
        </w:rPr>
        <w:t>שבממוצע, פינדרוס, שיעור הריבית שגובים ביישובים הערביים גדול ב-1% משיעור הריבית בבנקים ביישובים ה</w:t>
      </w:r>
      <w:bookmarkStart w:id="8494" w:name="_ETM_Q18_687000"/>
      <w:bookmarkEnd w:id="8494"/>
      <w:r>
        <w:rPr>
          <w:rFonts w:hint="cs"/>
          <w:rtl/>
          <w:lang w:eastAsia="he-IL"/>
        </w:rPr>
        <w:t xml:space="preserve">יהודיים? הבנת את זה, ברוכי? גדול יותר ב-1%, ואת המספר הזה נתן המפקח על הבנקים לוועדת </w:t>
      </w:r>
      <w:bookmarkStart w:id="8495" w:name="_ETM_Q18_696000"/>
      <w:bookmarkEnd w:id="8495"/>
      <w:r>
        <w:rPr>
          <w:rFonts w:hint="cs"/>
          <w:rtl/>
          <w:lang w:eastAsia="he-IL"/>
        </w:rPr>
        <w:t xml:space="preserve">הכלכלה. לא רק שהמצב הכלכלי והסוציו-אקונומי ביישובים הערביים הוא נמוך יותר, הבנקים </w:t>
      </w:r>
      <w:bookmarkStart w:id="8496" w:name="_ETM_Q18_705000"/>
      <w:bookmarkEnd w:id="8496"/>
      <w:r>
        <w:rPr>
          <w:rFonts w:hint="cs"/>
          <w:rtl/>
          <w:lang w:eastAsia="he-IL"/>
        </w:rPr>
        <w:t>מתייחסים אחרת</w:t>
      </w:r>
      <w:r w:rsidR="00BD013F">
        <w:rPr>
          <w:rFonts w:hint="cs"/>
          <w:rtl/>
          <w:lang w:eastAsia="he-IL"/>
        </w:rPr>
        <w:t>;</w:t>
      </w:r>
      <w:r>
        <w:rPr>
          <w:rFonts w:hint="cs"/>
          <w:rtl/>
          <w:lang w:eastAsia="he-IL"/>
        </w:rPr>
        <w:t xml:space="preserve"> אגב, גם חברות הביטוח. אז קושי גורר קושי, וזה מעגל קסמים כלכלי-חברתי. לכן ההצעה הזאת היא הצעה חברתית ממדרגה ראשונה</w:t>
      </w:r>
      <w:bookmarkStart w:id="8497" w:name="_ETM_Q18_718000"/>
      <w:bookmarkEnd w:id="8497"/>
      <w:r>
        <w:rPr>
          <w:rFonts w:hint="cs"/>
          <w:rtl/>
          <w:lang w:eastAsia="he-IL"/>
        </w:rPr>
        <w:t xml:space="preserve">, ואני אשמח שהיא תעבור. תודה רבה. </w:t>
      </w:r>
    </w:p>
    <w:p w:rsidR="00BC3A77" w:rsidRDefault="00BC3A77" w:rsidP="00440092">
      <w:pPr>
        <w:rPr>
          <w:rtl/>
          <w:lang w:eastAsia="he-IL"/>
        </w:rPr>
      </w:pPr>
    </w:p>
    <w:p w:rsidR="00BC3A77" w:rsidRDefault="00BC3A77" w:rsidP="00440092">
      <w:pPr>
        <w:pStyle w:val="af6"/>
        <w:keepNext/>
        <w:rPr>
          <w:rtl/>
        </w:rPr>
      </w:pPr>
      <w:r w:rsidRPr="003F49B3">
        <w:rPr>
          <w:rStyle w:val="TagStyle"/>
          <w:rtl/>
        </w:rPr>
        <w:t xml:space="preserve"> &lt;&lt; יור &gt;&gt;</w:t>
      </w:r>
      <w:r w:rsidRPr="00B91C94">
        <w:rPr>
          <w:rStyle w:val="TagStyle"/>
          <w:rtl/>
        </w:rPr>
        <w:t xml:space="preserve"> </w:t>
      </w:r>
      <w:r>
        <w:rPr>
          <w:rtl/>
        </w:rPr>
        <w:t>היו"ר ניסים ואטורי:</w:t>
      </w:r>
      <w:r w:rsidRPr="00B91C94">
        <w:rPr>
          <w:rStyle w:val="TagStyle"/>
          <w:rtl/>
        </w:rPr>
        <w:t xml:space="preserve"> </w:t>
      </w:r>
      <w:r w:rsidRPr="003F49B3">
        <w:rPr>
          <w:rStyle w:val="TagStyle"/>
          <w:rtl/>
        </w:rPr>
        <w:t>&lt;&lt; יור &gt;&gt;</w:t>
      </w:r>
      <w:r>
        <w:rPr>
          <w:rtl/>
        </w:rPr>
        <w:t xml:space="preserve">  </w:t>
      </w:r>
    </w:p>
    <w:p w:rsidR="00BC3A77" w:rsidRDefault="00BC3A77" w:rsidP="004F35C7">
      <w:pPr>
        <w:rPr>
          <w:rtl/>
          <w:lang w:eastAsia="he-IL"/>
        </w:rPr>
      </w:pPr>
    </w:p>
    <w:p w:rsidR="00BC3A77" w:rsidRDefault="00BC3A77" w:rsidP="00BD013F">
      <w:pPr>
        <w:rPr>
          <w:rtl/>
          <w:lang w:eastAsia="he-IL"/>
        </w:rPr>
      </w:pPr>
      <w:r>
        <w:rPr>
          <w:rFonts w:hint="cs"/>
          <w:rtl/>
          <w:lang w:eastAsia="he-IL"/>
        </w:rPr>
        <w:t>תודה רבה. האם מישהו מבין אלה שנמצאים ברשימ</w:t>
      </w:r>
      <w:bookmarkStart w:id="8498" w:name="_ETM_Q18_724000"/>
      <w:bookmarkEnd w:id="8498"/>
      <w:r>
        <w:rPr>
          <w:rFonts w:hint="cs"/>
          <w:rtl/>
          <w:lang w:eastAsia="he-IL"/>
        </w:rPr>
        <w:t xml:space="preserve">ת בקשות הדיבור רוצה לדבר? </w:t>
      </w:r>
    </w:p>
    <w:p w:rsidR="00BC3A77" w:rsidRDefault="00BC3A77" w:rsidP="00440092">
      <w:pPr>
        <w:rPr>
          <w:rtl/>
          <w:lang w:eastAsia="he-IL"/>
        </w:rPr>
      </w:pPr>
      <w:bookmarkStart w:id="8499" w:name="_ETM_Q18_729000"/>
      <w:bookmarkEnd w:id="8499"/>
    </w:p>
    <w:p w:rsidR="00BC3A77" w:rsidRDefault="00BC3A77" w:rsidP="00440092">
      <w:pPr>
        <w:pStyle w:val="af5"/>
        <w:keepNext/>
        <w:rPr>
          <w:rtl/>
        </w:rPr>
      </w:pPr>
      <w:bookmarkStart w:id="8500" w:name="ET_interruption_5264_10"/>
      <w:r w:rsidRPr="003F49B3">
        <w:rPr>
          <w:rStyle w:val="TagStyle"/>
          <w:rtl/>
        </w:rPr>
        <w:t xml:space="preserve"> &lt;&lt; קריאה &gt;&gt;</w:t>
      </w:r>
      <w:r w:rsidRPr="00B91C94">
        <w:rPr>
          <w:rStyle w:val="TagStyle"/>
          <w:rtl/>
        </w:rPr>
        <w:t xml:space="preserve"> </w:t>
      </w:r>
      <w:r>
        <w:rPr>
          <w:rtl/>
        </w:rPr>
        <w:t>אחמד טיבי (חד"ש-תע"ל):</w:t>
      </w:r>
      <w:r w:rsidRPr="00B91C94">
        <w:rPr>
          <w:rStyle w:val="TagStyle"/>
          <w:rtl/>
        </w:rPr>
        <w:t xml:space="preserve"> </w:t>
      </w:r>
      <w:r w:rsidRPr="003F49B3">
        <w:rPr>
          <w:rStyle w:val="TagStyle"/>
          <w:rtl/>
        </w:rPr>
        <w:t>&lt;&lt; קריאה &gt;&gt;</w:t>
      </w:r>
      <w:r>
        <w:rPr>
          <w:rtl/>
        </w:rPr>
        <w:t xml:space="preserve">  </w:t>
      </w:r>
      <w:bookmarkEnd w:id="8500"/>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חלאס. </w:t>
      </w:r>
    </w:p>
    <w:p w:rsidR="00BC3A77" w:rsidRDefault="00BC3A77" w:rsidP="00440092">
      <w:pPr>
        <w:rPr>
          <w:rtl/>
          <w:lang w:eastAsia="he-IL"/>
        </w:rPr>
      </w:pPr>
    </w:p>
    <w:p w:rsidR="00BC3A77" w:rsidRDefault="00BC3A77" w:rsidP="00440092">
      <w:pPr>
        <w:pStyle w:val="af6"/>
        <w:keepNext/>
        <w:rPr>
          <w:rtl/>
        </w:rPr>
      </w:pPr>
      <w:r w:rsidRPr="003F49B3">
        <w:rPr>
          <w:rStyle w:val="TagStyle"/>
          <w:rtl/>
        </w:rPr>
        <w:t xml:space="preserve"> &lt;&lt; יור &gt;&gt;</w:t>
      </w:r>
      <w:r w:rsidRPr="00B91C94">
        <w:rPr>
          <w:rStyle w:val="TagStyle"/>
          <w:rtl/>
        </w:rPr>
        <w:t xml:space="preserve"> </w:t>
      </w:r>
      <w:r>
        <w:rPr>
          <w:rtl/>
        </w:rPr>
        <w:t>היו"ר ניסים ואטורי:</w:t>
      </w:r>
      <w:r w:rsidRPr="00B91C94">
        <w:rPr>
          <w:rStyle w:val="TagStyle"/>
          <w:rtl/>
        </w:rPr>
        <w:t xml:space="preserve"> </w:t>
      </w:r>
      <w:r w:rsidRPr="003F49B3">
        <w:rPr>
          <w:rStyle w:val="TagStyle"/>
          <w:rtl/>
        </w:rPr>
        <w:t>&lt;&lt; יור &gt;&gt;</w:t>
      </w:r>
      <w:r>
        <w:rPr>
          <w:rtl/>
        </w:rPr>
        <w:t xml:space="preserve">  </w:t>
      </w:r>
    </w:p>
    <w:p w:rsidR="00BC3A77" w:rsidRDefault="00BC3A77" w:rsidP="004F35C7">
      <w:pPr>
        <w:rPr>
          <w:rtl/>
          <w:lang w:eastAsia="he-IL"/>
        </w:rPr>
      </w:pPr>
    </w:p>
    <w:p w:rsidR="00BC3A77" w:rsidRDefault="00BC3A77" w:rsidP="00440092">
      <w:pPr>
        <w:rPr>
          <w:rtl/>
          <w:lang w:eastAsia="he-IL"/>
        </w:rPr>
      </w:pPr>
      <w:r>
        <w:rPr>
          <w:rFonts w:hint="cs"/>
          <w:rtl/>
          <w:lang w:eastAsia="he-IL"/>
        </w:rPr>
        <w:t xml:space="preserve">חבר הכנסת איימן עודה </w:t>
      </w:r>
      <w:bookmarkStart w:id="8501" w:name="_ETM_Q18_732000"/>
      <w:bookmarkEnd w:id="8501"/>
      <w:r w:rsidR="00F62C1B" w:rsidRPr="00F62C1B">
        <w:rPr>
          <w:rtl/>
          <w:lang w:eastAsia="he-IL"/>
        </w:rPr>
        <w:t>–</w:t>
      </w:r>
      <w:r>
        <w:rPr>
          <w:rFonts w:hint="cs"/>
          <w:rtl/>
          <w:lang w:eastAsia="he-IL"/>
        </w:rPr>
        <w:t xml:space="preserve"> מוותר; עאידה תומא סלימאן </w:t>
      </w:r>
      <w:r w:rsidR="00F62C1B" w:rsidRPr="00F62C1B">
        <w:rPr>
          <w:rtl/>
          <w:lang w:eastAsia="he-IL"/>
        </w:rPr>
        <w:t>–</w:t>
      </w:r>
      <w:r>
        <w:rPr>
          <w:rFonts w:hint="cs"/>
          <w:rtl/>
          <w:lang w:eastAsia="he-IL"/>
        </w:rPr>
        <w:t xml:space="preserve"> אינה נוכחת; חבר הכנסת </w:t>
      </w:r>
      <w:bookmarkStart w:id="8502" w:name="_ETM_Q18_734000"/>
      <w:bookmarkEnd w:id="8502"/>
      <w:r>
        <w:rPr>
          <w:rFonts w:hint="cs"/>
          <w:rtl/>
          <w:lang w:eastAsia="he-IL"/>
        </w:rPr>
        <w:t xml:space="preserve">עופר כסיף </w:t>
      </w:r>
      <w:r w:rsidR="00F62C1B" w:rsidRPr="00F62C1B">
        <w:rPr>
          <w:rtl/>
          <w:lang w:eastAsia="he-IL"/>
        </w:rPr>
        <w:t>–</w:t>
      </w:r>
      <w:r>
        <w:rPr>
          <w:rFonts w:hint="cs"/>
          <w:rtl/>
          <w:lang w:eastAsia="he-IL"/>
        </w:rPr>
        <w:t xml:space="preserve"> אינו נוכח; חבר הכנסת יוסף עטאונה </w:t>
      </w:r>
      <w:bookmarkStart w:id="8503" w:name="_ETM_Q18_740000"/>
      <w:bookmarkEnd w:id="8503"/>
      <w:r w:rsidR="00F62C1B" w:rsidRPr="00F62C1B">
        <w:rPr>
          <w:rtl/>
          <w:lang w:eastAsia="he-IL"/>
        </w:rPr>
        <w:t>–</w:t>
      </w:r>
      <w:r>
        <w:rPr>
          <w:rFonts w:hint="cs"/>
          <w:rtl/>
          <w:lang w:eastAsia="he-IL"/>
        </w:rPr>
        <w:t xml:space="preserve"> מוותר; חבר הכנסת אביגדור ליברמן </w:t>
      </w:r>
      <w:r w:rsidR="00F62C1B" w:rsidRPr="00F62C1B">
        <w:rPr>
          <w:rtl/>
          <w:lang w:eastAsia="he-IL"/>
        </w:rPr>
        <w:t>–</w:t>
      </w:r>
      <w:r>
        <w:rPr>
          <w:rFonts w:hint="cs"/>
          <w:rtl/>
          <w:lang w:eastAsia="he-IL"/>
        </w:rPr>
        <w:t xml:space="preserve"> אינו נוכח; חבר </w:t>
      </w:r>
      <w:bookmarkStart w:id="8504" w:name="_ETM_Q18_744000"/>
      <w:bookmarkEnd w:id="8504"/>
      <w:r>
        <w:rPr>
          <w:rFonts w:hint="cs"/>
          <w:rtl/>
          <w:lang w:eastAsia="he-IL"/>
        </w:rPr>
        <w:t xml:space="preserve">הכנסת עודד פורר </w:t>
      </w:r>
      <w:r w:rsidR="00F62C1B" w:rsidRPr="00F62C1B">
        <w:rPr>
          <w:rtl/>
          <w:lang w:eastAsia="he-IL"/>
        </w:rPr>
        <w:t>–</w:t>
      </w:r>
      <w:r>
        <w:rPr>
          <w:rFonts w:hint="cs"/>
          <w:rtl/>
          <w:lang w:eastAsia="he-IL"/>
        </w:rPr>
        <w:t xml:space="preserve"> אינו נוכח; חבר הכנסת יבגני סובה </w:t>
      </w:r>
      <w:bookmarkStart w:id="8505" w:name="_ETM_Q18_747000"/>
      <w:bookmarkEnd w:id="8505"/>
      <w:r w:rsidR="00F62C1B" w:rsidRPr="00F62C1B">
        <w:rPr>
          <w:rtl/>
          <w:lang w:eastAsia="he-IL"/>
        </w:rPr>
        <w:t>–</w:t>
      </w:r>
      <w:r>
        <w:rPr>
          <w:rFonts w:hint="cs"/>
          <w:rtl/>
          <w:lang w:eastAsia="he-IL"/>
        </w:rPr>
        <w:t xml:space="preserve"> אינו נוכח; חברת הכנסת שרון ניר </w:t>
      </w:r>
      <w:r w:rsidR="00F62C1B" w:rsidRPr="00F62C1B">
        <w:rPr>
          <w:rtl/>
          <w:lang w:eastAsia="he-IL"/>
        </w:rPr>
        <w:t>–</w:t>
      </w:r>
      <w:r>
        <w:rPr>
          <w:rFonts w:hint="cs"/>
          <w:rtl/>
          <w:lang w:eastAsia="he-IL"/>
        </w:rPr>
        <w:t xml:space="preserve"> אינה נוכחת;</w:t>
      </w:r>
      <w:bookmarkStart w:id="8506" w:name="_ETM_Q18_751000"/>
      <w:bookmarkEnd w:id="8506"/>
      <w:r>
        <w:rPr>
          <w:rFonts w:hint="cs"/>
          <w:rtl/>
          <w:lang w:eastAsia="he-IL"/>
        </w:rPr>
        <w:t xml:space="preserve"> חברת הכנסת יוליה מלינובסקי </w:t>
      </w:r>
      <w:r w:rsidR="00F62C1B" w:rsidRPr="00F62C1B">
        <w:rPr>
          <w:rtl/>
          <w:lang w:eastAsia="he-IL"/>
        </w:rPr>
        <w:t>–</w:t>
      </w:r>
      <w:r>
        <w:rPr>
          <w:rFonts w:hint="cs"/>
          <w:rtl/>
          <w:lang w:eastAsia="he-IL"/>
        </w:rPr>
        <w:t xml:space="preserve"> אינה נוכחת; חבר</w:t>
      </w:r>
      <w:bookmarkStart w:id="8507" w:name="_ETM_Q18_755000"/>
      <w:bookmarkEnd w:id="8507"/>
      <w:r>
        <w:rPr>
          <w:rFonts w:hint="cs"/>
          <w:rtl/>
          <w:lang w:eastAsia="he-IL"/>
        </w:rPr>
        <w:t xml:space="preserve"> הכנסת חמד עמאר </w:t>
      </w:r>
      <w:r w:rsidR="00F62C1B" w:rsidRPr="00F62C1B">
        <w:rPr>
          <w:rtl/>
          <w:lang w:eastAsia="he-IL"/>
        </w:rPr>
        <w:t>–</w:t>
      </w:r>
      <w:r>
        <w:rPr>
          <w:rFonts w:hint="cs"/>
          <w:rtl/>
          <w:lang w:eastAsia="he-IL"/>
        </w:rPr>
        <w:t xml:space="preserve"> אינו נוכח. </w:t>
      </w:r>
    </w:p>
    <w:p w:rsidR="00BC3A77" w:rsidRDefault="00BC3A77" w:rsidP="00440092">
      <w:pPr>
        <w:rPr>
          <w:rtl/>
          <w:lang w:eastAsia="he-IL"/>
        </w:rPr>
      </w:pPr>
    </w:p>
    <w:p w:rsidR="00BC3A77" w:rsidRPr="001A28A9" w:rsidRDefault="00BC3A77" w:rsidP="00440092">
      <w:pPr>
        <w:rPr>
          <w:rtl/>
          <w:lang w:eastAsia="he-IL"/>
        </w:rPr>
      </w:pPr>
      <w:r>
        <w:rPr>
          <w:rFonts w:hint="cs"/>
          <w:rtl/>
          <w:lang w:eastAsia="he-IL"/>
        </w:rPr>
        <w:t xml:space="preserve">לכן נעבור להצבעה על הצעת </w:t>
      </w:r>
      <w:bookmarkStart w:id="8508" w:name="_ETM_Q18_764000"/>
      <w:bookmarkEnd w:id="8508"/>
      <w:r>
        <w:rPr>
          <w:rFonts w:hint="cs"/>
          <w:rtl/>
          <w:lang w:eastAsia="he-IL"/>
        </w:rPr>
        <w:t xml:space="preserve">חוק הבנקאות </w:t>
      </w:r>
      <w:bookmarkStart w:id="8509" w:name="_ETM_Q18_767000"/>
      <w:bookmarkEnd w:id="8509"/>
      <w:r>
        <w:rPr>
          <w:rtl/>
          <w:lang w:eastAsia="he-IL"/>
        </w:rPr>
        <w:t>(רישוי) (תיקון מס' 32), התשפ"ד</w:t>
      </w:r>
      <w:r w:rsidR="00F62C1B" w:rsidRPr="00F62C1B">
        <w:rPr>
          <w:rtl/>
          <w:lang w:eastAsia="he-IL"/>
        </w:rPr>
        <w:t>–</w:t>
      </w:r>
      <w:r>
        <w:rPr>
          <w:rtl/>
          <w:lang w:eastAsia="he-IL"/>
        </w:rPr>
        <w:t>2</w:t>
      </w:r>
      <w:r>
        <w:rPr>
          <w:rFonts w:hint="cs"/>
          <w:rtl/>
          <w:lang w:eastAsia="he-IL"/>
        </w:rPr>
        <w:t xml:space="preserve">024, קריאה שנייה, כנוסח הוועדה. הצבעה. </w:t>
      </w:r>
    </w:p>
    <w:p w:rsidR="00BC3A77" w:rsidRDefault="00BC3A77" w:rsidP="00440092">
      <w:pPr>
        <w:rPr>
          <w:rtl/>
          <w:lang w:eastAsia="he-IL"/>
        </w:rPr>
      </w:pPr>
    </w:p>
    <w:p w:rsidR="00BC3A77" w:rsidRDefault="00BC3A77" w:rsidP="00440092">
      <w:pPr>
        <w:pStyle w:val="af1"/>
        <w:keepNext/>
        <w:rPr>
          <w:rtl/>
          <w:lang w:eastAsia="he-IL"/>
        </w:rPr>
      </w:pPr>
      <w:r>
        <w:rPr>
          <w:rtl/>
          <w:lang w:eastAsia="he-IL"/>
        </w:rPr>
        <w:t>הצבעה מס'</w:t>
      </w:r>
      <w:r>
        <w:rPr>
          <w:rFonts w:hint="cs"/>
          <w:rtl/>
          <w:lang w:eastAsia="he-IL"/>
        </w:rPr>
        <w:t xml:space="preserve"> 10</w:t>
      </w:r>
    </w:p>
    <w:p w:rsidR="00BC3A77" w:rsidRDefault="00BC3A77" w:rsidP="00440092">
      <w:pPr>
        <w:pStyle w:val="--"/>
        <w:keepNext/>
        <w:rPr>
          <w:rtl/>
          <w:lang w:eastAsia="he-IL"/>
        </w:rPr>
      </w:pPr>
    </w:p>
    <w:p w:rsidR="00BC3A77" w:rsidRDefault="00BC3A77" w:rsidP="00440092">
      <w:pPr>
        <w:pStyle w:val="--"/>
        <w:keepNext/>
        <w:rPr>
          <w:rtl/>
          <w:lang w:eastAsia="he-IL"/>
        </w:rPr>
      </w:pPr>
      <w:r>
        <w:rPr>
          <w:rtl/>
          <w:lang w:eastAsia="he-IL"/>
        </w:rPr>
        <w:t>בעד סעי</w:t>
      </w:r>
      <w:r>
        <w:rPr>
          <w:rFonts w:hint="cs"/>
          <w:rtl/>
          <w:lang w:eastAsia="he-IL"/>
        </w:rPr>
        <w:t>ף</w:t>
      </w:r>
      <w:bookmarkStart w:id="8510" w:name="_ETM_Q18_773000"/>
      <w:bookmarkEnd w:id="8510"/>
      <w:r>
        <w:rPr>
          <w:rFonts w:hint="cs"/>
          <w:rtl/>
          <w:lang w:eastAsia="he-IL"/>
        </w:rPr>
        <w:t xml:space="preserve"> 1</w:t>
      </w:r>
      <w:r>
        <w:rPr>
          <w:rtl/>
          <w:lang w:eastAsia="he-IL"/>
        </w:rPr>
        <w:t xml:space="preserve"> </w:t>
      </w:r>
      <w:r w:rsidR="00F62C1B" w:rsidRPr="00F62C1B">
        <w:rPr>
          <w:rtl/>
          <w:lang w:eastAsia="he-IL"/>
        </w:rPr>
        <w:t>–</w:t>
      </w:r>
      <w:r>
        <w:rPr>
          <w:rFonts w:hint="cs"/>
          <w:rtl/>
          <w:lang w:eastAsia="he-IL"/>
        </w:rPr>
        <w:t xml:space="preserve"> 17</w:t>
      </w:r>
    </w:p>
    <w:p w:rsidR="00BC3A77" w:rsidRDefault="00BC3A77" w:rsidP="00440092">
      <w:pPr>
        <w:pStyle w:val="--"/>
        <w:keepNext/>
        <w:rPr>
          <w:rtl/>
          <w:lang w:eastAsia="he-IL"/>
        </w:rPr>
      </w:pPr>
      <w:r>
        <w:rPr>
          <w:rtl/>
          <w:lang w:eastAsia="he-IL"/>
        </w:rPr>
        <w:t xml:space="preserve">נגד </w:t>
      </w:r>
      <w:r w:rsidR="00F62C1B" w:rsidRPr="00F62C1B">
        <w:rPr>
          <w:rtl/>
          <w:lang w:eastAsia="he-IL"/>
        </w:rPr>
        <w:t>–</w:t>
      </w:r>
      <w:r>
        <w:rPr>
          <w:rtl/>
          <w:lang w:eastAsia="he-IL"/>
        </w:rPr>
        <w:t xml:space="preserve"> </w:t>
      </w:r>
      <w:r>
        <w:rPr>
          <w:rFonts w:hint="cs"/>
          <w:rtl/>
          <w:lang w:eastAsia="he-IL"/>
        </w:rPr>
        <w:t>אין</w:t>
      </w:r>
    </w:p>
    <w:p w:rsidR="00BC3A77" w:rsidRDefault="00BC3A77" w:rsidP="00440092">
      <w:pPr>
        <w:pStyle w:val="--"/>
        <w:keepNext/>
        <w:rPr>
          <w:rtl/>
          <w:lang w:eastAsia="he-IL"/>
        </w:rPr>
      </w:pPr>
      <w:r>
        <w:rPr>
          <w:rtl/>
          <w:lang w:eastAsia="he-IL"/>
        </w:rPr>
        <w:t xml:space="preserve">נמנעים </w:t>
      </w:r>
      <w:r w:rsidR="00F62C1B" w:rsidRPr="00F62C1B">
        <w:rPr>
          <w:rtl/>
          <w:lang w:eastAsia="he-IL"/>
        </w:rPr>
        <w:t>–</w:t>
      </w:r>
      <w:r>
        <w:rPr>
          <w:rFonts w:hint="cs"/>
          <w:rtl/>
          <w:lang w:eastAsia="he-IL"/>
        </w:rPr>
        <w:t xml:space="preserve"> אין </w:t>
      </w:r>
    </w:p>
    <w:p w:rsidR="00BC3A77" w:rsidRDefault="00BC3A77" w:rsidP="00440092">
      <w:pPr>
        <w:pStyle w:val="af2"/>
        <w:rPr>
          <w:rtl/>
          <w:lang w:eastAsia="he-IL"/>
        </w:rPr>
      </w:pPr>
      <w:r>
        <w:rPr>
          <w:rtl/>
          <w:lang w:eastAsia="he-IL"/>
        </w:rPr>
        <w:t>סעי</w:t>
      </w:r>
      <w:r>
        <w:rPr>
          <w:rFonts w:hint="cs"/>
          <w:rtl/>
          <w:lang w:eastAsia="he-IL"/>
        </w:rPr>
        <w:t>ף 1 נתקבל</w:t>
      </w:r>
      <w:r w:rsidR="00BD013F">
        <w:rPr>
          <w:rFonts w:hint="cs"/>
          <w:rtl/>
          <w:lang w:eastAsia="he-IL"/>
        </w:rPr>
        <w:t>.</w:t>
      </w:r>
    </w:p>
    <w:p w:rsidR="00BC3A77" w:rsidRDefault="00BC3A77" w:rsidP="00440092">
      <w:pPr>
        <w:rPr>
          <w:rtl/>
          <w:lang w:eastAsia="he-IL"/>
        </w:rPr>
      </w:pPr>
    </w:p>
    <w:p w:rsidR="00BC3A77" w:rsidRDefault="00BC3A77" w:rsidP="00440092">
      <w:pPr>
        <w:pStyle w:val="af6"/>
        <w:keepNext/>
        <w:rPr>
          <w:rtl/>
        </w:rPr>
      </w:pPr>
      <w:r w:rsidRPr="003F49B3">
        <w:rPr>
          <w:rStyle w:val="TagStyle"/>
          <w:rtl/>
        </w:rPr>
        <w:t xml:space="preserve"> &lt;&lt; יור &gt;&gt;</w:t>
      </w:r>
      <w:r w:rsidRPr="00B91C94">
        <w:rPr>
          <w:rStyle w:val="TagStyle"/>
          <w:rtl/>
        </w:rPr>
        <w:t xml:space="preserve"> </w:t>
      </w:r>
      <w:r>
        <w:rPr>
          <w:rtl/>
        </w:rPr>
        <w:t>היו"ר ניסים ואטורי:</w:t>
      </w:r>
      <w:r w:rsidRPr="00B91C94">
        <w:rPr>
          <w:rStyle w:val="TagStyle"/>
          <w:rtl/>
        </w:rPr>
        <w:t xml:space="preserve"> </w:t>
      </w:r>
      <w:r w:rsidRPr="003F49B3">
        <w:rPr>
          <w:rStyle w:val="TagStyle"/>
          <w:rtl/>
        </w:rPr>
        <w:t>&lt;&lt; יור &gt;&gt;</w:t>
      </w:r>
      <w:r>
        <w:rPr>
          <w:rtl/>
        </w:rPr>
        <w:t xml:space="preserve">  </w:t>
      </w:r>
    </w:p>
    <w:p w:rsidR="00BC3A77" w:rsidRDefault="00BC3A77" w:rsidP="004F35C7">
      <w:pPr>
        <w:rPr>
          <w:rtl/>
          <w:lang w:eastAsia="he-IL"/>
        </w:rPr>
      </w:pPr>
    </w:p>
    <w:p w:rsidR="00BD013F" w:rsidRDefault="00BC3A77" w:rsidP="00BD013F">
      <w:pPr>
        <w:rPr>
          <w:rtl/>
          <w:lang w:eastAsia="he-IL"/>
        </w:rPr>
      </w:pPr>
      <w:r>
        <w:rPr>
          <w:rFonts w:hint="cs"/>
          <w:rtl/>
          <w:lang w:eastAsia="he-IL"/>
        </w:rPr>
        <w:t>17 בעד, אין מתנגדים</w:t>
      </w:r>
      <w:r w:rsidR="00BD013F">
        <w:rPr>
          <w:rFonts w:hint="cs"/>
          <w:rtl/>
          <w:lang w:eastAsia="he-IL"/>
        </w:rPr>
        <w:t>.</w:t>
      </w:r>
      <w:r>
        <w:rPr>
          <w:rFonts w:hint="cs"/>
          <w:rtl/>
          <w:lang w:eastAsia="he-IL"/>
        </w:rPr>
        <w:t xml:space="preserve"> הצעת החוק עברה בקריאה השנייה</w:t>
      </w:r>
      <w:r w:rsidR="00BD013F">
        <w:rPr>
          <w:rFonts w:hint="cs"/>
          <w:rtl/>
          <w:lang w:eastAsia="he-IL"/>
        </w:rPr>
        <w:t>.</w:t>
      </w:r>
      <w:r>
        <w:rPr>
          <w:rFonts w:hint="cs"/>
          <w:rtl/>
          <w:lang w:eastAsia="he-IL"/>
        </w:rPr>
        <w:t xml:space="preserve"> </w:t>
      </w:r>
    </w:p>
    <w:p w:rsidR="00BD013F" w:rsidRDefault="00BD013F" w:rsidP="00BD013F">
      <w:pPr>
        <w:rPr>
          <w:rtl/>
          <w:lang w:eastAsia="he-IL"/>
        </w:rPr>
      </w:pPr>
    </w:p>
    <w:p w:rsidR="00FB3E39" w:rsidRDefault="00BC3A77" w:rsidP="00BD013F">
      <w:pPr>
        <w:rPr>
          <w:rtl/>
        </w:rPr>
      </w:pPr>
      <w:r>
        <w:rPr>
          <w:rFonts w:hint="cs"/>
          <w:rtl/>
          <w:lang w:eastAsia="he-IL"/>
        </w:rPr>
        <w:t xml:space="preserve">לכן </w:t>
      </w:r>
      <w:bookmarkStart w:id="8511" w:name="_ETM_Q18_790000"/>
      <w:bookmarkEnd w:id="8511"/>
      <w:r>
        <w:rPr>
          <w:rFonts w:hint="cs"/>
          <w:rtl/>
          <w:lang w:eastAsia="he-IL"/>
        </w:rPr>
        <w:t xml:space="preserve">נעבור להצבעה על החוק בקריאה השלישית. </w:t>
      </w:r>
      <w:bookmarkStart w:id="8512" w:name="TOR_Q19"/>
      <w:bookmarkEnd w:id="8512"/>
      <w:r w:rsidR="00FB3E39" w:rsidRPr="001516E2">
        <w:rPr>
          <w:rFonts w:hint="cs"/>
          <w:rtl/>
        </w:rPr>
        <w:t xml:space="preserve">לכן אנחנו נעבור להצבעה על החוק בקריאה </w:t>
      </w:r>
      <w:r w:rsidR="00FB3E39">
        <w:rPr>
          <w:rFonts w:hint="cs"/>
          <w:rtl/>
        </w:rPr>
        <w:t>ה</w:t>
      </w:r>
      <w:r w:rsidR="00FB3E39" w:rsidRPr="001516E2">
        <w:rPr>
          <w:rFonts w:hint="cs"/>
          <w:rtl/>
        </w:rPr>
        <w:t>שלישית.</w:t>
      </w:r>
      <w:r w:rsidR="00FB3E39">
        <w:rPr>
          <w:rFonts w:hint="cs"/>
          <w:rtl/>
        </w:rPr>
        <w:t xml:space="preserve"> הצבעה.</w:t>
      </w:r>
    </w:p>
    <w:p w:rsidR="00FB3E39" w:rsidRDefault="00FB3E39" w:rsidP="00440092">
      <w:pPr>
        <w:rPr>
          <w:rtl/>
        </w:rPr>
      </w:pPr>
    </w:p>
    <w:p w:rsidR="00FB3E39" w:rsidRDefault="00FB3E39" w:rsidP="00440092">
      <w:pPr>
        <w:pStyle w:val="af1"/>
        <w:keepNext/>
        <w:rPr>
          <w:rtl/>
        </w:rPr>
      </w:pPr>
      <w:r>
        <w:rPr>
          <w:rtl/>
        </w:rPr>
        <w:t>הצבעה מס'</w:t>
      </w:r>
      <w:r>
        <w:rPr>
          <w:rFonts w:hint="cs"/>
          <w:rtl/>
        </w:rPr>
        <w:t xml:space="preserve"> 11</w:t>
      </w:r>
    </w:p>
    <w:p w:rsidR="00FB3E39" w:rsidRDefault="00FB3E39" w:rsidP="00440092">
      <w:pPr>
        <w:pStyle w:val="--"/>
        <w:keepNext/>
        <w:rPr>
          <w:rtl/>
        </w:rPr>
      </w:pPr>
    </w:p>
    <w:p w:rsidR="00FB3E39" w:rsidRDefault="00FB3E39" w:rsidP="00440092">
      <w:pPr>
        <w:pStyle w:val="--"/>
        <w:keepNext/>
        <w:rPr>
          <w:rtl/>
        </w:rPr>
      </w:pPr>
      <w:r>
        <w:rPr>
          <w:rtl/>
        </w:rPr>
        <w:t xml:space="preserve">בעד החוק </w:t>
      </w:r>
      <w:r w:rsidR="00F62C1B" w:rsidRPr="00F62C1B">
        <w:rPr>
          <w:rtl/>
        </w:rPr>
        <w:t>–</w:t>
      </w:r>
      <w:r>
        <w:rPr>
          <w:rFonts w:hint="cs"/>
          <w:rtl/>
        </w:rPr>
        <w:t xml:space="preserve"> 19</w:t>
      </w:r>
    </w:p>
    <w:p w:rsidR="00FB3E39" w:rsidRDefault="00FB3E39" w:rsidP="00440092">
      <w:pPr>
        <w:pStyle w:val="--"/>
        <w:keepNext/>
        <w:rPr>
          <w:rtl/>
        </w:rPr>
      </w:pPr>
      <w:r>
        <w:rPr>
          <w:rtl/>
        </w:rPr>
        <w:t xml:space="preserve">נגד </w:t>
      </w:r>
      <w:r w:rsidR="00F62C1B" w:rsidRPr="00F62C1B">
        <w:rPr>
          <w:rtl/>
        </w:rPr>
        <w:t>–</w:t>
      </w:r>
      <w:r>
        <w:rPr>
          <w:rtl/>
        </w:rPr>
        <w:t xml:space="preserve"> </w:t>
      </w:r>
      <w:r>
        <w:rPr>
          <w:rFonts w:hint="cs"/>
          <w:rtl/>
        </w:rPr>
        <w:t>אין</w:t>
      </w:r>
    </w:p>
    <w:p w:rsidR="00FB3E39" w:rsidRDefault="00FB3E39" w:rsidP="00440092">
      <w:pPr>
        <w:pStyle w:val="--"/>
        <w:keepNext/>
        <w:rPr>
          <w:rtl/>
        </w:rPr>
      </w:pPr>
      <w:r>
        <w:rPr>
          <w:rtl/>
        </w:rPr>
        <w:t xml:space="preserve">נמנעים </w:t>
      </w:r>
      <w:r w:rsidR="00F62C1B" w:rsidRPr="00F62C1B">
        <w:rPr>
          <w:rtl/>
        </w:rPr>
        <w:t>–</w:t>
      </w:r>
      <w:r>
        <w:rPr>
          <w:rtl/>
        </w:rPr>
        <w:t xml:space="preserve"> </w:t>
      </w:r>
      <w:r>
        <w:rPr>
          <w:rFonts w:hint="cs"/>
          <w:rtl/>
        </w:rPr>
        <w:t>אין</w:t>
      </w:r>
    </w:p>
    <w:p w:rsidR="00FB3E39" w:rsidRPr="002F13C1" w:rsidRDefault="00FB3E39" w:rsidP="00440092">
      <w:pPr>
        <w:pStyle w:val="af2"/>
        <w:rPr>
          <w:rtl/>
        </w:rPr>
      </w:pPr>
      <w:r>
        <w:rPr>
          <w:rtl/>
        </w:rPr>
        <w:t>חוק</w:t>
      </w:r>
      <w:r>
        <w:rPr>
          <w:rFonts w:hint="cs"/>
          <w:rtl/>
        </w:rPr>
        <w:t xml:space="preserve"> הבנקאות (רישוי) (תיקון מס' 32), התשפ"ד</w:t>
      </w:r>
      <w:r w:rsidR="00F62C1B" w:rsidRPr="00F62C1B">
        <w:rPr>
          <w:rFonts w:hint="eastAsia"/>
          <w:rtl/>
        </w:rPr>
        <w:t>–</w:t>
      </w:r>
      <w:r>
        <w:rPr>
          <w:rFonts w:hint="cs"/>
          <w:rtl/>
        </w:rPr>
        <w:t>2024, נתקבל.</w:t>
      </w:r>
    </w:p>
    <w:p w:rsidR="00FB3E39" w:rsidRDefault="00FB3E39" w:rsidP="00440092">
      <w:pPr>
        <w:rPr>
          <w:rtl/>
        </w:rPr>
      </w:pPr>
    </w:p>
    <w:p w:rsidR="00FB3E39" w:rsidRDefault="00FB3E39" w:rsidP="00440092">
      <w:pPr>
        <w:pStyle w:val="af6"/>
        <w:keepNext/>
        <w:rPr>
          <w:rtl/>
        </w:rPr>
      </w:pPr>
      <w:bookmarkStart w:id="8513" w:name="ET_yor_6490_2"/>
      <w:r w:rsidRPr="002F13C1">
        <w:rPr>
          <w:rStyle w:val="TagStyle"/>
          <w:rtl/>
        </w:rPr>
        <w:t xml:space="preserve"> &lt;&lt; יור &gt;&gt; </w:t>
      </w:r>
      <w:r>
        <w:rPr>
          <w:rtl/>
        </w:rPr>
        <w:t>היו"ר ניסים ואטורי:</w:t>
      </w:r>
      <w:r w:rsidRPr="002F13C1">
        <w:rPr>
          <w:rStyle w:val="TagStyle"/>
          <w:rtl/>
        </w:rPr>
        <w:t xml:space="preserve"> &lt;&lt; יור &gt;&gt;</w:t>
      </w:r>
      <w:r>
        <w:rPr>
          <w:rtl/>
        </w:rPr>
        <w:t xml:space="preserve"> </w:t>
      </w:r>
      <w:bookmarkEnd w:id="8513"/>
    </w:p>
    <w:p w:rsidR="00FB3E39" w:rsidRDefault="00FB3E39" w:rsidP="00440092">
      <w:pPr>
        <w:rPr>
          <w:rtl/>
          <w:lang w:eastAsia="he-IL"/>
        </w:rPr>
      </w:pPr>
    </w:p>
    <w:p w:rsidR="00FB3E39" w:rsidRDefault="00FB3E39" w:rsidP="00440092">
      <w:pPr>
        <w:rPr>
          <w:rtl/>
        </w:rPr>
      </w:pPr>
      <w:bookmarkStart w:id="8514" w:name="_ETM_Q19_212940"/>
      <w:bookmarkEnd w:id="8514"/>
      <w:r>
        <w:rPr>
          <w:rtl/>
        </w:rPr>
        <w:t xml:space="preserve">19 </w:t>
      </w:r>
      <w:bookmarkStart w:id="8515" w:name="_ETM_Q19_213510"/>
      <w:bookmarkEnd w:id="8515"/>
      <w:r>
        <w:rPr>
          <w:rtl/>
        </w:rPr>
        <w:t>בעד</w:t>
      </w:r>
      <w:r>
        <w:rPr>
          <w:rFonts w:hint="cs"/>
          <w:rtl/>
        </w:rPr>
        <w:t>,</w:t>
      </w:r>
      <w:r>
        <w:rPr>
          <w:rtl/>
        </w:rPr>
        <w:t xml:space="preserve"> </w:t>
      </w:r>
      <w:bookmarkStart w:id="8516" w:name="_ETM_Q19_213780"/>
      <w:bookmarkEnd w:id="8516"/>
      <w:r>
        <w:rPr>
          <w:rtl/>
        </w:rPr>
        <w:t xml:space="preserve">אין </w:t>
      </w:r>
      <w:bookmarkStart w:id="8517" w:name="_ETM_Q19_213899"/>
      <w:bookmarkEnd w:id="8517"/>
      <w:r>
        <w:rPr>
          <w:rtl/>
        </w:rPr>
        <w:t>מתנגדים</w:t>
      </w:r>
      <w:r>
        <w:rPr>
          <w:rFonts w:hint="cs"/>
          <w:rtl/>
        </w:rPr>
        <w:t>.</w:t>
      </w:r>
      <w:r>
        <w:rPr>
          <w:rtl/>
        </w:rPr>
        <w:t xml:space="preserve"> </w:t>
      </w:r>
      <w:bookmarkStart w:id="8518" w:name="_ETM_Q19_214559"/>
      <w:bookmarkEnd w:id="8518"/>
      <w:r>
        <w:rPr>
          <w:rtl/>
        </w:rPr>
        <w:t xml:space="preserve">אני </w:t>
      </w:r>
      <w:bookmarkStart w:id="8519" w:name="_ETM_Q19_214739"/>
      <w:bookmarkEnd w:id="8519"/>
      <w:r>
        <w:rPr>
          <w:rtl/>
        </w:rPr>
        <w:t xml:space="preserve">מודיע </w:t>
      </w:r>
      <w:bookmarkStart w:id="8520" w:name="_ETM_Q19_214979"/>
      <w:bookmarkEnd w:id="8520"/>
      <w:r>
        <w:rPr>
          <w:rtl/>
        </w:rPr>
        <w:t xml:space="preserve">כי </w:t>
      </w:r>
      <w:bookmarkStart w:id="8521" w:name="_ETM_Q19_215129"/>
      <w:bookmarkEnd w:id="8521"/>
      <w:r>
        <w:rPr>
          <w:rtl/>
        </w:rPr>
        <w:t xml:space="preserve">הצעת </w:t>
      </w:r>
      <w:bookmarkStart w:id="8522" w:name="_ETM_Q19_215460"/>
      <w:bookmarkEnd w:id="8522"/>
      <w:r>
        <w:rPr>
          <w:rtl/>
        </w:rPr>
        <w:t xml:space="preserve">חוק </w:t>
      </w:r>
      <w:bookmarkStart w:id="8523" w:name="_ETM_Q19_215760"/>
      <w:bookmarkEnd w:id="8523"/>
      <w:r>
        <w:rPr>
          <w:rtl/>
        </w:rPr>
        <w:t xml:space="preserve">הבנקאות </w:t>
      </w:r>
      <w:bookmarkStart w:id="8524" w:name="_ETM_Q19_216989"/>
      <w:bookmarkEnd w:id="8524"/>
      <w:r>
        <w:rPr>
          <w:rFonts w:hint="cs"/>
          <w:rtl/>
        </w:rPr>
        <w:t>(</w:t>
      </w:r>
      <w:r>
        <w:rPr>
          <w:rtl/>
        </w:rPr>
        <w:t>רישוי</w:t>
      </w:r>
      <w:r>
        <w:rPr>
          <w:rFonts w:hint="cs"/>
          <w:rtl/>
        </w:rPr>
        <w:t>)</w:t>
      </w:r>
      <w:r>
        <w:rPr>
          <w:rtl/>
        </w:rPr>
        <w:t xml:space="preserve"> </w:t>
      </w:r>
      <w:bookmarkStart w:id="8525" w:name="_ETM_Q19_217589"/>
      <w:bookmarkEnd w:id="8525"/>
      <w:r>
        <w:rPr>
          <w:rFonts w:hint="cs"/>
          <w:rtl/>
        </w:rPr>
        <w:t>(</w:t>
      </w:r>
      <w:r>
        <w:rPr>
          <w:rtl/>
        </w:rPr>
        <w:t xml:space="preserve">תיקון </w:t>
      </w:r>
      <w:bookmarkStart w:id="8526" w:name="_ETM_Q19_217920"/>
      <w:bookmarkEnd w:id="8526"/>
      <w:r>
        <w:rPr>
          <w:rtl/>
        </w:rPr>
        <w:t>מס</w:t>
      </w:r>
      <w:r>
        <w:rPr>
          <w:rFonts w:hint="cs"/>
          <w:rtl/>
        </w:rPr>
        <w:t>'</w:t>
      </w:r>
      <w:r>
        <w:rPr>
          <w:rtl/>
        </w:rPr>
        <w:t xml:space="preserve"> </w:t>
      </w:r>
      <w:bookmarkStart w:id="8527" w:name="_ETM_Q19_218159"/>
      <w:bookmarkEnd w:id="8527"/>
      <w:r>
        <w:rPr>
          <w:rtl/>
        </w:rPr>
        <w:t>32</w:t>
      </w:r>
      <w:r>
        <w:rPr>
          <w:rFonts w:hint="cs"/>
          <w:rtl/>
        </w:rPr>
        <w:t>),</w:t>
      </w:r>
      <w:r>
        <w:rPr>
          <w:rtl/>
        </w:rPr>
        <w:t xml:space="preserve"> </w:t>
      </w:r>
      <w:bookmarkStart w:id="8528" w:name="_ETM_Q19_218760"/>
      <w:bookmarkEnd w:id="8528"/>
      <w:r>
        <w:rPr>
          <w:rtl/>
        </w:rPr>
        <w:t>התשפ"</w:t>
      </w:r>
      <w:r>
        <w:rPr>
          <w:rFonts w:hint="cs"/>
          <w:rtl/>
        </w:rPr>
        <w:t>ד</w:t>
      </w:r>
      <w:r w:rsidR="00F62C1B" w:rsidRPr="00F62C1B">
        <w:rPr>
          <w:rFonts w:hint="eastAsia"/>
          <w:rtl/>
        </w:rPr>
        <w:t>–</w:t>
      </w:r>
      <w:bookmarkStart w:id="8529" w:name="_ETM_Q19_219149"/>
      <w:bookmarkEnd w:id="8529"/>
      <w:r>
        <w:rPr>
          <w:rtl/>
        </w:rPr>
        <w:t>2024</w:t>
      </w:r>
      <w:bookmarkStart w:id="8530" w:name="_ETM_Q19_219930"/>
      <w:bookmarkEnd w:id="8530"/>
      <w:r>
        <w:rPr>
          <w:rFonts w:hint="cs"/>
          <w:rtl/>
        </w:rPr>
        <w:t xml:space="preserve">, </w:t>
      </w:r>
      <w:r>
        <w:rPr>
          <w:rtl/>
        </w:rPr>
        <w:t xml:space="preserve">עברה </w:t>
      </w:r>
      <w:bookmarkStart w:id="8531" w:name="_ETM_Q19_220170"/>
      <w:bookmarkEnd w:id="8531"/>
      <w:r>
        <w:rPr>
          <w:rtl/>
        </w:rPr>
        <w:t xml:space="preserve">בקריאה </w:t>
      </w:r>
      <w:bookmarkStart w:id="8532" w:name="_ETM_Q19_220500"/>
      <w:bookmarkEnd w:id="8532"/>
      <w:r>
        <w:rPr>
          <w:rFonts w:hint="cs"/>
          <w:rtl/>
        </w:rPr>
        <w:t>ה</w:t>
      </w:r>
      <w:r>
        <w:rPr>
          <w:rtl/>
        </w:rPr>
        <w:t>שלישית</w:t>
      </w:r>
      <w:r w:rsidR="00BD013F">
        <w:rPr>
          <w:rFonts w:hint="cs"/>
          <w:rtl/>
        </w:rPr>
        <w:t>,</w:t>
      </w:r>
      <w:r>
        <w:rPr>
          <w:rtl/>
        </w:rPr>
        <w:t xml:space="preserve"> </w:t>
      </w:r>
      <w:bookmarkStart w:id="8533" w:name="_ETM_Q19_220890"/>
      <w:bookmarkEnd w:id="8533"/>
      <w:r>
        <w:rPr>
          <w:rtl/>
        </w:rPr>
        <w:t xml:space="preserve">ותיכנס </w:t>
      </w:r>
      <w:bookmarkStart w:id="8534" w:name="_ETM_Q19_221250"/>
      <w:bookmarkEnd w:id="8534"/>
      <w:r>
        <w:rPr>
          <w:rtl/>
        </w:rPr>
        <w:t xml:space="preserve">לספר </w:t>
      </w:r>
      <w:bookmarkStart w:id="8535" w:name="_ETM_Q19_221670"/>
      <w:bookmarkEnd w:id="8535"/>
      <w:r>
        <w:rPr>
          <w:rtl/>
        </w:rPr>
        <w:t xml:space="preserve">החוקים </w:t>
      </w:r>
      <w:bookmarkStart w:id="8536" w:name="_ETM_Q19_222649"/>
      <w:bookmarkEnd w:id="8536"/>
      <w:r>
        <w:rPr>
          <w:rtl/>
        </w:rPr>
        <w:t xml:space="preserve">של </w:t>
      </w:r>
      <w:bookmarkStart w:id="8537" w:name="_ETM_Q19_222829"/>
      <w:bookmarkEnd w:id="8537"/>
      <w:r>
        <w:rPr>
          <w:rtl/>
        </w:rPr>
        <w:t xml:space="preserve">מדינת </w:t>
      </w:r>
      <w:bookmarkStart w:id="8538" w:name="_ETM_Q19_223219"/>
      <w:bookmarkEnd w:id="8538"/>
      <w:r>
        <w:rPr>
          <w:rtl/>
        </w:rPr>
        <w:t>ישראל</w:t>
      </w:r>
      <w:r>
        <w:rPr>
          <w:rFonts w:hint="cs"/>
          <w:rtl/>
        </w:rPr>
        <w:t>.</w:t>
      </w:r>
      <w:r>
        <w:rPr>
          <w:rtl/>
        </w:rPr>
        <w:t xml:space="preserve"> </w:t>
      </w:r>
      <w:bookmarkStart w:id="8539" w:name="_ETM_Q19_224090"/>
      <w:bookmarkEnd w:id="8539"/>
    </w:p>
    <w:p w:rsidR="00FB3E39" w:rsidRDefault="00FB3E39" w:rsidP="00440092">
      <w:pPr>
        <w:rPr>
          <w:rtl/>
        </w:rPr>
      </w:pPr>
    </w:p>
    <w:p w:rsidR="00FB3E39" w:rsidRDefault="00FB3E39" w:rsidP="00440092">
      <w:pPr>
        <w:rPr>
          <w:rtl/>
        </w:rPr>
      </w:pPr>
      <w:bookmarkStart w:id="8540" w:name="_ETM_Q19_221000"/>
      <w:bookmarkEnd w:id="8540"/>
      <w:r>
        <w:rPr>
          <w:rtl/>
        </w:rPr>
        <w:t xml:space="preserve">הנושא </w:t>
      </w:r>
      <w:bookmarkStart w:id="8541" w:name="_ETM_Q19_224450"/>
      <w:bookmarkEnd w:id="8541"/>
      <w:r>
        <w:rPr>
          <w:rtl/>
        </w:rPr>
        <w:t xml:space="preserve">הבא </w:t>
      </w:r>
      <w:bookmarkStart w:id="8542" w:name="_ETM_Q19_224629"/>
      <w:bookmarkEnd w:id="8542"/>
      <w:r>
        <w:rPr>
          <w:rtl/>
        </w:rPr>
        <w:t xml:space="preserve">על </w:t>
      </w:r>
      <w:bookmarkStart w:id="8543" w:name="_ETM_Q19_224690"/>
      <w:bookmarkEnd w:id="8543"/>
      <w:r>
        <w:rPr>
          <w:rtl/>
        </w:rPr>
        <w:t>סדר</w:t>
      </w:r>
      <w:bookmarkStart w:id="8544" w:name="_ETM_Q19_224930"/>
      <w:bookmarkEnd w:id="8544"/>
      <w:r>
        <w:rPr>
          <w:rFonts w:hint="cs"/>
          <w:rtl/>
        </w:rPr>
        <w:t>-</w:t>
      </w:r>
      <w:r>
        <w:rPr>
          <w:rtl/>
        </w:rPr>
        <w:t xml:space="preserve">היום </w:t>
      </w:r>
      <w:bookmarkStart w:id="8545" w:name="_ETM_Q19_225940"/>
      <w:bookmarkEnd w:id="8545"/>
      <w:r w:rsidR="00F62C1B" w:rsidRPr="00F62C1B">
        <w:rPr>
          <w:rtl/>
        </w:rPr>
        <w:t>–</w:t>
      </w:r>
      <w:r>
        <w:rPr>
          <w:rFonts w:hint="cs"/>
          <w:rtl/>
        </w:rPr>
        <w:t xml:space="preserve"> אה, </w:t>
      </w:r>
      <w:r>
        <w:rPr>
          <w:rtl/>
        </w:rPr>
        <w:t>סליחה</w:t>
      </w:r>
      <w:r>
        <w:rPr>
          <w:rFonts w:hint="cs"/>
          <w:rtl/>
        </w:rPr>
        <w:t>,</w:t>
      </w:r>
      <w:bookmarkStart w:id="8546" w:name="_ETM_Q19_227350"/>
      <w:bookmarkEnd w:id="8546"/>
      <w:r>
        <w:rPr>
          <w:rtl/>
        </w:rPr>
        <w:t xml:space="preserve"> </w:t>
      </w:r>
      <w:bookmarkStart w:id="8547" w:name="_ETM_Q19_227950"/>
      <w:bookmarkEnd w:id="8547"/>
      <w:r>
        <w:rPr>
          <w:rtl/>
        </w:rPr>
        <w:t xml:space="preserve">חבר </w:t>
      </w:r>
      <w:bookmarkStart w:id="8548" w:name="_ETM_Q19_228340"/>
      <w:bookmarkEnd w:id="8548"/>
      <w:r>
        <w:rPr>
          <w:rtl/>
        </w:rPr>
        <w:t xml:space="preserve">הכנסת </w:t>
      </w:r>
      <w:bookmarkStart w:id="8549" w:name="_ETM_Q19_228700"/>
      <w:bookmarkEnd w:id="8549"/>
      <w:r>
        <w:rPr>
          <w:rtl/>
        </w:rPr>
        <w:t xml:space="preserve">פינדרוס </w:t>
      </w:r>
      <w:bookmarkStart w:id="8550" w:name="_ETM_Q19_229090"/>
      <w:bookmarkEnd w:id="8550"/>
      <w:r>
        <w:rPr>
          <w:rtl/>
        </w:rPr>
        <w:t xml:space="preserve">רוצה </w:t>
      </w:r>
      <w:bookmarkStart w:id="8551" w:name="_ETM_Q19_229300"/>
      <w:bookmarkEnd w:id="8551"/>
      <w:r>
        <w:rPr>
          <w:rtl/>
        </w:rPr>
        <w:t>לברך</w:t>
      </w:r>
      <w:r>
        <w:rPr>
          <w:rFonts w:hint="cs"/>
          <w:rtl/>
        </w:rPr>
        <w:t>. שלוש</w:t>
      </w:r>
      <w:bookmarkStart w:id="8552" w:name="_ETM_Q19_231229"/>
      <w:bookmarkEnd w:id="8552"/>
      <w:r>
        <w:rPr>
          <w:rtl/>
        </w:rPr>
        <w:t xml:space="preserve"> </w:t>
      </w:r>
      <w:bookmarkStart w:id="8553" w:name="_ETM_Q19_231530"/>
      <w:bookmarkEnd w:id="8553"/>
      <w:r>
        <w:rPr>
          <w:rtl/>
        </w:rPr>
        <w:t xml:space="preserve">דקות </w:t>
      </w:r>
      <w:bookmarkStart w:id="8554" w:name="_ETM_Q19_231890"/>
      <w:bookmarkEnd w:id="8554"/>
      <w:r>
        <w:rPr>
          <w:rtl/>
        </w:rPr>
        <w:t>לרשותך</w:t>
      </w:r>
      <w:r>
        <w:rPr>
          <w:rFonts w:hint="cs"/>
          <w:rtl/>
        </w:rPr>
        <w:t>.</w:t>
      </w:r>
      <w:bookmarkStart w:id="8555" w:name="_ETM_Q19_235239"/>
      <w:bookmarkEnd w:id="8555"/>
    </w:p>
    <w:p w:rsidR="00FB3E39" w:rsidRDefault="00FB3E39" w:rsidP="00440092">
      <w:pPr>
        <w:rPr>
          <w:rtl/>
        </w:rPr>
      </w:pPr>
      <w:bookmarkStart w:id="8556" w:name="_ETM_Q19_227000"/>
      <w:bookmarkEnd w:id="8556"/>
    </w:p>
    <w:p w:rsidR="00FB3E39" w:rsidRDefault="00FB3E39" w:rsidP="00440092">
      <w:pPr>
        <w:pStyle w:val="af5"/>
        <w:keepNext/>
        <w:rPr>
          <w:rtl/>
        </w:rPr>
      </w:pPr>
      <w:r w:rsidRPr="00061E54">
        <w:rPr>
          <w:rStyle w:val="TagStyle"/>
          <w:rtl/>
        </w:rPr>
        <w:t xml:space="preserve"> &lt;&lt; קריאה &gt;&gt; </w:t>
      </w:r>
      <w:r>
        <w:rPr>
          <w:rtl/>
        </w:rPr>
        <w:t>אחמד טיבי (חד"ש-תע"ל):</w:t>
      </w:r>
      <w:r w:rsidRPr="00061E54">
        <w:rPr>
          <w:rStyle w:val="TagStyle"/>
          <w:rtl/>
        </w:rPr>
        <w:t xml:space="preserve"> &lt;&lt; קריאה &gt;&gt;</w:t>
      </w:r>
      <w:r>
        <w:rPr>
          <w:rtl/>
        </w:rPr>
        <w:t xml:space="preserve"> </w:t>
      </w:r>
    </w:p>
    <w:p w:rsidR="00FB3E39" w:rsidRDefault="00FB3E39" w:rsidP="00440092">
      <w:pPr>
        <w:rPr>
          <w:rtl/>
        </w:rPr>
      </w:pPr>
    </w:p>
    <w:p w:rsidR="00FB3E39" w:rsidRDefault="00FB3E39" w:rsidP="00440092">
      <w:pPr>
        <w:rPr>
          <w:rtl/>
        </w:rPr>
      </w:pPr>
      <w:bookmarkStart w:id="8557" w:name="_ETM_Q19_229000"/>
      <w:bookmarkEnd w:id="8557"/>
      <w:r>
        <w:rPr>
          <w:rFonts w:hint="cs"/>
          <w:rtl/>
        </w:rPr>
        <w:t xml:space="preserve">אחד </w:t>
      </w:r>
      <w:bookmarkStart w:id="8558" w:name="_ETM_Q19_231000"/>
      <w:bookmarkEnd w:id="8558"/>
      <w:r>
        <w:rPr>
          <w:rFonts w:hint="cs"/>
          <w:rtl/>
        </w:rPr>
        <w:t>מהיוזמים הבולטים.</w:t>
      </w:r>
    </w:p>
    <w:p w:rsidR="00FB3E39" w:rsidRDefault="00FB3E39" w:rsidP="00440092">
      <w:pPr>
        <w:rPr>
          <w:rtl/>
        </w:rPr>
      </w:pPr>
      <w:bookmarkStart w:id="8559" w:name="_ETM_Q19_233000"/>
      <w:bookmarkEnd w:id="8559"/>
    </w:p>
    <w:p w:rsidR="00FB3E39" w:rsidRDefault="00FB3E39" w:rsidP="00440092">
      <w:pPr>
        <w:pStyle w:val="af6"/>
        <w:keepNext/>
        <w:rPr>
          <w:rtl/>
        </w:rPr>
      </w:pPr>
      <w:r w:rsidRPr="00061E54">
        <w:rPr>
          <w:rStyle w:val="TagStyle"/>
          <w:rtl/>
        </w:rPr>
        <w:t xml:space="preserve"> &lt;&lt; יור &gt;&gt; </w:t>
      </w:r>
      <w:r>
        <w:rPr>
          <w:rtl/>
        </w:rPr>
        <w:t>היו"ר ניסים ואטורי:</w:t>
      </w:r>
      <w:r w:rsidRPr="00061E54">
        <w:rPr>
          <w:rStyle w:val="TagStyle"/>
          <w:rtl/>
        </w:rPr>
        <w:t xml:space="preserve"> &lt;&lt; יור &gt;&gt;</w:t>
      </w:r>
      <w:r>
        <w:rPr>
          <w:rtl/>
        </w:rPr>
        <w:t xml:space="preserve"> </w:t>
      </w:r>
    </w:p>
    <w:p w:rsidR="00FB3E39" w:rsidRDefault="00FB3E39" w:rsidP="00440092">
      <w:pPr>
        <w:rPr>
          <w:rtl/>
        </w:rPr>
      </w:pPr>
    </w:p>
    <w:p w:rsidR="00FB3E39" w:rsidRDefault="00FB3E39" w:rsidP="00440092">
      <w:pPr>
        <w:rPr>
          <w:rtl/>
        </w:rPr>
      </w:pPr>
      <w:bookmarkStart w:id="8560" w:name="_ETM_Q19_234000"/>
      <w:bookmarkEnd w:id="8560"/>
      <w:r>
        <w:rPr>
          <w:rFonts w:hint="cs"/>
          <w:rtl/>
        </w:rPr>
        <w:t>אחד</w:t>
      </w:r>
      <w:r>
        <w:rPr>
          <w:rtl/>
        </w:rPr>
        <w:t xml:space="preserve"> </w:t>
      </w:r>
      <w:bookmarkStart w:id="8561" w:name="_ETM_Q19_235569"/>
      <w:bookmarkEnd w:id="8561"/>
      <w:r>
        <w:rPr>
          <w:rtl/>
        </w:rPr>
        <w:t xml:space="preserve">מיוזמי </w:t>
      </w:r>
      <w:bookmarkStart w:id="8562" w:name="_ETM_Q19_236260"/>
      <w:bookmarkEnd w:id="8562"/>
      <w:r>
        <w:rPr>
          <w:rFonts w:hint="cs"/>
          <w:rtl/>
        </w:rPr>
        <w:t>החוק.</w:t>
      </w:r>
    </w:p>
    <w:p w:rsidR="00FB3E39" w:rsidRDefault="00FB3E39" w:rsidP="00440092">
      <w:pPr>
        <w:rPr>
          <w:rtl/>
        </w:rPr>
      </w:pPr>
    </w:p>
    <w:p w:rsidR="00FB3E39" w:rsidRDefault="00FB3E39" w:rsidP="00440092">
      <w:pPr>
        <w:pStyle w:val="a4"/>
        <w:keepNext/>
        <w:rPr>
          <w:rtl/>
        </w:rPr>
      </w:pPr>
      <w:bookmarkStart w:id="8563" w:name="ET_speaker_5797_12"/>
      <w:r w:rsidRPr="00061E54">
        <w:rPr>
          <w:rStyle w:val="TagStyle"/>
          <w:rtl/>
        </w:rPr>
        <w:t xml:space="preserve"> &lt;&lt; דובר &gt;&gt; </w:t>
      </w:r>
      <w:bookmarkStart w:id="8564" w:name="_Toc172652017"/>
      <w:r>
        <w:rPr>
          <w:rtl/>
        </w:rPr>
        <w:t>יצחק פינדרוס (יהדות התורה):</w:t>
      </w:r>
      <w:bookmarkEnd w:id="8564"/>
      <w:r w:rsidRPr="00061E54">
        <w:rPr>
          <w:rStyle w:val="TagStyle"/>
          <w:rtl/>
        </w:rPr>
        <w:t xml:space="preserve"> &lt;&lt; דובר &gt;&gt;</w:t>
      </w:r>
      <w:r>
        <w:rPr>
          <w:rtl/>
        </w:rPr>
        <w:t xml:space="preserve"> </w:t>
      </w:r>
      <w:bookmarkEnd w:id="8563"/>
    </w:p>
    <w:p w:rsidR="00FB3E39" w:rsidRDefault="00FB3E39" w:rsidP="00440092">
      <w:pPr>
        <w:rPr>
          <w:rtl/>
        </w:rPr>
      </w:pPr>
    </w:p>
    <w:p w:rsidR="00FB3E39" w:rsidRDefault="00FB3E39" w:rsidP="00BD013F">
      <w:pPr>
        <w:rPr>
          <w:rtl/>
        </w:rPr>
      </w:pPr>
      <w:bookmarkStart w:id="8565" w:name="_ETM_Q19_232000"/>
      <w:bookmarkEnd w:id="8565"/>
      <w:r>
        <w:rPr>
          <w:rFonts w:hint="cs"/>
          <w:rtl/>
        </w:rPr>
        <w:t xml:space="preserve">אדוני </w:t>
      </w:r>
      <w:r>
        <w:rPr>
          <w:rtl/>
        </w:rPr>
        <w:t>היושב-ראש</w:t>
      </w:r>
      <w:r>
        <w:rPr>
          <w:rFonts w:hint="cs"/>
          <w:rtl/>
        </w:rPr>
        <w:t>,</w:t>
      </w:r>
      <w:r>
        <w:rPr>
          <w:rtl/>
        </w:rPr>
        <w:t xml:space="preserve"> </w:t>
      </w:r>
      <w:bookmarkStart w:id="8566" w:name="_ETM_Q19_236890"/>
      <w:bookmarkEnd w:id="8566"/>
      <w:r>
        <w:rPr>
          <w:rtl/>
        </w:rPr>
        <w:t xml:space="preserve">חבריי </w:t>
      </w:r>
      <w:bookmarkStart w:id="8567" w:name="_ETM_Q19_237339"/>
      <w:bookmarkEnd w:id="8567"/>
      <w:r>
        <w:rPr>
          <w:rtl/>
        </w:rPr>
        <w:t xml:space="preserve">חברי </w:t>
      </w:r>
      <w:bookmarkStart w:id="8568" w:name="_ETM_Q19_237640"/>
      <w:bookmarkEnd w:id="8568"/>
      <w:r>
        <w:rPr>
          <w:rtl/>
        </w:rPr>
        <w:t>הכנסת</w:t>
      </w:r>
      <w:r>
        <w:rPr>
          <w:rFonts w:hint="cs"/>
          <w:rtl/>
        </w:rPr>
        <w:t>,</w:t>
      </w:r>
      <w:bookmarkStart w:id="8569" w:name="_ETM_Q19_239080"/>
      <w:bookmarkStart w:id="8570" w:name="_ETM_Q19_239410"/>
      <w:bookmarkEnd w:id="8569"/>
      <w:bookmarkEnd w:id="8570"/>
      <w:r>
        <w:rPr>
          <w:rFonts w:hint="cs"/>
          <w:rtl/>
        </w:rPr>
        <w:t xml:space="preserve"> </w:t>
      </w:r>
      <w:r>
        <w:rPr>
          <w:rtl/>
        </w:rPr>
        <w:t xml:space="preserve">אני </w:t>
      </w:r>
      <w:bookmarkStart w:id="8571" w:name="_ETM_Q19_240460"/>
      <w:bookmarkEnd w:id="8571"/>
      <w:r>
        <w:rPr>
          <w:rtl/>
        </w:rPr>
        <w:t xml:space="preserve">רוצה </w:t>
      </w:r>
      <w:bookmarkStart w:id="8572" w:name="_ETM_Q19_240760"/>
      <w:bookmarkEnd w:id="8572"/>
      <w:r>
        <w:rPr>
          <w:rtl/>
        </w:rPr>
        <w:t xml:space="preserve">להודות </w:t>
      </w:r>
      <w:bookmarkStart w:id="8573" w:name="_ETM_Q19_241570"/>
      <w:bookmarkEnd w:id="8573"/>
      <w:r>
        <w:rPr>
          <w:rtl/>
        </w:rPr>
        <w:t xml:space="preserve">באמת </w:t>
      </w:r>
      <w:bookmarkStart w:id="8574" w:name="_ETM_Q19_241930"/>
      <w:bookmarkEnd w:id="8574"/>
      <w:r>
        <w:rPr>
          <w:rtl/>
        </w:rPr>
        <w:t xml:space="preserve">קודם </w:t>
      </w:r>
      <w:bookmarkStart w:id="8575" w:name="_ETM_Q19_242230"/>
      <w:bookmarkEnd w:id="8575"/>
      <w:r>
        <w:rPr>
          <w:rtl/>
        </w:rPr>
        <w:t>כ</w:t>
      </w:r>
      <w:r>
        <w:rPr>
          <w:rFonts w:hint="cs"/>
          <w:rtl/>
        </w:rPr>
        <w:t>ו</w:t>
      </w:r>
      <w:r>
        <w:rPr>
          <w:rtl/>
        </w:rPr>
        <w:t xml:space="preserve">ל </w:t>
      </w:r>
      <w:bookmarkStart w:id="8576" w:name="_ETM_Q19_242380"/>
      <w:bookmarkEnd w:id="8576"/>
      <w:r>
        <w:rPr>
          <w:rFonts w:hint="cs"/>
          <w:rtl/>
        </w:rPr>
        <w:t>ל</w:t>
      </w:r>
      <w:r>
        <w:rPr>
          <w:rtl/>
        </w:rPr>
        <w:t xml:space="preserve">יריב </w:t>
      </w:r>
      <w:bookmarkStart w:id="8577" w:name="_ETM_Q19_242710"/>
      <w:bookmarkEnd w:id="8577"/>
      <w:r>
        <w:rPr>
          <w:rtl/>
        </w:rPr>
        <w:t>לוין</w:t>
      </w:r>
      <w:r>
        <w:rPr>
          <w:rFonts w:hint="cs"/>
          <w:rtl/>
        </w:rPr>
        <w:t>,</w:t>
      </w:r>
      <w:r>
        <w:rPr>
          <w:rtl/>
        </w:rPr>
        <w:t xml:space="preserve"> </w:t>
      </w:r>
      <w:bookmarkStart w:id="8578" w:name="_ETM_Q19_243400"/>
      <w:bookmarkEnd w:id="8578"/>
      <w:r>
        <w:rPr>
          <w:rtl/>
        </w:rPr>
        <w:t xml:space="preserve">שכבר </w:t>
      </w:r>
      <w:bookmarkStart w:id="8579" w:name="_ETM_Q19_244150"/>
      <w:bookmarkEnd w:id="8579"/>
      <w:r>
        <w:rPr>
          <w:rtl/>
        </w:rPr>
        <w:t xml:space="preserve">מהשלב </w:t>
      </w:r>
      <w:bookmarkStart w:id="8580" w:name="_ETM_Q19_244930"/>
      <w:bookmarkEnd w:id="8580"/>
      <w:r>
        <w:rPr>
          <w:rtl/>
        </w:rPr>
        <w:t xml:space="preserve">של </w:t>
      </w:r>
      <w:bookmarkStart w:id="8581" w:name="_ETM_Q19_245140"/>
      <w:bookmarkEnd w:id="8581"/>
      <w:r>
        <w:rPr>
          <w:rtl/>
        </w:rPr>
        <w:t xml:space="preserve">הכנת </w:t>
      </w:r>
      <w:bookmarkStart w:id="8582" w:name="_ETM_Q19_245590"/>
      <w:bookmarkEnd w:id="8582"/>
      <w:r>
        <w:rPr>
          <w:rtl/>
        </w:rPr>
        <w:t xml:space="preserve">החוק </w:t>
      </w:r>
      <w:bookmarkStart w:id="8583" w:name="_ETM_Q19_246970"/>
      <w:bookmarkEnd w:id="8583"/>
      <w:r>
        <w:rPr>
          <w:rFonts w:hint="cs"/>
          <w:rtl/>
        </w:rPr>
        <w:t>ו</w:t>
      </w:r>
      <w:r>
        <w:rPr>
          <w:rtl/>
        </w:rPr>
        <w:t>לפני</w:t>
      </w:r>
      <w:r>
        <w:rPr>
          <w:rFonts w:hint="cs"/>
          <w:rtl/>
        </w:rPr>
        <w:t xml:space="preserve"> כן </w:t>
      </w:r>
      <w:bookmarkStart w:id="8584" w:name="_ETM_Q19_247720"/>
      <w:bookmarkEnd w:id="8584"/>
      <w:r>
        <w:rPr>
          <w:rFonts w:hint="cs"/>
          <w:rtl/>
        </w:rPr>
        <w:t>וב</w:t>
      </w:r>
      <w:r>
        <w:rPr>
          <w:rtl/>
        </w:rPr>
        <w:t xml:space="preserve">קריאה </w:t>
      </w:r>
      <w:bookmarkStart w:id="8585" w:name="_ETM_Q19_248020"/>
      <w:bookmarkEnd w:id="8585"/>
      <w:r>
        <w:rPr>
          <w:rtl/>
        </w:rPr>
        <w:t xml:space="preserve">הטרומית </w:t>
      </w:r>
      <w:bookmarkStart w:id="8586" w:name="_ETM_Q19_249670"/>
      <w:bookmarkEnd w:id="8586"/>
      <w:r>
        <w:rPr>
          <w:rtl/>
        </w:rPr>
        <w:t xml:space="preserve">תמך </w:t>
      </w:r>
      <w:bookmarkStart w:id="8587" w:name="_ETM_Q19_250300"/>
      <w:bookmarkEnd w:id="8587"/>
      <w:r>
        <w:rPr>
          <w:rtl/>
        </w:rPr>
        <w:t xml:space="preserve">בוועדת </w:t>
      </w:r>
      <w:bookmarkStart w:id="8588" w:name="_ETM_Q19_250810"/>
      <w:bookmarkEnd w:id="8588"/>
      <w:r>
        <w:rPr>
          <w:rtl/>
        </w:rPr>
        <w:t xml:space="preserve">שרים </w:t>
      </w:r>
      <w:bookmarkStart w:id="8589" w:name="_ETM_Q19_251200"/>
      <w:bookmarkEnd w:id="8589"/>
      <w:r>
        <w:rPr>
          <w:rtl/>
        </w:rPr>
        <w:t>ודחף</w:t>
      </w:r>
      <w:r>
        <w:rPr>
          <w:rFonts w:hint="cs"/>
          <w:rtl/>
        </w:rPr>
        <w:t>,</w:t>
      </w:r>
      <w:r>
        <w:rPr>
          <w:rtl/>
        </w:rPr>
        <w:t xml:space="preserve"> </w:t>
      </w:r>
      <w:bookmarkStart w:id="8590" w:name="_ETM_Q19_251800"/>
      <w:bookmarkEnd w:id="8590"/>
      <w:r>
        <w:rPr>
          <w:rFonts w:hint="cs"/>
          <w:rtl/>
        </w:rPr>
        <w:t xml:space="preserve">על אף </w:t>
      </w:r>
      <w:bookmarkStart w:id="8591" w:name="_ETM_Q19_252190"/>
      <w:bookmarkEnd w:id="8591"/>
      <w:r>
        <w:rPr>
          <w:rtl/>
        </w:rPr>
        <w:t xml:space="preserve">לחצים </w:t>
      </w:r>
      <w:bookmarkStart w:id="8592" w:name="_ETM_Q19_252819"/>
      <w:bookmarkEnd w:id="8592"/>
      <w:r>
        <w:rPr>
          <w:rtl/>
        </w:rPr>
        <w:t xml:space="preserve">כאלה </w:t>
      </w:r>
      <w:bookmarkStart w:id="8593" w:name="_ETM_Q19_253209"/>
      <w:bookmarkEnd w:id="8593"/>
      <w:r>
        <w:rPr>
          <w:rtl/>
        </w:rPr>
        <w:t xml:space="preserve">ואחרים </w:t>
      </w:r>
      <w:bookmarkStart w:id="8594" w:name="_ETM_Q19_253840"/>
      <w:bookmarkEnd w:id="8594"/>
      <w:r>
        <w:rPr>
          <w:rFonts w:hint="cs"/>
          <w:rtl/>
        </w:rPr>
        <w:t>ו</w:t>
      </w:r>
      <w:r>
        <w:rPr>
          <w:rtl/>
        </w:rPr>
        <w:t xml:space="preserve">בקשות </w:t>
      </w:r>
      <w:bookmarkStart w:id="8595" w:name="_ETM_Q19_254380"/>
      <w:bookmarkEnd w:id="8595"/>
      <w:r>
        <w:rPr>
          <w:rtl/>
        </w:rPr>
        <w:t xml:space="preserve">כאלה </w:t>
      </w:r>
      <w:bookmarkStart w:id="8596" w:name="_ETM_Q19_254709"/>
      <w:bookmarkEnd w:id="8596"/>
      <w:r>
        <w:rPr>
          <w:rtl/>
        </w:rPr>
        <w:t>ואחרות</w:t>
      </w:r>
      <w:r>
        <w:rPr>
          <w:rFonts w:hint="cs"/>
          <w:rtl/>
        </w:rPr>
        <w:t>.</w:t>
      </w:r>
      <w:r>
        <w:rPr>
          <w:rtl/>
        </w:rPr>
        <w:t xml:space="preserve"> </w:t>
      </w:r>
      <w:bookmarkStart w:id="8597" w:name="_ETM_Q19_256329"/>
      <w:bookmarkEnd w:id="8597"/>
      <w:r>
        <w:rPr>
          <w:rtl/>
        </w:rPr>
        <w:t xml:space="preserve">הוא </w:t>
      </w:r>
      <w:bookmarkStart w:id="8598" w:name="_ETM_Q19_256420"/>
      <w:bookmarkEnd w:id="8598"/>
      <w:r>
        <w:rPr>
          <w:rtl/>
        </w:rPr>
        <w:t xml:space="preserve">נעמד </w:t>
      </w:r>
      <w:bookmarkStart w:id="8599" w:name="_ETM_Q19_257110"/>
      <w:bookmarkEnd w:id="8599"/>
      <w:r>
        <w:rPr>
          <w:rFonts w:hint="cs"/>
          <w:rtl/>
        </w:rPr>
        <w:t>לי</w:t>
      </w:r>
      <w:r>
        <w:rPr>
          <w:rtl/>
        </w:rPr>
        <w:t xml:space="preserve">מין </w:t>
      </w:r>
      <w:bookmarkStart w:id="8600" w:name="_ETM_Q19_257469"/>
      <w:bookmarkEnd w:id="8600"/>
      <w:r>
        <w:rPr>
          <w:rtl/>
        </w:rPr>
        <w:t xml:space="preserve">הצעת </w:t>
      </w:r>
      <w:bookmarkStart w:id="8601" w:name="_ETM_Q19_257890"/>
      <w:bookmarkEnd w:id="8601"/>
      <w:r>
        <w:rPr>
          <w:rtl/>
        </w:rPr>
        <w:t xml:space="preserve">החוק </w:t>
      </w:r>
      <w:bookmarkStart w:id="8602" w:name="_ETM_Q19_258219"/>
      <w:bookmarkEnd w:id="8602"/>
      <w:r>
        <w:rPr>
          <w:rtl/>
        </w:rPr>
        <w:t>הזאת</w:t>
      </w:r>
      <w:r>
        <w:rPr>
          <w:rFonts w:hint="cs"/>
          <w:rtl/>
        </w:rPr>
        <w:t>,</w:t>
      </w:r>
      <w:r>
        <w:rPr>
          <w:rtl/>
        </w:rPr>
        <w:t xml:space="preserve"> </w:t>
      </w:r>
      <w:bookmarkStart w:id="8603" w:name="_ETM_Q19_259119"/>
      <w:bookmarkEnd w:id="8603"/>
      <w:r>
        <w:rPr>
          <w:rtl/>
        </w:rPr>
        <w:t xml:space="preserve">החברתית </w:t>
      </w:r>
      <w:bookmarkStart w:id="8604" w:name="_ETM_Q19_259659"/>
      <w:bookmarkEnd w:id="8604"/>
      <w:r>
        <w:rPr>
          <w:rtl/>
        </w:rPr>
        <w:t xml:space="preserve">ממדרגה </w:t>
      </w:r>
      <w:bookmarkStart w:id="8605" w:name="_ETM_Q19_259959"/>
      <w:bookmarkEnd w:id="8605"/>
      <w:r>
        <w:rPr>
          <w:rtl/>
        </w:rPr>
        <w:t>ראשונה</w:t>
      </w:r>
      <w:r>
        <w:rPr>
          <w:rFonts w:hint="cs"/>
          <w:rtl/>
        </w:rPr>
        <w:t>.</w:t>
      </w:r>
      <w:r>
        <w:rPr>
          <w:rtl/>
        </w:rPr>
        <w:t xml:space="preserve"> </w:t>
      </w:r>
      <w:bookmarkStart w:id="8606" w:name="_ETM_Q19_260319"/>
      <w:bookmarkEnd w:id="8606"/>
      <w:r>
        <w:rPr>
          <w:rtl/>
        </w:rPr>
        <w:t xml:space="preserve">ודוד </w:t>
      </w:r>
      <w:bookmarkStart w:id="8607" w:name="_ETM_Q19_261969"/>
      <w:bookmarkEnd w:id="8607"/>
      <w:r>
        <w:rPr>
          <w:rtl/>
        </w:rPr>
        <w:t>ביטון</w:t>
      </w:r>
      <w:r>
        <w:rPr>
          <w:rFonts w:hint="cs"/>
          <w:rtl/>
        </w:rPr>
        <w:t xml:space="preserve"> </w:t>
      </w:r>
      <w:r w:rsidR="00F62C1B" w:rsidRPr="00F62C1B">
        <w:rPr>
          <w:rtl/>
        </w:rPr>
        <w:t>–</w:t>
      </w:r>
      <w:r>
        <w:rPr>
          <w:rtl/>
        </w:rPr>
        <w:t xml:space="preserve"> </w:t>
      </w:r>
      <w:bookmarkStart w:id="8608" w:name="_ETM_Q19_262509"/>
      <w:bookmarkEnd w:id="8608"/>
      <w:r>
        <w:rPr>
          <w:rtl/>
        </w:rPr>
        <w:t xml:space="preserve">דוד </w:t>
      </w:r>
      <w:bookmarkStart w:id="8609" w:name="_ETM_Q19_262780"/>
      <w:bookmarkEnd w:id="8609"/>
      <w:r>
        <w:rPr>
          <w:rtl/>
        </w:rPr>
        <w:t>ביטן</w:t>
      </w:r>
      <w:r>
        <w:rPr>
          <w:rFonts w:hint="cs"/>
          <w:rtl/>
        </w:rPr>
        <w:t>,</w:t>
      </w:r>
      <w:r>
        <w:rPr>
          <w:rtl/>
        </w:rPr>
        <w:t xml:space="preserve"> </w:t>
      </w:r>
      <w:bookmarkStart w:id="8610" w:name="_ETM_Q19_263049"/>
      <w:bookmarkEnd w:id="8610"/>
      <w:r>
        <w:rPr>
          <w:rtl/>
        </w:rPr>
        <w:t xml:space="preserve">מהשנייה </w:t>
      </w:r>
      <w:bookmarkStart w:id="8611" w:name="_ETM_Q19_263409"/>
      <w:bookmarkEnd w:id="8611"/>
      <w:r>
        <w:rPr>
          <w:rtl/>
        </w:rPr>
        <w:t xml:space="preserve">שזה </w:t>
      </w:r>
      <w:bookmarkStart w:id="8612" w:name="_ETM_Q19_263679"/>
      <w:bookmarkEnd w:id="8612"/>
      <w:r>
        <w:rPr>
          <w:rtl/>
        </w:rPr>
        <w:t xml:space="preserve">הגיע </w:t>
      </w:r>
      <w:bookmarkStart w:id="8613" w:name="_ETM_Q19_263860"/>
      <w:bookmarkEnd w:id="8613"/>
      <w:r>
        <w:rPr>
          <w:rtl/>
        </w:rPr>
        <w:t xml:space="preserve">אליו </w:t>
      </w:r>
      <w:bookmarkStart w:id="8614" w:name="_ETM_Q19_264069"/>
      <w:bookmarkEnd w:id="8614"/>
      <w:r>
        <w:rPr>
          <w:rtl/>
        </w:rPr>
        <w:t xml:space="preserve">לוועדה </w:t>
      </w:r>
      <w:bookmarkStart w:id="8615" w:name="_ETM_Q19_265270"/>
      <w:bookmarkEnd w:id="8615"/>
      <w:r>
        <w:rPr>
          <w:rtl/>
        </w:rPr>
        <w:t xml:space="preserve">לא </w:t>
      </w:r>
      <w:bookmarkStart w:id="8616" w:name="_ETM_Q19_265450"/>
      <w:bookmarkEnd w:id="8616"/>
      <w:r>
        <w:rPr>
          <w:rtl/>
        </w:rPr>
        <w:t xml:space="preserve">חסך </w:t>
      </w:r>
      <w:bookmarkStart w:id="8617" w:name="_ETM_Q19_265869"/>
      <w:bookmarkEnd w:id="8617"/>
      <w:r>
        <w:rPr>
          <w:rtl/>
        </w:rPr>
        <w:t xml:space="preserve">כל </w:t>
      </w:r>
      <w:bookmarkStart w:id="8618" w:name="_ETM_Q19_266110"/>
      <w:bookmarkEnd w:id="8618"/>
      <w:r>
        <w:rPr>
          <w:rtl/>
        </w:rPr>
        <w:t xml:space="preserve">מאמץ </w:t>
      </w:r>
      <w:bookmarkStart w:id="8619" w:name="_ETM_Q19_266829"/>
      <w:bookmarkEnd w:id="8619"/>
      <w:r>
        <w:rPr>
          <w:rtl/>
        </w:rPr>
        <w:t xml:space="preserve">בשביל </w:t>
      </w:r>
      <w:bookmarkStart w:id="8620" w:name="_ETM_Q19_267220"/>
      <w:bookmarkEnd w:id="8620"/>
      <w:r>
        <w:rPr>
          <w:rtl/>
        </w:rPr>
        <w:t xml:space="preserve">שהדבר </w:t>
      </w:r>
      <w:bookmarkStart w:id="8621" w:name="_ETM_Q19_267579"/>
      <w:bookmarkEnd w:id="8621"/>
      <w:r>
        <w:rPr>
          <w:rtl/>
        </w:rPr>
        <w:t xml:space="preserve">הזה </w:t>
      </w:r>
      <w:bookmarkStart w:id="8622" w:name="_ETM_Q19_267790"/>
      <w:bookmarkEnd w:id="8622"/>
      <w:r>
        <w:rPr>
          <w:rtl/>
        </w:rPr>
        <w:t>יסתיים</w:t>
      </w:r>
      <w:r>
        <w:rPr>
          <w:rFonts w:hint="cs"/>
          <w:rtl/>
        </w:rPr>
        <w:t>,</w:t>
      </w:r>
      <w:r>
        <w:rPr>
          <w:rtl/>
        </w:rPr>
        <w:t xml:space="preserve"> </w:t>
      </w:r>
      <w:bookmarkStart w:id="8623" w:name="_ETM_Q19_268930"/>
      <w:bookmarkEnd w:id="8623"/>
      <w:r>
        <w:rPr>
          <w:rtl/>
        </w:rPr>
        <w:t xml:space="preserve">יעבור </w:t>
      </w:r>
      <w:bookmarkStart w:id="8624" w:name="_ETM_Q19_270150"/>
      <w:bookmarkEnd w:id="8624"/>
      <w:r>
        <w:rPr>
          <w:rFonts w:hint="cs"/>
          <w:rtl/>
        </w:rPr>
        <w:t>ראשונה</w:t>
      </w:r>
      <w:bookmarkStart w:id="8625" w:name="_ETM_Q19_270959"/>
      <w:bookmarkEnd w:id="8625"/>
      <w:r>
        <w:rPr>
          <w:rFonts w:hint="cs"/>
          <w:rtl/>
        </w:rPr>
        <w:t xml:space="preserve">, </w:t>
      </w:r>
      <w:r>
        <w:rPr>
          <w:rtl/>
        </w:rPr>
        <w:t xml:space="preserve">בלי </w:t>
      </w:r>
      <w:bookmarkStart w:id="8626" w:name="_ETM_Q19_271290"/>
      <w:bookmarkEnd w:id="8626"/>
      <w:r>
        <w:rPr>
          <w:rtl/>
        </w:rPr>
        <w:t>בעיות</w:t>
      </w:r>
      <w:bookmarkStart w:id="8627" w:name="_ETM_Q19_272010"/>
      <w:bookmarkEnd w:id="8627"/>
      <w:r>
        <w:rPr>
          <w:rFonts w:hint="cs"/>
          <w:rtl/>
        </w:rPr>
        <w:t>,</w:t>
      </w:r>
      <w:r>
        <w:rPr>
          <w:rtl/>
        </w:rPr>
        <w:t xml:space="preserve"> </w:t>
      </w:r>
      <w:bookmarkStart w:id="8628" w:name="_ETM_Q19_272490"/>
      <w:bookmarkEnd w:id="8628"/>
      <w:r>
        <w:rPr>
          <w:rtl/>
        </w:rPr>
        <w:t xml:space="preserve">ויגיע </w:t>
      </w:r>
      <w:bookmarkStart w:id="8629" w:name="_ETM_Q19_272910"/>
      <w:bookmarkEnd w:id="8629"/>
      <w:r>
        <w:rPr>
          <w:rtl/>
        </w:rPr>
        <w:t>ל</w:t>
      </w:r>
      <w:r>
        <w:rPr>
          <w:rFonts w:hint="cs"/>
          <w:rtl/>
        </w:rPr>
        <w:t>ש</w:t>
      </w:r>
      <w:r>
        <w:rPr>
          <w:rtl/>
        </w:rPr>
        <w:t xml:space="preserve">נייה </w:t>
      </w:r>
      <w:bookmarkStart w:id="8630" w:name="_ETM_Q19_273300"/>
      <w:bookmarkEnd w:id="8630"/>
      <w:r>
        <w:rPr>
          <w:rtl/>
        </w:rPr>
        <w:t>ושלישית</w:t>
      </w:r>
      <w:r>
        <w:rPr>
          <w:rFonts w:hint="cs"/>
          <w:rtl/>
        </w:rPr>
        <w:t>,</w:t>
      </w:r>
      <w:r>
        <w:rPr>
          <w:rtl/>
        </w:rPr>
        <w:t xml:space="preserve"> </w:t>
      </w:r>
      <w:bookmarkStart w:id="8631" w:name="_ETM_Q19_274510"/>
      <w:bookmarkEnd w:id="8631"/>
      <w:r>
        <w:rPr>
          <w:rtl/>
        </w:rPr>
        <w:t xml:space="preserve">ולא </w:t>
      </w:r>
      <w:bookmarkStart w:id="8632" w:name="_ETM_Q19_275260"/>
      <w:bookmarkEnd w:id="8632"/>
      <w:r>
        <w:rPr>
          <w:rtl/>
        </w:rPr>
        <w:t xml:space="preserve">נתן </w:t>
      </w:r>
      <w:bookmarkStart w:id="8633" w:name="_ETM_Q19_275590"/>
      <w:bookmarkEnd w:id="8633"/>
      <w:r>
        <w:rPr>
          <w:rtl/>
        </w:rPr>
        <w:t xml:space="preserve">הרבה </w:t>
      </w:r>
      <w:bookmarkStart w:id="8634" w:name="_ETM_Q19_275799"/>
      <w:bookmarkEnd w:id="8634"/>
      <w:r>
        <w:rPr>
          <w:rFonts w:hint="cs"/>
          <w:rtl/>
        </w:rPr>
        <w:t xml:space="preserve">הנחות. </w:t>
      </w:r>
      <w:bookmarkStart w:id="8635" w:name="_ETM_Q19_276580"/>
      <w:bookmarkEnd w:id="8635"/>
    </w:p>
    <w:p w:rsidR="00FB3E39" w:rsidRDefault="00FB3E39" w:rsidP="00440092">
      <w:pPr>
        <w:rPr>
          <w:rtl/>
        </w:rPr>
      </w:pPr>
    </w:p>
    <w:p w:rsidR="00FB3E39" w:rsidRDefault="00FB3E39" w:rsidP="00BD013F">
      <w:pPr>
        <w:rPr>
          <w:rtl/>
        </w:rPr>
      </w:pPr>
      <w:bookmarkStart w:id="8636" w:name="_ETM_Q19_280000"/>
      <w:bookmarkEnd w:id="8636"/>
      <w:r>
        <w:rPr>
          <w:rtl/>
        </w:rPr>
        <w:t xml:space="preserve">נכון </w:t>
      </w:r>
      <w:bookmarkStart w:id="8637" w:name="_ETM_Q19_277030"/>
      <w:bookmarkEnd w:id="8637"/>
      <w:r>
        <w:rPr>
          <w:rtl/>
        </w:rPr>
        <w:t xml:space="preserve">שהצעת </w:t>
      </w:r>
      <w:bookmarkStart w:id="8638" w:name="_ETM_Q19_277840"/>
      <w:bookmarkEnd w:id="8638"/>
      <w:r>
        <w:rPr>
          <w:rtl/>
        </w:rPr>
        <w:t xml:space="preserve">החוק </w:t>
      </w:r>
      <w:bookmarkStart w:id="8639" w:name="_ETM_Q19_278110"/>
      <w:bookmarkEnd w:id="8639"/>
      <w:r>
        <w:rPr>
          <w:rtl/>
        </w:rPr>
        <w:t xml:space="preserve">המקורית </w:t>
      </w:r>
      <w:bookmarkStart w:id="8640" w:name="_ETM_Q19_278500"/>
      <w:bookmarkEnd w:id="8640"/>
      <w:r>
        <w:rPr>
          <w:rtl/>
        </w:rPr>
        <w:t xml:space="preserve">הייתה </w:t>
      </w:r>
      <w:bookmarkStart w:id="8641" w:name="_ETM_Q19_279040"/>
      <w:bookmarkEnd w:id="8641"/>
      <w:r>
        <w:rPr>
          <w:rtl/>
        </w:rPr>
        <w:t xml:space="preserve">יותר </w:t>
      </w:r>
      <w:bookmarkStart w:id="8642" w:name="_ETM_Q19_280240"/>
      <w:bookmarkEnd w:id="8642"/>
      <w:r>
        <w:rPr>
          <w:rtl/>
        </w:rPr>
        <w:t>חזקה</w:t>
      </w:r>
      <w:r>
        <w:rPr>
          <w:rFonts w:hint="cs"/>
          <w:rtl/>
        </w:rPr>
        <w:t>.</w:t>
      </w:r>
      <w:r>
        <w:rPr>
          <w:rtl/>
        </w:rPr>
        <w:t xml:space="preserve"> </w:t>
      </w:r>
      <w:bookmarkStart w:id="8643" w:name="_ETM_Q19_281459"/>
      <w:bookmarkEnd w:id="8643"/>
      <w:r>
        <w:rPr>
          <w:rtl/>
        </w:rPr>
        <w:t xml:space="preserve">היינו </w:t>
      </w:r>
      <w:bookmarkStart w:id="8644" w:name="_ETM_Q19_282179"/>
      <w:bookmarkEnd w:id="8644"/>
      <w:r>
        <w:rPr>
          <w:rtl/>
        </w:rPr>
        <w:t xml:space="preserve">צריכים </w:t>
      </w:r>
      <w:bookmarkStart w:id="8645" w:name="_ETM_Q19_282359"/>
      <w:bookmarkEnd w:id="8645"/>
      <w:r>
        <w:rPr>
          <w:rtl/>
        </w:rPr>
        <w:t xml:space="preserve">להגיע </w:t>
      </w:r>
      <w:bookmarkStart w:id="8646" w:name="_ETM_Q19_282600"/>
      <w:bookmarkEnd w:id="8646"/>
      <w:r>
        <w:rPr>
          <w:rtl/>
        </w:rPr>
        <w:t xml:space="preserve">להסכמות </w:t>
      </w:r>
      <w:bookmarkStart w:id="8647" w:name="_ETM_Q19_283079"/>
      <w:bookmarkEnd w:id="8647"/>
      <w:r>
        <w:rPr>
          <w:rtl/>
        </w:rPr>
        <w:t xml:space="preserve">עם </w:t>
      </w:r>
      <w:bookmarkStart w:id="8648" w:name="_ETM_Q19_283200"/>
      <w:bookmarkEnd w:id="8648"/>
      <w:r>
        <w:rPr>
          <w:rtl/>
        </w:rPr>
        <w:t xml:space="preserve">בנק </w:t>
      </w:r>
      <w:bookmarkStart w:id="8649" w:name="_ETM_Q19_283380"/>
      <w:bookmarkEnd w:id="8649"/>
      <w:r>
        <w:rPr>
          <w:rtl/>
        </w:rPr>
        <w:t>ישראל</w:t>
      </w:r>
      <w:r>
        <w:rPr>
          <w:rFonts w:hint="cs"/>
          <w:rtl/>
        </w:rPr>
        <w:t>.</w:t>
      </w:r>
      <w:bookmarkStart w:id="8650" w:name="_ETM_Q19_283950"/>
      <w:bookmarkEnd w:id="8650"/>
      <w:r>
        <w:rPr>
          <w:rFonts w:hint="cs"/>
          <w:rtl/>
        </w:rPr>
        <w:t xml:space="preserve"> </w:t>
      </w:r>
      <w:r>
        <w:rPr>
          <w:rtl/>
        </w:rPr>
        <w:t xml:space="preserve">אבל </w:t>
      </w:r>
      <w:bookmarkStart w:id="8651" w:name="_ETM_Q19_284159"/>
      <w:bookmarkEnd w:id="8651"/>
      <w:r>
        <w:rPr>
          <w:rtl/>
        </w:rPr>
        <w:t xml:space="preserve">אני </w:t>
      </w:r>
      <w:bookmarkStart w:id="8652" w:name="_ETM_Q19_284280"/>
      <w:bookmarkEnd w:id="8652"/>
      <w:r>
        <w:rPr>
          <w:rtl/>
        </w:rPr>
        <w:t xml:space="preserve">רוצה </w:t>
      </w:r>
      <w:bookmarkStart w:id="8653" w:name="_ETM_Q19_284459"/>
      <w:bookmarkEnd w:id="8653"/>
      <w:r>
        <w:rPr>
          <w:rtl/>
        </w:rPr>
        <w:t xml:space="preserve">לומר </w:t>
      </w:r>
      <w:bookmarkStart w:id="8654" w:name="_ETM_Q19_284700"/>
      <w:bookmarkEnd w:id="8654"/>
      <w:r>
        <w:rPr>
          <w:rtl/>
        </w:rPr>
        <w:t xml:space="preserve">שני </w:t>
      </w:r>
      <w:bookmarkStart w:id="8655" w:name="_ETM_Q19_284939"/>
      <w:bookmarkEnd w:id="8655"/>
      <w:r>
        <w:rPr>
          <w:rtl/>
        </w:rPr>
        <w:t>דברים</w:t>
      </w:r>
      <w:r>
        <w:rPr>
          <w:rFonts w:hint="cs"/>
          <w:rtl/>
        </w:rPr>
        <w:t>.</w:t>
      </w:r>
      <w:r>
        <w:rPr>
          <w:rtl/>
        </w:rPr>
        <w:t xml:space="preserve"> </w:t>
      </w:r>
      <w:bookmarkStart w:id="8656" w:name="_ETM_Q19_285329"/>
      <w:bookmarkEnd w:id="8656"/>
      <w:r>
        <w:rPr>
          <w:rtl/>
        </w:rPr>
        <w:t xml:space="preserve">קודם </w:t>
      </w:r>
      <w:bookmarkStart w:id="8657" w:name="_ETM_Q19_285600"/>
      <w:bookmarkEnd w:id="8657"/>
      <w:r>
        <w:rPr>
          <w:rtl/>
        </w:rPr>
        <w:t>כ</w:t>
      </w:r>
      <w:r>
        <w:rPr>
          <w:rFonts w:hint="cs"/>
          <w:rtl/>
        </w:rPr>
        <w:t>ו</w:t>
      </w:r>
      <w:r>
        <w:rPr>
          <w:rtl/>
        </w:rPr>
        <w:t>ל</w:t>
      </w:r>
      <w:r>
        <w:rPr>
          <w:rFonts w:hint="cs"/>
          <w:rtl/>
        </w:rPr>
        <w:t>,</w:t>
      </w:r>
      <w:r>
        <w:rPr>
          <w:rtl/>
        </w:rPr>
        <w:t xml:space="preserve"> </w:t>
      </w:r>
      <w:bookmarkStart w:id="8658" w:name="_ETM_Q19_285749"/>
      <w:bookmarkEnd w:id="8658"/>
      <w:r>
        <w:rPr>
          <w:rtl/>
        </w:rPr>
        <w:t xml:space="preserve">אמר </w:t>
      </w:r>
      <w:bookmarkStart w:id="8659" w:name="_ETM_Q19_285959"/>
      <w:bookmarkEnd w:id="8659"/>
      <w:r>
        <w:rPr>
          <w:rtl/>
        </w:rPr>
        <w:t xml:space="preserve">את </w:t>
      </w:r>
      <w:bookmarkStart w:id="8660" w:name="_ETM_Q19_286049"/>
      <w:bookmarkEnd w:id="8660"/>
      <w:r>
        <w:rPr>
          <w:rtl/>
        </w:rPr>
        <w:t xml:space="preserve">זה </w:t>
      </w:r>
      <w:bookmarkStart w:id="8661" w:name="_ETM_Q19_286139"/>
      <w:bookmarkEnd w:id="8661"/>
      <w:r>
        <w:rPr>
          <w:rtl/>
        </w:rPr>
        <w:t xml:space="preserve">חבר </w:t>
      </w:r>
      <w:bookmarkStart w:id="8662" w:name="_ETM_Q19_286380"/>
      <w:bookmarkEnd w:id="8662"/>
      <w:r>
        <w:rPr>
          <w:rtl/>
        </w:rPr>
        <w:t xml:space="preserve">הכנסת </w:t>
      </w:r>
      <w:bookmarkStart w:id="8663" w:name="_ETM_Q19_286799"/>
      <w:bookmarkEnd w:id="8663"/>
      <w:r>
        <w:rPr>
          <w:rtl/>
        </w:rPr>
        <w:t>טיבי</w:t>
      </w:r>
      <w:bookmarkStart w:id="8664" w:name="_ETM_Q19_287159"/>
      <w:bookmarkEnd w:id="8664"/>
      <w:r>
        <w:rPr>
          <w:rFonts w:hint="cs"/>
          <w:rtl/>
        </w:rPr>
        <w:t>,</w:t>
      </w:r>
      <w:r>
        <w:rPr>
          <w:rtl/>
        </w:rPr>
        <w:t xml:space="preserve"> </w:t>
      </w:r>
      <w:bookmarkStart w:id="8665" w:name="_ETM_Q19_287520"/>
      <w:bookmarkEnd w:id="8665"/>
      <w:r>
        <w:rPr>
          <w:rtl/>
        </w:rPr>
        <w:t xml:space="preserve">שהיה </w:t>
      </w:r>
      <w:bookmarkStart w:id="8666" w:name="_ETM_Q19_287850"/>
      <w:bookmarkEnd w:id="8666"/>
      <w:r>
        <w:rPr>
          <w:rtl/>
        </w:rPr>
        <w:t xml:space="preserve">שותף </w:t>
      </w:r>
      <w:bookmarkStart w:id="8667" w:name="_ETM_Q19_288270"/>
      <w:bookmarkEnd w:id="8667"/>
      <w:r>
        <w:rPr>
          <w:rtl/>
        </w:rPr>
        <w:t xml:space="preserve">איתי </w:t>
      </w:r>
      <w:bookmarkStart w:id="8668" w:name="_ETM_Q19_288479"/>
      <w:bookmarkEnd w:id="8668"/>
      <w:r>
        <w:rPr>
          <w:rtl/>
        </w:rPr>
        <w:t xml:space="preserve">גם </w:t>
      </w:r>
      <w:bookmarkStart w:id="8669" w:name="_ETM_Q19_288719"/>
      <w:bookmarkEnd w:id="8669"/>
      <w:r>
        <w:rPr>
          <w:rtl/>
        </w:rPr>
        <w:t xml:space="preserve">כן </w:t>
      </w:r>
      <w:bookmarkStart w:id="8670" w:name="_ETM_Q19_288790"/>
      <w:bookmarkStart w:id="8671" w:name="_ETM_Q19_289810"/>
      <w:bookmarkEnd w:id="8670"/>
      <w:bookmarkEnd w:id="8671"/>
      <w:r>
        <w:rPr>
          <w:rtl/>
        </w:rPr>
        <w:t xml:space="preserve">בהצעת </w:t>
      </w:r>
      <w:bookmarkStart w:id="8672" w:name="_ETM_Q19_290260"/>
      <w:bookmarkEnd w:id="8672"/>
      <w:r>
        <w:rPr>
          <w:rtl/>
        </w:rPr>
        <w:t xml:space="preserve">החוק </w:t>
      </w:r>
      <w:bookmarkStart w:id="8673" w:name="_ETM_Q19_290650"/>
      <w:bookmarkEnd w:id="8673"/>
      <w:r>
        <w:rPr>
          <w:rtl/>
        </w:rPr>
        <w:t xml:space="preserve">יחד </w:t>
      </w:r>
      <w:bookmarkStart w:id="8674" w:name="_ETM_Q19_290950"/>
      <w:bookmarkEnd w:id="8674"/>
      <w:r>
        <w:rPr>
          <w:rtl/>
        </w:rPr>
        <w:t xml:space="preserve">עם </w:t>
      </w:r>
      <w:bookmarkStart w:id="8675" w:name="_ETM_Q19_291100"/>
      <w:bookmarkEnd w:id="8675"/>
      <w:r>
        <w:rPr>
          <w:rtl/>
        </w:rPr>
        <w:t xml:space="preserve">אלון </w:t>
      </w:r>
      <w:bookmarkStart w:id="8676" w:name="_ETM_Q19_291310"/>
      <w:bookmarkEnd w:id="8676"/>
      <w:r>
        <w:rPr>
          <w:rtl/>
        </w:rPr>
        <w:t xml:space="preserve">שוסטר </w:t>
      </w:r>
      <w:bookmarkStart w:id="8677" w:name="_ETM_Q19_293550"/>
      <w:bookmarkEnd w:id="8677"/>
      <w:r>
        <w:rPr>
          <w:rtl/>
        </w:rPr>
        <w:t xml:space="preserve">עוד </w:t>
      </w:r>
      <w:bookmarkStart w:id="8678" w:name="_ETM_Q19_295060"/>
      <w:bookmarkEnd w:id="8678"/>
      <w:r>
        <w:rPr>
          <w:rtl/>
        </w:rPr>
        <w:t xml:space="preserve">בהכנת </w:t>
      </w:r>
      <w:bookmarkStart w:id="8679" w:name="_ETM_Q19_296080"/>
      <w:bookmarkEnd w:id="8679"/>
      <w:r>
        <w:rPr>
          <w:rtl/>
        </w:rPr>
        <w:t xml:space="preserve">הצעת </w:t>
      </w:r>
      <w:bookmarkStart w:id="8680" w:name="_ETM_Q19_296470"/>
      <w:bookmarkEnd w:id="8680"/>
      <w:r>
        <w:rPr>
          <w:rtl/>
        </w:rPr>
        <w:t>החוק</w:t>
      </w:r>
      <w:r>
        <w:rPr>
          <w:rFonts w:hint="cs"/>
          <w:rtl/>
        </w:rPr>
        <w:t>.</w:t>
      </w:r>
      <w:r>
        <w:rPr>
          <w:rtl/>
        </w:rPr>
        <w:t xml:space="preserve"> </w:t>
      </w:r>
      <w:bookmarkStart w:id="8681" w:name="_ETM_Q19_297369"/>
      <w:bookmarkEnd w:id="8681"/>
      <w:r>
        <w:rPr>
          <w:rtl/>
        </w:rPr>
        <w:t xml:space="preserve">כמו </w:t>
      </w:r>
      <w:bookmarkStart w:id="8682" w:name="_ETM_Q19_297609"/>
      <w:bookmarkEnd w:id="8682"/>
      <w:r>
        <w:rPr>
          <w:rtl/>
        </w:rPr>
        <w:t xml:space="preserve">שאמר </w:t>
      </w:r>
      <w:bookmarkStart w:id="8683" w:name="_ETM_Q19_298329"/>
      <w:bookmarkEnd w:id="8683"/>
      <w:r>
        <w:rPr>
          <w:rtl/>
        </w:rPr>
        <w:t xml:space="preserve">חבר </w:t>
      </w:r>
      <w:bookmarkStart w:id="8684" w:name="_ETM_Q19_298600"/>
      <w:bookmarkEnd w:id="8684"/>
      <w:r>
        <w:rPr>
          <w:rtl/>
        </w:rPr>
        <w:t xml:space="preserve">הכנסת </w:t>
      </w:r>
      <w:bookmarkStart w:id="8685" w:name="_ETM_Q19_298929"/>
      <w:bookmarkEnd w:id="8685"/>
      <w:r>
        <w:rPr>
          <w:rtl/>
        </w:rPr>
        <w:t>טיבי</w:t>
      </w:r>
      <w:bookmarkStart w:id="8686" w:name="_ETM_Q19_299530"/>
      <w:bookmarkEnd w:id="8686"/>
      <w:r>
        <w:rPr>
          <w:rFonts w:hint="cs"/>
          <w:rtl/>
        </w:rPr>
        <w:t xml:space="preserve">, </w:t>
      </w:r>
      <w:r>
        <w:rPr>
          <w:rtl/>
        </w:rPr>
        <w:t xml:space="preserve">גם </w:t>
      </w:r>
      <w:bookmarkStart w:id="8687" w:name="_ETM_Q19_299740"/>
      <w:bookmarkEnd w:id="8687"/>
      <w:r>
        <w:rPr>
          <w:rtl/>
        </w:rPr>
        <w:t xml:space="preserve">בחברה </w:t>
      </w:r>
      <w:bookmarkStart w:id="8688" w:name="_ETM_Q19_300130"/>
      <w:bookmarkEnd w:id="8688"/>
      <w:r>
        <w:rPr>
          <w:rtl/>
        </w:rPr>
        <w:t xml:space="preserve">הערבית </w:t>
      </w:r>
      <w:bookmarkStart w:id="8689" w:name="_ETM_Q19_300789"/>
      <w:bookmarkEnd w:id="8689"/>
      <w:r>
        <w:rPr>
          <w:rtl/>
        </w:rPr>
        <w:t xml:space="preserve">וגם </w:t>
      </w:r>
      <w:bookmarkStart w:id="8690" w:name="_ETM_Q19_301149"/>
      <w:bookmarkEnd w:id="8690"/>
      <w:r>
        <w:rPr>
          <w:rtl/>
        </w:rPr>
        <w:t xml:space="preserve">בחברה </w:t>
      </w:r>
      <w:bookmarkStart w:id="8691" w:name="_ETM_Q19_301509"/>
      <w:bookmarkEnd w:id="8691"/>
      <w:r>
        <w:rPr>
          <w:rtl/>
        </w:rPr>
        <w:t xml:space="preserve">החרדית </w:t>
      </w:r>
      <w:bookmarkStart w:id="8692" w:name="_ETM_Q19_302049"/>
      <w:bookmarkEnd w:id="8692"/>
      <w:r>
        <w:rPr>
          <w:rtl/>
        </w:rPr>
        <w:t xml:space="preserve">וגם </w:t>
      </w:r>
      <w:bookmarkStart w:id="8693" w:name="_ETM_Q19_302439"/>
      <w:bookmarkEnd w:id="8693"/>
      <w:r>
        <w:rPr>
          <w:rtl/>
        </w:rPr>
        <w:t xml:space="preserve">בחברה </w:t>
      </w:r>
      <w:bookmarkStart w:id="8694" w:name="_ETM_Q19_302889"/>
      <w:bookmarkEnd w:id="8694"/>
      <w:r>
        <w:rPr>
          <w:rFonts w:hint="cs"/>
          <w:rtl/>
        </w:rPr>
        <w:t>ה</w:t>
      </w:r>
      <w:r>
        <w:rPr>
          <w:rtl/>
        </w:rPr>
        <w:t>מבו</w:t>
      </w:r>
      <w:r>
        <w:rPr>
          <w:rFonts w:hint="cs"/>
          <w:rtl/>
        </w:rPr>
        <w:t>ג</w:t>
      </w:r>
      <w:r>
        <w:rPr>
          <w:rtl/>
        </w:rPr>
        <w:t>רת</w:t>
      </w:r>
      <w:r w:rsidR="00BD013F">
        <w:rPr>
          <w:rFonts w:hint="cs"/>
          <w:rtl/>
        </w:rPr>
        <w:t>,</w:t>
      </w:r>
      <w:r>
        <w:rPr>
          <w:rtl/>
        </w:rPr>
        <w:t xml:space="preserve"> </w:t>
      </w:r>
      <w:bookmarkStart w:id="8695" w:name="_ETM_Q19_303609"/>
      <w:bookmarkEnd w:id="8695"/>
      <w:r>
        <w:rPr>
          <w:rFonts w:hint="cs"/>
          <w:rtl/>
        </w:rPr>
        <w:t>ש</w:t>
      </w:r>
      <w:r>
        <w:rPr>
          <w:rtl/>
        </w:rPr>
        <w:t xml:space="preserve">נזקקת </w:t>
      </w:r>
      <w:bookmarkStart w:id="8696" w:name="_ETM_Q19_304299"/>
      <w:bookmarkEnd w:id="8696"/>
      <w:r>
        <w:rPr>
          <w:rtl/>
        </w:rPr>
        <w:t xml:space="preserve">לשירותים </w:t>
      </w:r>
      <w:bookmarkStart w:id="8697" w:name="_ETM_Q19_304790"/>
      <w:bookmarkStart w:id="8698" w:name="_ETM_Q19_304970"/>
      <w:bookmarkEnd w:id="8697"/>
      <w:bookmarkEnd w:id="8698"/>
      <w:r>
        <w:rPr>
          <w:rtl/>
        </w:rPr>
        <w:t xml:space="preserve">ישירים </w:t>
      </w:r>
      <w:bookmarkStart w:id="8699" w:name="_ETM_Q19_305510"/>
      <w:bookmarkEnd w:id="8699"/>
      <w:r>
        <w:rPr>
          <w:rtl/>
        </w:rPr>
        <w:t xml:space="preserve">ולא </w:t>
      </w:r>
      <w:bookmarkStart w:id="8700" w:name="_ETM_Q19_306320"/>
      <w:bookmarkEnd w:id="8700"/>
      <w:r>
        <w:rPr>
          <w:rFonts w:hint="cs"/>
          <w:rtl/>
        </w:rPr>
        <w:t>ל</w:t>
      </w:r>
      <w:r>
        <w:rPr>
          <w:rtl/>
        </w:rPr>
        <w:t>שירותי</w:t>
      </w:r>
      <w:r>
        <w:rPr>
          <w:rFonts w:hint="cs"/>
          <w:rtl/>
        </w:rPr>
        <w:t>ם</w:t>
      </w:r>
      <w:r>
        <w:rPr>
          <w:rtl/>
        </w:rPr>
        <w:t xml:space="preserve"> </w:t>
      </w:r>
      <w:bookmarkStart w:id="8701" w:name="_ETM_Q19_307640"/>
      <w:bookmarkEnd w:id="8701"/>
      <w:r>
        <w:rPr>
          <w:rFonts w:hint="cs"/>
          <w:rtl/>
        </w:rPr>
        <w:t>ב</w:t>
      </w:r>
      <w:r>
        <w:rPr>
          <w:rtl/>
        </w:rPr>
        <w:t xml:space="preserve">טלפון </w:t>
      </w:r>
      <w:bookmarkStart w:id="8702" w:name="_ETM_Q19_308150"/>
      <w:bookmarkEnd w:id="8702"/>
      <w:r>
        <w:rPr>
          <w:rtl/>
        </w:rPr>
        <w:t>החכם</w:t>
      </w:r>
      <w:r w:rsidR="00BD013F">
        <w:rPr>
          <w:rFonts w:hint="cs"/>
          <w:rtl/>
        </w:rPr>
        <w:t>,</w:t>
      </w:r>
      <w:r>
        <w:rPr>
          <w:rtl/>
        </w:rPr>
        <w:t xml:space="preserve"> </w:t>
      </w:r>
      <w:bookmarkStart w:id="8703" w:name="_ETM_Q19_309470"/>
      <w:bookmarkEnd w:id="8703"/>
      <w:r>
        <w:rPr>
          <w:rtl/>
        </w:rPr>
        <w:t xml:space="preserve">הם </w:t>
      </w:r>
      <w:bookmarkStart w:id="8704" w:name="_ETM_Q19_309590"/>
      <w:bookmarkEnd w:id="8704"/>
      <w:r>
        <w:rPr>
          <w:rtl/>
        </w:rPr>
        <w:t xml:space="preserve">סובלים </w:t>
      </w:r>
      <w:bookmarkStart w:id="8705" w:name="_ETM_Q19_310370"/>
      <w:bookmarkEnd w:id="8705"/>
      <w:r>
        <w:rPr>
          <w:rtl/>
        </w:rPr>
        <w:t>מ</w:t>
      </w:r>
      <w:bookmarkStart w:id="8706" w:name="_ETM_Q19_311300"/>
      <w:bookmarkEnd w:id="8706"/>
      <w:r>
        <w:rPr>
          <w:rFonts w:hint="cs"/>
          <w:rtl/>
        </w:rPr>
        <w:t xml:space="preserve">אז </w:t>
      </w:r>
      <w:proofErr w:type="spellStart"/>
      <w:r>
        <w:rPr>
          <w:rFonts w:hint="cs"/>
          <w:rtl/>
        </w:rPr>
        <w:t>הרוויזיה</w:t>
      </w:r>
      <w:proofErr w:type="spellEnd"/>
      <w:r>
        <w:rPr>
          <w:rFonts w:hint="cs"/>
          <w:rtl/>
        </w:rPr>
        <w:t xml:space="preserve"> </w:t>
      </w:r>
      <w:bookmarkStart w:id="8707" w:name="_ETM_Q19_311870"/>
      <w:bookmarkEnd w:id="8707"/>
      <w:r>
        <w:rPr>
          <w:rFonts w:hint="cs"/>
          <w:rtl/>
        </w:rPr>
        <w:t>ב</w:t>
      </w:r>
      <w:r>
        <w:rPr>
          <w:rtl/>
        </w:rPr>
        <w:t xml:space="preserve">בנק </w:t>
      </w:r>
      <w:bookmarkStart w:id="8708" w:name="_ETM_Q19_312260"/>
      <w:bookmarkEnd w:id="8708"/>
      <w:r>
        <w:rPr>
          <w:rtl/>
        </w:rPr>
        <w:t xml:space="preserve">הדואר </w:t>
      </w:r>
      <w:bookmarkStart w:id="8709" w:name="_ETM_Q19_312740"/>
      <w:bookmarkEnd w:id="8709"/>
      <w:r>
        <w:rPr>
          <w:rtl/>
        </w:rPr>
        <w:t xml:space="preserve">וכל </w:t>
      </w:r>
      <w:bookmarkStart w:id="8710" w:name="_ETM_Q19_313040"/>
      <w:bookmarkEnd w:id="8710"/>
      <w:r>
        <w:rPr>
          <w:rtl/>
        </w:rPr>
        <w:t xml:space="preserve">הסיפור </w:t>
      </w:r>
      <w:bookmarkStart w:id="8711" w:name="_ETM_Q19_313430"/>
      <w:bookmarkEnd w:id="8711"/>
      <w:r>
        <w:rPr>
          <w:rtl/>
        </w:rPr>
        <w:t xml:space="preserve">הזה </w:t>
      </w:r>
      <w:bookmarkStart w:id="8712" w:name="_ETM_Q19_313610"/>
      <w:bookmarkEnd w:id="8712"/>
      <w:r>
        <w:rPr>
          <w:rtl/>
        </w:rPr>
        <w:t>ש</w:t>
      </w:r>
      <w:bookmarkStart w:id="8713" w:name="_ETM_Q19_313880"/>
      <w:bookmarkEnd w:id="8713"/>
      <w:r>
        <w:rPr>
          <w:rtl/>
        </w:rPr>
        <w:t xml:space="preserve">הדואר </w:t>
      </w:r>
      <w:bookmarkStart w:id="8714" w:name="_ETM_Q19_314209"/>
      <w:bookmarkEnd w:id="8714"/>
      <w:r>
        <w:rPr>
          <w:rtl/>
        </w:rPr>
        <w:t xml:space="preserve">סגר </w:t>
      </w:r>
      <w:bookmarkStart w:id="8715" w:name="_ETM_Q19_314569"/>
      <w:bookmarkEnd w:id="8715"/>
      <w:r>
        <w:rPr>
          <w:rtl/>
        </w:rPr>
        <w:t>סניפי</w:t>
      </w:r>
      <w:bookmarkStart w:id="8716" w:name="_ETM_Q19_314959"/>
      <w:bookmarkEnd w:id="8716"/>
      <w:r>
        <w:rPr>
          <w:rFonts w:hint="cs"/>
          <w:rtl/>
        </w:rPr>
        <w:t xml:space="preserve">ם </w:t>
      </w:r>
      <w:bookmarkStart w:id="8717" w:name="_ETM_Q19_311000"/>
      <w:bookmarkEnd w:id="8717"/>
      <w:r>
        <w:rPr>
          <w:rtl/>
        </w:rPr>
        <w:t xml:space="preserve">בשני </w:t>
      </w:r>
      <w:bookmarkStart w:id="8718" w:name="_ETM_Q19_315319"/>
      <w:bookmarkEnd w:id="8718"/>
      <w:r>
        <w:rPr>
          <w:rtl/>
        </w:rPr>
        <w:t xml:space="preserve">העשורים </w:t>
      </w:r>
      <w:bookmarkStart w:id="8719" w:name="_ETM_Q19_315680"/>
      <w:bookmarkEnd w:id="8719"/>
      <w:r>
        <w:rPr>
          <w:rtl/>
        </w:rPr>
        <w:t>האחרונים</w:t>
      </w:r>
      <w:r>
        <w:rPr>
          <w:rFonts w:hint="cs"/>
          <w:rtl/>
        </w:rPr>
        <w:t>.</w:t>
      </w:r>
      <w:r>
        <w:rPr>
          <w:rtl/>
        </w:rPr>
        <w:t xml:space="preserve"> </w:t>
      </w:r>
      <w:bookmarkStart w:id="8720" w:name="_ETM_Q19_316040"/>
      <w:bookmarkEnd w:id="8720"/>
      <w:r>
        <w:rPr>
          <w:rtl/>
        </w:rPr>
        <w:t xml:space="preserve">זה </w:t>
      </w:r>
      <w:bookmarkStart w:id="8721" w:name="_ETM_Q19_316160"/>
      <w:bookmarkEnd w:id="8721"/>
      <w:r>
        <w:rPr>
          <w:rtl/>
        </w:rPr>
        <w:t>לא</w:t>
      </w:r>
      <w:r>
        <w:rPr>
          <w:rFonts w:hint="cs"/>
          <w:rtl/>
        </w:rPr>
        <w:t xml:space="preserve"> קרה</w:t>
      </w:r>
      <w:r>
        <w:rPr>
          <w:rtl/>
        </w:rPr>
        <w:t xml:space="preserve"> </w:t>
      </w:r>
      <w:bookmarkStart w:id="8722" w:name="_ETM_Q19_316459"/>
      <w:bookmarkEnd w:id="8722"/>
      <w:r>
        <w:rPr>
          <w:rtl/>
        </w:rPr>
        <w:t>ביום</w:t>
      </w:r>
      <w:r>
        <w:rPr>
          <w:rFonts w:hint="cs"/>
          <w:rtl/>
        </w:rPr>
        <w:t xml:space="preserve"> אחד</w:t>
      </w:r>
      <w:bookmarkStart w:id="8723" w:name="_ETM_Q19_316730"/>
      <w:bookmarkStart w:id="8724" w:name="_ETM_Q19_316940"/>
      <w:bookmarkStart w:id="8725" w:name="_ETM_Q19_317120"/>
      <w:bookmarkEnd w:id="8723"/>
      <w:bookmarkEnd w:id="8724"/>
      <w:bookmarkEnd w:id="8725"/>
      <w:r>
        <w:rPr>
          <w:rFonts w:hint="cs"/>
          <w:rtl/>
        </w:rPr>
        <w:t xml:space="preserve">, </w:t>
      </w:r>
      <w:r>
        <w:rPr>
          <w:rtl/>
        </w:rPr>
        <w:t xml:space="preserve">זה </w:t>
      </w:r>
      <w:bookmarkStart w:id="8726" w:name="_ETM_Q19_317209"/>
      <w:bookmarkEnd w:id="8726"/>
      <w:r>
        <w:rPr>
          <w:rtl/>
        </w:rPr>
        <w:t xml:space="preserve">כבר </w:t>
      </w:r>
      <w:bookmarkStart w:id="8727" w:name="_ETM_Q19_317330"/>
      <w:bookmarkEnd w:id="8727"/>
      <w:r>
        <w:rPr>
          <w:rtl/>
        </w:rPr>
        <w:t xml:space="preserve">שני </w:t>
      </w:r>
      <w:bookmarkStart w:id="8728" w:name="_ETM_Q19_317540"/>
      <w:bookmarkEnd w:id="8728"/>
      <w:r>
        <w:rPr>
          <w:rtl/>
        </w:rPr>
        <w:t>עשורים</w:t>
      </w:r>
      <w:r>
        <w:rPr>
          <w:rFonts w:hint="cs"/>
          <w:rtl/>
        </w:rPr>
        <w:t>.</w:t>
      </w:r>
      <w:r>
        <w:rPr>
          <w:rtl/>
        </w:rPr>
        <w:t xml:space="preserve"> </w:t>
      </w:r>
      <w:bookmarkStart w:id="8729" w:name="_ETM_Q19_318760"/>
      <w:bookmarkEnd w:id="8729"/>
      <w:r>
        <w:rPr>
          <w:rtl/>
        </w:rPr>
        <w:t xml:space="preserve">שירותים </w:t>
      </w:r>
      <w:bookmarkStart w:id="8730" w:name="_ETM_Q19_319510"/>
      <w:bookmarkEnd w:id="8730"/>
      <w:r>
        <w:rPr>
          <w:rtl/>
        </w:rPr>
        <w:t xml:space="preserve">שאנשים </w:t>
      </w:r>
      <w:bookmarkStart w:id="8731" w:name="_ETM_Q19_319959"/>
      <w:bookmarkEnd w:id="8731"/>
      <w:r>
        <w:rPr>
          <w:rtl/>
        </w:rPr>
        <w:t xml:space="preserve">צריכים </w:t>
      </w:r>
      <w:bookmarkStart w:id="8732" w:name="_ETM_Q19_320260"/>
      <w:bookmarkEnd w:id="8732"/>
      <w:r>
        <w:rPr>
          <w:rtl/>
        </w:rPr>
        <w:t>לקבל</w:t>
      </w:r>
      <w:r>
        <w:rPr>
          <w:rFonts w:hint="cs"/>
          <w:rtl/>
        </w:rPr>
        <w:t>,</w:t>
      </w:r>
      <w:r>
        <w:rPr>
          <w:rtl/>
        </w:rPr>
        <w:t xml:space="preserve"> </w:t>
      </w:r>
      <w:bookmarkStart w:id="8733" w:name="_ETM_Q19_320709"/>
      <w:bookmarkEnd w:id="8733"/>
      <w:r>
        <w:rPr>
          <w:rtl/>
        </w:rPr>
        <w:t>לשלם</w:t>
      </w:r>
      <w:r>
        <w:rPr>
          <w:rFonts w:hint="cs"/>
          <w:rtl/>
        </w:rPr>
        <w:t>,</w:t>
      </w:r>
      <w:r>
        <w:rPr>
          <w:rtl/>
        </w:rPr>
        <w:t xml:space="preserve"> </w:t>
      </w:r>
      <w:bookmarkStart w:id="8734" w:name="_ETM_Q19_321249"/>
      <w:bookmarkEnd w:id="8734"/>
      <w:r>
        <w:rPr>
          <w:rtl/>
        </w:rPr>
        <w:t xml:space="preserve">לעשות </w:t>
      </w:r>
      <w:bookmarkStart w:id="8735" w:name="_ETM_Q19_321939"/>
      <w:bookmarkEnd w:id="8735"/>
      <w:r w:rsidR="00BD013F">
        <w:rPr>
          <w:rFonts w:hint="cs"/>
          <w:rtl/>
        </w:rPr>
        <w:t xml:space="preserve">– </w:t>
      </w:r>
      <w:r>
        <w:rPr>
          <w:rtl/>
        </w:rPr>
        <w:t xml:space="preserve">אין </w:t>
      </w:r>
      <w:bookmarkStart w:id="8736" w:name="_ETM_Q19_322120"/>
      <w:bookmarkEnd w:id="8736"/>
      <w:r>
        <w:rPr>
          <w:rtl/>
        </w:rPr>
        <w:t xml:space="preserve">להם </w:t>
      </w:r>
      <w:bookmarkStart w:id="8737" w:name="_ETM_Q19_322299"/>
      <w:bookmarkEnd w:id="8737"/>
      <w:r>
        <w:rPr>
          <w:rtl/>
        </w:rPr>
        <w:t>דרך</w:t>
      </w:r>
      <w:r>
        <w:rPr>
          <w:rFonts w:hint="cs"/>
          <w:rtl/>
        </w:rPr>
        <w:t>.</w:t>
      </w:r>
      <w:r>
        <w:rPr>
          <w:rtl/>
        </w:rPr>
        <w:t xml:space="preserve"> </w:t>
      </w:r>
      <w:bookmarkStart w:id="8738" w:name="_ETM_Q19_323139"/>
      <w:bookmarkEnd w:id="8738"/>
      <w:r>
        <w:rPr>
          <w:rtl/>
        </w:rPr>
        <w:t xml:space="preserve">אז </w:t>
      </w:r>
      <w:bookmarkStart w:id="8739" w:name="_ETM_Q19_323379"/>
      <w:bookmarkEnd w:id="8739"/>
      <w:r>
        <w:rPr>
          <w:rtl/>
        </w:rPr>
        <w:t xml:space="preserve">אם </w:t>
      </w:r>
      <w:bookmarkStart w:id="8740" w:name="_ETM_Q19_323469"/>
      <w:bookmarkEnd w:id="8740"/>
      <w:r>
        <w:rPr>
          <w:rtl/>
        </w:rPr>
        <w:t xml:space="preserve">זה </w:t>
      </w:r>
      <w:bookmarkStart w:id="8741" w:name="_ETM_Q19_323650"/>
      <w:bookmarkEnd w:id="8741"/>
      <w:r>
        <w:rPr>
          <w:rtl/>
        </w:rPr>
        <w:t>בי</w:t>
      </w:r>
      <w:r>
        <w:rPr>
          <w:rFonts w:hint="cs"/>
          <w:rtl/>
        </w:rPr>
        <w:t>י</w:t>
      </w:r>
      <w:r>
        <w:rPr>
          <w:rtl/>
        </w:rPr>
        <w:t xml:space="preserve">שוב </w:t>
      </w:r>
      <w:bookmarkStart w:id="8742" w:name="_ETM_Q19_324040"/>
      <w:bookmarkEnd w:id="8742"/>
      <w:r>
        <w:rPr>
          <w:rtl/>
        </w:rPr>
        <w:t>ערבי</w:t>
      </w:r>
      <w:r>
        <w:rPr>
          <w:rFonts w:hint="cs"/>
          <w:rtl/>
        </w:rPr>
        <w:t>,</w:t>
      </w:r>
      <w:r>
        <w:rPr>
          <w:rtl/>
        </w:rPr>
        <w:t xml:space="preserve"> </w:t>
      </w:r>
      <w:bookmarkStart w:id="8743" w:name="_ETM_Q19_324579"/>
      <w:bookmarkEnd w:id="8743"/>
      <w:r>
        <w:rPr>
          <w:rtl/>
        </w:rPr>
        <w:t xml:space="preserve">אם </w:t>
      </w:r>
      <w:bookmarkStart w:id="8744" w:name="_ETM_Q19_324730"/>
      <w:bookmarkEnd w:id="8744"/>
      <w:r>
        <w:rPr>
          <w:rtl/>
        </w:rPr>
        <w:t xml:space="preserve">זה </w:t>
      </w:r>
      <w:bookmarkStart w:id="8745" w:name="_ETM_Q19_324909"/>
      <w:bookmarkEnd w:id="8745"/>
      <w:r>
        <w:rPr>
          <w:rtl/>
        </w:rPr>
        <w:t xml:space="preserve">בשכונה </w:t>
      </w:r>
      <w:bookmarkStart w:id="8746" w:name="_ETM_Q19_325629"/>
      <w:bookmarkEnd w:id="8746"/>
      <w:r>
        <w:rPr>
          <w:rtl/>
        </w:rPr>
        <w:t>חרדית</w:t>
      </w:r>
      <w:r>
        <w:rPr>
          <w:rFonts w:hint="cs"/>
          <w:rtl/>
        </w:rPr>
        <w:t>,</w:t>
      </w:r>
      <w:r>
        <w:rPr>
          <w:rtl/>
        </w:rPr>
        <w:t xml:space="preserve"> </w:t>
      </w:r>
      <w:bookmarkStart w:id="8747" w:name="_ETM_Q19_326200"/>
      <w:bookmarkEnd w:id="8747"/>
      <w:r>
        <w:rPr>
          <w:rtl/>
        </w:rPr>
        <w:t xml:space="preserve">אם </w:t>
      </w:r>
      <w:bookmarkStart w:id="8748" w:name="_ETM_Q19_326319"/>
      <w:bookmarkEnd w:id="8748"/>
      <w:r>
        <w:rPr>
          <w:rtl/>
        </w:rPr>
        <w:t xml:space="preserve">זה </w:t>
      </w:r>
      <w:bookmarkStart w:id="8749" w:name="_ETM_Q19_326499"/>
      <w:bookmarkEnd w:id="8749"/>
      <w:r>
        <w:rPr>
          <w:rtl/>
        </w:rPr>
        <w:t xml:space="preserve">ברחוב </w:t>
      </w:r>
      <w:bookmarkStart w:id="8750" w:name="_ETM_Q19_327040"/>
      <w:bookmarkEnd w:id="8750"/>
      <w:r>
        <w:rPr>
          <w:rtl/>
        </w:rPr>
        <w:t>חרדי</w:t>
      </w:r>
      <w:r>
        <w:rPr>
          <w:rFonts w:hint="cs"/>
          <w:rtl/>
        </w:rPr>
        <w:t>,</w:t>
      </w:r>
      <w:r>
        <w:rPr>
          <w:rtl/>
        </w:rPr>
        <w:t xml:space="preserve"> </w:t>
      </w:r>
      <w:bookmarkStart w:id="8751" w:name="_ETM_Q19_327430"/>
      <w:bookmarkEnd w:id="8751"/>
      <w:r>
        <w:rPr>
          <w:rtl/>
        </w:rPr>
        <w:t xml:space="preserve">אם </w:t>
      </w:r>
      <w:bookmarkStart w:id="8752" w:name="_ETM_Q19_327579"/>
      <w:bookmarkEnd w:id="8752"/>
      <w:r>
        <w:rPr>
          <w:rtl/>
        </w:rPr>
        <w:t xml:space="preserve">זה </w:t>
      </w:r>
      <w:bookmarkStart w:id="8753" w:name="_ETM_Q19_327730"/>
      <w:bookmarkEnd w:id="8753"/>
      <w:r>
        <w:rPr>
          <w:rtl/>
        </w:rPr>
        <w:t xml:space="preserve">במקום </w:t>
      </w:r>
      <w:bookmarkStart w:id="8754" w:name="_ETM_Q19_328150"/>
      <w:bookmarkEnd w:id="8754"/>
      <w:r>
        <w:rPr>
          <w:rtl/>
        </w:rPr>
        <w:t xml:space="preserve">שהאוכלוסייה </w:t>
      </w:r>
      <w:bookmarkStart w:id="8755" w:name="_ETM_Q19_330069"/>
      <w:bookmarkEnd w:id="8755"/>
      <w:r>
        <w:rPr>
          <w:rtl/>
        </w:rPr>
        <w:t xml:space="preserve">קצת </w:t>
      </w:r>
      <w:bookmarkStart w:id="8756" w:name="_ETM_Q19_330370"/>
      <w:bookmarkEnd w:id="8756"/>
      <w:r>
        <w:rPr>
          <w:rtl/>
        </w:rPr>
        <w:t>התבגרה</w:t>
      </w:r>
      <w:r>
        <w:rPr>
          <w:rFonts w:hint="cs"/>
          <w:rtl/>
        </w:rPr>
        <w:t>,</w:t>
      </w:r>
      <w:r>
        <w:rPr>
          <w:rtl/>
        </w:rPr>
        <w:t xml:space="preserve"> </w:t>
      </w:r>
      <w:bookmarkStart w:id="8757" w:name="_ETM_Q19_331489"/>
      <w:bookmarkEnd w:id="8757"/>
      <w:r>
        <w:rPr>
          <w:rtl/>
        </w:rPr>
        <w:t xml:space="preserve">היום </w:t>
      </w:r>
      <w:bookmarkStart w:id="8758" w:name="_ETM_Q19_331730"/>
      <w:bookmarkEnd w:id="8758"/>
      <w:r>
        <w:rPr>
          <w:rtl/>
        </w:rPr>
        <w:t>הכ</w:t>
      </w:r>
      <w:r>
        <w:rPr>
          <w:rFonts w:hint="cs"/>
          <w:rtl/>
        </w:rPr>
        <w:t>ו</w:t>
      </w:r>
      <w:r>
        <w:rPr>
          <w:rtl/>
        </w:rPr>
        <w:t xml:space="preserve">ל </w:t>
      </w:r>
      <w:bookmarkStart w:id="8759" w:name="_ETM_Q19_331969"/>
      <w:bookmarkEnd w:id="8759"/>
      <w:r>
        <w:rPr>
          <w:rtl/>
        </w:rPr>
        <w:t xml:space="preserve">הפך </w:t>
      </w:r>
      <w:bookmarkStart w:id="8760" w:name="_ETM_Q19_332269"/>
      <w:bookmarkEnd w:id="8760"/>
      <w:r>
        <w:rPr>
          <w:rtl/>
        </w:rPr>
        <w:t xml:space="preserve">להיות </w:t>
      </w:r>
      <w:bookmarkStart w:id="8761" w:name="_ETM_Q19_332569"/>
      <w:bookmarkEnd w:id="8761"/>
      <w:r w:rsidR="00F62C1B" w:rsidRPr="00F62C1B">
        <w:rPr>
          <w:rFonts w:hint="cs"/>
          <w:rtl/>
        </w:rPr>
        <w:t>–</w:t>
      </w:r>
      <w:r>
        <w:rPr>
          <w:rFonts w:hint="cs"/>
          <w:rtl/>
        </w:rPr>
        <w:t xml:space="preserve"> ה</w:t>
      </w:r>
      <w:r>
        <w:rPr>
          <w:rtl/>
        </w:rPr>
        <w:t xml:space="preserve">אנשים </w:t>
      </w:r>
      <w:bookmarkStart w:id="8762" w:name="_ETM_Q19_333019"/>
      <w:bookmarkEnd w:id="8762"/>
      <w:r>
        <w:rPr>
          <w:rtl/>
        </w:rPr>
        <w:t xml:space="preserve">הצעירים </w:t>
      </w:r>
      <w:bookmarkStart w:id="8763" w:name="_ETM_Q19_333529"/>
      <w:bookmarkEnd w:id="8763"/>
      <w:r>
        <w:rPr>
          <w:rtl/>
        </w:rPr>
        <w:t xml:space="preserve">משתמשים </w:t>
      </w:r>
      <w:bookmarkStart w:id="8764" w:name="_ETM_Q19_333980"/>
      <w:bookmarkEnd w:id="8764"/>
      <w:r>
        <w:rPr>
          <w:rtl/>
        </w:rPr>
        <w:t xml:space="preserve">בדבר </w:t>
      </w:r>
      <w:bookmarkStart w:id="8765" w:name="_ETM_Q19_334879"/>
      <w:bookmarkEnd w:id="8765"/>
      <w:r>
        <w:rPr>
          <w:rtl/>
        </w:rPr>
        <w:t>הזה</w:t>
      </w:r>
      <w:r>
        <w:rPr>
          <w:rFonts w:hint="cs"/>
          <w:rtl/>
        </w:rPr>
        <w:t>.</w:t>
      </w:r>
      <w:r>
        <w:rPr>
          <w:rtl/>
        </w:rPr>
        <w:t xml:space="preserve"> </w:t>
      </w:r>
      <w:bookmarkStart w:id="8766" w:name="_ETM_Q19_335120"/>
      <w:bookmarkEnd w:id="8766"/>
    </w:p>
    <w:p w:rsidR="00FB3E39" w:rsidRDefault="00FB3E39" w:rsidP="00440092">
      <w:pPr>
        <w:rPr>
          <w:rtl/>
        </w:rPr>
      </w:pPr>
      <w:bookmarkStart w:id="8767" w:name="_ETM_Q19_337000"/>
      <w:bookmarkEnd w:id="8767"/>
    </w:p>
    <w:p w:rsidR="00FB3E39" w:rsidRDefault="00FB3E39" w:rsidP="00440092">
      <w:pPr>
        <w:rPr>
          <w:rtl/>
        </w:rPr>
      </w:pPr>
      <w:r>
        <w:rPr>
          <w:rtl/>
        </w:rPr>
        <w:t xml:space="preserve">והדבר </w:t>
      </w:r>
      <w:bookmarkStart w:id="8768" w:name="_ETM_Q19_335480"/>
      <w:bookmarkEnd w:id="8768"/>
      <w:r>
        <w:rPr>
          <w:rtl/>
        </w:rPr>
        <w:t>השני</w:t>
      </w:r>
      <w:r>
        <w:rPr>
          <w:rFonts w:hint="cs"/>
          <w:rtl/>
        </w:rPr>
        <w:t>,</w:t>
      </w:r>
      <w:r>
        <w:rPr>
          <w:rtl/>
        </w:rPr>
        <w:t xml:space="preserve"> </w:t>
      </w:r>
      <w:bookmarkStart w:id="8769" w:name="_ETM_Q19_335809"/>
      <w:bookmarkStart w:id="8770" w:name="_ETM_Q19_335959"/>
      <w:bookmarkEnd w:id="8769"/>
      <w:bookmarkEnd w:id="8770"/>
      <w:r>
        <w:rPr>
          <w:rFonts w:hint="cs"/>
          <w:rtl/>
        </w:rPr>
        <w:t>כ</w:t>
      </w:r>
      <w:r>
        <w:rPr>
          <w:rtl/>
        </w:rPr>
        <w:t>מ</w:t>
      </w:r>
      <w:r>
        <w:rPr>
          <w:rFonts w:hint="cs"/>
          <w:rtl/>
        </w:rPr>
        <w:t>ו</w:t>
      </w:r>
      <w:r>
        <w:rPr>
          <w:rtl/>
        </w:rPr>
        <w:t xml:space="preserve"> </w:t>
      </w:r>
      <w:bookmarkStart w:id="8771" w:name="_ETM_Q19_336049"/>
      <w:bookmarkEnd w:id="8771"/>
      <w:r>
        <w:rPr>
          <w:rtl/>
        </w:rPr>
        <w:t>שאמר</w:t>
      </w:r>
      <w:r>
        <w:rPr>
          <w:rFonts w:hint="cs"/>
          <w:rtl/>
        </w:rPr>
        <w:t xml:space="preserve"> אחמד </w:t>
      </w:r>
      <w:bookmarkStart w:id="8772" w:name="_ETM_Q19_334000"/>
      <w:bookmarkEnd w:id="8772"/>
      <w:r>
        <w:rPr>
          <w:rFonts w:hint="cs"/>
          <w:rtl/>
        </w:rPr>
        <w:t xml:space="preserve">טיבי, אני </w:t>
      </w:r>
      <w:bookmarkStart w:id="8773" w:name="_ETM_Q19_336559"/>
      <w:bookmarkStart w:id="8774" w:name="_ETM_Q19_336709"/>
      <w:bookmarkStart w:id="8775" w:name="_ETM_Q19_336949"/>
      <w:bookmarkStart w:id="8776" w:name="_ETM_Q19_337040"/>
      <w:bookmarkEnd w:id="8773"/>
      <w:bookmarkEnd w:id="8774"/>
      <w:bookmarkEnd w:id="8775"/>
      <w:bookmarkEnd w:id="8776"/>
      <w:r>
        <w:rPr>
          <w:rtl/>
        </w:rPr>
        <w:t xml:space="preserve">חושב </w:t>
      </w:r>
      <w:bookmarkStart w:id="8777" w:name="_ETM_Q19_337219"/>
      <w:bookmarkEnd w:id="8777"/>
      <w:r>
        <w:rPr>
          <w:rtl/>
        </w:rPr>
        <w:t xml:space="preserve">שזה </w:t>
      </w:r>
      <w:bookmarkStart w:id="8778" w:name="_ETM_Q19_337430"/>
      <w:bookmarkEnd w:id="8778"/>
      <w:r>
        <w:rPr>
          <w:rtl/>
        </w:rPr>
        <w:t>נכון</w:t>
      </w:r>
      <w:bookmarkStart w:id="8779" w:name="_ETM_Q19_337669"/>
      <w:bookmarkEnd w:id="8779"/>
      <w:r>
        <w:rPr>
          <w:rtl/>
        </w:rPr>
        <w:t xml:space="preserve"> </w:t>
      </w:r>
      <w:bookmarkStart w:id="8780" w:name="_ETM_Q19_338330"/>
      <w:bookmarkEnd w:id="8780"/>
      <w:r>
        <w:rPr>
          <w:rtl/>
        </w:rPr>
        <w:t>וצריך</w:t>
      </w:r>
      <w:r>
        <w:rPr>
          <w:rFonts w:hint="cs"/>
          <w:rtl/>
        </w:rPr>
        <w:t>,</w:t>
      </w:r>
      <w:r>
        <w:rPr>
          <w:rtl/>
        </w:rPr>
        <w:t xml:space="preserve"> </w:t>
      </w:r>
      <w:bookmarkStart w:id="8781" w:name="_ETM_Q19_338780"/>
      <w:bookmarkEnd w:id="8781"/>
      <w:r w:rsidR="00BD013F">
        <w:rPr>
          <w:rFonts w:hint="cs"/>
          <w:rtl/>
        </w:rPr>
        <w:t>ו</w:t>
      </w:r>
      <w:r>
        <w:rPr>
          <w:rtl/>
        </w:rPr>
        <w:t xml:space="preserve">אני </w:t>
      </w:r>
      <w:bookmarkStart w:id="8782" w:name="_ETM_Q19_339290"/>
      <w:bookmarkEnd w:id="8782"/>
      <w:r>
        <w:rPr>
          <w:rtl/>
        </w:rPr>
        <w:t xml:space="preserve">אשמח </w:t>
      </w:r>
      <w:bookmarkStart w:id="8783" w:name="_ETM_Q19_339590"/>
      <w:bookmarkEnd w:id="8783"/>
      <w:r>
        <w:rPr>
          <w:rtl/>
        </w:rPr>
        <w:t xml:space="preserve">לשבת </w:t>
      </w:r>
      <w:bookmarkStart w:id="8784" w:name="_ETM_Q19_339919"/>
      <w:bookmarkEnd w:id="8784"/>
      <w:r>
        <w:rPr>
          <w:rtl/>
        </w:rPr>
        <w:t xml:space="preserve">איתך </w:t>
      </w:r>
      <w:bookmarkStart w:id="8785" w:name="_ETM_Q19_340130"/>
      <w:bookmarkEnd w:id="8785"/>
      <w:r>
        <w:rPr>
          <w:rtl/>
        </w:rPr>
        <w:t xml:space="preserve">ולראות </w:t>
      </w:r>
      <w:bookmarkStart w:id="8786" w:name="_ETM_Q19_340400"/>
      <w:bookmarkEnd w:id="8786"/>
      <w:r>
        <w:rPr>
          <w:rtl/>
        </w:rPr>
        <w:t xml:space="preserve">איך </w:t>
      </w:r>
      <w:bookmarkStart w:id="8787" w:name="_ETM_Q19_340550"/>
      <w:bookmarkEnd w:id="8787"/>
      <w:r>
        <w:rPr>
          <w:rtl/>
        </w:rPr>
        <w:t xml:space="preserve">עושים </w:t>
      </w:r>
      <w:bookmarkStart w:id="8788" w:name="_ETM_Q19_340790"/>
      <w:bookmarkEnd w:id="8788"/>
      <w:r>
        <w:rPr>
          <w:rtl/>
        </w:rPr>
        <w:t xml:space="preserve">את </w:t>
      </w:r>
      <w:bookmarkStart w:id="8789" w:name="_ETM_Q19_340850"/>
      <w:bookmarkEnd w:id="8789"/>
      <w:r>
        <w:rPr>
          <w:rtl/>
        </w:rPr>
        <w:t xml:space="preserve">הדבר </w:t>
      </w:r>
      <w:bookmarkStart w:id="8790" w:name="_ETM_Q19_341180"/>
      <w:bookmarkEnd w:id="8790"/>
      <w:r>
        <w:rPr>
          <w:rtl/>
        </w:rPr>
        <w:t>הזה</w:t>
      </w:r>
      <w:r>
        <w:rPr>
          <w:rFonts w:hint="cs"/>
          <w:rtl/>
        </w:rPr>
        <w:t>.</w:t>
      </w:r>
      <w:r>
        <w:rPr>
          <w:rtl/>
        </w:rPr>
        <w:t xml:space="preserve"> </w:t>
      </w:r>
      <w:bookmarkStart w:id="8791" w:name="_ETM_Q19_341810"/>
      <w:bookmarkEnd w:id="8791"/>
      <w:r>
        <w:rPr>
          <w:rtl/>
        </w:rPr>
        <w:t xml:space="preserve">הניצול </w:t>
      </w:r>
      <w:bookmarkStart w:id="8792" w:name="_ETM_Q19_342350"/>
      <w:bookmarkEnd w:id="8792"/>
      <w:r>
        <w:rPr>
          <w:rtl/>
        </w:rPr>
        <w:t xml:space="preserve">הציני </w:t>
      </w:r>
      <w:bookmarkStart w:id="8793" w:name="_ETM_Q19_342800"/>
      <w:bookmarkEnd w:id="8793"/>
      <w:r>
        <w:rPr>
          <w:rtl/>
        </w:rPr>
        <w:t>הזה</w:t>
      </w:r>
      <w:r>
        <w:rPr>
          <w:rFonts w:hint="cs"/>
          <w:rtl/>
        </w:rPr>
        <w:t>,</w:t>
      </w:r>
      <w:r>
        <w:rPr>
          <w:rtl/>
        </w:rPr>
        <w:t xml:space="preserve"> </w:t>
      </w:r>
      <w:bookmarkStart w:id="8794" w:name="_ETM_Q19_343370"/>
      <w:bookmarkEnd w:id="8794"/>
      <w:r>
        <w:rPr>
          <w:rtl/>
        </w:rPr>
        <w:t>ש</w:t>
      </w:r>
      <w:r>
        <w:rPr>
          <w:rFonts w:hint="cs"/>
          <w:rtl/>
        </w:rPr>
        <w:t>נ</w:t>
      </w:r>
      <w:r>
        <w:rPr>
          <w:rtl/>
        </w:rPr>
        <w:t xml:space="preserve">גיע </w:t>
      </w:r>
      <w:bookmarkStart w:id="8795" w:name="_ETM_Q19_343790"/>
      <w:bookmarkEnd w:id="8795"/>
      <w:r>
        <w:rPr>
          <w:rtl/>
        </w:rPr>
        <w:t xml:space="preserve">למקומות </w:t>
      </w:r>
      <w:bookmarkStart w:id="8796" w:name="_ETM_Q19_344180"/>
      <w:bookmarkEnd w:id="8796"/>
      <w:r>
        <w:rPr>
          <w:rtl/>
        </w:rPr>
        <w:t xml:space="preserve">שאין </w:t>
      </w:r>
      <w:bookmarkStart w:id="8797" w:name="_ETM_Q19_344419"/>
      <w:bookmarkEnd w:id="8797"/>
      <w:r>
        <w:rPr>
          <w:rtl/>
        </w:rPr>
        <w:t xml:space="preserve">תחרות </w:t>
      </w:r>
      <w:bookmarkStart w:id="8798" w:name="_ETM_Q19_344900"/>
      <w:bookmarkEnd w:id="8798"/>
      <w:r>
        <w:rPr>
          <w:rtl/>
        </w:rPr>
        <w:t xml:space="preserve">והריבית </w:t>
      </w:r>
      <w:bookmarkStart w:id="8799" w:name="_ETM_Q19_345380"/>
      <w:bookmarkEnd w:id="8799"/>
      <w:r>
        <w:rPr>
          <w:rFonts w:hint="cs"/>
          <w:rtl/>
        </w:rPr>
        <w:t>תהיה</w:t>
      </w:r>
      <w:r>
        <w:rPr>
          <w:rtl/>
        </w:rPr>
        <w:t xml:space="preserve"> </w:t>
      </w:r>
      <w:bookmarkStart w:id="8800" w:name="_ETM_Q19_345500"/>
      <w:bookmarkEnd w:id="8800"/>
      <w:r>
        <w:rPr>
          <w:rtl/>
        </w:rPr>
        <w:t xml:space="preserve">יותר </w:t>
      </w:r>
      <w:bookmarkStart w:id="8801" w:name="_ETM_Q19_345800"/>
      <w:bookmarkEnd w:id="8801"/>
      <w:r>
        <w:rPr>
          <w:rtl/>
        </w:rPr>
        <w:t xml:space="preserve">גבוהה </w:t>
      </w:r>
      <w:bookmarkStart w:id="8802" w:name="_ETM_Q19_346389"/>
      <w:bookmarkEnd w:id="8802"/>
      <w:r>
        <w:rPr>
          <w:rtl/>
        </w:rPr>
        <w:t xml:space="preserve">והתנאים </w:t>
      </w:r>
      <w:bookmarkStart w:id="8803" w:name="_ETM_Q19_347080"/>
      <w:bookmarkEnd w:id="8803"/>
      <w:r>
        <w:rPr>
          <w:rtl/>
        </w:rPr>
        <w:t xml:space="preserve">יהיו </w:t>
      </w:r>
      <w:bookmarkStart w:id="8804" w:name="_ETM_Q19_347290"/>
      <w:bookmarkEnd w:id="8804"/>
      <w:r>
        <w:rPr>
          <w:rtl/>
        </w:rPr>
        <w:t>אחרים</w:t>
      </w:r>
      <w:r>
        <w:rPr>
          <w:rFonts w:hint="cs"/>
          <w:rtl/>
        </w:rPr>
        <w:t>,</w:t>
      </w:r>
      <w:r>
        <w:rPr>
          <w:rtl/>
        </w:rPr>
        <w:t xml:space="preserve"> </w:t>
      </w:r>
      <w:bookmarkStart w:id="8805" w:name="_ETM_Q19_347800"/>
      <w:bookmarkEnd w:id="8805"/>
      <w:r>
        <w:rPr>
          <w:rtl/>
        </w:rPr>
        <w:t xml:space="preserve">זה </w:t>
      </w:r>
      <w:bookmarkStart w:id="8806" w:name="_ETM_Q19_347950"/>
      <w:bookmarkEnd w:id="8806"/>
      <w:r>
        <w:rPr>
          <w:rtl/>
        </w:rPr>
        <w:t xml:space="preserve">דבר </w:t>
      </w:r>
      <w:bookmarkStart w:id="8807" w:name="_ETM_Q19_348790"/>
      <w:bookmarkEnd w:id="8807"/>
      <w:r>
        <w:rPr>
          <w:rtl/>
        </w:rPr>
        <w:t xml:space="preserve">שאסור </w:t>
      </w:r>
      <w:bookmarkStart w:id="8808" w:name="_ETM_Q19_349389"/>
      <w:bookmarkEnd w:id="8808"/>
      <w:r>
        <w:rPr>
          <w:rtl/>
        </w:rPr>
        <w:t xml:space="preserve">לנו </w:t>
      </w:r>
      <w:bookmarkStart w:id="8809" w:name="_ETM_Q19_349720"/>
      <w:bookmarkEnd w:id="8809"/>
      <w:r>
        <w:rPr>
          <w:rtl/>
        </w:rPr>
        <w:t xml:space="preserve">כחברה </w:t>
      </w:r>
      <w:bookmarkStart w:id="8810" w:name="_ETM_Q19_350230"/>
      <w:bookmarkEnd w:id="8810"/>
      <w:r>
        <w:rPr>
          <w:rtl/>
        </w:rPr>
        <w:t xml:space="preserve">לתת </w:t>
      </w:r>
      <w:bookmarkStart w:id="8811" w:name="_ETM_Q19_350500"/>
      <w:bookmarkEnd w:id="8811"/>
      <w:r>
        <w:rPr>
          <w:rtl/>
        </w:rPr>
        <w:t xml:space="preserve">לדבר </w:t>
      </w:r>
      <w:bookmarkStart w:id="8812" w:name="_ETM_Q19_350830"/>
      <w:bookmarkEnd w:id="8812"/>
      <w:r>
        <w:rPr>
          <w:rtl/>
        </w:rPr>
        <w:t>הזה</w:t>
      </w:r>
      <w:r>
        <w:rPr>
          <w:rFonts w:hint="cs"/>
          <w:rtl/>
        </w:rPr>
        <w:t xml:space="preserve"> </w:t>
      </w:r>
      <w:r w:rsidR="00F62C1B" w:rsidRPr="00F62C1B">
        <w:rPr>
          <w:rFonts w:hint="cs"/>
          <w:rtl/>
        </w:rPr>
        <w:t>–</w:t>
      </w:r>
      <w:r>
        <w:rPr>
          <w:rtl/>
        </w:rPr>
        <w:t xml:space="preserve"> </w:t>
      </w:r>
      <w:bookmarkStart w:id="8813" w:name="_ETM_Q19_351160"/>
      <w:bookmarkEnd w:id="8813"/>
      <w:r>
        <w:rPr>
          <w:rtl/>
        </w:rPr>
        <w:t>ז</w:t>
      </w:r>
      <w:r>
        <w:rPr>
          <w:rFonts w:hint="cs"/>
          <w:rtl/>
        </w:rPr>
        <w:t>ו</w:t>
      </w:r>
      <w:r>
        <w:rPr>
          <w:rtl/>
        </w:rPr>
        <w:t xml:space="preserve"> </w:t>
      </w:r>
      <w:bookmarkStart w:id="8814" w:name="_ETM_Q19_351310"/>
      <w:bookmarkEnd w:id="8814"/>
      <w:r>
        <w:rPr>
          <w:rtl/>
        </w:rPr>
        <w:t xml:space="preserve">לא </w:t>
      </w:r>
      <w:bookmarkStart w:id="8815" w:name="_ETM_Q19_351400"/>
      <w:bookmarkEnd w:id="8815"/>
      <w:r>
        <w:rPr>
          <w:rtl/>
        </w:rPr>
        <w:t xml:space="preserve">מדינה </w:t>
      </w:r>
      <w:bookmarkStart w:id="8816" w:name="_ETM_Q19_351669"/>
      <w:bookmarkEnd w:id="8816"/>
      <w:r>
        <w:rPr>
          <w:rtl/>
        </w:rPr>
        <w:t xml:space="preserve">כל </w:t>
      </w:r>
      <w:bookmarkStart w:id="8817" w:name="_ETM_Q19_351819"/>
      <w:bookmarkEnd w:id="8817"/>
      <w:r>
        <w:rPr>
          <w:rtl/>
        </w:rPr>
        <w:t xml:space="preserve">כך </w:t>
      </w:r>
      <w:bookmarkStart w:id="8818" w:name="_ETM_Q19_352000"/>
      <w:bookmarkEnd w:id="8818"/>
      <w:r>
        <w:rPr>
          <w:rtl/>
        </w:rPr>
        <w:t>גדולה</w:t>
      </w:r>
      <w:r>
        <w:rPr>
          <w:rFonts w:hint="cs"/>
          <w:rtl/>
        </w:rPr>
        <w:t>.</w:t>
      </w:r>
      <w:r>
        <w:rPr>
          <w:rtl/>
        </w:rPr>
        <w:t xml:space="preserve"> </w:t>
      </w:r>
      <w:bookmarkStart w:id="8819" w:name="_ETM_Q19_352330"/>
      <w:bookmarkEnd w:id="8819"/>
      <w:r>
        <w:rPr>
          <w:rtl/>
        </w:rPr>
        <w:t>חבר'ה</w:t>
      </w:r>
      <w:r>
        <w:rPr>
          <w:rFonts w:hint="cs"/>
          <w:rtl/>
        </w:rPr>
        <w:t>,</w:t>
      </w:r>
      <w:r>
        <w:rPr>
          <w:rtl/>
        </w:rPr>
        <w:t xml:space="preserve"> </w:t>
      </w:r>
      <w:bookmarkStart w:id="8820" w:name="_ETM_Q19_352600"/>
      <w:bookmarkEnd w:id="8820"/>
      <w:r>
        <w:rPr>
          <w:rtl/>
        </w:rPr>
        <w:t>בואו</w:t>
      </w:r>
      <w:r>
        <w:rPr>
          <w:rFonts w:hint="cs"/>
          <w:rtl/>
        </w:rPr>
        <w:t>,</w:t>
      </w:r>
      <w:r>
        <w:rPr>
          <w:rtl/>
        </w:rPr>
        <w:t xml:space="preserve"> </w:t>
      </w:r>
      <w:bookmarkStart w:id="8821" w:name="_ETM_Q19_352840"/>
      <w:bookmarkEnd w:id="8821"/>
      <w:r>
        <w:rPr>
          <w:rtl/>
        </w:rPr>
        <w:t xml:space="preserve">אנחנו </w:t>
      </w:r>
      <w:bookmarkStart w:id="8822" w:name="_ETM_Q19_353050"/>
      <w:bookmarkEnd w:id="8822"/>
      <w:r>
        <w:rPr>
          <w:rtl/>
        </w:rPr>
        <w:t xml:space="preserve">לא </w:t>
      </w:r>
      <w:bookmarkStart w:id="8823" w:name="_ETM_Q19_353169"/>
      <w:bookmarkEnd w:id="8823"/>
      <w:r>
        <w:rPr>
          <w:rtl/>
        </w:rPr>
        <w:t xml:space="preserve">בארצות </w:t>
      </w:r>
      <w:bookmarkStart w:id="8824" w:name="_ETM_Q19_353530"/>
      <w:bookmarkEnd w:id="8824"/>
      <w:r>
        <w:rPr>
          <w:rtl/>
        </w:rPr>
        <w:t>הברית</w:t>
      </w:r>
      <w:r w:rsidR="00BD013F">
        <w:rPr>
          <w:rFonts w:hint="cs"/>
          <w:rtl/>
        </w:rPr>
        <w:t>,</w:t>
      </w:r>
      <w:r>
        <w:rPr>
          <w:rtl/>
        </w:rPr>
        <w:t xml:space="preserve"> </w:t>
      </w:r>
      <w:bookmarkStart w:id="8825" w:name="_ETM_Q19_353770"/>
      <w:bookmarkEnd w:id="8825"/>
      <w:r>
        <w:rPr>
          <w:rtl/>
        </w:rPr>
        <w:t>ש</w:t>
      </w:r>
      <w:r>
        <w:rPr>
          <w:rFonts w:hint="cs"/>
          <w:rtl/>
        </w:rPr>
        <w:t xml:space="preserve">טסים </w:t>
      </w:r>
      <w:bookmarkStart w:id="8826" w:name="_ETM_Q19_354639"/>
      <w:bookmarkEnd w:id="8826"/>
      <w:r>
        <w:rPr>
          <w:rFonts w:hint="cs"/>
          <w:rtl/>
        </w:rPr>
        <w:t>בה שבע</w:t>
      </w:r>
      <w:r>
        <w:rPr>
          <w:rtl/>
        </w:rPr>
        <w:t xml:space="preserve"> </w:t>
      </w:r>
      <w:bookmarkStart w:id="8827" w:name="_ETM_Q19_354940"/>
      <w:bookmarkEnd w:id="8827"/>
      <w:r>
        <w:rPr>
          <w:rtl/>
        </w:rPr>
        <w:t xml:space="preserve">שעות </w:t>
      </w:r>
      <w:bookmarkStart w:id="8828" w:name="_ETM_Q19_355209"/>
      <w:bookmarkEnd w:id="8828"/>
      <w:r>
        <w:rPr>
          <w:rtl/>
        </w:rPr>
        <w:t xml:space="preserve">מצד </w:t>
      </w:r>
      <w:bookmarkStart w:id="8829" w:name="_ETM_Q19_355569"/>
      <w:bookmarkEnd w:id="8829"/>
      <w:r>
        <w:rPr>
          <w:rtl/>
        </w:rPr>
        <w:t>לצד</w:t>
      </w:r>
      <w:bookmarkStart w:id="8830" w:name="_ETM_Q19_356400"/>
      <w:bookmarkEnd w:id="8830"/>
      <w:r>
        <w:rPr>
          <w:rFonts w:hint="cs"/>
          <w:rtl/>
        </w:rPr>
        <w:t xml:space="preserve">. </w:t>
      </w:r>
    </w:p>
    <w:p w:rsidR="00FB3E39" w:rsidRDefault="00FB3E39" w:rsidP="00440092">
      <w:pPr>
        <w:rPr>
          <w:rtl/>
        </w:rPr>
      </w:pPr>
      <w:bookmarkStart w:id="8831" w:name="_ETM_Q19_356000"/>
      <w:bookmarkEnd w:id="8831"/>
    </w:p>
    <w:p w:rsidR="00FB3E39" w:rsidRDefault="00FB3E39" w:rsidP="00BD013F">
      <w:pPr>
        <w:rPr>
          <w:rtl/>
        </w:rPr>
      </w:pPr>
      <w:bookmarkStart w:id="8832" w:name="_ETM_Q19_357000"/>
      <w:bookmarkEnd w:id="8832"/>
      <w:r>
        <w:rPr>
          <w:rtl/>
        </w:rPr>
        <w:t xml:space="preserve">הצעת החוק </w:t>
      </w:r>
      <w:bookmarkStart w:id="8833" w:name="_ETM_Q19_357270"/>
      <w:bookmarkEnd w:id="8833"/>
      <w:r>
        <w:rPr>
          <w:rtl/>
        </w:rPr>
        <w:t>הזאת</w:t>
      </w:r>
      <w:r>
        <w:rPr>
          <w:rFonts w:hint="cs"/>
          <w:rtl/>
        </w:rPr>
        <w:t>,</w:t>
      </w:r>
      <w:r>
        <w:rPr>
          <w:rtl/>
        </w:rPr>
        <w:t xml:space="preserve"> </w:t>
      </w:r>
      <w:bookmarkStart w:id="8834" w:name="_ETM_Q19_357840"/>
      <w:bookmarkEnd w:id="8834"/>
      <w:r>
        <w:rPr>
          <w:rtl/>
        </w:rPr>
        <w:t xml:space="preserve">בשתי </w:t>
      </w:r>
      <w:bookmarkStart w:id="8835" w:name="_ETM_Q19_358470"/>
      <w:bookmarkEnd w:id="8835"/>
      <w:r>
        <w:rPr>
          <w:rtl/>
        </w:rPr>
        <w:t xml:space="preserve">מילים </w:t>
      </w:r>
      <w:bookmarkStart w:id="8836" w:name="_ETM_Q19_358740"/>
      <w:bookmarkEnd w:id="8836"/>
      <w:r>
        <w:rPr>
          <w:rtl/>
        </w:rPr>
        <w:t xml:space="preserve">אני </w:t>
      </w:r>
      <w:bookmarkStart w:id="8837" w:name="_ETM_Q19_358889"/>
      <w:bookmarkEnd w:id="8837"/>
      <w:r>
        <w:rPr>
          <w:rtl/>
        </w:rPr>
        <w:t xml:space="preserve">אגיד </w:t>
      </w:r>
      <w:bookmarkStart w:id="8838" w:name="_ETM_Q19_359160"/>
      <w:bookmarkEnd w:id="8838"/>
      <w:r>
        <w:rPr>
          <w:rtl/>
        </w:rPr>
        <w:t xml:space="preserve">בסוף </w:t>
      </w:r>
      <w:bookmarkStart w:id="8839" w:name="_ETM_Q19_359520"/>
      <w:bookmarkEnd w:id="8839"/>
      <w:r>
        <w:rPr>
          <w:rtl/>
        </w:rPr>
        <w:t xml:space="preserve">מה </w:t>
      </w:r>
      <w:bookmarkStart w:id="8840" w:name="_ETM_Q19_359639"/>
      <w:bookmarkEnd w:id="8840"/>
      <w:r>
        <w:rPr>
          <w:rtl/>
        </w:rPr>
        <w:t xml:space="preserve">היא </w:t>
      </w:r>
      <w:bookmarkStart w:id="8841" w:name="_ETM_Q19_359730"/>
      <w:bookmarkEnd w:id="8841"/>
      <w:r>
        <w:rPr>
          <w:rtl/>
        </w:rPr>
        <w:t>עושה</w:t>
      </w:r>
      <w:r>
        <w:rPr>
          <w:rFonts w:hint="cs"/>
          <w:rtl/>
        </w:rPr>
        <w:t>.</w:t>
      </w:r>
      <w:r>
        <w:rPr>
          <w:rtl/>
        </w:rPr>
        <w:t xml:space="preserve"> </w:t>
      </w:r>
      <w:bookmarkStart w:id="8842" w:name="_ETM_Q19_360700"/>
      <w:bookmarkEnd w:id="8842"/>
      <w:r>
        <w:rPr>
          <w:rtl/>
        </w:rPr>
        <w:t xml:space="preserve">ברירת </w:t>
      </w:r>
      <w:bookmarkStart w:id="8843" w:name="_ETM_Q19_361239"/>
      <w:bookmarkEnd w:id="8843"/>
      <w:r>
        <w:rPr>
          <w:rtl/>
        </w:rPr>
        <w:t xml:space="preserve">המחדל </w:t>
      </w:r>
      <w:bookmarkStart w:id="8844" w:name="_ETM_Q19_361840"/>
      <w:bookmarkEnd w:id="8844"/>
      <w:r>
        <w:rPr>
          <w:rtl/>
        </w:rPr>
        <w:t xml:space="preserve">היא </w:t>
      </w:r>
      <w:bookmarkStart w:id="8845" w:name="_ETM_Q19_361930"/>
      <w:bookmarkEnd w:id="8845"/>
      <w:r>
        <w:rPr>
          <w:rtl/>
        </w:rPr>
        <w:t xml:space="preserve">לא </w:t>
      </w:r>
      <w:bookmarkStart w:id="8846" w:name="_ETM_Q19_362080"/>
      <w:bookmarkEnd w:id="8846"/>
      <w:r>
        <w:rPr>
          <w:rtl/>
        </w:rPr>
        <w:t xml:space="preserve">לסגור </w:t>
      </w:r>
      <w:bookmarkStart w:id="8847" w:name="_ETM_Q19_362530"/>
      <w:bookmarkEnd w:id="8847"/>
      <w:r>
        <w:rPr>
          <w:rtl/>
        </w:rPr>
        <w:t>סניף</w:t>
      </w:r>
      <w:r>
        <w:rPr>
          <w:rFonts w:hint="cs"/>
          <w:rtl/>
        </w:rPr>
        <w:t>.</w:t>
      </w:r>
      <w:r>
        <w:rPr>
          <w:rtl/>
        </w:rPr>
        <w:t xml:space="preserve"> </w:t>
      </w:r>
      <w:bookmarkStart w:id="8848" w:name="_ETM_Q19_362889"/>
      <w:bookmarkEnd w:id="8848"/>
      <w:r>
        <w:rPr>
          <w:rtl/>
        </w:rPr>
        <w:t xml:space="preserve">עד </w:t>
      </w:r>
      <w:bookmarkStart w:id="8849" w:name="_ETM_Q19_363040"/>
      <w:bookmarkEnd w:id="8849"/>
      <w:r>
        <w:rPr>
          <w:rtl/>
        </w:rPr>
        <w:t xml:space="preserve">היום </w:t>
      </w:r>
      <w:bookmarkStart w:id="8850" w:name="_ETM_Q19_363190"/>
      <w:bookmarkEnd w:id="8850"/>
      <w:r>
        <w:rPr>
          <w:rtl/>
        </w:rPr>
        <w:t xml:space="preserve">ברירת </w:t>
      </w:r>
      <w:bookmarkStart w:id="8851" w:name="_ETM_Q19_363549"/>
      <w:bookmarkEnd w:id="8851"/>
      <w:r>
        <w:rPr>
          <w:rtl/>
        </w:rPr>
        <w:t xml:space="preserve">המחדל </w:t>
      </w:r>
      <w:bookmarkStart w:id="8852" w:name="_ETM_Q19_363940"/>
      <w:bookmarkEnd w:id="8852"/>
      <w:r>
        <w:rPr>
          <w:rtl/>
        </w:rPr>
        <w:t>הי</w:t>
      </w:r>
      <w:r>
        <w:rPr>
          <w:rFonts w:hint="cs"/>
          <w:rtl/>
        </w:rPr>
        <w:t>ית</w:t>
      </w:r>
      <w:r>
        <w:rPr>
          <w:rtl/>
        </w:rPr>
        <w:t xml:space="preserve">ה </w:t>
      </w:r>
      <w:bookmarkStart w:id="8853" w:name="_ETM_Q19_364090"/>
      <w:bookmarkEnd w:id="8853"/>
      <w:r>
        <w:rPr>
          <w:rtl/>
        </w:rPr>
        <w:t xml:space="preserve">לסגור </w:t>
      </w:r>
      <w:bookmarkStart w:id="8854" w:name="_ETM_Q19_364419"/>
      <w:bookmarkEnd w:id="8854"/>
      <w:r>
        <w:rPr>
          <w:rtl/>
        </w:rPr>
        <w:t>סניף</w:t>
      </w:r>
      <w:r>
        <w:rPr>
          <w:rFonts w:hint="cs"/>
          <w:rtl/>
        </w:rPr>
        <w:t>,</w:t>
      </w:r>
      <w:r>
        <w:rPr>
          <w:rtl/>
        </w:rPr>
        <w:t xml:space="preserve"> </w:t>
      </w:r>
      <w:bookmarkStart w:id="8855" w:name="_ETM_Q19_364810"/>
      <w:bookmarkEnd w:id="8855"/>
      <w:r>
        <w:rPr>
          <w:rtl/>
        </w:rPr>
        <w:t xml:space="preserve">אלא </w:t>
      </w:r>
      <w:bookmarkStart w:id="8856" w:name="_ETM_Q19_365049"/>
      <w:bookmarkEnd w:id="8856"/>
      <w:r>
        <w:rPr>
          <w:rFonts w:hint="cs"/>
          <w:rtl/>
        </w:rPr>
        <w:t xml:space="preserve">אם כן </w:t>
      </w:r>
      <w:bookmarkStart w:id="8857" w:name="_ETM_Q19_365319"/>
      <w:bookmarkEnd w:id="8857"/>
      <w:r>
        <w:rPr>
          <w:rtl/>
        </w:rPr>
        <w:t xml:space="preserve">המפקח </w:t>
      </w:r>
      <w:bookmarkStart w:id="8858" w:name="_ETM_Q19_365860"/>
      <w:bookmarkEnd w:id="8858"/>
      <w:r>
        <w:rPr>
          <w:rtl/>
        </w:rPr>
        <w:t xml:space="preserve">עצר </w:t>
      </w:r>
      <w:bookmarkStart w:id="8859" w:name="_ETM_Q19_366220"/>
      <w:bookmarkEnd w:id="8859"/>
      <w:r>
        <w:rPr>
          <w:rtl/>
        </w:rPr>
        <w:t xml:space="preserve">את </w:t>
      </w:r>
      <w:bookmarkStart w:id="8860" w:name="_ETM_Q19_366310"/>
      <w:bookmarkEnd w:id="8860"/>
      <w:r>
        <w:rPr>
          <w:rtl/>
        </w:rPr>
        <w:t>זה</w:t>
      </w:r>
      <w:r>
        <w:rPr>
          <w:rFonts w:hint="cs"/>
          <w:rtl/>
        </w:rPr>
        <w:t>.</w:t>
      </w:r>
      <w:r>
        <w:rPr>
          <w:rtl/>
        </w:rPr>
        <w:t xml:space="preserve"> </w:t>
      </w:r>
      <w:bookmarkStart w:id="8861" w:name="_ETM_Q19_366790"/>
      <w:bookmarkEnd w:id="8861"/>
      <w:r>
        <w:rPr>
          <w:rtl/>
        </w:rPr>
        <w:t xml:space="preserve">היום </w:t>
      </w:r>
      <w:bookmarkStart w:id="8862" w:name="_ETM_Q19_367180"/>
      <w:bookmarkEnd w:id="8862"/>
      <w:r>
        <w:rPr>
          <w:rtl/>
        </w:rPr>
        <w:t xml:space="preserve">ברירת </w:t>
      </w:r>
      <w:bookmarkStart w:id="8863" w:name="_ETM_Q19_367659"/>
      <w:bookmarkEnd w:id="8863"/>
      <w:r>
        <w:rPr>
          <w:rtl/>
        </w:rPr>
        <w:t xml:space="preserve">המחדל </w:t>
      </w:r>
      <w:bookmarkStart w:id="8864" w:name="_ETM_Q19_368200"/>
      <w:bookmarkEnd w:id="8864"/>
      <w:r>
        <w:rPr>
          <w:rFonts w:hint="cs"/>
          <w:rtl/>
        </w:rPr>
        <w:t xml:space="preserve">היא </w:t>
      </w:r>
      <w:bookmarkStart w:id="8865" w:name="_ETM_Q19_368560"/>
      <w:bookmarkEnd w:id="8865"/>
      <w:r>
        <w:rPr>
          <w:rFonts w:hint="cs"/>
          <w:rtl/>
        </w:rPr>
        <w:t>ש</w:t>
      </w:r>
      <w:r>
        <w:rPr>
          <w:rtl/>
        </w:rPr>
        <w:t xml:space="preserve">אתה </w:t>
      </w:r>
      <w:bookmarkStart w:id="8866" w:name="_ETM_Q19_368709"/>
      <w:bookmarkEnd w:id="8866"/>
      <w:r>
        <w:rPr>
          <w:rtl/>
        </w:rPr>
        <w:t xml:space="preserve">צריך </w:t>
      </w:r>
      <w:bookmarkStart w:id="8867" w:name="_ETM_Q19_368889"/>
      <w:bookmarkEnd w:id="8867"/>
      <w:r>
        <w:rPr>
          <w:rtl/>
        </w:rPr>
        <w:t xml:space="preserve">לקבל </w:t>
      </w:r>
      <w:bookmarkStart w:id="8868" w:name="_ETM_Q19_369220"/>
      <w:bookmarkEnd w:id="8868"/>
      <w:r>
        <w:rPr>
          <w:rtl/>
        </w:rPr>
        <w:t xml:space="preserve">אישור </w:t>
      </w:r>
      <w:bookmarkStart w:id="8869" w:name="_ETM_Q19_370300"/>
      <w:bookmarkEnd w:id="8869"/>
      <w:r>
        <w:rPr>
          <w:rtl/>
        </w:rPr>
        <w:t>מ</w:t>
      </w:r>
      <w:bookmarkStart w:id="8870" w:name="_ETM_Q19_370540"/>
      <w:bookmarkEnd w:id="8870"/>
      <w:r>
        <w:rPr>
          <w:rtl/>
        </w:rPr>
        <w:t xml:space="preserve">המועצה </w:t>
      </w:r>
      <w:bookmarkStart w:id="8871" w:name="_ETM_Q19_371020"/>
      <w:bookmarkEnd w:id="8871"/>
      <w:r>
        <w:rPr>
          <w:rtl/>
        </w:rPr>
        <w:t xml:space="preserve">הציבורית </w:t>
      </w:r>
      <w:bookmarkStart w:id="8872" w:name="_ETM_Q19_372120"/>
      <w:bookmarkEnd w:id="8872"/>
      <w:r>
        <w:rPr>
          <w:rtl/>
        </w:rPr>
        <w:t xml:space="preserve">בבנק </w:t>
      </w:r>
      <w:bookmarkStart w:id="8873" w:name="_ETM_Q19_372480"/>
      <w:bookmarkEnd w:id="8873"/>
      <w:r>
        <w:rPr>
          <w:rtl/>
        </w:rPr>
        <w:t>ישראל</w:t>
      </w:r>
      <w:r>
        <w:rPr>
          <w:rFonts w:hint="cs"/>
          <w:rtl/>
        </w:rPr>
        <w:t>.</w:t>
      </w:r>
      <w:r>
        <w:rPr>
          <w:rtl/>
        </w:rPr>
        <w:t xml:space="preserve"> </w:t>
      </w:r>
      <w:bookmarkStart w:id="8874" w:name="_ETM_Q19_373469"/>
      <w:bookmarkEnd w:id="8874"/>
      <w:r>
        <w:rPr>
          <w:rtl/>
        </w:rPr>
        <w:t xml:space="preserve">קיבלנו </w:t>
      </w:r>
      <w:bookmarkStart w:id="8875" w:name="_ETM_Q19_374010"/>
      <w:bookmarkEnd w:id="8875"/>
      <w:r>
        <w:rPr>
          <w:rtl/>
        </w:rPr>
        <w:t xml:space="preserve">את </w:t>
      </w:r>
      <w:bookmarkStart w:id="8876" w:name="_ETM_Q19_374099"/>
      <w:bookmarkEnd w:id="8876"/>
      <w:r>
        <w:rPr>
          <w:rtl/>
        </w:rPr>
        <w:t xml:space="preserve">העמדה </w:t>
      </w:r>
      <w:bookmarkStart w:id="8877" w:name="_ETM_Q19_374400"/>
      <w:bookmarkEnd w:id="8877"/>
      <w:r>
        <w:rPr>
          <w:rtl/>
        </w:rPr>
        <w:t xml:space="preserve">הזאת </w:t>
      </w:r>
      <w:bookmarkStart w:id="8878" w:name="_ETM_Q19_374609"/>
      <w:bookmarkEnd w:id="8878"/>
      <w:r>
        <w:rPr>
          <w:rtl/>
        </w:rPr>
        <w:t xml:space="preserve">של </w:t>
      </w:r>
      <w:bookmarkStart w:id="8879" w:name="_ETM_Q19_374730"/>
      <w:bookmarkEnd w:id="8879"/>
      <w:r>
        <w:rPr>
          <w:rtl/>
        </w:rPr>
        <w:t xml:space="preserve">בנק </w:t>
      </w:r>
      <w:bookmarkStart w:id="8880" w:name="_ETM_Q19_374879"/>
      <w:bookmarkEnd w:id="8880"/>
      <w:r>
        <w:rPr>
          <w:rtl/>
        </w:rPr>
        <w:t>ישראל</w:t>
      </w:r>
      <w:r>
        <w:rPr>
          <w:rFonts w:hint="cs"/>
          <w:rtl/>
        </w:rPr>
        <w:t>,</w:t>
      </w:r>
      <w:r>
        <w:rPr>
          <w:rtl/>
        </w:rPr>
        <w:t xml:space="preserve"> </w:t>
      </w:r>
      <w:bookmarkStart w:id="8881" w:name="_ETM_Q19_375150"/>
      <w:bookmarkEnd w:id="8881"/>
      <w:r>
        <w:rPr>
          <w:rtl/>
        </w:rPr>
        <w:t xml:space="preserve">אבל </w:t>
      </w:r>
      <w:bookmarkStart w:id="8882" w:name="_ETM_Q19_375299"/>
      <w:bookmarkStart w:id="8883" w:name="_ETM_Q19_376529"/>
      <w:bookmarkStart w:id="8884" w:name="_ETM_Q19_377459"/>
      <w:bookmarkEnd w:id="8882"/>
      <w:bookmarkEnd w:id="8883"/>
      <w:bookmarkEnd w:id="8884"/>
      <w:r>
        <w:rPr>
          <w:rFonts w:hint="cs"/>
          <w:rtl/>
        </w:rPr>
        <w:t xml:space="preserve">מהמועצה </w:t>
      </w:r>
      <w:r>
        <w:rPr>
          <w:rtl/>
        </w:rPr>
        <w:t>שמייעצת</w:t>
      </w:r>
      <w:r>
        <w:rPr>
          <w:rFonts w:hint="cs"/>
          <w:rtl/>
        </w:rPr>
        <w:t>.</w:t>
      </w:r>
      <w:r>
        <w:rPr>
          <w:rtl/>
        </w:rPr>
        <w:t xml:space="preserve"> </w:t>
      </w:r>
      <w:bookmarkStart w:id="8885" w:name="_ETM_Q19_378469"/>
      <w:bookmarkEnd w:id="8885"/>
      <w:r>
        <w:rPr>
          <w:rtl/>
        </w:rPr>
        <w:t xml:space="preserve">אתה </w:t>
      </w:r>
      <w:bookmarkStart w:id="8886" w:name="_ETM_Q19_378769"/>
      <w:bookmarkEnd w:id="8886"/>
      <w:r>
        <w:rPr>
          <w:rtl/>
        </w:rPr>
        <w:t xml:space="preserve">צריך </w:t>
      </w:r>
      <w:bookmarkStart w:id="8887" w:name="_ETM_Q19_379340"/>
      <w:bookmarkEnd w:id="8887"/>
      <w:r>
        <w:rPr>
          <w:rtl/>
        </w:rPr>
        <w:t xml:space="preserve">להוציא </w:t>
      </w:r>
      <w:bookmarkStart w:id="8888" w:name="_ETM_Q19_379760"/>
      <w:bookmarkEnd w:id="8888"/>
      <w:r>
        <w:rPr>
          <w:rtl/>
        </w:rPr>
        <w:t xml:space="preserve">הודעה </w:t>
      </w:r>
      <w:bookmarkStart w:id="8889" w:name="_ETM_Q19_380060"/>
      <w:bookmarkEnd w:id="8889"/>
      <w:r>
        <w:rPr>
          <w:rtl/>
        </w:rPr>
        <w:t xml:space="preserve">ולראות </w:t>
      </w:r>
      <w:bookmarkStart w:id="8890" w:name="_ETM_Q19_380540"/>
      <w:bookmarkEnd w:id="8890"/>
      <w:r>
        <w:rPr>
          <w:rtl/>
        </w:rPr>
        <w:t xml:space="preserve">אם </w:t>
      </w:r>
      <w:bookmarkStart w:id="8891" w:name="_ETM_Q19_380870"/>
      <w:bookmarkEnd w:id="8891"/>
      <w:r>
        <w:rPr>
          <w:rtl/>
        </w:rPr>
        <w:t xml:space="preserve">יש </w:t>
      </w:r>
      <w:bookmarkStart w:id="8892" w:name="_ETM_Q19_381530"/>
      <w:bookmarkEnd w:id="8892"/>
      <w:r>
        <w:rPr>
          <w:rtl/>
        </w:rPr>
        <w:t xml:space="preserve">את </w:t>
      </w:r>
      <w:bookmarkStart w:id="8893" w:name="_ETM_Q19_381709"/>
      <w:bookmarkEnd w:id="8893"/>
      <w:r>
        <w:rPr>
          <w:rtl/>
        </w:rPr>
        <w:t xml:space="preserve">כל </w:t>
      </w:r>
      <w:bookmarkStart w:id="8894" w:name="_ETM_Q19_381889"/>
      <w:bookmarkEnd w:id="8894"/>
      <w:r>
        <w:rPr>
          <w:rtl/>
        </w:rPr>
        <w:t>התנאים</w:t>
      </w:r>
      <w:r>
        <w:rPr>
          <w:rFonts w:hint="cs"/>
          <w:rtl/>
        </w:rPr>
        <w:t>,</w:t>
      </w:r>
      <w:r>
        <w:rPr>
          <w:rtl/>
        </w:rPr>
        <w:t xml:space="preserve"> </w:t>
      </w:r>
      <w:bookmarkStart w:id="8895" w:name="_ETM_Q19_382280"/>
      <w:bookmarkEnd w:id="8895"/>
      <w:r>
        <w:rPr>
          <w:rtl/>
        </w:rPr>
        <w:t xml:space="preserve">ובנק </w:t>
      </w:r>
      <w:bookmarkStart w:id="8896" w:name="_ETM_Q19_382609"/>
      <w:bookmarkEnd w:id="8896"/>
      <w:r>
        <w:rPr>
          <w:rtl/>
        </w:rPr>
        <w:t xml:space="preserve">ישראל </w:t>
      </w:r>
      <w:bookmarkStart w:id="8897" w:name="_ETM_Q19_382969"/>
      <w:bookmarkEnd w:id="8897"/>
      <w:r>
        <w:rPr>
          <w:rFonts w:hint="cs"/>
          <w:rtl/>
        </w:rPr>
        <w:t>י</w:t>
      </w:r>
      <w:r>
        <w:rPr>
          <w:rtl/>
        </w:rPr>
        <w:t xml:space="preserve">פרסם </w:t>
      </w:r>
      <w:bookmarkStart w:id="8898" w:name="_ETM_Q19_383450"/>
      <w:bookmarkEnd w:id="8898"/>
      <w:r>
        <w:rPr>
          <w:rFonts w:hint="cs"/>
          <w:rtl/>
        </w:rPr>
        <w:t>מ</w:t>
      </w:r>
      <w:r>
        <w:rPr>
          <w:rtl/>
        </w:rPr>
        <w:t xml:space="preserve">ראש </w:t>
      </w:r>
      <w:bookmarkStart w:id="8899" w:name="_ETM_Q19_384540"/>
      <w:bookmarkEnd w:id="8899"/>
      <w:r>
        <w:rPr>
          <w:rtl/>
        </w:rPr>
        <w:t xml:space="preserve">את </w:t>
      </w:r>
      <w:bookmarkStart w:id="8900" w:name="_ETM_Q19_384810"/>
      <w:bookmarkEnd w:id="8900"/>
      <w:r>
        <w:rPr>
          <w:rtl/>
        </w:rPr>
        <w:t>התנאים</w:t>
      </w:r>
      <w:r>
        <w:rPr>
          <w:rFonts w:hint="cs"/>
          <w:rtl/>
        </w:rPr>
        <w:t xml:space="preserve"> </w:t>
      </w:r>
      <w:r w:rsidR="00F62C1B" w:rsidRPr="00F62C1B">
        <w:rPr>
          <w:rFonts w:hint="cs"/>
          <w:rtl/>
        </w:rPr>
        <w:t>–</w:t>
      </w:r>
      <w:r>
        <w:rPr>
          <w:rtl/>
        </w:rPr>
        <w:t xml:space="preserve"> </w:t>
      </w:r>
      <w:bookmarkStart w:id="8901" w:name="_ETM_Q19_385859"/>
      <w:bookmarkEnd w:id="8901"/>
      <w:r>
        <w:rPr>
          <w:rtl/>
        </w:rPr>
        <w:t>ש</w:t>
      </w:r>
      <w:r>
        <w:rPr>
          <w:rFonts w:hint="cs"/>
          <w:rtl/>
        </w:rPr>
        <w:t xml:space="preserve">יובאו </w:t>
      </w:r>
      <w:bookmarkStart w:id="8902" w:name="_ETM_Q19_384000"/>
      <w:bookmarkStart w:id="8903" w:name="_ETM_Q19_386099"/>
      <w:bookmarkStart w:id="8904" w:name="_ETM_Q19_386370"/>
      <w:bookmarkEnd w:id="8902"/>
      <w:bookmarkEnd w:id="8903"/>
      <w:bookmarkEnd w:id="8904"/>
      <w:r>
        <w:rPr>
          <w:rtl/>
        </w:rPr>
        <w:t xml:space="preserve">לוועדת </w:t>
      </w:r>
      <w:bookmarkStart w:id="8905" w:name="_ETM_Q19_386790"/>
      <w:bookmarkEnd w:id="8905"/>
      <w:r>
        <w:rPr>
          <w:rFonts w:hint="cs"/>
          <w:rtl/>
        </w:rPr>
        <w:t>ה</w:t>
      </w:r>
      <w:r>
        <w:rPr>
          <w:rtl/>
        </w:rPr>
        <w:t>כלכלה</w:t>
      </w:r>
      <w:r>
        <w:rPr>
          <w:rFonts w:hint="cs"/>
          <w:rtl/>
        </w:rPr>
        <w:t xml:space="preserve"> </w:t>
      </w:r>
      <w:r w:rsidR="00F62C1B" w:rsidRPr="00F62C1B">
        <w:rPr>
          <w:rFonts w:hint="cs"/>
          <w:rtl/>
        </w:rPr>
        <w:t>–</w:t>
      </w:r>
      <w:r>
        <w:rPr>
          <w:rtl/>
        </w:rPr>
        <w:t xml:space="preserve"> </w:t>
      </w:r>
      <w:bookmarkStart w:id="8906" w:name="_ETM_Q19_387990"/>
      <w:bookmarkEnd w:id="8906"/>
      <w:r>
        <w:rPr>
          <w:rtl/>
        </w:rPr>
        <w:t xml:space="preserve">את </w:t>
      </w:r>
      <w:bookmarkStart w:id="8907" w:name="_ETM_Q19_388319"/>
      <w:bookmarkEnd w:id="8907"/>
      <w:r>
        <w:rPr>
          <w:rtl/>
        </w:rPr>
        <w:t xml:space="preserve">התנאים </w:t>
      </w:r>
      <w:bookmarkStart w:id="8908" w:name="_ETM_Q19_388800"/>
      <w:bookmarkEnd w:id="8908"/>
      <w:r>
        <w:rPr>
          <w:rtl/>
        </w:rPr>
        <w:t xml:space="preserve">המדויקים </w:t>
      </w:r>
      <w:bookmarkStart w:id="8909" w:name="_ETM_Q19_389730"/>
      <w:bookmarkEnd w:id="8909"/>
      <w:r>
        <w:rPr>
          <w:rtl/>
        </w:rPr>
        <w:t xml:space="preserve">על </w:t>
      </w:r>
      <w:bookmarkStart w:id="8910" w:name="_ETM_Q19_389910"/>
      <w:bookmarkEnd w:id="8910"/>
      <w:r>
        <w:rPr>
          <w:rtl/>
        </w:rPr>
        <w:t xml:space="preserve">פי </w:t>
      </w:r>
      <w:bookmarkStart w:id="8911" w:name="_ETM_Q19_390120"/>
      <w:bookmarkEnd w:id="8911"/>
      <w:r>
        <w:rPr>
          <w:rtl/>
        </w:rPr>
        <w:t xml:space="preserve">מה </w:t>
      </w:r>
      <w:bookmarkStart w:id="8912" w:name="_ETM_Q19_390330"/>
      <w:bookmarkEnd w:id="8912"/>
      <w:r>
        <w:rPr>
          <w:rtl/>
        </w:rPr>
        <w:t xml:space="preserve">הוא </w:t>
      </w:r>
      <w:bookmarkStart w:id="8913" w:name="_ETM_Q19_390450"/>
      <w:bookmarkEnd w:id="8913"/>
      <w:r>
        <w:rPr>
          <w:rtl/>
        </w:rPr>
        <w:t>מאשר</w:t>
      </w:r>
      <w:r w:rsidR="00BD013F">
        <w:rPr>
          <w:rFonts w:hint="cs"/>
          <w:rtl/>
        </w:rPr>
        <w:t>:</w:t>
      </w:r>
      <w:r>
        <w:rPr>
          <w:rtl/>
        </w:rPr>
        <w:t xml:space="preserve"> </w:t>
      </w:r>
      <w:bookmarkStart w:id="8914" w:name="_ETM_Q19_390990"/>
      <w:bookmarkEnd w:id="8914"/>
      <w:r>
        <w:rPr>
          <w:rtl/>
        </w:rPr>
        <w:t xml:space="preserve">האם </w:t>
      </w:r>
      <w:bookmarkStart w:id="8915" w:name="_ETM_Q19_391200"/>
      <w:bookmarkEnd w:id="8915"/>
      <w:r>
        <w:rPr>
          <w:rtl/>
        </w:rPr>
        <w:t xml:space="preserve">יש </w:t>
      </w:r>
      <w:bookmarkStart w:id="8916" w:name="_ETM_Q19_391410"/>
      <w:bookmarkEnd w:id="8916"/>
      <w:r>
        <w:rPr>
          <w:rtl/>
        </w:rPr>
        <w:t>באזור</w:t>
      </w:r>
      <w:r>
        <w:rPr>
          <w:rFonts w:hint="cs"/>
          <w:rtl/>
        </w:rPr>
        <w:t>,</w:t>
      </w:r>
      <w:r>
        <w:rPr>
          <w:rtl/>
        </w:rPr>
        <w:t xml:space="preserve"> </w:t>
      </w:r>
      <w:bookmarkStart w:id="8917" w:name="_ETM_Q19_392040"/>
      <w:bookmarkEnd w:id="8917"/>
      <w:r>
        <w:rPr>
          <w:rtl/>
        </w:rPr>
        <w:t xml:space="preserve">כמה </w:t>
      </w:r>
      <w:bookmarkStart w:id="8918" w:name="_ETM_Q19_392370"/>
      <w:bookmarkEnd w:id="8918"/>
      <w:r>
        <w:rPr>
          <w:rtl/>
        </w:rPr>
        <w:t>המרחקים</w:t>
      </w:r>
      <w:r>
        <w:rPr>
          <w:rFonts w:hint="cs"/>
          <w:rtl/>
        </w:rPr>
        <w:t>,</w:t>
      </w:r>
      <w:r>
        <w:rPr>
          <w:rtl/>
        </w:rPr>
        <w:t xml:space="preserve"> </w:t>
      </w:r>
      <w:bookmarkStart w:id="8919" w:name="_ETM_Q19_393209"/>
      <w:bookmarkEnd w:id="8919"/>
      <w:r>
        <w:rPr>
          <w:rtl/>
        </w:rPr>
        <w:t xml:space="preserve">כמה </w:t>
      </w:r>
      <w:bookmarkStart w:id="8920" w:name="_ETM_Q19_393510"/>
      <w:bookmarkEnd w:id="8920"/>
      <w:r>
        <w:rPr>
          <w:rtl/>
        </w:rPr>
        <w:t>דברים</w:t>
      </w:r>
      <w:r>
        <w:rPr>
          <w:rFonts w:hint="cs"/>
          <w:rtl/>
        </w:rPr>
        <w:t>,</w:t>
      </w:r>
      <w:r>
        <w:rPr>
          <w:rtl/>
        </w:rPr>
        <w:t xml:space="preserve"> </w:t>
      </w:r>
      <w:bookmarkStart w:id="8921" w:name="_ETM_Q19_393870"/>
      <w:bookmarkEnd w:id="8921"/>
      <w:r>
        <w:rPr>
          <w:rtl/>
        </w:rPr>
        <w:t xml:space="preserve">כמה </w:t>
      </w:r>
      <w:bookmarkStart w:id="8922" w:name="_ETM_Q19_394110"/>
      <w:bookmarkEnd w:id="8922"/>
      <w:r>
        <w:rPr>
          <w:rtl/>
        </w:rPr>
        <w:t>נבדקים</w:t>
      </w:r>
      <w:r>
        <w:rPr>
          <w:rFonts w:hint="cs"/>
          <w:rtl/>
        </w:rPr>
        <w:t>.</w:t>
      </w:r>
      <w:r>
        <w:rPr>
          <w:rtl/>
        </w:rPr>
        <w:t xml:space="preserve"> </w:t>
      </w:r>
      <w:bookmarkStart w:id="8923" w:name="_ETM_Q19_395069"/>
      <w:bookmarkEnd w:id="8923"/>
      <w:r>
        <w:rPr>
          <w:rtl/>
        </w:rPr>
        <w:t xml:space="preserve">ויהיה </w:t>
      </w:r>
      <w:bookmarkStart w:id="8924" w:name="_ETM_Q19_395670"/>
      <w:bookmarkEnd w:id="8924"/>
      <w:r>
        <w:rPr>
          <w:rtl/>
        </w:rPr>
        <w:t xml:space="preserve">פיקוח </w:t>
      </w:r>
      <w:bookmarkStart w:id="8925" w:name="_ETM_Q19_396030"/>
      <w:bookmarkEnd w:id="8925"/>
      <w:r>
        <w:rPr>
          <w:rtl/>
        </w:rPr>
        <w:t xml:space="preserve">של </w:t>
      </w:r>
      <w:bookmarkStart w:id="8926" w:name="_ETM_Q19_396180"/>
      <w:bookmarkEnd w:id="8926"/>
      <w:r>
        <w:rPr>
          <w:rtl/>
        </w:rPr>
        <w:t xml:space="preserve">ועדת </w:t>
      </w:r>
      <w:bookmarkStart w:id="8927" w:name="_ETM_Q19_396510"/>
      <w:bookmarkEnd w:id="8927"/>
      <w:r>
        <w:rPr>
          <w:rFonts w:hint="cs"/>
          <w:rtl/>
        </w:rPr>
        <w:t>ה</w:t>
      </w:r>
      <w:r>
        <w:rPr>
          <w:rtl/>
        </w:rPr>
        <w:t xml:space="preserve">כלכלה </w:t>
      </w:r>
      <w:bookmarkStart w:id="8928" w:name="_ETM_Q19_396990"/>
      <w:bookmarkEnd w:id="8928"/>
      <w:r>
        <w:rPr>
          <w:rtl/>
        </w:rPr>
        <w:t xml:space="preserve">בדיווח </w:t>
      </w:r>
      <w:bookmarkStart w:id="8929" w:name="_ETM_Q19_398099"/>
      <w:bookmarkEnd w:id="8929"/>
      <w:r>
        <w:rPr>
          <w:rtl/>
        </w:rPr>
        <w:t xml:space="preserve">שבנק </w:t>
      </w:r>
      <w:bookmarkStart w:id="8930" w:name="_ETM_Q19_398609"/>
      <w:bookmarkEnd w:id="8930"/>
      <w:r>
        <w:rPr>
          <w:rtl/>
        </w:rPr>
        <w:t xml:space="preserve">ישראל </w:t>
      </w:r>
      <w:bookmarkStart w:id="8931" w:name="_ETM_Q19_398939"/>
      <w:bookmarkEnd w:id="8931"/>
      <w:r>
        <w:rPr>
          <w:rtl/>
        </w:rPr>
        <w:t xml:space="preserve">יצטרך </w:t>
      </w:r>
      <w:bookmarkStart w:id="8932" w:name="_ETM_Q19_399239"/>
      <w:bookmarkEnd w:id="8932"/>
      <w:r>
        <w:rPr>
          <w:rtl/>
        </w:rPr>
        <w:t>לדווח</w:t>
      </w:r>
      <w:r>
        <w:rPr>
          <w:rFonts w:hint="cs"/>
          <w:rtl/>
        </w:rPr>
        <w:t>.</w:t>
      </w:r>
    </w:p>
    <w:p w:rsidR="00FB3E39" w:rsidRDefault="00FB3E39" w:rsidP="00440092">
      <w:pPr>
        <w:rPr>
          <w:rtl/>
        </w:rPr>
      </w:pPr>
    </w:p>
    <w:p w:rsidR="00FB3E39" w:rsidRDefault="00FB3E39" w:rsidP="00440092">
      <w:pPr>
        <w:rPr>
          <w:rtl/>
        </w:rPr>
      </w:pPr>
      <w:bookmarkStart w:id="8933" w:name="_ETM_Q19_396000"/>
      <w:bookmarkStart w:id="8934" w:name="_ETM_Q19_399659"/>
      <w:bookmarkEnd w:id="8933"/>
      <w:bookmarkEnd w:id="8934"/>
      <w:r>
        <w:rPr>
          <w:rtl/>
        </w:rPr>
        <w:t xml:space="preserve">אז </w:t>
      </w:r>
      <w:bookmarkStart w:id="8935" w:name="_ETM_Q19_400310"/>
      <w:bookmarkEnd w:id="8935"/>
      <w:r>
        <w:rPr>
          <w:rtl/>
        </w:rPr>
        <w:t xml:space="preserve">שוב </w:t>
      </w:r>
      <w:bookmarkStart w:id="8936" w:name="_ETM_Q19_400620"/>
      <w:bookmarkEnd w:id="8936"/>
      <w:r>
        <w:rPr>
          <w:rtl/>
        </w:rPr>
        <w:t xml:space="preserve">תודה </w:t>
      </w:r>
      <w:bookmarkStart w:id="8937" w:name="_ETM_Q19_400920"/>
      <w:bookmarkEnd w:id="8937"/>
      <w:r>
        <w:rPr>
          <w:rtl/>
        </w:rPr>
        <w:t xml:space="preserve">רבה </w:t>
      </w:r>
      <w:bookmarkStart w:id="8938" w:name="_ETM_Q19_401220"/>
      <w:bookmarkEnd w:id="8938"/>
      <w:r>
        <w:rPr>
          <w:rtl/>
        </w:rPr>
        <w:t>לך</w:t>
      </w:r>
      <w:r>
        <w:rPr>
          <w:rFonts w:hint="cs"/>
          <w:rtl/>
        </w:rPr>
        <w:t>,</w:t>
      </w:r>
      <w:r>
        <w:rPr>
          <w:rtl/>
        </w:rPr>
        <w:t xml:space="preserve"> </w:t>
      </w:r>
      <w:bookmarkStart w:id="8939" w:name="_ETM_Q19_401909"/>
      <w:bookmarkEnd w:id="8939"/>
      <w:r>
        <w:rPr>
          <w:rtl/>
        </w:rPr>
        <w:t>דוד</w:t>
      </w:r>
      <w:r>
        <w:rPr>
          <w:rFonts w:hint="cs"/>
          <w:rtl/>
        </w:rPr>
        <w:t>,</w:t>
      </w:r>
      <w:r>
        <w:rPr>
          <w:rtl/>
        </w:rPr>
        <w:t xml:space="preserve"> </w:t>
      </w:r>
      <w:bookmarkStart w:id="8940" w:name="_ETM_Q19_402330"/>
      <w:bookmarkEnd w:id="8940"/>
      <w:r>
        <w:rPr>
          <w:rtl/>
        </w:rPr>
        <w:t xml:space="preserve">באמת </w:t>
      </w:r>
      <w:bookmarkStart w:id="8941" w:name="_ETM_Q19_402720"/>
      <w:bookmarkEnd w:id="8941"/>
      <w:r>
        <w:rPr>
          <w:rtl/>
        </w:rPr>
        <w:t xml:space="preserve">על </w:t>
      </w:r>
      <w:bookmarkStart w:id="8942" w:name="_ETM_Q19_402840"/>
      <w:bookmarkEnd w:id="8942"/>
      <w:r>
        <w:rPr>
          <w:rtl/>
        </w:rPr>
        <w:t xml:space="preserve">ההובלה </w:t>
      </w:r>
      <w:bookmarkStart w:id="8943" w:name="_ETM_Q19_403990"/>
      <w:bookmarkEnd w:id="8943"/>
      <w:r>
        <w:rPr>
          <w:rtl/>
        </w:rPr>
        <w:t xml:space="preserve">והדחיפה </w:t>
      </w:r>
      <w:bookmarkStart w:id="8944" w:name="_ETM_Q19_404620"/>
      <w:bookmarkEnd w:id="8944"/>
      <w:r>
        <w:rPr>
          <w:rtl/>
        </w:rPr>
        <w:t xml:space="preserve">של </w:t>
      </w:r>
      <w:bookmarkStart w:id="8945" w:name="_ETM_Q19_404830"/>
      <w:bookmarkEnd w:id="8945"/>
      <w:r>
        <w:rPr>
          <w:rtl/>
        </w:rPr>
        <w:t xml:space="preserve">הדבר </w:t>
      </w:r>
      <w:bookmarkStart w:id="8946" w:name="_ETM_Q19_405190"/>
      <w:bookmarkEnd w:id="8946"/>
      <w:r>
        <w:rPr>
          <w:rtl/>
        </w:rPr>
        <w:t>הזה</w:t>
      </w:r>
      <w:r>
        <w:rPr>
          <w:rFonts w:hint="cs"/>
          <w:rtl/>
        </w:rPr>
        <w:t>.</w:t>
      </w:r>
      <w:r>
        <w:rPr>
          <w:rtl/>
        </w:rPr>
        <w:t xml:space="preserve"> </w:t>
      </w:r>
      <w:bookmarkStart w:id="8947" w:name="_ETM_Q19_405820"/>
      <w:bookmarkEnd w:id="8947"/>
      <w:r>
        <w:rPr>
          <w:rtl/>
        </w:rPr>
        <w:t xml:space="preserve">תודה </w:t>
      </w:r>
      <w:bookmarkStart w:id="8948" w:name="_ETM_Q19_407080"/>
      <w:bookmarkEnd w:id="8948"/>
      <w:r>
        <w:rPr>
          <w:rtl/>
        </w:rPr>
        <w:t xml:space="preserve">רבה </w:t>
      </w:r>
      <w:bookmarkStart w:id="8949" w:name="_ETM_Q19_407380"/>
      <w:bookmarkEnd w:id="8949"/>
      <w:r>
        <w:rPr>
          <w:rtl/>
        </w:rPr>
        <w:t>לך</w:t>
      </w:r>
      <w:r>
        <w:rPr>
          <w:rFonts w:hint="cs"/>
          <w:rtl/>
        </w:rPr>
        <w:t>,</w:t>
      </w:r>
      <w:r>
        <w:rPr>
          <w:rtl/>
        </w:rPr>
        <w:t xml:space="preserve"> </w:t>
      </w:r>
      <w:bookmarkStart w:id="8950" w:name="_ETM_Q19_407620"/>
      <w:bookmarkEnd w:id="8950"/>
      <w:r>
        <w:rPr>
          <w:rtl/>
        </w:rPr>
        <w:t xml:space="preserve">חבר </w:t>
      </w:r>
      <w:bookmarkStart w:id="8951" w:name="_ETM_Q19_407860"/>
      <w:bookmarkEnd w:id="8951"/>
      <w:r>
        <w:rPr>
          <w:rtl/>
        </w:rPr>
        <w:t xml:space="preserve">הכנסת </w:t>
      </w:r>
      <w:bookmarkStart w:id="8952" w:name="_ETM_Q19_408250"/>
      <w:bookmarkEnd w:id="8952"/>
      <w:r>
        <w:rPr>
          <w:rtl/>
        </w:rPr>
        <w:t>טיבי</w:t>
      </w:r>
      <w:r>
        <w:rPr>
          <w:rFonts w:hint="cs"/>
          <w:rtl/>
        </w:rPr>
        <w:t>.</w:t>
      </w:r>
      <w:r>
        <w:rPr>
          <w:rtl/>
        </w:rPr>
        <w:t xml:space="preserve"> </w:t>
      </w:r>
      <w:bookmarkStart w:id="8953" w:name="_ETM_Q19_409090"/>
      <w:bookmarkEnd w:id="8953"/>
      <w:r>
        <w:rPr>
          <w:rtl/>
        </w:rPr>
        <w:t xml:space="preserve">בעזרת </w:t>
      </w:r>
      <w:bookmarkStart w:id="8954" w:name="_ETM_Q19_410540"/>
      <w:bookmarkEnd w:id="8954"/>
      <w:r>
        <w:rPr>
          <w:rtl/>
        </w:rPr>
        <w:t>השם</w:t>
      </w:r>
      <w:r>
        <w:rPr>
          <w:rFonts w:hint="cs"/>
          <w:rtl/>
        </w:rPr>
        <w:t>,</w:t>
      </w:r>
      <w:r>
        <w:rPr>
          <w:rtl/>
        </w:rPr>
        <w:t xml:space="preserve"> </w:t>
      </w:r>
      <w:bookmarkStart w:id="8955" w:name="_ETM_Q19_410930"/>
      <w:bookmarkEnd w:id="8955"/>
      <w:r>
        <w:rPr>
          <w:rtl/>
        </w:rPr>
        <w:t xml:space="preserve">נעשה </w:t>
      </w:r>
      <w:bookmarkStart w:id="8956" w:name="_ETM_Q19_411290"/>
      <w:bookmarkEnd w:id="8956"/>
      <w:r>
        <w:rPr>
          <w:rtl/>
        </w:rPr>
        <w:t xml:space="preserve">פה </w:t>
      </w:r>
      <w:bookmarkStart w:id="8957" w:name="_ETM_Q19_411439"/>
      <w:bookmarkEnd w:id="8957"/>
      <w:r>
        <w:rPr>
          <w:rtl/>
        </w:rPr>
        <w:t xml:space="preserve">יחד </w:t>
      </w:r>
      <w:bookmarkStart w:id="8958" w:name="_ETM_Q19_412099"/>
      <w:bookmarkEnd w:id="8958"/>
      <w:r>
        <w:rPr>
          <w:rtl/>
        </w:rPr>
        <w:t xml:space="preserve">חוקים </w:t>
      </w:r>
      <w:bookmarkStart w:id="8959" w:name="_ETM_Q19_412939"/>
      <w:bookmarkEnd w:id="8959"/>
      <w:r>
        <w:rPr>
          <w:rtl/>
        </w:rPr>
        <w:t xml:space="preserve">למען </w:t>
      </w:r>
      <w:bookmarkStart w:id="8960" w:name="_ETM_Q19_413329"/>
      <w:bookmarkEnd w:id="8960"/>
      <w:r>
        <w:rPr>
          <w:rtl/>
        </w:rPr>
        <w:t xml:space="preserve">אזרחי </w:t>
      </w:r>
      <w:bookmarkStart w:id="8961" w:name="_ETM_Q19_413689"/>
      <w:bookmarkEnd w:id="8961"/>
      <w:r>
        <w:rPr>
          <w:rtl/>
        </w:rPr>
        <w:t>ישראל</w:t>
      </w:r>
      <w:r>
        <w:rPr>
          <w:rFonts w:hint="cs"/>
          <w:rtl/>
        </w:rPr>
        <w:t>.</w:t>
      </w:r>
      <w:r>
        <w:rPr>
          <w:rtl/>
        </w:rPr>
        <w:t xml:space="preserve"> </w:t>
      </w:r>
      <w:bookmarkStart w:id="8962" w:name="_ETM_Q19_413959"/>
      <w:bookmarkEnd w:id="8962"/>
      <w:r>
        <w:rPr>
          <w:rtl/>
        </w:rPr>
        <w:t xml:space="preserve">תודה </w:t>
      </w:r>
      <w:bookmarkStart w:id="8963" w:name="_ETM_Q19_414170"/>
      <w:bookmarkEnd w:id="8963"/>
      <w:r>
        <w:rPr>
          <w:rtl/>
        </w:rPr>
        <w:t>רבה</w:t>
      </w:r>
      <w:bookmarkStart w:id="8964" w:name="_ETM_Q19_415389"/>
      <w:bookmarkEnd w:id="8964"/>
      <w:r>
        <w:rPr>
          <w:rFonts w:hint="cs"/>
          <w:rtl/>
        </w:rPr>
        <w:t>.</w:t>
      </w:r>
    </w:p>
    <w:p w:rsidR="00FB3E39" w:rsidRDefault="00FB3E39" w:rsidP="00440092">
      <w:pPr>
        <w:rPr>
          <w:rtl/>
        </w:rPr>
      </w:pPr>
      <w:bookmarkStart w:id="8965" w:name="_ETM_Q19_412000"/>
      <w:bookmarkEnd w:id="8965"/>
    </w:p>
    <w:p w:rsidR="00FB3E39" w:rsidRDefault="00FB3E39" w:rsidP="00440092">
      <w:pPr>
        <w:pStyle w:val="af6"/>
        <w:keepNext/>
        <w:rPr>
          <w:rtl/>
        </w:rPr>
      </w:pPr>
      <w:r w:rsidRPr="000E5F73">
        <w:rPr>
          <w:rStyle w:val="TagStyle"/>
          <w:rtl/>
        </w:rPr>
        <w:t xml:space="preserve"> &lt;&lt; יור &gt;&gt; </w:t>
      </w:r>
      <w:r>
        <w:rPr>
          <w:rtl/>
        </w:rPr>
        <w:t>היו"ר ניסים ואטורי:</w:t>
      </w:r>
      <w:r w:rsidRPr="000E5F73">
        <w:rPr>
          <w:rStyle w:val="TagStyle"/>
          <w:rtl/>
        </w:rPr>
        <w:t xml:space="preserve"> &lt;&lt; יור &gt;&gt;</w:t>
      </w:r>
      <w:r>
        <w:rPr>
          <w:rtl/>
        </w:rPr>
        <w:t xml:space="preserve"> </w:t>
      </w:r>
    </w:p>
    <w:p w:rsidR="00FB3E39" w:rsidRDefault="00FB3E39" w:rsidP="00440092">
      <w:pPr>
        <w:rPr>
          <w:rtl/>
        </w:rPr>
      </w:pPr>
    </w:p>
    <w:p w:rsidR="00FB3E39" w:rsidRDefault="00FB3E39" w:rsidP="00440092">
      <w:pPr>
        <w:rPr>
          <w:rtl/>
        </w:rPr>
      </w:pPr>
      <w:r>
        <w:rPr>
          <w:rtl/>
        </w:rPr>
        <w:t xml:space="preserve">תודה </w:t>
      </w:r>
      <w:bookmarkStart w:id="8966" w:name="_ETM_Q19_415659"/>
      <w:bookmarkEnd w:id="8966"/>
      <w:r>
        <w:rPr>
          <w:rtl/>
        </w:rPr>
        <w:t>רבה</w:t>
      </w:r>
      <w:r>
        <w:rPr>
          <w:rFonts w:hint="cs"/>
          <w:rtl/>
        </w:rPr>
        <w:t>.</w:t>
      </w:r>
    </w:p>
    <w:p w:rsidR="00FB3E39" w:rsidRDefault="00FB3E39" w:rsidP="00440092">
      <w:pPr>
        <w:rPr>
          <w:rtl/>
        </w:rPr>
      </w:pPr>
      <w:bookmarkStart w:id="8967" w:name="_ETM_Q19_414000"/>
      <w:bookmarkEnd w:id="8967"/>
    </w:p>
    <w:p w:rsidR="00FB3E39" w:rsidRDefault="00FB3E39" w:rsidP="00440092">
      <w:pPr>
        <w:rPr>
          <w:rtl/>
        </w:rPr>
      </w:pPr>
      <w:r>
        <w:rPr>
          <w:rtl/>
        </w:rPr>
        <w:t xml:space="preserve">הנושא </w:t>
      </w:r>
      <w:bookmarkStart w:id="8968" w:name="_ETM_Q19_416260"/>
      <w:bookmarkEnd w:id="8968"/>
      <w:r>
        <w:rPr>
          <w:rtl/>
        </w:rPr>
        <w:t xml:space="preserve">הבא </w:t>
      </w:r>
      <w:bookmarkStart w:id="8969" w:name="_ETM_Q19_416439"/>
      <w:bookmarkEnd w:id="8969"/>
      <w:r>
        <w:rPr>
          <w:rtl/>
        </w:rPr>
        <w:t xml:space="preserve">על </w:t>
      </w:r>
      <w:bookmarkStart w:id="8970" w:name="_ETM_Q19_416529"/>
      <w:bookmarkEnd w:id="8970"/>
      <w:r>
        <w:rPr>
          <w:rtl/>
        </w:rPr>
        <w:t>סדר</w:t>
      </w:r>
      <w:bookmarkStart w:id="8971" w:name="_ETM_Q19_416799"/>
      <w:bookmarkEnd w:id="8971"/>
      <w:r>
        <w:rPr>
          <w:rFonts w:hint="cs"/>
          <w:rtl/>
        </w:rPr>
        <w:t>-</w:t>
      </w:r>
      <w:r>
        <w:rPr>
          <w:rtl/>
        </w:rPr>
        <w:t>היום</w:t>
      </w:r>
      <w:r>
        <w:rPr>
          <w:rFonts w:hint="cs"/>
          <w:rtl/>
        </w:rPr>
        <w:t xml:space="preserve">: </w:t>
      </w:r>
      <w:bookmarkStart w:id="8972" w:name="_ETM_Q19_417010"/>
      <w:bookmarkEnd w:id="8972"/>
      <w:r w:rsidRPr="000E5F73">
        <w:rPr>
          <w:rtl/>
        </w:rPr>
        <w:t>הצעת חוק לתיקון סדרי הדין (חקירת עדים) (תיקון מס' 10), התשפ"ד</w:t>
      </w:r>
      <w:r w:rsidR="00F62C1B" w:rsidRPr="00F62C1B">
        <w:rPr>
          <w:rtl/>
        </w:rPr>
        <w:t>–</w:t>
      </w:r>
      <w:r w:rsidRPr="000E5F73">
        <w:rPr>
          <w:rtl/>
        </w:rPr>
        <w:t>2024</w:t>
      </w:r>
      <w:r>
        <w:rPr>
          <w:rFonts w:hint="cs"/>
          <w:rtl/>
        </w:rPr>
        <w:t xml:space="preserve">. </w:t>
      </w:r>
      <w:bookmarkStart w:id="8973" w:name="_ETM_Q19_417279"/>
      <w:bookmarkStart w:id="8974" w:name="_ETM_Q19_417489"/>
      <w:bookmarkStart w:id="8975" w:name="_ETM_Q19_417879"/>
      <w:bookmarkStart w:id="8976" w:name="_ETM_Q19_418299"/>
      <w:bookmarkStart w:id="8977" w:name="_ETM_Q19_419079"/>
      <w:bookmarkStart w:id="8978" w:name="_ETM_Q19_419559"/>
      <w:bookmarkStart w:id="8979" w:name="_ETM_Q19_419799"/>
      <w:bookmarkStart w:id="8980" w:name="_ETM_Q19_420069"/>
      <w:bookmarkStart w:id="8981" w:name="_ETM_Q19_420519"/>
      <w:bookmarkStart w:id="8982" w:name="_ETM_Q19_421029"/>
      <w:bookmarkStart w:id="8983" w:name="_ETM_Q19_421419"/>
      <w:bookmarkStart w:id="8984" w:name="_ETM_Q19_422910"/>
      <w:bookmarkEnd w:id="8973"/>
      <w:bookmarkEnd w:id="8974"/>
      <w:bookmarkEnd w:id="8975"/>
      <w:bookmarkEnd w:id="8976"/>
      <w:bookmarkEnd w:id="8977"/>
      <w:bookmarkEnd w:id="8978"/>
      <w:bookmarkEnd w:id="8979"/>
      <w:bookmarkEnd w:id="8980"/>
      <w:bookmarkEnd w:id="8981"/>
      <w:bookmarkEnd w:id="8982"/>
      <w:bookmarkEnd w:id="8983"/>
      <w:bookmarkEnd w:id="8984"/>
      <w:r>
        <w:rPr>
          <w:rFonts w:hint="cs"/>
          <w:rtl/>
        </w:rPr>
        <w:t>אני</w:t>
      </w:r>
      <w:r>
        <w:rPr>
          <w:rtl/>
        </w:rPr>
        <w:t xml:space="preserve"> </w:t>
      </w:r>
      <w:bookmarkStart w:id="8985" w:name="_ETM_Q19_423120"/>
      <w:bookmarkEnd w:id="8985"/>
      <w:r>
        <w:rPr>
          <w:rtl/>
        </w:rPr>
        <w:t xml:space="preserve">מזמין </w:t>
      </w:r>
      <w:bookmarkStart w:id="8986" w:name="_ETM_Q19_423420"/>
      <w:bookmarkEnd w:id="8986"/>
      <w:r>
        <w:rPr>
          <w:rtl/>
        </w:rPr>
        <w:t xml:space="preserve">את </w:t>
      </w:r>
      <w:bookmarkStart w:id="8987" w:name="_ETM_Q19_423480"/>
      <w:bookmarkEnd w:id="8987"/>
      <w:r>
        <w:rPr>
          <w:rtl/>
        </w:rPr>
        <w:t xml:space="preserve">חבר </w:t>
      </w:r>
      <w:bookmarkStart w:id="8988" w:name="_ETM_Q19_423690"/>
      <w:bookmarkEnd w:id="8988"/>
      <w:r>
        <w:rPr>
          <w:rtl/>
        </w:rPr>
        <w:t xml:space="preserve">הכנסת </w:t>
      </w:r>
      <w:bookmarkStart w:id="8989" w:name="_ETM_Q19_424620"/>
      <w:bookmarkEnd w:id="8989"/>
      <w:r>
        <w:rPr>
          <w:rtl/>
        </w:rPr>
        <w:t xml:space="preserve">שמחה </w:t>
      </w:r>
      <w:bookmarkStart w:id="8990" w:name="_ETM_Q19_425040"/>
      <w:bookmarkEnd w:id="8990"/>
      <w:r>
        <w:rPr>
          <w:rtl/>
        </w:rPr>
        <w:t>רו</w:t>
      </w:r>
      <w:r>
        <w:rPr>
          <w:rFonts w:hint="cs"/>
          <w:rtl/>
        </w:rPr>
        <w:t>ט</w:t>
      </w:r>
      <w:r>
        <w:rPr>
          <w:rtl/>
        </w:rPr>
        <w:t>מן</w:t>
      </w:r>
      <w:r>
        <w:rPr>
          <w:rFonts w:hint="cs"/>
          <w:rtl/>
        </w:rPr>
        <w:t>,</w:t>
      </w:r>
      <w:r>
        <w:rPr>
          <w:rtl/>
        </w:rPr>
        <w:t xml:space="preserve"> </w:t>
      </w:r>
      <w:bookmarkStart w:id="8991" w:name="_ETM_Q19_425370"/>
      <w:bookmarkEnd w:id="8991"/>
      <w:r>
        <w:rPr>
          <w:rtl/>
        </w:rPr>
        <w:t xml:space="preserve">יושב-ראש </w:t>
      </w:r>
      <w:bookmarkStart w:id="8992" w:name="_ETM_Q19_425700"/>
      <w:bookmarkEnd w:id="8992"/>
      <w:r>
        <w:rPr>
          <w:rtl/>
        </w:rPr>
        <w:t xml:space="preserve">ועדת </w:t>
      </w:r>
      <w:bookmarkStart w:id="8993" w:name="_ETM_Q19_425940"/>
      <w:bookmarkEnd w:id="8993"/>
      <w:r>
        <w:rPr>
          <w:rtl/>
        </w:rPr>
        <w:t>חוקה</w:t>
      </w:r>
      <w:r>
        <w:rPr>
          <w:rFonts w:hint="cs"/>
          <w:rtl/>
        </w:rPr>
        <w:t>,</w:t>
      </w:r>
      <w:r>
        <w:rPr>
          <w:rtl/>
        </w:rPr>
        <w:t xml:space="preserve"> </w:t>
      </w:r>
      <w:bookmarkStart w:id="8994" w:name="_ETM_Q19_426900"/>
      <w:bookmarkEnd w:id="8994"/>
      <w:r>
        <w:rPr>
          <w:rtl/>
        </w:rPr>
        <w:t xml:space="preserve">חוק </w:t>
      </w:r>
      <w:bookmarkStart w:id="8995" w:name="_ETM_Q19_427200"/>
      <w:bookmarkEnd w:id="8995"/>
      <w:r>
        <w:rPr>
          <w:rtl/>
        </w:rPr>
        <w:t>ומשפט</w:t>
      </w:r>
      <w:r>
        <w:rPr>
          <w:rFonts w:hint="cs"/>
          <w:rtl/>
        </w:rPr>
        <w:t>,</w:t>
      </w:r>
      <w:r>
        <w:rPr>
          <w:rtl/>
        </w:rPr>
        <w:t xml:space="preserve"> </w:t>
      </w:r>
      <w:bookmarkStart w:id="8996" w:name="_ETM_Q19_427680"/>
      <w:bookmarkEnd w:id="8996"/>
      <w:r>
        <w:rPr>
          <w:rtl/>
        </w:rPr>
        <w:t xml:space="preserve">להציג </w:t>
      </w:r>
      <w:bookmarkStart w:id="8997" w:name="_ETM_Q19_427980"/>
      <w:bookmarkEnd w:id="8997"/>
      <w:r>
        <w:rPr>
          <w:rtl/>
        </w:rPr>
        <w:t xml:space="preserve">את </w:t>
      </w:r>
      <w:bookmarkStart w:id="8998" w:name="_ETM_Q19_428100"/>
      <w:bookmarkEnd w:id="8998"/>
      <w:r>
        <w:rPr>
          <w:rtl/>
        </w:rPr>
        <w:t>החוק</w:t>
      </w:r>
      <w:r>
        <w:rPr>
          <w:rFonts w:hint="cs"/>
          <w:rtl/>
        </w:rPr>
        <w:t>.</w:t>
      </w:r>
      <w:bookmarkStart w:id="8999" w:name="_ETM_Q19_415000"/>
      <w:bookmarkEnd w:id="8999"/>
    </w:p>
    <w:p w:rsidR="00440092" w:rsidRDefault="00440092" w:rsidP="00440092">
      <w:pPr>
        <w:rPr>
          <w:rtl/>
        </w:rPr>
      </w:pPr>
    </w:p>
    <w:p w:rsidR="00440092" w:rsidRDefault="00440092" w:rsidP="00440092">
      <w:pPr>
        <w:rPr>
          <w:rtl/>
          <w:lang w:eastAsia="he-IL"/>
        </w:rPr>
      </w:pPr>
    </w:p>
    <w:p w:rsidR="00FB3E39" w:rsidRDefault="00FB3E39" w:rsidP="00440092">
      <w:pPr>
        <w:pStyle w:val="a6"/>
        <w:rPr>
          <w:rtl/>
          <w:lang w:eastAsia="he-IL"/>
        </w:rPr>
      </w:pPr>
      <w:bookmarkStart w:id="9000" w:name="ET_subject_מסמכים_שהונחו_על_שולחן__15"/>
      <w:r w:rsidRPr="000E5F73">
        <w:rPr>
          <w:rStyle w:val="TagStyle"/>
          <w:rtl/>
        </w:rPr>
        <w:t xml:space="preserve">&lt;&lt; נושא &gt;&gt; </w:t>
      </w:r>
      <w:bookmarkStart w:id="9001" w:name="_Toc172652018"/>
      <w:r>
        <w:rPr>
          <w:rtl/>
          <w:lang w:eastAsia="he-IL"/>
        </w:rPr>
        <w:t>מסמכים שהונחו על שולחן הכנסת</w:t>
      </w:r>
      <w:bookmarkEnd w:id="9001"/>
      <w:r w:rsidRPr="000E5F73">
        <w:rPr>
          <w:rStyle w:val="TagStyle"/>
          <w:rtl/>
        </w:rPr>
        <w:t xml:space="preserve"> &lt;&lt; נושא &gt;&gt;</w:t>
      </w:r>
      <w:r>
        <w:rPr>
          <w:rtl/>
          <w:lang w:eastAsia="he-IL"/>
        </w:rPr>
        <w:t xml:space="preserve"> </w:t>
      </w:r>
      <w:bookmarkEnd w:id="9000"/>
    </w:p>
    <w:p w:rsidR="00FB3E39" w:rsidRDefault="00FB3E39" w:rsidP="00440092">
      <w:pPr>
        <w:rPr>
          <w:rtl/>
          <w:lang w:eastAsia="he-IL"/>
        </w:rPr>
      </w:pPr>
    </w:p>
    <w:p w:rsidR="00FB3E39" w:rsidRDefault="00FB3E39" w:rsidP="00440092">
      <w:pPr>
        <w:pStyle w:val="af6"/>
        <w:keepNext/>
        <w:rPr>
          <w:rtl/>
        </w:rPr>
      </w:pPr>
      <w:r w:rsidRPr="000E5F73">
        <w:rPr>
          <w:rStyle w:val="TagStyle"/>
          <w:rtl/>
        </w:rPr>
        <w:t xml:space="preserve"> &lt;&lt; יור &gt;&gt; </w:t>
      </w:r>
      <w:r>
        <w:rPr>
          <w:rtl/>
        </w:rPr>
        <w:t>היו"ר ניסים ואטורי:</w:t>
      </w:r>
      <w:r w:rsidRPr="000E5F73">
        <w:rPr>
          <w:rStyle w:val="TagStyle"/>
          <w:rtl/>
        </w:rPr>
        <w:t xml:space="preserve"> &lt;&lt; יור &gt;&gt;</w:t>
      </w:r>
      <w:r>
        <w:rPr>
          <w:rtl/>
        </w:rPr>
        <w:t xml:space="preserve"> </w:t>
      </w:r>
    </w:p>
    <w:p w:rsidR="00FB3E39" w:rsidRDefault="00FB3E39" w:rsidP="00440092">
      <w:pPr>
        <w:rPr>
          <w:rtl/>
          <w:lang w:eastAsia="he-IL"/>
        </w:rPr>
      </w:pPr>
    </w:p>
    <w:p w:rsidR="00FB3E39" w:rsidRDefault="00FB3E39" w:rsidP="00440092">
      <w:pPr>
        <w:rPr>
          <w:rtl/>
          <w:lang w:eastAsia="he-IL"/>
        </w:rPr>
      </w:pPr>
      <w:r w:rsidRPr="000E5F73">
        <w:rPr>
          <w:rtl/>
          <w:lang w:eastAsia="he-IL"/>
        </w:rPr>
        <w:t>ה</w:t>
      </w:r>
      <w:r w:rsidR="00440092">
        <w:rPr>
          <w:rFonts w:hint="cs"/>
          <w:rtl/>
          <w:lang w:eastAsia="he-IL"/>
        </w:rPr>
        <w:t>ודעה</w:t>
      </w:r>
      <w:r w:rsidRPr="000E5F73">
        <w:rPr>
          <w:rtl/>
          <w:lang w:eastAsia="he-IL"/>
        </w:rPr>
        <w:t xml:space="preserve"> למזכירות הכנסת בינתיים, עד שתגיע.</w:t>
      </w:r>
      <w:r>
        <w:rPr>
          <w:rFonts w:hint="cs"/>
          <w:rtl/>
          <w:lang w:eastAsia="he-IL"/>
        </w:rPr>
        <w:t xml:space="preserve"> קח את הזמן. </w:t>
      </w:r>
    </w:p>
    <w:p w:rsidR="00FB3E39" w:rsidRDefault="00FB3E39" w:rsidP="00440092">
      <w:pPr>
        <w:rPr>
          <w:rtl/>
          <w:lang w:eastAsia="he-IL"/>
        </w:rPr>
      </w:pPr>
      <w:bookmarkStart w:id="9002" w:name="_ETM_Q19_428000"/>
      <w:bookmarkEnd w:id="9002"/>
    </w:p>
    <w:p w:rsidR="00FB3E39" w:rsidRDefault="00FB3E39" w:rsidP="00440092">
      <w:pPr>
        <w:pStyle w:val="a4"/>
        <w:rPr>
          <w:rtl/>
        </w:rPr>
      </w:pPr>
      <w:bookmarkStart w:id="9003" w:name="ET_speaker_6118_17"/>
      <w:r w:rsidRPr="00540B39">
        <w:rPr>
          <w:rStyle w:val="TagStyle"/>
          <w:rtl/>
        </w:rPr>
        <w:t xml:space="preserve"> &lt;&lt; דובר &gt;&gt;</w:t>
      </w:r>
      <w:r w:rsidRPr="000E5F73">
        <w:rPr>
          <w:rStyle w:val="TagStyle"/>
          <w:rtl/>
        </w:rPr>
        <w:t xml:space="preserve"> </w:t>
      </w:r>
      <w:bookmarkStart w:id="9004" w:name="_Toc172652019"/>
      <w:r>
        <w:rPr>
          <w:rtl/>
        </w:rPr>
        <w:t>סגנית מזכיר הכנסת אלינור ימין:</w:t>
      </w:r>
      <w:bookmarkEnd w:id="9004"/>
      <w:r w:rsidRPr="000E5F73">
        <w:rPr>
          <w:rStyle w:val="TagStyle"/>
          <w:rtl/>
        </w:rPr>
        <w:t xml:space="preserve"> </w:t>
      </w:r>
      <w:r w:rsidRPr="00540B39">
        <w:rPr>
          <w:rStyle w:val="TagStyle"/>
          <w:rtl/>
        </w:rPr>
        <w:t>&lt;&lt; דובר &gt;&gt;</w:t>
      </w:r>
      <w:r>
        <w:rPr>
          <w:rStyle w:val="TagStyle"/>
          <w:rtl/>
        </w:rPr>
        <w:t xml:space="preserve"> </w:t>
      </w:r>
      <w:bookmarkEnd w:id="9003"/>
    </w:p>
    <w:p w:rsidR="00FB3E39" w:rsidRDefault="00FB3E39" w:rsidP="00440092">
      <w:pPr>
        <w:rPr>
          <w:rtl/>
          <w:lang w:eastAsia="he-IL"/>
        </w:rPr>
      </w:pPr>
    </w:p>
    <w:p w:rsidR="00FB3E39" w:rsidRDefault="00FB3E39" w:rsidP="00440092">
      <w:pPr>
        <w:rPr>
          <w:rtl/>
          <w:lang w:eastAsia="he-IL"/>
        </w:rPr>
      </w:pPr>
      <w:bookmarkStart w:id="9005" w:name="_ETM_Q19_432000"/>
      <w:bookmarkEnd w:id="9005"/>
      <w:r>
        <w:rPr>
          <w:rFonts w:hint="cs"/>
          <w:rtl/>
          <w:lang w:eastAsia="he-IL"/>
        </w:rPr>
        <w:t xml:space="preserve">תודה. </w:t>
      </w:r>
      <w:r w:rsidRPr="000E5F73">
        <w:rPr>
          <w:rtl/>
          <w:lang w:eastAsia="he-IL"/>
        </w:rPr>
        <w:t>ברשות יושב-ראש הישיבה</w:t>
      </w:r>
      <w:r>
        <w:rPr>
          <w:rFonts w:hint="cs"/>
          <w:rtl/>
          <w:lang w:eastAsia="he-IL"/>
        </w:rPr>
        <w:t xml:space="preserve">, </w:t>
      </w:r>
      <w:bookmarkStart w:id="9006" w:name="_ETM_Q19_433000"/>
      <w:bookmarkEnd w:id="9006"/>
      <w:r>
        <w:rPr>
          <w:rtl/>
          <w:lang w:eastAsia="he-IL"/>
        </w:rPr>
        <w:t>אני מתכבדת להודיעכם</w:t>
      </w:r>
      <w:r>
        <w:rPr>
          <w:rFonts w:hint="cs"/>
          <w:rtl/>
          <w:lang w:eastAsia="he-IL"/>
        </w:rPr>
        <w:t>,</w:t>
      </w:r>
      <w:r>
        <w:rPr>
          <w:rtl/>
          <w:lang w:eastAsia="he-IL"/>
        </w:rPr>
        <w:t xml:space="preserve"> כי הונחה היום על שולחן הכנסת</w:t>
      </w:r>
      <w:r>
        <w:rPr>
          <w:rFonts w:hint="cs"/>
          <w:rtl/>
          <w:lang w:eastAsia="he-IL"/>
        </w:rPr>
        <w:t xml:space="preserve"> </w:t>
      </w:r>
      <w:r w:rsidR="00F62C1B" w:rsidRPr="00F62C1B">
        <w:rPr>
          <w:rtl/>
          <w:lang w:eastAsia="he-IL"/>
        </w:rPr>
        <w:t>–</w:t>
      </w:r>
      <w:r>
        <w:rPr>
          <w:rFonts w:hint="cs"/>
          <w:rtl/>
          <w:lang w:eastAsia="he-IL"/>
        </w:rPr>
        <w:t xml:space="preserve"> </w:t>
      </w:r>
    </w:p>
    <w:p w:rsidR="00FB3E39" w:rsidRDefault="00FB3E39" w:rsidP="00440092">
      <w:pPr>
        <w:rPr>
          <w:rtl/>
          <w:lang w:eastAsia="he-IL"/>
        </w:rPr>
      </w:pPr>
    </w:p>
    <w:p w:rsidR="00FB3E39" w:rsidRDefault="00FB3E39" w:rsidP="00440092">
      <w:pPr>
        <w:rPr>
          <w:rtl/>
          <w:lang w:eastAsia="he-IL"/>
        </w:rPr>
      </w:pPr>
      <w:r>
        <w:rPr>
          <w:rtl/>
          <w:lang w:eastAsia="he-IL"/>
        </w:rPr>
        <w:t>לקריאה שנייה ולקריאה שלישית</w:t>
      </w:r>
      <w:r>
        <w:rPr>
          <w:rFonts w:hint="cs"/>
          <w:rtl/>
          <w:lang w:eastAsia="he-IL"/>
        </w:rPr>
        <w:t xml:space="preserve">: </w:t>
      </w:r>
      <w:r>
        <w:rPr>
          <w:rtl/>
          <w:lang w:eastAsia="he-IL"/>
        </w:rPr>
        <w:t>הצעת חוק לשכת עורכי הדין (תיקון מס</w:t>
      </w:r>
      <w:r>
        <w:rPr>
          <w:rFonts w:hint="cs"/>
          <w:rtl/>
          <w:lang w:eastAsia="he-IL"/>
        </w:rPr>
        <w:t>'</w:t>
      </w:r>
      <w:r>
        <w:rPr>
          <w:rtl/>
          <w:lang w:eastAsia="he-IL"/>
        </w:rPr>
        <w:t xml:space="preserve"> 44), התשפ</w:t>
      </w:r>
      <w:r>
        <w:rPr>
          <w:rFonts w:hint="cs"/>
          <w:rtl/>
          <w:lang w:eastAsia="he-IL"/>
        </w:rPr>
        <w:t>"</w:t>
      </w:r>
      <w:r>
        <w:rPr>
          <w:rtl/>
          <w:lang w:eastAsia="he-IL"/>
        </w:rPr>
        <w:t>ד</w:t>
      </w:r>
      <w:r w:rsidR="00F62C1B" w:rsidRPr="00F62C1B">
        <w:rPr>
          <w:rFonts w:hint="cs"/>
          <w:rtl/>
          <w:lang w:eastAsia="he-IL"/>
        </w:rPr>
        <w:t>–</w:t>
      </w:r>
      <w:r>
        <w:rPr>
          <w:rtl/>
          <w:lang w:eastAsia="he-IL"/>
        </w:rPr>
        <w:t>2024</w:t>
      </w:r>
      <w:r>
        <w:rPr>
          <w:rFonts w:hint="cs"/>
          <w:rtl/>
          <w:lang w:eastAsia="he-IL"/>
        </w:rPr>
        <w:t>,</w:t>
      </w:r>
      <w:r>
        <w:rPr>
          <w:rtl/>
          <w:lang w:eastAsia="he-IL"/>
        </w:rPr>
        <w:t xml:space="preserve"> שהחזירה ועדת החוקה, חוק ומשפט.</w:t>
      </w:r>
    </w:p>
    <w:p w:rsidR="00FB3E39" w:rsidRDefault="00FB3E39" w:rsidP="00440092">
      <w:pPr>
        <w:rPr>
          <w:rtl/>
          <w:lang w:eastAsia="he-IL"/>
        </w:rPr>
      </w:pPr>
      <w:bookmarkStart w:id="9007" w:name="_ETM_Q19_443000"/>
      <w:bookmarkEnd w:id="9007"/>
    </w:p>
    <w:p w:rsidR="00FB3E39" w:rsidRDefault="00FB3E39" w:rsidP="00FB111C">
      <w:pPr>
        <w:rPr>
          <w:rtl/>
          <w:lang w:eastAsia="he-IL"/>
        </w:rPr>
      </w:pPr>
      <w:r>
        <w:rPr>
          <w:rtl/>
          <w:lang w:eastAsia="he-IL"/>
        </w:rPr>
        <w:t xml:space="preserve">כמו כן, הונחו על שולחן הכנסת מסקנות ועדת הכספים בעקבות דיון מהיר </w:t>
      </w:r>
      <w:r>
        <w:rPr>
          <w:rFonts w:hint="cs"/>
          <w:rtl/>
          <w:lang w:eastAsia="he-IL"/>
        </w:rPr>
        <w:t xml:space="preserve">בהצעתם </w:t>
      </w:r>
      <w:r>
        <w:rPr>
          <w:rtl/>
          <w:lang w:eastAsia="he-IL"/>
        </w:rPr>
        <w:t xml:space="preserve">של חברי הכנסת מירב כהן, שלום דנינו ושרן מרים השכל </w:t>
      </w:r>
      <w:r>
        <w:rPr>
          <w:rFonts w:hint="cs"/>
          <w:rtl/>
          <w:lang w:eastAsia="he-IL"/>
        </w:rPr>
        <w:t>בנושא</w:t>
      </w:r>
      <w:r>
        <w:rPr>
          <w:rtl/>
          <w:lang w:eastAsia="he-IL"/>
        </w:rPr>
        <w:t>:</w:t>
      </w:r>
      <w:r>
        <w:rPr>
          <w:rFonts w:hint="cs"/>
          <w:rtl/>
          <w:lang w:eastAsia="he-IL"/>
        </w:rPr>
        <w:t xml:space="preserve"> </w:t>
      </w:r>
      <w:r>
        <w:rPr>
          <w:rtl/>
          <w:lang w:eastAsia="he-IL"/>
        </w:rPr>
        <w:t xml:space="preserve">התנהלות רשות שוק ההון מול חברת </w:t>
      </w:r>
      <w:proofErr w:type="spellStart"/>
      <w:r>
        <w:rPr>
          <w:rtl/>
          <w:lang w:eastAsia="he-IL"/>
        </w:rPr>
        <w:t>סלייס</w:t>
      </w:r>
      <w:proofErr w:type="spellEnd"/>
      <w:r>
        <w:rPr>
          <w:rtl/>
          <w:lang w:eastAsia="he-IL"/>
        </w:rPr>
        <w:t xml:space="preserve"> ושחרור כספים בזמן פעילות המנהל המורשה</w:t>
      </w:r>
      <w:r>
        <w:rPr>
          <w:rFonts w:hint="cs"/>
          <w:rtl/>
          <w:lang w:eastAsia="he-IL"/>
        </w:rPr>
        <w:t xml:space="preserve">; </w:t>
      </w:r>
      <w:r>
        <w:rPr>
          <w:rtl/>
          <w:lang w:eastAsia="he-IL"/>
        </w:rPr>
        <w:t xml:space="preserve">בעקבות דיון מהיר </w:t>
      </w:r>
      <w:r>
        <w:rPr>
          <w:rFonts w:hint="cs"/>
          <w:rtl/>
          <w:lang w:eastAsia="he-IL"/>
        </w:rPr>
        <w:t xml:space="preserve">בהצעתם </w:t>
      </w:r>
      <w:r>
        <w:rPr>
          <w:rtl/>
          <w:lang w:eastAsia="he-IL"/>
        </w:rPr>
        <w:t xml:space="preserve">של חברי הכנסת ולדימיר בליאק, ינון אזולאי, יצחק קרויזר, מיכאל מרדכי ביטון וחוה אתי עטייה </w:t>
      </w:r>
      <w:r>
        <w:rPr>
          <w:rFonts w:hint="cs"/>
          <w:rtl/>
          <w:lang w:eastAsia="he-IL"/>
        </w:rPr>
        <w:t xml:space="preserve">בנושא: </w:t>
      </w:r>
      <w:r>
        <w:rPr>
          <w:rtl/>
          <w:lang w:eastAsia="he-IL"/>
        </w:rPr>
        <w:t xml:space="preserve">מציאת פתרון </w:t>
      </w:r>
      <w:proofErr w:type="spellStart"/>
      <w:r>
        <w:rPr>
          <w:rtl/>
          <w:lang w:eastAsia="he-IL"/>
        </w:rPr>
        <w:t>למשכירי</w:t>
      </w:r>
      <w:proofErr w:type="spellEnd"/>
      <w:r>
        <w:rPr>
          <w:rtl/>
          <w:lang w:eastAsia="he-IL"/>
        </w:rPr>
        <w:t xml:space="preserve"> ושוכרי דירות באזורים מפונים</w:t>
      </w:r>
      <w:r>
        <w:rPr>
          <w:rFonts w:hint="cs"/>
          <w:rtl/>
          <w:lang w:eastAsia="he-IL"/>
        </w:rPr>
        <w:t xml:space="preserve">; </w:t>
      </w:r>
      <w:r>
        <w:rPr>
          <w:rtl/>
          <w:lang w:eastAsia="he-IL"/>
        </w:rPr>
        <w:t xml:space="preserve">בעקבות דיון מהיר </w:t>
      </w:r>
      <w:r>
        <w:rPr>
          <w:rFonts w:hint="cs"/>
          <w:rtl/>
          <w:lang w:eastAsia="he-IL"/>
        </w:rPr>
        <w:t xml:space="preserve">בהצעתם </w:t>
      </w:r>
      <w:r>
        <w:rPr>
          <w:rtl/>
          <w:lang w:eastAsia="he-IL"/>
        </w:rPr>
        <w:t xml:space="preserve">של חברי הכנסת ולדימיר בליאק, ינון אזולאי, מיכאל מרדכי ביטון, עופר כסיף ויבגני סובה </w:t>
      </w:r>
      <w:r>
        <w:rPr>
          <w:rFonts w:hint="cs"/>
          <w:rtl/>
          <w:lang w:eastAsia="he-IL"/>
        </w:rPr>
        <w:t xml:space="preserve">בנושא: </w:t>
      </w:r>
      <w:r>
        <w:rPr>
          <w:rtl/>
          <w:lang w:eastAsia="he-IL"/>
        </w:rPr>
        <w:t xml:space="preserve">פג תוקף המענקים למפונים ולעובדים שנשארו בצפון. </w:t>
      </w:r>
      <w:r>
        <w:rPr>
          <w:rFonts w:hint="cs"/>
          <w:rtl/>
          <w:lang w:eastAsia="he-IL"/>
        </w:rPr>
        <w:t>תודה.</w:t>
      </w:r>
    </w:p>
    <w:p w:rsidR="00FB3E39" w:rsidRDefault="00FB3E39" w:rsidP="00440092">
      <w:pPr>
        <w:rPr>
          <w:rtl/>
          <w:lang w:eastAsia="he-IL"/>
        </w:rPr>
      </w:pPr>
      <w:bookmarkStart w:id="9008" w:name="_ETM_Q19_467000"/>
      <w:bookmarkStart w:id="9009" w:name="_ETM_Q19_469000"/>
      <w:bookmarkEnd w:id="9008"/>
      <w:bookmarkEnd w:id="9009"/>
    </w:p>
    <w:p w:rsidR="00FB3E39" w:rsidRDefault="00FB3E39" w:rsidP="00440092">
      <w:pPr>
        <w:pStyle w:val="af6"/>
        <w:keepNext/>
        <w:rPr>
          <w:rtl/>
        </w:rPr>
      </w:pPr>
      <w:r w:rsidRPr="00EF396B">
        <w:rPr>
          <w:rStyle w:val="TagStyle"/>
          <w:rtl/>
        </w:rPr>
        <w:t xml:space="preserve"> &lt;&lt; יור &gt;&gt; </w:t>
      </w:r>
      <w:r>
        <w:rPr>
          <w:rtl/>
        </w:rPr>
        <w:t>היו"ר ניסים ואטורי:</w:t>
      </w:r>
      <w:r w:rsidRPr="00EF396B">
        <w:rPr>
          <w:rStyle w:val="TagStyle"/>
          <w:rtl/>
        </w:rPr>
        <w:t xml:space="preserve"> &lt;&lt; יור &gt;&gt;</w:t>
      </w:r>
      <w:r>
        <w:rPr>
          <w:rtl/>
        </w:rPr>
        <w:t xml:space="preserve"> </w:t>
      </w:r>
    </w:p>
    <w:p w:rsidR="00FB3E39" w:rsidRDefault="00FB3E39" w:rsidP="00440092">
      <w:pPr>
        <w:rPr>
          <w:rtl/>
          <w:lang w:eastAsia="he-IL"/>
        </w:rPr>
      </w:pPr>
    </w:p>
    <w:p w:rsidR="00FB3E39" w:rsidRDefault="00FB3E39" w:rsidP="00440092">
      <w:pPr>
        <w:rPr>
          <w:rtl/>
          <w:lang w:eastAsia="he-IL"/>
        </w:rPr>
      </w:pPr>
      <w:r>
        <w:rPr>
          <w:rFonts w:hint="cs"/>
          <w:rtl/>
          <w:lang w:eastAsia="he-IL"/>
        </w:rPr>
        <w:t xml:space="preserve">תודה רבה. </w:t>
      </w:r>
    </w:p>
    <w:p w:rsidR="00440092" w:rsidRDefault="00440092" w:rsidP="00440092">
      <w:pPr>
        <w:rPr>
          <w:rtl/>
          <w:lang w:eastAsia="he-IL"/>
        </w:rPr>
      </w:pPr>
    </w:p>
    <w:p w:rsidR="00440092" w:rsidRDefault="00440092" w:rsidP="00440092">
      <w:pPr>
        <w:rPr>
          <w:rtl/>
          <w:lang w:eastAsia="he-IL"/>
        </w:rPr>
      </w:pPr>
    </w:p>
    <w:p w:rsidR="00FB3E39" w:rsidRDefault="00FB3E39" w:rsidP="00440092">
      <w:pPr>
        <w:pStyle w:val="a6"/>
        <w:rPr>
          <w:rtl/>
          <w:lang w:eastAsia="he-IL"/>
        </w:rPr>
      </w:pPr>
      <w:bookmarkStart w:id="9010" w:name="ET_hatsach_642282_19"/>
      <w:r w:rsidRPr="00EF396B">
        <w:rPr>
          <w:rStyle w:val="TagStyle"/>
          <w:rtl/>
        </w:rPr>
        <w:t xml:space="preserve"> &lt;&lt; הצח &gt;&gt; </w:t>
      </w:r>
      <w:bookmarkStart w:id="9011" w:name="_Toc172652020"/>
      <w:r>
        <w:rPr>
          <w:rtl/>
          <w:lang w:eastAsia="he-IL"/>
        </w:rPr>
        <w:t>הצעת חוק לתיקון סדרי הדין (חקירת עדים) (תיקון מס' 10), התשפ"ד–2024</w:t>
      </w:r>
      <w:bookmarkEnd w:id="9011"/>
      <w:r w:rsidRPr="00EF396B">
        <w:rPr>
          <w:rStyle w:val="TagStyle"/>
          <w:rtl/>
        </w:rPr>
        <w:t xml:space="preserve"> &lt;&lt; הצח &gt;&gt;</w:t>
      </w:r>
      <w:r>
        <w:rPr>
          <w:rtl/>
          <w:lang w:eastAsia="he-IL"/>
        </w:rPr>
        <w:t xml:space="preserve"> </w:t>
      </w:r>
      <w:bookmarkEnd w:id="9010"/>
    </w:p>
    <w:p w:rsidR="00FB3E39" w:rsidRPr="00540B39" w:rsidRDefault="00FB3E39" w:rsidP="00440092">
      <w:pPr>
        <w:rPr>
          <w:rtl/>
          <w:lang w:eastAsia="he-IL"/>
        </w:rPr>
      </w:pPr>
      <w:r>
        <w:rPr>
          <w:rtl/>
          <w:lang w:eastAsia="he-IL"/>
        </w:rPr>
        <w:t>[מס'</w:t>
      </w:r>
      <w:r>
        <w:rPr>
          <w:rFonts w:hint="cs"/>
          <w:rtl/>
          <w:lang w:eastAsia="he-IL"/>
        </w:rPr>
        <w:t xml:space="preserve"> כ/1009</w:t>
      </w:r>
      <w:r>
        <w:rPr>
          <w:rtl/>
          <w:lang w:eastAsia="he-IL"/>
        </w:rPr>
        <w:t>; דברי הכנסת, חוב'</w:t>
      </w:r>
      <w:r>
        <w:rPr>
          <w:rFonts w:hint="cs"/>
          <w:rtl/>
          <w:lang w:eastAsia="he-IL"/>
        </w:rPr>
        <w:t xml:space="preserve"> כ"ה</w:t>
      </w:r>
      <w:r>
        <w:rPr>
          <w:rtl/>
          <w:lang w:eastAsia="he-IL"/>
        </w:rPr>
        <w:t>, ישיבה</w:t>
      </w:r>
      <w:r>
        <w:rPr>
          <w:rFonts w:hint="cs"/>
          <w:rtl/>
          <w:lang w:eastAsia="he-IL"/>
        </w:rPr>
        <w:t xml:space="preserve"> 167</w:t>
      </w:r>
      <w:r>
        <w:rPr>
          <w:rtl/>
          <w:lang w:eastAsia="he-IL"/>
        </w:rPr>
        <w:t>; נספחות.]</w:t>
      </w:r>
    </w:p>
    <w:p w:rsidR="00FB3E39" w:rsidRDefault="00FB3E39" w:rsidP="00440092">
      <w:pPr>
        <w:pStyle w:val="-0"/>
        <w:rPr>
          <w:rtl/>
          <w:lang w:eastAsia="he-IL"/>
        </w:rPr>
      </w:pPr>
      <w:r w:rsidRPr="00991ABA">
        <w:rPr>
          <w:rtl/>
          <w:lang w:eastAsia="he-IL"/>
        </w:rPr>
        <w:t>(</w:t>
      </w:r>
      <w:r w:rsidRPr="00991ABA">
        <w:rPr>
          <w:rFonts w:hint="cs"/>
          <w:rtl/>
          <w:lang w:eastAsia="he-IL"/>
        </w:rPr>
        <w:t>קריאה שנייה וקריאה שלישית</w:t>
      </w:r>
      <w:r w:rsidRPr="00991ABA">
        <w:rPr>
          <w:rtl/>
          <w:lang w:eastAsia="he-IL"/>
        </w:rPr>
        <w:t>)</w:t>
      </w:r>
    </w:p>
    <w:p w:rsidR="00FB3E39" w:rsidRDefault="00FB3E39" w:rsidP="00440092">
      <w:pPr>
        <w:rPr>
          <w:rtl/>
          <w:lang w:eastAsia="he-IL"/>
        </w:rPr>
      </w:pPr>
    </w:p>
    <w:p w:rsidR="00FB3E39" w:rsidRDefault="00FB3E39" w:rsidP="00440092">
      <w:pPr>
        <w:pStyle w:val="af6"/>
        <w:keepNext/>
        <w:rPr>
          <w:rtl/>
        </w:rPr>
      </w:pPr>
      <w:r w:rsidRPr="00EF396B">
        <w:rPr>
          <w:rStyle w:val="TagStyle"/>
          <w:rtl/>
        </w:rPr>
        <w:t xml:space="preserve"> &lt;&lt; יור &gt;&gt; </w:t>
      </w:r>
      <w:r>
        <w:rPr>
          <w:rtl/>
        </w:rPr>
        <w:t>היו"ר ניסים ואטורי:</w:t>
      </w:r>
      <w:r w:rsidRPr="00EF396B">
        <w:rPr>
          <w:rStyle w:val="TagStyle"/>
          <w:rtl/>
        </w:rPr>
        <w:t xml:space="preserve"> &lt;&lt; יור &gt;&gt;</w:t>
      </w:r>
      <w:r>
        <w:rPr>
          <w:rtl/>
        </w:rPr>
        <w:t xml:space="preserve"> </w:t>
      </w:r>
    </w:p>
    <w:p w:rsidR="00FB3E39" w:rsidRDefault="00FB3E39" w:rsidP="00440092">
      <w:pPr>
        <w:rPr>
          <w:rtl/>
          <w:lang w:eastAsia="he-IL"/>
        </w:rPr>
      </w:pPr>
    </w:p>
    <w:p w:rsidR="00FB3E39" w:rsidRDefault="00FB3E39" w:rsidP="00440092">
      <w:pPr>
        <w:rPr>
          <w:rtl/>
          <w:lang w:eastAsia="he-IL"/>
        </w:rPr>
      </w:pPr>
      <w:r>
        <w:rPr>
          <w:rFonts w:hint="cs"/>
          <w:rtl/>
          <w:lang w:eastAsia="he-IL"/>
        </w:rPr>
        <w:t>בבקשה.</w:t>
      </w:r>
    </w:p>
    <w:p w:rsidR="00FB3E39" w:rsidRDefault="00FB3E39" w:rsidP="00440092">
      <w:pPr>
        <w:rPr>
          <w:rtl/>
          <w:lang w:eastAsia="he-IL"/>
        </w:rPr>
      </w:pPr>
      <w:bookmarkStart w:id="9012" w:name="_ETM_Q19_470000"/>
      <w:bookmarkEnd w:id="9012"/>
    </w:p>
    <w:p w:rsidR="00FB3E39" w:rsidRDefault="00FB3E39" w:rsidP="00440092">
      <w:pPr>
        <w:pStyle w:val="a4"/>
        <w:keepNext/>
        <w:rPr>
          <w:rtl/>
        </w:rPr>
      </w:pPr>
      <w:bookmarkStart w:id="9013" w:name="ET_speaker_6464_22"/>
      <w:r w:rsidRPr="00EF396B">
        <w:rPr>
          <w:rStyle w:val="TagStyle"/>
          <w:rtl/>
        </w:rPr>
        <w:t xml:space="preserve"> &lt;&lt; דובר &gt;&gt; </w:t>
      </w:r>
      <w:bookmarkStart w:id="9014" w:name="_Toc172652021"/>
      <w:r>
        <w:rPr>
          <w:rtl/>
        </w:rPr>
        <w:t>שמחה רוטמן (יו"ר ועדת החוקה, חוק ומשפט):</w:t>
      </w:r>
      <w:bookmarkEnd w:id="9014"/>
      <w:r w:rsidRPr="00EF396B">
        <w:rPr>
          <w:rStyle w:val="TagStyle"/>
          <w:rtl/>
        </w:rPr>
        <w:t xml:space="preserve"> &lt;&lt; דובר &gt;&gt;</w:t>
      </w:r>
      <w:r>
        <w:rPr>
          <w:rtl/>
        </w:rPr>
        <w:t xml:space="preserve"> </w:t>
      </w:r>
      <w:bookmarkEnd w:id="9013"/>
    </w:p>
    <w:p w:rsidR="00FB3E39" w:rsidRDefault="00FB3E39" w:rsidP="00440092">
      <w:pPr>
        <w:rPr>
          <w:rtl/>
          <w:lang w:eastAsia="he-IL"/>
        </w:rPr>
      </w:pPr>
    </w:p>
    <w:p w:rsidR="00FB3E39" w:rsidRDefault="00FB3E39" w:rsidP="00440092">
      <w:pPr>
        <w:rPr>
          <w:rtl/>
          <w:lang w:eastAsia="he-IL"/>
        </w:rPr>
      </w:pPr>
      <w:bookmarkStart w:id="9015" w:name="_ETM_Q19_473000"/>
      <w:bookmarkEnd w:id="9015"/>
      <w:r w:rsidRPr="000E5F73">
        <w:rPr>
          <w:rtl/>
          <w:lang w:eastAsia="he-IL"/>
        </w:rPr>
        <w:t>תודה רבה</w:t>
      </w:r>
      <w:r>
        <w:rPr>
          <w:rFonts w:hint="cs"/>
          <w:rtl/>
          <w:lang w:eastAsia="he-IL"/>
        </w:rPr>
        <w:t>,</w:t>
      </w:r>
      <w:r w:rsidRPr="000E5F73">
        <w:rPr>
          <w:rtl/>
          <w:lang w:eastAsia="he-IL"/>
        </w:rPr>
        <w:t xml:space="preserve"> אדוני היושב-ראש</w:t>
      </w:r>
      <w:r>
        <w:rPr>
          <w:rFonts w:hint="cs"/>
          <w:rtl/>
          <w:lang w:eastAsia="he-IL"/>
        </w:rPr>
        <w:t>.</w:t>
      </w:r>
      <w:r w:rsidRPr="000E5F73">
        <w:rPr>
          <w:rtl/>
          <w:lang w:eastAsia="he-IL"/>
        </w:rPr>
        <w:t xml:space="preserve"> כנסת נכבדה</w:t>
      </w:r>
      <w:r>
        <w:rPr>
          <w:rFonts w:hint="cs"/>
          <w:rtl/>
          <w:lang w:eastAsia="he-IL"/>
        </w:rPr>
        <w:t>,</w:t>
      </w:r>
      <w:r w:rsidRPr="000E5F73">
        <w:rPr>
          <w:rtl/>
          <w:lang w:eastAsia="he-IL"/>
        </w:rPr>
        <w:t xml:space="preserve"> חברי</w:t>
      </w:r>
      <w:r>
        <w:rPr>
          <w:rFonts w:hint="cs"/>
          <w:rtl/>
          <w:lang w:eastAsia="he-IL"/>
        </w:rPr>
        <w:t>י</w:t>
      </w:r>
      <w:r w:rsidRPr="000E5F73">
        <w:rPr>
          <w:rtl/>
          <w:lang w:eastAsia="he-IL"/>
        </w:rPr>
        <w:t xml:space="preserve"> חברי הכנסת</w:t>
      </w:r>
      <w:r>
        <w:rPr>
          <w:rFonts w:hint="cs"/>
          <w:rtl/>
          <w:lang w:eastAsia="he-IL"/>
        </w:rPr>
        <w:t>,</w:t>
      </w:r>
      <w:r w:rsidRPr="000E5F73">
        <w:rPr>
          <w:rtl/>
          <w:lang w:eastAsia="he-IL"/>
        </w:rPr>
        <w:t xml:space="preserve"> בשם ועדת החוקה</w:t>
      </w:r>
      <w:r>
        <w:rPr>
          <w:rFonts w:hint="cs"/>
          <w:rtl/>
          <w:lang w:eastAsia="he-IL"/>
        </w:rPr>
        <w:t>,</w:t>
      </w:r>
      <w:r w:rsidRPr="000E5F73">
        <w:rPr>
          <w:rtl/>
          <w:lang w:eastAsia="he-IL"/>
        </w:rPr>
        <w:t xml:space="preserve"> חוק ומשפט</w:t>
      </w:r>
      <w:r>
        <w:rPr>
          <w:rFonts w:hint="cs"/>
          <w:rtl/>
          <w:lang w:eastAsia="he-IL"/>
        </w:rPr>
        <w:t>,</w:t>
      </w:r>
      <w:r w:rsidRPr="000E5F73">
        <w:rPr>
          <w:rtl/>
          <w:lang w:eastAsia="he-IL"/>
        </w:rPr>
        <w:t xml:space="preserve"> אני מתכבד להביא בפניכם את </w:t>
      </w:r>
      <w:r w:rsidRPr="00EF396B">
        <w:rPr>
          <w:rtl/>
          <w:lang w:eastAsia="he-IL"/>
        </w:rPr>
        <w:t>הצעת חוק לתיקון סדרי הדין (חקירת עדים) (</w:t>
      </w:r>
      <w:r>
        <w:rPr>
          <w:rtl/>
          <w:lang w:eastAsia="he-IL"/>
        </w:rPr>
        <w:t>תיקון מס' 10), התשפ"ד</w:t>
      </w:r>
      <w:r w:rsidR="00F62C1B" w:rsidRPr="00F62C1B">
        <w:rPr>
          <w:rtl/>
          <w:lang w:eastAsia="he-IL"/>
        </w:rPr>
        <w:t>–</w:t>
      </w:r>
      <w:r>
        <w:rPr>
          <w:rtl/>
          <w:lang w:eastAsia="he-IL"/>
        </w:rPr>
        <w:t>2024</w:t>
      </w:r>
      <w:r w:rsidR="00BD013F">
        <w:rPr>
          <w:rFonts w:hint="cs"/>
          <w:rtl/>
          <w:lang w:eastAsia="he-IL"/>
        </w:rPr>
        <w:t>,</w:t>
      </w:r>
      <w:r>
        <w:rPr>
          <w:rFonts w:hint="cs"/>
          <w:rtl/>
          <w:lang w:eastAsia="he-IL"/>
        </w:rPr>
        <w:t xml:space="preserve"> ה</w:t>
      </w:r>
      <w:r w:rsidRPr="000E5F73">
        <w:rPr>
          <w:rtl/>
          <w:lang w:eastAsia="he-IL"/>
        </w:rPr>
        <w:t>צעת חוק שהיא פרי הצעותיהם של חברת הכנסת</w:t>
      </w:r>
      <w:r>
        <w:rPr>
          <w:rtl/>
          <w:lang w:eastAsia="he-IL"/>
        </w:rPr>
        <w:t xml:space="preserve"> ד</w:t>
      </w:r>
      <w:r>
        <w:rPr>
          <w:rFonts w:hint="cs"/>
          <w:rtl/>
          <w:lang w:eastAsia="he-IL"/>
        </w:rPr>
        <w:t>בי</w:t>
      </w:r>
      <w:r w:rsidRPr="000E5F73">
        <w:rPr>
          <w:rtl/>
          <w:lang w:eastAsia="he-IL"/>
        </w:rPr>
        <w:t xml:space="preserve"> ביטון וחבר הכנסת אלי דלל ואחרים</w:t>
      </w:r>
      <w:r>
        <w:rPr>
          <w:rFonts w:hint="cs"/>
          <w:rtl/>
          <w:lang w:eastAsia="he-IL"/>
        </w:rPr>
        <w:t>.</w:t>
      </w:r>
    </w:p>
    <w:p w:rsidR="00FB3E39" w:rsidRDefault="00FB3E39" w:rsidP="00440092">
      <w:pPr>
        <w:rPr>
          <w:rtl/>
          <w:lang w:eastAsia="he-IL"/>
        </w:rPr>
      </w:pPr>
      <w:bookmarkStart w:id="9016" w:name="_ETM_Q19_495000"/>
      <w:bookmarkEnd w:id="9016"/>
    </w:p>
    <w:p w:rsidR="00FB3E39" w:rsidRDefault="00FB3E39" w:rsidP="00BD013F">
      <w:pPr>
        <w:rPr>
          <w:rtl/>
          <w:lang w:eastAsia="he-IL"/>
        </w:rPr>
      </w:pPr>
      <w:bookmarkStart w:id="9017" w:name="_ETM_Q19_496000"/>
      <w:bookmarkEnd w:id="9017"/>
      <w:r>
        <w:rPr>
          <w:rtl/>
          <w:lang w:eastAsia="he-IL"/>
        </w:rPr>
        <w:t xml:space="preserve">הצעת החוק נועדה להרחיב את </w:t>
      </w:r>
      <w:proofErr w:type="spellStart"/>
      <w:r>
        <w:rPr>
          <w:rtl/>
          <w:lang w:eastAsia="he-IL"/>
        </w:rPr>
        <w:t>ההגנות</w:t>
      </w:r>
      <w:proofErr w:type="spellEnd"/>
      <w:r>
        <w:rPr>
          <w:rtl/>
          <w:lang w:eastAsia="he-IL"/>
        </w:rPr>
        <w:t xml:space="preserve"> הניתנות לקטינים נפגעי עבירות מין ועבירות אלימות חמורה כך </w:t>
      </w:r>
      <w:r>
        <w:rPr>
          <w:rFonts w:hint="cs"/>
          <w:rtl/>
          <w:lang w:eastAsia="he-IL"/>
        </w:rPr>
        <w:t xml:space="preserve">שהם </w:t>
      </w:r>
      <w:r>
        <w:rPr>
          <w:rtl/>
          <w:lang w:eastAsia="he-IL"/>
        </w:rPr>
        <w:t>יוכלו למסור את עדותם בבית המשפט באופן המותאם להם.</w:t>
      </w:r>
      <w:bookmarkStart w:id="9018" w:name="_ETM_Q19_504000"/>
      <w:bookmarkEnd w:id="9018"/>
      <w:r w:rsidR="00BD013F">
        <w:rPr>
          <w:rFonts w:hint="cs"/>
          <w:rtl/>
          <w:lang w:eastAsia="he-IL"/>
        </w:rPr>
        <w:t xml:space="preserve"> </w:t>
      </w:r>
      <w:r>
        <w:rPr>
          <w:rtl/>
          <w:lang w:eastAsia="he-IL"/>
        </w:rPr>
        <w:t>החוק לתיקון סדר</w:t>
      </w:r>
      <w:r>
        <w:rPr>
          <w:rFonts w:hint="cs"/>
          <w:rtl/>
          <w:lang w:eastAsia="he-IL"/>
        </w:rPr>
        <w:t>י</w:t>
      </w:r>
      <w:r>
        <w:rPr>
          <w:rtl/>
          <w:lang w:eastAsia="he-IL"/>
        </w:rPr>
        <w:t xml:space="preserve"> הדין (חקירת עדים), </w:t>
      </w:r>
      <w:proofErr w:type="spellStart"/>
      <w:r>
        <w:rPr>
          <w:rtl/>
          <w:lang w:eastAsia="he-IL"/>
        </w:rPr>
        <w:t>התשי</w:t>
      </w:r>
      <w:r>
        <w:rPr>
          <w:rFonts w:hint="cs"/>
          <w:rtl/>
          <w:lang w:eastAsia="he-IL"/>
        </w:rPr>
        <w:t>"</w:t>
      </w:r>
      <w:r>
        <w:rPr>
          <w:rtl/>
          <w:lang w:eastAsia="he-IL"/>
        </w:rPr>
        <w:t>ח</w:t>
      </w:r>
      <w:proofErr w:type="spellEnd"/>
      <w:r w:rsidR="00F62C1B" w:rsidRPr="00F62C1B">
        <w:rPr>
          <w:rFonts w:hint="cs"/>
          <w:rtl/>
          <w:lang w:eastAsia="he-IL"/>
        </w:rPr>
        <w:t>–</w:t>
      </w:r>
      <w:r>
        <w:rPr>
          <w:rtl/>
          <w:lang w:eastAsia="he-IL"/>
        </w:rPr>
        <w:t>1957</w:t>
      </w:r>
      <w:r>
        <w:rPr>
          <w:rFonts w:hint="cs"/>
          <w:rtl/>
          <w:lang w:eastAsia="he-IL"/>
        </w:rPr>
        <w:t>,</w:t>
      </w:r>
      <w:r>
        <w:rPr>
          <w:rtl/>
          <w:lang w:eastAsia="he-IL"/>
        </w:rPr>
        <w:t xml:space="preserve"> קובע הסדר שלפיו במשפט פלילי בשל עבירת מין או סחר בבני אדם או בשל עבירות אלימות חמורה במשפחה, בית המשפט רשאי להורות כי קטין או נפגע עבירת מין או סחר בבני אדם ימסור את עדותו שלא בנוכחות הנאשם, אם נוכח שמסירת העדות בנוכחותו עלולה לפגוע במתלונן או לפגום בעדות.</w:t>
      </w:r>
      <w:bookmarkStart w:id="9019" w:name="_ETM_Q19_526000"/>
      <w:bookmarkEnd w:id="9019"/>
      <w:r w:rsidR="00BD013F">
        <w:rPr>
          <w:rFonts w:hint="cs"/>
          <w:rtl/>
          <w:lang w:eastAsia="he-IL"/>
        </w:rPr>
        <w:t xml:space="preserve"> </w:t>
      </w:r>
      <w:r>
        <w:rPr>
          <w:rtl/>
          <w:lang w:eastAsia="he-IL"/>
        </w:rPr>
        <w:t xml:space="preserve">בית המשפט לא יחליט כאמור אלא לאחר שנתן הזדמנות לבעלי הדין להשמיע את טענותיהם ונעשו הסידורים הדרושים כדי לאפשר לבית המשפט ולנאשם לצפות בעדות, ולנאשם </w:t>
      </w:r>
      <w:r w:rsidR="00F62C1B" w:rsidRPr="00F62C1B">
        <w:rPr>
          <w:rtl/>
          <w:lang w:eastAsia="he-IL"/>
        </w:rPr>
        <w:t>–</w:t>
      </w:r>
      <w:r>
        <w:rPr>
          <w:rtl/>
          <w:lang w:eastAsia="he-IL"/>
        </w:rPr>
        <w:t xml:space="preserve"> לשמור על קשר עם עורך הדין שלו ולהציג באמצעותו שאלות לעד</w:t>
      </w:r>
      <w:r>
        <w:rPr>
          <w:rFonts w:hint="cs"/>
          <w:rtl/>
          <w:lang w:eastAsia="he-IL"/>
        </w:rPr>
        <w:t xml:space="preserve">. </w:t>
      </w:r>
      <w:r>
        <w:rPr>
          <w:rtl/>
          <w:lang w:eastAsia="he-IL"/>
        </w:rPr>
        <w:t xml:space="preserve">עוד קובע החוק לעניין קטינים כי בעדות בעניין עבירה המנויה בתוספת לחוק, הנאשם לא יחקור בעצמו את הקטין אלא באמצעות </w:t>
      </w:r>
      <w:r>
        <w:rPr>
          <w:rFonts w:hint="cs"/>
          <w:rtl/>
          <w:lang w:eastAsia="he-IL"/>
        </w:rPr>
        <w:t>סנגורו</w:t>
      </w:r>
      <w:r>
        <w:rPr>
          <w:rtl/>
          <w:lang w:eastAsia="he-IL"/>
        </w:rPr>
        <w:t>.</w:t>
      </w:r>
    </w:p>
    <w:p w:rsidR="00FB3E39" w:rsidRDefault="00FB3E39" w:rsidP="00440092">
      <w:pPr>
        <w:rPr>
          <w:rtl/>
          <w:lang w:eastAsia="he-IL"/>
        </w:rPr>
      </w:pPr>
      <w:bookmarkStart w:id="9020" w:name="_ETM_Q19_544000"/>
      <w:bookmarkEnd w:id="9020"/>
    </w:p>
    <w:p w:rsidR="00FB3E39" w:rsidRDefault="00FB3E39" w:rsidP="00CC4F20">
      <w:pPr>
        <w:rPr>
          <w:rtl/>
          <w:lang w:eastAsia="he-IL"/>
        </w:rPr>
      </w:pPr>
      <w:r>
        <w:rPr>
          <w:rtl/>
          <w:lang w:eastAsia="he-IL"/>
        </w:rPr>
        <w:t xml:space="preserve">נוכח הקושי הרב במסירת עדות בדבר עבירת מין או עבירת אלימות קשה, בייחוד עבור קטינים, מוצע להחיל את ההסדרים האמורים הקבועים לגבי עדות במשפט </w:t>
      </w:r>
      <w:r>
        <w:rPr>
          <w:rFonts w:hint="cs"/>
          <w:rtl/>
          <w:lang w:eastAsia="he-IL"/>
        </w:rPr>
        <w:t>ה</w:t>
      </w:r>
      <w:r>
        <w:rPr>
          <w:rtl/>
          <w:lang w:eastAsia="he-IL"/>
        </w:rPr>
        <w:t>פלילי גם על תביעה נזיקית שבה נמסרת עדות של קטין או חסר ישע שהוא נפגע עבירת מין</w:t>
      </w:r>
      <w:r w:rsidR="00CC4F20">
        <w:rPr>
          <w:rFonts w:hint="cs"/>
          <w:rtl/>
          <w:lang w:eastAsia="he-IL"/>
        </w:rPr>
        <w:t>,</w:t>
      </w:r>
      <w:r>
        <w:rPr>
          <w:rtl/>
          <w:lang w:eastAsia="he-IL"/>
        </w:rPr>
        <w:t xml:space="preserve"> עבירת סחר בבני אדם או עבירת אלימות חמורה המנויה בתוספת כמוצע</w:t>
      </w:r>
      <w:r>
        <w:rPr>
          <w:rFonts w:hint="cs"/>
          <w:rtl/>
          <w:lang w:eastAsia="he-IL"/>
        </w:rPr>
        <w:t xml:space="preserve">, </w:t>
      </w:r>
      <w:r>
        <w:rPr>
          <w:rtl/>
          <w:lang w:eastAsia="he-IL"/>
        </w:rPr>
        <w:t>נגד נתבע שהוגש נגדו כתב אישום בעבירה כאמור.</w:t>
      </w:r>
      <w:bookmarkStart w:id="9021" w:name="_ETM_Q19_574276"/>
      <w:bookmarkStart w:id="9022" w:name="_ETM_Q19_574404"/>
      <w:bookmarkStart w:id="9023" w:name="_ETM_Q19_569000"/>
      <w:bookmarkEnd w:id="9021"/>
      <w:bookmarkEnd w:id="9022"/>
      <w:bookmarkEnd w:id="9023"/>
      <w:r w:rsidR="00CC4F20">
        <w:rPr>
          <w:rFonts w:hint="cs"/>
          <w:rtl/>
          <w:lang w:eastAsia="he-IL"/>
        </w:rPr>
        <w:t xml:space="preserve"> </w:t>
      </w:r>
      <w:r>
        <w:rPr>
          <w:rtl/>
          <w:lang w:eastAsia="he-IL"/>
        </w:rPr>
        <w:t>נוסף על כך, מוצע להחיל את ההסדר הקבוע לגבי עדות במשפט פלילי גם על עדות של בגיר נפגע עבירת מין או סחר בבני אדם בתביעת נזיקין נגד נתבע שהוגש נגדו כתב אישום בעבירה כאמור.</w:t>
      </w:r>
    </w:p>
    <w:p w:rsidR="00FB3E39" w:rsidRDefault="00FB3E39" w:rsidP="00440092">
      <w:pPr>
        <w:rPr>
          <w:rtl/>
          <w:lang w:eastAsia="he-IL"/>
        </w:rPr>
      </w:pPr>
    </w:p>
    <w:p w:rsidR="00FB3E39" w:rsidRDefault="00FB3E39" w:rsidP="00CC4F20">
      <w:pPr>
        <w:rPr>
          <w:rtl/>
          <w:lang w:eastAsia="he-IL"/>
        </w:rPr>
      </w:pPr>
      <w:bookmarkStart w:id="9024" w:name="_ETM_Q19_575000"/>
      <w:bookmarkEnd w:id="9024"/>
      <w:r>
        <w:rPr>
          <w:rFonts w:hint="cs"/>
          <w:rtl/>
          <w:lang w:eastAsia="he-IL"/>
        </w:rPr>
        <w:t>ב</w:t>
      </w:r>
      <w:r>
        <w:rPr>
          <w:rtl/>
          <w:lang w:eastAsia="he-IL"/>
        </w:rPr>
        <w:t>נוסף</w:t>
      </w:r>
      <w:r>
        <w:rPr>
          <w:rFonts w:hint="cs"/>
          <w:rtl/>
          <w:lang w:eastAsia="he-IL"/>
        </w:rPr>
        <w:t>,</w:t>
      </w:r>
      <w:r>
        <w:rPr>
          <w:rtl/>
          <w:lang w:eastAsia="he-IL"/>
        </w:rPr>
        <w:t xml:space="preserve"> מוצע לקבוע כי במקרה שבו לא הוגש כתב אישום נגד הנתבע יחולו חלק מההסדרים</w:t>
      </w:r>
      <w:r>
        <w:rPr>
          <w:rFonts w:hint="cs"/>
          <w:rtl/>
          <w:lang w:eastAsia="he-IL"/>
        </w:rPr>
        <w:t>,</w:t>
      </w:r>
      <w:r>
        <w:rPr>
          <w:rtl/>
          <w:lang w:eastAsia="he-IL"/>
        </w:rPr>
        <w:t xml:space="preserve"> כך שבית המשפט</w:t>
      </w:r>
      <w:r>
        <w:rPr>
          <w:rFonts w:hint="cs"/>
          <w:rtl/>
          <w:lang w:eastAsia="he-IL"/>
        </w:rPr>
        <w:t xml:space="preserve"> </w:t>
      </w:r>
      <w:r w:rsidR="00F62C1B" w:rsidRPr="00F62C1B">
        <w:rPr>
          <w:rFonts w:hint="cs"/>
          <w:rtl/>
          <w:lang w:eastAsia="he-IL"/>
        </w:rPr>
        <w:t>–</w:t>
      </w:r>
      <w:r>
        <w:rPr>
          <w:rtl/>
          <w:lang w:eastAsia="he-IL"/>
        </w:rPr>
        <w:t xml:space="preserve"> בתביעה על תקיפה מינית שבוצעה בקטין או על התעללות בקטין על ידי בן משפחה או אחראי או בתביעה על תקיפה מינית שבוצעה במי שטרם מל</w:t>
      </w:r>
      <w:r>
        <w:rPr>
          <w:rFonts w:hint="cs"/>
          <w:rtl/>
          <w:lang w:eastAsia="he-IL"/>
        </w:rPr>
        <w:t>א</w:t>
      </w:r>
      <w:r>
        <w:rPr>
          <w:rtl/>
          <w:lang w:eastAsia="he-IL"/>
        </w:rPr>
        <w:t xml:space="preserve">ו לו 21 </w:t>
      </w:r>
      <w:r>
        <w:rPr>
          <w:rFonts w:hint="cs"/>
          <w:rtl/>
          <w:lang w:eastAsia="he-IL"/>
        </w:rPr>
        <w:t>שנ</w:t>
      </w:r>
      <w:r>
        <w:rPr>
          <w:rtl/>
          <w:lang w:eastAsia="he-IL"/>
        </w:rPr>
        <w:t>ים תוך ניצול יחסי מרות או בידי בן משפחה, בית המשפט יהיה רשאי לקבוע שהנפגע יעיד שלא בנוכחות הנתבע, אולם לא ת</w:t>
      </w:r>
      <w:r>
        <w:rPr>
          <w:rFonts w:hint="cs"/>
          <w:rtl/>
          <w:lang w:eastAsia="he-IL"/>
        </w:rPr>
        <w:t>י</w:t>
      </w:r>
      <w:r>
        <w:rPr>
          <w:rtl/>
          <w:lang w:eastAsia="he-IL"/>
        </w:rPr>
        <w:t>אסר חקירה נגדית על ידי הנתבע</w:t>
      </w:r>
      <w:r w:rsidR="00CC4F20">
        <w:rPr>
          <w:rFonts w:hint="cs"/>
          <w:rtl/>
          <w:lang w:eastAsia="he-IL"/>
        </w:rPr>
        <w:t>,</w:t>
      </w:r>
      <w:bookmarkStart w:id="9025" w:name="_ETM_Q19_601000"/>
      <w:bookmarkEnd w:id="9025"/>
      <w:r>
        <w:rPr>
          <w:rFonts w:hint="cs"/>
          <w:rtl/>
          <w:lang w:eastAsia="he-IL"/>
        </w:rPr>
        <w:t xml:space="preserve"> והעדות תי</w:t>
      </w:r>
      <w:r w:rsidR="00CC4F20">
        <w:rPr>
          <w:rFonts w:hint="cs"/>
          <w:rtl/>
          <w:lang w:eastAsia="he-IL"/>
        </w:rPr>
        <w:t>נתן</w:t>
      </w:r>
      <w:r>
        <w:rPr>
          <w:rFonts w:hint="cs"/>
          <w:rtl/>
          <w:lang w:eastAsia="he-IL"/>
        </w:rPr>
        <w:t xml:space="preserve"> למעשה באמצעות היוועדות חזותית. </w:t>
      </w:r>
      <w:bookmarkStart w:id="9026" w:name="_ETM_Q19_602000"/>
      <w:bookmarkEnd w:id="9026"/>
      <w:r>
        <w:rPr>
          <w:rtl/>
          <w:lang w:eastAsia="he-IL"/>
        </w:rPr>
        <w:t>כמו כן, מוצע לקבוע</w:t>
      </w:r>
      <w:r w:rsidR="00CC4F20">
        <w:rPr>
          <w:rFonts w:hint="cs"/>
          <w:rtl/>
          <w:lang w:eastAsia="he-IL"/>
        </w:rPr>
        <w:t>,</w:t>
      </w:r>
      <w:r>
        <w:rPr>
          <w:rtl/>
          <w:lang w:eastAsia="he-IL"/>
        </w:rPr>
        <w:t xml:space="preserve"> למען הסר ספק</w:t>
      </w:r>
      <w:r w:rsidR="00CC4F20">
        <w:rPr>
          <w:rFonts w:hint="cs"/>
          <w:rtl/>
          <w:lang w:eastAsia="he-IL"/>
        </w:rPr>
        <w:t>,</w:t>
      </w:r>
      <w:r>
        <w:rPr>
          <w:rtl/>
          <w:lang w:eastAsia="he-IL"/>
        </w:rPr>
        <w:t xml:space="preserve"> כי תיאסר חקירתו בדבר עברו המיני.</w:t>
      </w:r>
      <w:r w:rsidR="00CC4F20">
        <w:rPr>
          <w:rFonts w:hint="cs"/>
          <w:rtl/>
          <w:lang w:eastAsia="he-IL"/>
        </w:rPr>
        <w:t xml:space="preserve"> </w:t>
      </w:r>
      <w:bookmarkStart w:id="9027" w:name="_ETM_Q19_614000"/>
      <w:bookmarkEnd w:id="9027"/>
      <w:r>
        <w:rPr>
          <w:rtl/>
          <w:lang w:eastAsia="he-IL"/>
        </w:rPr>
        <w:t xml:space="preserve">עוד מוצע להרחיב את התוספת לחוק המפרטת את העבירות שבהן יחול ההסדר לעניין קטינים ושעניינן עבירות מין ועבירות אלימות מסוימות כך שתתייחס הן להסדרים הקבועים לגבי עדות במשפט </w:t>
      </w:r>
      <w:r>
        <w:rPr>
          <w:rFonts w:hint="cs"/>
          <w:rtl/>
          <w:lang w:eastAsia="he-IL"/>
        </w:rPr>
        <w:t>ה</w:t>
      </w:r>
      <w:r>
        <w:rPr>
          <w:rtl/>
          <w:lang w:eastAsia="he-IL"/>
        </w:rPr>
        <w:t>פלילי והן לתיקון המוצע בדבר עדות בתביעה נזיקית</w:t>
      </w:r>
      <w:r>
        <w:rPr>
          <w:rFonts w:hint="cs"/>
          <w:rtl/>
          <w:lang w:eastAsia="he-IL"/>
        </w:rPr>
        <w:t xml:space="preserve">, </w:t>
      </w:r>
      <w:r>
        <w:rPr>
          <w:rtl/>
          <w:lang w:eastAsia="he-IL"/>
        </w:rPr>
        <w:t>וקבוע</w:t>
      </w:r>
      <w:r w:rsidR="00CC4F20">
        <w:rPr>
          <w:rFonts w:hint="cs"/>
          <w:rtl/>
          <w:lang w:eastAsia="he-IL"/>
        </w:rPr>
        <w:t>ות</w:t>
      </w:r>
      <w:r>
        <w:rPr>
          <w:rtl/>
          <w:lang w:eastAsia="he-IL"/>
        </w:rPr>
        <w:t xml:space="preserve"> בה עבירות מין ועבירות אלימות חמורות.</w:t>
      </w:r>
    </w:p>
    <w:p w:rsidR="00FB3E39" w:rsidRDefault="00FB3E39" w:rsidP="00440092">
      <w:pPr>
        <w:rPr>
          <w:rtl/>
          <w:lang w:eastAsia="he-IL"/>
        </w:rPr>
      </w:pPr>
      <w:bookmarkStart w:id="9028" w:name="_ETM_Q19_634000"/>
      <w:bookmarkEnd w:id="9028"/>
    </w:p>
    <w:p w:rsidR="00FB3E39" w:rsidRDefault="00FB3E39" w:rsidP="00440092">
      <w:pPr>
        <w:rPr>
          <w:rtl/>
          <w:lang w:eastAsia="he-IL"/>
        </w:rPr>
      </w:pPr>
      <w:r>
        <w:rPr>
          <w:rtl/>
          <w:lang w:eastAsia="he-IL"/>
        </w:rPr>
        <w:t>להצעת החוק הוגשו הסתייגויות</w:t>
      </w:r>
      <w:r>
        <w:rPr>
          <w:rFonts w:hint="cs"/>
          <w:rtl/>
          <w:lang w:eastAsia="he-IL"/>
        </w:rPr>
        <w:t>,</w:t>
      </w:r>
      <w:r>
        <w:rPr>
          <w:rtl/>
          <w:lang w:eastAsia="he-IL"/>
        </w:rPr>
        <w:t xml:space="preserve"> ואני מבקש מחברי</w:t>
      </w:r>
      <w:r>
        <w:rPr>
          <w:rFonts w:hint="cs"/>
          <w:rtl/>
          <w:lang w:eastAsia="he-IL"/>
        </w:rPr>
        <w:t>י</w:t>
      </w:r>
      <w:r>
        <w:rPr>
          <w:rtl/>
          <w:lang w:eastAsia="he-IL"/>
        </w:rPr>
        <w:t xml:space="preserve"> חברי הכנסת לדחות את ההסתייגויות </w:t>
      </w:r>
      <w:r>
        <w:rPr>
          <w:rFonts w:hint="cs"/>
          <w:rtl/>
          <w:lang w:eastAsia="he-IL"/>
        </w:rPr>
        <w:t>ו</w:t>
      </w:r>
      <w:r>
        <w:rPr>
          <w:rtl/>
          <w:lang w:eastAsia="he-IL"/>
        </w:rPr>
        <w:t>לתמוך בהצעה חוק חשובה זו.</w:t>
      </w:r>
    </w:p>
    <w:p w:rsidR="00FB3E39" w:rsidRDefault="00FB3E39" w:rsidP="00440092">
      <w:pPr>
        <w:rPr>
          <w:rtl/>
          <w:lang w:eastAsia="he-IL"/>
        </w:rPr>
      </w:pPr>
    </w:p>
    <w:p w:rsidR="00FB3E39" w:rsidRDefault="00FB3E39" w:rsidP="00440092">
      <w:pPr>
        <w:rPr>
          <w:rtl/>
          <w:lang w:eastAsia="he-IL"/>
        </w:rPr>
      </w:pPr>
      <w:r w:rsidRPr="00991ABA">
        <w:rPr>
          <w:rFonts w:hint="cs"/>
          <w:rtl/>
          <w:lang w:eastAsia="he-IL"/>
        </w:rPr>
        <w:t>ה</w:t>
      </w:r>
      <w:r w:rsidRPr="00991ABA">
        <w:rPr>
          <w:rtl/>
          <w:lang w:eastAsia="he-IL"/>
        </w:rPr>
        <w:t xml:space="preserve">אמת </w:t>
      </w:r>
      <w:r w:rsidRPr="00991ABA">
        <w:rPr>
          <w:rFonts w:hint="cs"/>
          <w:rtl/>
          <w:lang w:eastAsia="he-IL"/>
        </w:rPr>
        <w:t>היא</w:t>
      </w:r>
      <w:r>
        <w:rPr>
          <w:rFonts w:hint="cs"/>
          <w:rtl/>
          <w:lang w:eastAsia="he-IL"/>
        </w:rPr>
        <w:t>,</w:t>
      </w:r>
      <w:r w:rsidRPr="00991ABA">
        <w:rPr>
          <w:rFonts w:hint="cs"/>
          <w:rtl/>
          <w:lang w:eastAsia="he-IL"/>
        </w:rPr>
        <w:t xml:space="preserve"> </w:t>
      </w:r>
      <w:r w:rsidRPr="00991ABA">
        <w:rPr>
          <w:rtl/>
          <w:lang w:eastAsia="he-IL"/>
        </w:rPr>
        <w:t>אני אעלה לאחר מכן לעניין התודות</w:t>
      </w:r>
      <w:r w:rsidRPr="00991ABA">
        <w:rPr>
          <w:rFonts w:hint="cs"/>
          <w:rtl/>
          <w:lang w:eastAsia="he-IL"/>
        </w:rPr>
        <w:t>.</w:t>
      </w:r>
      <w:r w:rsidRPr="00991ABA">
        <w:rPr>
          <w:rtl/>
          <w:lang w:eastAsia="he-IL"/>
        </w:rPr>
        <w:t xml:space="preserve"> תודה רבה</w:t>
      </w:r>
      <w:r w:rsidRPr="00991ABA">
        <w:rPr>
          <w:rFonts w:hint="cs"/>
          <w:rtl/>
          <w:lang w:eastAsia="he-IL"/>
        </w:rPr>
        <w:t xml:space="preserve">, </w:t>
      </w:r>
      <w:r w:rsidRPr="00991ABA">
        <w:rPr>
          <w:rtl/>
          <w:lang w:eastAsia="he-IL"/>
        </w:rPr>
        <w:t>אדוני היושב-ראש</w:t>
      </w:r>
      <w:r w:rsidRPr="00991ABA">
        <w:rPr>
          <w:rFonts w:hint="cs"/>
          <w:rtl/>
          <w:lang w:eastAsia="he-IL"/>
        </w:rPr>
        <w:t>.</w:t>
      </w:r>
      <w:r w:rsidRPr="00991ABA">
        <w:rPr>
          <w:rtl/>
          <w:lang w:eastAsia="he-IL"/>
        </w:rPr>
        <w:t xml:space="preserve"> אבקש מחבריי </w:t>
      </w:r>
      <w:r w:rsidRPr="00991ABA">
        <w:rPr>
          <w:rFonts w:hint="cs"/>
          <w:rtl/>
          <w:lang w:eastAsia="he-IL"/>
        </w:rPr>
        <w:t>בהתאם.</w:t>
      </w:r>
    </w:p>
    <w:p w:rsidR="00FB3E39" w:rsidRDefault="00FB3E39" w:rsidP="00440092">
      <w:pPr>
        <w:rPr>
          <w:rtl/>
          <w:lang w:eastAsia="he-IL"/>
        </w:rPr>
      </w:pPr>
      <w:bookmarkStart w:id="9029" w:name="_ETM_Q19_646000"/>
      <w:bookmarkEnd w:id="9029"/>
    </w:p>
    <w:p w:rsidR="00FB3E39" w:rsidRDefault="00FB3E39" w:rsidP="00440092">
      <w:pPr>
        <w:pStyle w:val="af6"/>
        <w:keepNext/>
        <w:rPr>
          <w:rtl/>
        </w:rPr>
      </w:pPr>
      <w:r w:rsidRPr="00BE7005">
        <w:rPr>
          <w:rStyle w:val="TagStyle"/>
          <w:rtl/>
        </w:rPr>
        <w:t xml:space="preserve"> &lt;&lt; יור &gt;&gt; </w:t>
      </w:r>
      <w:r>
        <w:rPr>
          <w:rtl/>
        </w:rPr>
        <w:t>היו"ר ניסים ואטורי:</w:t>
      </w:r>
      <w:r w:rsidRPr="00BE7005">
        <w:rPr>
          <w:rStyle w:val="TagStyle"/>
          <w:rtl/>
        </w:rPr>
        <w:t xml:space="preserve"> &lt;&lt; יור &gt;&gt;</w:t>
      </w:r>
      <w:r>
        <w:rPr>
          <w:rtl/>
        </w:rPr>
        <w:t xml:space="preserve"> </w:t>
      </w:r>
    </w:p>
    <w:p w:rsidR="00FB3E39" w:rsidRDefault="00FB3E39" w:rsidP="00440092">
      <w:pPr>
        <w:rPr>
          <w:rtl/>
          <w:lang w:eastAsia="he-IL"/>
        </w:rPr>
      </w:pPr>
    </w:p>
    <w:p w:rsidR="00FB3E39" w:rsidRDefault="00FB3E39" w:rsidP="00CC4F20">
      <w:pPr>
        <w:rPr>
          <w:rtl/>
          <w:lang w:eastAsia="he-IL"/>
        </w:rPr>
      </w:pPr>
      <w:bookmarkStart w:id="9030" w:name="_ETM_Q19_647000"/>
      <w:bookmarkStart w:id="9031" w:name="_ETM_Q19_645000"/>
      <w:bookmarkEnd w:id="9030"/>
      <w:bookmarkEnd w:id="9031"/>
      <w:r>
        <w:rPr>
          <w:rtl/>
          <w:lang w:eastAsia="he-IL"/>
        </w:rPr>
        <w:t>תודה רבה</w:t>
      </w:r>
      <w:r>
        <w:rPr>
          <w:rFonts w:hint="cs"/>
          <w:rtl/>
          <w:lang w:eastAsia="he-IL"/>
        </w:rPr>
        <w:t>.</w:t>
      </w:r>
      <w:bookmarkStart w:id="9032" w:name="_ETM_Q19_652000"/>
      <w:bookmarkEnd w:id="9032"/>
      <w:r>
        <w:rPr>
          <w:rFonts w:hint="cs"/>
          <w:rtl/>
          <w:lang w:eastAsia="he-IL"/>
        </w:rPr>
        <w:t xml:space="preserve"> </w:t>
      </w:r>
      <w:r>
        <w:rPr>
          <w:rtl/>
          <w:lang w:eastAsia="he-IL"/>
        </w:rPr>
        <w:t xml:space="preserve">להצעת החוק הוגשו </w:t>
      </w:r>
      <w:r>
        <w:rPr>
          <w:rFonts w:hint="cs"/>
          <w:rtl/>
          <w:lang w:eastAsia="he-IL"/>
        </w:rPr>
        <w:t xml:space="preserve">כמה הסתייגויות </w:t>
      </w:r>
      <w:r w:rsidRPr="000E5F73">
        <w:rPr>
          <w:rtl/>
          <w:lang w:eastAsia="he-IL"/>
        </w:rPr>
        <w:t>של קבוצת ישראל ביתנו</w:t>
      </w:r>
      <w:r>
        <w:rPr>
          <w:rFonts w:hint="cs"/>
          <w:rtl/>
          <w:lang w:eastAsia="he-IL"/>
        </w:rPr>
        <w:t>.</w:t>
      </w:r>
      <w:r>
        <w:rPr>
          <w:rtl/>
          <w:lang w:eastAsia="he-IL"/>
        </w:rPr>
        <w:t xml:space="preserve"> אף </w:t>
      </w:r>
      <w:r>
        <w:rPr>
          <w:rFonts w:hint="cs"/>
          <w:rtl/>
          <w:lang w:eastAsia="he-IL"/>
        </w:rPr>
        <w:t xml:space="preserve">אחד </w:t>
      </w:r>
      <w:r w:rsidRPr="000E5F73">
        <w:rPr>
          <w:rtl/>
          <w:lang w:eastAsia="he-IL"/>
        </w:rPr>
        <w:t>לא נוכח פה במליאה</w:t>
      </w:r>
      <w:r>
        <w:rPr>
          <w:rFonts w:hint="cs"/>
          <w:rtl/>
          <w:lang w:eastAsia="he-IL"/>
        </w:rPr>
        <w:t>,</w:t>
      </w:r>
      <w:r>
        <w:rPr>
          <w:rtl/>
          <w:lang w:eastAsia="he-IL"/>
        </w:rPr>
        <w:t xml:space="preserve"> לכן ה</w:t>
      </w:r>
      <w:r>
        <w:rPr>
          <w:rFonts w:hint="cs"/>
          <w:rtl/>
          <w:lang w:eastAsia="he-IL"/>
        </w:rPr>
        <w:t>הסתייגויות מוס</w:t>
      </w:r>
      <w:r w:rsidRPr="000E5F73">
        <w:rPr>
          <w:rtl/>
          <w:lang w:eastAsia="he-IL"/>
        </w:rPr>
        <w:t xml:space="preserve">רות </w:t>
      </w:r>
      <w:r>
        <w:rPr>
          <w:rFonts w:hint="cs"/>
          <w:rtl/>
          <w:lang w:eastAsia="he-IL"/>
        </w:rPr>
        <w:t>מ</w:t>
      </w:r>
      <w:r w:rsidRPr="000E5F73">
        <w:rPr>
          <w:rtl/>
          <w:lang w:eastAsia="he-IL"/>
        </w:rPr>
        <w:t>הצעת החוק</w:t>
      </w:r>
      <w:r>
        <w:rPr>
          <w:rFonts w:hint="cs"/>
          <w:rtl/>
          <w:lang w:eastAsia="he-IL"/>
        </w:rPr>
        <w:t>.</w:t>
      </w:r>
      <w:r>
        <w:rPr>
          <w:rtl/>
          <w:lang w:eastAsia="he-IL"/>
        </w:rPr>
        <w:t xml:space="preserve"> </w:t>
      </w:r>
      <w:bookmarkStart w:id="9033" w:name="_ETM_Q19_664000"/>
      <w:bookmarkEnd w:id="9033"/>
      <w:r w:rsidR="00CC4F20">
        <w:rPr>
          <w:rFonts w:hint="cs"/>
          <w:rtl/>
          <w:lang w:eastAsia="he-IL"/>
        </w:rPr>
        <w:t>ל</w:t>
      </w:r>
      <w:r>
        <w:rPr>
          <w:rtl/>
          <w:lang w:eastAsia="he-IL"/>
        </w:rPr>
        <w:t>בקשות רשות דיבור</w:t>
      </w:r>
      <w:r>
        <w:rPr>
          <w:rFonts w:hint="cs"/>
          <w:rtl/>
          <w:lang w:eastAsia="he-IL"/>
        </w:rPr>
        <w:t xml:space="preserve"> </w:t>
      </w:r>
      <w:r w:rsidRPr="000E5F73">
        <w:rPr>
          <w:rtl/>
          <w:lang w:eastAsia="he-IL"/>
        </w:rPr>
        <w:t xml:space="preserve">אני רוצה להזמין את </w:t>
      </w:r>
      <w:r w:rsidR="00F62C1B" w:rsidRPr="00F62C1B">
        <w:rPr>
          <w:rtl/>
          <w:lang w:eastAsia="he-IL"/>
        </w:rPr>
        <w:t>–</w:t>
      </w:r>
      <w:r>
        <w:rPr>
          <w:rFonts w:hint="cs"/>
          <w:rtl/>
          <w:lang w:eastAsia="he-IL"/>
        </w:rPr>
        <w:t xml:space="preserve"> </w:t>
      </w:r>
      <w:r w:rsidRPr="000E5F73">
        <w:rPr>
          <w:rtl/>
          <w:lang w:eastAsia="he-IL"/>
        </w:rPr>
        <w:t>אבל דבי מה</w:t>
      </w:r>
      <w:r>
        <w:rPr>
          <w:rFonts w:hint="cs"/>
          <w:rtl/>
          <w:lang w:eastAsia="he-IL"/>
        </w:rPr>
        <w:t xml:space="preserve">מציעות, רציתי לתת </w:t>
      </w:r>
      <w:bookmarkStart w:id="9034" w:name="_ETM_Q19_667000"/>
      <w:bookmarkEnd w:id="9034"/>
      <w:r>
        <w:rPr>
          <w:rFonts w:hint="cs"/>
          <w:rtl/>
          <w:lang w:eastAsia="he-IL"/>
        </w:rPr>
        <w:t>לה.</w:t>
      </w:r>
    </w:p>
    <w:p w:rsidR="00FB3E39" w:rsidRDefault="00FB3E39" w:rsidP="00440092">
      <w:pPr>
        <w:rPr>
          <w:rtl/>
          <w:lang w:eastAsia="he-IL"/>
        </w:rPr>
      </w:pPr>
      <w:bookmarkStart w:id="9035" w:name="_ETM_Q19_668000"/>
      <w:bookmarkStart w:id="9036" w:name="_ETM_Q19_669000"/>
      <w:bookmarkEnd w:id="9035"/>
      <w:bookmarkEnd w:id="9036"/>
    </w:p>
    <w:p w:rsidR="00FB3E39" w:rsidRDefault="00FB3E39" w:rsidP="00440092">
      <w:pPr>
        <w:pStyle w:val="af5"/>
        <w:keepNext/>
        <w:rPr>
          <w:rtl/>
        </w:rPr>
      </w:pPr>
      <w:bookmarkStart w:id="9037" w:name="ET_interruption_קר_אה_32"/>
      <w:r w:rsidRPr="00A8034F">
        <w:rPr>
          <w:rStyle w:val="TagStyle"/>
          <w:rtl/>
        </w:rPr>
        <w:t xml:space="preserve"> &lt;&lt; קריאה &gt;&gt; </w:t>
      </w:r>
      <w:r>
        <w:rPr>
          <w:rtl/>
        </w:rPr>
        <w:t>קריאה:</w:t>
      </w:r>
      <w:r w:rsidRPr="00A8034F">
        <w:rPr>
          <w:rStyle w:val="TagStyle"/>
          <w:rtl/>
        </w:rPr>
        <w:t xml:space="preserve"> &lt;&lt; קריאה &gt;&gt;</w:t>
      </w:r>
      <w:r>
        <w:rPr>
          <w:rtl/>
        </w:rPr>
        <w:t xml:space="preserve"> </w:t>
      </w:r>
      <w:bookmarkEnd w:id="9037"/>
    </w:p>
    <w:p w:rsidR="00FB3E39" w:rsidRDefault="00FB3E39" w:rsidP="00440092">
      <w:pPr>
        <w:rPr>
          <w:rtl/>
          <w:lang w:eastAsia="he-IL"/>
        </w:rPr>
      </w:pPr>
    </w:p>
    <w:p w:rsidR="00FB3E39" w:rsidRDefault="00FB3E39" w:rsidP="00440092">
      <w:pPr>
        <w:rPr>
          <w:rtl/>
          <w:lang w:eastAsia="he-IL"/>
        </w:rPr>
      </w:pPr>
      <w:r>
        <w:rPr>
          <w:rFonts w:hint="cs"/>
          <w:rtl/>
          <w:lang w:eastAsia="he-IL"/>
        </w:rPr>
        <w:t>לפי הסדר.</w:t>
      </w:r>
    </w:p>
    <w:p w:rsidR="00FB3E39" w:rsidRDefault="00FB3E39" w:rsidP="00440092">
      <w:pPr>
        <w:rPr>
          <w:rtl/>
          <w:lang w:eastAsia="he-IL"/>
        </w:rPr>
      </w:pPr>
    </w:p>
    <w:p w:rsidR="00FB3E39" w:rsidRDefault="00FB3E39" w:rsidP="00440092">
      <w:pPr>
        <w:pStyle w:val="af6"/>
        <w:keepNext/>
        <w:rPr>
          <w:rtl/>
        </w:rPr>
      </w:pPr>
      <w:r w:rsidRPr="00A8034F">
        <w:rPr>
          <w:rStyle w:val="TagStyle"/>
          <w:rtl/>
        </w:rPr>
        <w:t xml:space="preserve"> &lt;&lt; יור &gt;&gt; </w:t>
      </w:r>
      <w:r>
        <w:rPr>
          <w:rtl/>
        </w:rPr>
        <w:t>היו"ר ניסים ואטורי:</w:t>
      </w:r>
      <w:r w:rsidRPr="00A8034F">
        <w:rPr>
          <w:rStyle w:val="TagStyle"/>
          <w:rtl/>
        </w:rPr>
        <w:t xml:space="preserve"> &lt;&lt; יור &gt;&gt;</w:t>
      </w:r>
      <w:r>
        <w:rPr>
          <w:rtl/>
        </w:rPr>
        <w:t xml:space="preserve"> </w:t>
      </w:r>
    </w:p>
    <w:p w:rsidR="00FB3E39" w:rsidRDefault="00FB3E39" w:rsidP="00440092">
      <w:pPr>
        <w:rPr>
          <w:rtl/>
          <w:lang w:eastAsia="he-IL"/>
        </w:rPr>
      </w:pPr>
    </w:p>
    <w:p w:rsidR="00FB3E39" w:rsidRDefault="00FB3E39" w:rsidP="00440092">
      <w:pPr>
        <w:rPr>
          <w:rtl/>
          <w:lang w:eastAsia="he-IL"/>
        </w:rPr>
      </w:pPr>
      <w:r w:rsidRPr="000E5F73">
        <w:rPr>
          <w:rtl/>
          <w:lang w:eastAsia="he-IL"/>
        </w:rPr>
        <w:t>לפי הסדר</w:t>
      </w:r>
      <w:r>
        <w:rPr>
          <w:rFonts w:hint="cs"/>
          <w:rtl/>
          <w:lang w:eastAsia="he-IL"/>
        </w:rPr>
        <w:t>.</w:t>
      </w:r>
      <w:r w:rsidRPr="000E5F73">
        <w:rPr>
          <w:rtl/>
          <w:lang w:eastAsia="he-IL"/>
        </w:rPr>
        <w:t xml:space="preserve"> ד</w:t>
      </w:r>
      <w:r>
        <w:rPr>
          <w:rFonts w:hint="cs"/>
          <w:rtl/>
          <w:lang w:eastAsia="he-IL"/>
        </w:rPr>
        <w:t>ב</w:t>
      </w:r>
      <w:r w:rsidRPr="000E5F73">
        <w:rPr>
          <w:rtl/>
          <w:lang w:eastAsia="he-IL"/>
        </w:rPr>
        <w:t>י ביטון</w:t>
      </w:r>
      <w:r>
        <w:rPr>
          <w:rFonts w:hint="cs"/>
          <w:rtl/>
          <w:lang w:eastAsia="he-IL"/>
        </w:rPr>
        <w:t>.</w:t>
      </w:r>
    </w:p>
    <w:p w:rsidR="00FB3E39" w:rsidRDefault="00FB3E39" w:rsidP="00440092">
      <w:pPr>
        <w:rPr>
          <w:rtl/>
          <w:lang w:eastAsia="he-IL"/>
        </w:rPr>
      </w:pPr>
      <w:bookmarkStart w:id="9038" w:name="_ETM_Q19_676000"/>
      <w:bookmarkStart w:id="9039" w:name="_ETM_Q19_672000"/>
      <w:bookmarkEnd w:id="9038"/>
      <w:bookmarkEnd w:id="9039"/>
    </w:p>
    <w:p w:rsidR="00FB3E39" w:rsidRDefault="00FB3E39" w:rsidP="00440092">
      <w:pPr>
        <w:pStyle w:val="af5"/>
        <w:keepNext/>
        <w:rPr>
          <w:rtl/>
        </w:rPr>
      </w:pPr>
      <w:bookmarkStart w:id="9040" w:name="ET_interruption_6341_24"/>
      <w:r w:rsidRPr="00BE7005">
        <w:rPr>
          <w:rStyle w:val="TagStyle"/>
          <w:rtl/>
        </w:rPr>
        <w:t xml:space="preserve"> &lt;&lt; קריאה &gt;&gt; </w:t>
      </w:r>
      <w:r>
        <w:rPr>
          <w:rtl/>
        </w:rPr>
        <w:t>דבי ביטון (יש עתיד):</w:t>
      </w:r>
      <w:r w:rsidRPr="00BE7005">
        <w:rPr>
          <w:rStyle w:val="TagStyle"/>
          <w:rtl/>
        </w:rPr>
        <w:t xml:space="preserve"> &lt;&lt; קריאה &gt;&gt;</w:t>
      </w:r>
      <w:r>
        <w:rPr>
          <w:rtl/>
        </w:rPr>
        <w:t xml:space="preserve"> </w:t>
      </w:r>
      <w:bookmarkEnd w:id="9040"/>
    </w:p>
    <w:p w:rsidR="00FB3E39" w:rsidRDefault="00FB3E39" w:rsidP="00440092">
      <w:pPr>
        <w:rPr>
          <w:rtl/>
          <w:lang w:eastAsia="he-IL"/>
        </w:rPr>
      </w:pPr>
    </w:p>
    <w:p w:rsidR="00FB3E39" w:rsidRDefault="00FB3E39" w:rsidP="00440092">
      <w:pPr>
        <w:rPr>
          <w:rtl/>
          <w:lang w:eastAsia="he-IL"/>
        </w:rPr>
      </w:pPr>
      <w:r>
        <w:rPr>
          <w:rFonts w:hint="cs"/>
          <w:rtl/>
          <w:lang w:eastAsia="he-IL"/>
        </w:rPr>
        <w:t>לא. אני אחרי הצבעה. אחרי הצבעה, בסוף.</w:t>
      </w:r>
      <w:bookmarkStart w:id="9041" w:name="_ETM_Q19_674000"/>
      <w:bookmarkEnd w:id="9041"/>
    </w:p>
    <w:p w:rsidR="00FB3E39" w:rsidRDefault="00FB3E39" w:rsidP="00440092">
      <w:pPr>
        <w:rPr>
          <w:rtl/>
          <w:lang w:eastAsia="he-IL"/>
        </w:rPr>
      </w:pPr>
      <w:bookmarkStart w:id="9042" w:name="_ETM_Q19_678000"/>
      <w:bookmarkEnd w:id="9042"/>
    </w:p>
    <w:p w:rsidR="00FB3E39" w:rsidRDefault="00FB3E39" w:rsidP="00440092">
      <w:pPr>
        <w:pStyle w:val="af6"/>
        <w:keepNext/>
        <w:rPr>
          <w:rtl/>
        </w:rPr>
      </w:pPr>
      <w:r w:rsidRPr="00BE7005">
        <w:rPr>
          <w:rStyle w:val="TagStyle"/>
          <w:rtl/>
        </w:rPr>
        <w:t xml:space="preserve"> &lt;&lt; יור &gt;&gt; </w:t>
      </w:r>
      <w:r>
        <w:rPr>
          <w:rtl/>
        </w:rPr>
        <w:t>היו"ר ניסים ואטורי:</w:t>
      </w:r>
      <w:r w:rsidRPr="00BE7005">
        <w:rPr>
          <w:rStyle w:val="TagStyle"/>
          <w:rtl/>
        </w:rPr>
        <w:t xml:space="preserve"> &lt;&lt; יור &gt;&gt;</w:t>
      </w:r>
      <w:r>
        <w:rPr>
          <w:rtl/>
        </w:rPr>
        <w:t xml:space="preserve"> </w:t>
      </w:r>
    </w:p>
    <w:p w:rsidR="00FB3E39" w:rsidRDefault="00FB3E39" w:rsidP="00440092">
      <w:pPr>
        <w:rPr>
          <w:rtl/>
          <w:lang w:eastAsia="he-IL"/>
        </w:rPr>
      </w:pPr>
    </w:p>
    <w:p w:rsidR="00FB3E39" w:rsidRDefault="00FB3E39" w:rsidP="00440092">
      <w:pPr>
        <w:rPr>
          <w:rtl/>
          <w:lang w:eastAsia="he-IL"/>
        </w:rPr>
      </w:pPr>
      <w:bookmarkStart w:id="9043" w:name="_ETM_Q19_680000"/>
      <w:bookmarkEnd w:id="9043"/>
      <w:r w:rsidRPr="000E5F73">
        <w:rPr>
          <w:rtl/>
          <w:lang w:eastAsia="he-IL"/>
        </w:rPr>
        <w:t>אני אקרא בשמות חברי הכנסת שביקשו בקשות דיבור</w:t>
      </w:r>
      <w:r>
        <w:rPr>
          <w:rFonts w:hint="cs"/>
          <w:rtl/>
          <w:lang w:eastAsia="he-IL"/>
        </w:rPr>
        <w:t>.</w:t>
      </w:r>
      <w:r>
        <w:rPr>
          <w:rtl/>
          <w:lang w:eastAsia="he-IL"/>
        </w:rPr>
        <w:t xml:space="preserve"> חבר</w:t>
      </w:r>
      <w:r w:rsidRPr="000E5F73">
        <w:rPr>
          <w:rtl/>
          <w:lang w:eastAsia="he-IL"/>
        </w:rPr>
        <w:t xml:space="preserve"> הכנסת מנסור עבאס </w:t>
      </w:r>
      <w:r w:rsidR="00F62C1B" w:rsidRPr="00F62C1B">
        <w:rPr>
          <w:rtl/>
          <w:lang w:eastAsia="he-IL"/>
        </w:rPr>
        <w:t>–</w:t>
      </w:r>
      <w:r>
        <w:rPr>
          <w:rFonts w:hint="cs"/>
          <w:rtl/>
          <w:lang w:eastAsia="he-IL"/>
        </w:rPr>
        <w:t xml:space="preserve"> </w:t>
      </w:r>
      <w:r w:rsidRPr="000E5F73">
        <w:rPr>
          <w:rtl/>
          <w:lang w:eastAsia="he-IL"/>
        </w:rPr>
        <w:t>מוותר</w:t>
      </w:r>
      <w:r>
        <w:rPr>
          <w:rFonts w:hint="cs"/>
          <w:rtl/>
          <w:lang w:eastAsia="he-IL"/>
        </w:rPr>
        <w:t>;</w:t>
      </w:r>
      <w:r w:rsidRPr="000E5F73">
        <w:rPr>
          <w:rtl/>
          <w:lang w:eastAsia="he-IL"/>
        </w:rPr>
        <w:t xml:space="preserve"> חבר הכנסת ווליד טאהא </w:t>
      </w:r>
      <w:r w:rsidR="00F62C1B" w:rsidRPr="00F62C1B">
        <w:rPr>
          <w:rtl/>
          <w:lang w:eastAsia="he-IL"/>
        </w:rPr>
        <w:t>–</w:t>
      </w:r>
      <w:r>
        <w:rPr>
          <w:rFonts w:hint="cs"/>
          <w:rtl/>
          <w:lang w:eastAsia="he-IL"/>
        </w:rPr>
        <w:t xml:space="preserve"> </w:t>
      </w:r>
      <w:r w:rsidRPr="000E5F73">
        <w:rPr>
          <w:rtl/>
          <w:lang w:eastAsia="he-IL"/>
        </w:rPr>
        <w:t>אינו נוכח</w:t>
      </w:r>
      <w:r>
        <w:rPr>
          <w:rFonts w:hint="cs"/>
          <w:rtl/>
          <w:lang w:eastAsia="he-IL"/>
        </w:rPr>
        <w:t>;</w:t>
      </w:r>
      <w:r w:rsidRPr="000E5F73">
        <w:rPr>
          <w:rtl/>
          <w:lang w:eastAsia="he-IL"/>
        </w:rPr>
        <w:t xml:space="preserve"> </w:t>
      </w:r>
      <w:r>
        <w:rPr>
          <w:rFonts w:hint="cs"/>
          <w:rtl/>
          <w:lang w:eastAsia="he-IL"/>
        </w:rPr>
        <w:t xml:space="preserve">חבר הכנסת ואליד אלהואשלה </w:t>
      </w:r>
      <w:r w:rsidR="00F62C1B" w:rsidRPr="00F62C1B">
        <w:rPr>
          <w:rtl/>
          <w:lang w:eastAsia="he-IL"/>
        </w:rPr>
        <w:t>–</w:t>
      </w:r>
      <w:r>
        <w:rPr>
          <w:rFonts w:hint="cs"/>
          <w:rtl/>
          <w:lang w:eastAsia="he-IL"/>
        </w:rPr>
        <w:t xml:space="preserve"> אינו נוכח; </w:t>
      </w:r>
      <w:r w:rsidRPr="000E5F73">
        <w:rPr>
          <w:rtl/>
          <w:lang w:eastAsia="he-IL"/>
        </w:rPr>
        <w:t xml:space="preserve">חברת הכנסת </w:t>
      </w:r>
      <w:r>
        <w:rPr>
          <w:rFonts w:hint="cs"/>
          <w:rtl/>
          <w:lang w:eastAsia="he-IL"/>
        </w:rPr>
        <w:t xml:space="preserve">אימאן ח'טיב יאסין </w:t>
      </w:r>
      <w:r w:rsidR="00F62C1B" w:rsidRPr="00F62C1B">
        <w:rPr>
          <w:rtl/>
          <w:lang w:eastAsia="he-IL"/>
        </w:rPr>
        <w:t>–</w:t>
      </w:r>
      <w:r>
        <w:rPr>
          <w:rFonts w:hint="cs"/>
          <w:rtl/>
          <w:lang w:eastAsia="he-IL"/>
        </w:rPr>
        <w:t xml:space="preserve"> </w:t>
      </w:r>
      <w:bookmarkStart w:id="9044" w:name="_ETM_Q19_693000"/>
      <w:bookmarkEnd w:id="9044"/>
      <w:r>
        <w:rPr>
          <w:rFonts w:hint="cs"/>
          <w:rtl/>
          <w:lang w:eastAsia="he-IL"/>
        </w:rPr>
        <w:t>אי</w:t>
      </w:r>
      <w:r w:rsidRPr="000E5F73">
        <w:rPr>
          <w:rtl/>
          <w:lang w:eastAsia="he-IL"/>
        </w:rPr>
        <w:t>נה נוכחת</w:t>
      </w:r>
      <w:r>
        <w:rPr>
          <w:rFonts w:hint="cs"/>
          <w:rtl/>
          <w:lang w:eastAsia="he-IL"/>
        </w:rPr>
        <w:t>;</w:t>
      </w:r>
      <w:r w:rsidRPr="000E5F73">
        <w:rPr>
          <w:rtl/>
          <w:lang w:eastAsia="he-IL"/>
        </w:rPr>
        <w:t xml:space="preserve"> חבר הכנסת </w:t>
      </w:r>
      <w:r>
        <w:rPr>
          <w:rFonts w:hint="cs"/>
          <w:rtl/>
          <w:lang w:eastAsia="he-IL"/>
        </w:rPr>
        <w:t xml:space="preserve">יאסר חוג'יראת </w:t>
      </w:r>
      <w:r w:rsidR="00F62C1B" w:rsidRPr="00F62C1B">
        <w:rPr>
          <w:rtl/>
          <w:lang w:eastAsia="he-IL"/>
        </w:rPr>
        <w:t>–</w:t>
      </w:r>
      <w:r>
        <w:rPr>
          <w:rFonts w:hint="cs"/>
          <w:rtl/>
          <w:lang w:eastAsia="he-IL"/>
        </w:rPr>
        <w:t xml:space="preserve"> </w:t>
      </w:r>
      <w:r w:rsidRPr="000E5F73">
        <w:rPr>
          <w:rtl/>
          <w:lang w:eastAsia="he-IL"/>
        </w:rPr>
        <w:t>אינו נוכח</w:t>
      </w:r>
      <w:r>
        <w:rPr>
          <w:rFonts w:hint="cs"/>
          <w:rtl/>
          <w:lang w:eastAsia="he-IL"/>
        </w:rPr>
        <w:t>;</w:t>
      </w:r>
      <w:r w:rsidRPr="000E5F73">
        <w:rPr>
          <w:rtl/>
          <w:lang w:eastAsia="he-IL"/>
        </w:rPr>
        <w:t xml:space="preserve"> חבר הכנסת יאיר לפיד </w:t>
      </w:r>
      <w:r w:rsidR="00F62C1B" w:rsidRPr="00F62C1B">
        <w:rPr>
          <w:rFonts w:hint="cs"/>
          <w:rtl/>
          <w:lang w:eastAsia="he-IL"/>
        </w:rPr>
        <w:t>–</w:t>
      </w:r>
      <w:r>
        <w:rPr>
          <w:rFonts w:hint="cs"/>
          <w:rtl/>
          <w:lang w:eastAsia="he-IL"/>
        </w:rPr>
        <w:t xml:space="preserve"> </w:t>
      </w:r>
      <w:r w:rsidRPr="000E5F73">
        <w:rPr>
          <w:rtl/>
          <w:lang w:eastAsia="he-IL"/>
        </w:rPr>
        <w:t>אינו נוכח</w:t>
      </w:r>
      <w:r>
        <w:rPr>
          <w:rFonts w:hint="cs"/>
          <w:rtl/>
          <w:lang w:eastAsia="he-IL"/>
        </w:rPr>
        <w:t>;</w:t>
      </w:r>
      <w:r w:rsidRPr="000E5F73">
        <w:rPr>
          <w:rtl/>
          <w:lang w:eastAsia="he-IL"/>
        </w:rPr>
        <w:t xml:space="preserve"> חבר הכנסת מאיר כהן </w:t>
      </w:r>
      <w:r w:rsidR="00F62C1B" w:rsidRPr="00F62C1B">
        <w:rPr>
          <w:rFonts w:hint="cs"/>
          <w:rtl/>
          <w:lang w:eastAsia="he-IL"/>
        </w:rPr>
        <w:t>–</w:t>
      </w:r>
      <w:r>
        <w:rPr>
          <w:rFonts w:hint="cs"/>
          <w:rtl/>
          <w:lang w:eastAsia="he-IL"/>
        </w:rPr>
        <w:t xml:space="preserve"> </w:t>
      </w:r>
      <w:r w:rsidRPr="000E5F73">
        <w:rPr>
          <w:rtl/>
          <w:lang w:eastAsia="he-IL"/>
        </w:rPr>
        <w:t>אינו נוכח</w:t>
      </w:r>
      <w:r>
        <w:rPr>
          <w:rFonts w:hint="cs"/>
          <w:rtl/>
          <w:lang w:eastAsia="he-IL"/>
        </w:rPr>
        <w:t>;</w:t>
      </w:r>
      <w:r w:rsidRPr="000E5F73">
        <w:rPr>
          <w:rtl/>
          <w:lang w:eastAsia="he-IL"/>
        </w:rPr>
        <w:t xml:space="preserve"> חברת הכנסת קארין אלהרר </w:t>
      </w:r>
      <w:r w:rsidR="00F62C1B" w:rsidRPr="00F62C1B">
        <w:rPr>
          <w:rtl/>
          <w:lang w:eastAsia="he-IL"/>
        </w:rPr>
        <w:t>–</w:t>
      </w:r>
      <w:r>
        <w:rPr>
          <w:rFonts w:hint="cs"/>
          <w:rtl/>
          <w:lang w:eastAsia="he-IL"/>
        </w:rPr>
        <w:t xml:space="preserve"> </w:t>
      </w:r>
      <w:r w:rsidRPr="000E5F73">
        <w:rPr>
          <w:rtl/>
          <w:lang w:eastAsia="he-IL"/>
        </w:rPr>
        <w:t>אינה נוכחת</w:t>
      </w:r>
      <w:r>
        <w:rPr>
          <w:rFonts w:hint="cs"/>
          <w:rtl/>
          <w:lang w:eastAsia="he-IL"/>
        </w:rPr>
        <w:t>;</w:t>
      </w:r>
      <w:r>
        <w:rPr>
          <w:rtl/>
          <w:lang w:eastAsia="he-IL"/>
        </w:rPr>
        <w:t xml:space="preserve"> חברת הכנסת מ</w:t>
      </w:r>
      <w:r>
        <w:rPr>
          <w:rFonts w:hint="cs"/>
          <w:rtl/>
          <w:lang w:eastAsia="he-IL"/>
        </w:rPr>
        <w:t>י</w:t>
      </w:r>
      <w:r w:rsidRPr="000E5F73">
        <w:rPr>
          <w:rtl/>
          <w:lang w:eastAsia="he-IL"/>
        </w:rPr>
        <w:t xml:space="preserve">רב </w:t>
      </w:r>
      <w:r>
        <w:rPr>
          <w:rFonts w:hint="cs"/>
          <w:rtl/>
          <w:lang w:eastAsia="he-IL"/>
        </w:rPr>
        <w:t xml:space="preserve">כהן </w:t>
      </w:r>
      <w:bookmarkStart w:id="9045" w:name="_ETM_Q19_697000"/>
      <w:bookmarkEnd w:id="9045"/>
      <w:r w:rsidR="00F62C1B" w:rsidRPr="00F62C1B">
        <w:rPr>
          <w:rtl/>
          <w:lang w:eastAsia="he-IL"/>
        </w:rPr>
        <w:t>–</w:t>
      </w:r>
      <w:r>
        <w:rPr>
          <w:rFonts w:hint="cs"/>
          <w:rtl/>
          <w:lang w:eastAsia="he-IL"/>
        </w:rPr>
        <w:t xml:space="preserve"> </w:t>
      </w:r>
      <w:r w:rsidRPr="000E5F73">
        <w:rPr>
          <w:rtl/>
          <w:lang w:eastAsia="he-IL"/>
        </w:rPr>
        <w:t>אינה נוכחת</w:t>
      </w:r>
      <w:r>
        <w:rPr>
          <w:rFonts w:hint="cs"/>
          <w:rtl/>
          <w:lang w:eastAsia="he-IL"/>
        </w:rPr>
        <w:t>;</w:t>
      </w:r>
      <w:r w:rsidRPr="000E5F73">
        <w:rPr>
          <w:rtl/>
          <w:lang w:eastAsia="he-IL"/>
        </w:rPr>
        <w:t xml:space="preserve"> חבר הכנסת אלעזר שטרן </w:t>
      </w:r>
      <w:r w:rsidR="00F62C1B" w:rsidRPr="00F62C1B">
        <w:rPr>
          <w:rFonts w:hint="cs"/>
          <w:rtl/>
          <w:lang w:eastAsia="he-IL"/>
        </w:rPr>
        <w:t>–</w:t>
      </w:r>
      <w:r>
        <w:rPr>
          <w:rFonts w:hint="cs"/>
          <w:rtl/>
          <w:lang w:eastAsia="he-IL"/>
        </w:rPr>
        <w:t xml:space="preserve"> </w:t>
      </w:r>
      <w:r w:rsidRPr="000E5F73">
        <w:rPr>
          <w:rtl/>
          <w:lang w:eastAsia="he-IL"/>
        </w:rPr>
        <w:t>אינו נוכח</w:t>
      </w:r>
      <w:r>
        <w:rPr>
          <w:rFonts w:hint="cs"/>
          <w:rtl/>
          <w:lang w:eastAsia="he-IL"/>
        </w:rPr>
        <w:t>;</w:t>
      </w:r>
      <w:r w:rsidRPr="000E5F73">
        <w:rPr>
          <w:rtl/>
          <w:lang w:eastAsia="he-IL"/>
        </w:rPr>
        <w:t xml:space="preserve"> חבר הכנסת מיקי לוי </w:t>
      </w:r>
      <w:r w:rsidR="00F62C1B" w:rsidRPr="00F62C1B">
        <w:rPr>
          <w:rtl/>
          <w:lang w:eastAsia="he-IL"/>
        </w:rPr>
        <w:t>–</w:t>
      </w:r>
      <w:r>
        <w:rPr>
          <w:rFonts w:hint="cs"/>
          <w:rtl/>
          <w:lang w:eastAsia="he-IL"/>
        </w:rPr>
        <w:t xml:space="preserve"> </w:t>
      </w:r>
      <w:r w:rsidRPr="000E5F73">
        <w:rPr>
          <w:rtl/>
          <w:lang w:eastAsia="he-IL"/>
        </w:rPr>
        <w:t>אינו נוכח</w:t>
      </w:r>
      <w:r>
        <w:rPr>
          <w:rFonts w:hint="cs"/>
          <w:rtl/>
          <w:lang w:eastAsia="he-IL"/>
        </w:rPr>
        <w:t>;</w:t>
      </w:r>
      <w:r w:rsidRPr="000E5F73">
        <w:rPr>
          <w:rtl/>
          <w:lang w:eastAsia="he-IL"/>
        </w:rPr>
        <w:t xml:space="preserve"> חברת הכנסת מירב בן ארי </w:t>
      </w:r>
      <w:r w:rsidR="00F62C1B" w:rsidRPr="00F62C1B">
        <w:rPr>
          <w:rFonts w:hint="eastAsia"/>
          <w:rtl/>
          <w:lang w:eastAsia="he-IL"/>
        </w:rPr>
        <w:t>–</w:t>
      </w:r>
      <w:r>
        <w:rPr>
          <w:rFonts w:hint="cs"/>
          <w:rtl/>
          <w:lang w:eastAsia="he-IL"/>
        </w:rPr>
        <w:t xml:space="preserve"> </w:t>
      </w:r>
      <w:r w:rsidRPr="000E5F73">
        <w:rPr>
          <w:rtl/>
          <w:lang w:eastAsia="he-IL"/>
        </w:rPr>
        <w:t>אינה נוכחת</w:t>
      </w:r>
      <w:r>
        <w:rPr>
          <w:rFonts w:hint="cs"/>
          <w:rtl/>
          <w:lang w:eastAsia="he-IL"/>
        </w:rPr>
        <w:t>;</w:t>
      </w:r>
      <w:r w:rsidRPr="000E5F73">
        <w:rPr>
          <w:rtl/>
          <w:lang w:eastAsia="he-IL"/>
        </w:rPr>
        <w:t xml:space="preserve"> חבר הכנסת רם בן ברק </w:t>
      </w:r>
      <w:r w:rsidR="00F62C1B" w:rsidRPr="00F62C1B">
        <w:rPr>
          <w:rFonts w:hint="cs"/>
          <w:rtl/>
          <w:lang w:eastAsia="he-IL"/>
        </w:rPr>
        <w:t>–</w:t>
      </w:r>
      <w:r>
        <w:rPr>
          <w:rFonts w:hint="cs"/>
          <w:rtl/>
          <w:lang w:eastAsia="he-IL"/>
        </w:rPr>
        <w:t xml:space="preserve"> </w:t>
      </w:r>
      <w:r w:rsidRPr="000E5F73">
        <w:rPr>
          <w:rtl/>
          <w:lang w:eastAsia="he-IL"/>
        </w:rPr>
        <w:t>אינו נוכח</w:t>
      </w:r>
      <w:r>
        <w:rPr>
          <w:rFonts w:hint="cs"/>
          <w:rtl/>
          <w:lang w:eastAsia="he-IL"/>
        </w:rPr>
        <w:t>;</w:t>
      </w:r>
      <w:r>
        <w:rPr>
          <w:rtl/>
          <w:lang w:eastAsia="he-IL"/>
        </w:rPr>
        <w:t xml:space="preserve"> חבר הכנסת יואב סגלוביץ' </w:t>
      </w:r>
      <w:r w:rsidR="00F62C1B" w:rsidRPr="00F62C1B">
        <w:rPr>
          <w:rFonts w:hint="cs"/>
          <w:rtl/>
          <w:lang w:eastAsia="he-IL"/>
        </w:rPr>
        <w:t>–</w:t>
      </w:r>
      <w:r>
        <w:rPr>
          <w:rFonts w:hint="cs"/>
          <w:rtl/>
          <w:lang w:eastAsia="he-IL"/>
        </w:rPr>
        <w:t xml:space="preserve"> אינו </w:t>
      </w:r>
      <w:r w:rsidRPr="000E5F73">
        <w:rPr>
          <w:rtl/>
          <w:lang w:eastAsia="he-IL"/>
        </w:rPr>
        <w:t>נוכח</w:t>
      </w:r>
      <w:r>
        <w:rPr>
          <w:rFonts w:hint="cs"/>
          <w:rtl/>
          <w:lang w:eastAsia="he-IL"/>
        </w:rPr>
        <w:t>;</w:t>
      </w:r>
      <w:r w:rsidRPr="000E5F73">
        <w:rPr>
          <w:rtl/>
          <w:lang w:eastAsia="he-IL"/>
        </w:rPr>
        <w:t xml:space="preserve"> </w:t>
      </w:r>
      <w:r>
        <w:rPr>
          <w:rFonts w:hint="cs"/>
          <w:rtl/>
          <w:lang w:eastAsia="he-IL"/>
        </w:rPr>
        <w:t xml:space="preserve">חבר הכנסת בועז טופורובסקי </w:t>
      </w:r>
      <w:r w:rsidR="00F62C1B" w:rsidRPr="00F62C1B">
        <w:rPr>
          <w:rtl/>
          <w:lang w:eastAsia="he-IL"/>
        </w:rPr>
        <w:t>–</w:t>
      </w:r>
      <w:r>
        <w:rPr>
          <w:rFonts w:hint="cs"/>
          <w:rtl/>
          <w:lang w:eastAsia="he-IL"/>
        </w:rPr>
        <w:t xml:space="preserve"> אינו </w:t>
      </w:r>
      <w:r w:rsidRPr="000E5F73">
        <w:rPr>
          <w:rtl/>
          <w:lang w:eastAsia="he-IL"/>
        </w:rPr>
        <w:t>נוכח</w:t>
      </w:r>
      <w:r>
        <w:rPr>
          <w:rFonts w:hint="cs"/>
          <w:rtl/>
          <w:lang w:eastAsia="he-IL"/>
        </w:rPr>
        <w:t>; חברת הכנסת</w:t>
      </w:r>
      <w:r w:rsidRPr="000E5F73">
        <w:rPr>
          <w:rtl/>
          <w:lang w:eastAsia="he-IL"/>
        </w:rPr>
        <w:t xml:space="preserve"> מיכל שיר סגמן </w:t>
      </w:r>
      <w:r w:rsidR="00F62C1B" w:rsidRPr="00F62C1B">
        <w:rPr>
          <w:rtl/>
          <w:lang w:eastAsia="he-IL"/>
        </w:rPr>
        <w:t>–</w:t>
      </w:r>
      <w:r>
        <w:rPr>
          <w:rFonts w:hint="cs"/>
          <w:rtl/>
          <w:lang w:eastAsia="he-IL"/>
        </w:rPr>
        <w:t xml:space="preserve"> </w:t>
      </w:r>
      <w:r w:rsidRPr="000E5F73">
        <w:rPr>
          <w:rtl/>
          <w:lang w:eastAsia="he-IL"/>
        </w:rPr>
        <w:t>אינה נוכחת</w:t>
      </w:r>
      <w:r>
        <w:rPr>
          <w:rFonts w:hint="cs"/>
          <w:rtl/>
          <w:lang w:eastAsia="he-IL"/>
        </w:rPr>
        <w:t>;</w:t>
      </w:r>
      <w:r w:rsidRPr="000E5F73">
        <w:rPr>
          <w:rtl/>
          <w:lang w:eastAsia="he-IL"/>
        </w:rPr>
        <w:t xml:space="preserve"> חבר הכנסת עידן רול</w:t>
      </w:r>
      <w:r>
        <w:rPr>
          <w:rFonts w:hint="cs"/>
          <w:rtl/>
          <w:lang w:eastAsia="he-IL"/>
        </w:rPr>
        <w:t xml:space="preserve"> </w:t>
      </w:r>
      <w:r w:rsidR="00F62C1B" w:rsidRPr="00F62C1B">
        <w:rPr>
          <w:rFonts w:hint="eastAsia"/>
          <w:rtl/>
          <w:lang w:eastAsia="he-IL"/>
        </w:rPr>
        <w:t>–</w:t>
      </w:r>
      <w:r w:rsidRPr="000E5F73">
        <w:rPr>
          <w:rtl/>
          <w:lang w:eastAsia="he-IL"/>
        </w:rPr>
        <w:t xml:space="preserve"> אינו נוכח</w:t>
      </w:r>
      <w:r>
        <w:rPr>
          <w:rFonts w:hint="cs"/>
          <w:rtl/>
          <w:lang w:eastAsia="he-IL"/>
        </w:rPr>
        <w:t>;</w:t>
      </w:r>
      <w:r w:rsidRPr="000E5F73">
        <w:rPr>
          <w:rtl/>
          <w:lang w:eastAsia="he-IL"/>
        </w:rPr>
        <w:t xml:space="preserve"> חבר הכנסת יוראי להב הרצנו </w:t>
      </w:r>
      <w:r w:rsidR="00F62C1B" w:rsidRPr="00F62C1B">
        <w:rPr>
          <w:rFonts w:hint="cs"/>
          <w:rtl/>
          <w:lang w:eastAsia="he-IL"/>
        </w:rPr>
        <w:t>–</w:t>
      </w:r>
      <w:r>
        <w:rPr>
          <w:rFonts w:hint="cs"/>
          <w:rtl/>
          <w:lang w:eastAsia="he-IL"/>
        </w:rPr>
        <w:t xml:space="preserve"> אינו </w:t>
      </w:r>
      <w:r w:rsidRPr="000E5F73">
        <w:rPr>
          <w:rtl/>
          <w:lang w:eastAsia="he-IL"/>
        </w:rPr>
        <w:t>נוכח</w:t>
      </w:r>
      <w:r>
        <w:rPr>
          <w:rFonts w:hint="cs"/>
          <w:rtl/>
          <w:lang w:eastAsia="he-IL"/>
        </w:rPr>
        <w:t xml:space="preserve">; </w:t>
      </w:r>
      <w:r w:rsidRPr="000E5F73">
        <w:rPr>
          <w:rtl/>
          <w:lang w:eastAsia="he-IL"/>
        </w:rPr>
        <w:t>חבר הכנסת ולדימיר בלי</w:t>
      </w:r>
      <w:r>
        <w:rPr>
          <w:rFonts w:hint="cs"/>
          <w:rtl/>
          <w:lang w:eastAsia="he-IL"/>
        </w:rPr>
        <w:t xml:space="preserve">אק </w:t>
      </w:r>
      <w:r w:rsidR="00F62C1B" w:rsidRPr="00F62C1B">
        <w:rPr>
          <w:rtl/>
          <w:lang w:eastAsia="he-IL"/>
        </w:rPr>
        <w:t>–</w:t>
      </w:r>
      <w:r>
        <w:rPr>
          <w:rFonts w:hint="cs"/>
          <w:rtl/>
          <w:lang w:eastAsia="he-IL"/>
        </w:rPr>
        <w:t xml:space="preserve"> אינו </w:t>
      </w:r>
      <w:r w:rsidRPr="000E5F73">
        <w:rPr>
          <w:rtl/>
          <w:lang w:eastAsia="he-IL"/>
        </w:rPr>
        <w:t>נוכח</w:t>
      </w:r>
      <w:r>
        <w:rPr>
          <w:rFonts w:hint="cs"/>
          <w:rtl/>
          <w:lang w:eastAsia="he-IL"/>
        </w:rPr>
        <w:t>;</w:t>
      </w:r>
      <w:r>
        <w:rPr>
          <w:rtl/>
          <w:lang w:eastAsia="he-IL"/>
        </w:rPr>
        <w:t xml:space="preserve"> חבר הכנסת </w:t>
      </w:r>
      <w:r w:rsidRPr="000E5F73">
        <w:rPr>
          <w:rtl/>
          <w:lang w:eastAsia="he-IL"/>
        </w:rPr>
        <w:t xml:space="preserve">רון כץ </w:t>
      </w:r>
      <w:r w:rsidR="00F62C1B" w:rsidRPr="00F62C1B">
        <w:rPr>
          <w:rtl/>
          <w:lang w:eastAsia="he-IL"/>
        </w:rPr>
        <w:t>–</w:t>
      </w:r>
      <w:r>
        <w:rPr>
          <w:rFonts w:hint="cs"/>
          <w:rtl/>
          <w:lang w:eastAsia="he-IL"/>
        </w:rPr>
        <w:t xml:space="preserve"> </w:t>
      </w:r>
      <w:r w:rsidRPr="000E5F73">
        <w:rPr>
          <w:rtl/>
          <w:lang w:eastAsia="he-IL"/>
        </w:rPr>
        <w:t>אינו נוכח</w:t>
      </w:r>
      <w:r>
        <w:rPr>
          <w:rFonts w:hint="cs"/>
          <w:rtl/>
          <w:lang w:eastAsia="he-IL"/>
        </w:rPr>
        <w:t>;</w:t>
      </w:r>
      <w:r>
        <w:rPr>
          <w:rtl/>
          <w:lang w:eastAsia="he-IL"/>
        </w:rPr>
        <w:t xml:space="preserve"> חברת הכנסת </w:t>
      </w:r>
      <w:r>
        <w:rPr>
          <w:rFonts w:hint="cs"/>
          <w:rtl/>
          <w:lang w:eastAsia="he-IL"/>
        </w:rPr>
        <w:t>מטי</w:t>
      </w:r>
      <w:r w:rsidRPr="000E5F73">
        <w:rPr>
          <w:rtl/>
          <w:lang w:eastAsia="he-IL"/>
        </w:rPr>
        <w:t xml:space="preserve"> צרפת </w:t>
      </w:r>
      <w:r>
        <w:rPr>
          <w:rFonts w:hint="cs"/>
          <w:rtl/>
          <w:lang w:eastAsia="he-IL"/>
        </w:rPr>
        <w:t xml:space="preserve">הרכבי </w:t>
      </w:r>
      <w:r w:rsidR="00F62C1B" w:rsidRPr="00F62C1B">
        <w:rPr>
          <w:rtl/>
          <w:lang w:eastAsia="he-IL"/>
        </w:rPr>
        <w:t>–</w:t>
      </w:r>
      <w:r w:rsidRPr="000E5F73">
        <w:rPr>
          <w:rtl/>
          <w:lang w:eastAsia="he-IL"/>
        </w:rPr>
        <w:t xml:space="preserve"> אינה נוכחת</w:t>
      </w:r>
      <w:r>
        <w:rPr>
          <w:rFonts w:hint="cs"/>
          <w:rtl/>
          <w:lang w:eastAsia="he-IL"/>
        </w:rPr>
        <w:t>;</w:t>
      </w:r>
      <w:r w:rsidRPr="000E5F73">
        <w:rPr>
          <w:rtl/>
          <w:lang w:eastAsia="he-IL"/>
        </w:rPr>
        <w:t xml:space="preserve"> חברת הכנסת טטיאנה מז</w:t>
      </w:r>
      <w:r>
        <w:rPr>
          <w:rFonts w:hint="cs"/>
          <w:rtl/>
          <w:lang w:eastAsia="he-IL"/>
        </w:rPr>
        <w:t xml:space="preserve">רסקי </w:t>
      </w:r>
      <w:r w:rsidR="00F62C1B" w:rsidRPr="00F62C1B">
        <w:rPr>
          <w:rtl/>
          <w:lang w:eastAsia="he-IL"/>
        </w:rPr>
        <w:t>–</w:t>
      </w:r>
      <w:r>
        <w:rPr>
          <w:rFonts w:hint="cs"/>
          <w:rtl/>
          <w:lang w:eastAsia="he-IL"/>
        </w:rPr>
        <w:t xml:space="preserve"> אינה </w:t>
      </w:r>
      <w:r w:rsidRPr="000E5F73">
        <w:rPr>
          <w:rtl/>
          <w:lang w:eastAsia="he-IL"/>
        </w:rPr>
        <w:t>נוכח</w:t>
      </w:r>
      <w:r>
        <w:rPr>
          <w:rFonts w:hint="cs"/>
          <w:rtl/>
          <w:lang w:eastAsia="he-IL"/>
        </w:rPr>
        <w:t xml:space="preserve">; חברת </w:t>
      </w:r>
      <w:bookmarkStart w:id="9046" w:name="_ETM_Q19_727000"/>
      <w:bookmarkEnd w:id="9046"/>
      <w:r>
        <w:rPr>
          <w:rFonts w:hint="cs"/>
          <w:rtl/>
          <w:lang w:eastAsia="he-IL"/>
        </w:rPr>
        <w:t xml:space="preserve">הכנסת יסמין </w:t>
      </w:r>
      <w:r w:rsidRPr="000E5F73">
        <w:rPr>
          <w:rtl/>
          <w:lang w:eastAsia="he-IL"/>
        </w:rPr>
        <w:t xml:space="preserve">פרידמן </w:t>
      </w:r>
      <w:r w:rsidR="00F62C1B" w:rsidRPr="00F62C1B">
        <w:rPr>
          <w:rtl/>
          <w:lang w:eastAsia="he-IL"/>
        </w:rPr>
        <w:t>–</w:t>
      </w:r>
      <w:r>
        <w:rPr>
          <w:rFonts w:hint="cs"/>
          <w:rtl/>
          <w:lang w:eastAsia="he-IL"/>
        </w:rPr>
        <w:t xml:space="preserve"> אינה </w:t>
      </w:r>
      <w:r w:rsidRPr="000E5F73">
        <w:rPr>
          <w:rtl/>
          <w:lang w:eastAsia="he-IL"/>
        </w:rPr>
        <w:t>נוכחת</w:t>
      </w:r>
      <w:r>
        <w:rPr>
          <w:rFonts w:hint="cs"/>
          <w:rtl/>
          <w:lang w:eastAsia="he-IL"/>
        </w:rPr>
        <w:t>.</w:t>
      </w:r>
      <w:r w:rsidRPr="000E5F73">
        <w:rPr>
          <w:rtl/>
          <w:lang w:eastAsia="he-IL"/>
        </w:rPr>
        <w:t xml:space="preserve"> חבר</w:t>
      </w:r>
      <w:r>
        <w:rPr>
          <w:rFonts w:hint="cs"/>
          <w:rtl/>
          <w:lang w:eastAsia="he-IL"/>
        </w:rPr>
        <w:t>ת</w:t>
      </w:r>
      <w:r>
        <w:rPr>
          <w:rtl/>
          <w:lang w:eastAsia="he-IL"/>
        </w:rPr>
        <w:t xml:space="preserve"> הכנסת ד</w:t>
      </w:r>
      <w:r>
        <w:rPr>
          <w:rFonts w:hint="cs"/>
          <w:rtl/>
          <w:lang w:eastAsia="he-IL"/>
        </w:rPr>
        <w:t>ב</w:t>
      </w:r>
      <w:r w:rsidRPr="000E5F73">
        <w:rPr>
          <w:rtl/>
          <w:lang w:eastAsia="he-IL"/>
        </w:rPr>
        <w:t>י ביטון</w:t>
      </w:r>
      <w:r>
        <w:rPr>
          <w:rFonts w:hint="cs"/>
          <w:rtl/>
          <w:lang w:eastAsia="he-IL"/>
        </w:rPr>
        <w:t>,</w:t>
      </w:r>
      <w:r w:rsidRPr="000E5F73">
        <w:rPr>
          <w:rtl/>
          <w:lang w:eastAsia="he-IL"/>
        </w:rPr>
        <w:t xml:space="preserve"> בבקשה</w:t>
      </w:r>
      <w:r>
        <w:rPr>
          <w:rFonts w:hint="cs"/>
          <w:rtl/>
          <w:lang w:eastAsia="he-IL"/>
        </w:rPr>
        <w:t>.</w:t>
      </w:r>
    </w:p>
    <w:p w:rsidR="00FB3E39" w:rsidRDefault="00FB3E39" w:rsidP="00440092">
      <w:pPr>
        <w:rPr>
          <w:rtl/>
          <w:lang w:eastAsia="he-IL"/>
        </w:rPr>
      </w:pPr>
      <w:bookmarkStart w:id="9047" w:name="_ETM_Q19_735000"/>
      <w:bookmarkEnd w:id="9047"/>
    </w:p>
    <w:p w:rsidR="00FB3E39" w:rsidRDefault="00FB3E39" w:rsidP="00440092">
      <w:pPr>
        <w:pStyle w:val="af5"/>
        <w:keepNext/>
        <w:rPr>
          <w:rtl/>
        </w:rPr>
      </w:pPr>
      <w:bookmarkStart w:id="9048" w:name="ET_interruption_6341_28"/>
      <w:r w:rsidRPr="00DC1BAC">
        <w:rPr>
          <w:rStyle w:val="TagStyle"/>
          <w:rtl/>
        </w:rPr>
        <w:t xml:space="preserve"> &lt;&lt; קריאה &gt;&gt; </w:t>
      </w:r>
      <w:r>
        <w:rPr>
          <w:rtl/>
        </w:rPr>
        <w:t>דבי ביטון (יש עתיד):</w:t>
      </w:r>
      <w:r w:rsidRPr="00DC1BAC">
        <w:rPr>
          <w:rStyle w:val="TagStyle"/>
          <w:rtl/>
        </w:rPr>
        <w:t xml:space="preserve"> &lt;&lt; קריאה &gt;&gt;</w:t>
      </w:r>
      <w:r>
        <w:rPr>
          <w:rtl/>
        </w:rPr>
        <w:t xml:space="preserve"> </w:t>
      </w:r>
      <w:bookmarkEnd w:id="9048"/>
    </w:p>
    <w:p w:rsidR="00FB3E39" w:rsidRDefault="00FB3E39" w:rsidP="00440092">
      <w:pPr>
        <w:rPr>
          <w:rtl/>
          <w:lang w:eastAsia="he-IL"/>
        </w:rPr>
      </w:pPr>
    </w:p>
    <w:p w:rsidR="00FB3E39" w:rsidRDefault="00FB3E39" w:rsidP="00440092">
      <w:pPr>
        <w:rPr>
          <w:rtl/>
          <w:lang w:eastAsia="he-IL"/>
        </w:rPr>
      </w:pPr>
      <w:bookmarkStart w:id="9049" w:name="_ETM_Q19_738000"/>
      <w:bookmarkEnd w:id="9049"/>
      <w:r>
        <w:rPr>
          <w:rFonts w:hint="cs"/>
          <w:rtl/>
          <w:lang w:eastAsia="he-IL"/>
        </w:rPr>
        <w:t xml:space="preserve">אני אחרי </w:t>
      </w:r>
      <w:r w:rsidR="00440092">
        <w:rPr>
          <w:rFonts w:hint="cs"/>
          <w:rtl/>
          <w:lang w:eastAsia="he-IL"/>
        </w:rPr>
        <w:t>ה</w:t>
      </w:r>
      <w:r>
        <w:rPr>
          <w:rFonts w:hint="cs"/>
          <w:rtl/>
          <w:lang w:eastAsia="he-IL"/>
        </w:rPr>
        <w:t>הצבעה.</w:t>
      </w:r>
    </w:p>
    <w:p w:rsidR="00FB3E39" w:rsidRDefault="00FB3E39" w:rsidP="00440092">
      <w:pPr>
        <w:rPr>
          <w:rtl/>
          <w:lang w:eastAsia="he-IL"/>
        </w:rPr>
      </w:pPr>
      <w:bookmarkStart w:id="9050" w:name="_ETM_Q19_740000"/>
      <w:bookmarkEnd w:id="9050"/>
    </w:p>
    <w:p w:rsidR="00FB3E39" w:rsidRDefault="00FB3E39" w:rsidP="00440092">
      <w:pPr>
        <w:pStyle w:val="af6"/>
        <w:keepNext/>
        <w:rPr>
          <w:rtl/>
        </w:rPr>
      </w:pPr>
      <w:r w:rsidRPr="00DC1BAC">
        <w:rPr>
          <w:rStyle w:val="TagStyle"/>
          <w:rtl/>
        </w:rPr>
        <w:t xml:space="preserve"> &lt;&lt; יור &gt;&gt; </w:t>
      </w:r>
      <w:r>
        <w:rPr>
          <w:rtl/>
        </w:rPr>
        <w:t>היו"ר ניסים ואטורי:</w:t>
      </w:r>
      <w:r w:rsidRPr="00DC1BAC">
        <w:rPr>
          <w:rStyle w:val="TagStyle"/>
          <w:rtl/>
        </w:rPr>
        <w:t xml:space="preserve"> &lt;&lt; יור &gt;&gt;</w:t>
      </w:r>
      <w:r>
        <w:rPr>
          <w:rtl/>
        </w:rPr>
        <w:t xml:space="preserve"> </w:t>
      </w:r>
    </w:p>
    <w:p w:rsidR="00FB3E39" w:rsidRDefault="00FB3E39" w:rsidP="00440092">
      <w:pPr>
        <w:rPr>
          <w:rtl/>
          <w:lang w:eastAsia="he-IL"/>
        </w:rPr>
      </w:pPr>
    </w:p>
    <w:p w:rsidR="00FB3E39" w:rsidRDefault="00FB3E39" w:rsidP="00440092">
      <w:pPr>
        <w:rPr>
          <w:rtl/>
          <w:lang w:eastAsia="he-IL"/>
        </w:rPr>
      </w:pPr>
      <w:bookmarkStart w:id="9051" w:name="_ETM_Q19_741000"/>
      <w:bookmarkStart w:id="9052" w:name="_ETM_Q19_742000"/>
      <w:bookmarkStart w:id="9053" w:name="_ETM_Q19_746000"/>
      <w:bookmarkEnd w:id="9051"/>
      <w:bookmarkEnd w:id="9052"/>
      <w:bookmarkEnd w:id="9053"/>
      <w:r>
        <w:rPr>
          <w:rtl/>
          <w:lang w:eastAsia="he-IL"/>
        </w:rPr>
        <w:t xml:space="preserve">חבר הכנסת משה </w:t>
      </w:r>
      <w:r>
        <w:rPr>
          <w:rFonts w:hint="cs"/>
          <w:rtl/>
          <w:lang w:eastAsia="he-IL"/>
        </w:rPr>
        <w:t>ט</w:t>
      </w:r>
      <w:r w:rsidRPr="000E5F73">
        <w:rPr>
          <w:rtl/>
          <w:lang w:eastAsia="he-IL"/>
        </w:rPr>
        <w:t xml:space="preserve">ור פז </w:t>
      </w:r>
      <w:r w:rsidR="00F62C1B" w:rsidRPr="00F62C1B">
        <w:rPr>
          <w:rtl/>
          <w:lang w:eastAsia="he-IL"/>
        </w:rPr>
        <w:t>–</w:t>
      </w:r>
      <w:bookmarkStart w:id="9054" w:name="_ETM_Q19_745000"/>
      <w:bookmarkEnd w:id="9054"/>
      <w:r>
        <w:rPr>
          <w:rFonts w:hint="cs"/>
          <w:rtl/>
          <w:lang w:eastAsia="he-IL"/>
        </w:rPr>
        <w:t xml:space="preserve"> </w:t>
      </w:r>
      <w:r w:rsidRPr="000E5F73">
        <w:rPr>
          <w:rtl/>
          <w:lang w:eastAsia="he-IL"/>
        </w:rPr>
        <w:t>אינו נוכח</w:t>
      </w:r>
      <w:r>
        <w:rPr>
          <w:rFonts w:hint="cs"/>
          <w:rtl/>
          <w:lang w:eastAsia="he-IL"/>
        </w:rPr>
        <w:t>;</w:t>
      </w:r>
      <w:r>
        <w:rPr>
          <w:rtl/>
          <w:lang w:eastAsia="he-IL"/>
        </w:rPr>
        <w:t xml:space="preserve"> חבר הכנסת</w:t>
      </w:r>
      <w:r>
        <w:rPr>
          <w:rFonts w:hint="cs"/>
          <w:rtl/>
          <w:lang w:eastAsia="he-IL"/>
        </w:rPr>
        <w:t xml:space="preserve"> סימון דוידסון </w:t>
      </w:r>
      <w:r w:rsidR="00F62C1B" w:rsidRPr="00F62C1B">
        <w:rPr>
          <w:rtl/>
          <w:lang w:eastAsia="he-IL"/>
        </w:rPr>
        <w:t>–</w:t>
      </w:r>
      <w:r>
        <w:rPr>
          <w:rFonts w:hint="cs"/>
          <w:rtl/>
          <w:lang w:eastAsia="he-IL"/>
        </w:rPr>
        <w:t xml:space="preserve"> א</w:t>
      </w:r>
      <w:r w:rsidRPr="000E5F73">
        <w:rPr>
          <w:rtl/>
          <w:lang w:eastAsia="he-IL"/>
        </w:rPr>
        <w:t>ינו נוכח</w:t>
      </w:r>
      <w:r>
        <w:rPr>
          <w:rFonts w:hint="cs"/>
          <w:rtl/>
          <w:lang w:eastAsia="he-IL"/>
        </w:rPr>
        <w:t>;</w:t>
      </w:r>
      <w:r w:rsidRPr="000E5F73">
        <w:rPr>
          <w:rtl/>
          <w:lang w:eastAsia="he-IL"/>
        </w:rPr>
        <w:t xml:space="preserve"> חבר הכנסת </w:t>
      </w:r>
      <w:proofErr w:type="spellStart"/>
      <w:r>
        <w:rPr>
          <w:rFonts w:hint="cs"/>
          <w:rtl/>
          <w:lang w:eastAsia="he-IL"/>
        </w:rPr>
        <w:t>נאורי</w:t>
      </w:r>
      <w:proofErr w:type="spellEnd"/>
      <w:r>
        <w:rPr>
          <w:rFonts w:hint="cs"/>
          <w:rtl/>
          <w:lang w:eastAsia="he-IL"/>
        </w:rPr>
        <w:t xml:space="preserve"> שירי </w:t>
      </w:r>
      <w:r w:rsidR="00F62C1B" w:rsidRPr="00F62C1B">
        <w:rPr>
          <w:rtl/>
          <w:lang w:eastAsia="he-IL"/>
        </w:rPr>
        <w:t>–</w:t>
      </w:r>
      <w:r>
        <w:rPr>
          <w:rFonts w:hint="cs"/>
          <w:rtl/>
          <w:lang w:eastAsia="he-IL"/>
        </w:rPr>
        <w:t xml:space="preserve"> </w:t>
      </w:r>
      <w:bookmarkStart w:id="9055" w:name="_ETM_Q19_752000"/>
      <w:bookmarkEnd w:id="9055"/>
      <w:r w:rsidRPr="000E5F73">
        <w:rPr>
          <w:rtl/>
          <w:lang w:eastAsia="he-IL"/>
        </w:rPr>
        <w:t>אינו נוכח</w:t>
      </w:r>
      <w:r>
        <w:rPr>
          <w:rFonts w:hint="cs"/>
          <w:rtl/>
          <w:lang w:eastAsia="he-IL"/>
        </w:rPr>
        <w:t>;</w:t>
      </w:r>
      <w:r w:rsidRPr="000E5F73">
        <w:rPr>
          <w:rtl/>
          <w:lang w:eastAsia="he-IL"/>
        </w:rPr>
        <w:t xml:space="preserve"> חברת הכנסת </w:t>
      </w:r>
      <w:r>
        <w:rPr>
          <w:rFonts w:hint="cs"/>
          <w:rtl/>
          <w:lang w:eastAsia="he-IL"/>
        </w:rPr>
        <w:t xml:space="preserve">שלי </w:t>
      </w:r>
      <w:r>
        <w:rPr>
          <w:rtl/>
          <w:lang w:eastAsia="he-IL"/>
        </w:rPr>
        <w:t>ט</w:t>
      </w:r>
      <w:r>
        <w:rPr>
          <w:rFonts w:hint="cs"/>
          <w:rtl/>
          <w:lang w:eastAsia="he-IL"/>
        </w:rPr>
        <w:t xml:space="preserve">ל מירון </w:t>
      </w:r>
      <w:r w:rsidR="00F62C1B" w:rsidRPr="00F62C1B">
        <w:rPr>
          <w:rtl/>
          <w:lang w:eastAsia="he-IL"/>
        </w:rPr>
        <w:t>–</w:t>
      </w:r>
      <w:r>
        <w:rPr>
          <w:rFonts w:hint="cs"/>
          <w:rtl/>
          <w:lang w:eastAsia="he-IL"/>
        </w:rPr>
        <w:t xml:space="preserve"> אינה נוכחת; חבר הכנסת ירון </w:t>
      </w:r>
      <w:bookmarkStart w:id="9056" w:name="_ETM_Q19_754000"/>
      <w:bookmarkEnd w:id="9056"/>
      <w:r>
        <w:rPr>
          <w:rFonts w:hint="cs"/>
          <w:rtl/>
          <w:lang w:eastAsia="he-IL"/>
        </w:rPr>
        <w:t xml:space="preserve">לוי </w:t>
      </w:r>
      <w:r w:rsidR="00F62C1B" w:rsidRPr="00F62C1B">
        <w:rPr>
          <w:rtl/>
          <w:lang w:eastAsia="he-IL"/>
        </w:rPr>
        <w:t>–</w:t>
      </w:r>
      <w:r>
        <w:rPr>
          <w:rFonts w:hint="cs"/>
          <w:rtl/>
          <w:lang w:eastAsia="he-IL"/>
        </w:rPr>
        <w:t xml:space="preserve"> אינו נוכח.</w:t>
      </w:r>
    </w:p>
    <w:p w:rsidR="00FB3E39" w:rsidRDefault="00FB3E39" w:rsidP="00440092">
      <w:pPr>
        <w:rPr>
          <w:rtl/>
          <w:lang w:eastAsia="he-IL"/>
        </w:rPr>
      </w:pPr>
    </w:p>
    <w:p w:rsidR="00FB3E39" w:rsidRPr="000E5F73" w:rsidRDefault="00FB3E39" w:rsidP="00440092">
      <w:pPr>
        <w:rPr>
          <w:rtl/>
          <w:lang w:eastAsia="he-IL"/>
        </w:rPr>
      </w:pPr>
      <w:bookmarkStart w:id="9057" w:name="_ETM_Q19_753000"/>
      <w:bookmarkEnd w:id="9057"/>
      <w:r>
        <w:rPr>
          <w:rtl/>
          <w:lang w:eastAsia="he-IL"/>
        </w:rPr>
        <w:t xml:space="preserve">לכן נעבור להצבעה על </w:t>
      </w:r>
      <w:r w:rsidRPr="00DC1BAC">
        <w:rPr>
          <w:rtl/>
          <w:lang w:eastAsia="he-IL"/>
        </w:rPr>
        <w:t>הצעת חוק לתיקון סדרי הדין (חקירת עדי</w:t>
      </w:r>
      <w:r>
        <w:rPr>
          <w:rtl/>
          <w:lang w:eastAsia="he-IL"/>
        </w:rPr>
        <w:t>ם) (תיקון מס' 10), התשפ"ד</w:t>
      </w:r>
      <w:r w:rsidR="00F62C1B" w:rsidRPr="00F62C1B">
        <w:rPr>
          <w:rtl/>
          <w:lang w:eastAsia="he-IL"/>
        </w:rPr>
        <w:t>–</w:t>
      </w:r>
      <w:r>
        <w:rPr>
          <w:rtl/>
          <w:lang w:eastAsia="he-IL"/>
        </w:rPr>
        <w:t>2024</w:t>
      </w:r>
      <w:r>
        <w:rPr>
          <w:rFonts w:hint="cs"/>
          <w:rtl/>
          <w:lang w:eastAsia="he-IL"/>
        </w:rPr>
        <w:t xml:space="preserve">, </w:t>
      </w:r>
      <w:r w:rsidRPr="000E5F73">
        <w:rPr>
          <w:rtl/>
          <w:lang w:eastAsia="he-IL"/>
        </w:rPr>
        <w:t xml:space="preserve">בקריאה </w:t>
      </w:r>
      <w:r>
        <w:rPr>
          <w:rFonts w:hint="cs"/>
          <w:rtl/>
          <w:lang w:eastAsia="he-IL"/>
        </w:rPr>
        <w:t>ה</w:t>
      </w:r>
      <w:r w:rsidRPr="000E5F73">
        <w:rPr>
          <w:rtl/>
          <w:lang w:eastAsia="he-IL"/>
        </w:rPr>
        <w:t>שנייה כנוסח הוועדה</w:t>
      </w:r>
      <w:r>
        <w:rPr>
          <w:rFonts w:hint="cs"/>
          <w:rtl/>
          <w:lang w:eastAsia="he-IL"/>
        </w:rPr>
        <w:t>.</w:t>
      </w:r>
      <w:r>
        <w:rPr>
          <w:rtl/>
          <w:lang w:eastAsia="he-IL"/>
        </w:rPr>
        <w:t xml:space="preserve"> ה</w:t>
      </w:r>
      <w:r w:rsidRPr="000E5F73">
        <w:rPr>
          <w:rtl/>
          <w:lang w:eastAsia="he-IL"/>
        </w:rPr>
        <w:t>צבעה</w:t>
      </w:r>
      <w:r>
        <w:rPr>
          <w:rFonts w:hint="cs"/>
          <w:rtl/>
          <w:lang w:eastAsia="he-IL"/>
        </w:rPr>
        <w:t>.</w:t>
      </w:r>
    </w:p>
    <w:p w:rsidR="00FB3E39" w:rsidRDefault="00FB3E39" w:rsidP="00440092">
      <w:pPr>
        <w:rPr>
          <w:rtl/>
          <w:lang w:eastAsia="he-IL"/>
        </w:rPr>
      </w:pPr>
    </w:p>
    <w:p w:rsidR="00FB3E39" w:rsidRDefault="00FB3E39" w:rsidP="00440092">
      <w:pPr>
        <w:pStyle w:val="af1"/>
        <w:keepNext/>
        <w:rPr>
          <w:rtl/>
          <w:lang w:eastAsia="he-IL"/>
        </w:rPr>
      </w:pPr>
      <w:r>
        <w:rPr>
          <w:rtl/>
          <w:lang w:eastAsia="he-IL"/>
        </w:rPr>
        <w:t>הצבעה מס'</w:t>
      </w:r>
      <w:r>
        <w:rPr>
          <w:rFonts w:hint="cs"/>
          <w:rtl/>
          <w:lang w:eastAsia="he-IL"/>
        </w:rPr>
        <w:t xml:space="preserve"> 12</w:t>
      </w:r>
    </w:p>
    <w:p w:rsidR="00FB3E39" w:rsidRDefault="00FB3E39" w:rsidP="00440092">
      <w:pPr>
        <w:pStyle w:val="--"/>
        <w:keepNext/>
        <w:rPr>
          <w:rtl/>
          <w:lang w:eastAsia="he-IL"/>
        </w:rPr>
      </w:pPr>
    </w:p>
    <w:p w:rsidR="00FB3E39" w:rsidRDefault="00FB3E39" w:rsidP="00440092">
      <w:pPr>
        <w:pStyle w:val="--"/>
        <w:keepNext/>
        <w:rPr>
          <w:rtl/>
          <w:lang w:eastAsia="he-IL"/>
        </w:rPr>
      </w:pPr>
      <w:r>
        <w:rPr>
          <w:rtl/>
          <w:lang w:eastAsia="he-IL"/>
        </w:rPr>
        <w:t>בעד סעיפים</w:t>
      </w:r>
      <w:r>
        <w:rPr>
          <w:rFonts w:hint="cs"/>
          <w:rtl/>
          <w:lang w:eastAsia="he-IL"/>
        </w:rPr>
        <w:t xml:space="preserve"> 1</w:t>
      </w:r>
      <w:r w:rsidR="00F62C1B" w:rsidRPr="00F62C1B">
        <w:rPr>
          <w:rFonts w:hint="cs"/>
          <w:rtl/>
          <w:lang w:eastAsia="he-IL"/>
        </w:rPr>
        <w:t>–</w:t>
      </w:r>
      <w:r>
        <w:rPr>
          <w:rFonts w:hint="cs"/>
          <w:rtl/>
          <w:lang w:eastAsia="he-IL"/>
        </w:rPr>
        <w:t>3</w:t>
      </w:r>
      <w:r>
        <w:rPr>
          <w:rtl/>
          <w:lang w:eastAsia="he-IL"/>
        </w:rPr>
        <w:t xml:space="preserve"> </w:t>
      </w:r>
      <w:r w:rsidR="00F62C1B" w:rsidRPr="00F62C1B">
        <w:rPr>
          <w:rtl/>
          <w:lang w:eastAsia="he-IL"/>
        </w:rPr>
        <w:t>–</w:t>
      </w:r>
      <w:r>
        <w:rPr>
          <w:rFonts w:hint="cs"/>
          <w:rtl/>
          <w:lang w:eastAsia="he-IL"/>
        </w:rPr>
        <w:t xml:space="preserve"> 10</w:t>
      </w:r>
    </w:p>
    <w:p w:rsidR="00FB3E39" w:rsidRDefault="00FB3E39" w:rsidP="00440092">
      <w:pPr>
        <w:pStyle w:val="--"/>
        <w:keepNext/>
        <w:rPr>
          <w:rtl/>
          <w:lang w:eastAsia="he-IL"/>
        </w:rPr>
      </w:pPr>
      <w:r>
        <w:rPr>
          <w:rtl/>
          <w:lang w:eastAsia="he-IL"/>
        </w:rPr>
        <w:t xml:space="preserve">נגד </w:t>
      </w:r>
      <w:r w:rsidR="00F62C1B" w:rsidRPr="00F62C1B">
        <w:rPr>
          <w:rtl/>
          <w:lang w:eastAsia="he-IL"/>
        </w:rPr>
        <w:t>–</w:t>
      </w:r>
      <w:r>
        <w:rPr>
          <w:rtl/>
          <w:lang w:eastAsia="he-IL"/>
        </w:rPr>
        <w:t xml:space="preserve"> </w:t>
      </w:r>
      <w:r>
        <w:rPr>
          <w:rFonts w:hint="cs"/>
          <w:rtl/>
          <w:lang w:eastAsia="he-IL"/>
        </w:rPr>
        <w:t>אין</w:t>
      </w:r>
    </w:p>
    <w:p w:rsidR="00FB3E39" w:rsidRDefault="00FB3E39" w:rsidP="00440092">
      <w:pPr>
        <w:pStyle w:val="--"/>
        <w:keepNext/>
        <w:rPr>
          <w:rtl/>
          <w:lang w:eastAsia="he-IL"/>
        </w:rPr>
      </w:pPr>
      <w:r>
        <w:rPr>
          <w:rtl/>
          <w:lang w:eastAsia="he-IL"/>
        </w:rPr>
        <w:t xml:space="preserve">נמנעים </w:t>
      </w:r>
      <w:r w:rsidR="00F62C1B" w:rsidRPr="00F62C1B">
        <w:rPr>
          <w:rtl/>
          <w:lang w:eastAsia="he-IL"/>
        </w:rPr>
        <w:t>–</w:t>
      </w:r>
      <w:r>
        <w:rPr>
          <w:rtl/>
          <w:lang w:eastAsia="he-IL"/>
        </w:rPr>
        <w:t xml:space="preserve"> </w:t>
      </w:r>
      <w:r>
        <w:rPr>
          <w:rFonts w:hint="cs"/>
          <w:rtl/>
          <w:lang w:eastAsia="he-IL"/>
        </w:rPr>
        <w:t>אין</w:t>
      </w:r>
    </w:p>
    <w:p w:rsidR="00FB3E39" w:rsidRPr="009E034D" w:rsidRDefault="00FB3E39" w:rsidP="00440092">
      <w:pPr>
        <w:pStyle w:val="af2"/>
        <w:rPr>
          <w:rtl/>
          <w:lang w:eastAsia="he-IL"/>
        </w:rPr>
      </w:pPr>
      <w:r>
        <w:rPr>
          <w:rtl/>
          <w:lang w:eastAsia="he-IL"/>
        </w:rPr>
        <w:t>סעיפים</w:t>
      </w:r>
      <w:r>
        <w:rPr>
          <w:rFonts w:hint="cs"/>
          <w:rtl/>
          <w:lang w:eastAsia="he-IL"/>
        </w:rPr>
        <w:t xml:space="preserve"> 1</w:t>
      </w:r>
      <w:r w:rsidR="00F62C1B" w:rsidRPr="00F62C1B">
        <w:rPr>
          <w:rFonts w:hint="cs"/>
          <w:rtl/>
          <w:lang w:eastAsia="he-IL"/>
        </w:rPr>
        <w:t>–</w:t>
      </w:r>
      <w:r>
        <w:rPr>
          <w:rFonts w:hint="cs"/>
          <w:rtl/>
          <w:lang w:eastAsia="he-IL"/>
        </w:rPr>
        <w:t>3 נתקבלו.</w:t>
      </w:r>
    </w:p>
    <w:p w:rsidR="00FB3E39" w:rsidRDefault="00FB3E39" w:rsidP="00440092">
      <w:pPr>
        <w:rPr>
          <w:rtl/>
          <w:lang w:eastAsia="he-IL"/>
        </w:rPr>
      </w:pPr>
      <w:bookmarkStart w:id="9058" w:name="_ETM_Q19_772000"/>
      <w:bookmarkEnd w:id="9058"/>
    </w:p>
    <w:p w:rsidR="00FB3E39" w:rsidRDefault="00FB3E39" w:rsidP="00440092">
      <w:pPr>
        <w:pStyle w:val="af6"/>
        <w:keepNext/>
        <w:rPr>
          <w:rtl/>
        </w:rPr>
      </w:pPr>
      <w:r w:rsidRPr="00DC1BAC">
        <w:rPr>
          <w:rStyle w:val="TagStyle"/>
          <w:rtl/>
        </w:rPr>
        <w:t xml:space="preserve"> &lt;&lt; יור &gt;&gt; </w:t>
      </w:r>
      <w:r>
        <w:rPr>
          <w:rtl/>
        </w:rPr>
        <w:t>היו"ר ניסים ואטורי:</w:t>
      </w:r>
      <w:r w:rsidRPr="00DC1BAC">
        <w:rPr>
          <w:rStyle w:val="TagStyle"/>
          <w:rtl/>
        </w:rPr>
        <w:t xml:space="preserve"> &lt;&lt; יור &gt;&gt;</w:t>
      </w:r>
      <w:r>
        <w:rPr>
          <w:rtl/>
        </w:rPr>
        <w:t xml:space="preserve"> </w:t>
      </w:r>
    </w:p>
    <w:p w:rsidR="00FB3E39" w:rsidRDefault="00FB3E39" w:rsidP="00440092">
      <w:pPr>
        <w:rPr>
          <w:rtl/>
          <w:lang w:eastAsia="he-IL"/>
        </w:rPr>
      </w:pPr>
    </w:p>
    <w:p w:rsidR="00FB3E39" w:rsidRPr="00DC1BAC" w:rsidRDefault="00FB3E39" w:rsidP="00440092">
      <w:pPr>
        <w:rPr>
          <w:rtl/>
          <w:lang w:eastAsia="he-IL"/>
        </w:rPr>
      </w:pPr>
      <w:bookmarkStart w:id="9059" w:name="_ETM_Q19_773000"/>
      <w:bookmarkEnd w:id="9059"/>
      <w:r>
        <w:rPr>
          <w:rFonts w:hint="cs"/>
          <w:rtl/>
          <w:lang w:eastAsia="he-IL"/>
        </w:rPr>
        <w:t>עשרה</w:t>
      </w:r>
      <w:bookmarkStart w:id="9060" w:name="_ETM_Q19_779000"/>
      <w:bookmarkEnd w:id="9060"/>
      <w:r>
        <w:rPr>
          <w:rFonts w:hint="cs"/>
          <w:rtl/>
          <w:lang w:eastAsia="he-IL"/>
        </w:rPr>
        <w:t xml:space="preserve"> בעד, אין מתנגדים. הצעת החוק עברה בקריאה השנייה.</w:t>
      </w:r>
    </w:p>
    <w:p w:rsidR="00FB3E39" w:rsidRDefault="00FB3E39" w:rsidP="00440092">
      <w:pPr>
        <w:rPr>
          <w:highlight w:val="yellow"/>
          <w:rtl/>
          <w:lang w:eastAsia="he-IL"/>
        </w:rPr>
      </w:pPr>
    </w:p>
    <w:p w:rsidR="00B1642F" w:rsidRDefault="00B1642F" w:rsidP="00440092">
      <w:pPr>
        <w:rPr>
          <w:rtl/>
        </w:rPr>
      </w:pPr>
      <w:bookmarkStart w:id="9061" w:name="TOR_Q20"/>
      <w:bookmarkEnd w:id="9061"/>
      <w:r>
        <w:rPr>
          <w:rFonts w:hint="cs"/>
          <w:rtl/>
        </w:rPr>
        <w:t xml:space="preserve">לכן נעבור להצבעה על החוק בקריאה השלישית. הצבעה. </w:t>
      </w:r>
    </w:p>
    <w:p w:rsidR="00B1642F" w:rsidRDefault="00B1642F" w:rsidP="009635F5">
      <w:pPr>
        <w:rPr>
          <w:rtl/>
        </w:rPr>
      </w:pPr>
    </w:p>
    <w:p w:rsidR="00B1642F" w:rsidRDefault="00B1642F" w:rsidP="00440092">
      <w:pPr>
        <w:pStyle w:val="af1"/>
        <w:keepNext/>
        <w:rPr>
          <w:rtl/>
        </w:rPr>
      </w:pPr>
      <w:r>
        <w:rPr>
          <w:rtl/>
        </w:rPr>
        <w:t>הצבעה מס'</w:t>
      </w:r>
      <w:r>
        <w:rPr>
          <w:rFonts w:hint="cs"/>
          <w:rtl/>
        </w:rPr>
        <w:t xml:space="preserve"> 13</w:t>
      </w:r>
    </w:p>
    <w:p w:rsidR="00B1642F" w:rsidRDefault="00B1642F" w:rsidP="00440092">
      <w:pPr>
        <w:pStyle w:val="--"/>
        <w:keepNext/>
        <w:rPr>
          <w:rtl/>
        </w:rPr>
      </w:pPr>
    </w:p>
    <w:p w:rsidR="00B1642F" w:rsidRDefault="00B1642F" w:rsidP="00440092">
      <w:pPr>
        <w:pStyle w:val="--"/>
        <w:keepNext/>
        <w:rPr>
          <w:rtl/>
        </w:rPr>
      </w:pPr>
      <w:r>
        <w:rPr>
          <w:rtl/>
        </w:rPr>
        <w:t xml:space="preserve">בעד החוק </w:t>
      </w:r>
      <w:r w:rsidR="00F62C1B" w:rsidRPr="00F62C1B">
        <w:rPr>
          <w:rtl/>
        </w:rPr>
        <w:t>–</w:t>
      </w:r>
      <w:r>
        <w:rPr>
          <w:rFonts w:hint="cs"/>
          <w:rtl/>
        </w:rPr>
        <w:t xml:space="preserve"> 11</w:t>
      </w:r>
    </w:p>
    <w:p w:rsidR="00B1642F" w:rsidRDefault="00B1642F" w:rsidP="00440092">
      <w:pPr>
        <w:pStyle w:val="--"/>
        <w:keepNext/>
        <w:rPr>
          <w:rtl/>
        </w:rPr>
      </w:pPr>
      <w:r>
        <w:rPr>
          <w:rtl/>
        </w:rPr>
        <w:t xml:space="preserve">נגד </w:t>
      </w:r>
      <w:r w:rsidR="00F62C1B" w:rsidRPr="00F62C1B">
        <w:rPr>
          <w:rtl/>
        </w:rPr>
        <w:t>–</w:t>
      </w:r>
      <w:r>
        <w:rPr>
          <w:rFonts w:hint="cs"/>
          <w:rtl/>
        </w:rPr>
        <w:t xml:space="preserve"> אין</w:t>
      </w:r>
      <w:r>
        <w:rPr>
          <w:rtl/>
        </w:rPr>
        <w:t xml:space="preserve"> </w:t>
      </w:r>
    </w:p>
    <w:p w:rsidR="00B1642F" w:rsidRDefault="00B1642F" w:rsidP="00440092">
      <w:pPr>
        <w:pStyle w:val="--"/>
        <w:keepNext/>
        <w:rPr>
          <w:rtl/>
        </w:rPr>
      </w:pPr>
      <w:r>
        <w:rPr>
          <w:rtl/>
        </w:rPr>
        <w:t xml:space="preserve">נמנעים </w:t>
      </w:r>
      <w:r w:rsidR="00F62C1B" w:rsidRPr="00F62C1B">
        <w:rPr>
          <w:rtl/>
        </w:rPr>
        <w:t>–</w:t>
      </w:r>
      <w:r>
        <w:rPr>
          <w:rtl/>
        </w:rPr>
        <w:t xml:space="preserve"> </w:t>
      </w:r>
      <w:r>
        <w:rPr>
          <w:rFonts w:hint="cs"/>
          <w:rtl/>
        </w:rPr>
        <w:t>אין</w:t>
      </w:r>
    </w:p>
    <w:p w:rsidR="00B1642F" w:rsidRPr="0086631A" w:rsidRDefault="00B1642F" w:rsidP="00440092">
      <w:pPr>
        <w:pStyle w:val="af2"/>
        <w:rPr>
          <w:rtl/>
        </w:rPr>
      </w:pPr>
      <w:r>
        <w:rPr>
          <w:rFonts w:hint="cs"/>
          <w:rtl/>
        </w:rPr>
        <w:t>חוק</w:t>
      </w:r>
      <w:r>
        <w:t xml:space="preserve"> </w:t>
      </w:r>
      <w:r>
        <w:rPr>
          <w:rFonts w:hint="cs"/>
          <w:rtl/>
        </w:rPr>
        <w:t>לתיקון</w:t>
      </w:r>
      <w:r>
        <w:t xml:space="preserve"> </w:t>
      </w:r>
      <w:r>
        <w:rPr>
          <w:rFonts w:hint="cs"/>
          <w:rtl/>
        </w:rPr>
        <w:t>סדרי</w:t>
      </w:r>
      <w:r>
        <w:t xml:space="preserve"> </w:t>
      </w:r>
      <w:r>
        <w:rPr>
          <w:rFonts w:hint="cs"/>
          <w:rtl/>
        </w:rPr>
        <w:t>הדין (חקירת</w:t>
      </w:r>
      <w:r>
        <w:t xml:space="preserve"> </w:t>
      </w:r>
      <w:r>
        <w:rPr>
          <w:rFonts w:hint="cs"/>
          <w:rtl/>
        </w:rPr>
        <w:t>עדים) (תיקון</w:t>
      </w:r>
      <w:r>
        <w:t xml:space="preserve"> </w:t>
      </w:r>
      <w:r>
        <w:rPr>
          <w:rFonts w:hint="cs"/>
          <w:rtl/>
        </w:rPr>
        <w:t>מס</w:t>
      </w:r>
      <w:r>
        <w:t>'</w:t>
      </w:r>
      <w:r>
        <w:rPr>
          <w:rFonts w:hint="cs"/>
          <w:rtl/>
        </w:rPr>
        <w:t xml:space="preserve"> 10), התשפ"ד</w:t>
      </w:r>
      <w:r w:rsidR="00F62C1B" w:rsidRPr="00F62C1B">
        <w:rPr>
          <w:rtl/>
        </w:rPr>
        <w:t>–</w:t>
      </w:r>
      <w:r>
        <w:rPr>
          <w:rFonts w:hint="cs"/>
          <w:rtl/>
        </w:rPr>
        <w:t>2024, נתקבל.</w:t>
      </w:r>
    </w:p>
    <w:p w:rsidR="00B1642F" w:rsidRDefault="00B1642F" w:rsidP="00440092">
      <w:pPr>
        <w:rPr>
          <w:rtl/>
        </w:rPr>
      </w:pPr>
    </w:p>
    <w:p w:rsidR="00B1642F" w:rsidRDefault="00B1642F" w:rsidP="00440092">
      <w:pPr>
        <w:pStyle w:val="af5"/>
        <w:keepNext/>
        <w:rPr>
          <w:rtl/>
        </w:rPr>
      </w:pPr>
      <w:bookmarkStart w:id="9062" w:name="ET_interruption_6340_9"/>
      <w:r w:rsidRPr="0086631A">
        <w:rPr>
          <w:rStyle w:val="TagStyle"/>
          <w:rtl/>
        </w:rPr>
        <w:t xml:space="preserve"> &lt;&lt; קריאה &gt;&gt; </w:t>
      </w:r>
      <w:r>
        <w:rPr>
          <w:rtl/>
        </w:rPr>
        <w:t>ואליד אלהואשלה (רע"מ – הרשימה הערבית המאוחדת):</w:t>
      </w:r>
      <w:r w:rsidRPr="0086631A">
        <w:rPr>
          <w:rStyle w:val="TagStyle"/>
          <w:rtl/>
        </w:rPr>
        <w:t xml:space="preserve"> &lt;&lt; קריאה &gt;&gt;</w:t>
      </w:r>
      <w:r>
        <w:rPr>
          <w:rtl/>
        </w:rPr>
        <w:t xml:space="preserve"> </w:t>
      </w:r>
      <w:bookmarkEnd w:id="9062"/>
    </w:p>
    <w:p w:rsidR="00B1642F" w:rsidRDefault="00B1642F" w:rsidP="004F35C7">
      <w:pPr>
        <w:rPr>
          <w:rtl/>
          <w:lang w:eastAsia="he-IL"/>
        </w:rPr>
      </w:pPr>
    </w:p>
    <w:p w:rsidR="00B1642F" w:rsidRDefault="00B1642F" w:rsidP="004F35C7">
      <w:pPr>
        <w:rPr>
          <w:rtl/>
        </w:rPr>
      </w:pPr>
      <w:r>
        <w:rPr>
          <w:rFonts w:hint="cs"/>
          <w:rtl/>
        </w:rPr>
        <w:t xml:space="preserve">אני כאן, אני </w:t>
      </w:r>
      <w:bookmarkStart w:id="9063" w:name="_ETM_Q20_205830"/>
      <w:bookmarkEnd w:id="9063"/>
      <w:r>
        <w:rPr>
          <w:rFonts w:hint="cs"/>
          <w:rtl/>
        </w:rPr>
        <w:t xml:space="preserve">כאן. </w:t>
      </w:r>
    </w:p>
    <w:p w:rsidR="00B1642F" w:rsidRPr="0086631A" w:rsidRDefault="00B1642F" w:rsidP="00440092">
      <w:pPr>
        <w:rPr>
          <w:rtl/>
        </w:rPr>
      </w:pPr>
    </w:p>
    <w:p w:rsidR="00B1642F" w:rsidRDefault="00B1642F" w:rsidP="00440092">
      <w:pPr>
        <w:pStyle w:val="af6"/>
        <w:keepNext/>
        <w:rPr>
          <w:rtl/>
        </w:rPr>
      </w:pPr>
      <w:r w:rsidRPr="0014077E">
        <w:rPr>
          <w:rStyle w:val="TagStyle"/>
          <w:rtl/>
        </w:rPr>
        <w:t xml:space="preserve"> &lt;&lt; יור &gt;&gt; </w:t>
      </w:r>
      <w:r>
        <w:rPr>
          <w:rtl/>
        </w:rPr>
        <w:t>היו"ר ניסים ואטורי:</w:t>
      </w:r>
      <w:r w:rsidRPr="0014077E">
        <w:rPr>
          <w:rStyle w:val="TagStyle"/>
          <w:rtl/>
        </w:rPr>
        <w:t xml:space="preserve"> &lt;&lt; יור &gt;&gt;</w:t>
      </w:r>
      <w:r>
        <w:rPr>
          <w:rtl/>
        </w:rPr>
        <w:t xml:space="preserve"> </w:t>
      </w:r>
    </w:p>
    <w:p w:rsidR="00B1642F" w:rsidRDefault="00B1642F" w:rsidP="004F35C7">
      <w:pPr>
        <w:rPr>
          <w:rtl/>
          <w:lang w:eastAsia="he-IL"/>
        </w:rPr>
      </w:pPr>
    </w:p>
    <w:p w:rsidR="00B1642F" w:rsidRPr="0014077E" w:rsidRDefault="00B1642F" w:rsidP="00440092">
      <w:pPr>
        <w:rPr>
          <w:rtl/>
          <w:lang w:eastAsia="he-IL"/>
        </w:rPr>
      </w:pPr>
      <w:bookmarkStart w:id="9064" w:name="_ETM_Q20_204497"/>
      <w:bookmarkStart w:id="9065" w:name="_ETM_Q20_204639"/>
      <w:bookmarkEnd w:id="9064"/>
      <w:bookmarkEnd w:id="9065"/>
      <w:r>
        <w:rPr>
          <w:rFonts w:hint="cs"/>
          <w:rtl/>
          <w:lang w:eastAsia="he-IL"/>
        </w:rPr>
        <w:t xml:space="preserve">11 בעד, אין מתנגדים. אני מודיע כי הצעת </w:t>
      </w:r>
      <w:bookmarkStart w:id="9066" w:name="_ETM_Q20_208472"/>
      <w:bookmarkEnd w:id="9066"/>
      <w:r>
        <w:rPr>
          <w:rFonts w:hint="cs"/>
          <w:rtl/>
        </w:rPr>
        <w:t>חוק</w:t>
      </w:r>
      <w:r>
        <w:t xml:space="preserve"> </w:t>
      </w:r>
      <w:r>
        <w:rPr>
          <w:rFonts w:hint="cs"/>
          <w:rtl/>
        </w:rPr>
        <w:t>לתיקון</w:t>
      </w:r>
      <w:r>
        <w:t xml:space="preserve"> </w:t>
      </w:r>
      <w:r>
        <w:rPr>
          <w:rFonts w:hint="cs"/>
          <w:rtl/>
        </w:rPr>
        <w:t>סדרי</w:t>
      </w:r>
      <w:r>
        <w:t xml:space="preserve"> </w:t>
      </w:r>
      <w:r>
        <w:rPr>
          <w:rFonts w:hint="cs"/>
          <w:rtl/>
        </w:rPr>
        <w:t>הדין (חקירת</w:t>
      </w:r>
      <w:r>
        <w:t xml:space="preserve"> </w:t>
      </w:r>
      <w:r>
        <w:rPr>
          <w:rFonts w:hint="cs"/>
          <w:rtl/>
        </w:rPr>
        <w:t>עדים) (תיקון</w:t>
      </w:r>
      <w:r>
        <w:t xml:space="preserve"> </w:t>
      </w:r>
      <w:r>
        <w:rPr>
          <w:rFonts w:hint="cs"/>
          <w:rtl/>
        </w:rPr>
        <w:t>מס</w:t>
      </w:r>
      <w:r>
        <w:t>'</w:t>
      </w:r>
      <w:r>
        <w:rPr>
          <w:rFonts w:hint="cs"/>
          <w:rtl/>
        </w:rPr>
        <w:t xml:space="preserve"> 10), התשפ"ד</w:t>
      </w:r>
      <w:r w:rsidR="00F62C1B" w:rsidRPr="00F62C1B">
        <w:rPr>
          <w:rtl/>
        </w:rPr>
        <w:t>–</w:t>
      </w:r>
      <w:r>
        <w:rPr>
          <w:rFonts w:hint="cs"/>
          <w:rtl/>
        </w:rPr>
        <w:t xml:space="preserve">2024, של אלי דלל וחברי כנסת נוספים, </w:t>
      </w:r>
      <w:bookmarkStart w:id="9067" w:name="_ETM_Q20_219911"/>
      <w:bookmarkEnd w:id="9067"/>
      <w:r>
        <w:rPr>
          <w:rFonts w:hint="cs"/>
          <w:rtl/>
        </w:rPr>
        <w:t>עברה בקריאה השלישית</w:t>
      </w:r>
      <w:r w:rsidR="00CC4F20">
        <w:rPr>
          <w:rFonts w:hint="cs"/>
          <w:rtl/>
        </w:rPr>
        <w:t>,</w:t>
      </w:r>
      <w:r>
        <w:rPr>
          <w:rFonts w:hint="cs"/>
          <w:rtl/>
        </w:rPr>
        <w:t xml:space="preserve"> ותיכנס לספר החוקים של מדינת ישראל. </w:t>
      </w:r>
      <w:bookmarkStart w:id="9068" w:name="_ETM_Q20_226259"/>
      <w:bookmarkStart w:id="9069" w:name="_ETM_Q20_226402"/>
      <w:bookmarkEnd w:id="9068"/>
      <w:bookmarkEnd w:id="9069"/>
      <w:r>
        <w:rPr>
          <w:rFonts w:hint="cs"/>
          <w:rtl/>
        </w:rPr>
        <w:t xml:space="preserve">ואליד אלהואשלה הצביע בעד, </w:t>
      </w:r>
      <w:r>
        <w:rPr>
          <w:rFonts w:hint="cs"/>
          <w:rtl/>
          <w:lang w:eastAsia="he-IL"/>
        </w:rPr>
        <w:t xml:space="preserve">ייכנס לפרוטוקול. </w:t>
      </w:r>
    </w:p>
    <w:p w:rsidR="00B1642F" w:rsidRDefault="00B1642F" w:rsidP="00440092">
      <w:pPr>
        <w:rPr>
          <w:rtl/>
        </w:rPr>
      </w:pPr>
    </w:p>
    <w:p w:rsidR="00B1642F" w:rsidRDefault="00B1642F" w:rsidP="00440092">
      <w:pPr>
        <w:rPr>
          <w:rtl/>
        </w:rPr>
      </w:pPr>
      <w:r>
        <w:rPr>
          <w:rFonts w:hint="cs"/>
          <w:rtl/>
        </w:rPr>
        <w:t xml:space="preserve">אני מזמין את </w:t>
      </w:r>
      <w:bookmarkStart w:id="9070" w:name="_ETM_Q20_233222"/>
      <w:bookmarkEnd w:id="9070"/>
      <w:r>
        <w:rPr>
          <w:rFonts w:hint="cs"/>
          <w:rtl/>
        </w:rPr>
        <w:t xml:space="preserve">חברת הכנסת דבי ביטון לברך. </w:t>
      </w:r>
    </w:p>
    <w:p w:rsidR="00B1642F" w:rsidRDefault="00B1642F" w:rsidP="00440092">
      <w:pPr>
        <w:rPr>
          <w:rtl/>
        </w:rPr>
      </w:pPr>
    </w:p>
    <w:p w:rsidR="00B1642F" w:rsidRDefault="00B1642F" w:rsidP="00440092">
      <w:pPr>
        <w:pStyle w:val="a4"/>
        <w:keepNext/>
        <w:rPr>
          <w:rtl/>
        </w:rPr>
      </w:pPr>
      <w:bookmarkStart w:id="9071" w:name="ET_speaker_6341_10"/>
      <w:r w:rsidRPr="00D239AC">
        <w:rPr>
          <w:rStyle w:val="TagStyle"/>
          <w:rtl/>
        </w:rPr>
        <w:t xml:space="preserve"> &lt;&lt; דובר &gt;&gt; </w:t>
      </w:r>
      <w:bookmarkStart w:id="9072" w:name="_Toc172652022"/>
      <w:r>
        <w:rPr>
          <w:rtl/>
        </w:rPr>
        <w:t>דבי ביטון (יש עתיד):</w:t>
      </w:r>
      <w:bookmarkEnd w:id="9072"/>
      <w:r w:rsidRPr="00D239AC">
        <w:rPr>
          <w:rStyle w:val="TagStyle"/>
          <w:rtl/>
        </w:rPr>
        <w:t xml:space="preserve"> &lt;&lt; דובר &gt;&gt;</w:t>
      </w:r>
      <w:r>
        <w:rPr>
          <w:rtl/>
        </w:rPr>
        <w:t xml:space="preserve"> </w:t>
      </w:r>
      <w:bookmarkEnd w:id="9071"/>
    </w:p>
    <w:p w:rsidR="00B1642F" w:rsidRDefault="00B1642F" w:rsidP="004F35C7">
      <w:pPr>
        <w:rPr>
          <w:rtl/>
          <w:lang w:eastAsia="he-IL"/>
        </w:rPr>
      </w:pPr>
    </w:p>
    <w:p w:rsidR="00B1642F" w:rsidRDefault="00B1642F" w:rsidP="00440092">
      <w:pPr>
        <w:rPr>
          <w:rtl/>
          <w:lang w:eastAsia="he-IL"/>
        </w:rPr>
      </w:pPr>
      <w:r>
        <w:rPr>
          <w:rFonts w:hint="cs"/>
          <w:rtl/>
          <w:lang w:eastAsia="he-IL"/>
        </w:rPr>
        <w:t xml:space="preserve">היוזמת של החוק. </w:t>
      </w:r>
    </w:p>
    <w:p w:rsidR="00B1642F" w:rsidRDefault="00B1642F" w:rsidP="00440092">
      <w:pPr>
        <w:rPr>
          <w:rtl/>
          <w:lang w:eastAsia="he-IL"/>
        </w:rPr>
      </w:pPr>
    </w:p>
    <w:p w:rsidR="00B1642F" w:rsidRDefault="00B1642F" w:rsidP="00440092">
      <w:pPr>
        <w:pStyle w:val="af6"/>
        <w:keepNext/>
        <w:rPr>
          <w:rtl/>
        </w:rPr>
      </w:pPr>
      <w:r w:rsidRPr="00D239AC">
        <w:rPr>
          <w:rStyle w:val="TagStyle"/>
          <w:rtl/>
        </w:rPr>
        <w:t xml:space="preserve"> &lt;&lt; יור &gt;&gt; </w:t>
      </w:r>
      <w:r>
        <w:rPr>
          <w:rtl/>
        </w:rPr>
        <w:t>היו"ר ניסים ואטורי:</w:t>
      </w:r>
      <w:r w:rsidRPr="00D239AC">
        <w:rPr>
          <w:rStyle w:val="TagStyle"/>
          <w:rtl/>
        </w:rPr>
        <w:t xml:space="preserve"> &lt;&lt; יור &gt;&gt;</w:t>
      </w:r>
      <w:r>
        <w:rPr>
          <w:rtl/>
        </w:rPr>
        <w:t xml:space="preserve"> </w:t>
      </w:r>
    </w:p>
    <w:p w:rsidR="00B1642F" w:rsidRDefault="00B1642F" w:rsidP="004F35C7">
      <w:pPr>
        <w:rPr>
          <w:rtl/>
          <w:lang w:eastAsia="he-IL"/>
        </w:rPr>
      </w:pPr>
    </w:p>
    <w:p w:rsidR="00B1642F" w:rsidRPr="00D239AC" w:rsidRDefault="00B1642F" w:rsidP="00440092">
      <w:pPr>
        <w:rPr>
          <w:rtl/>
          <w:lang w:eastAsia="he-IL"/>
        </w:rPr>
      </w:pPr>
      <w:r>
        <w:rPr>
          <w:rFonts w:hint="cs"/>
          <w:rtl/>
          <w:lang w:eastAsia="he-IL"/>
        </w:rPr>
        <w:t xml:space="preserve">היוזמת, שתברך. בבקשה. </w:t>
      </w:r>
    </w:p>
    <w:p w:rsidR="00B1642F" w:rsidRDefault="00B1642F" w:rsidP="00440092">
      <w:pPr>
        <w:rPr>
          <w:rtl/>
        </w:rPr>
      </w:pPr>
    </w:p>
    <w:p w:rsidR="00B1642F" w:rsidRDefault="00B1642F" w:rsidP="00440092">
      <w:pPr>
        <w:pStyle w:val="-"/>
        <w:keepNext/>
        <w:rPr>
          <w:rtl/>
        </w:rPr>
      </w:pPr>
      <w:bookmarkStart w:id="9073" w:name="ET_speakercontinue_6341_12"/>
      <w:r w:rsidRPr="00D239AC">
        <w:rPr>
          <w:rStyle w:val="TagStyle"/>
          <w:rtl/>
        </w:rPr>
        <w:t xml:space="preserve"> &lt;&lt; דובר_המשך &gt;&gt; </w:t>
      </w:r>
      <w:r>
        <w:rPr>
          <w:rtl/>
        </w:rPr>
        <w:t>דבי ביטון (יש עתיד):</w:t>
      </w:r>
      <w:r w:rsidRPr="00D239AC">
        <w:rPr>
          <w:rStyle w:val="TagStyle"/>
          <w:rtl/>
        </w:rPr>
        <w:t xml:space="preserve"> &lt;&lt; דובר_המשך &gt;&gt;</w:t>
      </w:r>
      <w:r>
        <w:rPr>
          <w:rtl/>
        </w:rPr>
        <w:t xml:space="preserve"> </w:t>
      </w:r>
      <w:bookmarkEnd w:id="9073"/>
    </w:p>
    <w:p w:rsidR="00B1642F" w:rsidRDefault="00B1642F" w:rsidP="004F35C7">
      <w:pPr>
        <w:rPr>
          <w:rtl/>
          <w:lang w:eastAsia="he-IL"/>
        </w:rPr>
      </w:pPr>
    </w:p>
    <w:p w:rsidR="00B1642F" w:rsidRDefault="00B1642F" w:rsidP="00440092">
      <w:pPr>
        <w:rPr>
          <w:rtl/>
          <w:lang w:eastAsia="he-IL"/>
        </w:rPr>
      </w:pPr>
      <w:r>
        <w:rPr>
          <w:rFonts w:hint="cs"/>
          <w:rtl/>
          <w:lang w:eastAsia="he-IL"/>
        </w:rPr>
        <w:t>כבוד היושב-ראש, חברי הכנסת, אין מעמד יותר משמח ומרגש</w:t>
      </w:r>
      <w:bookmarkStart w:id="9074" w:name="_ETM_Q20_255088"/>
      <w:bookmarkEnd w:id="9074"/>
      <w:r>
        <w:rPr>
          <w:rFonts w:hint="cs"/>
          <w:rtl/>
          <w:lang w:eastAsia="he-IL"/>
        </w:rPr>
        <w:t>, גם כשהחוק כשלעצמו מדבר על פגיעות מיניות, אבל עם זאת האפשרות שלנו כחברה וכמחוקקים לספק הגנות ולאפשר גם למי שפגע</w:t>
      </w:r>
      <w:bookmarkStart w:id="9075" w:name="_ETM_Q20_271065"/>
      <w:bookmarkEnd w:id="9075"/>
      <w:r>
        <w:rPr>
          <w:rFonts w:hint="cs"/>
          <w:rtl/>
          <w:lang w:eastAsia="he-IL"/>
        </w:rPr>
        <w:t xml:space="preserve">ו בו לעמוד על זכויותיו </w:t>
      </w:r>
      <w:r w:rsidR="00F62C1B" w:rsidRPr="00F62C1B">
        <w:rPr>
          <w:rtl/>
          <w:lang w:eastAsia="he-IL"/>
        </w:rPr>
        <w:t>–</w:t>
      </w:r>
      <w:r>
        <w:rPr>
          <w:rFonts w:hint="cs"/>
          <w:rtl/>
          <w:lang w:eastAsia="he-IL"/>
        </w:rPr>
        <w:t xml:space="preserve"> אין רגע כזה של סיפוק. אני כעורכת דין במשך 14 שנים, </w:t>
      </w:r>
      <w:bookmarkStart w:id="9076" w:name="_ETM_Q20_279992"/>
      <w:bookmarkEnd w:id="9076"/>
      <w:r>
        <w:rPr>
          <w:rFonts w:hint="cs"/>
          <w:rtl/>
          <w:lang w:eastAsia="he-IL"/>
        </w:rPr>
        <w:t xml:space="preserve">שליוויתי קטינים גם נפגעים ושימשתי </w:t>
      </w:r>
      <w:proofErr w:type="spellStart"/>
      <w:r>
        <w:rPr>
          <w:rFonts w:hint="cs"/>
          <w:rtl/>
          <w:lang w:eastAsia="he-IL"/>
        </w:rPr>
        <w:t>אפוטרופ</w:t>
      </w:r>
      <w:r w:rsidR="00CC4F20">
        <w:rPr>
          <w:rFonts w:hint="cs"/>
          <w:rtl/>
          <w:lang w:eastAsia="he-IL"/>
        </w:rPr>
        <w:t>ס</w:t>
      </w:r>
      <w:r>
        <w:rPr>
          <w:rFonts w:hint="cs"/>
          <w:rtl/>
          <w:lang w:eastAsia="he-IL"/>
        </w:rPr>
        <w:t>ה</w:t>
      </w:r>
      <w:proofErr w:type="spellEnd"/>
      <w:r>
        <w:rPr>
          <w:rFonts w:hint="cs"/>
          <w:rtl/>
          <w:lang w:eastAsia="he-IL"/>
        </w:rPr>
        <w:t xml:space="preserve">, מאוד מאוד נרגשת שהתיקון הזה </w:t>
      </w:r>
      <w:bookmarkStart w:id="9077" w:name="_ETM_Q20_284487"/>
      <w:bookmarkEnd w:id="9077"/>
      <w:r>
        <w:rPr>
          <w:rFonts w:hint="cs"/>
          <w:rtl/>
          <w:lang w:eastAsia="he-IL"/>
        </w:rPr>
        <w:t xml:space="preserve">ייכנס </w:t>
      </w:r>
      <w:bookmarkStart w:id="9078" w:name="_ETM_Q20_290284"/>
      <w:bookmarkEnd w:id="9078"/>
      <w:r w:rsidR="00F62C1B" w:rsidRPr="00F62C1B">
        <w:rPr>
          <w:rtl/>
          <w:lang w:eastAsia="he-IL"/>
        </w:rPr>
        <w:t>–</w:t>
      </w:r>
      <w:r>
        <w:rPr>
          <w:rFonts w:hint="cs"/>
          <w:rtl/>
          <w:lang w:eastAsia="he-IL"/>
        </w:rPr>
        <w:t xml:space="preserve"> וזה תיקון מתבקש, והוא נכון </w:t>
      </w:r>
      <w:r w:rsidR="00F62C1B" w:rsidRPr="00F62C1B">
        <w:rPr>
          <w:rtl/>
          <w:lang w:eastAsia="he-IL"/>
        </w:rPr>
        <w:t>–</w:t>
      </w:r>
      <w:r>
        <w:rPr>
          <w:rFonts w:hint="cs"/>
          <w:rtl/>
          <w:lang w:eastAsia="he-IL"/>
        </w:rPr>
        <w:t xml:space="preserve"> ייכנס לספר החוקים של מדינת ישראל. </w:t>
      </w:r>
    </w:p>
    <w:p w:rsidR="00B1642F" w:rsidRDefault="00B1642F" w:rsidP="00440092">
      <w:pPr>
        <w:rPr>
          <w:rtl/>
          <w:lang w:eastAsia="he-IL"/>
        </w:rPr>
      </w:pPr>
    </w:p>
    <w:p w:rsidR="00B1642F" w:rsidRDefault="00B1642F" w:rsidP="00CC4F20">
      <w:pPr>
        <w:rPr>
          <w:rtl/>
          <w:lang w:eastAsia="he-IL"/>
        </w:rPr>
      </w:pPr>
      <w:r>
        <w:rPr>
          <w:rFonts w:hint="cs"/>
          <w:rtl/>
          <w:lang w:eastAsia="he-IL"/>
        </w:rPr>
        <w:t xml:space="preserve">ברצוני להודות למועצה הלאומית לשלום </w:t>
      </w:r>
      <w:bookmarkStart w:id="9079" w:name="_ETM_Q20_294565"/>
      <w:bookmarkEnd w:id="9079"/>
      <w:r>
        <w:rPr>
          <w:rFonts w:hint="cs"/>
          <w:rtl/>
          <w:lang w:eastAsia="he-IL"/>
        </w:rPr>
        <w:t xml:space="preserve">הילד בראשה ובהובלתה של מנכ"לית המועצה עו"ד ורד </w:t>
      </w:r>
      <w:proofErr w:type="spellStart"/>
      <w:r>
        <w:rPr>
          <w:rFonts w:hint="cs"/>
          <w:rtl/>
          <w:lang w:eastAsia="he-IL"/>
        </w:rPr>
        <w:t>וינדמן</w:t>
      </w:r>
      <w:proofErr w:type="spellEnd"/>
      <w:r>
        <w:rPr>
          <w:rFonts w:hint="cs"/>
          <w:rtl/>
          <w:lang w:eastAsia="he-IL"/>
        </w:rPr>
        <w:t xml:space="preserve">, שזיהתה את הצורך בתיקון </w:t>
      </w:r>
      <w:bookmarkStart w:id="9080" w:name="_ETM_Q20_307647"/>
      <w:bookmarkEnd w:id="9080"/>
      <w:r w:rsidR="00CC4F20">
        <w:rPr>
          <w:rFonts w:hint="cs"/>
          <w:rtl/>
          <w:lang w:eastAsia="he-IL"/>
        </w:rPr>
        <w:t>ה</w:t>
      </w:r>
      <w:r>
        <w:rPr>
          <w:rFonts w:hint="cs"/>
          <w:rtl/>
          <w:lang w:eastAsia="he-IL"/>
        </w:rPr>
        <w:t>מצב ופנתה ללשכתי לקידום ההצעה</w:t>
      </w:r>
      <w:r w:rsidR="00CC4F20">
        <w:rPr>
          <w:rFonts w:hint="cs"/>
          <w:rtl/>
          <w:lang w:eastAsia="he-IL"/>
        </w:rPr>
        <w:t>.</w:t>
      </w:r>
      <w:r>
        <w:rPr>
          <w:rFonts w:hint="cs"/>
          <w:rtl/>
          <w:lang w:eastAsia="he-IL"/>
        </w:rPr>
        <w:t xml:space="preserve"> תודה לחברי ולשותפי להצעת </w:t>
      </w:r>
      <w:bookmarkStart w:id="9081" w:name="_ETM_Q20_311520"/>
      <w:bookmarkEnd w:id="9081"/>
      <w:r>
        <w:rPr>
          <w:rFonts w:hint="cs"/>
          <w:rtl/>
          <w:lang w:eastAsia="he-IL"/>
        </w:rPr>
        <w:t xml:space="preserve">החוק חבר הכנסת אלי דלל, יושב-ראש </w:t>
      </w:r>
      <w:r w:rsidR="00CC4F20">
        <w:rPr>
          <w:rFonts w:hint="cs"/>
          <w:rtl/>
          <w:lang w:eastAsia="he-IL"/>
        </w:rPr>
        <w:t>הו</w:t>
      </w:r>
      <w:r>
        <w:rPr>
          <w:rFonts w:hint="cs"/>
          <w:rtl/>
          <w:lang w:eastAsia="he-IL"/>
        </w:rPr>
        <w:t>ועד</w:t>
      </w:r>
      <w:r w:rsidR="00CC4F20">
        <w:rPr>
          <w:rFonts w:hint="cs"/>
          <w:rtl/>
          <w:lang w:eastAsia="he-IL"/>
        </w:rPr>
        <w:t>ה</w:t>
      </w:r>
      <w:r>
        <w:rPr>
          <w:rFonts w:hint="cs"/>
          <w:rtl/>
          <w:lang w:eastAsia="he-IL"/>
        </w:rPr>
        <w:t xml:space="preserve"> </w:t>
      </w:r>
      <w:r w:rsidR="00CC4F20">
        <w:rPr>
          <w:rFonts w:hint="cs"/>
          <w:rtl/>
          <w:lang w:eastAsia="he-IL"/>
        </w:rPr>
        <w:t>ל</w:t>
      </w:r>
      <w:r>
        <w:rPr>
          <w:rFonts w:hint="cs"/>
          <w:rtl/>
          <w:lang w:eastAsia="he-IL"/>
        </w:rPr>
        <w:t>זכויות הילד</w:t>
      </w:r>
      <w:r w:rsidR="00CC4F20">
        <w:rPr>
          <w:rFonts w:hint="cs"/>
          <w:rtl/>
          <w:lang w:eastAsia="he-IL"/>
        </w:rPr>
        <w:t>.</w:t>
      </w:r>
      <w:r>
        <w:rPr>
          <w:rFonts w:hint="cs"/>
          <w:rtl/>
          <w:lang w:eastAsia="he-IL"/>
        </w:rPr>
        <w:t xml:space="preserve"> תודה למרכזת האופוזיציה חברת הכנסת מירב בן ארי על הליווי המקצועי</w:t>
      </w:r>
      <w:r w:rsidR="00CC4F20">
        <w:rPr>
          <w:rFonts w:hint="cs"/>
          <w:rtl/>
          <w:lang w:eastAsia="he-IL"/>
        </w:rPr>
        <w:t>.</w:t>
      </w:r>
      <w:r>
        <w:rPr>
          <w:rFonts w:hint="cs"/>
          <w:rtl/>
          <w:lang w:eastAsia="he-IL"/>
        </w:rPr>
        <w:t xml:space="preserve"> </w:t>
      </w:r>
      <w:bookmarkStart w:id="9082" w:name="_ETM_Q20_320556"/>
      <w:bookmarkEnd w:id="9082"/>
      <w:r>
        <w:rPr>
          <w:rFonts w:hint="cs"/>
          <w:rtl/>
          <w:lang w:eastAsia="he-IL"/>
        </w:rPr>
        <w:t>תודה להנהלת סיעת יש עתיד</w:t>
      </w:r>
      <w:r w:rsidR="00CC4F20">
        <w:rPr>
          <w:rFonts w:hint="cs"/>
          <w:rtl/>
          <w:lang w:eastAsia="he-IL"/>
        </w:rPr>
        <w:t>,</w:t>
      </w:r>
      <w:r>
        <w:rPr>
          <w:rFonts w:hint="cs"/>
          <w:rtl/>
          <w:lang w:eastAsia="he-IL"/>
        </w:rPr>
        <w:t xml:space="preserve"> לנטע, </w:t>
      </w:r>
      <w:proofErr w:type="spellStart"/>
      <w:r>
        <w:rPr>
          <w:rFonts w:hint="cs"/>
          <w:rtl/>
          <w:lang w:eastAsia="he-IL"/>
        </w:rPr>
        <w:t>שיפרית</w:t>
      </w:r>
      <w:proofErr w:type="spellEnd"/>
      <w:r>
        <w:rPr>
          <w:rFonts w:hint="cs"/>
          <w:rtl/>
          <w:lang w:eastAsia="he-IL"/>
        </w:rPr>
        <w:t>, קורל, ולצוות משרדי הנהדר</w:t>
      </w:r>
      <w:r w:rsidR="00CC4F20">
        <w:rPr>
          <w:rFonts w:hint="cs"/>
          <w:rtl/>
          <w:lang w:eastAsia="he-IL"/>
        </w:rPr>
        <w:t>,</w:t>
      </w:r>
      <w:r>
        <w:rPr>
          <w:rFonts w:hint="cs"/>
          <w:rtl/>
          <w:lang w:eastAsia="he-IL"/>
        </w:rPr>
        <w:t xml:space="preserve"> </w:t>
      </w:r>
      <w:proofErr w:type="spellStart"/>
      <w:r>
        <w:rPr>
          <w:rFonts w:hint="cs"/>
          <w:rtl/>
          <w:lang w:eastAsia="he-IL"/>
        </w:rPr>
        <w:t>ריי</w:t>
      </w:r>
      <w:proofErr w:type="spellEnd"/>
      <w:r>
        <w:rPr>
          <w:rFonts w:hint="cs"/>
          <w:rtl/>
          <w:lang w:eastAsia="he-IL"/>
        </w:rPr>
        <w:t>, אילן ואופיר</w:t>
      </w:r>
      <w:r w:rsidR="00CC4F20">
        <w:rPr>
          <w:rFonts w:hint="cs"/>
          <w:rtl/>
          <w:lang w:eastAsia="he-IL"/>
        </w:rPr>
        <w:t>.</w:t>
      </w:r>
      <w:r>
        <w:rPr>
          <w:rFonts w:hint="cs"/>
          <w:rtl/>
          <w:lang w:eastAsia="he-IL"/>
        </w:rPr>
        <w:t xml:space="preserve"> תודה ליושב-ראש הקואליציה אופיר כץ. </w:t>
      </w:r>
      <w:bookmarkStart w:id="9083" w:name="_ETM_Q20_331397"/>
      <w:bookmarkEnd w:id="9083"/>
      <w:r>
        <w:rPr>
          <w:rFonts w:hint="cs"/>
          <w:rtl/>
          <w:lang w:eastAsia="he-IL"/>
        </w:rPr>
        <w:t xml:space="preserve">כמו כן תודה רבה ליושב-ראש ועדת </w:t>
      </w:r>
      <w:r w:rsidR="00CC4F20">
        <w:rPr>
          <w:rFonts w:hint="cs"/>
          <w:rtl/>
          <w:lang w:eastAsia="he-IL"/>
        </w:rPr>
        <w:t>ה</w:t>
      </w:r>
      <w:r>
        <w:rPr>
          <w:rFonts w:hint="cs"/>
          <w:rtl/>
          <w:lang w:eastAsia="he-IL"/>
        </w:rPr>
        <w:t xml:space="preserve">חוקה, חוק ומשפט חבר </w:t>
      </w:r>
      <w:bookmarkStart w:id="9084" w:name="_ETM_Q20_337013"/>
      <w:bookmarkEnd w:id="9084"/>
      <w:r>
        <w:rPr>
          <w:rFonts w:hint="cs"/>
          <w:rtl/>
          <w:lang w:eastAsia="he-IL"/>
        </w:rPr>
        <w:t xml:space="preserve">הכנסת רוטמן, שחרף העומס בוועדה השכיל להבין את חשיבות </w:t>
      </w:r>
      <w:bookmarkStart w:id="9085" w:name="_ETM_Q20_340202"/>
      <w:bookmarkEnd w:id="9085"/>
      <w:r>
        <w:rPr>
          <w:rFonts w:hint="cs"/>
          <w:rtl/>
          <w:lang w:eastAsia="he-IL"/>
        </w:rPr>
        <w:t xml:space="preserve">ודחיפות החוק. זו ההזדמנות שלנו להושיט לכולם יד, להיות שם בשבילם. תודה רבה לכם. תודה, כבוד </w:t>
      </w:r>
      <w:bookmarkStart w:id="9086" w:name="_ETM_Q20_348542"/>
      <w:bookmarkEnd w:id="9086"/>
      <w:r>
        <w:rPr>
          <w:rFonts w:hint="cs"/>
          <w:rtl/>
          <w:lang w:eastAsia="he-IL"/>
        </w:rPr>
        <w:t xml:space="preserve">היושב-ראש. </w:t>
      </w:r>
    </w:p>
    <w:p w:rsidR="00B1642F" w:rsidRDefault="00B1642F" w:rsidP="00440092">
      <w:pPr>
        <w:rPr>
          <w:rtl/>
          <w:lang w:eastAsia="he-IL"/>
        </w:rPr>
      </w:pPr>
    </w:p>
    <w:p w:rsidR="00B1642F" w:rsidRDefault="00B1642F" w:rsidP="00440092">
      <w:pPr>
        <w:pStyle w:val="af6"/>
        <w:keepNext/>
        <w:rPr>
          <w:rtl/>
        </w:rPr>
      </w:pPr>
      <w:r w:rsidRPr="00232CEC">
        <w:rPr>
          <w:rStyle w:val="TagStyle"/>
          <w:rtl/>
        </w:rPr>
        <w:t xml:space="preserve"> &lt;&lt; יור &gt;&gt; </w:t>
      </w:r>
      <w:r>
        <w:rPr>
          <w:rtl/>
        </w:rPr>
        <w:t>היו"ר ניסים ואטורי:</w:t>
      </w:r>
      <w:r w:rsidRPr="00232CEC">
        <w:rPr>
          <w:rStyle w:val="TagStyle"/>
          <w:rtl/>
        </w:rPr>
        <w:t xml:space="preserve"> &lt;&lt; יור &gt;&gt;</w:t>
      </w:r>
      <w:r>
        <w:rPr>
          <w:rtl/>
        </w:rPr>
        <w:t xml:space="preserve"> </w:t>
      </w:r>
    </w:p>
    <w:p w:rsidR="00B1642F" w:rsidRDefault="00B1642F" w:rsidP="004F35C7">
      <w:pPr>
        <w:rPr>
          <w:rtl/>
          <w:lang w:eastAsia="he-IL"/>
        </w:rPr>
      </w:pPr>
    </w:p>
    <w:p w:rsidR="00B1642F" w:rsidRDefault="00B1642F" w:rsidP="00440092">
      <w:pPr>
        <w:rPr>
          <w:rtl/>
          <w:lang w:eastAsia="he-IL"/>
        </w:rPr>
      </w:pPr>
      <w:bookmarkStart w:id="9087" w:name="_ETM_Q20_354375"/>
      <w:bookmarkStart w:id="9088" w:name="_ETM_Q20_354518"/>
      <w:bookmarkEnd w:id="9087"/>
      <w:bookmarkEnd w:id="9088"/>
      <w:r>
        <w:rPr>
          <w:rFonts w:hint="cs"/>
          <w:rtl/>
          <w:lang w:eastAsia="he-IL"/>
        </w:rPr>
        <w:t xml:space="preserve">תודה רבה. אני מזמין את חבר הכנסת אלי </w:t>
      </w:r>
      <w:bookmarkStart w:id="9089" w:name="_ETM_Q20_356373"/>
      <w:bookmarkEnd w:id="9089"/>
      <w:r>
        <w:rPr>
          <w:rFonts w:hint="cs"/>
          <w:rtl/>
          <w:lang w:eastAsia="he-IL"/>
        </w:rPr>
        <w:t xml:space="preserve">דלל, מיוזמי החוק. </w:t>
      </w:r>
    </w:p>
    <w:p w:rsidR="00B1642F" w:rsidRDefault="00B1642F" w:rsidP="00440092">
      <w:pPr>
        <w:rPr>
          <w:rtl/>
          <w:lang w:eastAsia="he-IL"/>
        </w:rPr>
      </w:pPr>
    </w:p>
    <w:p w:rsidR="00B1642F" w:rsidRDefault="00B1642F" w:rsidP="00440092">
      <w:pPr>
        <w:pStyle w:val="a4"/>
        <w:keepNext/>
        <w:rPr>
          <w:rtl/>
        </w:rPr>
      </w:pPr>
      <w:bookmarkStart w:id="9090" w:name="ET_speaker_6347_5"/>
      <w:r w:rsidRPr="00232CEC">
        <w:rPr>
          <w:rStyle w:val="TagStyle"/>
          <w:rtl/>
        </w:rPr>
        <w:t xml:space="preserve"> &lt;&lt; דובר &gt;&gt; </w:t>
      </w:r>
      <w:bookmarkStart w:id="9091" w:name="_Toc172652023"/>
      <w:r>
        <w:rPr>
          <w:rtl/>
        </w:rPr>
        <w:t>אלי דלל (הליכוד):</w:t>
      </w:r>
      <w:bookmarkEnd w:id="9091"/>
      <w:r w:rsidRPr="00232CEC">
        <w:rPr>
          <w:rStyle w:val="TagStyle"/>
          <w:rtl/>
        </w:rPr>
        <w:t xml:space="preserve"> &lt;&lt; דובר &gt;&gt;</w:t>
      </w:r>
      <w:r>
        <w:rPr>
          <w:rtl/>
        </w:rPr>
        <w:t xml:space="preserve"> </w:t>
      </w:r>
      <w:bookmarkEnd w:id="9090"/>
    </w:p>
    <w:p w:rsidR="00B1642F" w:rsidRDefault="00B1642F" w:rsidP="004F35C7">
      <w:pPr>
        <w:rPr>
          <w:rtl/>
          <w:lang w:eastAsia="he-IL"/>
        </w:rPr>
      </w:pPr>
    </w:p>
    <w:p w:rsidR="00B1642F" w:rsidRDefault="00B1642F" w:rsidP="00CC4F20">
      <w:pPr>
        <w:rPr>
          <w:rtl/>
          <w:lang w:eastAsia="he-IL"/>
        </w:rPr>
      </w:pPr>
      <w:r>
        <w:rPr>
          <w:rFonts w:hint="cs"/>
          <w:rtl/>
          <w:lang w:eastAsia="he-IL"/>
        </w:rPr>
        <w:t xml:space="preserve">תודה, אדוני היושב-ראש. כנסת נכבדה, אני שמח שהצעת החוק הזאת </w:t>
      </w:r>
      <w:r w:rsidR="00CC4F20">
        <w:rPr>
          <w:rFonts w:hint="cs"/>
          <w:rtl/>
          <w:lang w:eastAsia="he-IL"/>
        </w:rPr>
        <w:t>ע</w:t>
      </w:r>
      <w:r>
        <w:rPr>
          <w:rFonts w:hint="cs"/>
          <w:rtl/>
          <w:lang w:eastAsia="he-IL"/>
        </w:rPr>
        <w:t xml:space="preserve">ל עדות קטין עברה פה אחד. זו הצעת חוק שיזמנו חברתי חברת הכנסת דבי ביטון ואני. זו הצעת חוק מאוד מאוד חשובה. היא נועדה להגן על החלשים בחברה, על ילדים נפגעי עבירות </w:t>
      </w:r>
      <w:bookmarkStart w:id="9092" w:name="_ETM_Q20_407464"/>
      <w:bookmarkEnd w:id="9092"/>
      <w:r>
        <w:rPr>
          <w:rFonts w:hint="cs"/>
          <w:rtl/>
          <w:lang w:eastAsia="he-IL"/>
        </w:rPr>
        <w:t>מין ואלימות. כל אלה שעברו טראומה כה קשה נאלצים לע</w:t>
      </w:r>
      <w:r w:rsidR="006A6BA3">
        <w:rPr>
          <w:rFonts w:hint="cs"/>
          <w:rtl/>
          <w:lang w:eastAsia="he-IL"/>
        </w:rPr>
        <w:t>י</w:t>
      </w:r>
      <w:r>
        <w:rPr>
          <w:rFonts w:hint="cs"/>
          <w:rtl/>
          <w:lang w:eastAsia="he-IL"/>
        </w:rPr>
        <w:t xml:space="preserve">תים קרובות להתמודד עם הליך משפטי מורכב </w:t>
      </w:r>
      <w:bookmarkStart w:id="9093" w:name="_ETM_Q20_416656"/>
      <w:bookmarkEnd w:id="9093"/>
      <w:r>
        <w:rPr>
          <w:rFonts w:hint="cs"/>
          <w:rtl/>
          <w:lang w:eastAsia="he-IL"/>
        </w:rPr>
        <w:t xml:space="preserve">וקשה. הם נדרשים לחזור ולספר את סיפורם שוב ושוב בנוכחות הפוגע, חשופים לחקירות נוקבות וחווים טראומה משנית כתוצאה מההליך עצמו. </w:t>
      </w:r>
    </w:p>
    <w:p w:rsidR="00B1642F" w:rsidRDefault="00B1642F" w:rsidP="00440092">
      <w:pPr>
        <w:rPr>
          <w:rtl/>
          <w:lang w:eastAsia="he-IL"/>
        </w:rPr>
      </w:pPr>
    </w:p>
    <w:p w:rsidR="00B1642F" w:rsidRDefault="00B1642F" w:rsidP="004F35C7">
      <w:pPr>
        <w:rPr>
          <w:rtl/>
          <w:lang w:eastAsia="he-IL"/>
        </w:rPr>
      </w:pPr>
      <w:r>
        <w:rPr>
          <w:rFonts w:hint="cs"/>
          <w:rtl/>
          <w:lang w:eastAsia="he-IL"/>
        </w:rPr>
        <w:t xml:space="preserve">אני רוצה להודות בראש ובראשונה כמובן לחברתי </w:t>
      </w:r>
      <w:r w:rsidR="00F62C1B" w:rsidRPr="00F62C1B">
        <w:rPr>
          <w:rFonts w:hint="cs"/>
          <w:rtl/>
          <w:lang w:eastAsia="he-IL"/>
        </w:rPr>
        <w:t>–</w:t>
      </w:r>
      <w:r>
        <w:rPr>
          <w:rFonts w:hint="cs"/>
          <w:rtl/>
          <w:lang w:eastAsia="he-IL"/>
        </w:rPr>
        <w:t xml:space="preserve"> אמרתי </w:t>
      </w:r>
      <w:bookmarkStart w:id="9094" w:name="_ETM_Q20_432516"/>
      <w:bookmarkEnd w:id="9094"/>
      <w:r>
        <w:rPr>
          <w:rFonts w:hint="cs"/>
          <w:rtl/>
          <w:lang w:eastAsia="he-IL"/>
        </w:rPr>
        <w:t xml:space="preserve">קודם </w:t>
      </w:r>
      <w:r w:rsidR="00F62C1B" w:rsidRPr="00F62C1B">
        <w:rPr>
          <w:rFonts w:hint="cs"/>
          <w:rtl/>
          <w:lang w:eastAsia="he-IL"/>
        </w:rPr>
        <w:t>–</w:t>
      </w:r>
      <w:r>
        <w:rPr>
          <w:rFonts w:hint="cs"/>
          <w:rtl/>
          <w:lang w:eastAsia="he-IL"/>
        </w:rPr>
        <w:t xml:space="preserve"> חברת הכנסת דבי ביטון, שיזמנו את החוק הזה ביחד; לעו"ד ורד </w:t>
      </w:r>
      <w:bookmarkStart w:id="9095" w:name="_ETM_Q20_439274"/>
      <w:bookmarkEnd w:id="9095"/>
      <w:proofErr w:type="spellStart"/>
      <w:r>
        <w:rPr>
          <w:rFonts w:hint="cs"/>
          <w:rtl/>
          <w:lang w:eastAsia="he-IL"/>
        </w:rPr>
        <w:t>וינדרמן</w:t>
      </w:r>
      <w:proofErr w:type="spellEnd"/>
      <w:r>
        <w:rPr>
          <w:rFonts w:hint="cs"/>
          <w:rtl/>
          <w:lang w:eastAsia="he-IL"/>
        </w:rPr>
        <w:t xml:space="preserve">, מנכ"לית המועצה לשלום הילד; לצוות שלי בוועדה לזכויות הילד. אני רוצה גם להודות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Pr>
          <w:rFonts w:hint="cs"/>
          <w:rtl/>
          <w:lang w:eastAsia="he-IL"/>
        </w:rPr>
        <w:t xml:space="preserve"> </w:t>
      </w:r>
    </w:p>
    <w:p w:rsidR="00B1642F" w:rsidRDefault="00B1642F" w:rsidP="00440092">
      <w:pPr>
        <w:rPr>
          <w:rtl/>
          <w:lang w:eastAsia="he-IL"/>
        </w:rPr>
      </w:pPr>
    </w:p>
    <w:p w:rsidR="00B1642F" w:rsidRDefault="00B1642F" w:rsidP="00440092">
      <w:pPr>
        <w:pStyle w:val="af5"/>
        <w:keepNext/>
        <w:rPr>
          <w:rtl/>
        </w:rPr>
      </w:pPr>
      <w:bookmarkStart w:id="9096" w:name="ET_interruption_6341_13"/>
      <w:r w:rsidRPr="00C42900">
        <w:rPr>
          <w:rStyle w:val="TagStyle"/>
          <w:rtl/>
        </w:rPr>
        <w:t xml:space="preserve"> &lt;&lt; קריאה &gt;&gt; </w:t>
      </w:r>
      <w:r>
        <w:rPr>
          <w:rtl/>
        </w:rPr>
        <w:t>דבי ביטון (יש עתיד):</w:t>
      </w:r>
      <w:r w:rsidRPr="00C42900">
        <w:rPr>
          <w:rStyle w:val="TagStyle"/>
          <w:rtl/>
        </w:rPr>
        <w:t xml:space="preserve"> &lt;&lt; קריאה &gt;&gt;</w:t>
      </w:r>
      <w:r>
        <w:rPr>
          <w:rtl/>
        </w:rPr>
        <w:t xml:space="preserve"> </w:t>
      </w:r>
      <w:bookmarkEnd w:id="9096"/>
    </w:p>
    <w:p w:rsidR="00B1642F" w:rsidRDefault="00B1642F" w:rsidP="004F35C7">
      <w:pPr>
        <w:rPr>
          <w:rtl/>
        </w:rPr>
      </w:pPr>
    </w:p>
    <w:p w:rsidR="00B1642F" w:rsidRDefault="00B1642F" w:rsidP="00440092">
      <w:pPr>
        <w:rPr>
          <w:rtl/>
          <w:lang w:eastAsia="he-IL"/>
        </w:rPr>
      </w:pPr>
      <w:r>
        <w:rPr>
          <w:rFonts w:hint="cs"/>
          <w:rtl/>
          <w:lang w:eastAsia="he-IL"/>
        </w:rPr>
        <w:t xml:space="preserve">דלל, שכחתי ללשכה המשפטית. </w:t>
      </w:r>
    </w:p>
    <w:p w:rsidR="00B1642F" w:rsidRDefault="00B1642F" w:rsidP="00440092">
      <w:pPr>
        <w:rPr>
          <w:rtl/>
          <w:lang w:eastAsia="he-IL"/>
        </w:rPr>
      </w:pPr>
    </w:p>
    <w:p w:rsidR="00B1642F" w:rsidRDefault="00B1642F" w:rsidP="00440092">
      <w:pPr>
        <w:pStyle w:val="-"/>
        <w:keepNext/>
        <w:rPr>
          <w:rtl/>
        </w:rPr>
      </w:pPr>
      <w:bookmarkStart w:id="9097" w:name="ET_speakercontinue_6347_6"/>
      <w:r w:rsidRPr="00232CEC">
        <w:rPr>
          <w:rStyle w:val="TagStyle"/>
          <w:rtl/>
        </w:rPr>
        <w:t xml:space="preserve"> &lt;&lt; דובר_המשך &gt;&gt; </w:t>
      </w:r>
      <w:r>
        <w:rPr>
          <w:rtl/>
        </w:rPr>
        <w:t>אלי דלל (הליכוד):</w:t>
      </w:r>
      <w:r w:rsidRPr="00232CEC">
        <w:rPr>
          <w:rStyle w:val="TagStyle"/>
          <w:rtl/>
        </w:rPr>
        <w:t xml:space="preserve"> &lt;&lt; דובר_המשך &gt;&gt;</w:t>
      </w:r>
      <w:r>
        <w:rPr>
          <w:rtl/>
        </w:rPr>
        <w:t xml:space="preserve"> </w:t>
      </w:r>
      <w:bookmarkEnd w:id="9097"/>
    </w:p>
    <w:p w:rsidR="00B1642F" w:rsidRDefault="00B1642F" w:rsidP="004F35C7">
      <w:pPr>
        <w:rPr>
          <w:rtl/>
          <w:lang w:eastAsia="he-IL"/>
        </w:rPr>
      </w:pPr>
    </w:p>
    <w:p w:rsidR="00B1642F" w:rsidRDefault="00B1642F" w:rsidP="00CC4F20">
      <w:pPr>
        <w:rPr>
          <w:rtl/>
          <w:lang w:eastAsia="he-IL"/>
        </w:rPr>
      </w:pPr>
      <w:r>
        <w:rPr>
          <w:rFonts w:hint="cs"/>
          <w:rtl/>
          <w:lang w:eastAsia="he-IL"/>
        </w:rPr>
        <w:t>ללשכה המשפטית, נכון, בראשות שגית</w:t>
      </w:r>
      <w:r w:rsidR="00CC4F20">
        <w:rPr>
          <w:rFonts w:hint="cs"/>
          <w:rtl/>
          <w:lang w:eastAsia="he-IL"/>
        </w:rPr>
        <w:t>,</w:t>
      </w:r>
      <w:r>
        <w:rPr>
          <w:rFonts w:hint="cs"/>
          <w:rtl/>
          <w:lang w:eastAsia="he-IL"/>
        </w:rPr>
        <w:t xml:space="preserve"> שדחפה את זה</w:t>
      </w:r>
      <w:r w:rsidR="00CC4F20">
        <w:rPr>
          <w:rFonts w:hint="cs"/>
          <w:rtl/>
          <w:lang w:eastAsia="he-IL"/>
        </w:rPr>
        <w:t>,</w:t>
      </w:r>
      <w:r>
        <w:rPr>
          <w:rFonts w:hint="cs"/>
          <w:rtl/>
          <w:lang w:eastAsia="he-IL"/>
        </w:rPr>
        <w:t xml:space="preserve"> וכמובן לחבר הכנסת </w:t>
      </w:r>
      <w:bookmarkStart w:id="9098" w:name="_ETM_Q20_466724"/>
      <w:bookmarkEnd w:id="9098"/>
      <w:r>
        <w:rPr>
          <w:rFonts w:hint="cs"/>
          <w:rtl/>
          <w:lang w:eastAsia="he-IL"/>
        </w:rPr>
        <w:t xml:space="preserve">שמחה רוטמן, שבאמת בשתי ישיבות דאגת להעביר את זה וגם להכניס דברים שהם מהניסיון שלך. </w:t>
      </w:r>
      <w:bookmarkStart w:id="9099" w:name="_ETM_Q20_477159"/>
      <w:bookmarkStart w:id="9100" w:name="_ETM_Q20_477262"/>
      <w:bookmarkStart w:id="9101" w:name="_ETM_Q20_477319"/>
      <w:bookmarkStart w:id="9102" w:name="_ETM_Q20_477369"/>
      <w:bookmarkEnd w:id="9099"/>
      <w:bookmarkEnd w:id="9100"/>
      <w:bookmarkEnd w:id="9101"/>
      <w:bookmarkEnd w:id="9102"/>
      <w:r>
        <w:rPr>
          <w:rFonts w:hint="cs"/>
          <w:rtl/>
          <w:lang w:eastAsia="he-IL"/>
        </w:rPr>
        <w:t xml:space="preserve">אני רוצה להודות ליו"ר הקואליציה חבר </w:t>
      </w:r>
      <w:bookmarkStart w:id="9103" w:name="_ETM_Q20_477153"/>
      <w:bookmarkEnd w:id="9103"/>
      <w:r>
        <w:rPr>
          <w:rFonts w:hint="cs"/>
          <w:rtl/>
          <w:lang w:eastAsia="he-IL"/>
        </w:rPr>
        <w:t xml:space="preserve">הכנסת אופיר כץ וגם לחברת הכנסת מירב בן ארי, מרכזת האופוזיציה. </w:t>
      </w:r>
    </w:p>
    <w:p w:rsidR="00B1642F" w:rsidRDefault="00B1642F" w:rsidP="00440092">
      <w:pPr>
        <w:rPr>
          <w:rtl/>
          <w:lang w:eastAsia="he-IL"/>
        </w:rPr>
      </w:pPr>
      <w:bookmarkStart w:id="9104" w:name="_ETM_Q20_489938"/>
      <w:bookmarkEnd w:id="9104"/>
    </w:p>
    <w:p w:rsidR="00B1642F" w:rsidRDefault="00B1642F" w:rsidP="00440092">
      <w:pPr>
        <w:rPr>
          <w:rtl/>
          <w:lang w:eastAsia="he-IL"/>
        </w:rPr>
      </w:pPr>
      <w:bookmarkStart w:id="9105" w:name="_ETM_Q20_490141"/>
      <w:bookmarkStart w:id="9106" w:name="_ETM_Q20_490174"/>
      <w:bookmarkStart w:id="9107" w:name="_ETM_Q20_490234"/>
      <w:bookmarkEnd w:id="9105"/>
      <w:bookmarkEnd w:id="9106"/>
      <w:bookmarkEnd w:id="9107"/>
      <w:r>
        <w:rPr>
          <w:rFonts w:hint="cs"/>
          <w:rtl/>
          <w:lang w:eastAsia="he-IL"/>
        </w:rPr>
        <w:t xml:space="preserve">הצעת חוק זו היא הצעה שנותנת בשורה לילדי ישראל. כיו"ר הוועדה לזכויות הילד אני מחויב להגן </w:t>
      </w:r>
      <w:bookmarkStart w:id="9108" w:name="_ETM_Q20_498454"/>
      <w:bookmarkEnd w:id="9108"/>
      <w:r>
        <w:rPr>
          <w:rFonts w:hint="cs"/>
          <w:rtl/>
          <w:lang w:eastAsia="he-IL"/>
        </w:rPr>
        <w:t xml:space="preserve">על ילדי ישראל, וזה בא לידי ביטוי בחוק הזה. </w:t>
      </w:r>
      <w:bookmarkStart w:id="9109" w:name="_ETM_Q20_501888"/>
      <w:bookmarkEnd w:id="9109"/>
      <w:r>
        <w:rPr>
          <w:rFonts w:hint="cs"/>
          <w:rtl/>
          <w:lang w:eastAsia="he-IL"/>
        </w:rPr>
        <w:t xml:space="preserve">תודה רבה לכם. </w:t>
      </w:r>
    </w:p>
    <w:p w:rsidR="00B1642F" w:rsidRDefault="00B1642F" w:rsidP="00440092">
      <w:pPr>
        <w:rPr>
          <w:rtl/>
          <w:lang w:eastAsia="he-IL"/>
        </w:rPr>
      </w:pPr>
    </w:p>
    <w:p w:rsidR="00B1642F" w:rsidRDefault="00B1642F" w:rsidP="00440092">
      <w:pPr>
        <w:pStyle w:val="af6"/>
        <w:keepNext/>
        <w:rPr>
          <w:rtl/>
        </w:rPr>
      </w:pPr>
      <w:r w:rsidRPr="00232CEC">
        <w:rPr>
          <w:rStyle w:val="TagStyle"/>
          <w:rtl/>
        </w:rPr>
        <w:t xml:space="preserve"> &lt;&lt; יור &gt;&gt; </w:t>
      </w:r>
      <w:r>
        <w:rPr>
          <w:rtl/>
        </w:rPr>
        <w:t>היו"ר ניסים ואטורי:</w:t>
      </w:r>
      <w:r w:rsidRPr="00232CEC">
        <w:rPr>
          <w:rStyle w:val="TagStyle"/>
          <w:rtl/>
        </w:rPr>
        <w:t xml:space="preserve"> &lt;&lt; יור &gt;&gt;</w:t>
      </w:r>
      <w:r>
        <w:rPr>
          <w:rtl/>
        </w:rPr>
        <w:t xml:space="preserve"> </w:t>
      </w:r>
    </w:p>
    <w:p w:rsidR="00B1642F" w:rsidRDefault="00B1642F" w:rsidP="004F35C7">
      <w:pPr>
        <w:rPr>
          <w:rtl/>
          <w:lang w:eastAsia="he-IL"/>
        </w:rPr>
      </w:pPr>
    </w:p>
    <w:p w:rsidR="00B1642F" w:rsidRDefault="00B1642F" w:rsidP="00440092">
      <w:pPr>
        <w:rPr>
          <w:rtl/>
          <w:lang w:eastAsia="he-IL"/>
        </w:rPr>
      </w:pPr>
      <w:r>
        <w:rPr>
          <w:rFonts w:hint="cs"/>
          <w:rtl/>
          <w:lang w:eastAsia="he-IL"/>
        </w:rPr>
        <w:t xml:space="preserve">תודה רבה. חבר הכנסת שמחה רוטמן, בבקשה. </w:t>
      </w:r>
    </w:p>
    <w:p w:rsidR="00B1642F" w:rsidRDefault="00B1642F" w:rsidP="00440092">
      <w:pPr>
        <w:rPr>
          <w:rtl/>
          <w:lang w:eastAsia="he-IL"/>
        </w:rPr>
      </w:pPr>
    </w:p>
    <w:p w:rsidR="00B1642F" w:rsidRDefault="00B1642F" w:rsidP="00CC4F20">
      <w:pPr>
        <w:rPr>
          <w:rtl/>
          <w:lang w:eastAsia="he-IL"/>
        </w:rPr>
      </w:pPr>
      <w:r>
        <w:rPr>
          <w:rFonts w:hint="cs"/>
          <w:rtl/>
          <w:lang w:eastAsia="he-IL"/>
        </w:rPr>
        <w:t xml:space="preserve">היום צום י"ז בתמוז, 17 בתמוז. זהו אחד מארבעה ימי </w:t>
      </w:r>
      <w:bookmarkStart w:id="9110" w:name="_ETM_Q20_513529"/>
      <w:bookmarkEnd w:id="9110"/>
      <w:r>
        <w:rPr>
          <w:rFonts w:hint="cs"/>
          <w:rtl/>
          <w:lang w:eastAsia="he-IL"/>
        </w:rPr>
        <w:t xml:space="preserve">התענית שנקבעו ביהדות לזכר חורבן בית המקדש. תענית זו מציינת </w:t>
      </w:r>
      <w:bookmarkStart w:id="9111" w:name="_ETM_Q20_516984"/>
      <w:bookmarkEnd w:id="9111"/>
      <w:r>
        <w:rPr>
          <w:rFonts w:hint="cs"/>
          <w:rtl/>
          <w:lang w:eastAsia="he-IL"/>
        </w:rPr>
        <w:t>את היום שבו הובקעו חומות ירושלים</w:t>
      </w:r>
      <w:r w:rsidR="00CC4F20">
        <w:rPr>
          <w:rFonts w:hint="cs"/>
          <w:rtl/>
          <w:lang w:eastAsia="he-IL"/>
        </w:rPr>
        <w:t>,</w:t>
      </w:r>
      <w:r>
        <w:rPr>
          <w:rFonts w:hint="cs"/>
          <w:rtl/>
          <w:lang w:eastAsia="he-IL"/>
        </w:rPr>
        <w:t xml:space="preserve"> והמצור על העיר הגיע </w:t>
      </w:r>
      <w:bookmarkStart w:id="9112" w:name="_ETM_Q20_521316"/>
      <w:bookmarkEnd w:id="9112"/>
      <w:r>
        <w:rPr>
          <w:rFonts w:hint="cs"/>
          <w:rtl/>
          <w:lang w:eastAsia="he-IL"/>
        </w:rPr>
        <w:t xml:space="preserve">לסופו שבועות ספורים לפני החורבן. </w:t>
      </w:r>
    </w:p>
    <w:p w:rsidR="00B1642F" w:rsidRDefault="00B1642F" w:rsidP="00440092">
      <w:pPr>
        <w:rPr>
          <w:rtl/>
          <w:lang w:eastAsia="he-IL"/>
        </w:rPr>
      </w:pPr>
    </w:p>
    <w:p w:rsidR="00B1642F" w:rsidRDefault="00B1642F" w:rsidP="00440092">
      <w:pPr>
        <w:pStyle w:val="a4"/>
        <w:keepNext/>
        <w:rPr>
          <w:rtl/>
        </w:rPr>
      </w:pPr>
      <w:bookmarkStart w:id="9113" w:name="ET_speaker_6464_14"/>
      <w:r w:rsidRPr="00C42900">
        <w:rPr>
          <w:rStyle w:val="TagStyle"/>
          <w:rtl/>
        </w:rPr>
        <w:t xml:space="preserve"> &lt;&lt; דובר &gt;&gt; </w:t>
      </w:r>
      <w:bookmarkStart w:id="9114" w:name="_Toc172652024"/>
      <w:r>
        <w:rPr>
          <w:rtl/>
        </w:rPr>
        <w:t>שמחה רוטמן (יו"ר ועדת החוקה, חוק ומשפט):</w:t>
      </w:r>
      <w:bookmarkEnd w:id="9114"/>
      <w:r w:rsidRPr="00C42900">
        <w:rPr>
          <w:rStyle w:val="TagStyle"/>
          <w:rtl/>
        </w:rPr>
        <w:t xml:space="preserve"> &lt;&lt; דובר &gt;&gt;</w:t>
      </w:r>
      <w:r>
        <w:rPr>
          <w:rtl/>
        </w:rPr>
        <w:t xml:space="preserve"> </w:t>
      </w:r>
      <w:bookmarkEnd w:id="9113"/>
    </w:p>
    <w:p w:rsidR="00B1642F" w:rsidRDefault="00B1642F" w:rsidP="004F35C7">
      <w:pPr>
        <w:rPr>
          <w:rtl/>
          <w:lang w:eastAsia="he-IL"/>
        </w:rPr>
      </w:pPr>
    </w:p>
    <w:p w:rsidR="00B1642F" w:rsidRDefault="00B1642F" w:rsidP="00440092">
      <w:pPr>
        <w:rPr>
          <w:rtl/>
          <w:lang w:eastAsia="he-IL"/>
        </w:rPr>
      </w:pPr>
      <w:r>
        <w:rPr>
          <w:rFonts w:hint="cs"/>
          <w:rtl/>
          <w:lang w:eastAsia="he-IL"/>
        </w:rPr>
        <w:t xml:space="preserve">אמת. תודה. </w:t>
      </w:r>
    </w:p>
    <w:p w:rsidR="00B1642F" w:rsidRDefault="00B1642F" w:rsidP="00440092">
      <w:pPr>
        <w:rPr>
          <w:rtl/>
          <w:lang w:eastAsia="he-IL"/>
        </w:rPr>
      </w:pPr>
      <w:bookmarkStart w:id="9115" w:name="_ETM_Q20_523180"/>
      <w:bookmarkStart w:id="9116" w:name="_ETM_Q20_523301"/>
      <w:bookmarkEnd w:id="9115"/>
      <w:bookmarkEnd w:id="9116"/>
    </w:p>
    <w:p w:rsidR="00B1642F" w:rsidRDefault="00B1642F" w:rsidP="00440092">
      <w:pPr>
        <w:pStyle w:val="af5"/>
        <w:keepNext/>
        <w:rPr>
          <w:rtl/>
        </w:rPr>
      </w:pPr>
      <w:bookmarkStart w:id="9117" w:name="ET_interruption_6361_15"/>
      <w:r w:rsidRPr="00C42900">
        <w:rPr>
          <w:rStyle w:val="TagStyle"/>
          <w:rtl/>
        </w:rPr>
        <w:t xml:space="preserve"> &lt;&lt; קריאה &gt;&gt; </w:t>
      </w:r>
      <w:r>
        <w:rPr>
          <w:rtl/>
        </w:rPr>
        <w:t>נאור שירי (יש עתיד):</w:t>
      </w:r>
      <w:r w:rsidRPr="00C42900">
        <w:rPr>
          <w:rStyle w:val="TagStyle"/>
          <w:rtl/>
        </w:rPr>
        <w:t xml:space="preserve"> &lt;&lt; קריאה &gt;&gt;</w:t>
      </w:r>
      <w:r>
        <w:rPr>
          <w:rtl/>
        </w:rPr>
        <w:t xml:space="preserve"> </w:t>
      </w:r>
      <w:bookmarkEnd w:id="9117"/>
    </w:p>
    <w:p w:rsidR="00B1642F" w:rsidRDefault="00B1642F" w:rsidP="004F35C7">
      <w:pPr>
        <w:rPr>
          <w:rtl/>
          <w:lang w:eastAsia="he-IL"/>
        </w:rPr>
      </w:pPr>
    </w:p>
    <w:p w:rsidR="00B1642F" w:rsidRDefault="00B1642F" w:rsidP="00440092">
      <w:pPr>
        <w:rPr>
          <w:rtl/>
          <w:lang w:eastAsia="he-IL"/>
        </w:rPr>
      </w:pPr>
      <w:r>
        <w:rPr>
          <w:rFonts w:hint="cs"/>
          <w:rtl/>
          <w:lang w:eastAsia="he-IL"/>
        </w:rPr>
        <w:t>אוקיי. איזו ירושלים?</w:t>
      </w:r>
    </w:p>
    <w:p w:rsidR="00B1642F" w:rsidRDefault="00B1642F" w:rsidP="00440092">
      <w:pPr>
        <w:rPr>
          <w:rtl/>
          <w:lang w:eastAsia="he-IL"/>
        </w:rPr>
      </w:pPr>
    </w:p>
    <w:p w:rsidR="00B1642F" w:rsidRDefault="00B1642F" w:rsidP="00440092">
      <w:pPr>
        <w:pStyle w:val="af6"/>
        <w:keepNext/>
        <w:rPr>
          <w:rtl/>
        </w:rPr>
      </w:pPr>
      <w:r w:rsidRPr="00C42900">
        <w:rPr>
          <w:rStyle w:val="TagStyle"/>
          <w:rtl/>
        </w:rPr>
        <w:t xml:space="preserve"> &lt;&lt; יור &gt;&gt; </w:t>
      </w:r>
      <w:r>
        <w:rPr>
          <w:rtl/>
        </w:rPr>
        <w:t>היו"ר ניסים ואטורי:</w:t>
      </w:r>
      <w:r w:rsidRPr="00C42900">
        <w:rPr>
          <w:rStyle w:val="TagStyle"/>
          <w:rtl/>
        </w:rPr>
        <w:t xml:space="preserve"> &lt;&lt; יור &gt;&gt;</w:t>
      </w:r>
      <w:r>
        <w:rPr>
          <w:rtl/>
        </w:rPr>
        <w:t xml:space="preserve"> </w:t>
      </w:r>
    </w:p>
    <w:p w:rsidR="00B1642F" w:rsidRDefault="00B1642F" w:rsidP="004F35C7">
      <w:pPr>
        <w:rPr>
          <w:rtl/>
          <w:lang w:eastAsia="he-IL"/>
        </w:rPr>
      </w:pPr>
    </w:p>
    <w:p w:rsidR="00B1642F" w:rsidRDefault="00B1642F" w:rsidP="00440092">
      <w:pPr>
        <w:rPr>
          <w:rtl/>
          <w:lang w:eastAsia="he-IL"/>
        </w:rPr>
      </w:pPr>
      <w:r>
        <w:rPr>
          <w:rFonts w:hint="cs"/>
          <w:rtl/>
          <w:lang w:eastAsia="he-IL"/>
        </w:rPr>
        <w:t>ירושלים אחת</w:t>
      </w:r>
      <w:bookmarkStart w:id="9118" w:name="_ETM_Q20_526614"/>
      <w:bookmarkEnd w:id="9118"/>
      <w:r>
        <w:rPr>
          <w:rFonts w:hint="cs"/>
          <w:rtl/>
          <w:lang w:eastAsia="he-IL"/>
        </w:rPr>
        <w:t xml:space="preserve">, אין שתיים. </w:t>
      </w:r>
    </w:p>
    <w:p w:rsidR="00B1642F" w:rsidRDefault="00B1642F" w:rsidP="00440092">
      <w:pPr>
        <w:rPr>
          <w:rtl/>
          <w:lang w:eastAsia="he-IL"/>
        </w:rPr>
      </w:pPr>
      <w:bookmarkStart w:id="9119" w:name="_ETM_Q20_526733"/>
      <w:bookmarkEnd w:id="9119"/>
    </w:p>
    <w:p w:rsidR="00B1642F" w:rsidRDefault="00B1642F" w:rsidP="00440092">
      <w:pPr>
        <w:pStyle w:val="-"/>
        <w:keepNext/>
        <w:rPr>
          <w:rtl/>
        </w:rPr>
      </w:pPr>
      <w:bookmarkStart w:id="9120" w:name="ET_speakercontinue_6464_17"/>
      <w:r w:rsidRPr="00C42900">
        <w:rPr>
          <w:rStyle w:val="TagStyle"/>
          <w:rtl/>
        </w:rPr>
        <w:t xml:space="preserve"> &lt;&lt; דובר_המשך &gt;&gt; </w:t>
      </w:r>
      <w:r>
        <w:rPr>
          <w:rtl/>
        </w:rPr>
        <w:t>שמחה רוטמן (יו"ר ועדת החוקה, חוק ומשפט):</w:t>
      </w:r>
      <w:r w:rsidRPr="00C42900">
        <w:rPr>
          <w:rStyle w:val="TagStyle"/>
          <w:rtl/>
        </w:rPr>
        <w:t xml:space="preserve"> &lt;&lt; דובר_המשך &gt;&gt;</w:t>
      </w:r>
      <w:r>
        <w:rPr>
          <w:rtl/>
        </w:rPr>
        <w:t xml:space="preserve"> </w:t>
      </w:r>
      <w:bookmarkEnd w:id="9120"/>
    </w:p>
    <w:p w:rsidR="00B1642F" w:rsidRDefault="00B1642F" w:rsidP="004F35C7">
      <w:pPr>
        <w:rPr>
          <w:rtl/>
          <w:lang w:eastAsia="he-IL"/>
        </w:rPr>
      </w:pPr>
      <w:bookmarkStart w:id="9121" w:name="_ETM_Q20_527696"/>
      <w:bookmarkEnd w:id="9121"/>
    </w:p>
    <w:p w:rsidR="00B1642F" w:rsidRDefault="00B1642F" w:rsidP="00CC4F20">
      <w:pPr>
        <w:rPr>
          <w:rtl/>
          <w:lang w:eastAsia="he-IL"/>
        </w:rPr>
      </w:pPr>
      <w:bookmarkStart w:id="9122" w:name="_ETM_Q20_527860"/>
      <w:bookmarkEnd w:id="9122"/>
      <w:r>
        <w:rPr>
          <w:rFonts w:hint="cs"/>
          <w:rtl/>
          <w:lang w:eastAsia="he-IL"/>
        </w:rPr>
        <w:t xml:space="preserve">אני רוצה דבר ראשון באמת להודות </w:t>
      </w:r>
      <w:bookmarkStart w:id="9123" w:name="_ETM_Q20_532232"/>
      <w:bookmarkEnd w:id="9123"/>
      <w:r>
        <w:rPr>
          <w:rFonts w:hint="cs"/>
          <w:rtl/>
          <w:lang w:eastAsia="he-IL"/>
        </w:rPr>
        <w:t xml:space="preserve">לחבריי, חברת הכנסת דבי ביטון וחבר הכנסת </w:t>
      </w:r>
      <w:bookmarkStart w:id="9124" w:name="_ETM_Q20_535174"/>
      <w:bookmarkEnd w:id="9124"/>
      <w:r>
        <w:rPr>
          <w:rFonts w:hint="cs"/>
          <w:rtl/>
          <w:lang w:eastAsia="he-IL"/>
        </w:rPr>
        <w:t>אלי דלל, שזיכו אותי להיות שותף בהעברת החוק הזה, וללשכה המשפטית</w:t>
      </w:r>
      <w:r w:rsidR="00CC4F20">
        <w:rPr>
          <w:rFonts w:hint="cs"/>
          <w:rtl/>
          <w:lang w:eastAsia="he-IL"/>
        </w:rPr>
        <w:t>,</w:t>
      </w:r>
      <w:r>
        <w:rPr>
          <w:rFonts w:hint="cs"/>
          <w:rtl/>
          <w:lang w:eastAsia="he-IL"/>
        </w:rPr>
        <w:t xml:space="preserve"> לייעוץ המשפטי</w:t>
      </w:r>
      <w:bookmarkStart w:id="9125" w:name="_ETM_Q20_544414"/>
      <w:bookmarkEnd w:id="9125"/>
      <w:r>
        <w:rPr>
          <w:rFonts w:hint="cs"/>
          <w:rtl/>
          <w:lang w:eastAsia="he-IL"/>
        </w:rPr>
        <w:t>, לוועדת החוקה ולהנהלת הוועדה על העבודה המקצועית שנעשתה. הם באמת התגייסו בזמן שיא לעשות את זה, בתוך העומס, בגלל החשיבות שבדבר, ואני רוצה להודות ל</w:t>
      </w:r>
      <w:r w:rsidR="00CC4F20">
        <w:rPr>
          <w:rFonts w:hint="cs"/>
          <w:rtl/>
          <w:lang w:eastAsia="he-IL"/>
        </w:rPr>
        <w:t>ה</w:t>
      </w:r>
      <w:r>
        <w:rPr>
          <w:rFonts w:hint="cs"/>
          <w:rtl/>
          <w:lang w:eastAsia="he-IL"/>
        </w:rPr>
        <w:t xml:space="preserve">ם על כך. </w:t>
      </w:r>
    </w:p>
    <w:p w:rsidR="00B1642F" w:rsidRDefault="00B1642F" w:rsidP="00440092">
      <w:pPr>
        <w:rPr>
          <w:rtl/>
          <w:lang w:eastAsia="he-IL"/>
        </w:rPr>
      </w:pPr>
      <w:bookmarkStart w:id="9126" w:name="_ETM_Q20_563957"/>
      <w:bookmarkStart w:id="9127" w:name="_ETM_Q20_564003"/>
      <w:bookmarkEnd w:id="9126"/>
      <w:bookmarkEnd w:id="9127"/>
    </w:p>
    <w:p w:rsidR="00B1642F" w:rsidRDefault="00B1642F" w:rsidP="00CC4F20">
      <w:pPr>
        <w:rPr>
          <w:rtl/>
          <w:lang w:eastAsia="he-IL"/>
        </w:rPr>
      </w:pPr>
      <w:bookmarkStart w:id="9128" w:name="_ETM_Q20_564385"/>
      <w:bookmarkStart w:id="9129" w:name="_ETM_Q20_564428"/>
      <w:bookmarkEnd w:id="9128"/>
      <w:bookmarkEnd w:id="9129"/>
      <w:r>
        <w:rPr>
          <w:rFonts w:hint="cs"/>
          <w:rtl/>
          <w:lang w:eastAsia="he-IL"/>
        </w:rPr>
        <w:t xml:space="preserve">אני רוצה לומר מעט ממה שחווינו השבוע בוועדה, </w:t>
      </w:r>
      <w:bookmarkStart w:id="9130" w:name="_ETM_Q20_564223"/>
      <w:bookmarkEnd w:id="9130"/>
      <w:r>
        <w:rPr>
          <w:rFonts w:hint="cs"/>
          <w:rtl/>
          <w:lang w:eastAsia="he-IL"/>
        </w:rPr>
        <w:t xml:space="preserve">גם כחלק מהעומס הגדול שאנחנו נמצאים בו. אנחנו פתחנו את השבוע הזה בדיון על הליכים שננקטו כנגד אדם ש"רצח" מחבל </w:t>
      </w:r>
      <w:proofErr w:type="spellStart"/>
      <w:r>
        <w:rPr>
          <w:rFonts w:hint="cs"/>
          <w:rtl/>
          <w:lang w:eastAsia="he-IL"/>
        </w:rPr>
        <w:t>נוח'בה</w:t>
      </w:r>
      <w:proofErr w:type="spellEnd"/>
      <w:r>
        <w:rPr>
          <w:rFonts w:hint="cs"/>
          <w:rtl/>
          <w:lang w:eastAsia="he-IL"/>
        </w:rPr>
        <w:t xml:space="preserve"> </w:t>
      </w:r>
      <w:bookmarkStart w:id="9131" w:name="_ETM_Q20_579169"/>
      <w:bookmarkEnd w:id="9131"/>
      <w:r>
        <w:rPr>
          <w:rFonts w:hint="cs"/>
          <w:rtl/>
          <w:lang w:eastAsia="he-IL"/>
        </w:rPr>
        <w:t xml:space="preserve">ב-7 באוקטובר </w:t>
      </w:r>
      <w:r w:rsidR="00F62C1B" w:rsidRPr="00F62C1B">
        <w:rPr>
          <w:rFonts w:hint="cs"/>
          <w:rtl/>
          <w:lang w:eastAsia="he-IL"/>
        </w:rPr>
        <w:t>–</w:t>
      </w:r>
      <w:r>
        <w:rPr>
          <w:rFonts w:hint="cs"/>
          <w:rtl/>
          <w:lang w:eastAsia="he-IL"/>
        </w:rPr>
        <w:t xml:space="preserve"> שימו לב למירכאות</w:t>
      </w:r>
      <w:r w:rsidR="00CC4F20">
        <w:rPr>
          <w:rFonts w:hint="cs"/>
          <w:rtl/>
          <w:lang w:eastAsia="he-IL"/>
        </w:rPr>
        <w:t>.</w:t>
      </w:r>
      <w:r>
        <w:rPr>
          <w:rFonts w:hint="cs"/>
          <w:rtl/>
          <w:lang w:eastAsia="he-IL"/>
        </w:rPr>
        <w:t xml:space="preserve"> אני לא מאמין שאני אומר את </w:t>
      </w:r>
      <w:bookmarkStart w:id="9132" w:name="_ETM_Q20_583064"/>
      <w:bookmarkEnd w:id="9132"/>
      <w:r>
        <w:rPr>
          <w:rFonts w:hint="cs"/>
          <w:rtl/>
          <w:lang w:eastAsia="he-IL"/>
        </w:rPr>
        <w:t xml:space="preserve">המשפט הזה. </w:t>
      </w:r>
    </w:p>
    <w:p w:rsidR="00B1642F" w:rsidRDefault="00B1642F" w:rsidP="00440092">
      <w:pPr>
        <w:rPr>
          <w:rtl/>
          <w:lang w:eastAsia="he-IL"/>
        </w:rPr>
      </w:pPr>
    </w:p>
    <w:p w:rsidR="00B1642F" w:rsidRDefault="00B1642F" w:rsidP="00440092">
      <w:pPr>
        <w:pStyle w:val="af5"/>
        <w:keepNext/>
        <w:rPr>
          <w:rtl/>
        </w:rPr>
      </w:pPr>
      <w:bookmarkStart w:id="9133" w:name="ET_interruption_6537_18"/>
      <w:r w:rsidRPr="00C42900">
        <w:rPr>
          <w:rStyle w:val="TagStyle"/>
          <w:rtl/>
        </w:rPr>
        <w:t xml:space="preserve"> &lt;&lt; קריאה &gt;&gt; </w:t>
      </w:r>
      <w:r>
        <w:rPr>
          <w:rtl/>
        </w:rPr>
        <w:t>אושר שקלים (הליכוד):</w:t>
      </w:r>
      <w:r w:rsidRPr="00C42900">
        <w:rPr>
          <w:rStyle w:val="TagStyle"/>
          <w:rtl/>
        </w:rPr>
        <w:t xml:space="preserve"> &lt;&lt; קריאה &gt;&gt;</w:t>
      </w:r>
      <w:r>
        <w:rPr>
          <w:rtl/>
        </w:rPr>
        <w:t xml:space="preserve"> </w:t>
      </w:r>
      <w:bookmarkEnd w:id="9133"/>
    </w:p>
    <w:p w:rsidR="00B1642F" w:rsidRDefault="00B1642F" w:rsidP="004F35C7">
      <w:pPr>
        <w:rPr>
          <w:rtl/>
          <w:lang w:eastAsia="he-IL"/>
        </w:rPr>
      </w:pPr>
    </w:p>
    <w:p w:rsidR="00B1642F" w:rsidRDefault="00B1642F" w:rsidP="00440092">
      <w:pPr>
        <w:rPr>
          <w:rtl/>
          <w:lang w:eastAsia="he-IL"/>
        </w:rPr>
      </w:pPr>
      <w:r>
        <w:rPr>
          <w:rFonts w:hint="cs"/>
          <w:rtl/>
          <w:lang w:eastAsia="he-IL"/>
        </w:rPr>
        <w:t xml:space="preserve">לוגית זה לא מסתדר. </w:t>
      </w:r>
    </w:p>
    <w:p w:rsidR="00B1642F" w:rsidRDefault="00B1642F" w:rsidP="00440092">
      <w:pPr>
        <w:rPr>
          <w:rtl/>
          <w:lang w:eastAsia="he-IL"/>
        </w:rPr>
      </w:pPr>
    </w:p>
    <w:p w:rsidR="00B1642F" w:rsidRDefault="00B1642F" w:rsidP="00440092">
      <w:pPr>
        <w:pStyle w:val="-"/>
        <w:keepNext/>
        <w:rPr>
          <w:rtl/>
        </w:rPr>
      </w:pPr>
      <w:bookmarkStart w:id="9134" w:name="ET_speakercontinue_6464_9"/>
      <w:r w:rsidRPr="00232CEC">
        <w:rPr>
          <w:rStyle w:val="TagStyle"/>
          <w:rtl/>
        </w:rPr>
        <w:t xml:space="preserve"> &lt;&lt; דובר_המשך &gt;&gt; </w:t>
      </w:r>
      <w:r>
        <w:rPr>
          <w:rtl/>
        </w:rPr>
        <w:t>שמחה רוטמן (יו"ר ועדת החוקה, חוק ומשפט):</w:t>
      </w:r>
      <w:r w:rsidRPr="00232CEC">
        <w:rPr>
          <w:rStyle w:val="TagStyle"/>
          <w:rtl/>
        </w:rPr>
        <w:t xml:space="preserve"> &lt;&lt; דובר_המשך &gt;&gt;</w:t>
      </w:r>
      <w:r>
        <w:rPr>
          <w:rtl/>
        </w:rPr>
        <w:t xml:space="preserve"> </w:t>
      </w:r>
      <w:bookmarkEnd w:id="9134"/>
    </w:p>
    <w:p w:rsidR="00B1642F" w:rsidRDefault="00B1642F" w:rsidP="004F35C7">
      <w:pPr>
        <w:rPr>
          <w:rtl/>
          <w:lang w:eastAsia="he-IL"/>
        </w:rPr>
      </w:pPr>
    </w:p>
    <w:p w:rsidR="00B1642F" w:rsidRDefault="00B1642F" w:rsidP="00CC4F20">
      <w:pPr>
        <w:rPr>
          <w:rtl/>
          <w:lang w:eastAsia="he-IL"/>
        </w:rPr>
      </w:pPr>
      <w:r>
        <w:rPr>
          <w:rFonts w:hint="cs"/>
          <w:rtl/>
          <w:lang w:eastAsia="he-IL"/>
        </w:rPr>
        <w:t>לא מסתדר</w:t>
      </w:r>
      <w:r w:rsidR="00CC4F20">
        <w:rPr>
          <w:rFonts w:hint="cs"/>
          <w:rtl/>
          <w:lang w:eastAsia="he-IL"/>
        </w:rPr>
        <w:t>,</w:t>
      </w:r>
      <w:r>
        <w:rPr>
          <w:rFonts w:hint="cs"/>
          <w:rtl/>
          <w:lang w:eastAsia="he-IL"/>
        </w:rPr>
        <w:t xml:space="preserve"> המשפט הזה</w:t>
      </w:r>
      <w:r w:rsidR="00CC4F20">
        <w:rPr>
          <w:rFonts w:hint="cs"/>
          <w:rtl/>
          <w:lang w:eastAsia="he-IL"/>
        </w:rPr>
        <w:t>,</w:t>
      </w:r>
      <w:r>
        <w:rPr>
          <w:rFonts w:hint="cs"/>
          <w:rtl/>
          <w:lang w:eastAsia="he-IL"/>
        </w:rPr>
        <w:t xml:space="preserve"> והדיון שהתקיים רק </w:t>
      </w:r>
      <w:bookmarkStart w:id="9135" w:name="_ETM_Q20_587835"/>
      <w:bookmarkEnd w:id="9135"/>
      <w:r>
        <w:rPr>
          <w:rFonts w:hint="cs"/>
          <w:rtl/>
          <w:lang w:eastAsia="he-IL"/>
        </w:rPr>
        <w:t xml:space="preserve">הדאיג אותנו יותר. הגיעו לוועדה </w:t>
      </w:r>
      <w:r w:rsidR="00F62C1B" w:rsidRPr="00F62C1B">
        <w:rPr>
          <w:rFonts w:hint="cs"/>
          <w:rtl/>
          <w:lang w:eastAsia="he-IL"/>
        </w:rPr>
        <w:t>–</w:t>
      </w:r>
      <w:r>
        <w:rPr>
          <w:rFonts w:hint="cs"/>
          <w:rtl/>
          <w:lang w:eastAsia="he-IL"/>
        </w:rPr>
        <w:t xml:space="preserve"> ושוב, אני לא חושב שבנושא הזה היו קואליציה ואופוזיציה. הייתה לנו הבנה </w:t>
      </w:r>
      <w:bookmarkStart w:id="9136" w:name="_ETM_Q20_595138"/>
      <w:bookmarkEnd w:id="9136"/>
      <w:r>
        <w:rPr>
          <w:rFonts w:hint="cs"/>
          <w:rtl/>
          <w:lang w:eastAsia="he-IL"/>
        </w:rPr>
        <w:t xml:space="preserve">משותפת גם עם מפלגות אופוזיציה שהדבר הזה דוקר את הלב ואת העין. </w:t>
      </w:r>
      <w:bookmarkStart w:id="9137" w:name="_ETM_Q20_599942"/>
      <w:bookmarkEnd w:id="9137"/>
      <w:r>
        <w:rPr>
          <w:rFonts w:hint="cs"/>
          <w:rtl/>
          <w:lang w:eastAsia="he-IL"/>
        </w:rPr>
        <w:t>אי-אפשר בכלל לשמוע ולקבל את זה. ומה שהתגלה בדיוני הוועדה</w:t>
      </w:r>
      <w:r w:rsidR="00CC4F20">
        <w:rPr>
          <w:rFonts w:hint="cs"/>
          <w:rtl/>
          <w:lang w:eastAsia="he-IL"/>
        </w:rPr>
        <w:t>,</w:t>
      </w:r>
      <w:r>
        <w:rPr>
          <w:rFonts w:hint="cs"/>
          <w:rtl/>
          <w:lang w:eastAsia="he-IL"/>
        </w:rPr>
        <w:t xml:space="preserve"> אחרי כמה וכמה שאלות מנחות, נקרא לזה כך, שלפני שהתקבלה ההחלטה הזאת בעצם לא שקלו בכלל את שיקולי מדיניות הרוחב שצריכים להישקל במקרה </w:t>
      </w:r>
      <w:bookmarkStart w:id="9138" w:name="_ETM_Q20_614041"/>
      <w:bookmarkEnd w:id="9138"/>
      <w:r>
        <w:rPr>
          <w:rFonts w:hint="cs"/>
          <w:rtl/>
          <w:lang w:eastAsia="he-IL"/>
        </w:rPr>
        <w:t xml:space="preserve">שכזה. הגיע פרקליט המדינה לוועדה, ואני חייב לומר, הניתוק הזה, הניתוק, כשאנחנו מבקשים שירימו את הראש מעט מתוך חומר הראיות </w:t>
      </w:r>
      <w:r w:rsidR="00F62C1B" w:rsidRPr="00F62C1B">
        <w:rPr>
          <w:rtl/>
          <w:lang w:eastAsia="he-IL"/>
        </w:rPr>
        <w:t>–</w:t>
      </w:r>
      <w:r>
        <w:rPr>
          <w:rFonts w:hint="cs"/>
          <w:rtl/>
          <w:lang w:eastAsia="he-IL"/>
        </w:rPr>
        <w:t xml:space="preserve"> אפשר להתווכח גם על זה, על חומר הראיות </w:t>
      </w:r>
      <w:bookmarkStart w:id="9139" w:name="_ETM_Q20_629603"/>
      <w:bookmarkEnd w:id="9139"/>
      <w:r w:rsidR="00F62C1B" w:rsidRPr="00F62C1B">
        <w:rPr>
          <w:rtl/>
          <w:lang w:eastAsia="he-IL"/>
        </w:rPr>
        <w:t>–</w:t>
      </w:r>
      <w:r>
        <w:rPr>
          <w:rFonts w:hint="cs"/>
          <w:rtl/>
          <w:lang w:eastAsia="he-IL"/>
        </w:rPr>
        <w:t xml:space="preserve"> הניתוק הזה, המחשבה כאילו המשפט</w:t>
      </w:r>
      <w:r w:rsidR="00CC4F20">
        <w:rPr>
          <w:rFonts w:hint="cs"/>
          <w:rtl/>
          <w:lang w:eastAsia="he-IL"/>
        </w:rPr>
        <w:t>,</w:t>
      </w:r>
      <w:r>
        <w:rPr>
          <w:rFonts w:hint="cs"/>
          <w:rtl/>
          <w:lang w:eastAsia="he-IL"/>
        </w:rPr>
        <w:t xml:space="preserve"> מלוא כל הארץ משפט, </w:t>
      </w:r>
      <w:bookmarkStart w:id="9140" w:name="_ETM_Q20_634109"/>
      <w:bookmarkEnd w:id="9140"/>
      <w:r>
        <w:rPr>
          <w:rFonts w:hint="cs"/>
          <w:rtl/>
          <w:lang w:eastAsia="he-IL"/>
        </w:rPr>
        <w:t>לא להבין שיש להחלטה שכזאת השלכות על החברה בישראל, על החוסן שלה. הניתוק הזה</w:t>
      </w:r>
      <w:r w:rsidR="00CC4F20">
        <w:rPr>
          <w:rFonts w:hint="cs"/>
          <w:rtl/>
          <w:lang w:eastAsia="he-IL"/>
        </w:rPr>
        <w:t>.</w:t>
      </w:r>
      <w:r>
        <w:rPr>
          <w:rFonts w:hint="cs"/>
          <w:rtl/>
          <w:lang w:eastAsia="he-IL"/>
        </w:rPr>
        <w:t xml:space="preserve"> איך אפשר לקרוא להם רוצחים? איך אפשר </w:t>
      </w:r>
      <w:bookmarkStart w:id="9141" w:name="_ETM_Q20_642175"/>
      <w:bookmarkEnd w:id="9141"/>
      <w:r>
        <w:rPr>
          <w:rFonts w:hint="cs"/>
          <w:rtl/>
          <w:lang w:eastAsia="he-IL"/>
        </w:rPr>
        <w:t xml:space="preserve">להוציא את המילה הזאת מהפה? אני לא מצליח להבין את </w:t>
      </w:r>
      <w:bookmarkStart w:id="9142" w:name="_ETM_Q20_647267"/>
      <w:bookmarkEnd w:id="9142"/>
      <w:r>
        <w:rPr>
          <w:rFonts w:hint="cs"/>
          <w:rtl/>
          <w:lang w:eastAsia="he-IL"/>
        </w:rPr>
        <w:t xml:space="preserve">הניתוק הזה. </w:t>
      </w:r>
    </w:p>
    <w:p w:rsidR="00B1642F" w:rsidRDefault="00B1642F" w:rsidP="00440092">
      <w:pPr>
        <w:rPr>
          <w:rtl/>
          <w:lang w:eastAsia="he-IL"/>
        </w:rPr>
      </w:pPr>
      <w:bookmarkStart w:id="9143" w:name="_ETM_Q20_647058"/>
      <w:bookmarkStart w:id="9144" w:name="_ETM_Q20_647181"/>
      <w:bookmarkEnd w:id="9143"/>
      <w:bookmarkEnd w:id="9144"/>
    </w:p>
    <w:p w:rsidR="00B1642F" w:rsidRDefault="00B1642F" w:rsidP="00CC4F20">
      <w:pPr>
        <w:rPr>
          <w:rtl/>
          <w:lang w:eastAsia="he-IL"/>
        </w:rPr>
      </w:pPr>
      <w:bookmarkStart w:id="9145" w:name="_ETM_Q20_647201"/>
      <w:bookmarkStart w:id="9146" w:name="_ETM_Q20_647271"/>
      <w:bookmarkEnd w:id="9145"/>
      <w:bookmarkEnd w:id="9146"/>
      <w:r>
        <w:rPr>
          <w:rFonts w:hint="cs"/>
          <w:rtl/>
          <w:lang w:eastAsia="he-IL"/>
        </w:rPr>
        <w:t xml:space="preserve">וזה הצטרף למופע ניתוק אחר כאשר איריס, אימא </w:t>
      </w:r>
      <w:proofErr w:type="spellStart"/>
      <w:r>
        <w:rPr>
          <w:rFonts w:hint="cs"/>
          <w:rtl/>
          <w:lang w:eastAsia="he-IL"/>
        </w:rPr>
        <w:t>מהעוטף</w:t>
      </w:r>
      <w:proofErr w:type="spellEnd"/>
      <w:r>
        <w:rPr>
          <w:rFonts w:hint="cs"/>
          <w:rtl/>
          <w:lang w:eastAsia="he-IL"/>
        </w:rPr>
        <w:t xml:space="preserve">, הגיעה לבית המשפט העליון ואמרה להם: אתם </w:t>
      </w:r>
      <w:bookmarkStart w:id="9147" w:name="_ETM_Q20_655058"/>
      <w:bookmarkEnd w:id="9147"/>
      <w:r>
        <w:rPr>
          <w:rFonts w:hint="cs"/>
          <w:rtl/>
          <w:lang w:eastAsia="he-IL"/>
        </w:rPr>
        <w:t xml:space="preserve">השתגעתם, אתם מדברים על סיוע שמגיע לידיים של החמאס. ואז בהתנשאות שאין לה </w:t>
      </w:r>
      <w:bookmarkStart w:id="9148" w:name="_ETM_Q20_660558"/>
      <w:bookmarkEnd w:id="9148"/>
      <w:r>
        <w:rPr>
          <w:rFonts w:hint="cs"/>
          <w:rtl/>
          <w:lang w:eastAsia="he-IL"/>
        </w:rPr>
        <w:t xml:space="preserve">שום בסיס ושום מקום, פנה אליה השופט </w:t>
      </w:r>
      <w:proofErr w:type="spellStart"/>
      <w:r>
        <w:rPr>
          <w:rFonts w:hint="cs"/>
          <w:rtl/>
          <w:lang w:eastAsia="he-IL"/>
        </w:rPr>
        <w:t>פוגלמן</w:t>
      </w:r>
      <w:proofErr w:type="spellEnd"/>
      <w:r>
        <w:rPr>
          <w:rFonts w:hint="cs"/>
          <w:rtl/>
          <w:lang w:eastAsia="he-IL"/>
        </w:rPr>
        <w:t xml:space="preserve"> ואומר </w:t>
      </w:r>
      <w:r w:rsidR="00F62C1B" w:rsidRPr="00F62C1B">
        <w:rPr>
          <w:rFonts w:hint="cs"/>
          <w:rtl/>
          <w:lang w:eastAsia="he-IL"/>
        </w:rPr>
        <w:t>–</w:t>
      </w:r>
      <w:r>
        <w:rPr>
          <w:rFonts w:hint="cs"/>
          <w:rtl/>
          <w:lang w:eastAsia="he-IL"/>
        </w:rPr>
        <w:t xml:space="preserve"> אני אומר את זה במילים שלי: אני אדבר פשוט, כי זה לא משפטנים. לא, </w:t>
      </w:r>
      <w:bookmarkStart w:id="9149" w:name="_ETM_Q20_674212"/>
      <w:bookmarkEnd w:id="9149"/>
      <w:r>
        <w:rPr>
          <w:rFonts w:hint="cs"/>
          <w:rtl/>
          <w:lang w:eastAsia="he-IL"/>
        </w:rPr>
        <w:t xml:space="preserve">לא, האנשים הלא-משפטנים, או המשפטנים שלא איבדו את השכל הישר </w:t>
      </w:r>
      <w:r w:rsidR="00F62C1B" w:rsidRPr="00F62C1B">
        <w:rPr>
          <w:rFonts w:hint="cs"/>
          <w:rtl/>
          <w:lang w:eastAsia="he-IL"/>
        </w:rPr>
        <w:t>–</w:t>
      </w:r>
      <w:r>
        <w:rPr>
          <w:rFonts w:hint="cs"/>
          <w:rtl/>
          <w:lang w:eastAsia="he-IL"/>
        </w:rPr>
        <w:t xml:space="preserve"> עוד נותרו </w:t>
      </w:r>
      <w:bookmarkStart w:id="9150" w:name="_ETM_Q20_678506"/>
      <w:bookmarkEnd w:id="9150"/>
      <w:r>
        <w:rPr>
          <w:rFonts w:hint="cs"/>
          <w:rtl/>
          <w:lang w:eastAsia="he-IL"/>
        </w:rPr>
        <w:t>כמה כאל</w:t>
      </w:r>
      <w:r w:rsidR="00CC4F20">
        <w:rPr>
          <w:rFonts w:hint="cs"/>
          <w:rtl/>
          <w:lang w:eastAsia="he-IL"/>
        </w:rPr>
        <w:t>ה</w:t>
      </w:r>
      <w:r>
        <w:rPr>
          <w:rFonts w:hint="cs"/>
          <w:rtl/>
          <w:lang w:eastAsia="he-IL"/>
        </w:rPr>
        <w:t xml:space="preserve"> במדינה </w:t>
      </w:r>
      <w:r w:rsidR="00F62C1B" w:rsidRPr="00F62C1B">
        <w:rPr>
          <w:rFonts w:hint="cs"/>
          <w:rtl/>
          <w:lang w:eastAsia="he-IL"/>
        </w:rPr>
        <w:t>–</w:t>
      </w:r>
      <w:r>
        <w:rPr>
          <w:rFonts w:hint="cs"/>
          <w:rtl/>
          <w:lang w:eastAsia="he-IL"/>
        </w:rPr>
        <w:t xml:space="preserve"> יודעים שדיון הזוי שכזה לא מתקיים באף מדינה בעולם. אין שום בית משפט בעולם שהיה מאפשר </w:t>
      </w:r>
      <w:bookmarkStart w:id="9151" w:name="_ETM_Q20_687114"/>
      <w:bookmarkEnd w:id="9151"/>
      <w:r>
        <w:rPr>
          <w:rFonts w:hint="cs"/>
          <w:rtl/>
          <w:lang w:eastAsia="he-IL"/>
        </w:rPr>
        <w:t xml:space="preserve">תוך כדי לחימה לדון בשאלה כמה סיוע מעבירים לאויב. מה </w:t>
      </w:r>
      <w:bookmarkStart w:id="9152" w:name="_ETM_Q20_688965"/>
      <w:bookmarkEnd w:id="9152"/>
      <w:r>
        <w:rPr>
          <w:rFonts w:hint="cs"/>
          <w:rtl/>
          <w:lang w:eastAsia="he-IL"/>
        </w:rPr>
        <w:t xml:space="preserve">עם זכות עמידה? מה עם שפיטות? מה עם התערבות בהליכי </w:t>
      </w:r>
      <w:bookmarkStart w:id="9153" w:name="_ETM_Q20_693594"/>
      <w:bookmarkEnd w:id="9153"/>
      <w:r>
        <w:rPr>
          <w:rFonts w:hint="cs"/>
          <w:rtl/>
          <w:lang w:eastAsia="he-IL"/>
        </w:rPr>
        <w:t xml:space="preserve">מלחמה תוך כדי מלחמה? דבר שלא קורה בבתי משפט בעולם. </w:t>
      </w:r>
      <w:bookmarkStart w:id="9154" w:name="_ETM_Q20_698195"/>
      <w:bookmarkEnd w:id="9154"/>
    </w:p>
    <w:p w:rsidR="00B1642F" w:rsidRDefault="00B1642F" w:rsidP="00440092">
      <w:pPr>
        <w:rPr>
          <w:rtl/>
          <w:lang w:eastAsia="he-IL"/>
        </w:rPr>
      </w:pPr>
    </w:p>
    <w:p w:rsidR="00CC4F20" w:rsidRDefault="00B1642F" w:rsidP="00CC4F20">
      <w:pPr>
        <w:rPr>
          <w:rtl/>
          <w:lang w:eastAsia="he-IL"/>
        </w:rPr>
      </w:pPr>
      <w:r>
        <w:rPr>
          <w:rFonts w:hint="cs"/>
          <w:rtl/>
          <w:lang w:eastAsia="he-IL"/>
        </w:rPr>
        <w:t xml:space="preserve">אז לא, מי שיודע מה צריך לקרות בבית המשפט זה הלא-משפטנים, </w:t>
      </w:r>
      <w:bookmarkStart w:id="9155" w:name="_ETM_Q20_701695"/>
      <w:bookmarkEnd w:id="9155"/>
      <w:r>
        <w:rPr>
          <w:rFonts w:hint="cs"/>
          <w:rtl/>
          <w:lang w:eastAsia="he-IL"/>
        </w:rPr>
        <w:t xml:space="preserve">זה איריס. היא יודעת מה צריך לקרות בבית משפט. ומי ששכח ומי שמנותק ומי שאיבד את האלף-בית, את </w:t>
      </w:r>
      <w:bookmarkStart w:id="9156" w:name="_ETM_Q20_708851"/>
      <w:bookmarkEnd w:id="9156"/>
      <w:r>
        <w:rPr>
          <w:rFonts w:hint="cs"/>
          <w:rtl/>
          <w:lang w:eastAsia="he-IL"/>
        </w:rPr>
        <w:t xml:space="preserve">השכל הישר </w:t>
      </w:r>
      <w:r w:rsidR="00F62C1B" w:rsidRPr="00F62C1B">
        <w:rPr>
          <w:rtl/>
          <w:lang w:eastAsia="he-IL"/>
        </w:rPr>
        <w:t>–</w:t>
      </w:r>
      <w:r>
        <w:rPr>
          <w:rFonts w:hint="cs"/>
          <w:rtl/>
          <w:lang w:eastAsia="he-IL"/>
        </w:rPr>
        <w:t xml:space="preserve"> לפני שיש משפטים יש מילים, ולפני שיש מילים יש אותיות, וכשמתחילים את </w:t>
      </w:r>
      <w:bookmarkStart w:id="9157" w:name="_ETM_Q20_718725"/>
      <w:bookmarkEnd w:id="9157"/>
      <w:r>
        <w:rPr>
          <w:rFonts w:hint="cs"/>
          <w:rtl/>
          <w:lang w:eastAsia="he-IL"/>
        </w:rPr>
        <w:t>האותיות יש א', ב'</w:t>
      </w:r>
      <w:r w:rsidR="00CC4F20">
        <w:rPr>
          <w:rFonts w:hint="cs"/>
          <w:rtl/>
          <w:lang w:eastAsia="he-IL"/>
        </w:rPr>
        <w:t>,</w:t>
      </w:r>
      <w:r>
        <w:rPr>
          <w:rFonts w:hint="cs"/>
          <w:rtl/>
          <w:lang w:eastAsia="he-IL"/>
        </w:rPr>
        <w:t xml:space="preserve"> אלף-בית של שכל ישר. ומי שאיבד את השכל הישר הזה זו מערכת המשפט</w:t>
      </w:r>
      <w:bookmarkStart w:id="9158" w:name="_ETM_Q20_725409"/>
      <w:bookmarkEnd w:id="9158"/>
      <w:r>
        <w:rPr>
          <w:rFonts w:hint="cs"/>
          <w:rtl/>
          <w:lang w:eastAsia="he-IL"/>
        </w:rPr>
        <w:t xml:space="preserve"> שלנו, הן בבית המשפט העליון</w:t>
      </w:r>
      <w:r w:rsidR="00CC4F20">
        <w:rPr>
          <w:rFonts w:hint="cs"/>
          <w:rtl/>
          <w:lang w:eastAsia="he-IL"/>
        </w:rPr>
        <w:t>,</w:t>
      </w:r>
      <w:r>
        <w:rPr>
          <w:rFonts w:hint="cs"/>
          <w:rtl/>
          <w:lang w:eastAsia="he-IL"/>
        </w:rPr>
        <w:t xml:space="preserve"> עם אותו דיון </w:t>
      </w:r>
      <w:bookmarkStart w:id="9159" w:name="_ETM_Q20_727942"/>
      <w:bookmarkEnd w:id="9159"/>
      <w:r>
        <w:rPr>
          <w:rFonts w:hint="cs"/>
          <w:rtl/>
          <w:lang w:eastAsia="he-IL"/>
        </w:rPr>
        <w:t>הזוי ומנותק, והן מערכת התביעה</w:t>
      </w:r>
      <w:r w:rsidR="00CC4F20">
        <w:rPr>
          <w:rFonts w:hint="cs"/>
          <w:rtl/>
          <w:lang w:eastAsia="he-IL"/>
        </w:rPr>
        <w:t>,</w:t>
      </w:r>
      <w:r>
        <w:rPr>
          <w:rFonts w:hint="cs"/>
          <w:rtl/>
          <w:lang w:eastAsia="he-IL"/>
        </w:rPr>
        <w:t xml:space="preserve"> שרודפת אנשים שירדו להציל את אחיהם בזמן שמדינת ישראל לא הייתה שם, צה"ל לא היה שם, </w:t>
      </w:r>
      <w:bookmarkStart w:id="9160" w:name="_ETM_Q20_737005"/>
      <w:bookmarkEnd w:id="9160"/>
      <w:r>
        <w:rPr>
          <w:rFonts w:hint="cs"/>
          <w:rtl/>
          <w:lang w:eastAsia="he-IL"/>
        </w:rPr>
        <w:t xml:space="preserve">הפרקליטות לא הייתה שם. המשטרה </w:t>
      </w:r>
      <w:r w:rsidR="00F62C1B" w:rsidRPr="00F62C1B">
        <w:rPr>
          <w:rFonts w:hint="cs"/>
          <w:rtl/>
          <w:lang w:eastAsia="he-IL"/>
        </w:rPr>
        <w:t>–</w:t>
      </w:r>
      <w:r>
        <w:rPr>
          <w:rFonts w:hint="cs"/>
          <w:rtl/>
          <w:lang w:eastAsia="he-IL"/>
        </w:rPr>
        <w:t xml:space="preserve"> לוחמי המשטרה הגיבורים היו, אבל גם הם לא ענו לטלפון למי שהיה צריך, כי הם לא היו יכולים. ואם אנחנו לא מבינים את השכל הישר הזה כבסיס </w:t>
      </w:r>
      <w:r w:rsidR="00F62C1B" w:rsidRPr="00F62C1B">
        <w:rPr>
          <w:rtl/>
          <w:lang w:eastAsia="he-IL"/>
        </w:rPr>
        <w:t>–</w:t>
      </w:r>
      <w:r>
        <w:rPr>
          <w:rFonts w:hint="cs"/>
          <w:rtl/>
          <w:lang w:eastAsia="he-IL"/>
        </w:rPr>
        <w:t xml:space="preserve"> ראשית חוכמה יראת ה'</w:t>
      </w:r>
      <w:r w:rsidR="00CC4F20">
        <w:rPr>
          <w:rFonts w:hint="cs"/>
          <w:rtl/>
          <w:lang w:eastAsia="he-IL"/>
        </w:rPr>
        <w:t>;</w:t>
      </w:r>
      <w:r>
        <w:rPr>
          <w:rFonts w:hint="cs"/>
          <w:rtl/>
          <w:lang w:eastAsia="he-IL"/>
        </w:rPr>
        <w:t xml:space="preserve"> הדבר הבסיסי ביותר, שיהיה </w:t>
      </w:r>
      <w:bookmarkStart w:id="9161" w:name="_ETM_Q20_757544"/>
      <w:bookmarkEnd w:id="9161"/>
      <w:r>
        <w:rPr>
          <w:rFonts w:hint="cs"/>
          <w:rtl/>
          <w:lang w:eastAsia="he-IL"/>
        </w:rPr>
        <w:t xml:space="preserve">להם אלוהים. אין להם אלוהים. </w:t>
      </w:r>
    </w:p>
    <w:p w:rsidR="00CC4F20" w:rsidRDefault="00CC4F20" w:rsidP="00CC4F20">
      <w:pPr>
        <w:rPr>
          <w:rtl/>
          <w:lang w:eastAsia="he-IL"/>
        </w:rPr>
      </w:pPr>
    </w:p>
    <w:p w:rsidR="00B1642F" w:rsidRDefault="00B1642F" w:rsidP="00CC4F20">
      <w:pPr>
        <w:rPr>
          <w:rtl/>
          <w:lang w:eastAsia="he-IL"/>
        </w:rPr>
      </w:pPr>
      <w:r>
        <w:rPr>
          <w:rFonts w:hint="cs"/>
          <w:rtl/>
          <w:lang w:eastAsia="he-IL"/>
        </w:rPr>
        <w:t xml:space="preserve">וזה מצער אותי לומר דברים כאלה, בטח בי"ז בתמוז, </w:t>
      </w:r>
      <w:bookmarkStart w:id="9162" w:name="_ETM_Q20_764419"/>
      <w:bookmarkEnd w:id="9162"/>
      <w:r>
        <w:rPr>
          <w:rFonts w:hint="cs"/>
          <w:rtl/>
          <w:lang w:eastAsia="he-IL"/>
        </w:rPr>
        <w:t>שהזכרת את הדברים האל</w:t>
      </w:r>
      <w:r w:rsidR="00CC4F20">
        <w:rPr>
          <w:rFonts w:hint="cs"/>
          <w:rtl/>
          <w:lang w:eastAsia="he-IL"/>
        </w:rPr>
        <w:t>ה</w:t>
      </w:r>
      <w:r>
        <w:rPr>
          <w:rFonts w:hint="cs"/>
          <w:rtl/>
          <w:lang w:eastAsia="he-IL"/>
        </w:rPr>
        <w:t xml:space="preserve">. אבל החומה הבסיסית הזאת של מדינת ישראל נפגמת ונופלת ונשברת אם אנחנו לא נדע לעמוד בצורה חד-משמעית, חזקה וברורה לצד השכל הישר ונגיד למערכת המשפט שלנו: </w:t>
      </w:r>
      <w:bookmarkStart w:id="9163" w:name="_ETM_Q20_779280"/>
      <w:bookmarkEnd w:id="9163"/>
      <w:r>
        <w:rPr>
          <w:rFonts w:hint="cs"/>
          <w:rtl/>
          <w:lang w:eastAsia="he-IL"/>
        </w:rPr>
        <w:t xml:space="preserve">תתחברי לעם. העם בישראל התעורר. אחרי 7 באוקטובר העם בישראל התעורר. העם בישראל מאוחד, </w:t>
      </w:r>
      <w:bookmarkStart w:id="9164" w:name="_ETM_Q20_788221"/>
      <w:bookmarkEnd w:id="9164"/>
      <w:r>
        <w:rPr>
          <w:rFonts w:hint="cs"/>
          <w:rtl/>
          <w:lang w:eastAsia="he-IL"/>
        </w:rPr>
        <w:t xml:space="preserve">בניגוד לקבוצות קטנות ושוליות ששכחו מה זה. העם בישראל </w:t>
      </w:r>
      <w:bookmarkStart w:id="9165" w:name="_ETM_Q20_790894"/>
      <w:bookmarkEnd w:id="9165"/>
      <w:r>
        <w:rPr>
          <w:rFonts w:hint="cs"/>
          <w:rtl/>
          <w:lang w:eastAsia="he-IL"/>
        </w:rPr>
        <w:t xml:space="preserve">מאוחד, הלוחמים מאוחדים, המפקדים מאוחדים. הם מבינים שכולנו צריכים להיות </w:t>
      </w:r>
      <w:bookmarkStart w:id="9166" w:name="_ETM_Q20_794415"/>
      <w:bookmarkEnd w:id="9166"/>
      <w:r>
        <w:rPr>
          <w:rFonts w:hint="cs"/>
          <w:rtl/>
          <w:lang w:eastAsia="he-IL"/>
        </w:rPr>
        <w:t xml:space="preserve">ביחד עד הניצחון </w:t>
      </w:r>
      <w:r w:rsidR="00F62C1B" w:rsidRPr="00F62C1B">
        <w:rPr>
          <w:rFonts w:hint="cs"/>
          <w:rtl/>
          <w:lang w:eastAsia="he-IL"/>
        </w:rPr>
        <w:t>–</w:t>
      </w:r>
      <w:r>
        <w:rPr>
          <w:rFonts w:hint="cs"/>
          <w:rtl/>
          <w:lang w:eastAsia="he-IL"/>
        </w:rPr>
        <w:t xml:space="preserve"> עד הניצחון שלנו, ולא עד הניצחון של החמאס, לא עד הניצחון של המחבלים. עד הניצחון </w:t>
      </w:r>
      <w:bookmarkStart w:id="9167" w:name="_ETM_Q20_803629"/>
      <w:bookmarkEnd w:id="9167"/>
      <w:r>
        <w:rPr>
          <w:rFonts w:hint="cs"/>
          <w:rtl/>
          <w:lang w:eastAsia="he-IL"/>
        </w:rPr>
        <w:t xml:space="preserve">של עם ישראל ושל מדינת ישראל. תודה </w:t>
      </w:r>
      <w:bookmarkStart w:id="9168" w:name="_ETM_Q20_803130"/>
      <w:bookmarkEnd w:id="9168"/>
      <w:r>
        <w:rPr>
          <w:rFonts w:hint="cs"/>
          <w:rtl/>
          <w:lang w:eastAsia="he-IL"/>
        </w:rPr>
        <w:t>רבה, אדוני היושב-ראש.</w:t>
      </w:r>
    </w:p>
    <w:p w:rsidR="00B1642F" w:rsidRDefault="00B1642F" w:rsidP="00440092">
      <w:pPr>
        <w:rPr>
          <w:rtl/>
          <w:lang w:eastAsia="he-IL"/>
        </w:rPr>
      </w:pPr>
      <w:bookmarkStart w:id="9169" w:name="_ETM_Q20_806946"/>
      <w:bookmarkStart w:id="9170" w:name="_ETM_Q20_807061"/>
      <w:bookmarkEnd w:id="9169"/>
      <w:bookmarkEnd w:id="9170"/>
    </w:p>
    <w:p w:rsidR="00B1642F" w:rsidRDefault="00B1642F" w:rsidP="00440092">
      <w:pPr>
        <w:pStyle w:val="af6"/>
        <w:keepNext/>
        <w:rPr>
          <w:rtl/>
        </w:rPr>
      </w:pPr>
      <w:r w:rsidRPr="00BB488B">
        <w:rPr>
          <w:rStyle w:val="TagStyle"/>
          <w:rtl/>
        </w:rPr>
        <w:t xml:space="preserve"> &lt;&lt; יור &gt;&gt; </w:t>
      </w:r>
      <w:r>
        <w:rPr>
          <w:rtl/>
        </w:rPr>
        <w:t>היו"ר ניסים ואטורי:</w:t>
      </w:r>
      <w:r w:rsidRPr="00BB488B">
        <w:rPr>
          <w:rStyle w:val="TagStyle"/>
          <w:rtl/>
        </w:rPr>
        <w:t xml:space="preserve"> &lt;&lt; יור &gt;&gt;</w:t>
      </w:r>
      <w:r>
        <w:rPr>
          <w:rtl/>
        </w:rPr>
        <w:t xml:space="preserve"> </w:t>
      </w:r>
    </w:p>
    <w:p w:rsidR="00B1642F" w:rsidRDefault="00B1642F" w:rsidP="004F35C7">
      <w:pPr>
        <w:rPr>
          <w:rtl/>
        </w:rPr>
      </w:pPr>
    </w:p>
    <w:p w:rsidR="00B1642F" w:rsidRDefault="00B1642F" w:rsidP="00440092">
      <w:pPr>
        <w:rPr>
          <w:rtl/>
        </w:rPr>
      </w:pPr>
      <w:bookmarkStart w:id="9171" w:name="_ETM_Q20_808244"/>
      <w:bookmarkEnd w:id="9171"/>
      <w:r>
        <w:rPr>
          <w:rFonts w:hint="cs"/>
          <w:rtl/>
        </w:rPr>
        <w:t xml:space="preserve">תודה רבה. </w:t>
      </w:r>
    </w:p>
    <w:p w:rsidR="00B1642F" w:rsidRDefault="00B1642F" w:rsidP="00440092">
      <w:pPr>
        <w:rPr>
          <w:rtl/>
        </w:rPr>
      </w:pPr>
    </w:p>
    <w:p w:rsidR="00440092" w:rsidRDefault="00440092" w:rsidP="00440092">
      <w:pPr>
        <w:rPr>
          <w:rtl/>
        </w:rPr>
      </w:pPr>
    </w:p>
    <w:p w:rsidR="00E63EFC" w:rsidRDefault="00E63EFC" w:rsidP="00440092">
      <w:pPr>
        <w:pStyle w:val="a6"/>
        <w:rPr>
          <w:rtl/>
        </w:rPr>
      </w:pPr>
      <w:bookmarkStart w:id="9172" w:name="ET_hatsach_642124_3"/>
      <w:r w:rsidRPr="00C507DD">
        <w:rPr>
          <w:rStyle w:val="TagStyle"/>
          <w:rtl/>
        </w:rPr>
        <w:t>&lt;&lt; הצח &gt;&gt;</w:t>
      </w:r>
      <w:r w:rsidRPr="00B044E0">
        <w:rPr>
          <w:rStyle w:val="TagStyle"/>
          <w:rtl/>
        </w:rPr>
        <w:t xml:space="preserve"> </w:t>
      </w:r>
      <w:bookmarkStart w:id="9173" w:name="_Toc172652025"/>
      <w:r>
        <w:rPr>
          <w:rtl/>
        </w:rPr>
        <w:t>הצעת חוק יום בריאות הנפש, התשפ"ד</w:t>
      </w:r>
      <w:r>
        <w:rPr>
          <w:rFonts w:hint="cs"/>
          <w:rtl/>
        </w:rPr>
        <w:t>–</w:t>
      </w:r>
      <w:r>
        <w:rPr>
          <w:rtl/>
        </w:rPr>
        <w:t>2024</w:t>
      </w:r>
      <w:bookmarkEnd w:id="9173"/>
      <w:r w:rsidRPr="00B044E0">
        <w:rPr>
          <w:rStyle w:val="TagStyle"/>
          <w:rtl/>
        </w:rPr>
        <w:t xml:space="preserve"> </w:t>
      </w:r>
      <w:r w:rsidRPr="00C507DD">
        <w:rPr>
          <w:rStyle w:val="TagStyle"/>
          <w:rtl/>
        </w:rPr>
        <w:t>&lt;&lt; הצח &gt;&gt;</w:t>
      </w:r>
      <w:r>
        <w:rPr>
          <w:rtl/>
        </w:rPr>
        <w:t xml:space="preserve"> </w:t>
      </w:r>
    </w:p>
    <w:p w:rsidR="00E63EFC" w:rsidRPr="000A64B3" w:rsidRDefault="00E63EFC" w:rsidP="00440092">
      <w:pPr>
        <w:rPr>
          <w:rtl/>
        </w:rPr>
      </w:pPr>
      <w:r w:rsidRPr="000A64B3">
        <w:rPr>
          <w:rtl/>
        </w:rPr>
        <w:t>[מס'</w:t>
      </w:r>
      <w:r>
        <w:rPr>
          <w:rFonts w:hint="cs"/>
          <w:rtl/>
        </w:rPr>
        <w:t xml:space="preserve"> כ/1027</w:t>
      </w:r>
      <w:r w:rsidRPr="000A64B3">
        <w:rPr>
          <w:rtl/>
        </w:rPr>
        <w:t>; דברי הכנסת, חוב'</w:t>
      </w:r>
      <w:r>
        <w:rPr>
          <w:rFonts w:hint="cs"/>
          <w:rtl/>
        </w:rPr>
        <w:t xml:space="preserve"> ל"ד</w:t>
      </w:r>
      <w:r w:rsidRPr="000A64B3">
        <w:rPr>
          <w:rtl/>
        </w:rPr>
        <w:t>, ישיבה</w:t>
      </w:r>
      <w:r>
        <w:rPr>
          <w:rFonts w:hint="cs"/>
          <w:rtl/>
        </w:rPr>
        <w:t xml:space="preserve"> 187</w:t>
      </w:r>
      <w:r w:rsidRPr="000A64B3">
        <w:rPr>
          <w:rtl/>
        </w:rPr>
        <w:t xml:space="preserve">; נספחות.] </w:t>
      </w:r>
      <w:bookmarkEnd w:id="9172"/>
    </w:p>
    <w:p w:rsidR="00E63EFC" w:rsidRDefault="00E63EFC" w:rsidP="00440092">
      <w:pPr>
        <w:pStyle w:val="-0"/>
        <w:rPr>
          <w:rtl/>
        </w:rPr>
      </w:pPr>
      <w:r>
        <w:rPr>
          <w:rtl/>
        </w:rPr>
        <w:t>(קריאה שנייה וקריאה שלישית)</w:t>
      </w:r>
    </w:p>
    <w:p w:rsidR="00E63EFC" w:rsidRDefault="00E63EFC" w:rsidP="00440092">
      <w:pPr>
        <w:rPr>
          <w:rtl/>
        </w:rPr>
      </w:pPr>
    </w:p>
    <w:p w:rsidR="00E63EFC" w:rsidRDefault="00E63EFC" w:rsidP="00440092">
      <w:pPr>
        <w:pStyle w:val="af6"/>
        <w:keepNext/>
        <w:rPr>
          <w:rtl/>
        </w:rPr>
      </w:pPr>
      <w:r w:rsidRPr="00C507DD">
        <w:rPr>
          <w:rStyle w:val="TagStyle"/>
          <w:rtl/>
        </w:rPr>
        <w:t xml:space="preserve"> &lt;&lt; יור &gt;&gt;</w:t>
      </w:r>
      <w:r w:rsidRPr="00B044E0">
        <w:rPr>
          <w:rStyle w:val="TagStyle"/>
          <w:rtl/>
        </w:rPr>
        <w:t xml:space="preserve"> </w:t>
      </w:r>
      <w:r>
        <w:rPr>
          <w:rtl/>
        </w:rPr>
        <w:t>היו"ר ניסים ואטורי:</w:t>
      </w:r>
      <w:r w:rsidRPr="00B044E0">
        <w:rPr>
          <w:rStyle w:val="TagStyle"/>
          <w:rtl/>
        </w:rPr>
        <w:t xml:space="preserve"> </w:t>
      </w:r>
      <w:r w:rsidRPr="00C507DD">
        <w:rPr>
          <w:rStyle w:val="TagStyle"/>
          <w:rtl/>
        </w:rPr>
        <w:t>&lt;&lt; יור &gt;&gt;</w:t>
      </w:r>
      <w:r>
        <w:rPr>
          <w:rtl/>
        </w:rPr>
        <w:t xml:space="preserve">  </w:t>
      </w:r>
    </w:p>
    <w:p w:rsidR="00E63EFC" w:rsidRDefault="00E63EFC" w:rsidP="004F35C7">
      <w:pPr>
        <w:rPr>
          <w:rtl/>
          <w:lang w:eastAsia="he-IL"/>
        </w:rPr>
      </w:pPr>
    </w:p>
    <w:p w:rsidR="00E63EFC" w:rsidRDefault="00E63EFC" w:rsidP="00CC4F20">
      <w:pPr>
        <w:rPr>
          <w:rtl/>
          <w:lang w:eastAsia="he-IL"/>
        </w:rPr>
      </w:pPr>
      <w:r>
        <w:rPr>
          <w:rFonts w:hint="cs"/>
          <w:rtl/>
          <w:lang w:eastAsia="he-IL"/>
        </w:rPr>
        <w:t xml:space="preserve">הנושא הבא שעל סדר-היום </w:t>
      </w:r>
      <w:r w:rsidR="00CC4F20">
        <w:rPr>
          <w:rFonts w:hint="eastAsia"/>
          <w:rtl/>
          <w:lang w:eastAsia="he-IL"/>
        </w:rPr>
        <w:t xml:space="preserve">– </w:t>
      </w:r>
      <w:r>
        <w:rPr>
          <w:rFonts w:hint="cs"/>
          <w:rtl/>
          <w:lang w:eastAsia="he-IL"/>
        </w:rPr>
        <w:t xml:space="preserve">הצעת חוק יום </w:t>
      </w:r>
      <w:bookmarkStart w:id="9174" w:name="_ETM_Q21_208000"/>
      <w:bookmarkEnd w:id="9174"/>
      <w:r>
        <w:rPr>
          <w:rFonts w:hint="cs"/>
          <w:rtl/>
          <w:lang w:eastAsia="he-IL"/>
        </w:rPr>
        <w:t>בריאות הנפש, התשפ"ד</w:t>
      </w:r>
      <w:r w:rsidR="00F62C1B" w:rsidRPr="00F62C1B">
        <w:rPr>
          <w:rFonts w:hint="eastAsia"/>
          <w:rtl/>
          <w:lang w:eastAsia="he-IL"/>
        </w:rPr>
        <w:t>–</w:t>
      </w:r>
      <w:r>
        <w:rPr>
          <w:rFonts w:hint="cs"/>
          <w:rtl/>
          <w:lang w:eastAsia="he-IL"/>
        </w:rPr>
        <w:t xml:space="preserve">2024. אני מזמין את חברת הכנסת מיכל </w:t>
      </w:r>
      <w:bookmarkStart w:id="9175" w:name="_ETM_Q21_217000"/>
      <w:bookmarkEnd w:id="9175"/>
      <w:r>
        <w:rPr>
          <w:rFonts w:hint="cs"/>
          <w:rtl/>
          <w:lang w:eastAsia="he-IL"/>
        </w:rPr>
        <w:t>וולדיגר, בבקשה.</w:t>
      </w:r>
    </w:p>
    <w:p w:rsidR="00E63EFC" w:rsidRDefault="00E63EFC" w:rsidP="00440092">
      <w:pPr>
        <w:rPr>
          <w:rtl/>
          <w:lang w:eastAsia="he-IL"/>
        </w:rPr>
      </w:pPr>
    </w:p>
    <w:p w:rsidR="00E63EFC" w:rsidRDefault="00E63EFC" w:rsidP="00440092">
      <w:pPr>
        <w:pStyle w:val="a4"/>
        <w:keepNext/>
        <w:rPr>
          <w:rtl/>
        </w:rPr>
      </w:pPr>
      <w:bookmarkStart w:id="9176" w:name="ET_speaker_6150_4"/>
      <w:r w:rsidRPr="00C507DD">
        <w:rPr>
          <w:rStyle w:val="TagStyle"/>
          <w:rtl/>
        </w:rPr>
        <w:t xml:space="preserve"> &lt;&lt; דובר &gt;&gt;</w:t>
      </w:r>
      <w:r w:rsidRPr="00B044E0">
        <w:rPr>
          <w:rStyle w:val="TagStyle"/>
          <w:rtl/>
        </w:rPr>
        <w:t xml:space="preserve"> </w:t>
      </w:r>
      <w:bookmarkStart w:id="9177" w:name="_Toc172652026"/>
      <w:r>
        <w:rPr>
          <w:rtl/>
        </w:rPr>
        <w:t>מיכל מרים וולדיגר (הציונות הדתית):</w:t>
      </w:r>
      <w:bookmarkEnd w:id="9177"/>
      <w:r w:rsidRPr="00B044E0">
        <w:rPr>
          <w:rStyle w:val="TagStyle"/>
          <w:rtl/>
        </w:rPr>
        <w:t xml:space="preserve"> </w:t>
      </w:r>
      <w:r w:rsidRPr="00C507DD">
        <w:rPr>
          <w:rStyle w:val="TagStyle"/>
          <w:rtl/>
        </w:rPr>
        <w:t>&lt;&lt; דובר &gt;&gt;</w:t>
      </w:r>
      <w:r>
        <w:rPr>
          <w:rtl/>
        </w:rPr>
        <w:t xml:space="preserve">  </w:t>
      </w:r>
      <w:bookmarkEnd w:id="9176"/>
    </w:p>
    <w:p w:rsidR="00E63EFC" w:rsidRDefault="00E63EFC" w:rsidP="004F35C7">
      <w:pPr>
        <w:rPr>
          <w:rtl/>
          <w:lang w:eastAsia="he-IL"/>
        </w:rPr>
      </w:pPr>
    </w:p>
    <w:p w:rsidR="00CC4F20" w:rsidRDefault="00E63EFC" w:rsidP="00B51E09">
      <w:pPr>
        <w:rPr>
          <w:rtl/>
          <w:lang w:eastAsia="he-IL"/>
        </w:rPr>
      </w:pPr>
      <w:bookmarkStart w:id="9178" w:name="_ETM_Q21_241000"/>
      <w:bookmarkEnd w:id="9178"/>
      <w:r>
        <w:rPr>
          <w:rFonts w:hint="cs"/>
          <w:rtl/>
          <w:lang w:eastAsia="he-IL"/>
        </w:rPr>
        <w:t xml:space="preserve">כבוד היושב-ראש, כבוד השר או השרה, אינני יודעת </w:t>
      </w:r>
      <w:bookmarkStart w:id="9179" w:name="_ETM_Q21_240000"/>
      <w:bookmarkEnd w:id="9179"/>
      <w:r>
        <w:rPr>
          <w:rFonts w:hint="cs"/>
          <w:rtl/>
          <w:lang w:eastAsia="he-IL"/>
        </w:rPr>
        <w:t>מי נמצא פה, חברים נכבדים</w:t>
      </w:r>
      <w:r w:rsidR="00B51E09">
        <w:rPr>
          <w:rFonts w:hint="cs"/>
          <w:rtl/>
          <w:lang w:eastAsia="he-IL"/>
        </w:rPr>
        <w:t>.</w:t>
      </w:r>
      <w:r>
        <w:rPr>
          <w:rFonts w:hint="cs"/>
          <w:rtl/>
          <w:lang w:eastAsia="he-IL"/>
        </w:rPr>
        <w:t xml:space="preserve"> היום צום י"ז בתמוז. בשנים </w:t>
      </w:r>
      <w:bookmarkStart w:id="9180" w:name="_ETM_Q21_250000"/>
      <w:bookmarkEnd w:id="9180"/>
      <w:r>
        <w:rPr>
          <w:rFonts w:hint="cs"/>
          <w:rtl/>
          <w:lang w:eastAsia="he-IL"/>
        </w:rPr>
        <w:t xml:space="preserve">רגילות אולי קשה לנו להבין מה המשמעות של הצום </w:t>
      </w:r>
      <w:r w:rsidR="00F62C1B" w:rsidRPr="00F62C1B">
        <w:rPr>
          <w:rtl/>
          <w:lang w:eastAsia="he-IL"/>
        </w:rPr>
        <w:t>–</w:t>
      </w:r>
      <w:r>
        <w:rPr>
          <w:rFonts w:hint="cs"/>
          <w:rtl/>
          <w:lang w:eastAsia="he-IL"/>
        </w:rPr>
        <w:t xml:space="preserve"> </w:t>
      </w:r>
      <w:bookmarkStart w:id="9181" w:name="_ETM_Q21_251000"/>
      <w:bookmarkEnd w:id="9181"/>
      <w:r>
        <w:rPr>
          <w:rFonts w:hint="cs"/>
          <w:rtl/>
          <w:lang w:eastAsia="he-IL"/>
        </w:rPr>
        <w:t>צום על חורבן הבית, צום על אבלי ציון, על השבר</w:t>
      </w:r>
      <w:bookmarkStart w:id="9182" w:name="_ETM_Q21_257000"/>
      <w:bookmarkEnd w:id="9182"/>
      <w:r>
        <w:rPr>
          <w:rFonts w:hint="cs"/>
          <w:rtl/>
          <w:lang w:eastAsia="he-IL"/>
        </w:rPr>
        <w:t xml:space="preserve"> הלאומי. השנה אנחנו במצב שונה. השנה אולי מובן יותר. אנחנו </w:t>
      </w:r>
      <w:bookmarkStart w:id="9183" w:name="_ETM_Q21_267000"/>
      <w:bookmarkEnd w:id="9183"/>
      <w:r>
        <w:rPr>
          <w:rFonts w:hint="cs"/>
          <w:rtl/>
          <w:lang w:eastAsia="he-IL"/>
        </w:rPr>
        <w:t xml:space="preserve">מבינים את המשמעות של חורבן, כמה התחינה שאנחנו אומרים בתפילה </w:t>
      </w:r>
      <w:bookmarkStart w:id="9184" w:name="_ETM_Q21_270000"/>
      <w:bookmarkEnd w:id="9184"/>
      <w:r>
        <w:rPr>
          <w:rFonts w:hint="cs"/>
          <w:rtl/>
          <w:lang w:eastAsia="he-IL"/>
        </w:rPr>
        <w:t>משמעותית: נחם את אבלי ציון.</w:t>
      </w:r>
      <w:bookmarkStart w:id="9185" w:name="_ETM_Q21_275000"/>
      <w:bookmarkEnd w:id="9185"/>
      <w:r w:rsidR="00CC4F20">
        <w:rPr>
          <w:rFonts w:hint="cs"/>
          <w:rtl/>
          <w:lang w:eastAsia="he-IL"/>
        </w:rPr>
        <w:t xml:space="preserve"> </w:t>
      </w:r>
    </w:p>
    <w:p w:rsidR="00CC4F20" w:rsidRDefault="00CC4F20" w:rsidP="00CC4F20">
      <w:pPr>
        <w:rPr>
          <w:rtl/>
          <w:lang w:eastAsia="he-IL"/>
        </w:rPr>
      </w:pPr>
    </w:p>
    <w:p w:rsidR="00E63EFC" w:rsidRDefault="00E63EFC" w:rsidP="00A119F3">
      <w:pPr>
        <w:rPr>
          <w:rtl/>
          <w:lang w:eastAsia="he-IL"/>
        </w:rPr>
      </w:pPr>
      <w:r>
        <w:rPr>
          <w:rFonts w:hint="cs"/>
          <w:rtl/>
          <w:lang w:eastAsia="he-IL"/>
        </w:rPr>
        <w:t xml:space="preserve">ולכן, בפתח דבריי אני רוצה לדבר </w:t>
      </w:r>
      <w:bookmarkStart w:id="9186" w:name="_ETM_Q21_273000"/>
      <w:bookmarkEnd w:id="9186"/>
      <w:r>
        <w:rPr>
          <w:rFonts w:hint="cs"/>
          <w:rtl/>
          <w:lang w:eastAsia="he-IL"/>
        </w:rPr>
        <w:t>על המשמעות של צום י"ז בתמוז בהקשרו העכשווי</w:t>
      </w:r>
      <w:r w:rsidR="00CC4F20">
        <w:rPr>
          <w:rFonts w:hint="cs"/>
          <w:rtl/>
          <w:lang w:eastAsia="he-IL"/>
        </w:rPr>
        <w:t>.</w:t>
      </w:r>
      <w:r>
        <w:rPr>
          <w:rFonts w:hint="cs"/>
          <w:rtl/>
          <w:lang w:eastAsia="he-IL"/>
        </w:rPr>
        <w:t xml:space="preserve"> י"ז בתמוז </w:t>
      </w:r>
      <w:bookmarkStart w:id="9187" w:name="_ETM_Q21_282000"/>
      <w:bookmarkEnd w:id="9187"/>
      <w:r>
        <w:rPr>
          <w:rFonts w:hint="cs"/>
          <w:rtl/>
          <w:lang w:eastAsia="he-IL"/>
        </w:rPr>
        <w:t xml:space="preserve">הוא היום שבו נבקעו החומות, חומות המצור על ירושלים. אנחנו </w:t>
      </w:r>
      <w:bookmarkStart w:id="9188" w:name="_ETM_Q21_286000"/>
      <w:bookmarkEnd w:id="9188"/>
      <w:r>
        <w:rPr>
          <w:rFonts w:hint="cs"/>
          <w:rtl/>
          <w:lang w:eastAsia="he-IL"/>
        </w:rPr>
        <w:t xml:space="preserve">מציינים וזוכרים את תחילת השבר הלאומי, את תחילת </w:t>
      </w:r>
      <w:bookmarkStart w:id="9189" w:name="_ETM_Q21_290000"/>
      <w:bookmarkEnd w:id="9189"/>
      <w:r>
        <w:rPr>
          <w:rFonts w:hint="cs"/>
          <w:rtl/>
          <w:lang w:eastAsia="he-IL"/>
        </w:rPr>
        <w:t xml:space="preserve">התהליך שסופו חורבן, שבסופו בית המקדש נחרב וירושלים עולה באש </w:t>
      </w:r>
      <w:bookmarkStart w:id="9190" w:name="_ETM_Q21_297000"/>
      <w:bookmarkEnd w:id="9190"/>
      <w:r>
        <w:rPr>
          <w:rFonts w:hint="cs"/>
          <w:rtl/>
          <w:lang w:eastAsia="he-IL"/>
        </w:rPr>
        <w:t xml:space="preserve">בתשעה באב. מה משמעות תחילת החורבן בימינו? מהי הבקעת החומות </w:t>
      </w:r>
      <w:bookmarkStart w:id="9191" w:name="_ETM_Q21_304000"/>
      <w:bookmarkEnd w:id="9191"/>
      <w:r>
        <w:rPr>
          <w:rFonts w:hint="cs"/>
          <w:rtl/>
          <w:lang w:eastAsia="he-IL"/>
        </w:rPr>
        <w:t xml:space="preserve">לפני השבר הגדול? אני בטוחה שלכל אחד יש תשובה אחרת, </w:t>
      </w:r>
      <w:bookmarkStart w:id="9192" w:name="_ETM_Q21_305000"/>
      <w:bookmarkEnd w:id="9192"/>
      <w:r>
        <w:rPr>
          <w:rFonts w:hint="cs"/>
          <w:rtl/>
          <w:lang w:eastAsia="he-IL"/>
        </w:rPr>
        <w:t xml:space="preserve">אבל אני רוצה לדבר על המשמעות של להביט ביום הזה </w:t>
      </w:r>
      <w:bookmarkStart w:id="9193" w:name="_ETM_Q21_314000"/>
      <w:bookmarkEnd w:id="9193"/>
      <w:r>
        <w:rPr>
          <w:rFonts w:hint="cs"/>
          <w:rtl/>
          <w:lang w:eastAsia="he-IL"/>
        </w:rPr>
        <w:t>ולהבין איך אפשר לתקן</w:t>
      </w:r>
      <w:r w:rsidR="00CC4F20">
        <w:rPr>
          <w:rFonts w:hint="cs"/>
          <w:rtl/>
          <w:lang w:eastAsia="he-IL"/>
        </w:rPr>
        <w:t>.</w:t>
      </w:r>
      <w:r>
        <w:rPr>
          <w:rFonts w:hint="cs"/>
          <w:rtl/>
          <w:lang w:eastAsia="he-IL"/>
        </w:rPr>
        <w:t xml:space="preserve"> איך אפשר לתקן</w:t>
      </w:r>
      <w:r w:rsidR="00A119F3">
        <w:rPr>
          <w:rFonts w:hint="cs"/>
          <w:rtl/>
          <w:lang w:eastAsia="he-IL"/>
        </w:rPr>
        <w:t>.</w:t>
      </w:r>
      <w:r>
        <w:rPr>
          <w:rFonts w:hint="cs"/>
          <w:rtl/>
          <w:lang w:eastAsia="he-IL"/>
        </w:rPr>
        <w:t xml:space="preserve"> איך, כשהחומה נסדקת, </w:t>
      </w:r>
      <w:bookmarkStart w:id="9194" w:name="_ETM_Q21_316000"/>
      <w:bookmarkEnd w:id="9194"/>
      <w:r>
        <w:rPr>
          <w:rFonts w:hint="cs"/>
          <w:rtl/>
          <w:lang w:eastAsia="he-IL"/>
        </w:rPr>
        <w:t>צריך לראות את התיקון ולא את השבר</w:t>
      </w:r>
      <w:r w:rsidR="00CC4F20">
        <w:rPr>
          <w:rFonts w:hint="cs"/>
          <w:rtl/>
          <w:lang w:eastAsia="he-IL"/>
        </w:rPr>
        <w:t>.</w:t>
      </w:r>
    </w:p>
    <w:p w:rsidR="00E63EFC" w:rsidRDefault="00E63EFC" w:rsidP="00440092">
      <w:pPr>
        <w:rPr>
          <w:rtl/>
          <w:lang w:eastAsia="he-IL"/>
        </w:rPr>
      </w:pPr>
      <w:bookmarkStart w:id="9195" w:name="_ETM_Q21_322000"/>
      <w:bookmarkEnd w:id="9195"/>
    </w:p>
    <w:p w:rsidR="00E63EFC" w:rsidRDefault="00E63EFC" w:rsidP="00B51E09">
      <w:pPr>
        <w:rPr>
          <w:rtl/>
          <w:lang w:eastAsia="he-IL"/>
        </w:rPr>
      </w:pPr>
      <w:r>
        <w:rPr>
          <w:rFonts w:hint="cs"/>
          <w:rtl/>
          <w:lang w:eastAsia="he-IL"/>
        </w:rPr>
        <w:t xml:space="preserve">שליחותי הציבורית היא הבריאות </w:t>
      </w:r>
      <w:bookmarkStart w:id="9196" w:name="_ETM_Q21_323000"/>
      <w:bookmarkEnd w:id="9196"/>
      <w:r>
        <w:rPr>
          <w:rFonts w:hint="cs"/>
          <w:rtl/>
          <w:lang w:eastAsia="he-IL"/>
        </w:rPr>
        <w:t xml:space="preserve">הנפשית של אזרחי מדינת ישראל. זה מה שאני מדברת עליו </w:t>
      </w:r>
      <w:bookmarkStart w:id="9197" w:name="_ETM_Q21_328000"/>
      <w:bookmarkEnd w:id="9197"/>
      <w:r>
        <w:rPr>
          <w:rFonts w:hint="cs"/>
          <w:rtl/>
          <w:lang w:eastAsia="he-IL"/>
        </w:rPr>
        <w:t xml:space="preserve">וזו המטרה שלשמה הגעתי לכאן. מבחינתי, תחילת התיקון של השבר </w:t>
      </w:r>
      <w:bookmarkStart w:id="9198" w:name="_ETM_Q21_334000"/>
      <w:bookmarkEnd w:id="9198"/>
      <w:r>
        <w:rPr>
          <w:rFonts w:hint="cs"/>
          <w:rtl/>
          <w:lang w:eastAsia="he-IL"/>
        </w:rPr>
        <w:t xml:space="preserve">שאנחנו רואים עכשיו, של השבר שעוד עלול לבוא, הוא השקעה </w:t>
      </w:r>
      <w:bookmarkStart w:id="9199" w:name="_ETM_Q21_337000"/>
      <w:bookmarkEnd w:id="9199"/>
      <w:r>
        <w:rPr>
          <w:rFonts w:hint="cs"/>
          <w:rtl/>
          <w:lang w:eastAsia="he-IL"/>
        </w:rPr>
        <w:t>בחוסן הנפשי של כולנו</w:t>
      </w:r>
      <w:r w:rsidR="00B51E09">
        <w:rPr>
          <w:rFonts w:hint="cs"/>
          <w:rtl/>
          <w:lang w:eastAsia="he-IL"/>
        </w:rPr>
        <w:t>,</w:t>
      </w:r>
      <w:r>
        <w:rPr>
          <w:rFonts w:hint="cs"/>
          <w:rtl/>
          <w:lang w:eastAsia="he-IL"/>
        </w:rPr>
        <w:t xml:space="preserve"> בבריאות הנפשית של כל אחת ואחד </w:t>
      </w:r>
      <w:bookmarkStart w:id="9200" w:name="_ETM_Q21_336000"/>
      <w:bookmarkEnd w:id="9200"/>
      <w:r>
        <w:rPr>
          <w:rFonts w:hint="cs"/>
          <w:rtl/>
          <w:lang w:eastAsia="he-IL"/>
        </w:rPr>
        <w:t xml:space="preserve">מאיתנו. תיקון המערכת כולל שיפור מערכת בריאות הנפש הציבורית ותיקון </w:t>
      </w:r>
      <w:bookmarkStart w:id="9201" w:name="_ETM_Q21_342000"/>
      <w:bookmarkEnd w:id="9201"/>
      <w:r>
        <w:rPr>
          <w:rFonts w:hint="cs"/>
          <w:rtl/>
          <w:lang w:eastAsia="he-IL"/>
        </w:rPr>
        <w:t>החברה בכלל.</w:t>
      </w:r>
      <w:bookmarkStart w:id="9202" w:name="_ETM_Q21_348000"/>
      <w:bookmarkEnd w:id="9202"/>
      <w:r w:rsidR="00B51E09">
        <w:rPr>
          <w:rFonts w:hint="cs"/>
          <w:rtl/>
          <w:lang w:eastAsia="he-IL"/>
        </w:rPr>
        <w:t xml:space="preserve"> </w:t>
      </w:r>
      <w:r>
        <w:rPr>
          <w:rFonts w:hint="cs"/>
          <w:rtl/>
          <w:lang w:eastAsia="he-IL"/>
        </w:rPr>
        <w:t xml:space="preserve">כשאדם מרגיש חלק, שמכבדים אותו ואת הנוכחות שלו, אז פועל </w:t>
      </w:r>
      <w:bookmarkStart w:id="9203" w:name="_ETM_Q21_355000"/>
      <w:bookmarkEnd w:id="9203"/>
      <w:r>
        <w:rPr>
          <w:rFonts w:hint="cs"/>
          <w:rtl/>
          <w:lang w:eastAsia="he-IL"/>
        </w:rPr>
        <w:t xml:space="preserve">יוצא מכך הוא חיזוק החוסן, גם הקהילתי וגם הלאומי, גם </w:t>
      </w:r>
      <w:bookmarkStart w:id="9204" w:name="_ETM_Q21_359000"/>
      <w:bookmarkEnd w:id="9204"/>
      <w:r>
        <w:rPr>
          <w:rFonts w:hint="cs"/>
          <w:rtl/>
          <w:lang w:eastAsia="he-IL"/>
        </w:rPr>
        <w:t xml:space="preserve">אם אנחנו חלוקים. </w:t>
      </w:r>
    </w:p>
    <w:p w:rsidR="00E63EFC" w:rsidRDefault="00E63EFC" w:rsidP="00440092">
      <w:pPr>
        <w:rPr>
          <w:rtl/>
          <w:lang w:eastAsia="he-IL"/>
        </w:rPr>
      </w:pPr>
    </w:p>
    <w:p w:rsidR="00E63EFC" w:rsidRDefault="00E63EFC" w:rsidP="00B51E09">
      <w:pPr>
        <w:rPr>
          <w:rtl/>
          <w:lang w:eastAsia="he-IL"/>
        </w:rPr>
      </w:pPr>
      <w:r>
        <w:rPr>
          <w:rFonts w:hint="cs"/>
          <w:rtl/>
          <w:lang w:eastAsia="he-IL"/>
        </w:rPr>
        <w:t xml:space="preserve">לכן, אני רוצה להודות לכל כך הרבה אנשים על כך </w:t>
      </w:r>
      <w:bookmarkStart w:id="9205" w:name="_ETM_Q21_362000"/>
      <w:bookmarkEnd w:id="9205"/>
      <w:r>
        <w:rPr>
          <w:rFonts w:hint="cs"/>
          <w:rtl/>
          <w:lang w:eastAsia="he-IL"/>
        </w:rPr>
        <w:t>שהחוק שלי, חוק יום בריאות הנפש, עולה להצבעה בקריאה שנייה</w:t>
      </w:r>
      <w:bookmarkStart w:id="9206" w:name="_ETM_Q21_369000"/>
      <w:bookmarkEnd w:id="9206"/>
      <w:r>
        <w:rPr>
          <w:rFonts w:hint="cs"/>
          <w:rtl/>
          <w:lang w:eastAsia="he-IL"/>
        </w:rPr>
        <w:t xml:space="preserve"> ושלישית, ושהוא עולה דווקא היום. בין האנשים שאני רוצה להודות </w:t>
      </w:r>
      <w:bookmarkStart w:id="9207" w:name="_ETM_Q21_372000"/>
      <w:bookmarkEnd w:id="9207"/>
      <w:r>
        <w:rPr>
          <w:rFonts w:hint="cs"/>
          <w:rtl/>
          <w:lang w:eastAsia="he-IL"/>
        </w:rPr>
        <w:t xml:space="preserve">להם, כמובן, בראש ובראשונה יושב-ראש ועדת החינוך חבר הכנסת </w:t>
      </w:r>
      <w:bookmarkStart w:id="9208" w:name="_ETM_Q21_378000"/>
      <w:bookmarkEnd w:id="9208"/>
      <w:r>
        <w:rPr>
          <w:rFonts w:hint="cs"/>
          <w:rtl/>
          <w:lang w:eastAsia="he-IL"/>
        </w:rPr>
        <w:t xml:space="preserve">יוסי טייב, שבאמת עמל לא מעט על החוק, ולמרות הקשיים </w:t>
      </w:r>
      <w:bookmarkStart w:id="9209" w:name="_ETM_Q21_377000"/>
      <w:bookmarkEnd w:id="9209"/>
      <w:r>
        <w:rPr>
          <w:rFonts w:hint="cs"/>
          <w:rtl/>
          <w:lang w:eastAsia="he-IL"/>
        </w:rPr>
        <w:t xml:space="preserve">הצלחנו. אז באמת, תודה רבה מקרב לב לך, יוסי, ולכל </w:t>
      </w:r>
      <w:bookmarkStart w:id="9210" w:name="_ETM_Q21_386000"/>
      <w:bookmarkEnd w:id="9210"/>
      <w:r>
        <w:rPr>
          <w:rFonts w:hint="cs"/>
          <w:rtl/>
          <w:lang w:eastAsia="he-IL"/>
        </w:rPr>
        <w:t xml:space="preserve">הצוות המקצועי של הוועדה, ובהם ליועצת המשפטית תמי סלע, ולמנהלת </w:t>
      </w:r>
      <w:bookmarkStart w:id="9211" w:name="_ETM_Q21_391000"/>
      <w:bookmarkEnd w:id="9211"/>
      <w:r>
        <w:rPr>
          <w:rFonts w:hint="cs"/>
          <w:rtl/>
          <w:lang w:eastAsia="he-IL"/>
        </w:rPr>
        <w:t>הוועדה, שעוזבת אותנו, יהודית גידלי.</w:t>
      </w:r>
      <w:bookmarkStart w:id="9212" w:name="_ETM_Q21_396000"/>
      <w:bookmarkEnd w:id="9212"/>
      <w:r w:rsidR="00B51E09">
        <w:rPr>
          <w:rFonts w:hint="cs"/>
          <w:rtl/>
          <w:lang w:eastAsia="he-IL"/>
        </w:rPr>
        <w:t xml:space="preserve"> </w:t>
      </w:r>
      <w:r>
        <w:rPr>
          <w:rFonts w:hint="cs"/>
          <w:rtl/>
          <w:lang w:eastAsia="he-IL"/>
        </w:rPr>
        <w:t xml:space="preserve">אני מבקשת להודות לנשיא המדינה ולשרים </w:t>
      </w:r>
      <w:bookmarkStart w:id="9213" w:name="_ETM_Q21_393000"/>
      <w:bookmarkEnd w:id="9213"/>
      <w:r>
        <w:rPr>
          <w:rFonts w:hint="cs"/>
          <w:rtl/>
          <w:lang w:eastAsia="he-IL"/>
        </w:rPr>
        <w:t>ולמשרדים שלקחו חלק פעיל בהכנת החוק, ובעזרת השם ייקחו חלק</w:t>
      </w:r>
      <w:bookmarkStart w:id="9214" w:name="_ETM_Q21_405000"/>
      <w:bookmarkEnd w:id="9214"/>
      <w:r>
        <w:rPr>
          <w:rFonts w:hint="cs"/>
          <w:rtl/>
          <w:lang w:eastAsia="he-IL"/>
        </w:rPr>
        <w:t xml:space="preserve"> פעיל ביישומו</w:t>
      </w:r>
      <w:r w:rsidR="00B51E09">
        <w:rPr>
          <w:rFonts w:hint="cs"/>
          <w:rtl/>
          <w:lang w:eastAsia="he-IL"/>
        </w:rPr>
        <w:t>:</w:t>
      </w:r>
      <w:r w:rsidR="00B51E09">
        <w:rPr>
          <w:rFonts w:hint="eastAsia"/>
          <w:rtl/>
          <w:lang w:eastAsia="he-IL"/>
        </w:rPr>
        <w:t xml:space="preserve"> </w:t>
      </w:r>
      <w:r>
        <w:rPr>
          <w:rFonts w:hint="cs"/>
          <w:rtl/>
          <w:lang w:eastAsia="he-IL"/>
        </w:rPr>
        <w:t xml:space="preserve">לשר הבריאות, לשר הרווחה, לשר המשפטים, לשר התרבות </w:t>
      </w:r>
      <w:bookmarkStart w:id="9215" w:name="_ETM_Q21_407000"/>
      <w:bookmarkEnd w:id="9215"/>
      <w:r>
        <w:rPr>
          <w:rFonts w:hint="cs"/>
          <w:rtl/>
          <w:lang w:eastAsia="he-IL"/>
        </w:rPr>
        <w:t xml:space="preserve">והספורט, לשר הביטחון, השר לביטחון לאומי, לשר העבודה, לשר הבינוי </w:t>
      </w:r>
      <w:bookmarkStart w:id="9216" w:name="_ETM_Q21_415000"/>
      <w:bookmarkEnd w:id="9216"/>
      <w:r>
        <w:rPr>
          <w:rFonts w:hint="cs"/>
          <w:rtl/>
          <w:lang w:eastAsia="he-IL"/>
        </w:rPr>
        <w:t>והשיכון ולשר העלייה והקליטה</w:t>
      </w:r>
      <w:r w:rsidR="00B51E09">
        <w:rPr>
          <w:rFonts w:hint="cs"/>
          <w:rtl/>
          <w:lang w:eastAsia="he-IL"/>
        </w:rPr>
        <w:t>;</w:t>
      </w:r>
      <w:r>
        <w:rPr>
          <w:rFonts w:hint="cs"/>
          <w:rtl/>
          <w:lang w:eastAsia="he-IL"/>
        </w:rPr>
        <w:t xml:space="preserve"> כמובן, גם למרכז לשלטון מקומי, </w:t>
      </w:r>
      <w:bookmarkStart w:id="9217" w:name="_ETM_Q21_423000"/>
      <w:bookmarkEnd w:id="9217"/>
      <w:r>
        <w:rPr>
          <w:rFonts w:hint="cs"/>
          <w:rtl/>
          <w:lang w:eastAsia="he-IL"/>
        </w:rPr>
        <w:t>לחברה האזרחית ולכל אחד שלקח חלק.</w:t>
      </w:r>
    </w:p>
    <w:p w:rsidR="00E63EFC" w:rsidRDefault="00E63EFC" w:rsidP="00440092">
      <w:pPr>
        <w:rPr>
          <w:rtl/>
          <w:lang w:eastAsia="he-IL"/>
        </w:rPr>
      </w:pPr>
    </w:p>
    <w:p w:rsidR="00E63EFC" w:rsidRDefault="00E63EFC" w:rsidP="0046377E">
      <w:pPr>
        <w:rPr>
          <w:rtl/>
          <w:lang w:eastAsia="he-IL"/>
        </w:rPr>
      </w:pPr>
      <w:bookmarkStart w:id="9218" w:name="_ETM_Q21_427000"/>
      <w:bookmarkEnd w:id="9218"/>
      <w:r>
        <w:rPr>
          <w:rFonts w:hint="cs"/>
          <w:rtl/>
          <w:lang w:eastAsia="he-IL"/>
        </w:rPr>
        <w:t xml:space="preserve">החוק אינו מבטל את הצורך </w:t>
      </w:r>
      <w:bookmarkStart w:id="9219" w:name="_ETM_Q21_430000"/>
      <w:bookmarkEnd w:id="9219"/>
      <w:r>
        <w:rPr>
          <w:rFonts w:hint="cs"/>
          <w:rtl/>
          <w:lang w:eastAsia="he-IL"/>
        </w:rPr>
        <w:t xml:space="preserve">לדבר, לעסוק בבריאות הנפש ובבריאות הנפשית של כולנו יום-יום, </w:t>
      </w:r>
      <w:bookmarkStart w:id="9220" w:name="_ETM_Q21_429000"/>
      <w:bookmarkEnd w:id="9220"/>
      <w:r>
        <w:rPr>
          <w:rFonts w:hint="cs"/>
          <w:rtl/>
          <w:lang w:eastAsia="he-IL"/>
        </w:rPr>
        <w:t xml:space="preserve">בשגרה ובוודאי בתקופות חירום ומשבר כמו תקופתנו אנו, תקופה שלאחר 7 באוקטובר ובעיצומה של מלחמת חרבות ברזל, שבה הבריאות </w:t>
      </w:r>
      <w:bookmarkStart w:id="9221" w:name="_ETM_Q21_442000"/>
      <w:bookmarkEnd w:id="9221"/>
      <w:r>
        <w:rPr>
          <w:rFonts w:hint="cs"/>
          <w:rtl/>
          <w:lang w:eastAsia="he-IL"/>
        </w:rPr>
        <w:t xml:space="preserve">הנפשית של כולנו מעורערת. כן, של כולנו. הטראומה הכתה ומכה </w:t>
      </w:r>
      <w:bookmarkStart w:id="9222" w:name="_ETM_Q21_452000"/>
      <w:bookmarkEnd w:id="9222"/>
      <w:r>
        <w:rPr>
          <w:rFonts w:hint="cs"/>
          <w:rtl/>
          <w:lang w:eastAsia="he-IL"/>
        </w:rPr>
        <w:t>בכולם. הסכנה להתדרדרות ל-</w:t>
      </w:r>
      <w:r>
        <w:rPr>
          <w:rFonts w:hint="cs"/>
          <w:lang w:eastAsia="he-IL"/>
        </w:rPr>
        <w:t>PTSD</w:t>
      </w:r>
      <w:r>
        <w:rPr>
          <w:rFonts w:hint="cs"/>
          <w:rtl/>
          <w:lang w:eastAsia="he-IL"/>
        </w:rPr>
        <w:t xml:space="preserve"> חיה ובועטת, והידע והנגישות והמודעות </w:t>
      </w:r>
      <w:bookmarkStart w:id="9223" w:name="_ETM_Q21_456000"/>
      <w:bookmarkEnd w:id="9223"/>
      <w:r>
        <w:rPr>
          <w:rFonts w:hint="cs"/>
          <w:rtl/>
          <w:lang w:eastAsia="he-IL"/>
        </w:rPr>
        <w:t>לנושא כל כך חשובים וקריטיים שבעתיים.</w:t>
      </w:r>
    </w:p>
    <w:p w:rsidR="00E63EFC" w:rsidRDefault="00E63EFC" w:rsidP="00440092">
      <w:pPr>
        <w:rPr>
          <w:rtl/>
          <w:lang w:eastAsia="he-IL"/>
        </w:rPr>
      </w:pPr>
    </w:p>
    <w:p w:rsidR="00E63EFC" w:rsidRDefault="00E63EFC" w:rsidP="00440092">
      <w:pPr>
        <w:rPr>
          <w:rtl/>
          <w:lang w:eastAsia="he-IL"/>
        </w:rPr>
      </w:pPr>
      <w:bookmarkStart w:id="9224" w:name="_ETM_Q21_464000"/>
      <w:bookmarkEnd w:id="9224"/>
      <w:r>
        <w:rPr>
          <w:rFonts w:hint="cs"/>
          <w:rtl/>
          <w:lang w:eastAsia="he-IL"/>
        </w:rPr>
        <w:t xml:space="preserve">מטרתו של החוק היא לקבוע </w:t>
      </w:r>
      <w:bookmarkStart w:id="9225" w:name="_ETM_Q21_460000"/>
      <w:bookmarkEnd w:id="9225"/>
      <w:r>
        <w:rPr>
          <w:rFonts w:hint="cs"/>
          <w:rtl/>
          <w:lang w:eastAsia="he-IL"/>
        </w:rPr>
        <w:t xml:space="preserve">ציון יום שנתי לשם הגברת הידע והמודעות של הציבור לתחום, לרבות </w:t>
      </w:r>
      <w:bookmarkStart w:id="9226" w:name="_ETM_Q21_468000"/>
      <w:bookmarkEnd w:id="9226"/>
      <w:r>
        <w:rPr>
          <w:rFonts w:hint="cs"/>
          <w:rtl/>
          <w:lang w:eastAsia="he-IL"/>
        </w:rPr>
        <w:t xml:space="preserve">לשירותי סיוע, טיפול ושיקום, וכמובן להכרה בזכותו של כל אדם </w:t>
      </w:r>
      <w:bookmarkStart w:id="9227" w:name="_ETM_Q21_473000"/>
      <w:bookmarkEnd w:id="9227"/>
      <w:r>
        <w:rPr>
          <w:rFonts w:hint="cs"/>
          <w:rtl/>
          <w:lang w:eastAsia="he-IL"/>
        </w:rPr>
        <w:t>לחוסן ולבריאות נפשית ובזכותם של מתמודדי הנפש להשתתפות שוויוניות בכל תחומי החיים.</w:t>
      </w:r>
    </w:p>
    <w:p w:rsidR="00E63EFC" w:rsidRDefault="00E63EFC" w:rsidP="00440092">
      <w:pPr>
        <w:rPr>
          <w:rtl/>
          <w:lang w:eastAsia="he-IL"/>
        </w:rPr>
      </w:pPr>
    </w:p>
    <w:p w:rsidR="00E63EFC" w:rsidRDefault="00E63EFC" w:rsidP="00B51E09">
      <w:pPr>
        <w:rPr>
          <w:rtl/>
          <w:lang w:eastAsia="he-IL"/>
        </w:rPr>
      </w:pPr>
      <w:bookmarkStart w:id="9228" w:name="_ETM_Q21_480000"/>
      <w:bookmarkEnd w:id="9228"/>
      <w:r>
        <w:rPr>
          <w:rFonts w:hint="cs"/>
          <w:rtl/>
          <w:lang w:eastAsia="he-IL"/>
        </w:rPr>
        <w:t xml:space="preserve">מדי שנה יום בריאות הנפש מצוין ברחבי העולם ב-10 באוקטובר, וכך גם מוצע שיתקיים במדינתנו. על פניו, יאמרו </w:t>
      </w:r>
      <w:bookmarkStart w:id="9229" w:name="_ETM_Q21_494000"/>
      <w:bookmarkEnd w:id="9229"/>
      <w:r>
        <w:rPr>
          <w:rFonts w:hint="cs"/>
          <w:rtl/>
          <w:lang w:eastAsia="he-IL"/>
        </w:rPr>
        <w:t>אלה שפחות מבינים בתחום</w:t>
      </w:r>
      <w:r w:rsidR="00B51E09">
        <w:rPr>
          <w:rFonts w:hint="cs"/>
          <w:rtl/>
          <w:lang w:eastAsia="he-IL"/>
        </w:rPr>
        <w:t>:</w:t>
      </w:r>
      <w:r>
        <w:rPr>
          <w:rFonts w:hint="cs"/>
          <w:rtl/>
          <w:lang w:eastAsia="he-IL"/>
        </w:rPr>
        <w:t xml:space="preserve"> בסך הכול זהו חוק דקלרטיבי </w:t>
      </w:r>
      <w:bookmarkStart w:id="9230" w:name="_ETM_Q21_499000"/>
      <w:bookmarkEnd w:id="9230"/>
      <w:r>
        <w:rPr>
          <w:rFonts w:hint="cs"/>
          <w:rtl/>
          <w:lang w:eastAsia="he-IL"/>
        </w:rPr>
        <w:t xml:space="preserve">שעוסק בעיקר בהעלאה למודעות. כמה שהם טועים. </w:t>
      </w:r>
    </w:p>
    <w:p w:rsidR="00E63EFC" w:rsidRDefault="00E63EFC" w:rsidP="00440092">
      <w:pPr>
        <w:rPr>
          <w:rtl/>
          <w:lang w:eastAsia="he-IL"/>
        </w:rPr>
      </w:pPr>
    </w:p>
    <w:p w:rsidR="00E63EFC" w:rsidRDefault="00E63EFC" w:rsidP="00B51E09">
      <w:pPr>
        <w:rPr>
          <w:rtl/>
          <w:lang w:eastAsia="he-IL"/>
        </w:rPr>
      </w:pPr>
      <w:bookmarkStart w:id="9231" w:name="_ETM_Q21_516000"/>
      <w:bookmarkEnd w:id="9231"/>
      <w:r>
        <w:rPr>
          <w:rFonts w:hint="cs"/>
          <w:rtl/>
          <w:lang w:eastAsia="he-IL"/>
        </w:rPr>
        <w:t xml:space="preserve">ישבתי אתמול </w:t>
      </w:r>
      <w:bookmarkStart w:id="9232" w:name="_ETM_Q21_505000"/>
      <w:bookmarkEnd w:id="9232"/>
      <w:r>
        <w:rPr>
          <w:rFonts w:hint="cs"/>
          <w:rtl/>
          <w:lang w:eastAsia="he-IL"/>
        </w:rPr>
        <w:t xml:space="preserve">עם שגריר דנמרק. השינוי שקרה אצלם </w:t>
      </w:r>
      <w:r w:rsidR="00F62C1B" w:rsidRPr="00F62C1B">
        <w:rPr>
          <w:rtl/>
          <w:lang w:eastAsia="he-IL"/>
        </w:rPr>
        <w:t>–</w:t>
      </w:r>
      <w:r>
        <w:rPr>
          <w:rFonts w:hint="cs"/>
          <w:rtl/>
          <w:lang w:eastAsia="he-IL"/>
        </w:rPr>
        <w:t xml:space="preserve"> יש לו שם באמת </w:t>
      </w:r>
      <w:bookmarkStart w:id="9233" w:name="_ETM_Q21_509000"/>
      <w:bookmarkEnd w:id="9233"/>
      <w:r>
        <w:rPr>
          <w:rFonts w:hint="cs"/>
          <w:rtl/>
          <w:lang w:eastAsia="he-IL"/>
        </w:rPr>
        <w:t xml:space="preserve">מערכת מצוינת לבריאות הנפש </w:t>
      </w:r>
      <w:r w:rsidR="00F62C1B" w:rsidRPr="00F62C1B">
        <w:rPr>
          <w:rtl/>
          <w:lang w:eastAsia="he-IL"/>
        </w:rPr>
        <w:t>–</w:t>
      </w:r>
      <w:r>
        <w:rPr>
          <w:rFonts w:hint="cs"/>
          <w:rtl/>
          <w:lang w:eastAsia="he-IL"/>
        </w:rPr>
        <w:t xml:space="preserve"> התחיל במודעות. היום הנושא שם אינו טאבו, לא מפחדים לדבר על זה</w:t>
      </w:r>
      <w:bookmarkStart w:id="9234" w:name="_ETM_Q21_514000"/>
      <w:bookmarkEnd w:id="9234"/>
      <w:r>
        <w:rPr>
          <w:rFonts w:hint="cs"/>
          <w:rtl/>
          <w:lang w:eastAsia="he-IL"/>
        </w:rPr>
        <w:t xml:space="preserve">, לא מפחדים לפנות ולבקש עזרה. עוד יותר מכך </w:t>
      </w:r>
      <w:r w:rsidR="00F62C1B" w:rsidRPr="00F62C1B">
        <w:rPr>
          <w:rtl/>
          <w:lang w:eastAsia="he-IL"/>
        </w:rPr>
        <w:t>–</w:t>
      </w:r>
      <w:r>
        <w:rPr>
          <w:rFonts w:hint="cs"/>
          <w:rtl/>
          <w:lang w:eastAsia="he-IL"/>
        </w:rPr>
        <w:t xml:space="preserve"> </w:t>
      </w:r>
      <w:bookmarkStart w:id="9235" w:name="_ETM_Q21_523000"/>
      <w:bookmarkEnd w:id="9235"/>
      <w:r>
        <w:rPr>
          <w:rFonts w:hint="cs"/>
          <w:rtl/>
          <w:lang w:eastAsia="he-IL"/>
        </w:rPr>
        <w:t xml:space="preserve">זה מושרש וטבוע בתוך מערכת החינוך, וצר לי שמשרד החינוך </w:t>
      </w:r>
      <w:bookmarkStart w:id="9236" w:name="_ETM_Q21_527000"/>
      <w:bookmarkEnd w:id="9236"/>
      <w:r>
        <w:rPr>
          <w:rFonts w:hint="cs"/>
          <w:rtl/>
          <w:lang w:eastAsia="he-IL"/>
        </w:rPr>
        <w:t xml:space="preserve">לא קיבל את בקשתי שהחוק יחול עליו כמו </w:t>
      </w:r>
      <w:bookmarkStart w:id="9237" w:name="_ETM_Q21_531000"/>
      <w:bookmarkEnd w:id="9237"/>
      <w:r>
        <w:rPr>
          <w:rFonts w:hint="cs"/>
          <w:rtl/>
          <w:lang w:eastAsia="he-IL"/>
        </w:rPr>
        <w:t>שהוא חל על יתר המשרדים. זה חייב להתחיל במערכת החינוך.</w:t>
      </w:r>
      <w:bookmarkStart w:id="9238" w:name="_ETM_Q21_538000"/>
      <w:bookmarkEnd w:id="9238"/>
      <w:r>
        <w:rPr>
          <w:rFonts w:hint="cs"/>
          <w:rtl/>
          <w:lang w:eastAsia="he-IL"/>
        </w:rPr>
        <w:t xml:space="preserve"> כל ילד חייב ללמוד את זה, וכך הנושא לא יהיה </w:t>
      </w:r>
      <w:bookmarkStart w:id="9239" w:name="_ETM_Q21_535000"/>
      <w:bookmarkEnd w:id="9239"/>
      <w:r>
        <w:rPr>
          <w:rFonts w:hint="cs"/>
          <w:rtl/>
          <w:lang w:eastAsia="he-IL"/>
        </w:rPr>
        <w:t>טאבו ולא יהיה פחד לדבר עליו ועל הקשיים,</w:t>
      </w:r>
      <w:bookmarkStart w:id="9240" w:name="_ETM_Q21_545000"/>
      <w:bookmarkEnd w:id="9240"/>
      <w:r>
        <w:rPr>
          <w:rFonts w:hint="cs"/>
          <w:rtl/>
          <w:lang w:eastAsia="he-IL"/>
        </w:rPr>
        <w:t xml:space="preserve"> שכשהם קטנים, הם נפתרים בקלות, וכשהם גדלים </w:t>
      </w:r>
      <w:r w:rsidR="00B51E09">
        <w:rPr>
          <w:rFonts w:hint="eastAsia"/>
          <w:rtl/>
          <w:lang w:eastAsia="he-IL"/>
        </w:rPr>
        <w:t xml:space="preserve">– </w:t>
      </w:r>
      <w:r>
        <w:rPr>
          <w:rFonts w:hint="cs"/>
          <w:rtl/>
          <w:lang w:eastAsia="he-IL"/>
        </w:rPr>
        <w:t xml:space="preserve">והם גדלים וצומחים </w:t>
      </w:r>
      <w:bookmarkStart w:id="9241" w:name="_ETM_Q21_552000"/>
      <w:bookmarkEnd w:id="9241"/>
      <w:r>
        <w:rPr>
          <w:rFonts w:hint="cs"/>
          <w:rtl/>
          <w:lang w:eastAsia="he-IL"/>
        </w:rPr>
        <w:t xml:space="preserve">לממדי ענק </w:t>
      </w:r>
      <w:r w:rsidR="00B51E09">
        <w:rPr>
          <w:rFonts w:hint="eastAsia"/>
          <w:rtl/>
          <w:lang w:eastAsia="he-IL"/>
        </w:rPr>
        <w:t xml:space="preserve">– </w:t>
      </w:r>
      <w:r>
        <w:rPr>
          <w:rFonts w:hint="cs"/>
          <w:rtl/>
          <w:lang w:eastAsia="he-IL"/>
        </w:rPr>
        <w:t>כבר קשה מאוד מאוד מאוד לטפל בהם.</w:t>
      </w:r>
    </w:p>
    <w:p w:rsidR="00E63EFC" w:rsidRDefault="00E63EFC" w:rsidP="00440092">
      <w:pPr>
        <w:rPr>
          <w:rtl/>
          <w:lang w:eastAsia="he-IL"/>
        </w:rPr>
      </w:pPr>
    </w:p>
    <w:p w:rsidR="00E63EFC" w:rsidRDefault="00E63EFC" w:rsidP="00440092">
      <w:pPr>
        <w:rPr>
          <w:rtl/>
          <w:lang w:eastAsia="he-IL"/>
        </w:rPr>
      </w:pPr>
      <w:bookmarkStart w:id="9242" w:name="_ETM_Q21_556000"/>
      <w:bookmarkEnd w:id="9242"/>
      <w:r>
        <w:rPr>
          <w:rFonts w:hint="cs"/>
          <w:rtl/>
          <w:lang w:eastAsia="he-IL"/>
        </w:rPr>
        <w:t xml:space="preserve">אז בהחלט, </w:t>
      </w:r>
      <w:bookmarkStart w:id="9243" w:name="_ETM_Q21_557000"/>
      <w:bookmarkEnd w:id="9243"/>
      <w:r>
        <w:rPr>
          <w:rFonts w:hint="cs"/>
          <w:rtl/>
          <w:lang w:eastAsia="he-IL"/>
        </w:rPr>
        <w:t>אני רוצה להודות לכולכם ולבקש מכולכם להצביע בעד החוק</w:t>
      </w:r>
      <w:r w:rsidR="00B51E09">
        <w:rPr>
          <w:rFonts w:hint="cs"/>
          <w:rtl/>
          <w:lang w:eastAsia="he-IL"/>
        </w:rPr>
        <w:t>,</w:t>
      </w:r>
      <w:r>
        <w:rPr>
          <w:rFonts w:hint="cs"/>
          <w:rtl/>
          <w:lang w:eastAsia="he-IL"/>
        </w:rPr>
        <w:t xml:space="preserve"> כי </w:t>
      </w:r>
      <w:bookmarkStart w:id="9244" w:name="_ETM_Q21_562000"/>
      <w:bookmarkEnd w:id="9244"/>
      <w:r>
        <w:rPr>
          <w:rFonts w:hint="cs"/>
          <w:rtl/>
          <w:lang w:eastAsia="he-IL"/>
        </w:rPr>
        <w:t xml:space="preserve">הוא חשוב, הוא קריטי, שוב, ובוודאי </w:t>
      </w:r>
      <w:proofErr w:type="spellStart"/>
      <w:r>
        <w:rPr>
          <w:rFonts w:hint="cs"/>
          <w:rtl/>
          <w:lang w:eastAsia="he-IL"/>
        </w:rPr>
        <w:t>ובוודאי</w:t>
      </w:r>
      <w:proofErr w:type="spellEnd"/>
      <w:r>
        <w:rPr>
          <w:rFonts w:hint="cs"/>
          <w:rtl/>
          <w:lang w:eastAsia="he-IL"/>
        </w:rPr>
        <w:t xml:space="preserve"> בתקופה שלנו. תודה.</w:t>
      </w:r>
    </w:p>
    <w:p w:rsidR="00E63EFC" w:rsidRPr="00345139" w:rsidRDefault="00E63EFC" w:rsidP="00440092">
      <w:pPr>
        <w:rPr>
          <w:rtl/>
          <w:lang w:eastAsia="he-IL"/>
        </w:rPr>
      </w:pPr>
      <w:bookmarkStart w:id="9245" w:name="_ETM_Q21_445000"/>
      <w:bookmarkEnd w:id="9245"/>
      <w:r>
        <w:rPr>
          <w:rFonts w:hint="cs"/>
          <w:rtl/>
          <w:lang w:eastAsia="he-IL"/>
        </w:rPr>
        <w:t xml:space="preserve"> </w:t>
      </w:r>
    </w:p>
    <w:p w:rsidR="00E63EFC" w:rsidRDefault="00E63EFC" w:rsidP="00440092">
      <w:pPr>
        <w:pStyle w:val="af6"/>
        <w:keepNext/>
        <w:rPr>
          <w:rtl/>
        </w:rPr>
      </w:pPr>
      <w:r w:rsidRPr="00C507DD">
        <w:rPr>
          <w:rStyle w:val="TagStyle"/>
          <w:rtl/>
        </w:rPr>
        <w:t xml:space="preserve"> &lt;&lt; יור &gt;&gt;</w:t>
      </w:r>
      <w:r w:rsidRPr="00885E52">
        <w:rPr>
          <w:rStyle w:val="TagStyle"/>
          <w:rtl/>
        </w:rPr>
        <w:t xml:space="preserve"> </w:t>
      </w:r>
      <w:r>
        <w:rPr>
          <w:rtl/>
        </w:rPr>
        <w:t>היו"ר ניסים ואטורי:</w:t>
      </w:r>
      <w:r w:rsidRPr="00885E52">
        <w:rPr>
          <w:rStyle w:val="TagStyle"/>
          <w:rtl/>
        </w:rPr>
        <w:t xml:space="preserve"> </w:t>
      </w:r>
      <w:r w:rsidRPr="00C507DD">
        <w:rPr>
          <w:rStyle w:val="TagStyle"/>
          <w:rtl/>
        </w:rPr>
        <w:t>&lt;&lt; יור &gt;&gt;</w:t>
      </w:r>
      <w:r>
        <w:rPr>
          <w:rtl/>
        </w:rPr>
        <w:t xml:space="preserve">  </w:t>
      </w:r>
    </w:p>
    <w:p w:rsidR="00E63EFC" w:rsidRDefault="00E63EFC" w:rsidP="004F35C7">
      <w:pPr>
        <w:rPr>
          <w:rtl/>
          <w:lang w:eastAsia="he-IL"/>
        </w:rPr>
      </w:pPr>
    </w:p>
    <w:p w:rsidR="00E63EFC" w:rsidRDefault="00E63EFC" w:rsidP="00B51E09">
      <w:pPr>
        <w:rPr>
          <w:rtl/>
          <w:lang w:eastAsia="he-IL"/>
        </w:rPr>
      </w:pPr>
      <w:r>
        <w:rPr>
          <w:rFonts w:hint="cs"/>
          <w:rtl/>
          <w:lang w:eastAsia="he-IL"/>
        </w:rPr>
        <w:t xml:space="preserve">תודה רבה. </w:t>
      </w:r>
      <w:bookmarkStart w:id="9246" w:name="_ETM_Q21_574000"/>
      <w:bookmarkEnd w:id="9246"/>
      <w:r>
        <w:rPr>
          <w:rFonts w:hint="cs"/>
          <w:rtl/>
          <w:lang w:eastAsia="he-IL"/>
        </w:rPr>
        <w:t xml:space="preserve">להצעת החוק הוגשו </w:t>
      </w:r>
      <w:r w:rsidR="00B51E09">
        <w:rPr>
          <w:rFonts w:hint="cs"/>
          <w:rtl/>
          <w:lang w:eastAsia="he-IL"/>
        </w:rPr>
        <w:t>כמה</w:t>
      </w:r>
      <w:r>
        <w:rPr>
          <w:rFonts w:hint="cs"/>
          <w:rtl/>
          <w:lang w:eastAsia="he-IL"/>
        </w:rPr>
        <w:t xml:space="preserve"> הסתייגויות של קבוצת העבודה, קבוצת יש </w:t>
      </w:r>
      <w:bookmarkStart w:id="9247" w:name="_ETM_Q21_576000"/>
      <w:bookmarkEnd w:id="9247"/>
      <w:r>
        <w:rPr>
          <w:rFonts w:hint="cs"/>
          <w:rtl/>
          <w:lang w:eastAsia="he-IL"/>
        </w:rPr>
        <w:t xml:space="preserve">עתיד וקבוצת המחנה הממלכתי. קבוצת העבודה אינם נמצאים במליאה ולכן </w:t>
      </w:r>
      <w:bookmarkStart w:id="9248" w:name="_ETM_Q21_582000"/>
      <w:bookmarkEnd w:id="9248"/>
      <w:r>
        <w:rPr>
          <w:rFonts w:hint="cs"/>
          <w:rtl/>
          <w:lang w:eastAsia="he-IL"/>
        </w:rPr>
        <w:t>ההסתייגויות שלהם הורדו. קבוצת יש עתיד?</w:t>
      </w:r>
    </w:p>
    <w:p w:rsidR="00E63EFC" w:rsidRDefault="00E63EFC" w:rsidP="00440092">
      <w:pPr>
        <w:rPr>
          <w:rtl/>
          <w:lang w:eastAsia="he-IL"/>
        </w:rPr>
      </w:pPr>
    </w:p>
    <w:p w:rsidR="00E63EFC" w:rsidRDefault="00E63EFC" w:rsidP="00440092">
      <w:pPr>
        <w:pStyle w:val="af5"/>
        <w:keepNext/>
        <w:rPr>
          <w:rtl/>
        </w:rPr>
      </w:pPr>
      <w:bookmarkStart w:id="9249" w:name="ET_interruption_6361_12"/>
      <w:r w:rsidRPr="00C507DD">
        <w:rPr>
          <w:rStyle w:val="TagStyle"/>
          <w:rtl/>
        </w:rPr>
        <w:t xml:space="preserve"> &lt;&lt; קריאה &gt;&gt;</w:t>
      </w:r>
      <w:r w:rsidRPr="00F12358">
        <w:rPr>
          <w:rStyle w:val="TagStyle"/>
          <w:rtl/>
        </w:rPr>
        <w:t xml:space="preserve"> </w:t>
      </w:r>
      <w:r>
        <w:rPr>
          <w:rtl/>
        </w:rPr>
        <w:t>נאור שירי (יש עתיד):</w:t>
      </w:r>
      <w:r w:rsidRPr="00F12358">
        <w:rPr>
          <w:rStyle w:val="TagStyle"/>
          <w:rtl/>
        </w:rPr>
        <w:t xml:space="preserve"> </w:t>
      </w:r>
      <w:r w:rsidRPr="00C507DD">
        <w:rPr>
          <w:rStyle w:val="TagStyle"/>
          <w:rtl/>
        </w:rPr>
        <w:t>&lt;&lt; קריאה &gt;&gt;</w:t>
      </w:r>
      <w:r>
        <w:rPr>
          <w:rtl/>
        </w:rPr>
        <w:t xml:space="preserve">  </w:t>
      </w:r>
      <w:bookmarkEnd w:id="9249"/>
    </w:p>
    <w:p w:rsidR="00E63EFC" w:rsidRDefault="00E63EFC" w:rsidP="004F35C7">
      <w:pPr>
        <w:rPr>
          <w:rtl/>
          <w:lang w:eastAsia="he-IL"/>
        </w:rPr>
      </w:pPr>
    </w:p>
    <w:p w:rsidR="00E63EFC" w:rsidRDefault="00E63EFC" w:rsidP="00440092">
      <w:pPr>
        <w:rPr>
          <w:rtl/>
          <w:lang w:eastAsia="he-IL"/>
        </w:rPr>
      </w:pPr>
      <w:r>
        <w:rPr>
          <w:rFonts w:hint="cs"/>
          <w:rtl/>
          <w:lang w:eastAsia="he-IL"/>
        </w:rPr>
        <w:t>מושכים.</w:t>
      </w:r>
    </w:p>
    <w:p w:rsidR="00E63EFC" w:rsidRDefault="00E63EFC" w:rsidP="00440092">
      <w:pPr>
        <w:rPr>
          <w:rtl/>
          <w:lang w:eastAsia="he-IL"/>
        </w:rPr>
      </w:pPr>
    </w:p>
    <w:p w:rsidR="00E63EFC" w:rsidRDefault="00E63EFC" w:rsidP="00440092">
      <w:pPr>
        <w:pStyle w:val="af6"/>
        <w:keepNext/>
        <w:rPr>
          <w:rtl/>
        </w:rPr>
      </w:pPr>
      <w:r w:rsidRPr="00C507DD">
        <w:rPr>
          <w:rStyle w:val="TagStyle"/>
          <w:rtl/>
        </w:rPr>
        <w:t xml:space="preserve"> &lt;&lt; יור &gt;&gt;</w:t>
      </w:r>
      <w:r w:rsidRPr="00885E52">
        <w:rPr>
          <w:rStyle w:val="TagStyle"/>
          <w:rtl/>
        </w:rPr>
        <w:t xml:space="preserve"> </w:t>
      </w:r>
      <w:r>
        <w:rPr>
          <w:rtl/>
        </w:rPr>
        <w:t>היו"ר ניסים ואטורי:</w:t>
      </w:r>
      <w:r w:rsidRPr="00885E52">
        <w:rPr>
          <w:rStyle w:val="TagStyle"/>
          <w:rtl/>
        </w:rPr>
        <w:t xml:space="preserve"> </w:t>
      </w:r>
      <w:r w:rsidRPr="00C507DD">
        <w:rPr>
          <w:rStyle w:val="TagStyle"/>
          <w:rtl/>
        </w:rPr>
        <w:t>&lt;&lt; יור &gt;&gt;</w:t>
      </w:r>
      <w:r>
        <w:rPr>
          <w:rtl/>
        </w:rPr>
        <w:t xml:space="preserve">  </w:t>
      </w:r>
    </w:p>
    <w:p w:rsidR="00E63EFC" w:rsidRDefault="00E63EFC" w:rsidP="004F35C7">
      <w:pPr>
        <w:rPr>
          <w:rtl/>
          <w:lang w:eastAsia="he-IL"/>
        </w:rPr>
      </w:pPr>
    </w:p>
    <w:p w:rsidR="00440092" w:rsidRDefault="00E63EFC" w:rsidP="00B51E09">
      <w:pPr>
        <w:rPr>
          <w:rtl/>
          <w:lang w:eastAsia="he-IL"/>
        </w:rPr>
      </w:pPr>
      <w:r>
        <w:rPr>
          <w:rFonts w:hint="cs"/>
          <w:rtl/>
          <w:lang w:eastAsia="he-IL"/>
        </w:rPr>
        <w:t xml:space="preserve">מושכים את ההסתייגויות. לכן, </w:t>
      </w:r>
      <w:r w:rsidR="00B51E09">
        <w:rPr>
          <w:rFonts w:hint="cs"/>
          <w:rtl/>
          <w:lang w:eastAsia="he-IL"/>
        </w:rPr>
        <w:t xml:space="preserve">גם </w:t>
      </w:r>
      <w:r>
        <w:rPr>
          <w:rFonts w:hint="cs"/>
          <w:rtl/>
          <w:lang w:eastAsia="he-IL"/>
        </w:rPr>
        <w:t xml:space="preserve">ההסתייגויות </w:t>
      </w:r>
      <w:bookmarkStart w:id="9250" w:name="_ETM_Q21_589000"/>
      <w:bookmarkEnd w:id="9250"/>
      <w:r>
        <w:rPr>
          <w:rFonts w:hint="cs"/>
          <w:rtl/>
          <w:lang w:eastAsia="he-IL"/>
        </w:rPr>
        <w:t xml:space="preserve">של יש עתיד הורדו. קבוצת המחנה הממלכתי אינם נוכחים, ולכן גם ההסתייגויות שלהם הורדו. </w:t>
      </w:r>
      <w:bookmarkStart w:id="9251" w:name="_ETM_Q21_597000"/>
      <w:bookmarkEnd w:id="9251"/>
      <w:r>
        <w:rPr>
          <w:rFonts w:hint="cs"/>
          <w:rtl/>
          <w:lang w:eastAsia="he-IL"/>
        </w:rPr>
        <w:t>כל ההסתייגויות מוסרות בזאת. אין בקשות דיבור</w:t>
      </w:r>
      <w:r w:rsidR="00440092">
        <w:rPr>
          <w:rFonts w:hint="cs"/>
          <w:rtl/>
          <w:lang w:eastAsia="he-IL"/>
        </w:rPr>
        <w:t>.</w:t>
      </w:r>
      <w:r>
        <w:rPr>
          <w:rFonts w:hint="cs"/>
          <w:rtl/>
          <w:lang w:eastAsia="he-IL"/>
        </w:rPr>
        <w:t xml:space="preserve"> </w:t>
      </w:r>
    </w:p>
    <w:p w:rsidR="00440092" w:rsidRDefault="00440092" w:rsidP="00440092">
      <w:pPr>
        <w:rPr>
          <w:rtl/>
          <w:lang w:eastAsia="he-IL"/>
        </w:rPr>
      </w:pPr>
    </w:p>
    <w:p w:rsidR="00E63EFC" w:rsidRDefault="00E63EFC" w:rsidP="00440092">
      <w:pPr>
        <w:rPr>
          <w:rtl/>
          <w:lang w:eastAsia="he-IL"/>
        </w:rPr>
      </w:pPr>
      <w:r>
        <w:rPr>
          <w:rFonts w:hint="cs"/>
          <w:rtl/>
          <w:lang w:eastAsia="he-IL"/>
        </w:rPr>
        <w:t xml:space="preserve">לכן נעבור להצבעה בקריאה השנייה על </w:t>
      </w:r>
      <w:bookmarkStart w:id="9252" w:name="_ETM_Q21_600000"/>
      <w:bookmarkEnd w:id="9252"/>
      <w:r>
        <w:rPr>
          <w:rFonts w:hint="cs"/>
          <w:rtl/>
          <w:lang w:eastAsia="he-IL"/>
        </w:rPr>
        <w:t>הצעת חוק יום בריאות הנפש, כנוסח הוועדה. הצבעה.</w:t>
      </w:r>
    </w:p>
    <w:p w:rsidR="00E63EFC" w:rsidRDefault="00E63EFC" w:rsidP="00440092">
      <w:pPr>
        <w:keepNext/>
        <w:rPr>
          <w:rtl/>
          <w:lang w:eastAsia="he-IL"/>
        </w:rPr>
      </w:pPr>
    </w:p>
    <w:p w:rsidR="00E63EFC" w:rsidRDefault="00E63EFC" w:rsidP="00440092">
      <w:pPr>
        <w:pStyle w:val="af1"/>
        <w:keepNext/>
        <w:rPr>
          <w:rtl/>
          <w:lang w:eastAsia="he-IL"/>
        </w:rPr>
      </w:pPr>
      <w:r>
        <w:rPr>
          <w:rtl/>
          <w:lang w:eastAsia="he-IL"/>
        </w:rPr>
        <w:t>הצבעה מס'</w:t>
      </w:r>
      <w:r>
        <w:rPr>
          <w:rFonts w:hint="cs"/>
          <w:rtl/>
          <w:lang w:eastAsia="he-IL"/>
        </w:rPr>
        <w:t xml:space="preserve"> 14</w:t>
      </w:r>
    </w:p>
    <w:p w:rsidR="00E63EFC" w:rsidRDefault="00E63EFC" w:rsidP="00440092">
      <w:pPr>
        <w:pStyle w:val="--"/>
        <w:keepNext/>
        <w:rPr>
          <w:rtl/>
          <w:lang w:eastAsia="he-IL"/>
        </w:rPr>
      </w:pPr>
    </w:p>
    <w:p w:rsidR="00E63EFC" w:rsidRDefault="00E63EFC" w:rsidP="00440092">
      <w:pPr>
        <w:pStyle w:val="--"/>
        <w:keepNext/>
        <w:rPr>
          <w:rtl/>
          <w:lang w:eastAsia="he-IL"/>
        </w:rPr>
      </w:pPr>
      <w:r>
        <w:rPr>
          <w:rtl/>
          <w:lang w:eastAsia="he-IL"/>
        </w:rPr>
        <w:t>בעד סעיפים</w:t>
      </w:r>
      <w:r>
        <w:rPr>
          <w:rFonts w:hint="cs"/>
          <w:rtl/>
          <w:lang w:eastAsia="he-IL"/>
        </w:rPr>
        <w:t xml:space="preserve"> 1</w:t>
      </w:r>
      <w:r w:rsidR="00F62C1B" w:rsidRPr="00F62C1B">
        <w:rPr>
          <w:rFonts w:hint="eastAsia"/>
          <w:rtl/>
          <w:lang w:eastAsia="he-IL"/>
        </w:rPr>
        <w:t>–</w:t>
      </w:r>
      <w:r>
        <w:rPr>
          <w:rFonts w:hint="cs"/>
          <w:rtl/>
          <w:lang w:eastAsia="he-IL"/>
        </w:rPr>
        <w:t>4</w:t>
      </w:r>
      <w:r>
        <w:rPr>
          <w:rtl/>
          <w:lang w:eastAsia="he-IL"/>
        </w:rPr>
        <w:t xml:space="preserve"> </w:t>
      </w:r>
      <w:r w:rsidR="00F62C1B" w:rsidRPr="00F62C1B">
        <w:rPr>
          <w:rtl/>
          <w:lang w:eastAsia="he-IL"/>
        </w:rPr>
        <w:t>–</w:t>
      </w:r>
      <w:r>
        <w:rPr>
          <w:rFonts w:hint="cs"/>
          <w:rtl/>
          <w:lang w:eastAsia="he-IL"/>
        </w:rPr>
        <w:t xml:space="preserve"> 14</w:t>
      </w:r>
    </w:p>
    <w:p w:rsidR="00E63EFC" w:rsidRDefault="00E63EFC" w:rsidP="00440092">
      <w:pPr>
        <w:pStyle w:val="--"/>
        <w:keepNext/>
        <w:rPr>
          <w:rtl/>
          <w:lang w:eastAsia="he-IL"/>
        </w:rPr>
      </w:pPr>
      <w:r>
        <w:rPr>
          <w:rtl/>
          <w:lang w:eastAsia="he-IL"/>
        </w:rPr>
        <w:t xml:space="preserve">נגד </w:t>
      </w:r>
      <w:r w:rsidR="00F62C1B" w:rsidRPr="00F62C1B">
        <w:rPr>
          <w:rtl/>
          <w:lang w:eastAsia="he-IL"/>
        </w:rPr>
        <w:t>–</w:t>
      </w:r>
      <w:r>
        <w:rPr>
          <w:rtl/>
          <w:lang w:eastAsia="he-IL"/>
        </w:rPr>
        <w:t xml:space="preserve"> </w:t>
      </w:r>
      <w:r>
        <w:rPr>
          <w:rFonts w:hint="cs"/>
          <w:rtl/>
          <w:lang w:eastAsia="he-IL"/>
        </w:rPr>
        <w:t>אין</w:t>
      </w:r>
    </w:p>
    <w:p w:rsidR="00E63EFC" w:rsidRDefault="00E63EFC" w:rsidP="00440092">
      <w:pPr>
        <w:pStyle w:val="--"/>
        <w:keepNext/>
        <w:rPr>
          <w:rtl/>
          <w:lang w:eastAsia="he-IL"/>
        </w:rPr>
      </w:pPr>
      <w:r>
        <w:rPr>
          <w:rtl/>
          <w:lang w:eastAsia="he-IL"/>
        </w:rPr>
        <w:t xml:space="preserve">נמנעים </w:t>
      </w:r>
      <w:r w:rsidR="00F62C1B" w:rsidRPr="00F62C1B">
        <w:rPr>
          <w:rtl/>
          <w:lang w:eastAsia="he-IL"/>
        </w:rPr>
        <w:t>–</w:t>
      </w:r>
      <w:r>
        <w:rPr>
          <w:rFonts w:hint="cs"/>
          <w:rtl/>
          <w:lang w:eastAsia="he-IL"/>
        </w:rPr>
        <w:t xml:space="preserve"> אין</w:t>
      </w:r>
      <w:r>
        <w:rPr>
          <w:rtl/>
          <w:lang w:eastAsia="he-IL"/>
        </w:rPr>
        <w:t xml:space="preserve"> </w:t>
      </w:r>
    </w:p>
    <w:p w:rsidR="00E63EFC" w:rsidRDefault="00E63EFC" w:rsidP="00440092">
      <w:pPr>
        <w:pStyle w:val="af2"/>
        <w:rPr>
          <w:rtl/>
          <w:lang w:eastAsia="he-IL"/>
        </w:rPr>
      </w:pPr>
      <w:r>
        <w:rPr>
          <w:rtl/>
          <w:lang w:eastAsia="he-IL"/>
        </w:rPr>
        <w:t>סעיפים</w:t>
      </w:r>
      <w:r>
        <w:rPr>
          <w:rFonts w:hint="cs"/>
          <w:rtl/>
          <w:lang w:eastAsia="he-IL"/>
        </w:rPr>
        <w:t xml:space="preserve"> </w:t>
      </w:r>
      <w:r w:rsidR="00440092">
        <w:rPr>
          <w:rFonts w:hint="cs"/>
          <w:rtl/>
          <w:lang w:eastAsia="he-IL"/>
        </w:rPr>
        <w:t>1</w:t>
      </w:r>
      <w:r w:rsidR="00F62C1B" w:rsidRPr="00F62C1B">
        <w:rPr>
          <w:rFonts w:hint="eastAsia"/>
          <w:rtl/>
          <w:lang w:eastAsia="he-IL"/>
        </w:rPr>
        <w:t>–</w:t>
      </w:r>
      <w:r w:rsidR="00440092">
        <w:rPr>
          <w:rFonts w:hint="cs"/>
          <w:rtl/>
          <w:lang w:eastAsia="he-IL"/>
        </w:rPr>
        <w:t>4</w:t>
      </w:r>
      <w:r>
        <w:rPr>
          <w:rFonts w:hint="cs"/>
          <w:rtl/>
          <w:lang w:eastAsia="he-IL"/>
        </w:rPr>
        <w:t xml:space="preserve"> נתקבלו.</w:t>
      </w:r>
    </w:p>
    <w:p w:rsidR="00E63EFC" w:rsidRDefault="00E63EFC" w:rsidP="00440092">
      <w:pPr>
        <w:rPr>
          <w:rtl/>
          <w:lang w:eastAsia="he-IL"/>
        </w:rPr>
      </w:pPr>
    </w:p>
    <w:p w:rsidR="00E63EFC" w:rsidRDefault="00E63EFC" w:rsidP="00440092">
      <w:pPr>
        <w:pStyle w:val="af6"/>
        <w:keepNext/>
        <w:rPr>
          <w:rtl/>
        </w:rPr>
      </w:pPr>
      <w:r w:rsidRPr="00C507DD">
        <w:rPr>
          <w:rStyle w:val="TagStyle"/>
          <w:rtl/>
        </w:rPr>
        <w:t xml:space="preserve"> &lt;&lt; יור &gt;&gt;</w:t>
      </w:r>
      <w:r w:rsidRPr="00885E52">
        <w:rPr>
          <w:rStyle w:val="TagStyle"/>
          <w:rtl/>
        </w:rPr>
        <w:t xml:space="preserve"> </w:t>
      </w:r>
      <w:r>
        <w:rPr>
          <w:rtl/>
        </w:rPr>
        <w:t>היו"ר ניסים ואטורי:</w:t>
      </w:r>
      <w:r w:rsidRPr="00885E52">
        <w:rPr>
          <w:rStyle w:val="TagStyle"/>
          <w:rtl/>
        </w:rPr>
        <w:t xml:space="preserve"> </w:t>
      </w:r>
      <w:r w:rsidRPr="00C507DD">
        <w:rPr>
          <w:rStyle w:val="TagStyle"/>
          <w:rtl/>
        </w:rPr>
        <w:t>&lt;&lt; יור &gt;&gt;</w:t>
      </w:r>
      <w:r>
        <w:rPr>
          <w:rtl/>
        </w:rPr>
        <w:t xml:space="preserve">  </w:t>
      </w:r>
    </w:p>
    <w:p w:rsidR="00E63EFC" w:rsidRDefault="00E63EFC" w:rsidP="004F35C7">
      <w:pPr>
        <w:rPr>
          <w:rtl/>
          <w:lang w:eastAsia="he-IL"/>
        </w:rPr>
      </w:pPr>
    </w:p>
    <w:p w:rsidR="00E63EFC" w:rsidRPr="00F12358" w:rsidRDefault="00E63EFC" w:rsidP="00440092">
      <w:pPr>
        <w:rPr>
          <w:rtl/>
          <w:lang w:eastAsia="he-IL"/>
        </w:rPr>
      </w:pPr>
      <w:r>
        <w:rPr>
          <w:rFonts w:hint="cs"/>
          <w:rtl/>
          <w:lang w:eastAsia="he-IL"/>
        </w:rPr>
        <w:t xml:space="preserve">בעד </w:t>
      </w:r>
      <w:bookmarkStart w:id="9253" w:name="_ETM_Q21_618385"/>
      <w:bookmarkEnd w:id="9253"/>
      <w:r w:rsidR="00F62C1B" w:rsidRPr="00F62C1B">
        <w:rPr>
          <w:rFonts w:hint="eastAsia"/>
          <w:rtl/>
          <w:lang w:eastAsia="he-IL"/>
        </w:rPr>
        <w:t>–</w:t>
      </w:r>
      <w:r>
        <w:rPr>
          <w:rFonts w:hint="cs"/>
          <w:rtl/>
          <w:lang w:eastAsia="he-IL"/>
        </w:rPr>
        <w:t xml:space="preserve"> 14, </w:t>
      </w:r>
      <w:bookmarkStart w:id="9254" w:name="_ETM_Q21_620000"/>
      <w:bookmarkEnd w:id="9254"/>
      <w:r>
        <w:rPr>
          <w:rFonts w:hint="cs"/>
          <w:rtl/>
          <w:lang w:eastAsia="he-IL"/>
        </w:rPr>
        <w:t>אין מתנגדים. הצעת החוק עברה בקריאה השנייה.</w:t>
      </w:r>
    </w:p>
    <w:p w:rsidR="00E63EFC" w:rsidRDefault="00E63EFC" w:rsidP="00440092">
      <w:pPr>
        <w:rPr>
          <w:rtl/>
          <w:lang w:eastAsia="he-IL"/>
        </w:rPr>
      </w:pPr>
    </w:p>
    <w:p w:rsidR="00E63EFC" w:rsidRDefault="00E63EFC" w:rsidP="00440092">
      <w:pPr>
        <w:rPr>
          <w:rtl/>
          <w:lang w:eastAsia="he-IL"/>
        </w:rPr>
      </w:pPr>
      <w:bookmarkStart w:id="9255" w:name="_ETM_Q21_632000"/>
      <w:bookmarkEnd w:id="9255"/>
      <w:r>
        <w:rPr>
          <w:rFonts w:hint="cs"/>
          <w:rtl/>
          <w:lang w:eastAsia="he-IL"/>
        </w:rPr>
        <w:t>לכן נעבור להצבעה בקריאה השלישית. הצבעה.</w:t>
      </w:r>
    </w:p>
    <w:p w:rsidR="00E63EFC" w:rsidRDefault="00E63EFC" w:rsidP="00440092">
      <w:pPr>
        <w:keepNext/>
        <w:rPr>
          <w:rtl/>
          <w:lang w:eastAsia="he-IL"/>
        </w:rPr>
      </w:pPr>
    </w:p>
    <w:p w:rsidR="00E63EFC" w:rsidRDefault="00E63EFC" w:rsidP="00440092">
      <w:pPr>
        <w:pStyle w:val="af1"/>
        <w:keepNext/>
        <w:rPr>
          <w:rtl/>
          <w:lang w:eastAsia="he-IL"/>
        </w:rPr>
      </w:pPr>
      <w:bookmarkStart w:id="9256" w:name="_ETM_Q21_638000"/>
      <w:bookmarkEnd w:id="9256"/>
      <w:r>
        <w:rPr>
          <w:rtl/>
          <w:lang w:eastAsia="he-IL"/>
        </w:rPr>
        <w:t>הצבעה מס'</w:t>
      </w:r>
      <w:r>
        <w:rPr>
          <w:rFonts w:hint="cs"/>
          <w:rtl/>
          <w:lang w:eastAsia="he-IL"/>
        </w:rPr>
        <w:t xml:space="preserve"> 15</w:t>
      </w:r>
    </w:p>
    <w:p w:rsidR="00E63EFC" w:rsidRDefault="00E63EFC" w:rsidP="00440092">
      <w:pPr>
        <w:pStyle w:val="--"/>
        <w:keepNext/>
        <w:rPr>
          <w:rtl/>
          <w:lang w:eastAsia="he-IL"/>
        </w:rPr>
      </w:pPr>
    </w:p>
    <w:p w:rsidR="00E63EFC" w:rsidRDefault="00E63EFC" w:rsidP="00440092">
      <w:pPr>
        <w:pStyle w:val="--"/>
        <w:keepNext/>
        <w:rPr>
          <w:rtl/>
          <w:lang w:eastAsia="he-IL"/>
        </w:rPr>
      </w:pPr>
      <w:r>
        <w:rPr>
          <w:rtl/>
          <w:lang w:eastAsia="he-IL"/>
        </w:rPr>
        <w:t xml:space="preserve">בעד החוק </w:t>
      </w:r>
      <w:r w:rsidR="00F62C1B" w:rsidRPr="00F62C1B">
        <w:rPr>
          <w:rtl/>
          <w:lang w:eastAsia="he-IL"/>
        </w:rPr>
        <w:t>–</w:t>
      </w:r>
      <w:r>
        <w:rPr>
          <w:rFonts w:hint="cs"/>
          <w:rtl/>
          <w:lang w:eastAsia="he-IL"/>
        </w:rPr>
        <w:t xml:space="preserve"> 16</w:t>
      </w:r>
    </w:p>
    <w:p w:rsidR="00E63EFC" w:rsidRDefault="00E63EFC" w:rsidP="00440092">
      <w:pPr>
        <w:pStyle w:val="--"/>
        <w:keepNext/>
        <w:rPr>
          <w:rtl/>
          <w:lang w:eastAsia="he-IL"/>
        </w:rPr>
      </w:pPr>
      <w:r>
        <w:rPr>
          <w:rtl/>
          <w:lang w:eastAsia="he-IL"/>
        </w:rPr>
        <w:t xml:space="preserve">נגד </w:t>
      </w:r>
      <w:r w:rsidR="00F62C1B" w:rsidRPr="00F62C1B">
        <w:rPr>
          <w:rtl/>
          <w:lang w:eastAsia="he-IL"/>
        </w:rPr>
        <w:t>–</w:t>
      </w:r>
      <w:r>
        <w:rPr>
          <w:rtl/>
          <w:lang w:eastAsia="he-IL"/>
        </w:rPr>
        <w:t xml:space="preserve"> </w:t>
      </w:r>
      <w:r>
        <w:rPr>
          <w:rFonts w:hint="cs"/>
          <w:rtl/>
          <w:lang w:eastAsia="he-IL"/>
        </w:rPr>
        <w:t>אין</w:t>
      </w:r>
    </w:p>
    <w:p w:rsidR="00E63EFC" w:rsidRDefault="00E63EFC" w:rsidP="00440092">
      <w:pPr>
        <w:pStyle w:val="--"/>
        <w:keepNext/>
        <w:rPr>
          <w:rtl/>
          <w:lang w:eastAsia="he-IL"/>
        </w:rPr>
      </w:pPr>
      <w:r>
        <w:rPr>
          <w:rtl/>
          <w:lang w:eastAsia="he-IL"/>
        </w:rPr>
        <w:t xml:space="preserve">נמנעים </w:t>
      </w:r>
      <w:r w:rsidR="00F62C1B" w:rsidRPr="00F62C1B">
        <w:rPr>
          <w:rtl/>
          <w:lang w:eastAsia="he-IL"/>
        </w:rPr>
        <w:t>–</w:t>
      </w:r>
      <w:r>
        <w:rPr>
          <w:rFonts w:hint="cs"/>
          <w:rtl/>
          <w:lang w:eastAsia="he-IL"/>
        </w:rPr>
        <w:t xml:space="preserve"> אין</w:t>
      </w:r>
      <w:r>
        <w:rPr>
          <w:rtl/>
          <w:lang w:eastAsia="he-IL"/>
        </w:rPr>
        <w:t xml:space="preserve"> </w:t>
      </w:r>
    </w:p>
    <w:p w:rsidR="00E63EFC" w:rsidRDefault="00E63EFC" w:rsidP="00440092">
      <w:pPr>
        <w:pStyle w:val="af2"/>
        <w:rPr>
          <w:rtl/>
          <w:lang w:eastAsia="he-IL"/>
        </w:rPr>
      </w:pPr>
      <w:r>
        <w:rPr>
          <w:rtl/>
          <w:lang w:eastAsia="he-IL"/>
        </w:rPr>
        <w:t>חוק</w:t>
      </w:r>
      <w:r>
        <w:rPr>
          <w:rFonts w:hint="cs"/>
          <w:rtl/>
          <w:lang w:eastAsia="he-IL"/>
        </w:rPr>
        <w:t xml:space="preserve"> יום בריאות הנפש, התשפ"ד</w:t>
      </w:r>
      <w:r w:rsidR="00F62C1B" w:rsidRPr="00F62C1B">
        <w:rPr>
          <w:rFonts w:hint="eastAsia"/>
          <w:rtl/>
          <w:lang w:eastAsia="he-IL"/>
        </w:rPr>
        <w:t>–</w:t>
      </w:r>
      <w:r>
        <w:rPr>
          <w:rFonts w:hint="cs"/>
          <w:rtl/>
          <w:lang w:eastAsia="he-IL"/>
        </w:rPr>
        <w:t>2024, נתקבל.</w:t>
      </w:r>
    </w:p>
    <w:p w:rsidR="00440092" w:rsidRPr="00440092" w:rsidRDefault="00440092" w:rsidP="00440092">
      <w:pPr>
        <w:rPr>
          <w:rtl/>
          <w:lang w:eastAsia="he-IL"/>
        </w:rPr>
      </w:pPr>
    </w:p>
    <w:p w:rsidR="00E63EFC" w:rsidRDefault="00E63EFC" w:rsidP="00440092">
      <w:pPr>
        <w:pStyle w:val="af6"/>
        <w:keepNext/>
        <w:rPr>
          <w:rtl/>
        </w:rPr>
      </w:pPr>
      <w:r w:rsidRPr="00C507DD">
        <w:rPr>
          <w:rStyle w:val="TagStyle"/>
          <w:rtl/>
        </w:rPr>
        <w:t xml:space="preserve"> &lt;&lt; יור &gt;&gt;</w:t>
      </w:r>
      <w:r w:rsidRPr="00885E52">
        <w:rPr>
          <w:rStyle w:val="TagStyle"/>
          <w:rtl/>
        </w:rPr>
        <w:t xml:space="preserve"> </w:t>
      </w:r>
      <w:r>
        <w:rPr>
          <w:rtl/>
        </w:rPr>
        <w:t>היו"ר ניסים ואטורי:</w:t>
      </w:r>
      <w:r w:rsidRPr="00885E52">
        <w:rPr>
          <w:rStyle w:val="TagStyle"/>
          <w:rtl/>
        </w:rPr>
        <w:t xml:space="preserve"> </w:t>
      </w:r>
      <w:r w:rsidRPr="00C507DD">
        <w:rPr>
          <w:rStyle w:val="TagStyle"/>
          <w:rtl/>
        </w:rPr>
        <w:t>&lt;&lt; יור &gt;&gt;</w:t>
      </w:r>
      <w:r>
        <w:rPr>
          <w:rtl/>
        </w:rPr>
        <w:t xml:space="preserve">  </w:t>
      </w:r>
    </w:p>
    <w:p w:rsidR="00E63EFC" w:rsidRDefault="00E63EFC" w:rsidP="004F35C7">
      <w:pPr>
        <w:rPr>
          <w:rtl/>
          <w:lang w:eastAsia="he-IL"/>
        </w:rPr>
      </w:pPr>
    </w:p>
    <w:p w:rsidR="00E63EFC" w:rsidRDefault="00E63EFC" w:rsidP="00B51E09">
      <w:pPr>
        <w:rPr>
          <w:rtl/>
          <w:lang w:eastAsia="he-IL"/>
        </w:rPr>
      </w:pPr>
      <w:r>
        <w:rPr>
          <w:rFonts w:hint="cs"/>
          <w:rtl/>
          <w:lang w:eastAsia="he-IL"/>
        </w:rPr>
        <w:t xml:space="preserve">16 בעד, אין מתנגדים. לכן הצעת </w:t>
      </w:r>
      <w:bookmarkStart w:id="9257" w:name="_ETM_Q21_648000"/>
      <w:bookmarkEnd w:id="9257"/>
      <w:r>
        <w:rPr>
          <w:rFonts w:hint="cs"/>
          <w:rtl/>
          <w:lang w:eastAsia="he-IL"/>
        </w:rPr>
        <w:t>חוק יום בריאות הנפש, התשפ"ד</w:t>
      </w:r>
      <w:r w:rsidR="00F62C1B" w:rsidRPr="00F62C1B">
        <w:rPr>
          <w:rFonts w:hint="eastAsia"/>
          <w:rtl/>
          <w:lang w:eastAsia="he-IL"/>
        </w:rPr>
        <w:t>–</w:t>
      </w:r>
      <w:r>
        <w:rPr>
          <w:rFonts w:hint="cs"/>
          <w:rtl/>
          <w:lang w:eastAsia="he-IL"/>
        </w:rPr>
        <w:t>2024, עברה בקריאה השלישית</w:t>
      </w:r>
      <w:r w:rsidR="00B51E09">
        <w:rPr>
          <w:rFonts w:hint="cs"/>
          <w:rtl/>
          <w:lang w:eastAsia="he-IL"/>
        </w:rPr>
        <w:t>,</w:t>
      </w:r>
      <w:r>
        <w:rPr>
          <w:rFonts w:hint="cs"/>
          <w:rtl/>
          <w:lang w:eastAsia="he-IL"/>
        </w:rPr>
        <w:t xml:space="preserve"> ותיכנס לספר </w:t>
      </w:r>
      <w:bookmarkStart w:id="9258" w:name="_ETM_Q21_649000"/>
      <w:bookmarkEnd w:id="9258"/>
      <w:r>
        <w:rPr>
          <w:rFonts w:hint="cs"/>
          <w:rtl/>
          <w:lang w:eastAsia="he-IL"/>
        </w:rPr>
        <w:t>החוקים של מדינת ישראל.</w:t>
      </w:r>
    </w:p>
    <w:p w:rsidR="00440092" w:rsidRDefault="00440092" w:rsidP="00440092">
      <w:pPr>
        <w:rPr>
          <w:rtl/>
          <w:lang w:eastAsia="he-IL"/>
        </w:rPr>
      </w:pPr>
    </w:p>
    <w:p w:rsidR="00440092" w:rsidRDefault="00440092" w:rsidP="00440092">
      <w:pPr>
        <w:rPr>
          <w:lang w:eastAsia="he-IL"/>
        </w:rPr>
      </w:pPr>
    </w:p>
    <w:p w:rsidR="00E63EFC" w:rsidRDefault="00E63EFC" w:rsidP="00440092">
      <w:pPr>
        <w:pStyle w:val="a6"/>
        <w:rPr>
          <w:rtl/>
          <w:lang w:eastAsia="he-IL"/>
        </w:rPr>
      </w:pPr>
      <w:bookmarkStart w:id="9259" w:name="ET_hatsach_642482_9"/>
      <w:r w:rsidRPr="00C507DD">
        <w:rPr>
          <w:rStyle w:val="TagStyle"/>
          <w:rtl/>
        </w:rPr>
        <w:t xml:space="preserve"> &lt;&lt; הצח &gt;&gt;</w:t>
      </w:r>
      <w:r w:rsidRPr="00885E52">
        <w:rPr>
          <w:rStyle w:val="TagStyle"/>
          <w:rtl/>
        </w:rPr>
        <w:t xml:space="preserve"> </w:t>
      </w:r>
      <w:bookmarkStart w:id="9260" w:name="_Toc172652027"/>
      <w:r>
        <w:rPr>
          <w:rtl/>
          <w:lang w:eastAsia="he-IL"/>
        </w:rPr>
        <w:t>הצעת חוק זכויות הסטודנט (תיקון מס' 9 – הוראת שעה – חרבות ברזל), התשפ"ד–2024</w:t>
      </w:r>
      <w:bookmarkEnd w:id="9260"/>
      <w:r w:rsidRPr="00885E52">
        <w:rPr>
          <w:rStyle w:val="TagStyle"/>
          <w:rtl/>
        </w:rPr>
        <w:t xml:space="preserve"> </w:t>
      </w:r>
      <w:r w:rsidRPr="00C507DD">
        <w:rPr>
          <w:rStyle w:val="TagStyle"/>
          <w:rtl/>
        </w:rPr>
        <w:t>&lt;&lt; הצח &gt;&gt;</w:t>
      </w:r>
      <w:r>
        <w:rPr>
          <w:rtl/>
          <w:lang w:eastAsia="he-IL"/>
        </w:rPr>
        <w:t xml:space="preserve">  </w:t>
      </w:r>
      <w:bookmarkEnd w:id="9259"/>
    </w:p>
    <w:p w:rsidR="00E63EFC" w:rsidRPr="008E6A77" w:rsidRDefault="00E63EFC" w:rsidP="00440092">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כ/1038</w:t>
      </w:r>
      <w:r>
        <w:rPr>
          <w:rtl/>
          <w:lang w:eastAsia="he-IL"/>
        </w:rPr>
        <w:t>; דברי הכנסת, חוב'</w:t>
      </w:r>
      <w:r>
        <w:rPr>
          <w:rFonts w:hint="cs"/>
          <w:rtl/>
          <w:lang w:eastAsia="he-IL"/>
        </w:rPr>
        <w:t xml:space="preserve"> ל"א</w:t>
      </w:r>
      <w:r>
        <w:rPr>
          <w:rtl/>
          <w:lang w:eastAsia="he-IL"/>
        </w:rPr>
        <w:t>, ישיבה</w:t>
      </w:r>
      <w:r>
        <w:rPr>
          <w:rFonts w:hint="cs"/>
          <w:rtl/>
          <w:lang w:eastAsia="he-IL"/>
        </w:rPr>
        <w:t xml:space="preserve"> 193</w:t>
      </w:r>
      <w:r>
        <w:rPr>
          <w:rtl/>
          <w:lang w:eastAsia="he-IL"/>
        </w:rPr>
        <w:t>; נספחות.</w:t>
      </w:r>
      <w:r>
        <w:rPr>
          <w:rFonts w:hint="cs"/>
          <w:rtl/>
          <w:lang w:eastAsia="he-IL"/>
        </w:rPr>
        <w:t>]</w:t>
      </w:r>
    </w:p>
    <w:p w:rsidR="00E63EFC" w:rsidRDefault="00E63EFC" w:rsidP="00440092">
      <w:pPr>
        <w:pStyle w:val="-0"/>
        <w:rPr>
          <w:rtl/>
          <w:lang w:eastAsia="he-IL"/>
        </w:rPr>
      </w:pPr>
      <w:r>
        <w:rPr>
          <w:rtl/>
          <w:lang w:eastAsia="he-IL"/>
        </w:rPr>
        <w:t>(קריאה שנייה וקריאה שלישית)</w:t>
      </w:r>
    </w:p>
    <w:p w:rsidR="00E63EFC" w:rsidRDefault="00E63EFC" w:rsidP="00440092">
      <w:pPr>
        <w:rPr>
          <w:rtl/>
          <w:lang w:eastAsia="he-IL"/>
        </w:rPr>
      </w:pPr>
    </w:p>
    <w:p w:rsidR="00E63EFC" w:rsidRDefault="00E63EFC" w:rsidP="00440092">
      <w:pPr>
        <w:pStyle w:val="af6"/>
        <w:keepNext/>
        <w:rPr>
          <w:rtl/>
        </w:rPr>
      </w:pPr>
      <w:r w:rsidRPr="00C507DD">
        <w:rPr>
          <w:rStyle w:val="TagStyle"/>
          <w:rtl/>
        </w:rPr>
        <w:t xml:space="preserve"> &lt;&lt; יור &gt;&gt;</w:t>
      </w:r>
      <w:r w:rsidRPr="00885E52">
        <w:rPr>
          <w:rStyle w:val="TagStyle"/>
          <w:rtl/>
        </w:rPr>
        <w:t xml:space="preserve"> </w:t>
      </w:r>
      <w:r>
        <w:rPr>
          <w:rtl/>
        </w:rPr>
        <w:t>היו"ר ניסים ואטורי:</w:t>
      </w:r>
      <w:r w:rsidRPr="00885E52">
        <w:rPr>
          <w:rStyle w:val="TagStyle"/>
          <w:rtl/>
        </w:rPr>
        <w:t xml:space="preserve"> </w:t>
      </w:r>
      <w:r w:rsidRPr="00C507DD">
        <w:rPr>
          <w:rStyle w:val="TagStyle"/>
          <w:rtl/>
        </w:rPr>
        <w:t>&lt;&lt; יור &gt;&gt;</w:t>
      </w:r>
      <w:r>
        <w:rPr>
          <w:rtl/>
        </w:rPr>
        <w:t xml:space="preserve">  </w:t>
      </w:r>
    </w:p>
    <w:p w:rsidR="00E63EFC" w:rsidRDefault="00E63EFC" w:rsidP="004F35C7">
      <w:pPr>
        <w:rPr>
          <w:rtl/>
          <w:lang w:eastAsia="he-IL"/>
        </w:rPr>
      </w:pPr>
    </w:p>
    <w:p w:rsidR="00E63EFC" w:rsidRDefault="00E63EFC" w:rsidP="00B51E09">
      <w:pPr>
        <w:rPr>
          <w:rtl/>
          <w:lang w:eastAsia="he-IL"/>
        </w:rPr>
      </w:pPr>
      <w:r>
        <w:rPr>
          <w:rFonts w:hint="cs"/>
          <w:rtl/>
          <w:lang w:eastAsia="he-IL"/>
        </w:rPr>
        <w:t xml:space="preserve">נעבור לנושא הבא שעל סדר-היום </w:t>
      </w:r>
      <w:r w:rsidR="00B51E09">
        <w:rPr>
          <w:rFonts w:hint="eastAsia"/>
          <w:rtl/>
          <w:lang w:eastAsia="he-IL"/>
        </w:rPr>
        <w:t xml:space="preserve">– </w:t>
      </w:r>
      <w:r>
        <w:rPr>
          <w:rFonts w:hint="cs"/>
          <w:rtl/>
          <w:lang w:eastAsia="he-IL"/>
        </w:rPr>
        <w:t xml:space="preserve">הצעת חוק זכויות </w:t>
      </w:r>
      <w:bookmarkStart w:id="9261" w:name="_ETM_Q21_659000"/>
      <w:bookmarkEnd w:id="9261"/>
      <w:r>
        <w:rPr>
          <w:rFonts w:hint="cs"/>
          <w:rtl/>
          <w:lang w:eastAsia="he-IL"/>
        </w:rPr>
        <w:t xml:space="preserve">הסטודנט (תיקון מס' 9 </w:t>
      </w:r>
      <w:r w:rsidR="00F62C1B" w:rsidRPr="00F62C1B">
        <w:rPr>
          <w:rtl/>
          <w:lang w:eastAsia="he-IL"/>
        </w:rPr>
        <w:t>–</w:t>
      </w:r>
      <w:r>
        <w:rPr>
          <w:rFonts w:hint="cs"/>
          <w:rtl/>
          <w:lang w:eastAsia="he-IL"/>
        </w:rPr>
        <w:t xml:space="preserve"> הוראת שעה </w:t>
      </w:r>
      <w:r w:rsidR="00F62C1B" w:rsidRPr="00F62C1B">
        <w:rPr>
          <w:rtl/>
          <w:lang w:eastAsia="he-IL"/>
        </w:rPr>
        <w:t>–</w:t>
      </w:r>
      <w:r>
        <w:rPr>
          <w:rFonts w:hint="cs"/>
          <w:rtl/>
          <w:lang w:eastAsia="he-IL"/>
        </w:rPr>
        <w:t xml:space="preserve"> חרבות </w:t>
      </w:r>
      <w:bookmarkStart w:id="9262" w:name="_ETM_Q21_660000"/>
      <w:bookmarkEnd w:id="9262"/>
      <w:r>
        <w:rPr>
          <w:rFonts w:hint="cs"/>
          <w:rtl/>
          <w:lang w:eastAsia="he-IL"/>
        </w:rPr>
        <w:t>ברזל), התשפ"ד</w:t>
      </w:r>
      <w:r w:rsidR="00F62C1B" w:rsidRPr="00F62C1B">
        <w:rPr>
          <w:rFonts w:hint="eastAsia"/>
          <w:rtl/>
          <w:lang w:eastAsia="he-IL"/>
        </w:rPr>
        <w:t>–</w:t>
      </w:r>
      <w:r>
        <w:rPr>
          <w:rFonts w:hint="cs"/>
          <w:rtl/>
          <w:lang w:eastAsia="he-IL"/>
        </w:rPr>
        <w:t xml:space="preserve">2024. יציג חבר הכנסת יוסף טייב, יושב-ראש ועדת החינוך, </w:t>
      </w:r>
      <w:bookmarkStart w:id="9263" w:name="_ETM_Q21_663000"/>
      <w:bookmarkEnd w:id="9263"/>
      <w:r>
        <w:rPr>
          <w:rFonts w:hint="cs"/>
          <w:rtl/>
          <w:lang w:eastAsia="he-IL"/>
        </w:rPr>
        <w:t xml:space="preserve">התרבות והספורט. תעשה ספורט לכיוון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E63EFC" w:rsidRDefault="00E63EFC" w:rsidP="00440092">
      <w:pPr>
        <w:rPr>
          <w:rtl/>
          <w:lang w:eastAsia="he-IL"/>
        </w:rPr>
      </w:pPr>
    </w:p>
    <w:p w:rsidR="00E63EFC" w:rsidRDefault="00E63EFC" w:rsidP="00440092">
      <w:pPr>
        <w:pStyle w:val="a4"/>
        <w:keepNext/>
        <w:rPr>
          <w:rtl/>
        </w:rPr>
      </w:pPr>
      <w:bookmarkStart w:id="9264" w:name="ET_speaker_6439_11"/>
      <w:r w:rsidRPr="00C507DD">
        <w:rPr>
          <w:rStyle w:val="TagStyle"/>
          <w:rtl/>
        </w:rPr>
        <w:t xml:space="preserve"> &lt;&lt; דובר &gt;&gt;</w:t>
      </w:r>
      <w:r w:rsidRPr="00885E52">
        <w:rPr>
          <w:rStyle w:val="TagStyle"/>
          <w:rtl/>
        </w:rPr>
        <w:t xml:space="preserve"> </w:t>
      </w:r>
      <w:bookmarkStart w:id="9265" w:name="_Toc172652028"/>
      <w:r>
        <w:rPr>
          <w:rtl/>
        </w:rPr>
        <w:t>יוסף טייב (יו"ר ועדת החינוך, התרבות והספורט):</w:t>
      </w:r>
      <w:bookmarkEnd w:id="9265"/>
      <w:r w:rsidRPr="00885E52">
        <w:rPr>
          <w:rStyle w:val="TagStyle"/>
          <w:rtl/>
        </w:rPr>
        <w:t xml:space="preserve"> </w:t>
      </w:r>
      <w:r w:rsidRPr="00C507DD">
        <w:rPr>
          <w:rStyle w:val="TagStyle"/>
          <w:rtl/>
        </w:rPr>
        <w:t>&lt;&lt; דובר &gt;&gt;</w:t>
      </w:r>
      <w:r>
        <w:rPr>
          <w:rtl/>
        </w:rPr>
        <w:t xml:space="preserve">  </w:t>
      </w:r>
      <w:bookmarkEnd w:id="9264"/>
    </w:p>
    <w:p w:rsidR="00E63EFC" w:rsidRDefault="00E63EFC" w:rsidP="004F35C7">
      <w:pPr>
        <w:rPr>
          <w:rtl/>
          <w:lang w:eastAsia="he-IL"/>
        </w:rPr>
      </w:pPr>
    </w:p>
    <w:p w:rsidR="00E63EFC" w:rsidRDefault="00E63EFC" w:rsidP="00C83F60">
      <w:pPr>
        <w:rPr>
          <w:rtl/>
          <w:lang w:eastAsia="he-IL"/>
        </w:rPr>
      </w:pPr>
      <w:r>
        <w:rPr>
          <w:rFonts w:hint="cs"/>
          <w:rtl/>
          <w:lang w:eastAsia="he-IL"/>
        </w:rPr>
        <w:t xml:space="preserve">אדוני היושב-ראש, אדוני השר, חבריי חברי הכנסת, אני מתכבד להביא בפניכם, </w:t>
      </w:r>
      <w:bookmarkStart w:id="9266" w:name="_ETM_Q21_684000"/>
      <w:bookmarkEnd w:id="9266"/>
      <w:r>
        <w:rPr>
          <w:rFonts w:hint="cs"/>
          <w:rtl/>
          <w:lang w:eastAsia="he-IL"/>
        </w:rPr>
        <w:t xml:space="preserve">בשם ועדת החינוך, התרבות והספורט של הכנסת, את הצעת חוק זכויות הסטודנט (תיקון מס' 9 </w:t>
      </w:r>
      <w:r w:rsidR="00F62C1B" w:rsidRPr="00F62C1B">
        <w:rPr>
          <w:rFonts w:hint="eastAsia"/>
          <w:rtl/>
          <w:lang w:eastAsia="he-IL"/>
        </w:rPr>
        <w:t>–</w:t>
      </w:r>
      <w:r>
        <w:rPr>
          <w:rFonts w:hint="cs"/>
          <w:rtl/>
          <w:lang w:eastAsia="he-IL"/>
        </w:rPr>
        <w:t xml:space="preserve"> הוראת שעה </w:t>
      </w:r>
      <w:r w:rsidR="00F62C1B" w:rsidRPr="00F62C1B">
        <w:rPr>
          <w:rtl/>
          <w:lang w:eastAsia="he-IL"/>
        </w:rPr>
        <w:t>–</w:t>
      </w:r>
      <w:r>
        <w:rPr>
          <w:rFonts w:hint="cs"/>
          <w:rtl/>
          <w:lang w:eastAsia="he-IL"/>
        </w:rPr>
        <w:t xml:space="preserve"> </w:t>
      </w:r>
      <w:bookmarkStart w:id="9267" w:name="_ETM_Q21_692000"/>
      <w:bookmarkEnd w:id="9267"/>
      <w:r>
        <w:rPr>
          <w:rFonts w:hint="cs"/>
          <w:rtl/>
          <w:lang w:eastAsia="he-IL"/>
        </w:rPr>
        <w:t>חרבות ברזל),</w:t>
      </w:r>
      <w:r w:rsidR="00C83F60">
        <w:rPr>
          <w:rFonts w:hint="cs"/>
          <w:rtl/>
          <w:lang w:eastAsia="he-IL"/>
        </w:rPr>
        <w:t xml:space="preserve"> התשפ"ד–</w:t>
      </w:r>
      <w:r>
        <w:rPr>
          <w:rFonts w:hint="cs"/>
          <w:rtl/>
          <w:lang w:eastAsia="he-IL"/>
        </w:rPr>
        <w:t xml:space="preserve">2024, שהיא הצעת חוק פרטית שיזמו </w:t>
      </w:r>
      <w:bookmarkStart w:id="9268" w:name="_ETM_Q21_697000"/>
      <w:bookmarkEnd w:id="9268"/>
      <w:r>
        <w:rPr>
          <w:rFonts w:hint="cs"/>
          <w:rtl/>
          <w:lang w:eastAsia="he-IL"/>
        </w:rPr>
        <w:t>חבריי חברי הכנסת</w:t>
      </w:r>
      <w:bookmarkStart w:id="9269" w:name="_ETM_Q21_700000"/>
      <w:bookmarkEnd w:id="9269"/>
      <w:r>
        <w:rPr>
          <w:rFonts w:hint="cs"/>
          <w:rtl/>
          <w:lang w:eastAsia="he-IL"/>
        </w:rPr>
        <w:t xml:space="preserve"> ששון ששי גואטה ומשה </w:t>
      </w:r>
      <w:bookmarkStart w:id="9270" w:name="_ETM_Q21_698000"/>
      <w:bookmarkEnd w:id="9270"/>
      <w:r>
        <w:rPr>
          <w:rFonts w:hint="cs"/>
          <w:rtl/>
          <w:lang w:eastAsia="he-IL"/>
        </w:rPr>
        <w:t>פסל.</w:t>
      </w:r>
    </w:p>
    <w:p w:rsidR="00E63EFC" w:rsidRDefault="00E63EFC" w:rsidP="00440092">
      <w:pPr>
        <w:rPr>
          <w:rtl/>
          <w:lang w:eastAsia="he-IL"/>
        </w:rPr>
      </w:pPr>
    </w:p>
    <w:p w:rsidR="00B51E09" w:rsidRDefault="00E63EFC" w:rsidP="00B51E09">
      <w:pPr>
        <w:rPr>
          <w:rtl/>
          <w:lang w:eastAsia="he-IL"/>
        </w:rPr>
      </w:pPr>
      <w:bookmarkStart w:id="9271" w:name="_ETM_Q21_702000"/>
      <w:bookmarkEnd w:id="9271"/>
      <w:r>
        <w:rPr>
          <w:rFonts w:hint="cs"/>
          <w:rtl/>
          <w:lang w:eastAsia="he-IL"/>
        </w:rPr>
        <w:t>הצעת החוק הזאת מחייבת את המוסדות להשכלה גבוהה</w:t>
      </w:r>
      <w:r w:rsidR="00B51E09">
        <w:rPr>
          <w:rFonts w:hint="cs"/>
          <w:rtl/>
          <w:lang w:eastAsia="he-IL"/>
        </w:rPr>
        <w:t xml:space="preserve"> ו</w:t>
      </w:r>
      <w:r>
        <w:rPr>
          <w:rFonts w:hint="cs"/>
          <w:rtl/>
          <w:lang w:eastAsia="he-IL"/>
        </w:rPr>
        <w:t xml:space="preserve">המוסדות להכשרה </w:t>
      </w:r>
      <w:bookmarkStart w:id="9272" w:name="_ETM_Q21_707000"/>
      <w:bookmarkEnd w:id="9272"/>
      <w:r>
        <w:rPr>
          <w:rFonts w:hint="cs"/>
          <w:rtl/>
          <w:lang w:eastAsia="he-IL"/>
        </w:rPr>
        <w:t xml:space="preserve">מקצועית והכשרות מורים לתת עדיפות לדיור במעונות סטודנטים למועמדים ולסטודנטים </w:t>
      </w:r>
      <w:bookmarkStart w:id="9273" w:name="_ETM_Q21_711000"/>
      <w:bookmarkEnd w:id="9273"/>
      <w:r>
        <w:rPr>
          <w:rFonts w:hint="cs"/>
          <w:rtl/>
          <w:lang w:eastAsia="he-IL"/>
        </w:rPr>
        <w:t>המשתייכים ל</w:t>
      </w:r>
      <w:r w:rsidR="00B51E09">
        <w:rPr>
          <w:rFonts w:hint="cs"/>
          <w:rtl/>
          <w:lang w:eastAsia="he-IL"/>
        </w:rPr>
        <w:t>כמה</w:t>
      </w:r>
      <w:r>
        <w:rPr>
          <w:rFonts w:hint="cs"/>
          <w:rtl/>
          <w:lang w:eastAsia="he-IL"/>
        </w:rPr>
        <w:t xml:space="preserve"> אוכלוסיות: מי ששירתו ומשרתים כלוחמים במלחמת חרבות ברזל בסדיר ו</w:t>
      </w:r>
      <w:bookmarkStart w:id="9274" w:name="_ETM_Q21_717000"/>
      <w:bookmarkEnd w:id="9274"/>
      <w:r>
        <w:rPr>
          <w:rFonts w:hint="cs"/>
          <w:rtl/>
          <w:lang w:eastAsia="he-IL"/>
        </w:rPr>
        <w:t>במילואים</w:t>
      </w:r>
      <w:r w:rsidR="00B51E09">
        <w:rPr>
          <w:rFonts w:hint="cs"/>
          <w:rtl/>
          <w:lang w:eastAsia="he-IL"/>
        </w:rPr>
        <w:t>,</w:t>
      </w:r>
      <w:r>
        <w:rPr>
          <w:rFonts w:hint="cs"/>
          <w:rtl/>
          <w:lang w:eastAsia="he-IL"/>
        </w:rPr>
        <w:t xml:space="preserve"> מי שפונו מביתם עקב המלחמה, וכן חטופים </w:t>
      </w:r>
      <w:bookmarkStart w:id="9275" w:name="_ETM_Q21_725000"/>
      <w:bookmarkEnd w:id="9275"/>
      <w:r>
        <w:rPr>
          <w:rFonts w:hint="cs"/>
          <w:rtl/>
          <w:lang w:eastAsia="he-IL"/>
        </w:rPr>
        <w:t>ששוחררו ובני ביתם, חטופים ונעדרים מדרגה ראשונה.</w:t>
      </w:r>
      <w:bookmarkStart w:id="9276" w:name="_ETM_Q21_730000"/>
      <w:bookmarkEnd w:id="9276"/>
      <w:r w:rsidR="00B51E09">
        <w:rPr>
          <w:rFonts w:hint="cs"/>
          <w:rtl/>
          <w:lang w:eastAsia="he-IL"/>
        </w:rPr>
        <w:t xml:space="preserve"> </w:t>
      </w:r>
      <w:r>
        <w:rPr>
          <w:rFonts w:hint="cs"/>
          <w:rtl/>
          <w:lang w:eastAsia="he-IL"/>
        </w:rPr>
        <w:t xml:space="preserve">ההסדר מבטא </w:t>
      </w:r>
      <w:bookmarkStart w:id="9277" w:name="_ETM_Q21_731000"/>
      <w:bookmarkEnd w:id="9277"/>
      <w:r>
        <w:rPr>
          <w:rFonts w:hint="cs"/>
          <w:rtl/>
          <w:lang w:eastAsia="he-IL"/>
        </w:rPr>
        <w:t xml:space="preserve">את המחויבות של החברה הישראלית כלפי קבוצות אלו, יסייע להשתלבותם </w:t>
      </w:r>
      <w:bookmarkStart w:id="9278" w:name="_ETM_Q21_733000"/>
      <w:bookmarkEnd w:id="9278"/>
      <w:r>
        <w:rPr>
          <w:rFonts w:hint="cs"/>
          <w:rtl/>
          <w:lang w:eastAsia="he-IL"/>
        </w:rPr>
        <w:t xml:space="preserve">בלימודים גבוהים ויקדם שוויון הזדמנויות כלפיהם, מתוך הנחה שלחימה עצימה </w:t>
      </w:r>
      <w:bookmarkStart w:id="9279" w:name="_ETM_Q21_740000"/>
      <w:bookmarkEnd w:id="9279"/>
      <w:r>
        <w:rPr>
          <w:rFonts w:hint="cs"/>
          <w:rtl/>
          <w:lang w:eastAsia="he-IL"/>
        </w:rPr>
        <w:t xml:space="preserve">וממושכת, עקירה ממושכת ממקום המגורים ואירועי חיים טראומטיים פוגעים </w:t>
      </w:r>
      <w:bookmarkStart w:id="9280" w:name="_ETM_Q21_746000"/>
      <w:bookmarkEnd w:id="9280"/>
      <w:r>
        <w:rPr>
          <w:rFonts w:hint="cs"/>
          <w:rtl/>
          <w:lang w:eastAsia="he-IL"/>
        </w:rPr>
        <w:t xml:space="preserve">ביכולת הנפשית והכלכלית להיערך ללימודים ומקשים על ההשתלבות בהם. </w:t>
      </w:r>
    </w:p>
    <w:p w:rsidR="00B51E09" w:rsidRDefault="00B51E09" w:rsidP="00B51E09">
      <w:pPr>
        <w:rPr>
          <w:rtl/>
          <w:lang w:eastAsia="he-IL"/>
        </w:rPr>
      </w:pPr>
    </w:p>
    <w:p w:rsidR="00734043" w:rsidRPr="0023198C" w:rsidRDefault="00E63EFC" w:rsidP="00B51E09">
      <w:pPr>
        <w:rPr>
          <w:rtl/>
          <w:lang w:eastAsia="he-IL"/>
        </w:rPr>
      </w:pPr>
      <w:r>
        <w:rPr>
          <w:rFonts w:hint="cs"/>
          <w:rtl/>
          <w:lang w:eastAsia="he-IL"/>
        </w:rPr>
        <w:t xml:space="preserve">התיקון </w:t>
      </w:r>
      <w:bookmarkStart w:id="9281" w:name="_ETM_Q21_751000"/>
      <w:bookmarkEnd w:id="9281"/>
      <w:r>
        <w:rPr>
          <w:rFonts w:hint="cs"/>
          <w:rtl/>
          <w:lang w:eastAsia="he-IL"/>
        </w:rPr>
        <w:t xml:space="preserve">מוצע כהוראת שעה שתחול על זכאות לדיור במעונות משנת הלימודים </w:t>
      </w:r>
      <w:bookmarkStart w:id="9282" w:name="_ETM_Q21_756000"/>
      <w:bookmarkEnd w:id="9282"/>
      <w:r>
        <w:rPr>
          <w:rFonts w:hint="cs"/>
          <w:rtl/>
          <w:lang w:eastAsia="he-IL"/>
        </w:rPr>
        <w:t xml:space="preserve">תשפ"ה </w:t>
      </w:r>
      <w:proofErr w:type="spellStart"/>
      <w:r>
        <w:rPr>
          <w:rFonts w:hint="cs"/>
          <w:rtl/>
          <w:lang w:eastAsia="he-IL"/>
        </w:rPr>
        <w:t>ותשפ"ו</w:t>
      </w:r>
      <w:proofErr w:type="spellEnd"/>
      <w:r>
        <w:rPr>
          <w:rFonts w:hint="cs"/>
          <w:rtl/>
          <w:lang w:eastAsia="he-IL"/>
        </w:rPr>
        <w:t xml:space="preserve">, </w:t>
      </w:r>
      <w:r w:rsidR="00B51E09">
        <w:rPr>
          <w:rFonts w:hint="cs"/>
          <w:rtl/>
          <w:lang w:eastAsia="he-IL"/>
        </w:rPr>
        <w:t>ו</w:t>
      </w:r>
      <w:r>
        <w:rPr>
          <w:rFonts w:hint="cs"/>
          <w:rtl/>
          <w:lang w:eastAsia="he-IL"/>
        </w:rPr>
        <w:t xml:space="preserve">במהלכן יהיה על המוסדות לתת עדיפות במעונות בשני </w:t>
      </w:r>
      <w:bookmarkStart w:id="9283" w:name="_ETM_Q21_764000"/>
      <w:bookmarkEnd w:id="9283"/>
      <w:r>
        <w:rPr>
          <w:rFonts w:hint="cs"/>
          <w:rtl/>
          <w:lang w:eastAsia="he-IL"/>
        </w:rPr>
        <w:t xml:space="preserve">מסלולים: במסלול הראשון </w:t>
      </w:r>
      <w:r w:rsidR="00F62C1B" w:rsidRPr="00F62C1B">
        <w:rPr>
          <w:rtl/>
          <w:lang w:eastAsia="he-IL"/>
        </w:rPr>
        <w:t>–</w:t>
      </w:r>
      <w:r>
        <w:rPr>
          <w:rFonts w:hint="cs"/>
          <w:rtl/>
          <w:lang w:eastAsia="he-IL"/>
        </w:rPr>
        <w:t xml:space="preserve"> המוסד יעניק ניקוד לסטודנטים ולמשתייך לאחת </w:t>
      </w:r>
      <w:bookmarkStart w:id="9284" w:name="_ETM_Q21_765000"/>
      <w:bookmarkEnd w:id="9284"/>
      <w:r>
        <w:rPr>
          <w:rFonts w:hint="cs"/>
          <w:rtl/>
          <w:lang w:eastAsia="he-IL"/>
        </w:rPr>
        <w:t xml:space="preserve">מהקבוצות האלה לצורך קביעת הזכאות לדיור במעונות, נוסף לשיקולים </w:t>
      </w:r>
      <w:bookmarkStart w:id="9285" w:name="_ETM_Q21_770000"/>
      <w:bookmarkEnd w:id="9285"/>
      <w:r>
        <w:rPr>
          <w:rFonts w:hint="cs"/>
          <w:rtl/>
          <w:lang w:eastAsia="he-IL"/>
        </w:rPr>
        <w:t>אחרים כמו מצב כלכלי-חברתי, מצב משפחתי, מוגבלויות המחייבות מגורים נגישים ומרחק מקום המגורים הקבוע של המבקש ממוסדות הלימוד</w:t>
      </w:r>
      <w:r w:rsidR="00B51E09">
        <w:rPr>
          <w:rFonts w:hint="cs"/>
          <w:rtl/>
          <w:lang w:eastAsia="he-IL"/>
        </w:rPr>
        <w:t>;</w:t>
      </w:r>
      <w:bookmarkStart w:id="9286" w:name="TOR_Q22"/>
      <w:bookmarkEnd w:id="9286"/>
      <w:r w:rsidR="00B51E09">
        <w:rPr>
          <w:rFonts w:hint="cs"/>
          <w:rtl/>
          <w:lang w:eastAsia="he-IL"/>
        </w:rPr>
        <w:t xml:space="preserve"> </w:t>
      </w:r>
      <w:r w:rsidR="00734043" w:rsidRPr="00FE13DA">
        <w:rPr>
          <w:rtl/>
          <w:lang w:eastAsia="he-IL"/>
        </w:rPr>
        <w:t>במסלול השני יהיה על המוסד להקצות אחוז מסוים מכלל מקומות הדיור במעונות למשתייכים לקבוצות</w:t>
      </w:r>
      <w:r w:rsidR="00734043" w:rsidRPr="0023198C">
        <w:rPr>
          <w:rFonts w:hint="cs"/>
          <w:rtl/>
          <w:lang w:eastAsia="he-IL"/>
        </w:rPr>
        <w:t xml:space="preserve"> </w:t>
      </w:r>
      <w:r w:rsidR="00734043" w:rsidRPr="00FE13DA">
        <w:rPr>
          <w:rtl/>
          <w:lang w:eastAsia="he-IL"/>
        </w:rPr>
        <w:t>אלה.</w:t>
      </w:r>
      <w:r w:rsidR="00734043" w:rsidRPr="0023198C">
        <w:rPr>
          <w:rFonts w:hint="cs"/>
          <w:rtl/>
          <w:lang w:eastAsia="he-IL"/>
        </w:rPr>
        <w:t xml:space="preserve"> </w:t>
      </w:r>
      <w:r w:rsidR="00734043" w:rsidRPr="0023198C">
        <w:rPr>
          <w:rtl/>
          <w:lang w:eastAsia="he-IL"/>
        </w:rPr>
        <w:t>המוסד יקבע את השיעור המדויק בהתחשב במספר המקומות במעונות שיש למוסד</w:t>
      </w:r>
      <w:r w:rsidR="00B51E09">
        <w:rPr>
          <w:rFonts w:hint="cs"/>
          <w:rtl/>
          <w:lang w:eastAsia="he-IL"/>
        </w:rPr>
        <w:t xml:space="preserve"> ו</w:t>
      </w:r>
      <w:r w:rsidR="00734043" w:rsidRPr="0023198C">
        <w:rPr>
          <w:rtl/>
          <w:lang w:eastAsia="he-IL"/>
        </w:rPr>
        <w:t>במאפייני אוכלוסיי</w:t>
      </w:r>
      <w:r w:rsidR="00734043">
        <w:rPr>
          <w:rFonts w:hint="cs"/>
          <w:rtl/>
          <w:lang w:eastAsia="he-IL"/>
        </w:rPr>
        <w:t>ת ה</w:t>
      </w:r>
      <w:r w:rsidR="00734043" w:rsidRPr="0023198C">
        <w:rPr>
          <w:rtl/>
          <w:lang w:eastAsia="he-IL"/>
        </w:rPr>
        <w:t>סטודנטים</w:t>
      </w:r>
      <w:r w:rsidR="00734043" w:rsidRPr="0023198C">
        <w:rPr>
          <w:rFonts w:hint="cs"/>
          <w:rtl/>
          <w:lang w:eastAsia="he-IL"/>
        </w:rPr>
        <w:t xml:space="preserve">, </w:t>
      </w:r>
      <w:r w:rsidR="00734043" w:rsidRPr="0023198C">
        <w:rPr>
          <w:rtl/>
          <w:lang w:eastAsia="he-IL"/>
        </w:rPr>
        <w:t>צורכיהם ואפשרויות הדיור האחרות</w:t>
      </w:r>
      <w:r w:rsidR="00734043" w:rsidRPr="0023198C">
        <w:rPr>
          <w:rFonts w:hint="cs"/>
          <w:rtl/>
          <w:lang w:eastAsia="he-IL"/>
        </w:rPr>
        <w:t xml:space="preserve"> הקיימות</w:t>
      </w:r>
      <w:r w:rsidR="00734043" w:rsidRPr="0023198C">
        <w:rPr>
          <w:rtl/>
          <w:lang w:eastAsia="he-IL"/>
        </w:rPr>
        <w:t xml:space="preserve"> באזור.</w:t>
      </w:r>
    </w:p>
    <w:p w:rsidR="00734043" w:rsidRPr="004F2E5C" w:rsidRDefault="00734043" w:rsidP="00440092">
      <w:pPr>
        <w:rPr>
          <w:rtl/>
          <w:lang w:eastAsia="he-IL"/>
        </w:rPr>
      </w:pPr>
    </w:p>
    <w:p w:rsidR="00734043" w:rsidRPr="0023198C" w:rsidRDefault="00734043" w:rsidP="00440092">
      <w:pPr>
        <w:rPr>
          <w:rtl/>
          <w:lang w:eastAsia="he-IL"/>
        </w:rPr>
      </w:pPr>
      <w:r w:rsidRPr="0023198C">
        <w:rPr>
          <w:rtl/>
          <w:lang w:eastAsia="he-IL"/>
        </w:rPr>
        <w:t>בנוסף מוצע כי ההסדר יחול על מי</w:t>
      </w:r>
      <w:r w:rsidRPr="0023198C">
        <w:rPr>
          <w:rFonts w:hint="cs"/>
          <w:rtl/>
          <w:lang w:eastAsia="he-IL"/>
        </w:rPr>
        <w:t xml:space="preserve"> </w:t>
      </w:r>
      <w:r w:rsidRPr="0023198C">
        <w:rPr>
          <w:rtl/>
          <w:lang w:eastAsia="he-IL"/>
        </w:rPr>
        <w:t>שבמהלך תקופה ש</w:t>
      </w:r>
      <w:r>
        <w:rPr>
          <w:rtl/>
          <w:lang w:eastAsia="he-IL"/>
        </w:rPr>
        <w:t>נקבעה בהצעת החוק שירתו כלוחמים</w:t>
      </w:r>
      <w:r>
        <w:rPr>
          <w:rFonts w:hint="cs"/>
          <w:rtl/>
          <w:lang w:eastAsia="he-IL"/>
        </w:rPr>
        <w:t xml:space="preserve"> </w:t>
      </w:r>
      <w:r w:rsidR="00F62C1B" w:rsidRPr="00F62C1B">
        <w:rPr>
          <w:rFonts w:hint="cs"/>
          <w:rtl/>
          <w:lang w:eastAsia="he-IL"/>
        </w:rPr>
        <w:t>–</w:t>
      </w:r>
      <w:r w:rsidRPr="0023198C">
        <w:rPr>
          <w:rtl/>
          <w:lang w:eastAsia="he-IL"/>
        </w:rPr>
        <w:t xml:space="preserve"> בין אם</w:t>
      </w:r>
      <w:r w:rsidRPr="0023198C">
        <w:rPr>
          <w:rFonts w:hint="cs"/>
          <w:rtl/>
          <w:lang w:eastAsia="he-IL"/>
        </w:rPr>
        <w:t xml:space="preserve"> </w:t>
      </w:r>
      <w:r w:rsidRPr="0023198C">
        <w:rPr>
          <w:rtl/>
          <w:lang w:eastAsia="he-IL"/>
        </w:rPr>
        <w:t>ש</w:t>
      </w:r>
      <w:r>
        <w:rPr>
          <w:rFonts w:hint="cs"/>
          <w:rtl/>
          <w:lang w:eastAsia="he-IL"/>
        </w:rPr>
        <w:t>י</w:t>
      </w:r>
      <w:r w:rsidRPr="0023198C">
        <w:rPr>
          <w:rtl/>
          <w:lang w:eastAsia="he-IL"/>
        </w:rPr>
        <w:t>רת</w:t>
      </w:r>
      <w:r w:rsidRPr="0023198C">
        <w:rPr>
          <w:rFonts w:hint="cs"/>
          <w:rtl/>
          <w:lang w:eastAsia="he-IL"/>
        </w:rPr>
        <w:t>ו</w:t>
      </w:r>
      <w:r w:rsidRPr="0023198C">
        <w:rPr>
          <w:rtl/>
          <w:lang w:eastAsia="he-IL"/>
        </w:rPr>
        <w:t xml:space="preserve"> </w:t>
      </w:r>
      <w:r w:rsidRPr="0023198C">
        <w:rPr>
          <w:rFonts w:hint="cs"/>
          <w:rtl/>
          <w:lang w:eastAsia="he-IL"/>
        </w:rPr>
        <w:t>ב</w:t>
      </w:r>
      <w:r w:rsidRPr="0023198C">
        <w:rPr>
          <w:rtl/>
          <w:lang w:eastAsia="he-IL"/>
        </w:rPr>
        <w:t>סדיר או במילואים</w:t>
      </w:r>
      <w:r>
        <w:rPr>
          <w:rFonts w:hint="cs"/>
          <w:rtl/>
          <w:lang w:eastAsia="he-IL"/>
        </w:rPr>
        <w:t xml:space="preserve"> </w:t>
      </w:r>
      <w:r w:rsidR="00F62C1B" w:rsidRPr="00F62C1B">
        <w:rPr>
          <w:rFonts w:hint="cs"/>
          <w:rtl/>
          <w:lang w:eastAsia="he-IL"/>
        </w:rPr>
        <w:t>–</w:t>
      </w:r>
      <w:r w:rsidRPr="0023198C">
        <w:rPr>
          <w:rtl/>
          <w:lang w:eastAsia="he-IL"/>
        </w:rPr>
        <w:t xml:space="preserve"> 30 ימים לפחות,</w:t>
      </w:r>
      <w:r w:rsidRPr="0023198C">
        <w:rPr>
          <w:rFonts w:hint="cs"/>
          <w:rtl/>
          <w:lang w:eastAsia="he-IL"/>
        </w:rPr>
        <w:t xml:space="preserve"> </w:t>
      </w:r>
      <w:r w:rsidRPr="0023198C">
        <w:rPr>
          <w:rtl/>
          <w:lang w:eastAsia="he-IL"/>
        </w:rPr>
        <w:t>כולל מי שלא השלימו את התקופה בשל פציעתם,</w:t>
      </w:r>
      <w:r>
        <w:rPr>
          <w:rFonts w:hint="cs"/>
          <w:rtl/>
          <w:lang w:eastAsia="he-IL"/>
        </w:rPr>
        <w:t xml:space="preserve"> </w:t>
      </w:r>
      <w:r w:rsidRPr="0023198C">
        <w:rPr>
          <w:rtl/>
          <w:lang w:eastAsia="he-IL"/>
        </w:rPr>
        <w:t>או שבתקופה זו פונו מביתם והיו</w:t>
      </w:r>
      <w:r w:rsidRPr="0023198C">
        <w:rPr>
          <w:rFonts w:hint="cs"/>
          <w:rtl/>
          <w:lang w:eastAsia="he-IL"/>
        </w:rPr>
        <w:t xml:space="preserve"> </w:t>
      </w:r>
      <w:r w:rsidRPr="0023198C">
        <w:rPr>
          <w:rtl/>
          <w:lang w:eastAsia="he-IL"/>
        </w:rPr>
        <w:t>עדיין מפונים חצי שנה לפני תחילת</w:t>
      </w:r>
      <w:r w:rsidRPr="0023198C">
        <w:rPr>
          <w:rFonts w:hint="cs"/>
          <w:rtl/>
          <w:lang w:eastAsia="he-IL"/>
        </w:rPr>
        <w:t xml:space="preserve"> </w:t>
      </w:r>
      <w:r w:rsidRPr="0023198C">
        <w:rPr>
          <w:rtl/>
          <w:lang w:eastAsia="he-IL"/>
        </w:rPr>
        <w:t>שנת הלימודים</w:t>
      </w:r>
      <w:r w:rsidRPr="0023198C">
        <w:rPr>
          <w:rFonts w:hint="cs"/>
          <w:rtl/>
          <w:lang w:eastAsia="he-IL"/>
        </w:rPr>
        <w:t xml:space="preserve"> שבה הוא מבקש את הדיור.</w:t>
      </w:r>
    </w:p>
    <w:p w:rsidR="00734043" w:rsidRPr="00530FFC" w:rsidRDefault="00734043" w:rsidP="00440092">
      <w:pPr>
        <w:rPr>
          <w:rtl/>
          <w:lang w:eastAsia="he-IL"/>
        </w:rPr>
      </w:pPr>
    </w:p>
    <w:p w:rsidR="00734043" w:rsidRDefault="00734043" w:rsidP="00440092">
      <w:pPr>
        <w:rPr>
          <w:rtl/>
          <w:lang w:eastAsia="he-IL"/>
        </w:rPr>
      </w:pPr>
      <w:r>
        <w:rPr>
          <w:rtl/>
          <w:lang w:eastAsia="he-IL"/>
        </w:rPr>
        <w:t xml:space="preserve">התקופה שנקבעה בהצעת החוק היא החל </w:t>
      </w:r>
      <w:r>
        <w:rPr>
          <w:rFonts w:hint="cs"/>
          <w:rtl/>
          <w:lang w:eastAsia="he-IL"/>
        </w:rPr>
        <w:t>מ</w:t>
      </w:r>
      <w:r>
        <w:rPr>
          <w:rtl/>
          <w:lang w:eastAsia="he-IL"/>
        </w:rPr>
        <w:t>-</w:t>
      </w:r>
      <w:r>
        <w:rPr>
          <w:rFonts w:hint="cs"/>
          <w:rtl/>
          <w:lang w:eastAsia="he-IL"/>
        </w:rPr>
        <w:t>7</w:t>
      </w:r>
      <w:r>
        <w:rPr>
          <w:rtl/>
          <w:lang w:eastAsia="he-IL"/>
        </w:rPr>
        <w:t xml:space="preserve"> באוקטובר 2023 ועד תום שלושה חודשים מיום תחילת החוק</w:t>
      </w:r>
      <w:r>
        <w:rPr>
          <w:rFonts w:hint="cs"/>
          <w:rtl/>
          <w:lang w:eastAsia="he-IL"/>
        </w:rPr>
        <w:t xml:space="preserve">. </w:t>
      </w:r>
      <w:r>
        <w:rPr>
          <w:rtl/>
          <w:lang w:eastAsia="he-IL"/>
        </w:rPr>
        <w:t>לצד זאת</w:t>
      </w:r>
      <w:r>
        <w:rPr>
          <w:rFonts w:hint="cs"/>
          <w:rtl/>
          <w:lang w:eastAsia="he-IL"/>
        </w:rPr>
        <w:t>,</w:t>
      </w:r>
      <w:r>
        <w:rPr>
          <w:rtl/>
          <w:lang w:eastAsia="he-IL"/>
        </w:rPr>
        <w:t xml:space="preserve"> שר החינוך יהיה רשאי, בהתייעצות עם </w:t>
      </w:r>
      <w:proofErr w:type="spellStart"/>
      <w:r>
        <w:rPr>
          <w:rFonts w:hint="cs"/>
          <w:rtl/>
          <w:lang w:eastAsia="he-IL"/>
        </w:rPr>
        <w:t>ה</w:t>
      </w:r>
      <w:r>
        <w:rPr>
          <w:rtl/>
          <w:lang w:eastAsia="he-IL"/>
        </w:rPr>
        <w:t>מל"ג</w:t>
      </w:r>
      <w:proofErr w:type="spellEnd"/>
      <w:r>
        <w:rPr>
          <w:rtl/>
          <w:lang w:eastAsia="he-IL"/>
        </w:rPr>
        <w:t xml:space="preserve"> </w:t>
      </w:r>
      <w:r>
        <w:rPr>
          <w:rFonts w:hint="cs"/>
          <w:rtl/>
          <w:lang w:eastAsia="he-IL"/>
        </w:rPr>
        <w:t>ו</w:t>
      </w:r>
      <w:r>
        <w:rPr>
          <w:rtl/>
          <w:lang w:eastAsia="he-IL"/>
        </w:rPr>
        <w:t>באישור ועדת החינוך</w:t>
      </w:r>
      <w:r w:rsidR="00B51E09">
        <w:rPr>
          <w:rFonts w:hint="cs"/>
          <w:rtl/>
          <w:lang w:eastAsia="he-IL"/>
        </w:rPr>
        <w:t>,</w:t>
      </w:r>
      <w:r>
        <w:rPr>
          <w:rFonts w:hint="cs"/>
          <w:rtl/>
          <w:lang w:eastAsia="he-IL"/>
        </w:rPr>
        <w:t xml:space="preserve"> התרבות והספורט </w:t>
      </w:r>
      <w:r>
        <w:rPr>
          <w:rtl/>
          <w:lang w:eastAsia="he-IL"/>
        </w:rPr>
        <w:t>של הכנסת, להאריך את התקופה בשתי תקופות נוספות שלא יעלו על שישה חודשים כל אחת, אם יהיה בכך צורך עקב הימשכות</w:t>
      </w:r>
      <w:r>
        <w:rPr>
          <w:rFonts w:hint="cs"/>
          <w:rtl/>
          <w:lang w:eastAsia="he-IL"/>
        </w:rPr>
        <w:t xml:space="preserve"> </w:t>
      </w:r>
      <w:r>
        <w:rPr>
          <w:rtl/>
          <w:lang w:eastAsia="he-IL"/>
        </w:rPr>
        <w:t>הלח</w:t>
      </w:r>
      <w:r>
        <w:rPr>
          <w:rFonts w:hint="cs"/>
          <w:rtl/>
          <w:lang w:eastAsia="he-IL"/>
        </w:rPr>
        <w:t>י</w:t>
      </w:r>
      <w:r>
        <w:rPr>
          <w:rtl/>
          <w:lang w:eastAsia="he-IL"/>
        </w:rPr>
        <w:t>מה.</w:t>
      </w:r>
    </w:p>
    <w:p w:rsidR="00734043" w:rsidRDefault="00734043" w:rsidP="00440092">
      <w:pPr>
        <w:rPr>
          <w:rtl/>
          <w:lang w:eastAsia="he-IL"/>
        </w:rPr>
      </w:pPr>
    </w:p>
    <w:p w:rsidR="00734043" w:rsidRDefault="00734043" w:rsidP="00B51E09">
      <w:pPr>
        <w:rPr>
          <w:rtl/>
          <w:lang w:eastAsia="he-IL"/>
        </w:rPr>
      </w:pPr>
      <w:r>
        <w:rPr>
          <w:rtl/>
          <w:lang w:eastAsia="he-IL"/>
        </w:rPr>
        <w:t>במהלך הדיונים בוועדה בהכנה לקריאה שנייה</w:t>
      </w:r>
      <w:r>
        <w:rPr>
          <w:rFonts w:hint="cs"/>
          <w:rtl/>
          <w:lang w:eastAsia="he-IL"/>
        </w:rPr>
        <w:t xml:space="preserve"> ו</w:t>
      </w:r>
      <w:r>
        <w:rPr>
          <w:rtl/>
          <w:lang w:eastAsia="he-IL"/>
        </w:rPr>
        <w:t xml:space="preserve">שלישית התקבלו הצעות </w:t>
      </w:r>
      <w:r>
        <w:rPr>
          <w:rFonts w:hint="cs"/>
          <w:rtl/>
          <w:lang w:eastAsia="he-IL"/>
        </w:rPr>
        <w:t>נוספות</w:t>
      </w:r>
      <w:r>
        <w:rPr>
          <w:rtl/>
          <w:lang w:eastAsia="he-IL"/>
        </w:rPr>
        <w:t xml:space="preserve"> לאוכלוסיות הזכאיות לעדיפות </w:t>
      </w:r>
      <w:r w:rsidR="00B51E09">
        <w:rPr>
          <w:rFonts w:hint="cs"/>
          <w:rtl/>
          <w:lang w:eastAsia="he-IL"/>
        </w:rPr>
        <w:t xml:space="preserve">– </w:t>
      </w:r>
      <w:r>
        <w:rPr>
          <w:rtl/>
          <w:lang w:eastAsia="he-IL"/>
        </w:rPr>
        <w:t>גם חטופים שחזרו, נעדרים שאותרו ובני משפחותיהם מדרגה</w:t>
      </w:r>
      <w:r>
        <w:rPr>
          <w:rFonts w:hint="cs"/>
          <w:rtl/>
          <w:lang w:eastAsia="he-IL"/>
        </w:rPr>
        <w:t xml:space="preserve"> </w:t>
      </w:r>
      <w:r>
        <w:rPr>
          <w:rtl/>
          <w:lang w:eastAsia="he-IL"/>
        </w:rPr>
        <w:t>ראשונה, וכן מועמדים וסטודנטים שבני זוגם שירתו או משרתים במילואים כלוחמים ושהם הורים לילדים עד גיל 13</w:t>
      </w:r>
      <w:r>
        <w:rPr>
          <w:rFonts w:hint="cs"/>
          <w:rtl/>
          <w:lang w:eastAsia="he-IL"/>
        </w:rPr>
        <w:t xml:space="preserve">. </w:t>
      </w:r>
      <w:r>
        <w:rPr>
          <w:rtl/>
          <w:lang w:eastAsia="he-IL"/>
        </w:rPr>
        <w:t xml:space="preserve">בהמשך לכך הוחלט להגדיל את שיעור המקומות שיוקצו על ידי המוסדות </w:t>
      </w:r>
      <w:r>
        <w:rPr>
          <w:rFonts w:hint="cs"/>
          <w:rtl/>
          <w:lang w:eastAsia="he-IL"/>
        </w:rPr>
        <w:t>ל-25% עד 30%</w:t>
      </w:r>
      <w:r>
        <w:rPr>
          <w:rtl/>
          <w:lang w:eastAsia="he-IL"/>
        </w:rPr>
        <w:t>,</w:t>
      </w:r>
      <w:r>
        <w:rPr>
          <w:rFonts w:hint="cs"/>
          <w:rtl/>
          <w:lang w:eastAsia="he-IL"/>
        </w:rPr>
        <w:t xml:space="preserve"> </w:t>
      </w:r>
      <w:r>
        <w:rPr>
          <w:rtl/>
          <w:lang w:eastAsia="he-IL"/>
        </w:rPr>
        <w:t xml:space="preserve">ולצד זאת להבהיר שאם המוסד העניק זכאות במעונות לכל המבקשים מבין הקבוצות האמורות </w:t>
      </w:r>
      <w:r w:rsidR="00F62C1B" w:rsidRPr="00F62C1B">
        <w:rPr>
          <w:rtl/>
          <w:lang w:eastAsia="he-IL"/>
        </w:rPr>
        <w:t>–</w:t>
      </w:r>
      <w:r>
        <w:rPr>
          <w:rtl/>
          <w:lang w:eastAsia="he-IL"/>
        </w:rPr>
        <w:t xml:space="preserve"> יוכל להקצות את היתרה לאוכלוסיות </w:t>
      </w:r>
      <w:r>
        <w:rPr>
          <w:rFonts w:hint="cs"/>
          <w:rtl/>
          <w:lang w:eastAsia="he-IL"/>
        </w:rPr>
        <w:t>ה</w:t>
      </w:r>
      <w:r>
        <w:rPr>
          <w:rtl/>
          <w:lang w:eastAsia="he-IL"/>
        </w:rPr>
        <w:t>אחרות לפי אמות המידה לזכאות.</w:t>
      </w:r>
    </w:p>
    <w:p w:rsidR="00734043" w:rsidRDefault="00734043" w:rsidP="00440092">
      <w:pPr>
        <w:rPr>
          <w:rtl/>
          <w:lang w:eastAsia="he-IL"/>
        </w:rPr>
      </w:pPr>
      <w:bookmarkStart w:id="9287" w:name="_ETM_Q22_290000"/>
      <w:bookmarkEnd w:id="9287"/>
    </w:p>
    <w:p w:rsidR="00734043" w:rsidRDefault="00734043" w:rsidP="00440092">
      <w:pPr>
        <w:rPr>
          <w:rtl/>
          <w:lang w:eastAsia="he-IL"/>
        </w:rPr>
      </w:pPr>
      <w:r>
        <w:rPr>
          <w:rtl/>
          <w:lang w:eastAsia="he-IL"/>
        </w:rPr>
        <w:t>בשל העובדה שחלק מהמוסדות כבר נמצאים בהליך קביעת הזכאות לדיור במעונות הסטודנטים</w:t>
      </w:r>
      <w:r>
        <w:rPr>
          <w:rFonts w:hint="cs"/>
          <w:rtl/>
          <w:lang w:eastAsia="he-IL"/>
        </w:rPr>
        <w:t xml:space="preserve">, </w:t>
      </w:r>
      <w:r>
        <w:rPr>
          <w:rtl/>
          <w:lang w:eastAsia="he-IL"/>
        </w:rPr>
        <w:t>מוצע לקבוע במפורש שזכאות למעונות שנקבעה לפני תחילתו של חוק זה תעמוד בעינה ולא תבוטל.</w:t>
      </w:r>
    </w:p>
    <w:p w:rsidR="00734043" w:rsidRDefault="00734043" w:rsidP="00440092">
      <w:pPr>
        <w:rPr>
          <w:rtl/>
          <w:lang w:eastAsia="he-IL"/>
        </w:rPr>
      </w:pPr>
    </w:p>
    <w:p w:rsidR="00734043" w:rsidRDefault="00734043" w:rsidP="00440092">
      <w:pPr>
        <w:rPr>
          <w:rtl/>
          <w:lang w:eastAsia="he-IL"/>
        </w:rPr>
      </w:pPr>
      <w:r>
        <w:rPr>
          <w:rtl/>
          <w:lang w:eastAsia="he-IL"/>
        </w:rPr>
        <w:t>חברים, מדובר בהצעת חוק חשובה</w:t>
      </w:r>
      <w:r>
        <w:rPr>
          <w:rFonts w:hint="cs"/>
          <w:rtl/>
          <w:lang w:eastAsia="he-IL"/>
        </w:rPr>
        <w:t xml:space="preserve"> </w:t>
      </w:r>
      <w:r>
        <w:rPr>
          <w:rtl/>
          <w:lang w:eastAsia="he-IL"/>
        </w:rPr>
        <w:t>ביותר.</w:t>
      </w:r>
      <w:r>
        <w:rPr>
          <w:rFonts w:hint="cs"/>
          <w:rtl/>
          <w:lang w:eastAsia="he-IL"/>
        </w:rPr>
        <w:t xml:space="preserve"> </w:t>
      </w:r>
      <w:r>
        <w:rPr>
          <w:rtl/>
          <w:lang w:eastAsia="he-IL"/>
        </w:rPr>
        <w:t>כולנו חייבים לאנשי המילואים שיצאו להילחם למעננו.</w:t>
      </w:r>
      <w:r>
        <w:rPr>
          <w:rFonts w:hint="cs"/>
          <w:rtl/>
          <w:lang w:eastAsia="he-IL"/>
        </w:rPr>
        <w:t xml:space="preserve"> </w:t>
      </w:r>
      <w:r>
        <w:rPr>
          <w:rtl/>
          <w:lang w:eastAsia="he-IL"/>
        </w:rPr>
        <w:t>הצעת החוק הזו מראה ולו במעט את</w:t>
      </w:r>
      <w:r>
        <w:rPr>
          <w:rFonts w:hint="cs"/>
          <w:rtl/>
          <w:lang w:eastAsia="he-IL"/>
        </w:rPr>
        <w:t xml:space="preserve"> ה</w:t>
      </w:r>
      <w:r>
        <w:rPr>
          <w:rtl/>
          <w:lang w:eastAsia="he-IL"/>
        </w:rPr>
        <w:t>הערכ</w:t>
      </w:r>
      <w:r>
        <w:rPr>
          <w:rFonts w:hint="cs"/>
          <w:rtl/>
          <w:lang w:eastAsia="he-IL"/>
        </w:rPr>
        <w:t>ה של</w:t>
      </w:r>
      <w:r>
        <w:rPr>
          <w:rtl/>
          <w:lang w:eastAsia="he-IL"/>
        </w:rPr>
        <w:t xml:space="preserve">נו </w:t>
      </w:r>
      <w:r>
        <w:rPr>
          <w:rFonts w:hint="cs"/>
          <w:rtl/>
          <w:lang w:eastAsia="he-IL"/>
        </w:rPr>
        <w:t>כ</w:t>
      </w:r>
      <w:r>
        <w:rPr>
          <w:rtl/>
          <w:lang w:eastAsia="he-IL"/>
        </w:rPr>
        <w:t>ל</w:t>
      </w:r>
      <w:r>
        <w:rPr>
          <w:rFonts w:hint="cs"/>
          <w:rtl/>
          <w:lang w:eastAsia="he-IL"/>
        </w:rPr>
        <w:t>פ</w:t>
      </w:r>
      <w:r>
        <w:rPr>
          <w:rtl/>
          <w:lang w:eastAsia="he-IL"/>
        </w:rPr>
        <w:t>יהם.</w:t>
      </w:r>
    </w:p>
    <w:p w:rsidR="00734043" w:rsidRDefault="00734043" w:rsidP="00440092">
      <w:pPr>
        <w:rPr>
          <w:rtl/>
          <w:lang w:eastAsia="he-IL"/>
        </w:rPr>
      </w:pPr>
      <w:bookmarkStart w:id="9288" w:name="_ETM_Q22_311000"/>
      <w:bookmarkEnd w:id="9288"/>
    </w:p>
    <w:p w:rsidR="00734043" w:rsidRDefault="00734043" w:rsidP="00B51E09">
      <w:pPr>
        <w:rPr>
          <w:rtl/>
          <w:lang w:eastAsia="he-IL"/>
        </w:rPr>
      </w:pPr>
      <w:r>
        <w:rPr>
          <w:rtl/>
          <w:lang w:eastAsia="he-IL"/>
        </w:rPr>
        <w:t>אני רוצה לברך את חבר</w:t>
      </w:r>
      <w:r>
        <w:rPr>
          <w:rFonts w:hint="cs"/>
          <w:rtl/>
          <w:lang w:eastAsia="he-IL"/>
        </w:rPr>
        <w:t>י</w:t>
      </w:r>
      <w:r>
        <w:rPr>
          <w:rtl/>
          <w:lang w:eastAsia="he-IL"/>
        </w:rPr>
        <w:t>י ח</w:t>
      </w:r>
      <w:r>
        <w:rPr>
          <w:rFonts w:hint="cs"/>
          <w:rtl/>
          <w:lang w:eastAsia="he-IL"/>
        </w:rPr>
        <w:t xml:space="preserve">ברי </w:t>
      </w:r>
      <w:r>
        <w:rPr>
          <w:rtl/>
          <w:lang w:eastAsia="he-IL"/>
        </w:rPr>
        <w:t>ה</w:t>
      </w:r>
      <w:r>
        <w:rPr>
          <w:rFonts w:hint="cs"/>
          <w:rtl/>
          <w:lang w:eastAsia="he-IL"/>
        </w:rPr>
        <w:t>כנסת</w:t>
      </w:r>
      <w:r>
        <w:rPr>
          <w:rtl/>
          <w:lang w:eastAsia="he-IL"/>
        </w:rPr>
        <w:t xml:space="preserve"> משה פסל</w:t>
      </w:r>
      <w:r>
        <w:rPr>
          <w:rFonts w:hint="cs"/>
          <w:rtl/>
          <w:lang w:eastAsia="he-IL"/>
        </w:rPr>
        <w:t xml:space="preserve"> וששון ששי גואטה על ההירתמות שלכם לאנשי המילואים וכמה שהתעקשתם שבזמן קצר החוק הזה כבר ייכנס לספר החוקים</w:t>
      </w:r>
      <w:r w:rsidR="00B51E09">
        <w:rPr>
          <w:rFonts w:hint="cs"/>
          <w:rtl/>
          <w:lang w:eastAsia="he-IL"/>
        </w:rPr>
        <w:t>,</w:t>
      </w:r>
      <w:r>
        <w:rPr>
          <w:rFonts w:hint="cs"/>
          <w:rtl/>
          <w:lang w:eastAsia="he-IL"/>
        </w:rPr>
        <w:t xml:space="preserve"> לקריאה שנייה ושלישית. להצעת החוק הזו הוגשו </w:t>
      </w:r>
      <w:r w:rsidR="00B51E09">
        <w:rPr>
          <w:rFonts w:hint="cs"/>
          <w:rtl/>
          <w:lang w:eastAsia="he-IL"/>
        </w:rPr>
        <w:t xml:space="preserve">כמה </w:t>
      </w:r>
      <w:r>
        <w:rPr>
          <w:rFonts w:hint="cs"/>
          <w:rtl/>
          <w:lang w:eastAsia="he-IL"/>
        </w:rPr>
        <w:t>הסתייגויות.</w:t>
      </w:r>
      <w:r w:rsidR="00B51E09">
        <w:rPr>
          <w:rFonts w:hint="cs"/>
          <w:rtl/>
          <w:lang w:eastAsia="he-IL"/>
        </w:rPr>
        <w:t xml:space="preserve"> </w:t>
      </w:r>
      <w:r>
        <w:rPr>
          <w:rFonts w:hint="cs"/>
          <w:rtl/>
          <w:lang w:eastAsia="he-IL"/>
        </w:rPr>
        <w:t xml:space="preserve">אני רוצה כאן להודות לראשי האוניברסיטאות, מכללות, שמאז 7 באוקטובר פועלים איתנו יד ביד כדי לבוא ולהקל ולתת את המענים ההולמים </w:t>
      </w:r>
      <w:bookmarkStart w:id="9289" w:name="_ETM_Q22_344000"/>
      <w:bookmarkEnd w:id="9289"/>
      <w:r>
        <w:rPr>
          <w:rFonts w:hint="cs"/>
          <w:rtl/>
          <w:lang w:eastAsia="he-IL"/>
        </w:rPr>
        <w:t>למשרתי המילואים.</w:t>
      </w:r>
    </w:p>
    <w:p w:rsidR="00734043" w:rsidRDefault="00734043" w:rsidP="00440092">
      <w:pPr>
        <w:rPr>
          <w:rtl/>
          <w:lang w:eastAsia="he-IL"/>
        </w:rPr>
      </w:pPr>
    </w:p>
    <w:p w:rsidR="00734043" w:rsidRDefault="00734043" w:rsidP="00B51E09">
      <w:pPr>
        <w:rPr>
          <w:rtl/>
          <w:lang w:eastAsia="he-IL"/>
        </w:rPr>
      </w:pPr>
      <w:bookmarkStart w:id="9290" w:name="_ETM_Q22_342000"/>
      <w:bookmarkEnd w:id="9290"/>
      <w:r>
        <w:rPr>
          <w:rFonts w:hint="cs"/>
          <w:rtl/>
          <w:lang w:eastAsia="he-IL"/>
        </w:rPr>
        <w:t>אני קורא לכלל חברי הכנסת לתמוך בהצעת החוק בקריאה</w:t>
      </w:r>
      <w:bookmarkStart w:id="9291" w:name="_ETM_Q22_348000"/>
      <w:bookmarkEnd w:id="9291"/>
      <w:r>
        <w:rPr>
          <w:rFonts w:hint="cs"/>
          <w:rtl/>
          <w:lang w:eastAsia="he-IL"/>
        </w:rPr>
        <w:t xml:space="preserve"> שנייה ושלישית כפי שאושרה בוועדה.</w:t>
      </w:r>
      <w:r w:rsidR="00440092">
        <w:rPr>
          <w:rFonts w:hint="cs"/>
          <w:rtl/>
          <w:lang w:eastAsia="he-IL"/>
        </w:rPr>
        <w:t xml:space="preserve"> </w:t>
      </w:r>
      <w:bookmarkStart w:id="9292" w:name="_ETM_Q22_350000"/>
      <w:bookmarkStart w:id="9293" w:name="_ETM_Q22_351000"/>
      <w:bookmarkEnd w:id="9292"/>
      <w:bookmarkEnd w:id="9293"/>
      <w:r>
        <w:rPr>
          <w:rFonts w:hint="cs"/>
          <w:rtl/>
          <w:lang w:eastAsia="he-IL"/>
        </w:rPr>
        <w:t>ברצוני להודות ליועצת המשפטית של הוועדה</w:t>
      </w:r>
      <w:bookmarkStart w:id="9294" w:name="_ETM_Q22_353000"/>
      <w:bookmarkEnd w:id="9294"/>
      <w:r>
        <w:rPr>
          <w:rFonts w:hint="cs"/>
          <w:rtl/>
          <w:lang w:eastAsia="he-IL"/>
        </w:rPr>
        <w:t xml:space="preserve"> </w:t>
      </w:r>
      <w:r w:rsidR="00440092">
        <w:rPr>
          <w:rFonts w:hint="cs"/>
          <w:rtl/>
          <w:lang w:eastAsia="he-IL"/>
        </w:rPr>
        <w:t>גב'</w:t>
      </w:r>
      <w:r>
        <w:rPr>
          <w:rFonts w:hint="cs"/>
          <w:rtl/>
          <w:lang w:eastAsia="he-IL"/>
        </w:rPr>
        <w:t xml:space="preserve"> תמי סלע, שבאמת בכלל עובדת במקצועיות, עם כל</w:t>
      </w:r>
      <w:bookmarkStart w:id="9295" w:name="_ETM_Q22_355000"/>
      <w:bookmarkEnd w:id="9295"/>
      <w:r>
        <w:rPr>
          <w:rFonts w:hint="cs"/>
          <w:rtl/>
          <w:lang w:eastAsia="he-IL"/>
        </w:rPr>
        <w:t xml:space="preserve">ל הצוות שלה </w:t>
      </w:r>
      <w:r w:rsidR="00F62C1B" w:rsidRPr="00F62C1B">
        <w:rPr>
          <w:rFonts w:hint="eastAsia"/>
          <w:rtl/>
          <w:lang w:eastAsia="he-IL"/>
        </w:rPr>
        <w:t>–</w:t>
      </w:r>
      <w:r>
        <w:rPr>
          <w:rFonts w:hint="cs"/>
          <w:rtl/>
          <w:lang w:eastAsia="he-IL"/>
        </w:rPr>
        <w:t xml:space="preserve"> צח ומאי</w:t>
      </w:r>
      <w:r w:rsidR="00440092">
        <w:rPr>
          <w:rFonts w:hint="cs"/>
          <w:rtl/>
          <w:lang w:eastAsia="he-IL"/>
        </w:rPr>
        <w:t>,</w:t>
      </w:r>
      <w:r>
        <w:rPr>
          <w:rFonts w:hint="cs"/>
          <w:rtl/>
          <w:lang w:eastAsia="he-IL"/>
        </w:rPr>
        <w:t xml:space="preserve"> שנמצאים לידה. ואני אסיים </w:t>
      </w:r>
      <w:bookmarkStart w:id="9296" w:name="_ETM_Q22_362000"/>
      <w:bookmarkEnd w:id="9296"/>
      <w:r>
        <w:rPr>
          <w:rFonts w:hint="cs"/>
          <w:rtl/>
          <w:lang w:eastAsia="he-IL"/>
        </w:rPr>
        <w:t>עם באמת תודה ענקית למנהלת הוועדה יהודית גידלי</w:t>
      </w:r>
      <w:bookmarkStart w:id="9297" w:name="_ETM_Q22_368000"/>
      <w:bookmarkEnd w:id="9297"/>
      <w:r>
        <w:rPr>
          <w:rFonts w:hint="cs"/>
          <w:rtl/>
          <w:lang w:eastAsia="he-IL"/>
        </w:rPr>
        <w:t>, שעוזבת אותנו אחרי 47 שנות שירות. עברו תחתיה 18 יושבי-ראש ועדה. אני רוצה לאחל לך הצלחה בהמשך הדרך ולברך את מנהלת הוועדה החדשה, אתי דנן, בהצלחה בתפקיד החדש.</w:t>
      </w:r>
      <w:bookmarkStart w:id="9298" w:name="_ETM_Q22_389000"/>
      <w:bookmarkEnd w:id="9298"/>
      <w:r>
        <w:rPr>
          <w:rFonts w:hint="cs"/>
          <w:rtl/>
          <w:lang w:eastAsia="he-IL"/>
        </w:rPr>
        <w:t xml:space="preserve"> תודה רבה.</w:t>
      </w:r>
    </w:p>
    <w:p w:rsidR="00734043" w:rsidRPr="00FE13DA" w:rsidRDefault="00734043" w:rsidP="00440092">
      <w:pPr>
        <w:rPr>
          <w:rtl/>
        </w:rPr>
      </w:pPr>
      <w:bookmarkStart w:id="9299" w:name="_ETM_Q22_181000"/>
      <w:bookmarkEnd w:id="9299"/>
    </w:p>
    <w:p w:rsidR="00734043" w:rsidRDefault="00734043" w:rsidP="00440092">
      <w:pPr>
        <w:pStyle w:val="af6"/>
        <w:keepNext/>
        <w:rPr>
          <w:rtl/>
        </w:rPr>
      </w:pPr>
      <w:bookmarkStart w:id="9300" w:name="_ETM_Q22_171000"/>
      <w:bookmarkEnd w:id="9300"/>
      <w:r w:rsidRPr="004C79D5">
        <w:rPr>
          <w:rStyle w:val="TagStyle"/>
          <w:rtl/>
        </w:rPr>
        <w:t xml:space="preserve"> &lt;&lt; יור &gt;&gt; </w:t>
      </w:r>
      <w:r>
        <w:rPr>
          <w:rtl/>
        </w:rPr>
        <w:t>היו"ר ניסים ואטורי:</w:t>
      </w:r>
      <w:r w:rsidRPr="004C79D5">
        <w:rPr>
          <w:rStyle w:val="TagStyle"/>
          <w:rtl/>
        </w:rPr>
        <w:t xml:space="preserve"> &lt;&lt; יור &gt;&gt;</w:t>
      </w:r>
      <w:r>
        <w:rPr>
          <w:rtl/>
        </w:rPr>
        <w:t xml:space="preserve"> </w:t>
      </w:r>
    </w:p>
    <w:p w:rsidR="00734043" w:rsidRDefault="00734043" w:rsidP="00440092">
      <w:pPr>
        <w:rPr>
          <w:rtl/>
          <w:lang w:eastAsia="he-IL"/>
        </w:rPr>
      </w:pPr>
    </w:p>
    <w:p w:rsidR="00734043" w:rsidRDefault="00734043" w:rsidP="00B51E09">
      <w:pPr>
        <w:rPr>
          <w:rtl/>
          <w:lang w:eastAsia="he-IL"/>
        </w:rPr>
      </w:pPr>
      <w:r>
        <w:rPr>
          <w:rFonts w:hint="cs"/>
          <w:rtl/>
          <w:lang w:eastAsia="he-IL"/>
        </w:rPr>
        <w:t xml:space="preserve">תודה רבה. להצעת החוק הוגשו </w:t>
      </w:r>
      <w:r w:rsidR="00B51E09">
        <w:rPr>
          <w:rFonts w:hint="cs"/>
          <w:rtl/>
          <w:lang w:eastAsia="he-IL"/>
        </w:rPr>
        <w:t>כמה</w:t>
      </w:r>
      <w:r>
        <w:rPr>
          <w:rFonts w:hint="cs"/>
          <w:rtl/>
          <w:lang w:eastAsia="he-IL"/>
        </w:rPr>
        <w:t xml:space="preserve"> הסתייגויות </w:t>
      </w:r>
      <w:bookmarkStart w:id="9301" w:name="_ETM_Q22_396000"/>
      <w:bookmarkEnd w:id="9301"/>
      <w:r>
        <w:rPr>
          <w:rFonts w:hint="cs"/>
          <w:rtl/>
          <w:lang w:eastAsia="he-IL"/>
        </w:rPr>
        <w:t xml:space="preserve">של קבוצת העבודה, קבוצת יש עתיד וקבוצת המחנה הממלכתי. קבוצת העבודה אינם </w:t>
      </w:r>
      <w:bookmarkStart w:id="9302" w:name="_ETM_Q22_399000"/>
      <w:bookmarkEnd w:id="9302"/>
      <w:r>
        <w:rPr>
          <w:rFonts w:hint="cs"/>
          <w:rtl/>
          <w:lang w:eastAsia="he-IL"/>
        </w:rPr>
        <w:t>נוכחים במליאה, לכן ההסתייגויות שלהם הוסרו. קבוצת יש עתיד?</w:t>
      </w:r>
    </w:p>
    <w:p w:rsidR="00734043" w:rsidRDefault="00734043" w:rsidP="00440092">
      <w:pPr>
        <w:rPr>
          <w:rtl/>
          <w:lang w:eastAsia="he-IL"/>
        </w:rPr>
      </w:pPr>
    </w:p>
    <w:p w:rsidR="00734043" w:rsidRDefault="00734043" w:rsidP="00440092">
      <w:pPr>
        <w:pStyle w:val="af5"/>
        <w:keepNext/>
        <w:rPr>
          <w:rtl/>
        </w:rPr>
      </w:pPr>
      <w:bookmarkStart w:id="9303" w:name="ET_interruption_6361_6"/>
      <w:r w:rsidRPr="004E614E">
        <w:rPr>
          <w:rStyle w:val="TagStyle"/>
          <w:rtl/>
        </w:rPr>
        <w:t xml:space="preserve"> &lt;&lt; קריאה &gt;&gt; </w:t>
      </w:r>
      <w:r>
        <w:rPr>
          <w:rtl/>
        </w:rPr>
        <w:t>נאור שירי (יש עתיד):</w:t>
      </w:r>
      <w:r w:rsidRPr="004E614E">
        <w:rPr>
          <w:rStyle w:val="TagStyle"/>
          <w:rtl/>
        </w:rPr>
        <w:t xml:space="preserve"> &lt;&lt; קריאה &gt;&gt;</w:t>
      </w:r>
      <w:r>
        <w:rPr>
          <w:rtl/>
        </w:rPr>
        <w:t xml:space="preserve"> </w:t>
      </w:r>
      <w:bookmarkEnd w:id="9303"/>
    </w:p>
    <w:p w:rsidR="00734043" w:rsidRDefault="00734043" w:rsidP="00440092">
      <w:pPr>
        <w:rPr>
          <w:rtl/>
          <w:lang w:eastAsia="he-IL"/>
        </w:rPr>
      </w:pPr>
    </w:p>
    <w:p w:rsidR="00734043" w:rsidRDefault="00734043" w:rsidP="00440092">
      <w:pPr>
        <w:rPr>
          <w:rtl/>
          <w:lang w:eastAsia="he-IL"/>
        </w:rPr>
      </w:pPr>
      <w:r>
        <w:rPr>
          <w:rFonts w:hint="cs"/>
          <w:rtl/>
          <w:lang w:eastAsia="he-IL"/>
        </w:rPr>
        <w:t>מושכים.</w:t>
      </w:r>
    </w:p>
    <w:p w:rsidR="00734043" w:rsidRDefault="00734043" w:rsidP="00440092">
      <w:pPr>
        <w:rPr>
          <w:rtl/>
          <w:lang w:eastAsia="he-IL"/>
        </w:rPr>
      </w:pPr>
      <w:bookmarkStart w:id="9304" w:name="_ETM_Q22_409000"/>
      <w:bookmarkEnd w:id="9304"/>
    </w:p>
    <w:p w:rsidR="00734043" w:rsidRDefault="00734043" w:rsidP="00440092">
      <w:pPr>
        <w:pStyle w:val="af6"/>
        <w:keepNext/>
        <w:rPr>
          <w:rtl/>
        </w:rPr>
      </w:pPr>
      <w:r w:rsidRPr="000477A5">
        <w:rPr>
          <w:rStyle w:val="TagStyle"/>
          <w:rtl/>
        </w:rPr>
        <w:t xml:space="preserve"> &lt;&lt; יור &gt;&gt; </w:t>
      </w:r>
      <w:r>
        <w:rPr>
          <w:rtl/>
        </w:rPr>
        <w:t>היו"ר ניסים ואטורי:</w:t>
      </w:r>
      <w:r w:rsidRPr="000477A5">
        <w:rPr>
          <w:rStyle w:val="TagStyle"/>
          <w:rtl/>
        </w:rPr>
        <w:t xml:space="preserve"> &lt;&lt; יור &gt;&gt;</w:t>
      </w:r>
      <w:r>
        <w:rPr>
          <w:rtl/>
        </w:rPr>
        <w:t xml:space="preserve"> </w:t>
      </w:r>
    </w:p>
    <w:p w:rsidR="00734043" w:rsidRDefault="00734043" w:rsidP="00440092">
      <w:pPr>
        <w:rPr>
          <w:rtl/>
          <w:lang w:eastAsia="he-IL"/>
        </w:rPr>
      </w:pPr>
    </w:p>
    <w:p w:rsidR="00734043" w:rsidRDefault="00734043" w:rsidP="00440092">
      <w:pPr>
        <w:rPr>
          <w:rtl/>
          <w:lang w:eastAsia="he-IL"/>
        </w:rPr>
      </w:pPr>
      <w:r>
        <w:rPr>
          <w:rFonts w:hint="cs"/>
          <w:rtl/>
          <w:lang w:eastAsia="he-IL"/>
        </w:rPr>
        <w:t>מושכים, לכן גם ההסתייגויות של קבוצת יש עתיד הוסרו. קבוצת המחנה הממלכתי אינם נוכחים, לכן גם ההסתייגויות שלהם הוסרו. אני מודיע שההסתייגויות כולן הוסרו. אין בקשות דיבור</w:t>
      </w:r>
      <w:bookmarkStart w:id="9305" w:name="_ETM_Q22_426789"/>
      <w:bookmarkStart w:id="9306" w:name="_ETM_Q22_426890"/>
      <w:bookmarkEnd w:id="9305"/>
      <w:bookmarkEnd w:id="9306"/>
      <w:r>
        <w:rPr>
          <w:rFonts w:hint="cs"/>
          <w:rtl/>
          <w:lang w:eastAsia="he-IL"/>
        </w:rPr>
        <w:t>.</w:t>
      </w:r>
    </w:p>
    <w:p w:rsidR="00734043" w:rsidRDefault="00734043" w:rsidP="00440092">
      <w:pPr>
        <w:rPr>
          <w:rtl/>
          <w:lang w:eastAsia="he-IL"/>
        </w:rPr>
      </w:pPr>
      <w:bookmarkStart w:id="9307" w:name="_ETM_Q22_429596"/>
      <w:bookmarkStart w:id="9308" w:name="_ETM_Q22_429733"/>
      <w:bookmarkEnd w:id="9307"/>
      <w:bookmarkEnd w:id="9308"/>
    </w:p>
    <w:p w:rsidR="00734043" w:rsidRPr="000477A5" w:rsidRDefault="00734043" w:rsidP="005A6936">
      <w:pPr>
        <w:rPr>
          <w:rtl/>
          <w:lang w:eastAsia="he-IL"/>
        </w:rPr>
      </w:pPr>
      <w:bookmarkStart w:id="9309" w:name="_ETM_Q22_429814"/>
      <w:bookmarkStart w:id="9310" w:name="_ETM_Q22_429889"/>
      <w:bookmarkEnd w:id="9309"/>
      <w:bookmarkEnd w:id="9310"/>
      <w:r>
        <w:rPr>
          <w:rFonts w:hint="cs"/>
          <w:rtl/>
          <w:lang w:eastAsia="he-IL"/>
        </w:rPr>
        <w:t xml:space="preserve">נעבור להצבעה על </w:t>
      </w:r>
      <w:r w:rsidRPr="007C05DF">
        <w:rPr>
          <w:rtl/>
          <w:lang w:eastAsia="he-IL"/>
        </w:rPr>
        <w:t xml:space="preserve">הצעת חוק זכויות הסטודנט (תיקון מס' 9 </w:t>
      </w:r>
      <w:r w:rsidR="00F62C1B" w:rsidRPr="00F62C1B">
        <w:rPr>
          <w:rtl/>
          <w:lang w:eastAsia="he-IL"/>
        </w:rPr>
        <w:t>–</w:t>
      </w:r>
      <w:r w:rsidRPr="007C05DF">
        <w:rPr>
          <w:rtl/>
          <w:lang w:eastAsia="he-IL"/>
        </w:rPr>
        <w:t xml:space="preserve"> הוראת שעה </w:t>
      </w:r>
      <w:r w:rsidR="00F62C1B" w:rsidRPr="00F62C1B">
        <w:rPr>
          <w:rtl/>
          <w:lang w:eastAsia="he-IL"/>
        </w:rPr>
        <w:t>–</w:t>
      </w:r>
      <w:r w:rsidRPr="007C05DF">
        <w:rPr>
          <w:rtl/>
          <w:lang w:eastAsia="he-IL"/>
        </w:rPr>
        <w:t xml:space="preserve"> חרבות ברזל), </w:t>
      </w:r>
      <w:r>
        <w:rPr>
          <w:rFonts w:hint="cs"/>
          <w:rtl/>
          <w:lang w:eastAsia="he-IL"/>
        </w:rPr>
        <w:t>בקריאה השנייה ובקריאה השלישית.</w:t>
      </w:r>
      <w:r w:rsidR="005A6936">
        <w:rPr>
          <w:rFonts w:hint="cs"/>
          <w:rtl/>
          <w:lang w:eastAsia="he-IL"/>
        </w:rPr>
        <w:t xml:space="preserve"> עכשיו </w:t>
      </w:r>
      <w:r>
        <w:rPr>
          <w:rFonts w:hint="cs"/>
          <w:rtl/>
          <w:lang w:eastAsia="he-IL"/>
        </w:rPr>
        <w:t>בקריאה השנייה, סליחה, כנוסח הוועדה כרגע.</w:t>
      </w:r>
    </w:p>
    <w:p w:rsidR="00734043" w:rsidRPr="004E614E" w:rsidRDefault="00734043" w:rsidP="00440092">
      <w:pPr>
        <w:rPr>
          <w:rtl/>
          <w:lang w:eastAsia="he-IL"/>
        </w:rPr>
      </w:pPr>
    </w:p>
    <w:p w:rsidR="00734043" w:rsidRDefault="00734043" w:rsidP="00440092">
      <w:pPr>
        <w:pStyle w:val="af1"/>
        <w:keepNext/>
        <w:rPr>
          <w:rtl/>
          <w:lang w:eastAsia="he-IL"/>
        </w:rPr>
      </w:pPr>
      <w:bookmarkStart w:id="9311" w:name="_ETM_Q22_429963"/>
      <w:bookmarkStart w:id="9312" w:name="_ETM_Q22_430072"/>
      <w:bookmarkStart w:id="9313" w:name="_ETM_Q22_430408"/>
      <w:bookmarkStart w:id="9314" w:name="_ETM_Q22_430482"/>
      <w:bookmarkEnd w:id="9311"/>
      <w:bookmarkEnd w:id="9312"/>
      <w:bookmarkEnd w:id="9313"/>
      <w:bookmarkEnd w:id="9314"/>
      <w:r>
        <w:rPr>
          <w:rtl/>
          <w:lang w:eastAsia="he-IL"/>
        </w:rPr>
        <w:t>הצבעה מס'</w:t>
      </w:r>
      <w:r>
        <w:rPr>
          <w:rFonts w:hint="cs"/>
          <w:rtl/>
          <w:lang w:eastAsia="he-IL"/>
        </w:rPr>
        <w:t xml:space="preserve"> 16</w:t>
      </w:r>
    </w:p>
    <w:p w:rsidR="00734043" w:rsidRDefault="00734043" w:rsidP="00440092">
      <w:pPr>
        <w:pStyle w:val="--"/>
        <w:keepNext/>
        <w:rPr>
          <w:rtl/>
          <w:lang w:eastAsia="he-IL"/>
        </w:rPr>
      </w:pPr>
    </w:p>
    <w:p w:rsidR="00734043" w:rsidRDefault="00734043" w:rsidP="00440092">
      <w:pPr>
        <w:pStyle w:val="--"/>
        <w:keepNext/>
        <w:rPr>
          <w:rtl/>
          <w:lang w:eastAsia="he-IL"/>
        </w:rPr>
      </w:pPr>
      <w:r>
        <w:rPr>
          <w:rtl/>
          <w:lang w:eastAsia="he-IL"/>
        </w:rPr>
        <w:t>בעד סעיפים</w:t>
      </w:r>
      <w:r>
        <w:rPr>
          <w:rFonts w:hint="cs"/>
          <w:rtl/>
          <w:lang w:eastAsia="he-IL"/>
        </w:rPr>
        <w:t xml:space="preserve"> 1</w:t>
      </w:r>
      <w:r w:rsidR="00F62C1B" w:rsidRPr="00F62C1B">
        <w:rPr>
          <w:rFonts w:hint="cs"/>
          <w:rtl/>
          <w:lang w:eastAsia="he-IL"/>
        </w:rPr>
        <w:t>–</w:t>
      </w:r>
      <w:r>
        <w:rPr>
          <w:rFonts w:hint="cs"/>
          <w:rtl/>
          <w:lang w:eastAsia="he-IL"/>
        </w:rPr>
        <w:t>2</w:t>
      </w:r>
      <w:r>
        <w:rPr>
          <w:rtl/>
          <w:lang w:eastAsia="he-IL"/>
        </w:rPr>
        <w:t xml:space="preserve"> </w:t>
      </w:r>
      <w:r w:rsidR="00F62C1B" w:rsidRPr="00F62C1B">
        <w:rPr>
          <w:rtl/>
          <w:lang w:eastAsia="he-IL"/>
        </w:rPr>
        <w:t>–</w:t>
      </w:r>
      <w:r>
        <w:rPr>
          <w:rFonts w:hint="cs"/>
          <w:rtl/>
          <w:lang w:eastAsia="he-IL"/>
        </w:rPr>
        <w:t xml:space="preserve"> 11</w:t>
      </w:r>
    </w:p>
    <w:p w:rsidR="00734043" w:rsidRDefault="00734043" w:rsidP="00440092">
      <w:pPr>
        <w:pStyle w:val="--"/>
        <w:keepNext/>
        <w:rPr>
          <w:rtl/>
          <w:lang w:eastAsia="he-IL"/>
        </w:rPr>
      </w:pPr>
      <w:r>
        <w:rPr>
          <w:rtl/>
          <w:lang w:eastAsia="he-IL"/>
        </w:rPr>
        <w:t xml:space="preserve">נגד </w:t>
      </w:r>
      <w:r w:rsidR="00F62C1B" w:rsidRPr="00F62C1B">
        <w:rPr>
          <w:rtl/>
          <w:lang w:eastAsia="he-IL"/>
        </w:rPr>
        <w:t>–</w:t>
      </w:r>
      <w:r>
        <w:rPr>
          <w:rtl/>
          <w:lang w:eastAsia="he-IL"/>
        </w:rPr>
        <w:t xml:space="preserve"> </w:t>
      </w:r>
      <w:r>
        <w:rPr>
          <w:rFonts w:hint="cs"/>
          <w:rtl/>
          <w:lang w:eastAsia="he-IL"/>
        </w:rPr>
        <w:t>1</w:t>
      </w:r>
    </w:p>
    <w:p w:rsidR="00734043" w:rsidRDefault="00734043" w:rsidP="00440092">
      <w:pPr>
        <w:pStyle w:val="--"/>
        <w:keepNext/>
        <w:rPr>
          <w:rtl/>
          <w:lang w:eastAsia="he-IL"/>
        </w:rPr>
      </w:pPr>
      <w:r>
        <w:rPr>
          <w:rtl/>
          <w:lang w:eastAsia="he-IL"/>
        </w:rPr>
        <w:t xml:space="preserve">נמנעים </w:t>
      </w:r>
      <w:r w:rsidR="00F62C1B" w:rsidRPr="00F62C1B">
        <w:rPr>
          <w:rtl/>
          <w:lang w:eastAsia="he-IL"/>
        </w:rPr>
        <w:t>–</w:t>
      </w:r>
      <w:r>
        <w:rPr>
          <w:rtl/>
          <w:lang w:eastAsia="he-IL"/>
        </w:rPr>
        <w:t xml:space="preserve"> </w:t>
      </w:r>
      <w:r>
        <w:rPr>
          <w:rFonts w:hint="cs"/>
          <w:rtl/>
          <w:lang w:eastAsia="he-IL"/>
        </w:rPr>
        <w:t>אין</w:t>
      </w:r>
    </w:p>
    <w:p w:rsidR="00734043" w:rsidRPr="00BE00B0" w:rsidRDefault="00734043" w:rsidP="00440092">
      <w:pPr>
        <w:pStyle w:val="af2"/>
        <w:rPr>
          <w:rtl/>
          <w:lang w:eastAsia="he-IL"/>
        </w:rPr>
      </w:pPr>
      <w:r>
        <w:rPr>
          <w:rtl/>
          <w:lang w:eastAsia="he-IL"/>
        </w:rPr>
        <w:t>סעיפים</w:t>
      </w:r>
      <w:r>
        <w:rPr>
          <w:rFonts w:hint="cs"/>
          <w:rtl/>
          <w:lang w:eastAsia="he-IL"/>
        </w:rPr>
        <w:t xml:space="preserve"> 1</w:t>
      </w:r>
      <w:r w:rsidR="00F62C1B" w:rsidRPr="00F62C1B">
        <w:rPr>
          <w:rFonts w:hint="cs"/>
          <w:rtl/>
          <w:lang w:eastAsia="he-IL"/>
        </w:rPr>
        <w:t>–</w:t>
      </w:r>
      <w:r>
        <w:rPr>
          <w:rFonts w:hint="cs"/>
          <w:rtl/>
          <w:lang w:eastAsia="he-IL"/>
        </w:rPr>
        <w:t>2 נתקבלו.</w:t>
      </w:r>
    </w:p>
    <w:p w:rsidR="00734043" w:rsidRDefault="00734043" w:rsidP="00B51E09">
      <w:pPr>
        <w:rPr>
          <w:b/>
          <w:bCs/>
          <w:rtl/>
          <w:lang w:eastAsia="he-IL"/>
        </w:rPr>
      </w:pPr>
    </w:p>
    <w:p w:rsidR="00734043" w:rsidRDefault="00734043" w:rsidP="00440092">
      <w:pPr>
        <w:pStyle w:val="af6"/>
        <w:keepNext/>
        <w:rPr>
          <w:rtl/>
        </w:rPr>
      </w:pPr>
      <w:r w:rsidRPr="002311FC">
        <w:rPr>
          <w:rStyle w:val="TagStyle"/>
          <w:rtl/>
        </w:rPr>
        <w:t xml:space="preserve"> &lt;&lt; יור &gt;&gt; </w:t>
      </w:r>
      <w:r>
        <w:rPr>
          <w:rtl/>
        </w:rPr>
        <w:t>היו"ר ניסים ואטורי:</w:t>
      </w:r>
      <w:r w:rsidRPr="002311FC">
        <w:rPr>
          <w:rStyle w:val="TagStyle"/>
          <w:rtl/>
        </w:rPr>
        <w:t xml:space="preserve"> &lt;&lt; יור &gt;&gt;</w:t>
      </w:r>
      <w:r>
        <w:rPr>
          <w:rtl/>
        </w:rPr>
        <w:t xml:space="preserve"> </w:t>
      </w:r>
    </w:p>
    <w:p w:rsidR="00734043" w:rsidRDefault="00734043" w:rsidP="00440092">
      <w:pPr>
        <w:rPr>
          <w:rtl/>
          <w:lang w:eastAsia="he-IL"/>
        </w:rPr>
      </w:pPr>
    </w:p>
    <w:p w:rsidR="00734043" w:rsidRDefault="00734043" w:rsidP="004F35C7">
      <w:pPr>
        <w:rPr>
          <w:rtl/>
          <w:lang w:eastAsia="he-IL"/>
        </w:rPr>
      </w:pPr>
      <w:r>
        <w:rPr>
          <w:rFonts w:hint="cs"/>
          <w:rtl/>
          <w:lang w:eastAsia="he-IL"/>
        </w:rPr>
        <w:t xml:space="preserve">בעד </w:t>
      </w:r>
      <w:r w:rsidR="00F62C1B" w:rsidRPr="00F62C1B">
        <w:rPr>
          <w:rFonts w:hint="cs"/>
          <w:rtl/>
          <w:lang w:eastAsia="he-IL"/>
        </w:rPr>
        <w:t>–</w:t>
      </w:r>
      <w:r>
        <w:rPr>
          <w:rFonts w:hint="cs"/>
          <w:rtl/>
          <w:lang w:eastAsia="he-IL"/>
        </w:rPr>
        <w:t xml:space="preserve"> 11, מתנגד אחד. אני מודיע כי הצעת חוק זכויות הסטודנט עברה בקריאה השנייה ולכן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734043" w:rsidRDefault="00734043" w:rsidP="00440092">
      <w:pPr>
        <w:rPr>
          <w:rtl/>
          <w:lang w:eastAsia="he-IL"/>
        </w:rPr>
      </w:pPr>
    </w:p>
    <w:p w:rsidR="00734043" w:rsidRDefault="00734043" w:rsidP="00440092">
      <w:pPr>
        <w:pStyle w:val="af5"/>
        <w:keepNext/>
        <w:rPr>
          <w:rtl/>
        </w:rPr>
      </w:pPr>
      <w:bookmarkStart w:id="9315" w:name="ET_interruption_קר_אה_12"/>
      <w:r w:rsidRPr="00D12534">
        <w:rPr>
          <w:rStyle w:val="TagStyle"/>
          <w:rtl/>
        </w:rPr>
        <w:t xml:space="preserve"> &lt;&lt; קריאה &gt;&gt; </w:t>
      </w:r>
      <w:r>
        <w:rPr>
          <w:rtl/>
        </w:rPr>
        <w:t>קריאה:</w:t>
      </w:r>
      <w:r w:rsidRPr="00D12534">
        <w:rPr>
          <w:rStyle w:val="TagStyle"/>
          <w:rtl/>
        </w:rPr>
        <w:t xml:space="preserve"> &lt;&lt; קריאה &gt;&gt;</w:t>
      </w:r>
      <w:r>
        <w:rPr>
          <w:rtl/>
        </w:rPr>
        <w:t xml:space="preserve"> </w:t>
      </w:r>
      <w:bookmarkEnd w:id="9315"/>
    </w:p>
    <w:p w:rsidR="00734043" w:rsidRDefault="00734043" w:rsidP="00440092">
      <w:pPr>
        <w:rPr>
          <w:rtl/>
          <w:lang w:eastAsia="he-IL"/>
        </w:rPr>
      </w:pPr>
    </w:p>
    <w:p w:rsidR="00734043" w:rsidRDefault="00734043" w:rsidP="00440092">
      <w:pPr>
        <w:rPr>
          <w:rtl/>
          <w:lang w:eastAsia="he-IL"/>
        </w:rPr>
      </w:pPr>
      <w:bookmarkStart w:id="9316" w:name="_ETM_Q22_454000"/>
      <w:bookmarkEnd w:id="9316"/>
      <w:r>
        <w:rPr>
          <w:rFonts w:hint="cs"/>
          <w:rtl/>
          <w:lang w:eastAsia="he-IL"/>
        </w:rPr>
        <w:t>יש שם תיקון.</w:t>
      </w:r>
    </w:p>
    <w:p w:rsidR="00734043" w:rsidRDefault="00734043" w:rsidP="00440092">
      <w:pPr>
        <w:rPr>
          <w:rtl/>
          <w:lang w:eastAsia="he-IL"/>
        </w:rPr>
      </w:pPr>
      <w:bookmarkStart w:id="9317" w:name="_ETM_Q22_453000"/>
      <w:bookmarkEnd w:id="9317"/>
    </w:p>
    <w:p w:rsidR="00734043" w:rsidRDefault="00734043" w:rsidP="00440092">
      <w:pPr>
        <w:pStyle w:val="af6"/>
        <w:keepNext/>
        <w:rPr>
          <w:rtl/>
        </w:rPr>
      </w:pPr>
      <w:r w:rsidRPr="00D12534">
        <w:rPr>
          <w:rStyle w:val="TagStyle"/>
          <w:rtl/>
        </w:rPr>
        <w:t xml:space="preserve"> &lt;&lt; יור &gt;&gt; </w:t>
      </w:r>
      <w:r>
        <w:rPr>
          <w:rtl/>
        </w:rPr>
        <w:t>היו"ר ניסים ואטורי:</w:t>
      </w:r>
      <w:r w:rsidRPr="00D12534">
        <w:rPr>
          <w:rStyle w:val="TagStyle"/>
          <w:rtl/>
        </w:rPr>
        <w:t xml:space="preserve"> &lt;&lt; יור &gt;&gt;</w:t>
      </w:r>
      <w:r>
        <w:rPr>
          <w:rtl/>
        </w:rPr>
        <w:t xml:space="preserve"> </w:t>
      </w:r>
    </w:p>
    <w:p w:rsidR="00734043" w:rsidRDefault="00734043" w:rsidP="00440092">
      <w:pPr>
        <w:rPr>
          <w:rtl/>
          <w:lang w:eastAsia="he-IL"/>
        </w:rPr>
      </w:pPr>
    </w:p>
    <w:p w:rsidR="00734043" w:rsidRDefault="00734043" w:rsidP="005A6936">
      <w:pPr>
        <w:rPr>
          <w:rtl/>
          <w:lang w:eastAsia="he-IL"/>
        </w:rPr>
      </w:pPr>
      <w:r>
        <w:rPr>
          <w:rFonts w:hint="cs"/>
          <w:rtl/>
          <w:lang w:eastAsia="he-IL"/>
        </w:rPr>
        <w:t>בעד או נגד</w:t>
      </w:r>
      <w:r w:rsidR="005A6936">
        <w:rPr>
          <w:rFonts w:hint="cs"/>
          <w:rtl/>
          <w:lang w:eastAsia="he-IL"/>
        </w:rPr>
        <w:t>?</w:t>
      </w:r>
    </w:p>
    <w:p w:rsidR="00734043" w:rsidRDefault="00734043" w:rsidP="00440092">
      <w:pPr>
        <w:rPr>
          <w:rtl/>
          <w:lang w:eastAsia="he-IL"/>
        </w:rPr>
      </w:pPr>
    </w:p>
    <w:p w:rsidR="00734043" w:rsidRDefault="00734043" w:rsidP="00440092">
      <w:pPr>
        <w:pStyle w:val="af5"/>
        <w:keepNext/>
        <w:rPr>
          <w:rtl/>
        </w:rPr>
      </w:pPr>
      <w:bookmarkStart w:id="9318" w:name="ET_interruption_קר_אה_14"/>
      <w:r w:rsidRPr="00D12534">
        <w:rPr>
          <w:rStyle w:val="TagStyle"/>
          <w:rtl/>
        </w:rPr>
        <w:t xml:space="preserve"> &lt;&lt; קריאה &gt;&gt; </w:t>
      </w:r>
      <w:r>
        <w:rPr>
          <w:rtl/>
        </w:rPr>
        <w:t>קריאה:</w:t>
      </w:r>
      <w:r w:rsidRPr="00D12534">
        <w:rPr>
          <w:rStyle w:val="TagStyle"/>
          <w:rtl/>
        </w:rPr>
        <w:t xml:space="preserve"> &lt;&lt; קריאה &gt;&gt;</w:t>
      </w:r>
      <w:r>
        <w:rPr>
          <w:rtl/>
        </w:rPr>
        <w:t xml:space="preserve"> </w:t>
      </w:r>
      <w:bookmarkEnd w:id="9318"/>
    </w:p>
    <w:p w:rsidR="00734043" w:rsidRDefault="00734043" w:rsidP="00440092">
      <w:pPr>
        <w:rPr>
          <w:rtl/>
          <w:lang w:eastAsia="he-IL"/>
        </w:rPr>
      </w:pPr>
    </w:p>
    <w:p w:rsidR="00734043" w:rsidRDefault="00734043" w:rsidP="00440092">
      <w:pPr>
        <w:rPr>
          <w:rtl/>
          <w:lang w:eastAsia="he-IL"/>
        </w:rPr>
      </w:pPr>
      <w:r>
        <w:rPr>
          <w:rFonts w:hint="cs"/>
          <w:rtl/>
          <w:lang w:eastAsia="he-IL"/>
        </w:rPr>
        <w:t>ואליד הצביע.</w:t>
      </w:r>
    </w:p>
    <w:p w:rsidR="00734043" w:rsidRDefault="00734043" w:rsidP="00440092">
      <w:pPr>
        <w:rPr>
          <w:rtl/>
          <w:lang w:eastAsia="he-IL"/>
        </w:rPr>
      </w:pPr>
    </w:p>
    <w:p w:rsidR="00734043" w:rsidRDefault="00734043" w:rsidP="00440092">
      <w:pPr>
        <w:pStyle w:val="af6"/>
        <w:keepNext/>
        <w:rPr>
          <w:rtl/>
        </w:rPr>
      </w:pPr>
      <w:r w:rsidRPr="00D12534">
        <w:rPr>
          <w:rStyle w:val="TagStyle"/>
          <w:rtl/>
        </w:rPr>
        <w:t xml:space="preserve"> &lt;&lt; יור &gt;&gt; </w:t>
      </w:r>
      <w:r>
        <w:rPr>
          <w:rtl/>
        </w:rPr>
        <w:t>היו"ר ניסים ואטורי:</w:t>
      </w:r>
      <w:r w:rsidRPr="00D12534">
        <w:rPr>
          <w:rStyle w:val="TagStyle"/>
          <w:rtl/>
        </w:rPr>
        <w:t xml:space="preserve"> &lt;&lt; יור &gt;&gt;</w:t>
      </w:r>
      <w:r>
        <w:rPr>
          <w:rtl/>
        </w:rPr>
        <w:t xml:space="preserve"> </w:t>
      </w:r>
    </w:p>
    <w:p w:rsidR="00734043" w:rsidRDefault="00734043" w:rsidP="00440092">
      <w:pPr>
        <w:rPr>
          <w:rtl/>
          <w:lang w:eastAsia="he-IL"/>
        </w:rPr>
      </w:pPr>
    </w:p>
    <w:p w:rsidR="00734043" w:rsidRDefault="00734043" w:rsidP="00440092">
      <w:pPr>
        <w:rPr>
          <w:rtl/>
          <w:lang w:eastAsia="he-IL"/>
        </w:rPr>
      </w:pPr>
      <w:bookmarkStart w:id="9319" w:name="_ETM_Q22_456000"/>
      <w:bookmarkEnd w:id="9319"/>
      <w:r>
        <w:rPr>
          <w:rFonts w:hint="cs"/>
          <w:rtl/>
          <w:lang w:eastAsia="he-IL"/>
        </w:rPr>
        <w:t>הצביע בטעות אצל טטיאנה.</w:t>
      </w:r>
    </w:p>
    <w:p w:rsidR="00734043" w:rsidRDefault="00734043" w:rsidP="00440092">
      <w:pPr>
        <w:rPr>
          <w:rtl/>
          <w:lang w:eastAsia="he-IL"/>
        </w:rPr>
      </w:pPr>
    </w:p>
    <w:p w:rsidR="00734043" w:rsidRDefault="00734043" w:rsidP="00440092">
      <w:pPr>
        <w:pStyle w:val="af6"/>
        <w:keepNext/>
        <w:rPr>
          <w:rtl/>
        </w:rPr>
      </w:pPr>
      <w:bookmarkStart w:id="9320" w:name="_ETM_Q22_457000"/>
      <w:bookmarkEnd w:id="9320"/>
      <w:r w:rsidRPr="00D12534">
        <w:rPr>
          <w:rStyle w:val="TagStyle"/>
          <w:rtl/>
        </w:rPr>
        <w:t xml:space="preserve"> &lt;&lt; יור &gt;&gt; </w:t>
      </w:r>
      <w:r>
        <w:rPr>
          <w:rtl/>
        </w:rPr>
        <w:t>היו"ר ניסים ואטורי:</w:t>
      </w:r>
      <w:r w:rsidRPr="00D12534">
        <w:rPr>
          <w:rStyle w:val="TagStyle"/>
          <w:rtl/>
        </w:rPr>
        <w:t xml:space="preserve"> &lt;&lt; יור &gt;&gt;</w:t>
      </w:r>
      <w:r>
        <w:rPr>
          <w:rtl/>
        </w:rPr>
        <w:t xml:space="preserve"> </w:t>
      </w:r>
    </w:p>
    <w:p w:rsidR="00734043" w:rsidRDefault="00734043" w:rsidP="00440092">
      <w:pPr>
        <w:rPr>
          <w:rtl/>
          <w:lang w:eastAsia="he-IL"/>
        </w:rPr>
      </w:pPr>
    </w:p>
    <w:p w:rsidR="00734043" w:rsidRDefault="00734043" w:rsidP="005A6936">
      <w:pPr>
        <w:rPr>
          <w:rtl/>
          <w:lang w:eastAsia="he-IL"/>
        </w:rPr>
      </w:pPr>
      <w:bookmarkStart w:id="9321" w:name="_ETM_Q22_459000"/>
      <w:bookmarkEnd w:id="9321"/>
      <w:r>
        <w:rPr>
          <w:rFonts w:hint="cs"/>
          <w:rtl/>
          <w:lang w:eastAsia="he-IL"/>
        </w:rPr>
        <w:t>יירשם בפרוטוקול. לא נראה לי שההצבעה שלך ת</w:t>
      </w:r>
      <w:r w:rsidR="005A6936">
        <w:rPr>
          <w:rFonts w:hint="cs"/>
          <w:rtl/>
          <w:lang w:eastAsia="he-IL"/>
        </w:rPr>
        <w:t>שפיע</w:t>
      </w:r>
      <w:r>
        <w:rPr>
          <w:rFonts w:hint="cs"/>
          <w:rtl/>
          <w:lang w:eastAsia="he-IL"/>
        </w:rPr>
        <w:t xml:space="preserve"> כל כך על התוצאה, אבל בסדר.</w:t>
      </w:r>
    </w:p>
    <w:p w:rsidR="00734043" w:rsidRDefault="00734043" w:rsidP="00440092">
      <w:pPr>
        <w:rPr>
          <w:rtl/>
          <w:lang w:eastAsia="he-IL"/>
        </w:rPr>
      </w:pPr>
      <w:bookmarkStart w:id="9322" w:name="_ETM_Q22_470990"/>
      <w:bookmarkStart w:id="9323" w:name="_ETM_Q22_471113"/>
      <w:bookmarkEnd w:id="9322"/>
      <w:bookmarkEnd w:id="9323"/>
    </w:p>
    <w:p w:rsidR="00734043" w:rsidRDefault="00734043" w:rsidP="00440092">
      <w:pPr>
        <w:rPr>
          <w:rtl/>
          <w:lang w:eastAsia="he-IL"/>
        </w:rPr>
      </w:pPr>
      <w:bookmarkStart w:id="9324" w:name="_ETM_Q22_471134"/>
      <w:bookmarkStart w:id="9325" w:name="_ETM_Q22_471252"/>
      <w:bookmarkEnd w:id="9324"/>
      <w:bookmarkEnd w:id="9325"/>
      <w:r>
        <w:rPr>
          <w:rFonts w:hint="cs"/>
          <w:rtl/>
          <w:lang w:eastAsia="he-IL"/>
        </w:rPr>
        <w:t>אנחנו נעבור להצבעה בקריאה השלישית. הצבעה.</w:t>
      </w:r>
    </w:p>
    <w:p w:rsidR="00734043" w:rsidRDefault="00734043" w:rsidP="00440092">
      <w:pPr>
        <w:rPr>
          <w:rtl/>
          <w:lang w:eastAsia="he-IL"/>
        </w:rPr>
      </w:pPr>
      <w:bookmarkStart w:id="9326" w:name="_ETM_Q22_475181"/>
      <w:bookmarkStart w:id="9327" w:name="_ETM_Q22_475338"/>
      <w:bookmarkEnd w:id="9326"/>
      <w:bookmarkEnd w:id="9327"/>
    </w:p>
    <w:p w:rsidR="00734043" w:rsidRDefault="00734043" w:rsidP="00440092">
      <w:pPr>
        <w:pStyle w:val="af1"/>
        <w:keepNext/>
        <w:rPr>
          <w:rtl/>
          <w:lang w:eastAsia="he-IL"/>
        </w:rPr>
      </w:pPr>
      <w:r>
        <w:rPr>
          <w:rtl/>
          <w:lang w:eastAsia="he-IL"/>
        </w:rPr>
        <w:t>הצבעה מס'</w:t>
      </w:r>
      <w:r>
        <w:rPr>
          <w:rFonts w:hint="cs"/>
          <w:rtl/>
          <w:lang w:eastAsia="he-IL"/>
        </w:rPr>
        <w:t xml:space="preserve"> 17</w:t>
      </w:r>
    </w:p>
    <w:p w:rsidR="00734043" w:rsidRDefault="00734043" w:rsidP="00440092">
      <w:pPr>
        <w:pStyle w:val="--"/>
        <w:keepNext/>
        <w:rPr>
          <w:rtl/>
          <w:lang w:eastAsia="he-IL"/>
        </w:rPr>
      </w:pPr>
    </w:p>
    <w:p w:rsidR="00734043" w:rsidRDefault="00734043" w:rsidP="00440092">
      <w:pPr>
        <w:pStyle w:val="--"/>
        <w:keepNext/>
        <w:rPr>
          <w:rtl/>
          <w:lang w:eastAsia="he-IL"/>
        </w:rPr>
      </w:pPr>
      <w:r>
        <w:rPr>
          <w:rtl/>
          <w:lang w:eastAsia="he-IL"/>
        </w:rPr>
        <w:t xml:space="preserve">בעד החוק </w:t>
      </w:r>
      <w:r w:rsidR="00F62C1B" w:rsidRPr="00F62C1B">
        <w:rPr>
          <w:rtl/>
          <w:lang w:eastAsia="he-IL"/>
        </w:rPr>
        <w:t>–</w:t>
      </w:r>
      <w:r>
        <w:rPr>
          <w:rFonts w:hint="cs"/>
          <w:rtl/>
          <w:lang w:eastAsia="he-IL"/>
        </w:rPr>
        <w:t xml:space="preserve"> </w:t>
      </w:r>
      <w:bookmarkStart w:id="9328" w:name="_ETM_Q22_489000"/>
      <w:bookmarkEnd w:id="9328"/>
      <w:r>
        <w:rPr>
          <w:rFonts w:hint="cs"/>
          <w:rtl/>
          <w:lang w:eastAsia="he-IL"/>
        </w:rPr>
        <w:t>9</w:t>
      </w:r>
    </w:p>
    <w:p w:rsidR="00734043" w:rsidRDefault="00734043" w:rsidP="00440092">
      <w:pPr>
        <w:pStyle w:val="--"/>
        <w:keepNext/>
        <w:rPr>
          <w:rtl/>
          <w:lang w:eastAsia="he-IL"/>
        </w:rPr>
      </w:pPr>
      <w:r>
        <w:rPr>
          <w:rtl/>
          <w:lang w:eastAsia="he-IL"/>
        </w:rPr>
        <w:t xml:space="preserve">נגד </w:t>
      </w:r>
      <w:r w:rsidR="00F62C1B" w:rsidRPr="00F62C1B">
        <w:rPr>
          <w:rtl/>
          <w:lang w:eastAsia="he-IL"/>
        </w:rPr>
        <w:t>–</w:t>
      </w:r>
      <w:r>
        <w:rPr>
          <w:rtl/>
          <w:lang w:eastAsia="he-IL"/>
        </w:rPr>
        <w:t xml:space="preserve"> </w:t>
      </w:r>
      <w:r>
        <w:rPr>
          <w:rFonts w:hint="cs"/>
          <w:rtl/>
          <w:lang w:eastAsia="he-IL"/>
        </w:rPr>
        <w:t>1</w:t>
      </w:r>
    </w:p>
    <w:p w:rsidR="00734043" w:rsidRDefault="00734043" w:rsidP="00440092">
      <w:pPr>
        <w:pStyle w:val="--"/>
        <w:keepNext/>
        <w:rPr>
          <w:rtl/>
          <w:lang w:eastAsia="he-IL"/>
        </w:rPr>
      </w:pPr>
      <w:r>
        <w:rPr>
          <w:rtl/>
          <w:lang w:eastAsia="he-IL"/>
        </w:rPr>
        <w:t xml:space="preserve">נמנעים </w:t>
      </w:r>
      <w:r w:rsidR="00F62C1B" w:rsidRPr="00F62C1B">
        <w:rPr>
          <w:rtl/>
          <w:lang w:eastAsia="he-IL"/>
        </w:rPr>
        <w:t>–</w:t>
      </w:r>
      <w:r>
        <w:rPr>
          <w:rtl/>
          <w:lang w:eastAsia="he-IL"/>
        </w:rPr>
        <w:t xml:space="preserve"> </w:t>
      </w:r>
      <w:r>
        <w:rPr>
          <w:rFonts w:hint="cs"/>
          <w:rtl/>
          <w:lang w:eastAsia="he-IL"/>
        </w:rPr>
        <w:t>אין</w:t>
      </w:r>
    </w:p>
    <w:p w:rsidR="00734043" w:rsidRDefault="00734043" w:rsidP="00C83F60">
      <w:pPr>
        <w:pStyle w:val="af2"/>
        <w:rPr>
          <w:rtl/>
          <w:lang w:eastAsia="he-IL"/>
        </w:rPr>
      </w:pPr>
      <w:r w:rsidRPr="007C05DF">
        <w:rPr>
          <w:rtl/>
          <w:lang w:eastAsia="he-IL"/>
        </w:rPr>
        <w:t xml:space="preserve">חוק זכויות הסטודנט (תיקון מס' 9 </w:t>
      </w:r>
      <w:r w:rsidR="00F62C1B" w:rsidRPr="00F62C1B">
        <w:rPr>
          <w:rtl/>
          <w:lang w:eastAsia="he-IL"/>
        </w:rPr>
        <w:t>–</w:t>
      </w:r>
      <w:r w:rsidRPr="007C05DF">
        <w:rPr>
          <w:rtl/>
          <w:lang w:eastAsia="he-IL"/>
        </w:rPr>
        <w:t xml:space="preserve"> הוראת שעה </w:t>
      </w:r>
      <w:r w:rsidR="00F62C1B" w:rsidRPr="00F62C1B">
        <w:rPr>
          <w:rtl/>
          <w:lang w:eastAsia="he-IL"/>
        </w:rPr>
        <w:t>–</w:t>
      </w:r>
      <w:r w:rsidRPr="007C05DF">
        <w:rPr>
          <w:rtl/>
          <w:lang w:eastAsia="he-IL"/>
        </w:rPr>
        <w:t xml:space="preserve"> חרבות ברזל),</w:t>
      </w:r>
      <w:r w:rsidR="00C83F60">
        <w:rPr>
          <w:rFonts w:hint="cs"/>
          <w:rtl/>
          <w:lang w:eastAsia="he-IL"/>
        </w:rPr>
        <w:t xml:space="preserve"> </w:t>
      </w:r>
      <w:r>
        <w:rPr>
          <w:rFonts w:hint="cs"/>
          <w:rtl/>
          <w:lang w:eastAsia="he-IL"/>
        </w:rPr>
        <w:t>התשפ"ד</w:t>
      </w:r>
      <w:r w:rsidR="00F62C1B" w:rsidRPr="00F62C1B">
        <w:rPr>
          <w:rFonts w:hint="eastAsia"/>
          <w:rtl/>
          <w:lang w:eastAsia="he-IL"/>
        </w:rPr>
        <w:t>–</w:t>
      </w:r>
      <w:r>
        <w:rPr>
          <w:rFonts w:hint="cs"/>
          <w:rtl/>
          <w:lang w:eastAsia="he-IL"/>
        </w:rPr>
        <w:t>2024, נתקבל.</w:t>
      </w:r>
    </w:p>
    <w:p w:rsidR="00734043" w:rsidRPr="0073133E" w:rsidRDefault="00734043" w:rsidP="00440092">
      <w:pPr>
        <w:rPr>
          <w:rtl/>
        </w:rPr>
      </w:pPr>
    </w:p>
    <w:p w:rsidR="00734043" w:rsidRDefault="00280DB9" w:rsidP="00280DB9">
      <w:pPr>
        <w:pStyle w:val="af6"/>
        <w:rPr>
          <w:rtl/>
        </w:rPr>
      </w:pPr>
      <w:bookmarkStart w:id="9329" w:name="_ETM_Q22_475000"/>
      <w:bookmarkStart w:id="9330" w:name="_ETM_Q22_476000"/>
      <w:bookmarkStart w:id="9331" w:name="_ETM_Q22_477000"/>
      <w:bookmarkStart w:id="9332" w:name="ET_yor_6490_532"/>
      <w:bookmarkEnd w:id="9329"/>
      <w:bookmarkEnd w:id="9330"/>
      <w:bookmarkEnd w:id="9331"/>
      <w:r w:rsidRPr="00280DB9">
        <w:rPr>
          <w:rStyle w:val="TagStyle"/>
          <w:rtl/>
        </w:rPr>
        <w:t xml:space="preserve"> &lt;&lt; יור &gt;&gt;</w:t>
      </w:r>
      <w:r w:rsidR="00734043" w:rsidRPr="004C79D5">
        <w:rPr>
          <w:rStyle w:val="TagStyle"/>
          <w:rtl/>
        </w:rPr>
        <w:t xml:space="preserve"> </w:t>
      </w:r>
      <w:bookmarkStart w:id="9333" w:name="_Toc172652029"/>
      <w:r w:rsidR="00734043">
        <w:rPr>
          <w:rtl/>
        </w:rPr>
        <w:t>היו"ר ניסים ואטורי:</w:t>
      </w:r>
      <w:bookmarkEnd w:id="9333"/>
      <w:r w:rsidR="00734043" w:rsidRPr="004C79D5">
        <w:rPr>
          <w:rStyle w:val="TagStyle"/>
          <w:rtl/>
        </w:rPr>
        <w:t xml:space="preserve"> </w:t>
      </w:r>
      <w:r w:rsidRPr="00280DB9">
        <w:rPr>
          <w:rStyle w:val="TagStyle"/>
          <w:rtl/>
        </w:rPr>
        <w:t>&lt;&lt; יור &gt;&gt;</w:t>
      </w:r>
      <w:bookmarkEnd w:id="9332"/>
      <w:r w:rsidRPr="00280DB9">
        <w:rPr>
          <w:rStyle w:val="TagStyle"/>
          <w:rtl/>
        </w:rPr>
        <w:t xml:space="preserve"> </w:t>
      </w:r>
      <w:r w:rsidR="00734043">
        <w:rPr>
          <w:rtl/>
        </w:rPr>
        <w:t xml:space="preserve"> </w:t>
      </w:r>
    </w:p>
    <w:p w:rsidR="00734043" w:rsidRDefault="00734043" w:rsidP="00440092">
      <w:pPr>
        <w:rPr>
          <w:rtl/>
          <w:lang w:eastAsia="he-IL"/>
        </w:rPr>
      </w:pPr>
    </w:p>
    <w:p w:rsidR="00734043" w:rsidRDefault="00734043" w:rsidP="00440092">
      <w:pPr>
        <w:keepNext/>
        <w:rPr>
          <w:rtl/>
          <w:lang w:eastAsia="he-IL"/>
        </w:rPr>
      </w:pPr>
      <w:r>
        <w:rPr>
          <w:rFonts w:hint="cs"/>
          <w:rtl/>
          <w:lang w:eastAsia="he-IL"/>
        </w:rPr>
        <w:t>תשעה בעד, אחד נגד, נוכח אחד שלא השתתף בהצבעה. הצעת החוק עברה בקריאה השלישית</w:t>
      </w:r>
      <w:r w:rsidR="00B51E09">
        <w:rPr>
          <w:rFonts w:hint="cs"/>
          <w:rtl/>
          <w:lang w:eastAsia="he-IL"/>
        </w:rPr>
        <w:t>,</w:t>
      </w:r>
      <w:r>
        <w:rPr>
          <w:rFonts w:hint="cs"/>
          <w:rtl/>
          <w:lang w:eastAsia="he-IL"/>
        </w:rPr>
        <w:t xml:space="preserve"> ותיכנס לספר החוקים של מדינת ישראל. </w:t>
      </w:r>
      <w:bookmarkStart w:id="9334" w:name="_ETM_Q22_492000"/>
      <w:bookmarkEnd w:id="9334"/>
      <w:r>
        <w:rPr>
          <w:rFonts w:hint="cs"/>
          <w:rtl/>
          <w:lang w:eastAsia="he-IL"/>
        </w:rPr>
        <w:t>אני מזמין את משה מושיקו פסל לברך.</w:t>
      </w:r>
    </w:p>
    <w:p w:rsidR="00734043" w:rsidRPr="0073133E" w:rsidRDefault="00734043" w:rsidP="00440092">
      <w:pPr>
        <w:rPr>
          <w:rtl/>
        </w:rPr>
      </w:pPr>
    </w:p>
    <w:p w:rsidR="00734043" w:rsidRDefault="00734043" w:rsidP="00440092">
      <w:pPr>
        <w:pStyle w:val="a4"/>
        <w:keepNext/>
        <w:rPr>
          <w:rtl/>
        </w:rPr>
      </w:pPr>
      <w:bookmarkStart w:id="9335" w:name="ET_speaker_6542_6"/>
      <w:r w:rsidRPr="004C79D5">
        <w:rPr>
          <w:rStyle w:val="TagStyle"/>
          <w:rtl/>
        </w:rPr>
        <w:t xml:space="preserve"> &lt;&lt; דובר &gt;&gt; </w:t>
      </w:r>
      <w:bookmarkStart w:id="9336" w:name="_Toc172652030"/>
      <w:r>
        <w:rPr>
          <w:rtl/>
        </w:rPr>
        <w:t>משה פסל (הליכוד):</w:t>
      </w:r>
      <w:bookmarkEnd w:id="9336"/>
      <w:r w:rsidRPr="004C79D5">
        <w:rPr>
          <w:rStyle w:val="TagStyle"/>
          <w:rtl/>
        </w:rPr>
        <w:t xml:space="preserve"> &lt;&lt; דובר &gt;&gt;</w:t>
      </w:r>
      <w:r>
        <w:rPr>
          <w:rtl/>
        </w:rPr>
        <w:t xml:space="preserve"> </w:t>
      </w:r>
      <w:bookmarkEnd w:id="9335"/>
    </w:p>
    <w:p w:rsidR="00734043" w:rsidRDefault="00734043" w:rsidP="00440092">
      <w:pPr>
        <w:rPr>
          <w:rtl/>
          <w:lang w:eastAsia="he-IL"/>
        </w:rPr>
      </w:pPr>
    </w:p>
    <w:p w:rsidR="00734043" w:rsidRPr="005930CE" w:rsidRDefault="00734043" w:rsidP="00B51E09">
      <w:pPr>
        <w:rPr>
          <w:rtl/>
          <w:lang w:eastAsia="he-IL"/>
        </w:rPr>
      </w:pPr>
      <w:bookmarkStart w:id="9337" w:name="ET_interruption_6507_7"/>
      <w:r w:rsidRPr="00DC1CC9">
        <w:rPr>
          <w:rtl/>
          <w:lang w:eastAsia="he-IL"/>
        </w:rPr>
        <w:t>אדוני היו</w:t>
      </w:r>
      <w:r w:rsidRPr="005930CE">
        <w:rPr>
          <w:rFonts w:hint="cs"/>
          <w:rtl/>
          <w:lang w:eastAsia="he-IL"/>
        </w:rPr>
        <w:t>שב-</w:t>
      </w:r>
      <w:r w:rsidRPr="00DC1CC9">
        <w:rPr>
          <w:rtl/>
          <w:lang w:eastAsia="he-IL"/>
        </w:rPr>
        <w:t>ר</w:t>
      </w:r>
      <w:r w:rsidRPr="005930CE">
        <w:rPr>
          <w:rFonts w:hint="cs"/>
          <w:rtl/>
          <w:lang w:eastAsia="he-IL"/>
        </w:rPr>
        <w:t>אש,</w:t>
      </w:r>
      <w:r w:rsidRPr="00DC1CC9">
        <w:rPr>
          <w:rtl/>
          <w:lang w:eastAsia="he-IL"/>
        </w:rPr>
        <w:t xml:space="preserve"> חברי</w:t>
      </w:r>
      <w:r w:rsidRPr="005930CE">
        <w:rPr>
          <w:rFonts w:hint="cs"/>
          <w:rtl/>
          <w:lang w:eastAsia="he-IL"/>
        </w:rPr>
        <w:t>י</w:t>
      </w:r>
      <w:r w:rsidRPr="00DC1CC9">
        <w:rPr>
          <w:rtl/>
          <w:lang w:eastAsia="he-IL"/>
        </w:rPr>
        <w:t xml:space="preserve"> חברי הכנסת</w:t>
      </w:r>
      <w:r>
        <w:rPr>
          <w:rFonts w:hint="cs"/>
          <w:rtl/>
          <w:lang w:eastAsia="he-IL"/>
        </w:rPr>
        <w:t>,</w:t>
      </w:r>
      <w:r w:rsidRPr="005930CE">
        <w:rPr>
          <w:rFonts w:hint="cs"/>
          <w:rtl/>
          <w:lang w:eastAsia="he-IL"/>
        </w:rPr>
        <w:t xml:space="preserve"> </w:t>
      </w:r>
      <w:r w:rsidRPr="00DC1CC9">
        <w:rPr>
          <w:rtl/>
          <w:lang w:eastAsia="he-IL"/>
        </w:rPr>
        <w:t>אני רוצה להביע את תודתי</w:t>
      </w:r>
      <w:r w:rsidRPr="005930CE">
        <w:rPr>
          <w:rFonts w:hint="cs"/>
          <w:rtl/>
          <w:lang w:eastAsia="he-IL"/>
        </w:rPr>
        <w:t xml:space="preserve"> הכנה</w:t>
      </w:r>
      <w:r w:rsidRPr="00DC1CC9">
        <w:rPr>
          <w:rtl/>
          <w:lang w:eastAsia="he-IL"/>
        </w:rPr>
        <w:t xml:space="preserve"> על ההעברה של חוק ת</w:t>
      </w:r>
      <w:r w:rsidRPr="005930CE">
        <w:rPr>
          <w:rFonts w:hint="cs"/>
          <w:rtl/>
          <w:lang w:eastAsia="he-IL"/>
        </w:rPr>
        <w:t>י</w:t>
      </w:r>
      <w:r w:rsidRPr="00DC1CC9">
        <w:rPr>
          <w:rtl/>
          <w:lang w:eastAsia="he-IL"/>
        </w:rPr>
        <w:t>עדוף לוחמים ומפונים במעונות סטודנטים בקריאה</w:t>
      </w:r>
      <w:r w:rsidRPr="005930CE">
        <w:rPr>
          <w:rFonts w:hint="cs"/>
          <w:rtl/>
          <w:lang w:eastAsia="he-IL"/>
        </w:rPr>
        <w:t xml:space="preserve"> </w:t>
      </w:r>
      <w:r w:rsidRPr="00DC1CC9">
        <w:rPr>
          <w:rtl/>
          <w:lang w:eastAsia="he-IL"/>
        </w:rPr>
        <w:t>שני</w:t>
      </w:r>
      <w:r>
        <w:rPr>
          <w:rFonts w:hint="cs"/>
          <w:rtl/>
          <w:lang w:eastAsia="he-IL"/>
        </w:rPr>
        <w:t>י</w:t>
      </w:r>
      <w:r w:rsidRPr="00DC1CC9">
        <w:rPr>
          <w:rtl/>
          <w:lang w:eastAsia="he-IL"/>
        </w:rPr>
        <w:t>ה ושלישית.</w:t>
      </w:r>
      <w:r w:rsidR="00B51E09">
        <w:rPr>
          <w:rFonts w:hint="cs"/>
          <w:rtl/>
          <w:lang w:eastAsia="he-IL"/>
        </w:rPr>
        <w:t xml:space="preserve"> </w:t>
      </w:r>
      <w:r w:rsidRPr="005930CE">
        <w:rPr>
          <w:rFonts w:hint="cs"/>
          <w:rtl/>
          <w:lang w:eastAsia="he-IL"/>
        </w:rPr>
        <w:t xml:space="preserve">אדוני היושב-ראש, </w:t>
      </w:r>
      <w:r w:rsidRPr="00DC1CC9">
        <w:rPr>
          <w:rtl/>
          <w:lang w:eastAsia="he-IL"/>
        </w:rPr>
        <w:t>ב</w:t>
      </w:r>
      <w:r w:rsidRPr="005930CE">
        <w:rPr>
          <w:rtl/>
          <w:lang w:eastAsia="he-IL"/>
        </w:rPr>
        <w:t>זמן שאנחנו כאן במליאה</w:t>
      </w:r>
      <w:r w:rsidRPr="005930CE">
        <w:rPr>
          <w:rFonts w:hint="cs"/>
          <w:rtl/>
          <w:lang w:eastAsia="he-IL"/>
        </w:rPr>
        <w:t>,</w:t>
      </w:r>
      <w:r w:rsidRPr="005930CE">
        <w:rPr>
          <w:rtl/>
          <w:lang w:eastAsia="he-IL"/>
        </w:rPr>
        <w:t xml:space="preserve"> ממש עכשיו</w:t>
      </w:r>
      <w:r w:rsidRPr="00DC1CC9">
        <w:rPr>
          <w:rtl/>
          <w:lang w:eastAsia="he-IL"/>
        </w:rPr>
        <w:t xml:space="preserve"> נלחמים</w:t>
      </w:r>
      <w:r w:rsidRPr="005930CE">
        <w:rPr>
          <w:rFonts w:hint="cs"/>
          <w:rtl/>
          <w:lang w:eastAsia="he-IL"/>
        </w:rPr>
        <w:t xml:space="preserve"> </w:t>
      </w:r>
      <w:bookmarkStart w:id="9338" w:name="_ETM_Q22_534000"/>
      <w:bookmarkEnd w:id="9338"/>
      <w:r w:rsidRPr="00DC1CC9">
        <w:rPr>
          <w:rtl/>
          <w:lang w:eastAsia="he-IL"/>
        </w:rPr>
        <w:t>הגיבורים שלנו בחזית.</w:t>
      </w:r>
      <w:r w:rsidRPr="005930CE">
        <w:rPr>
          <w:rFonts w:hint="cs"/>
          <w:rtl/>
          <w:lang w:eastAsia="he-IL"/>
        </w:rPr>
        <w:t xml:space="preserve"> </w:t>
      </w:r>
      <w:r w:rsidRPr="00DC1CC9">
        <w:rPr>
          <w:rtl/>
          <w:lang w:eastAsia="he-IL"/>
        </w:rPr>
        <w:t>המעט</w:t>
      </w:r>
      <w:r w:rsidRPr="005930CE">
        <w:rPr>
          <w:rFonts w:hint="cs"/>
          <w:rtl/>
          <w:lang w:eastAsia="he-IL"/>
        </w:rPr>
        <w:t xml:space="preserve"> שבמעט</w:t>
      </w:r>
      <w:r w:rsidRPr="00DC1CC9">
        <w:rPr>
          <w:rtl/>
          <w:lang w:eastAsia="he-IL"/>
        </w:rPr>
        <w:t xml:space="preserve"> שאנחנו יכולים לעשות עבורם זה לכבד</w:t>
      </w:r>
      <w:r w:rsidRPr="005930CE">
        <w:rPr>
          <w:rFonts w:hint="cs"/>
          <w:rtl/>
          <w:lang w:eastAsia="he-IL"/>
        </w:rPr>
        <w:t xml:space="preserve">, </w:t>
      </w:r>
      <w:r w:rsidRPr="005930CE">
        <w:rPr>
          <w:rtl/>
          <w:lang w:eastAsia="he-IL"/>
        </w:rPr>
        <w:t>להוקיר</w:t>
      </w:r>
      <w:r w:rsidRPr="005930CE">
        <w:rPr>
          <w:rFonts w:hint="cs"/>
          <w:rtl/>
          <w:lang w:eastAsia="he-IL"/>
        </w:rPr>
        <w:t xml:space="preserve">, </w:t>
      </w:r>
      <w:r w:rsidRPr="00DC1CC9">
        <w:rPr>
          <w:rtl/>
          <w:lang w:eastAsia="he-IL"/>
        </w:rPr>
        <w:t>לסייע להם בכל מה שרק ניתן.</w:t>
      </w:r>
      <w:r w:rsidRPr="005930CE">
        <w:rPr>
          <w:rFonts w:hint="cs"/>
          <w:rtl/>
          <w:lang w:eastAsia="he-IL"/>
        </w:rPr>
        <w:t xml:space="preserve"> </w:t>
      </w:r>
      <w:r w:rsidRPr="005930CE">
        <w:rPr>
          <w:rtl/>
          <w:lang w:eastAsia="he-IL"/>
        </w:rPr>
        <w:t>בואו לא נשכח, חבריי חברי הכנסת</w:t>
      </w:r>
      <w:r w:rsidRPr="005930CE">
        <w:rPr>
          <w:rFonts w:hint="cs"/>
          <w:rtl/>
          <w:lang w:eastAsia="he-IL"/>
        </w:rPr>
        <w:t>,</w:t>
      </w:r>
      <w:r w:rsidRPr="00DC1CC9">
        <w:rPr>
          <w:rtl/>
          <w:lang w:eastAsia="he-IL"/>
        </w:rPr>
        <w:t xml:space="preserve"> אנחנו עובדים</w:t>
      </w:r>
      <w:r w:rsidRPr="005930CE">
        <w:rPr>
          <w:rFonts w:hint="cs"/>
          <w:rtl/>
          <w:lang w:eastAsia="he-IL"/>
        </w:rPr>
        <w:t xml:space="preserve"> </w:t>
      </w:r>
      <w:r w:rsidRPr="00DC1CC9">
        <w:rPr>
          <w:rtl/>
          <w:lang w:eastAsia="he-IL"/>
        </w:rPr>
        <w:t>אצל הלוחמים</w:t>
      </w:r>
      <w:r w:rsidRPr="005930CE">
        <w:rPr>
          <w:rFonts w:hint="cs"/>
          <w:rtl/>
          <w:lang w:eastAsia="he-IL"/>
        </w:rPr>
        <w:t xml:space="preserve"> האלה</w:t>
      </w:r>
      <w:r>
        <w:rPr>
          <w:rFonts w:hint="cs"/>
          <w:rtl/>
          <w:lang w:eastAsia="he-IL"/>
        </w:rPr>
        <w:t>.</w:t>
      </w:r>
      <w:r w:rsidRPr="005930CE">
        <w:rPr>
          <w:rtl/>
          <w:lang w:eastAsia="he-IL"/>
        </w:rPr>
        <w:t xml:space="preserve"> ראוי שנזכור את זה</w:t>
      </w:r>
      <w:r w:rsidRPr="005930CE">
        <w:rPr>
          <w:rFonts w:hint="cs"/>
          <w:rtl/>
          <w:lang w:eastAsia="he-IL"/>
        </w:rPr>
        <w:t xml:space="preserve">, </w:t>
      </w:r>
      <w:r w:rsidRPr="00DC1CC9">
        <w:rPr>
          <w:rtl/>
          <w:lang w:eastAsia="he-IL"/>
        </w:rPr>
        <w:t>וזה המסר העיקרי שלי אליכם</w:t>
      </w:r>
      <w:r w:rsidR="009B4846">
        <w:rPr>
          <w:rFonts w:hint="cs"/>
          <w:rtl/>
          <w:lang w:eastAsia="he-IL"/>
        </w:rPr>
        <w:t>,</w:t>
      </w:r>
      <w:r w:rsidRPr="00DC1CC9">
        <w:rPr>
          <w:rtl/>
          <w:lang w:eastAsia="he-IL"/>
        </w:rPr>
        <w:t xml:space="preserve"> המילואימניקים</w:t>
      </w:r>
      <w:r w:rsidRPr="005930CE">
        <w:rPr>
          <w:rFonts w:hint="cs"/>
          <w:rtl/>
          <w:lang w:eastAsia="he-IL"/>
        </w:rPr>
        <w:t xml:space="preserve"> </w:t>
      </w:r>
      <w:r w:rsidRPr="00DC1CC9">
        <w:rPr>
          <w:rtl/>
          <w:lang w:eastAsia="he-IL"/>
        </w:rPr>
        <w:t>והל</w:t>
      </w:r>
      <w:r w:rsidRPr="005930CE">
        <w:rPr>
          <w:rtl/>
          <w:lang w:eastAsia="he-IL"/>
        </w:rPr>
        <w:t>וחמים</w:t>
      </w:r>
      <w:r w:rsidRPr="005930CE">
        <w:rPr>
          <w:rFonts w:hint="cs"/>
          <w:rtl/>
          <w:lang w:eastAsia="he-IL"/>
        </w:rPr>
        <w:t xml:space="preserve">: </w:t>
      </w:r>
      <w:r w:rsidRPr="00DC1CC9">
        <w:rPr>
          <w:rtl/>
          <w:lang w:eastAsia="he-IL"/>
        </w:rPr>
        <w:t>אנחנו נעשה הכ</w:t>
      </w:r>
      <w:r w:rsidRPr="005930CE">
        <w:rPr>
          <w:rFonts w:hint="cs"/>
          <w:rtl/>
          <w:lang w:eastAsia="he-IL"/>
        </w:rPr>
        <w:t>ו</w:t>
      </w:r>
      <w:r w:rsidRPr="00DC1CC9">
        <w:rPr>
          <w:rtl/>
          <w:lang w:eastAsia="he-IL"/>
        </w:rPr>
        <w:t>ל כולל הכ</w:t>
      </w:r>
      <w:r w:rsidRPr="005930CE">
        <w:rPr>
          <w:rFonts w:hint="cs"/>
          <w:rtl/>
          <w:lang w:eastAsia="he-IL"/>
        </w:rPr>
        <w:t>ו</w:t>
      </w:r>
      <w:r w:rsidRPr="00DC1CC9">
        <w:rPr>
          <w:rtl/>
          <w:lang w:eastAsia="he-IL"/>
        </w:rPr>
        <w:t>ל כדי להיטיב ולהקל</w:t>
      </w:r>
      <w:r w:rsidRPr="005930CE">
        <w:rPr>
          <w:rFonts w:hint="cs"/>
          <w:rtl/>
          <w:lang w:eastAsia="he-IL"/>
        </w:rPr>
        <w:t xml:space="preserve"> </w:t>
      </w:r>
      <w:r w:rsidRPr="00DC1CC9">
        <w:rPr>
          <w:rtl/>
          <w:lang w:eastAsia="he-IL"/>
        </w:rPr>
        <w:t>עליכם בכל תחומי החיים.</w:t>
      </w:r>
      <w:r w:rsidRPr="005930CE">
        <w:rPr>
          <w:rFonts w:hint="cs"/>
          <w:rtl/>
          <w:lang w:eastAsia="he-IL"/>
        </w:rPr>
        <w:t xml:space="preserve"> </w:t>
      </w:r>
      <w:r w:rsidRPr="00DC1CC9">
        <w:rPr>
          <w:rtl/>
          <w:lang w:eastAsia="he-IL"/>
        </w:rPr>
        <w:t>אתם עזבתם הכ</w:t>
      </w:r>
      <w:r w:rsidRPr="005930CE">
        <w:rPr>
          <w:rFonts w:hint="cs"/>
          <w:rtl/>
          <w:lang w:eastAsia="he-IL"/>
        </w:rPr>
        <w:t>ו</w:t>
      </w:r>
      <w:r w:rsidRPr="005930CE">
        <w:rPr>
          <w:rtl/>
          <w:lang w:eastAsia="he-IL"/>
        </w:rPr>
        <w:t>ל ונלחמתם כדי להגן על המולדת</w:t>
      </w:r>
      <w:r w:rsidRPr="005930CE">
        <w:rPr>
          <w:rFonts w:hint="cs"/>
          <w:rtl/>
          <w:lang w:eastAsia="he-IL"/>
        </w:rPr>
        <w:t xml:space="preserve">, וזה </w:t>
      </w:r>
      <w:r w:rsidRPr="005930CE">
        <w:rPr>
          <w:rtl/>
          <w:lang w:eastAsia="he-IL"/>
        </w:rPr>
        <w:t>המעט שבמעט</w:t>
      </w:r>
      <w:r>
        <w:rPr>
          <w:rFonts w:hint="cs"/>
          <w:rtl/>
          <w:lang w:eastAsia="he-IL"/>
        </w:rPr>
        <w:t xml:space="preserve"> </w:t>
      </w:r>
      <w:r w:rsidR="00F62C1B" w:rsidRPr="00F62C1B">
        <w:rPr>
          <w:rFonts w:hint="cs"/>
          <w:rtl/>
          <w:lang w:eastAsia="he-IL"/>
        </w:rPr>
        <w:t>–</w:t>
      </w:r>
      <w:r w:rsidRPr="005930CE">
        <w:rPr>
          <w:rtl/>
          <w:lang w:eastAsia="he-IL"/>
        </w:rPr>
        <w:t xml:space="preserve"> </w:t>
      </w:r>
      <w:r w:rsidRPr="00DC1CC9">
        <w:rPr>
          <w:rtl/>
          <w:lang w:eastAsia="he-IL"/>
        </w:rPr>
        <w:t>שאנחנו נעביר הצעות חוק</w:t>
      </w:r>
      <w:r w:rsidRPr="005930CE">
        <w:rPr>
          <w:rFonts w:hint="cs"/>
          <w:rtl/>
          <w:lang w:eastAsia="he-IL"/>
        </w:rPr>
        <w:t xml:space="preserve"> מהסוג </w:t>
      </w:r>
      <w:bookmarkStart w:id="9339" w:name="_ETM_Q22_588000"/>
      <w:bookmarkEnd w:id="9339"/>
      <w:r w:rsidRPr="005930CE">
        <w:rPr>
          <w:rFonts w:hint="cs"/>
          <w:rtl/>
          <w:lang w:eastAsia="he-IL"/>
        </w:rPr>
        <w:t>הזה.</w:t>
      </w:r>
    </w:p>
    <w:p w:rsidR="00734043" w:rsidRDefault="00734043" w:rsidP="00440092">
      <w:pPr>
        <w:rPr>
          <w:rtl/>
          <w:lang w:eastAsia="he-IL"/>
        </w:rPr>
      </w:pPr>
      <w:bookmarkStart w:id="9340" w:name="_ETM_Q22_590000"/>
      <w:bookmarkEnd w:id="9340"/>
    </w:p>
    <w:p w:rsidR="00734043" w:rsidRDefault="00734043" w:rsidP="009B4846">
      <w:pPr>
        <w:rPr>
          <w:rtl/>
          <w:lang w:eastAsia="he-IL"/>
        </w:rPr>
      </w:pPr>
      <w:bookmarkStart w:id="9341" w:name="_ETM_Q22_591000"/>
      <w:bookmarkEnd w:id="9341"/>
      <w:r>
        <w:rPr>
          <w:rtl/>
          <w:lang w:eastAsia="he-IL"/>
        </w:rPr>
        <w:t>אתמול בלילה</w:t>
      </w:r>
      <w:r>
        <w:rPr>
          <w:rFonts w:hint="cs"/>
          <w:rtl/>
          <w:lang w:eastAsia="he-IL"/>
        </w:rPr>
        <w:t>,</w:t>
      </w:r>
      <w:r>
        <w:rPr>
          <w:rtl/>
          <w:lang w:eastAsia="he-IL"/>
        </w:rPr>
        <w:t xml:space="preserve"> אדוני היו</w:t>
      </w:r>
      <w:r>
        <w:rPr>
          <w:rFonts w:hint="cs"/>
          <w:rtl/>
          <w:lang w:eastAsia="he-IL"/>
        </w:rPr>
        <w:t>שב-</w:t>
      </w:r>
      <w:r>
        <w:rPr>
          <w:rtl/>
          <w:lang w:eastAsia="he-IL"/>
        </w:rPr>
        <w:t>ר</w:t>
      </w:r>
      <w:r>
        <w:rPr>
          <w:rFonts w:hint="cs"/>
          <w:rtl/>
          <w:lang w:eastAsia="he-IL"/>
        </w:rPr>
        <w:t>אש,</w:t>
      </w:r>
      <w:r>
        <w:rPr>
          <w:rtl/>
          <w:lang w:eastAsia="he-IL"/>
        </w:rPr>
        <w:t xml:space="preserve"> יצאתי מכאן הביתה</w:t>
      </w:r>
      <w:r>
        <w:rPr>
          <w:rFonts w:hint="cs"/>
          <w:rtl/>
          <w:lang w:eastAsia="he-IL"/>
        </w:rPr>
        <w:t xml:space="preserve"> </w:t>
      </w:r>
      <w:r w:rsidR="009B4846">
        <w:rPr>
          <w:rFonts w:hint="cs"/>
          <w:rtl/>
          <w:lang w:eastAsia="he-IL"/>
        </w:rPr>
        <w:t>ו</w:t>
      </w:r>
      <w:r>
        <w:rPr>
          <w:rtl/>
          <w:lang w:eastAsia="he-IL"/>
        </w:rPr>
        <w:t xml:space="preserve">דיברתי עם חבר. </w:t>
      </w:r>
      <w:r>
        <w:rPr>
          <w:rFonts w:hint="cs"/>
          <w:rtl/>
          <w:lang w:eastAsia="he-IL"/>
        </w:rPr>
        <w:t xml:space="preserve">יש לו </w:t>
      </w:r>
      <w:r>
        <w:rPr>
          <w:rtl/>
          <w:lang w:eastAsia="he-IL"/>
        </w:rPr>
        <w:t>שלושה ילדים</w:t>
      </w:r>
      <w:r>
        <w:rPr>
          <w:rFonts w:hint="cs"/>
          <w:rtl/>
          <w:lang w:eastAsia="he-IL"/>
        </w:rPr>
        <w:t xml:space="preserve">, </w:t>
      </w:r>
      <w:r w:rsidR="009B4846">
        <w:rPr>
          <w:rFonts w:hint="cs"/>
          <w:rtl/>
          <w:lang w:eastAsia="he-IL"/>
        </w:rPr>
        <w:t>ו</w:t>
      </w:r>
      <w:r>
        <w:rPr>
          <w:rFonts w:hint="cs"/>
          <w:rtl/>
          <w:lang w:eastAsia="he-IL"/>
        </w:rPr>
        <w:t>הוא כבר 180 יום במילואים</w:t>
      </w:r>
      <w:r>
        <w:rPr>
          <w:rtl/>
          <w:lang w:eastAsia="he-IL"/>
        </w:rPr>
        <w:t>.</w:t>
      </w:r>
      <w:r>
        <w:rPr>
          <w:rFonts w:hint="cs"/>
          <w:rtl/>
          <w:lang w:eastAsia="he-IL"/>
        </w:rPr>
        <w:t xml:space="preserve"> אני רוצה להגיד לך, </w:t>
      </w:r>
      <w:r>
        <w:rPr>
          <w:rtl/>
          <w:lang w:eastAsia="he-IL"/>
        </w:rPr>
        <w:t>הם משוועים להכרה הזאת</w:t>
      </w:r>
      <w:r>
        <w:rPr>
          <w:rFonts w:hint="cs"/>
          <w:rtl/>
          <w:lang w:eastAsia="he-IL"/>
        </w:rPr>
        <w:t xml:space="preserve"> ולהצעות חוק מהסוג הזה</w:t>
      </w:r>
      <w:r>
        <w:rPr>
          <w:rtl/>
          <w:lang w:eastAsia="he-IL"/>
        </w:rPr>
        <w:t>. הוא</w:t>
      </w:r>
      <w:r>
        <w:rPr>
          <w:rFonts w:hint="cs"/>
          <w:rtl/>
          <w:lang w:eastAsia="he-IL"/>
        </w:rPr>
        <w:t>, אגב,</w:t>
      </w:r>
      <w:r>
        <w:rPr>
          <w:rtl/>
          <w:lang w:eastAsia="he-IL"/>
        </w:rPr>
        <w:t xml:space="preserve"> עורך דין</w:t>
      </w:r>
      <w:r>
        <w:rPr>
          <w:rFonts w:hint="cs"/>
          <w:rtl/>
          <w:lang w:eastAsia="he-IL"/>
        </w:rPr>
        <w:t>.</w:t>
      </w:r>
      <w:r>
        <w:rPr>
          <w:rtl/>
          <w:lang w:eastAsia="he-IL"/>
        </w:rPr>
        <w:t xml:space="preserve"> הוא אומר לי</w:t>
      </w:r>
      <w:r>
        <w:rPr>
          <w:rFonts w:hint="cs"/>
          <w:rtl/>
          <w:lang w:eastAsia="he-IL"/>
        </w:rPr>
        <w:t xml:space="preserve">: תראה, אני לפעמים לא מגיע לדיונים בבית משפט </w:t>
      </w:r>
      <w:r w:rsidR="00F62C1B" w:rsidRPr="00F62C1B">
        <w:rPr>
          <w:rFonts w:hint="cs"/>
          <w:rtl/>
          <w:lang w:eastAsia="he-IL"/>
        </w:rPr>
        <w:t>–</w:t>
      </w:r>
      <w:r>
        <w:rPr>
          <w:rFonts w:hint="cs"/>
          <w:rtl/>
          <w:lang w:eastAsia="he-IL"/>
        </w:rPr>
        <w:t xml:space="preserve"> מתייחסים אליי כאילו</w:t>
      </w:r>
      <w:r>
        <w:rPr>
          <w:rtl/>
          <w:lang w:eastAsia="he-IL"/>
        </w:rPr>
        <w:t xml:space="preserve"> </w:t>
      </w:r>
      <w:r>
        <w:rPr>
          <w:rFonts w:hint="cs"/>
          <w:rtl/>
          <w:lang w:eastAsia="he-IL"/>
        </w:rPr>
        <w:t xml:space="preserve">אני בתאילנד, </w:t>
      </w:r>
      <w:r>
        <w:rPr>
          <w:rtl/>
          <w:lang w:eastAsia="he-IL"/>
        </w:rPr>
        <w:t>לא</w:t>
      </w:r>
      <w:r>
        <w:rPr>
          <w:rFonts w:hint="cs"/>
          <w:rtl/>
          <w:lang w:eastAsia="he-IL"/>
        </w:rPr>
        <w:t xml:space="preserve"> כאילו אני במילואים.</w:t>
      </w:r>
    </w:p>
    <w:p w:rsidR="00734043" w:rsidRDefault="00734043" w:rsidP="00440092">
      <w:pPr>
        <w:rPr>
          <w:rtl/>
          <w:lang w:eastAsia="he-IL"/>
        </w:rPr>
      </w:pPr>
    </w:p>
    <w:p w:rsidR="00734043" w:rsidRDefault="00734043" w:rsidP="009B4846">
      <w:pPr>
        <w:rPr>
          <w:rtl/>
          <w:lang w:eastAsia="he-IL"/>
        </w:rPr>
      </w:pPr>
      <w:r>
        <w:rPr>
          <w:rFonts w:hint="cs"/>
          <w:rtl/>
          <w:lang w:eastAsia="he-IL"/>
        </w:rPr>
        <w:t xml:space="preserve">אני אומר לכם, </w:t>
      </w:r>
      <w:r>
        <w:rPr>
          <w:rtl/>
          <w:lang w:eastAsia="he-IL"/>
        </w:rPr>
        <w:t>זה נשמע לכם אולי אזוטרי או דבר פעוט,</w:t>
      </w:r>
      <w:r>
        <w:rPr>
          <w:rFonts w:hint="cs"/>
          <w:rtl/>
          <w:lang w:eastAsia="he-IL"/>
        </w:rPr>
        <w:t xml:space="preserve"> אבל </w:t>
      </w:r>
      <w:r>
        <w:rPr>
          <w:rtl/>
          <w:lang w:eastAsia="he-IL"/>
        </w:rPr>
        <w:t>100</w:t>
      </w:r>
      <w:r>
        <w:rPr>
          <w:rFonts w:hint="cs"/>
          <w:rtl/>
          <w:lang w:eastAsia="he-IL"/>
        </w:rPr>
        <w:t xml:space="preserve"> </w:t>
      </w:r>
      <w:r>
        <w:rPr>
          <w:rtl/>
          <w:lang w:eastAsia="he-IL"/>
        </w:rPr>
        <w:t>הצעות חוק כאל</w:t>
      </w:r>
      <w:r w:rsidR="009B4846">
        <w:rPr>
          <w:rFonts w:hint="cs"/>
          <w:rtl/>
          <w:lang w:eastAsia="he-IL"/>
        </w:rPr>
        <w:t>ה</w:t>
      </w:r>
      <w:r>
        <w:rPr>
          <w:rFonts w:hint="cs"/>
          <w:rtl/>
          <w:lang w:eastAsia="he-IL"/>
        </w:rPr>
        <w:t xml:space="preserve"> </w:t>
      </w:r>
      <w:r w:rsidR="009B4846">
        <w:rPr>
          <w:rFonts w:hint="eastAsia"/>
          <w:rtl/>
          <w:lang w:eastAsia="he-IL"/>
        </w:rPr>
        <w:t xml:space="preserve">– </w:t>
      </w:r>
      <w:r>
        <w:rPr>
          <w:rFonts w:hint="cs"/>
          <w:rtl/>
          <w:lang w:eastAsia="he-IL"/>
        </w:rPr>
        <w:t>ואני אומר לכם</w:t>
      </w:r>
      <w:r w:rsidR="009B4846">
        <w:rPr>
          <w:rFonts w:hint="cs"/>
          <w:rtl/>
          <w:lang w:eastAsia="he-IL"/>
        </w:rPr>
        <w:t>,</w:t>
      </w:r>
      <w:r>
        <w:rPr>
          <w:rFonts w:hint="cs"/>
          <w:rtl/>
          <w:lang w:eastAsia="he-IL"/>
        </w:rPr>
        <w:t xml:space="preserve"> יעברו, כי יש פה עוד חברי כנסת שמעבירים הרבה דברים כאלה מהסוג הזה, כולם עושים דברים חשובים</w:t>
      </w:r>
      <w:r w:rsidR="009B4846">
        <w:rPr>
          <w:rFonts w:hint="cs"/>
          <w:rtl/>
          <w:lang w:eastAsia="he-IL"/>
        </w:rPr>
        <w:t>.</w:t>
      </w:r>
      <w:r w:rsidR="009B4846">
        <w:rPr>
          <w:rFonts w:hint="eastAsia"/>
          <w:rtl/>
          <w:lang w:eastAsia="he-IL"/>
        </w:rPr>
        <w:t xml:space="preserve"> </w:t>
      </w:r>
      <w:r>
        <w:rPr>
          <w:rFonts w:hint="cs"/>
          <w:rtl/>
          <w:lang w:eastAsia="he-IL"/>
        </w:rPr>
        <w:t>תנו גם, בתוך ההקצאות שלכם של הצעות החוק, גם בעניין הזה של הלוחמים והמילואימניקים, הם שואבים מזה כוח. 100 הצעות חוק כאלה</w:t>
      </w:r>
      <w:r>
        <w:rPr>
          <w:rtl/>
          <w:lang w:eastAsia="he-IL"/>
        </w:rPr>
        <w:t xml:space="preserve"> ו</w:t>
      </w:r>
      <w:r>
        <w:rPr>
          <w:rFonts w:hint="cs"/>
          <w:rtl/>
          <w:lang w:eastAsia="he-IL"/>
        </w:rPr>
        <w:t>אנחנו נ</w:t>
      </w:r>
      <w:r>
        <w:rPr>
          <w:rtl/>
          <w:lang w:eastAsia="he-IL"/>
        </w:rPr>
        <w:t>שנ</w:t>
      </w:r>
      <w:r>
        <w:rPr>
          <w:rFonts w:hint="cs"/>
          <w:rtl/>
          <w:lang w:eastAsia="he-IL"/>
        </w:rPr>
        <w:t>ה</w:t>
      </w:r>
      <w:r>
        <w:rPr>
          <w:rtl/>
          <w:lang w:eastAsia="he-IL"/>
        </w:rPr>
        <w:t xml:space="preserve"> מציאות.</w:t>
      </w:r>
      <w:r>
        <w:rPr>
          <w:rFonts w:hint="cs"/>
          <w:rtl/>
          <w:lang w:eastAsia="he-IL"/>
        </w:rPr>
        <w:t xml:space="preserve"> </w:t>
      </w:r>
      <w:r>
        <w:rPr>
          <w:rtl/>
          <w:lang w:eastAsia="he-IL"/>
        </w:rPr>
        <w:t xml:space="preserve">אני מתחייב לא להרפות מהנושא ולדאוג </w:t>
      </w:r>
      <w:proofErr w:type="spellStart"/>
      <w:r>
        <w:rPr>
          <w:rtl/>
          <w:lang w:eastAsia="he-IL"/>
        </w:rPr>
        <w:t>לתעדף</w:t>
      </w:r>
      <w:proofErr w:type="spellEnd"/>
      <w:r>
        <w:rPr>
          <w:rtl/>
          <w:lang w:eastAsia="he-IL"/>
        </w:rPr>
        <w:t xml:space="preserve"> </w:t>
      </w:r>
      <w:r>
        <w:rPr>
          <w:rFonts w:hint="cs"/>
          <w:rtl/>
          <w:lang w:eastAsia="he-IL"/>
        </w:rPr>
        <w:t>אותם</w:t>
      </w:r>
      <w:r>
        <w:rPr>
          <w:rtl/>
          <w:lang w:eastAsia="he-IL"/>
        </w:rPr>
        <w:t xml:space="preserve"> בכל מקום.</w:t>
      </w:r>
    </w:p>
    <w:p w:rsidR="00734043" w:rsidRDefault="00734043" w:rsidP="00440092">
      <w:pPr>
        <w:rPr>
          <w:rtl/>
          <w:lang w:eastAsia="he-IL"/>
        </w:rPr>
      </w:pPr>
    </w:p>
    <w:p w:rsidR="00734043" w:rsidRDefault="00734043" w:rsidP="009B4846">
      <w:pPr>
        <w:rPr>
          <w:rtl/>
          <w:lang w:eastAsia="he-IL"/>
        </w:rPr>
      </w:pPr>
      <w:r>
        <w:rPr>
          <w:rFonts w:hint="cs"/>
          <w:rtl/>
          <w:lang w:eastAsia="he-IL"/>
        </w:rPr>
        <w:t xml:space="preserve">אני רוצה כמובן להודות ליושב-ראש הוועדה </w:t>
      </w:r>
      <w:r>
        <w:rPr>
          <w:rtl/>
          <w:lang w:eastAsia="he-IL"/>
        </w:rPr>
        <w:t>ח</w:t>
      </w:r>
      <w:r>
        <w:rPr>
          <w:rFonts w:hint="cs"/>
          <w:rtl/>
          <w:lang w:eastAsia="he-IL"/>
        </w:rPr>
        <w:t>בר הכנסת</w:t>
      </w:r>
      <w:r>
        <w:rPr>
          <w:rtl/>
          <w:lang w:eastAsia="he-IL"/>
        </w:rPr>
        <w:t xml:space="preserve"> טייב</w:t>
      </w:r>
      <w:r w:rsidR="009B4846">
        <w:rPr>
          <w:rFonts w:hint="cs"/>
          <w:rtl/>
          <w:lang w:eastAsia="he-IL"/>
        </w:rPr>
        <w:t>.</w:t>
      </w:r>
      <w:r>
        <w:rPr>
          <w:rFonts w:hint="cs"/>
          <w:rtl/>
          <w:lang w:eastAsia="he-IL"/>
        </w:rPr>
        <w:t xml:space="preserve"> אני אומנם חבר כנסת חדש, אבל אני יכול להגיד לך</w:t>
      </w:r>
      <w:r w:rsidR="009B4846">
        <w:rPr>
          <w:rFonts w:hint="cs"/>
          <w:rtl/>
          <w:lang w:eastAsia="he-IL"/>
        </w:rPr>
        <w:t>,</w:t>
      </w:r>
      <w:r>
        <w:rPr>
          <w:rFonts w:hint="cs"/>
          <w:rtl/>
          <w:lang w:eastAsia="he-IL"/>
        </w:rPr>
        <w:t xml:space="preserve"> אין הרבה שמנהלים ועדה בכזאת מקצועיות, בכזאת פרקטיות, בכזה </w:t>
      </w:r>
      <w:r w:rsidR="00F62C1B" w:rsidRPr="00F62C1B">
        <w:rPr>
          <w:rFonts w:hint="cs"/>
          <w:rtl/>
          <w:lang w:eastAsia="he-IL"/>
        </w:rPr>
        <w:t>–</w:t>
      </w:r>
      <w:r>
        <w:rPr>
          <w:rFonts w:hint="cs"/>
          <w:rtl/>
          <w:lang w:eastAsia="he-IL"/>
        </w:rPr>
        <w:t xml:space="preserve"> ממש. תודה רבה לך, חבר הכנסת טייב, </w:t>
      </w:r>
      <w:bookmarkStart w:id="9342" w:name="_ETM_Q22_678000"/>
      <w:bookmarkEnd w:id="9342"/>
      <w:r>
        <w:rPr>
          <w:rFonts w:hint="cs"/>
          <w:rtl/>
          <w:lang w:eastAsia="he-IL"/>
        </w:rPr>
        <w:t>יושב-ראש ועדת חינוך. תודה רבה לייעוץ המשפטי</w:t>
      </w:r>
      <w:r w:rsidR="009B4846">
        <w:rPr>
          <w:rFonts w:hint="cs"/>
          <w:rtl/>
          <w:lang w:eastAsia="he-IL"/>
        </w:rPr>
        <w:t>,</w:t>
      </w:r>
      <w:r>
        <w:rPr>
          <w:rFonts w:hint="cs"/>
          <w:rtl/>
          <w:lang w:eastAsia="he-IL"/>
        </w:rPr>
        <w:t xml:space="preserve"> </w:t>
      </w:r>
      <w:r w:rsidR="009B4846">
        <w:rPr>
          <w:rFonts w:hint="cs"/>
          <w:rtl/>
          <w:lang w:eastAsia="he-IL"/>
        </w:rPr>
        <w:t>ל</w:t>
      </w:r>
      <w:r>
        <w:rPr>
          <w:rFonts w:hint="cs"/>
          <w:rtl/>
          <w:lang w:eastAsia="he-IL"/>
        </w:rPr>
        <w:t>תמי</w:t>
      </w:r>
      <w:r w:rsidR="009B4846">
        <w:rPr>
          <w:rFonts w:hint="cs"/>
          <w:rtl/>
          <w:lang w:eastAsia="he-IL"/>
        </w:rPr>
        <w:t>,</w:t>
      </w:r>
      <w:r>
        <w:rPr>
          <w:rFonts w:hint="cs"/>
          <w:rtl/>
          <w:lang w:eastAsia="he-IL"/>
        </w:rPr>
        <w:t xml:space="preserve"> </w:t>
      </w:r>
      <w:bookmarkStart w:id="9343" w:name="_ETM_Q22_682000"/>
      <w:bookmarkEnd w:id="9343"/>
      <w:r>
        <w:rPr>
          <w:rFonts w:hint="cs"/>
          <w:rtl/>
          <w:lang w:eastAsia="he-IL"/>
        </w:rPr>
        <w:t>שגם נרתמה לדבר הזה</w:t>
      </w:r>
      <w:r w:rsidR="009B4846">
        <w:rPr>
          <w:rFonts w:hint="cs"/>
          <w:rtl/>
          <w:lang w:eastAsia="he-IL"/>
        </w:rPr>
        <w:t>.</w:t>
      </w:r>
      <w:r>
        <w:rPr>
          <w:rFonts w:hint="cs"/>
          <w:rtl/>
          <w:lang w:eastAsia="he-IL"/>
        </w:rPr>
        <w:t xml:space="preserve"> באמת תודה לך. תודה רבה גם למ</w:t>
      </w:r>
      <w:r>
        <w:rPr>
          <w:rtl/>
          <w:lang w:eastAsia="he-IL"/>
        </w:rPr>
        <w:t>ירי</w:t>
      </w:r>
      <w:r>
        <w:rPr>
          <w:rFonts w:hint="cs"/>
          <w:rtl/>
          <w:lang w:eastAsia="he-IL"/>
        </w:rPr>
        <w:t>.</w:t>
      </w:r>
      <w:r>
        <w:rPr>
          <w:rtl/>
          <w:lang w:eastAsia="he-IL"/>
        </w:rPr>
        <w:t xml:space="preserve"> תודה</w:t>
      </w:r>
      <w:r>
        <w:rPr>
          <w:rFonts w:hint="cs"/>
          <w:rtl/>
          <w:lang w:eastAsia="he-IL"/>
        </w:rPr>
        <w:t xml:space="preserve"> רבה לשותפי וחברי להצעת החוק הזאת</w:t>
      </w:r>
      <w:r>
        <w:rPr>
          <w:rtl/>
          <w:lang w:eastAsia="he-IL"/>
        </w:rPr>
        <w:t xml:space="preserve"> </w:t>
      </w:r>
      <w:r>
        <w:rPr>
          <w:rFonts w:hint="cs"/>
          <w:rtl/>
          <w:lang w:eastAsia="he-IL"/>
        </w:rPr>
        <w:t xml:space="preserve">חבר הכנסת </w:t>
      </w:r>
      <w:r>
        <w:rPr>
          <w:rtl/>
          <w:lang w:eastAsia="he-IL"/>
        </w:rPr>
        <w:t>ששון גואטה</w:t>
      </w:r>
      <w:r w:rsidR="009B4846">
        <w:rPr>
          <w:rFonts w:hint="cs"/>
          <w:rtl/>
          <w:lang w:eastAsia="he-IL"/>
        </w:rPr>
        <w:t>.</w:t>
      </w:r>
      <w:r>
        <w:rPr>
          <w:rFonts w:hint="cs"/>
          <w:rtl/>
          <w:lang w:eastAsia="he-IL"/>
        </w:rPr>
        <w:t xml:space="preserve"> אני מקווה שביחד נהיה חתומים על עוד הצעות חוק מהסוג הזה, שנותנות כוח ללוחמים ולמילואימניקים שלנו. </w:t>
      </w:r>
      <w:r>
        <w:rPr>
          <w:rtl/>
          <w:lang w:eastAsia="he-IL"/>
        </w:rPr>
        <w:t xml:space="preserve">תודה </w:t>
      </w:r>
      <w:r>
        <w:rPr>
          <w:rFonts w:hint="cs"/>
          <w:rtl/>
          <w:lang w:eastAsia="he-IL"/>
        </w:rPr>
        <w:t xml:space="preserve">גם </w:t>
      </w:r>
      <w:bookmarkStart w:id="9344" w:name="_ETM_Q22_705000"/>
      <w:bookmarkEnd w:id="9344"/>
      <w:r>
        <w:rPr>
          <w:rtl/>
          <w:lang w:eastAsia="he-IL"/>
        </w:rPr>
        <w:t>ליו</w:t>
      </w:r>
      <w:r>
        <w:rPr>
          <w:rFonts w:hint="cs"/>
          <w:rtl/>
          <w:lang w:eastAsia="he-IL"/>
        </w:rPr>
        <w:t>שב-</w:t>
      </w:r>
      <w:r>
        <w:rPr>
          <w:rtl/>
          <w:lang w:eastAsia="he-IL"/>
        </w:rPr>
        <w:t>ר</w:t>
      </w:r>
      <w:r>
        <w:rPr>
          <w:rFonts w:hint="cs"/>
          <w:rtl/>
          <w:lang w:eastAsia="he-IL"/>
        </w:rPr>
        <w:t>אש</w:t>
      </w:r>
      <w:r>
        <w:rPr>
          <w:rtl/>
          <w:lang w:eastAsia="he-IL"/>
        </w:rPr>
        <w:t xml:space="preserve"> הקואליציה</w:t>
      </w:r>
      <w:r w:rsidR="009B4846">
        <w:rPr>
          <w:rFonts w:hint="cs"/>
          <w:rtl/>
          <w:lang w:eastAsia="he-IL"/>
        </w:rPr>
        <w:t>,</w:t>
      </w:r>
      <w:r>
        <w:rPr>
          <w:rtl/>
          <w:lang w:eastAsia="he-IL"/>
        </w:rPr>
        <w:t xml:space="preserve"> שהבין את החשיבות</w:t>
      </w:r>
      <w:r>
        <w:rPr>
          <w:rFonts w:hint="cs"/>
          <w:rtl/>
          <w:lang w:eastAsia="he-IL"/>
        </w:rPr>
        <w:t xml:space="preserve"> ושיבץ ככה את הצעת החוק.</w:t>
      </w:r>
    </w:p>
    <w:p w:rsidR="00734043" w:rsidRDefault="00734043" w:rsidP="00440092">
      <w:pPr>
        <w:rPr>
          <w:rtl/>
          <w:lang w:eastAsia="he-IL"/>
        </w:rPr>
      </w:pPr>
      <w:bookmarkStart w:id="9345" w:name="_ETM_Q22_718000"/>
      <w:bookmarkEnd w:id="9345"/>
    </w:p>
    <w:p w:rsidR="00734043" w:rsidRDefault="00734043" w:rsidP="00440092">
      <w:pPr>
        <w:rPr>
          <w:rtl/>
          <w:lang w:eastAsia="he-IL"/>
        </w:rPr>
      </w:pPr>
      <w:r>
        <w:rPr>
          <w:rFonts w:hint="cs"/>
          <w:rtl/>
          <w:lang w:eastAsia="he-IL"/>
        </w:rPr>
        <w:t xml:space="preserve">אני רוצה להגיד לכם, חבריי חברי הכנסת, אני אומנם חבר כנסת חדש וטירון, מה שנקרא, אבל לכולם יש הקצאות. אם כל אחד ייקח הצעת חוק אחת קטנה למען הלוחמים והמילואימניקים, אני אומר לכם, אני מדבר איתם </w:t>
      </w:r>
      <w:r w:rsidR="00F62C1B" w:rsidRPr="00F62C1B">
        <w:rPr>
          <w:rFonts w:hint="cs"/>
          <w:rtl/>
          <w:lang w:eastAsia="he-IL"/>
        </w:rPr>
        <w:t>–</w:t>
      </w:r>
      <w:r>
        <w:rPr>
          <w:rFonts w:hint="cs"/>
          <w:rtl/>
          <w:lang w:eastAsia="he-IL"/>
        </w:rPr>
        <w:t xml:space="preserve"> הם שואבים מזה הרבה מאוד כוחות. </w:t>
      </w:r>
    </w:p>
    <w:p w:rsidR="00734043" w:rsidRPr="007847AF" w:rsidRDefault="00734043" w:rsidP="00440092">
      <w:pPr>
        <w:rPr>
          <w:rtl/>
          <w:lang w:eastAsia="he-IL"/>
        </w:rPr>
      </w:pPr>
    </w:p>
    <w:p w:rsidR="00734043" w:rsidRDefault="00734043" w:rsidP="00440092">
      <w:pPr>
        <w:pStyle w:val="af5"/>
        <w:keepNext/>
        <w:rPr>
          <w:rtl/>
        </w:rPr>
      </w:pPr>
      <w:r w:rsidRPr="004C79D5">
        <w:rPr>
          <w:rStyle w:val="TagStyle"/>
          <w:rtl/>
        </w:rPr>
        <w:t xml:space="preserve">&lt;&lt; קריאה &gt;&gt; </w:t>
      </w:r>
      <w:r>
        <w:rPr>
          <w:rtl/>
        </w:rPr>
        <w:t>שלי טל מירון (יש עתיד):</w:t>
      </w:r>
      <w:r w:rsidRPr="004C79D5">
        <w:rPr>
          <w:rStyle w:val="TagStyle"/>
          <w:rtl/>
        </w:rPr>
        <w:t xml:space="preserve"> &lt;&lt; קריאה &gt;&gt;</w:t>
      </w:r>
      <w:r>
        <w:rPr>
          <w:rtl/>
        </w:rPr>
        <w:t xml:space="preserve"> </w:t>
      </w:r>
      <w:bookmarkEnd w:id="9337"/>
    </w:p>
    <w:p w:rsidR="00734043" w:rsidRDefault="00734043" w:rsidP="00440092">
      <w:pPr>
        <w:rPr>
          <w:rtl/>
          <w:lang w:eastAsia="he-IL"/>
        </w:rPr>
      </w:pPr>
    </w:p>
    <w:p w:rsidR="00734043" w:rsidRDefault="00734043" w:rsidP="00440092">
      <w:pPr>
        <w:rPr>
          <w:rtl/>
          <w:lang w:eastAsia="he-IL"/>
        </w:rPr>
      </w:pPr>
      <w:r>
        <w:rPr>
          <w:rFonts w:hint="cs"/>
          <w:rtl/>
          <w:lang w:eastAsia="he-IL"/>
        </w:rPr>
        <w:t>אז בבקשה תצביעו גם על שלנו.</w:t>
      </w:r>
    </w:p>
    <w:p w:rsidR="00734043" w:rsidRDefault="00734043" w:rsidP="00440092">
      <w:pPr>
        <w:rPr>
          <w:rtl/>
          <w:lang w:eastAsia="he-IL"/>
        </w:rPr>
      </w:pPr>
    </w:p>
    <w:p w:rsidR="00734043" w:rsidRDefault="00734043" w:rsidP="00440092">
      <w:pPr>
        <w:pStyle w:val="-"/>
        <w:keepNext/>
        <w:rPr>
          <w:rtl/>
        </w:rPr>
      </w:pPr>
      <w:bookmarkStart w:id="9346" w:name="ET_speakercontinue_6542_18"/>
      <w:r w:rsidRPr="00B504F8">
        <w:rPr>
          <w:rStyle w:val="TagStyle"/>
          <w:rtl/>
        </w:rPr>
        <w:t xml:space="preserve"> &lt;&lt; דובר_המשך &gt;&gt; </w:t>
      </w:r>
      <w:r>
        <w:rPr>
          <w:rtl/>
        </w:rPr>
        <w:t>משה פסל (הליכוד):</w:t>
      </w:r>
      <w:r w:rsidRPr="00B504F8">
        <w:rPr>
          <w:rStyle w:val="TagStyle"/>
          <w:rtl/>
        </w:rPr>
        <w:t xml:space="preserve"> &lt;&lt; דובר_המשך &gt;&gt;</w:t>
      </w:r>
      <w:r>
        <w:rPr>
          <w:rtl/>
        </w:rPr>
        <w:t xml:space="preserve"> </w:t>
      </w:r>
      <w:bookmarkEnd w:id="9346"/>
    </w:p>
    <w:p w:rsidR="00734043" w:rsidRDefault="00734043" w:rsidP="00440092">
      <w:pPr>
        <w:rPr>
          <w:rtl/>
          <w:lang w:eastAsia="he-IL"/>
        </w:rPr>
      </w:pPr>
    </w:p>
    <w:p w:rsidR="00734043" w:rsidRDefault="00734043" w:rsidP="00440092">
      <w:pPr>
        <w:rPr>
          <w:rtl/>
          <w:lang w:eastAsia="he-IL"/>
        </w:rPr>
      </w:pPr>
      <w:r>
        <w:rPr>
          <w:rFonts w:hint="cs"/>
          <w:rtl/>
          <w:lang w:eastAsia="he-IL"/>
        </w:rPr>
        <w:t>גם שלך, חברת הכנסת שלי טל מירון</w:t>
      </w:r>
      <w:bookmarkStart w:id="9347" w:name="_ETM_Q22_732000"/>
      <w:bookmarkEnd w:id="9347"/>
      <w:r>
        <w:rPr>
          <w:rFonts w:hint="cs"/>
          <w:rtl/>
          <w:lang w:eastAsia="he-IL"/>
        </w:rPr>
        <w:t>. הצעת חוק חשובה, ואני אומר לך שאני ביחד איתך אעביר את ההצעה הזאת כאן.</w:t>
      </w:r>
    </w:p>
    <w:p w:rsidR="00734043" w:rsidRDefault="00734043" w:rsidP="00440092">
      <w:pPr>
        <w:rPr>
          <w:rtl/>
          <w:lang w:eastAsia="he-IL"/>
        </w:rPr>
      </w:pPr>
    </w:p>
    <w:p w:rsidR="00734043" w:rsidRDefault="00734043" w:rsidP="00440092">
      <w:pPr>
        <w:pStyle w:val="af5"/>
        <w:keepNext/>
        <w:rPr>
          <w:rtl/>
        </w:rPr>
      </w:pPr>
      <w:bookmarkStart w:id="9348" w:name="ET_interruption_6507_19"/>
      <w:r w:rsidRPr="000B4C05">
        <w:rPr>
          <w:rStyle w:val="TagStyle"/>
          <w:rtl/>
        </w:rPr>
        <w:t xml:space="preserve"> &lt;&lt; קריאה &gt;&gt; </w:t>
      </w:r>
      <w:r>
        <w:rPr>
          <w:rtl/>
        </w:rPr>
        <w:t>שלי טל מירון (יש עתיד):</w:t>
      </w:r>
      <w:r w:rsidRPr="000B4C05">
        <w:rPr>
          <w:rStyle w:val="TagStyle"/>
          <w:rtl/>
        </w:rPr>
        <w:t xml:space="preserve"> &lt;&lt; קריאה &gt;&gt;</w:t>
      </w:r>
      <w:r>
        <w:rPr>
          <w:rtl/>
        </w:rPr>
        <w:t xml:space="preserve"> </w:t>
      </w:r>
      <w:bookmarkEnd w:id="9348"/>
    </w:p>
    <w:p w:rsidR="00734043" w:rsidRDefault="00734043" w:rsidP="00440092">
      <w:pPr>
        <w:rPr>
          <w:rtl/>
          <w:lang w:eastAsia="he-IL"/>
        </w:rPr>
      </w:pPr>
    </w:p>
    <w:p w:rsidR="00734043" w:rsidRDefault="00734043" w:rsidP="00440092">
      <w:pPr>
        <w:rPr>
          <w:rtl/>
          <w:lang w:eastAsia="he-IL"/>
        </w:rPr>
      </w:pPr>
      <w:r>
        <w:rPr>
          <w:rFonts w:hint="cs"/>
          <w:rtl/>
          <w:lang w:eastAsia="he-IL"/>
        </w:rPr>
        <w:t>אז בוא נשתף פעולה.</w:t>
      </w:r>
    </w:p>
    <w:p w:rsidR="00734043" w:rsidRDefault="00734043" w:rsidP="00440092">
      <w:pPr>
        <w:rPr>
          <w:rtl/>
          <w:lang w:eastAsia="he-IL"/>
        </w:rPr>
      </w:pPr>
    </w:p>
    <w:p w:rsidR="00734043" w:rsidRDefault="00734043" w:rsidP="00440092">
      <w:pPr>
        <w:pStyle w:val="-"/>
        <w:keepNext/>
        <w:rPr>
          <w:rtl/>
        </w:rPr>
      </w:pPr>
      <w:bookmarkStart w:id="9349" w:name="ET_speakercontinue_6542_20"/>
      <w:r w:rsidRPr="000B4C05">
        <w:rPr>
          <w:rStyle w:val="TagStyle"/>
          <w:rtl/>
        </w:rPr>
        <w:t xml:space="preserve"> &lt;&lt; דובר_המשך &gt;&gt; </w:t>
      </w:r>
      <w:r>
        <w:rPr>
          <w:rtl/>
        </w:rPr>
        <w:t>משה פסל (הליכוד):</w:t>
      </w:r>
      <w:r w:rsidRPr="000B4C05">
        <w:rPr>
          <w:rStyle w:val="TagStyle"/>
          <w:rtl/>
        </w:rPr>
        <w:t xml:space="preserve"> &lt;&lt; דובר_המשך &gt;&gt;</w:t>
      </w:r>
      <w:r>
        <w:rPr>
          <w:rtl/>
        </w:rPr>
        <w:t xml:space="preserve"> </w:t>
      </w:r>
      <w:bookmarkEnd w:id="9349"/>
    </w:p>
    <w:p w:rsidR="00734043" w:rsidRDefault="00734043" w:rsidP="00440092">
      <w:pPr>
        <w:rPr>
          <w:rtl/>
          <w:lang w:eastAsia="he-IL"/>
        </w:rPr>
      </w:pPr>
    </w:p>
    <w:p w:rsidR="00734043" w:rsidRDefault="00734043" w:rsidP="004F35C7">
      <w:pPr>
        <w:rPr>
          <w:rtl/>
          <w:lang w:eastAsia="he-IL"/>
        </w:rPr>
      </w:pPr>
      <w:r>
        <w:rPr>
          <w:rFonts w:hint="cs"/>
          <w:rtl/>
          <w:lang w:eastAsia="he-IL"/>
        </w:rPr>
        <w:t xml:space="preserve">כי זה חשוב מאוד וזה קריטי, ובנושא הזה אין אופוזיציה ואין קואליציה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734043" w:rsidRDefault="00734043" w:rsidP="00440092">
      <w:pPr>
        <w:rPr>
          <w:rtl/>
          <w:lang w:eastAsia="he-IL"/>
        </w:rPr>
      </w:pPr>
    </w:p>
    <w:p w:rsidR="00734043" w:rsidRDefault="00734043" w:rsidP="00440092">
      <w:pPr>
        <w:pStyle w:val="af5"/>
        <w:keepNext/>
        <w:rPr>
          <w:rtl/>
        </w:rPr>
      </w:pPr>
      <w:bookmarkStart w:id="9350" w:name="ET_interruption_קר_אה_21"/>
      <w:r w:rsidRPr="000B4C05">
        <w:rPr>
          <w:rStyle w:val="TagStyle"/>
          <w:rtl/>
        </w:rPr>
        <w:t xml:space="preserve"> &lt;&lt; קריאה &gt;&gt; </w:t>
      </w:r>
      <w:r>
        <w:rPr>
          <w:rtl/>
        </w:rPr>
        <w:t>קריאה:</w:t>
      </w:r>
      <w:r w:rsidRPr="000B4C05">
        <w:rPr>
          <w:rStyle w:val="TagStyle"/>
          <w:rtl/>
        </w:rPr>
        <w:t xml:space="preserve"> &lt;&lt; קריאה &gt;&gt;</w:t>
      </w:r>
      <w:r>
        <w:rPr>
          <w:rtl/>
        </w:rPr>
        <w:t xml:space="preserve"> </w:t>
      </w:r>
      <w:bookmarkEnd w:id="9350"/>
    </w:p>
    <w:p w:rsidR="00734043" w:rsidRDefault="00734043" w:rsidP="00440092">
      <w:pPr>
        <w:rPr>
          <w:rtl/>
          <w:lang w:eastAsia="he-IL"/>
        </w:rPr>
      </w:pPr>
    </w:p>
    <w:p w:rsidR="00734043" w:rsidRDefault="00734043" w:rsidP="00440092">
      <w:pPr>
        <w:rPr>
          <w:rtl/>
          <w:lang w:eastAsia="he-IL"/>
        </w:rPr>
      </w:pPr>
      <w:r>
        <w:rPr>
          <w:rFonts w:hint="cs"/>
          <w:rtl/>
          <w:lang w:eastAsia="he-IL"/>
        </w:rPr>
        <w:t>יש אופוזיציה ויש קואליציה.</w:t>
      </w:r>
    </w:p>
    <w:p w:rsidR="00734043" w:rsidRDefault="00734043" w:rsidP="00440092">
      <w:pPr>
        <w:rPr>
          <w:rtl/>
          <w:lang w:eastAsia="he-IL"/>
        </w:rPr>
      </w:pPr>
      <w:bookmarkStart w:id="9351" w:name="_ETM_Q22_754000"/>
      <w:bookmarkEnd w:id="9351"/>
    </w:p>
    <w:p w:rsidR="00734043" w:rsidRDefault="00734043" w:rsidP="00440092">
      <w:pPr>
        <w:pStyle w:val="-"/>
        <w:keepNext/>
        <w:rPr>
          <w:rtl/>
        </w:rPr>
      </w:pPr>
      <w:bookmarkStart w:id="9352" w:name="ET_speakercontinue_6542_22"/>
      <w:r w:rsidRPr="000B4C05">
        <w:rPr>
          <w:rStyle w:val="TagStyle"/>
          <w:rtl/>
        </w:rPr>
        <w:t xml:space="preserve"> &lt;&lt; דובר_המשך &gt;&gt; </w:t>
      </w:r>
      <w:r>
        <w:rPr>
          <w:rtl/>
        </w:rPr>
        <w:t>משה פסל (הליכוד):</w:t>
      </w:r>
      <w:r w:rsidRPr="000B4C05">
        <w:rPr>
          <w:rStyle w:val="TagStyle"/>
          <w:rtl/>
        </w:rPr>
        <w:t xml:space="preserve"> &lt;&lt; דובר_המשך &gt;&gt;</w:t>
      </w:r>
      <w:r>
        <w:rPr>
          <w:rtl/>
        </w:rPr>
        <w:t xml:space="preserve"> </w:t>
      </w:r>
      <w:bookmarkEnd w:id="9352"/>
    </w:p>
    <w:p w:rsidR="00734043" w:rsidRDefault="00734043" w:rsidP="00440092">
      <w:pPr>
        <w:rPr>
          <w:rtl/>
          <w:lang w:eastAsia="he-IL"/>
        </w:rPr>
      </w:pPr>
    </w:p>
    <w:p w:rsidR="00734043" w:rsidRDefault="00F62C1B" w:rsidP="004F35C7">
      <w:pPr>
        <w:rPr>
          <w:rtl/>
          <w:lang w:eastAsia="he-IL"/>
        </w:rPr>
      </w:pPr>
      <w:bookmarkStart w:id="9353" w:name="_ETM_Q22_758000"/>
      <w:bookmarkEnd w:id="9353"/>
      <w:r w:rsidRPr="00F62C1B">
        <w:rPr>
          <w:rFonts w:hint="cs"/>
          <w:rtl/>
          <w:lang w:eastAsia="he-IL"/>
        </w:rPr>
        <w:t>–</w:t>
      </w:r>
      <w:r w:rsidR="004F35C7">
        <w:rPr>
          <w:rFonts w:hint="cs"/>
          <w:rtl/>
          <w:lang w:eastAsia="he-IL"/>
        </w:rPr>
        <w:t xml:space="preserve"> </w:t>
      </w:r>
      <w:r w:rsidRPr="00F62C1B">
        <w:rPr>
          <w:rFonts w:hint="cs"/>
          <w:rtl/>
          <w:lang w:eastAsia="he-IL"/>
        </w:rPr>
        <w:t>–</w:t>
      </w:r>
      <w:r w:rsidR="00734043">
        <w:rPr>
          <w:rFonts w:hint="cs"/>
          <w:rtl/>
          <w:lang w:eastAsia="he-IL"/>
        </w:rPr>
        <w:t xml:space="preserve"> יש רק דאגה ללוחמים. אז תודה רבה לעוסקים במלאכה, ושנזכה לעשות, ובעזרת השם נעשה ונצליח וננצח. תודה רבה.</w:t>
      </w:r>
    </w:p>
    <w:p w:rsidR="00734043" w:rsidRDefault="00734043" w:rsidP="00440092">
      <w:pPr>
        <w:rPr>
          <w:rtl/>
          <w:lang w:eastAsia="he-IL"/>
        </w:rPr>
      </w:pPr>
    </w:p>
    <w:p w:rsidR="005A6936" w:rsidRPr="000B4C05" w:rsidRDefault="005A6936" w:rsidP="00440092">
      <w:pPr>
        <w:rPr>
          <w:rtl/>
          <w:lang w:eastAsia="he-IL"/>
        </w:rPr>
      </w:pPr>
    </w:p>
    <w:p w:rsidR="005E6720" w:rsidRDefault="005E6720" w:rsidP="00440092">
      <w:pPr>
        <w:pStyle w:val="a6"/>
        <w:rPr>
          <w:rtl/>
          <w:lang w:eastAsia="he-IL"/>
        </w:rPr>
      </w:pPr>
      <w:bookmarkStart w:id="9354" w:name="ET_hatsach_642495_3"/>
      <w:r w:rsidRPr="00112776">
        <w:rPr>
          <w:rStyle w:val="TagStyle"/>
          <w:rtl/>
        </w:rPr>
        <w:t xml:space="preserve">&lt;&lt; הצח &gt;&gt; </w:t>
      </w:r>
      <w:bookmarkStart w:id="9355" w:name="_Toc172652031"/>
      <w:r>
        <w:rPr>
          <w:rtl/>
          <w:lang w:eastAsia="he-IL"/>
        </w:rPr>
        <w:t>הצעת חוק לתיקון פקודת הנמלים (מס' 6), התשפ"ד–2024</w:t>
      </w:r>
      <w:bookmarkEnd w:id="9355"/>
      <w:r w:rsidRPr="00112776">
        <w:rPr>
          <w:rStyle w:val="TagStyle"/>
          <w:rtl/>
        </w:rPr>
        <w:t xml:space="preserve"> &lt;&lt; הצח &gt;&gt;</w:t>
      </w:r>
      <w:r>
        <w:rPr>
          <w:rtl/>
          <w:lang w:eastAsia="he-IL"/>
        </w:rPr>
        <w:t xml:space="preserve"> </w:t>
      </w:r>
      <w:bookmarkEnd w:id="9354"/>
    </w:p>
    <w:p w:rsidR="005E6720" w:rsidRPr="004C2663" w:rsidRDefault="005E6720" w:rsidP="00440092">
      <w:pPr>
        <w:rPr>
          <w:rtl/>
          <w:lang w:eastAsia="he-IL"/>
        </w:rPr>
      </w:pPr>
      <w:bookmarkStart w:id="9356" w:name="_ETM_Q23_2627"/>
      <w:bookmarkStart w:id="9357" w:name="_ETM_Q23_2807"/>
      <w:bookmarkEnd w:id="9356"/>
      <w:bookmarkEnd w:id="9357"/>
      <w:r>
        <w:rPr>
          <w:rtl/>
          <w:lang w:eastAsia="he-IL"/>
        </w:rPr>
        <w:t>[</w:t>
      </w:r>
      <w:bookmarkStart w:id="9358" w:name="_ETM_Q23_6918"/>
      <w:bookmarkEnd w:id="9358"/>
      <w:r>
        <w:rPr>
          <w:rtl/>
          <w:lang w:eastAsia="he-IL"/>
        </w:rPr>
        <w:t>מס'</w:t>
      </w:r>
      <w:r>
        <w:rPr>
          <w:rFonts w:hint="cs"/>
          <w:rtl/>
          <w:lang w:eastAsia="he-IL"/>
        </w:rPr>
        <w:t xml:space="preserve"> כ/1018</w:t>
      </w:r>
      <w:r>
        <w:rPr>
          <w:rtl/>
          <w:lang w:eastAsia="he-IL"/>
        </w:rPr>
        <w:t>; דברי הכנסת, חוב'</w:t>
      </w:r>
      <w:r>
        <w:rPr>
          <w:rFonts w:hint="cs"/>
          <w:rtl/>
          <w:lang w:eastAsia="he-IL"/>
        </w:rPr>
        <w:t xml:space="preserve"> ל"ב</w:t>
      </w:r>
      <w:r>
        <w:rPr>
          <w:rtl/>
          <w:lang w:eastAsia="he-IL"/>
        </w:rPr>
        <w:t>, ישיבה</w:t>
      </w:r>
      <w:r>
        <w:rPr>
          <w:rFonts w:hint="cs"/>
          <w:rtl/>
          <w:lang w:eastAsia="he-IL"/>
        </w:rPr>
        <w:t xml:space="preserve"> 182</w:t>
      </w:r>
      <w:r>
        <w:rPr>
          <w:rtl/>
          <w:lang w:eastAsia="he-IL"/>
        </w:rPr>
        <w:t>; נספחות.</w:t>
      </w:r>
      <w:bookmarkStart w:id="9359" w:name="_ETM_Q23_9096"/>
      <w:bookmarkEnd w:id="9359"/>
      <w:r>
        <w:rPr>
          <w:rtl/>
          <w:lang w:eastAsia="he-IL"/>
        </w:rPr>
        <w:t>]</w:t>
      </w:r>
    </w:p>
    <w:p w:rsidR="005E6720" w:rsidRDefault="005E6720" w:rsidP="00440092">
      <w:pPr>
        <w:pStyle w:val="-0"/>
        <w:rPr>
          <w:rtl/>
          <w:lang w:eastAsia="he-IL"/>
        </w:rPr>
      </w:pPr>
      <w:r>
        <w:rPr>
          <w:rtl/>
          <w:lang w:eastAsia="he-IL"/>
        </w:rPr>
        <w:t>(קריאה שנייה וקריאה שלישית)</w:t>
      </w:r>
    </w:p>
    <w:p w:rsidR="005E6720" w:rsidRDefault="005E6720" w:rsidP="00440092">
      <w:pPr>
        <w:rPr>
          <w:rtl/>
          <w:lang w:eastAsia="he-IL"/>
        </w:rPr>
      </w:pPr>
    </w:p>
    <w:p w:rsidR="005E6720" w:rsidRDefault="005E6720" w:rsidP="00440092">
      <w:pPr>
        <w:pStyle w:val="af6"/>
        <w:keepNext/>
        <w:rPr>
          <w:rtl/>
        </w:rPr>
      </w:pPr>
      <w:r w:rsidRPr="00112776">
        <w:rPr>
          <w:rStyle w:val="TagStyle"/>
          <w:rtl/>
        </w:rPr>
        <w:t xml:space="preserve"> &lt;&lt; יור &gt;&gt; </w:t>
      </w:r>
      <w:r>
        <w:rPr>
          <w:rtl/>
        </w:rPr>
        <w:t>היו"ר ניסים ואטורי:</w:t>
      </w:r>
      <w:r w:rsidRPr="00112776">
        <w:rPr>
          <w:rStyle w:val="TagStyle"/>
          <w:rtl/>
        </w:rPr>
        <w:t xml:space="preserve"> &lt;&lt; יור &gt;&gt;</w:t>
      </w:r>
    </w:p>
    <w:p w:rsidR="005E6720" w:rsidRDefault="005E6720" w:rsidP="00440092">
      <w:pPr>
        <w:rPr>
          <w:rtl/>
          <w:lang w:eastAsia="he-IL"/>
        </w:rPr>
      </w:pPr>
    </w:p>
    <w:p w:rsidR="005E6720" w:rsidRDefault="005E6720" w:rsidP="009B4846">
      <w:pPr>
        <w:rPr>
          <w:rtl/>
          <w:lang w:eastAsia="he-IL"/>
        </w:rPr>
      </w:pPr>
      <w:r>
        <w:rPr>
          <w:rFonts w:hint="cs"/>
          <w:rtl/>
          <w:lang w:eastAsia="he-IL"/>
        </w:rPr>
        <w:t xml:space="preserve">הנושא הבא על סדר-היום </w:t>
      </w:r>
      <w:r w:rsidR="009B4846">
        <w:rPr>
          <w:rFonts w:hint="eastAsia"/>
          <w:rtl/>
          <w:lang w:eastAsia="he-IL"/>
        </w:rPr>
        <w:t xml:space="preserve">– </w:t>
      </w:r>
      <w:r>
        <w:rPr>
          <w:rtl/>
          <w:lang w:eastAsia="he-IL"/>
        </w:rPr>
        <w:t>הצעת חוק לתיקון פקודת הנמלים (מס' 6), התשפ"ד</w:t>
      </w:r>
      <w:r w:rsidR="00F62C1B" w:rsidRPr="00F62C1B">
        <w:rPr>
          <w:rtl/>
          <w:lang w:eastAsia="he-IL"/>
        </w:rPr>
        <w:t>–</w:t>
      </w:r>
      <w:r>
        <w:rPr>
          <w:rtl/>
          <w:lang w:eastAsia="he-IL"/>
        </w:rPr>
        <w:t>2024</w:t>
      </w:r>
      <w:r>
        <w:rPr>
          <w:rFonts w:hint="cs"/>
          <w:rtl/>
          <w:lang w:eastAsia="he-IL"/>
        </w:rPr>
        <w:t xml:space="preserve">. יציג חברנו, חבר הכנסת ששון ששי גואטה, בשם </w:t>
      </w:r>
      <w:bookmarkStart w:id="9360" w:name="_ETM_Q23_184000"/>
      <w:bookmarkEnd w:id="9360"/>
      <w:r>
        <w:rPr>
          <w:rFonts w:hint="cs"/>
          <w:rtl/>
          <w:lang w:eastAsia="he-IL"/>
        </w:rPr>
        <w:t>יושב-ראש ועדת הכלכלה. אתה יודע מה אתה מציג? הראשונה, כתוב</w:t>
      </w:r>
      <w:bookmarkStart w:id="9361" w:name="_ETM_Q23_190000"/>
      <w:bookmarkEnd w:id="9361"/>
      <w:r>
        <w:rPr>
          <w:rFonts w:hint="cs"/>
          <w:rtl/>
          <w:lang w:eastAsia="he-IL"/>
        </w:rPr>
        <w:t xml:space="preserve"> על הלוח. לא הספקת לחגוג את החוק הקודם, כבר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5E6720" w:rsidRDefault="005E6720" w:rsidP="00440092">
      <w:pPr>
        <w:rPr>
          <w:rtl/>
          <w:lang w:eastAsia="he-IL"/>
        </w:rPr>
      </w:pPr>
    </w:p>
    <w:p w:rsidR="005E6720" w:rsidRDefault="005E6720" w:rsidP="00440092">
      <w:pPr>
        <w:pStyle w:val="af5"/>
        <w:keepNext/>
        <w:rPr>
          <w:rtl/>
        </w:rPr>
      </w:pPr>
      <w:bookmarkStart w:id="9362" w:name="ET_interruption_6361_10"/>
      <w:r w:rsidRPr="00BB2A47">
        <w:rPr>
          <w:rStyle w:val="TagStyle"/>
          <w:rtl/>
        </w:rPr>
        <w:t xml:space="preserve"> &lt;&lt; קריאה &gt;&gt; </w:t>
      </w:r>
      <w:r>
        <w:rPr>
          <w:rtl/>
        </w:rPr>
        <w:t>נאור שירי (יש עתיד):</w:t>
      </w:r>
      <w:r w:rsidRPr="00BB2A47">
        <w:rPr>
          <w:rStyle w:val="TagStyle"/>
          <w:rtl/>
        </w:rPr>
        <w:t xml:space="preserve"> &lt;&lt; קריאה &gt;&gt;</w:t>
      </w:r>
      <w:r>
        <w:rPr>
          <w:rtl/>
        </w:rPr>
        <w:t xml:space="preserve"> </w:t>
      </w:r>
      <w:bookmarkEnd w:id="9362"/>
    </w:p>
    <w:p w:rsidR="005E6720" w:rsidRDefault="005E6720" w:rsidP="00440092">
      <w:pPr>
        <w:rPr>
          <w:rtl/>
          <w:lang w:eastAsia="he-IL"/>
        </w:rPr>
      </w:pPr>
    </w:p>
    <w:p w:rsidR="005E6720" w:rsidRDefault="005E6720" w:rsidP="00440092">
      <w:pPr>
        <w:rPr>
          <w:rtl/>
          <w:lang w:eastAsia="he-IL"/>
        </w:rPr>
      </w:pPr>
      <w:r>
        <w:rPr>
          <w:rFonts w:hint="cs"/>
          <w:rtl/>
          <w:lang w:eastAsia="he-IL"/>
        </w:rPr>
        <w:t>הציר הליברלי של הליכוד.</w:t>
      </w:r>
    </w:p>
    <w:p w:rsidR="005E6720" w:rsidRPr="00BB2A47" w:rsidRDefault="005E6720" w:rsidP="00440092">
      <w:pPr>
        <w:rPr>
          <w:rtl/>
          <w:lang w:eastAsia="he-IL"/>
        </w:rPr>
      </w:pPr>
    </w:p>
    <w:p w:rsidR="005E6720" w:rsidRDefault="005E6720" w:rsidP="00440092">
      <w:pPr>
        <w:pStyle w:val="af5"/>
        <w:keepNext/>
        <w:rPr>
          <w:rtl/>
        </w:rPr>
      </w:pPr>
      <w:bookmarkStart w:id="9363" w:name="ET_interruption_6392_8"/>
      <w:r w:rsidRPr="00BB2A47">
        <w:rPr>
          <w:rStyle w:val="TagStyle"/>
          <w:rtl/>
        </w:rPr>
        <w:t xml:space="preserve"> &lt;&lt; קריאה &gt;&gt; </w:t>
      </w:r>
      <w:r>
        <w:rPr>
          <w:rtl/>
        </w:rPr>
        <w:t>שר המשפטים יריב לוין:</w:t>
      </w:r>
      <w:r w:rsidRPr="00BB2A47">
        <w:rPr>
          <w:rStyle w:val="TagStyle"/>
          <w:rtl/>
        </w:rPr>
        <w:t xml:space="preserve"> &lt;&lt; קריאה &gt;&gt;</w:t>
      </w:r>
      <w:r>
        <w:rPr>
          <w:rtl/>
        </w:rPr>
        <w:t xml:space="preserve"> </w:t>
      </w:r>
      <w:bookmarkEnd w:id="9363"/>
    </w:p>
    <w:p w:rsidR="005E6720" w:rsidRDefault="005E6720" w:rsidP="00440092">
      <w:pPr>
        <w:rPr>
          <w:rtl/>
          <w:lang w:eastAsia="he-IL"/>
        </w:rPr>
      </w:pPr>
    </w:p>
    <w:p w:rsidR="005E6720" w:rsidRDefault="005E6720" w:rsidP="004F35C7">
      <w:pPr>
        <w:rPr>
          <w:rtl/>
          <w:lang w:eastAsia="he-IL"/>
        </w:rPr>
      </w:pPr>
      <w:bookmarkStart w:id="9364" w:name="_ETM_Q23_206000"/>
      <w:bookmarkEnd w:id="9364"/>
      <w:r>
        <w:rPr>
          <w:rFonts w:hint="cs"/>
          <w:rtl/>
          <w:lang w:eastAsia="he-IL"/>
        </w:rPr>
        <w:t xml:space="preserve">עז </w:t>
      </w:r>
      <w:r w:rsidR="00F62C1B" w:rsidRPr="00F62C1B">
        <w:rPr>
          <w:rFonts w:hint="eastAsia"/>
          <w:rtl/>
          <w:lang w:eastAsia="he-IL"/>
        </w:rPr>
        <w:t>–</w:t>
      </w:r>
      <w:r>
        <w:rPr>
          <w:rFonts w:hint="cs"/>
          <w:rtl/>
          <w:lang w:eastAsia="he-IL"/>
        </w:rPr>
        <w:t xml:space="preserve"> הפך אותה לשני דונם. </w:t>
      </w:r>
      <w:bookmarkStart w:id="9365" w:name="_ETM_Q23_219000"/>
      <w:bookmarkEnd w:id="9365"/>
      <w:r>
        <w:rPr>
          <w:rFonts w:hint="cs"/>
          <w:rtl/>
          <w:lang w:eastAsia="he-IL"/>
        </w:rPr>
        <w:t xml:space="preserve">שתי עיזים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5E6720" w:rsidRDefault="005E6720" w:rsidP="00440092">
      <w:pPr>
        <w:rPr>
          <w:rtl/>
          <w:lang w:eastAsia="he-IL"/>
        </w:rPr>
      </w:pPr>
      <w:bookmarkStart w:id="9366" w:name="_ETM_Q23_209000"/>
      <w:bookmarkEnd w:id="9366"/>
    </w:p>
    <w:p w:rsidR="005E6720" w:rsidRDefault="005E6720" w:rsidP="00440092">
      <w:pPr>
        <w:pStyle w:val="af5"/>
        <w:keepNext/>
        <w:rPr>
          <w:rtl/>
        </w:rPr>
      </w:pPr>
      <w:bookmarkStart w:id="9367" w:name="ET_interruption_6361_9"/>
      <w:r w:rsidRPr="00BB2A47">
        <w:rPr>
          <w:rStyle w:val="TagStyle"/>
          <w:rtl/>
        </w:rPr>
        <w:t xml:space="preserve"> &lt;&lt; קריאה &gt;&gt; </w:t>
      </w:r>
      <w:r>
        <w:rPr>
          <w:rtl/>
        </w:rPr>
        <w:t>נאור שירי (יש עתיד):</w:t>
      </w:r>
      <w:r w:rsidRPr="00BB2A47">
        <w:rPr>
          <w:rStyle w:val="TagStyle"/>
          <w:rtl/>
        </w:rPr>
        <w:t xml:space="preserve"> &lt;&lt; קריאה &gt;&gt;</w:t>
      </w:r>
      <w:bookmarkEnd w:id="9367"/>
    </w:p>
    <w:p w:rsidR="005E6720" w:rsidRDefault="005E6720" w:rsidP="00440092">
      <w:pPr>
        <w:rPr>
          <w:rtl/>
          <w:lang w:eastAsia="he-IL"/>
        </w:rPr>
      </w:pPr>
    </w:p>
    <w:p w:rsidR="005E6720" w:rsidRDefault="005E6720" w:rsidP="00440092">
      <w:pPr>
        <w:rPr>
          <w:rtl/>
          <w:lang w:eastAsia="he-IL"/>
        </w:rPr>
      </w:pPr>
      <w:bookmarkStart w:id="9368" w:name="_ETM_Q23_211000"/>
      <w:bookmarkEnd w:id="9368"/>
      <w:r>
        <w:rPr>
          <w:rFonts w:hint="cs"/>
          <w:rtl/>
          <w:lang w:eastAsia="he-IL"/>
        </w:rPr>
        <w:t>האיש החזק בליכוד.</w:t>
      </w:r>
    </w:p>
    <w:p w:rsidR="005E6720" w:rsidRDefault="005E6720" w:rsidP="00440092">
      <w:pPr>
        <w:rPr>
          <w:rtl/>
          <w:lang w:eastAsia="he-IL"/>
        </w:rPr>
      </w:pPr>
    </w:p>
    <w:p w:rsidR="00DF5B45" w:rsidRDefault="00DF5B45" w:rsidP="00DF5B45">
      <w:pPr>
        <w:pStyle w:val="a4"/>
        <w:rPr>
          <w:rtl/>
        </w:rPr>
      </w:pPr>
      <w:bookmarkStart w:id="9369" w:name="ET_speaker_6623_534"/>
      <w:bookmarkStart w:id="9370" w:name="ET_speaker_6623_14"/>
      <w:r w:rsidRPr="00DF5B45">
        <w:rPr>
          <w:rStyle w:val="TagStyle"/>
          <w:rtl/>
        </w:rPr>
        <w:t xml:space="preserve"> &lt;&lt; דובר &gt;&gt; </w:t>
      </w:r>
      <w:r>
        <w:rPr>
          <w:rtl/>
        </w:rPr>
        <w:t>ששון ששי גואטה (בשם ועדת הכלכלה):</w:t>
      </w:r>
      <w:r w:rsidRPr="00DF5B45">
        <w:rPr>
          <w:rStyle w:val="TagStyle"/>
          <w:rtl/>
        </w:rPr>
        <w:t xml:space="preserve"> &lt;&lt; דובר &gt;&gt;  </w:t>
      </w:r>
      <w:r>
        <w:rPr>
          <w:rtl/>
        </w:rPr>
        <w:t xml:space="preserve">   </w:t>
      </w:r>
      <w:bookmarkEnd w:id="9369"/>
    </w:p>
    <w:p w:rsidR="00DF5B45" w:rsidRDefault="00DF5B45" w:rsidP="004F35C7">
      <w:pPr>
        <w:rPr>
          <w:rtl/>
          <w:lang w:eastAsia="he-IL"/>
        </w:rPr>
      </w:pPr>
    </w:p>
    <w:bookmarkEnd w:id="9370"/>
    <w:p w:rsidR="005E6720" w:rsidRDefault="005E6720" w:rsidP="009B4846">
      <w:pPr>
        <w:rPr>
          <w:rtl/>
          <w:lang w:eastAsia="he-IL"/>
        </w:rPr>
      </w:pPr>
      <w:r>
        <w:rPr>
          <w:rFonts w:hint="cs"/>
          <w:rtl/>
          <w:lang w:eastAsia="he-IL"/>
        </w:rPr>
        <w:t>אדוני היושב-ראש, כנסת נכבדה, אני</w:t>
      </w:r>
      <w:bookmarkStart w:id="9371" w:name="_ETM_Q23_231000"/>
      <w:bookmarkEnd w:id="9371"/>
      <w:r>
        <w:rPr>
          <w:rFonts w:hint="cs"/>
          <w:rtl/>
          <w:lang w:eastAsia="he-IL"/>
        </w:rPr>
        <w:t xml:space="preserve"> פה מציג חוק של ועדת הכלכלה בשם יושב-ראש הוועדה דוד ביטן. אני מתכבד להביא בפניכם את הצעת חוק לתיקון</w:t>
      </w:r>
      <w:bookmarkStart w:id="9372" w:name="_ETM_Q23_240000"/>
      <w:bookmarkEnd w:id="9372"/>
      <w:r>
        <w:rPr>
          <w:rFonts w:hint="cs"/>
          <w:rtl/>
          <w:lang w:eastAsia="he-IL"/>
        </w:rPr>
        <w:t xml:space="preserve"> פקודת הנמלים לקריאה השנייה ולקריאה השלישית. הצעת חוק זו, שהיא הצעת חוק פרטית שיזם חבר הכנסת</w:t>
      </w:r>
      <w:bookmarkStart w:id="9373" w:name="_ETM_Q23_248000"/>
      <w:bookmarkEnd w:id="9373"/>
      <w:r>
        <w:rPr>
          <w:rFonts w:hint="cs"/>
          <w:rtl/>
          <w:lang w:eastAsia="he-IL"/>
        </w:rPr>
        <w:t xml:space="preserve"> יצחק קרויזר, </w:t>
      </w:r>
      <w:r>
        <w:rPr>
          <w:rtl/>
          <w:lang w:eastAsia="he-IL"/>
        </w:rPr>
        <w:t>נועדה לקבוע ע</w:t>
      </w:r>
      <w:r>
        <w:rPr>
          <w:rFonts w:hint="cs"/>
          <w:rtl/>
          <w:lang w:eastAsia="he-IL"/>
        </w:rPr>
        <w:t>י</w:t>
      </w:r>
      <w:r>
        <w:rPr>
          <w:rtl/>
          <w:lang w:eastAsia="he-IL"/>
        </w:rPr>
        <w:t>קרון פשוט</w:t>
      </w:r>
      <w:r>
        <w:rPr>
          <w:rFonts w:hint="cs"/>
          <w:rtl/>
          <w:lang w:eastAsia="he-IL"/>
        </w:rPr>
        <w:t>,</w:t>
      </w:r>
      <w:r>
        <w:rPr>
          <w:rtl/>
          <w:lang w:eastAsia="he-IL"/>
        </w:rPr>
        <w:t xml:space="preserve"> שקשה להאמין שעדיין אינו קבוע באופן גורף בחקיקה הישראלית</w:t>
      </w:r>
      <w:r>
        <w:rPr>
          <w:rFonts w:hint="cs"/>
          <w:rtl/>
          <w:lang w:eastAsia="he-IL"/>
        </w:rPr>
        <w:t>:</w:t>
      </w:r>
      <w:r>
        <w:rPr>
          <w:rtl/>
          <w:lang w:eastAsia="he-IL"/>
        </w:rPr>
        <w:t xml:space="preserve"> איסור השטת כלי שיט תחת השפעת אלכוהול או סם מסוכן.</w:t>
      </w:r>
    </w:p>
    <w:p w:rsidR="005E6720" w:rsidRDefault="005E6720" w:rsidP="00440092">
      <w:pPr>
        <w:rPr>
          <w:rtl/>
          <w:lang w:eastAsia="he-IL"/>
        </w:rPr>
      </w:pPr>
    </w:p>
    <w:p w:rsidR="005E6720" w:rsidRDefault="005E6720" w:rsidP="009B4846">
      <w:pPr>
        <w:rPr>
          <w:rtl/>
          <w:lang w:eastAsia="he-IL"/>
        </w:rPr>
      </w:pPr>
      <w:bookmarkStart w:id="9374" w:name="_ETM_Q23_259000"/>
      <w:bookmarkEnd w:id="9374"/>
      <w:r>
        <w:rPr>
          <w:rtl/>
          <w:lang w:eastAsia="he-IL"/>
        </w:rPr>
        <w:t xml:space="preserve">דיני השיט אינם קובעים כיום איסור גורף </w:t>
      </w:r>
      <w:r w:rsidR="009B4846">
        <w:rPr>
          <w:rFonts w:hint="cs"/>
          <w:rtl/>
          <w:lang w:eastAsia="he-IL"/>
        </w:rPr>
        <w:t>ש</w:t>
      </w:r>
      <w:r>
        <w:rPr>
          <w:rtl/>
          <w:lang w:eastAsia="he-IL"/>
        </w:rPr>
        <w:t xml:space="preserve">ל השטת כלי שיט תחת השפעת אלכוהול או סם מסוכן, בניגוד להוראות מקבילות הקבועות בפקודת התעבורה לגבי מי שנוהג בכלי רכב ובחוק הטיס, </w:t>
      </w:r>
      <w:proofErr w:type="spellStart"/>
      <w:r>
        <w:rPr>
          <w:rtl/>
          <w:lang w:eastAsia="he-IL"/>
        </w:rPr>
        <w:t>התשע</w:t>
      </w:r>
      <w:r>
        <w:rPr>
          <w:rFonts w:hint="cs"/>
          <w:rtl/>
          <w:lang w:eastAsia="he-IL"/>
        </w:rPr>
        <w:t>"</w:t>
      </w:r>
      <w:r>
        <w:rPr>
          <w:rtl/>
          <w:lang w:eastAsia="he-IL"/>
        </w:rPr>
        <w:t>א</w:t>
      </w:r>
      <w:proofErr w:type="spellEnd"/>
      <w:r w:rsidR="00F62C1B" w:rsidRPr="00F62C1B">
        <w:rPr>
          <w:rFonts w:hint="eastAsia"/>
          <w:rtl/>
          <w:lang w:eastAsia="he-IL"/>
        </w:rPr>
        <w:t>–</w:t>
      </w:r>
      <w:r>
        <w:rPr>
          <w:rtl/>
          <w:lang w:eastAsia="he-IL"/>
        </w:rPr>
        <w:t>2011, לגבי עובדי טיס ואנשי צוות בכלי טיס.</w:t>
      </w:r>
    </w:p>
    <w:p w:rsidR="005E6720" w:rsidRDefault="005E6720" w:rsidP="00440092">
      <w:pPr>
        <w:rPr>
          <w:rtl/>
          <w:lang w:eastAsia="he-IL"/>
        </w:rPr>
      </w:pPr>
    </w:p>
    <w:p w:rsidR="005E6720" w:rsidRDefault="005E6720" w:rsidP="009B4846">
      <w:pPr>
        <w:rPr>
          <w:rtl/>
          <w:lang w:eastAsia="he-IL"/>
        </w:rPr>
      </w:pPr>
      <w:bookmarkStart w:id="9375" w:name="_ETM_Q23_278000"/>
      <w:bookmarkEnd w:id="9375"/>
      <w:r>
        <w:rPr>
          <w:rtl/>
          <w:lang w:eastAsia="he-IL"/>
        </w:rPr>
        <w:t>סעיף 118</w:t>
      </w:r>
      <w:r>
        <w:rPr>
          <w:rFonts w:hint="cs"/>
          <w:rtl/>
          <w:lang w:eastAsia="he-IL"/>
        </w:rPr>
        <w:t xml:space="preserve"> </w:t>
      </w:r>
      <w:r>
        <w:rPr>
          <w:rtl/>
          <w:lang w:eastAsia="he-IL"/>
        </w:rPr>
        <w:t xml:space="preserve">לחוק הספנות (ימאים), </w:t>
      </w:r>
      <w:proofErr w:type="spellStart"/>
      <w:r>
        <w:rPr>
          <w:rtl/>
          <w:lang w:eastAsia="he-IL"/>
        </w:rPr>
        <w:t>התשל</w:t>
      </w:r>
      <w:r>
        <w:rPr>
          <w:rFonts w:hint="cs"/>
          <w:rtl/>
          <w:lang w:eastAsia="he-IL"/>
        </w:rPr>
        <w:t>"</w:t>
      </w:r>
      <w:r w:rsidRPr="00BB2A47">
        <w:rPr>
          <w:rtl/>
          <w:lang w:eastAsia="he-IL"/>
        </w:rPr>
        <w:t>ג</w:t>
      </w:r>
      <w:proofErr w:type="spellEnd"/>
      <w:r w:rsidR="00F62C1B" w:rsidRPr="00F62C1B">
        <w:rPr>
          <w:rFonts w:hint="cs"/>
          <w:rtl/>
          <w:lang w:eastAsia="he-IL"/>
        </w:rPr>
        <w:t>–</w:t>
      </w:r>
      <w:r w:rsidRPr="00BB2A47">
        <w:rPr>
          <w:rtl/>
          <w:lang w:eastAsia="he-IL"/>
        </w:rPr>
        <w:t>1973, קובע א</w:t>
      </w:r>
      <w:r>
        <w:rPr>
          <w:rFonts w:hint="cs"/>
          <w:rtl/>
          <w:lang w:eastAsia="he-IL"/>
        </w:rPr>
        <w:t>ו</w:t>
      </w:r>
      <w:r w:rsidRPr="00BB2A47">
        <w:rPr>
          <w:rtl/>
          <w:lang w:eastAsia="he-IL"/>
        </w:rPr>
        <w:t xml:space="preserve">מנם איסור שלפיו לא יתייצב ימאי למילוי תפקידו כשהוא שיכור או מסומם ולא יימצא במצב כזה בשעת מילוי תפקידו, אולם הוראה זו איננה מספקת. ראשית, </w:t>
      </w:r>
      <w:r w:rsidR="009B4846">
        <w:rPr>
          <w:rFonts w:hint="cs"/>
          <w:rtl/>
          <w:lang w:eastAsia="he-IL"/>
        </w:rPr>
        <w:t>לא</w:t>
      </w:r>
      <w:r w:rsidRPr="00BB2A47">
        <w:rPr>
          <w:rtl/>
          <w:lang w:eastAsia="he-IL"/>
        </w:rPr>
        <w:t xml:space="preserve"> מדובר באיסור גורף, כך שאדם המשיט כלי שיט ואינו חייב בהסמכה או בתעודה לפי חוק הספנות, אינו כפוף לאיסור. שנית, מדובר רק בעבירת משמעת ולא בעבירה פלילית, והעונשים שניתן להטיל בשל ביצועה אינם מבטאים את הסיכון הנשקף לציבור מהשטת כלי שיט תחת השפעת אלכוהול או סמים מסוכנים.</w:t>
      </w:r>
    </w:p>
    <w:p w:rsidR="005E6720" w:rsidRDefault="005E6720" w:rsidP="00440092">
      <w:pPr>
        <w:rPr>
          <w:rtl/>
          <w:lang w:eastAsia="he-IL"/>
        </w:rPr>
      </w:pPr>
    </w:p>
    <w:p w:rsidR="005E6720" w:rsidRDefault="005E6720" w:rsidP="00440092">
      <w:pPr>
        <w:rPr>
          <w:rtl/>
          <w:lang w:eastAsia="he-IL"/>
        </w:rPr>
      </w:pPr>
      <w:r w:rsidRPr="003747E8">
        <w:rPr>
          <w:rtl/>
          <w:lang w:eastAsia="he-IL"/>
        </w:rPr>
        <w:t>מאחר שמספר כלי השיט הפועלים במימי ישראל, ובכלל זה בכ</w:t>
      </w:r>
      <w:r w:rsidR="009B4846">
        <w:rPr>
          <w:rFonts w:hint="cs"/>
          <w:rtl/>
          <w:lang w:eastAsia="he-IL"/>
        </w:rPr>
        <w:t>י</w:t>
      </w:r>
      <w:r w:rsidRPr="003747E8">
        <w:rPr>
          <w:rtl/>
          <w:lang w:eastAsia="he-IL"/>
        </w:rPr>
        <w:t xml:space="preserve">נרת, מצוי בעלייה, ובהתחשב בסיכון הכרוך בהשטת כלי שיט תחת השפעת אלכוהול או סם מסוכן, </w:t>
      </w:r>
      <w:r>
        <w:rPr>
          <w:rtl/>
          <w:lang w:eastAsia="he-IL"/>
        </w:rPr>
        <w:t>הן למשיטים עצמם והן לשאר הציבור</w:t>
      </w:r>
      <w:r>
        <w:rPr>
          <w:rFonts w:hint="cs"/>
          <w:rtl/>
          <w:lang w:eastAsia="he-IL"/>
        </w:rPr>
        <w:t xml:space="preserve">, </w:t>
      </w:r>
      <w:r w:rsidRPr="003747E8">
        <w:rPr>
          <w:rtl/>
          <w:lang w:eastAsia="he-IL"/>
        </w:rPr>
        <w:t>מוצע לתקן את פקודת הנמלים ולהוסיף לה פרק חדש שעניינו איסור על השטת כלי שיט תחת השפעת אלכוהול או סם מסוכן. ככלל, ההסדרים המוצעים בהצעת החוק דומים להסדרים הקיימים בחקיקה, בפקודת התעבורה ובחוק הטיס</w:t>
      </w:r>
      <w:r>
        <w:rPr>
          <w:rFonts w:hint="cs"/>
          <w:rtl/>
          <w:lang w:eastAsia="he-IL"/>
        </w:rPr>
        <w:t>,</w:t>
      </w:r>
      <w:r w:rsidRPr="003747E8">
        <w:rPr>
          <w:rtl/>
          <w:lang w:eastAsia="he-IL"/>
        </w:rPr>
        <w:t xml:space="preserve"> לעניין נהיגה ברכב או מילוי תפקיד בכלי טיס תחת השפעת אלכוהול או סמים מסוכנים.</w:t>
      </w:r>
    </w:p>
    <w:p w:rsidR="005E6720" w:rsidRDefault="005E6720" w:rsidP="00440092">
      <w:pPr>
        <w:rPr>
          <w:rtl/>
          <w:lang w:eastAsia="he-IL"/>
        </w:rPr>
      </w:pPr>
      <w:bookmarkStart w:id="9376" w:name="_ETM_Q23_354000"/>
      <w:bookmarkEnd w:id="9376"/>
    </w:p>
    <w:p w:rsidR="005E6720" w:rsidRDefault="005E6720" w:rsidP="009B4846">
      <w:pPr>
        <w:rPr>
          <w:rtl/>
          <w:lang w:eastAsia="he-IL"/>
        </w:rPr>
      </w:pPr>
      <w:bookmarkStart w:id="9377" w:name="_ETM_Q23_355000"/>
      <w:bookmarkEnd w:id="9377"/>
      <w:r w:rsidRPr="003747E8">
        <w:rPr>
          <w:rtl/>
          <w:lang w:eastAsia="he-IL"/>
        </w:rPr>
        <w:t xml:space="preserve">מוצע לקבוע איסור </w:t>
      </w:r>
      <w:r w:rsidR="009B4846">
        <w:rPr>
          <w:rFonts w:hint="cs"/>
          <w:rtl/>
          <w:lang w:eastAsia="he-IL"/>
        </w:rPr>
        <w:t>ש</w:t>
      </w:r>
      <w:r w:rsidRPr="003747E8">
        <w:rPr>
          <w:rtl/>
          <w:lang w:eastAsia="he-IL"/>
        </w:rPr>
        <w:t xml:space="preserve">ל השטת כלי שיט </w:t>
      </w:r>
      <w:r>
        <w:rPr>
          <w:rFonts w:hint="cs"/>
          <w:rtl/>
          <w:lang w:eastAsia="he-IL"/>
        </w:rPr>
        <w:t xml:space="preserve">או </w:t>
      </w:r>
      <w:r w:rsidRPr="003747E8">
        <w:rPr>
          <w:rtl/>
          <w:lang w:eastAsia="he-IL"/>
        </w:rPr>
        <w:t>מילוי תפקיד בכלי שיט תחת השפעת אלכוהול או סם מסוכן שהפרתו תהווה עבירה פלילית. האיסור האמור יחול על משיט כלי השיט בפועל, על נתב הנמצא בכלי השיט במסגרת תפקידו, על כל מי שממלא תפקיד בכלי השיט כתנאי לכשירותו ולהשטתו לפי כל דין וכן על נוסע באופנוע ים. הרחבת האיסור כך שיחול גם על נוסע באופנוע ים נדרשת נוכח אופן השטתו של אופנוע ים, המחייב את הנוסע בו להחזיק היטב באופנוע כדי להימנע מנפילה.</w:t>
      </w:r>
    </w:p>
    <w:p w:rsidR="005E6720" w:rsidRDefault="005E6720" w:rsidP="00440092">
      <w:pPr>
        <w:rPr>
          <w:rtl/>
          <w:lang w:eastAsia="he-IL"/>
        </w:rPr>
      </w:pPr>
      <w:bookmarkStart w:id="9378" w:name="_ETM_Q23_365000"/>
      <w:bookmarkEnd w:id="9378"/>
    </w:p>
    <w:p w:rsidR="005E6720" w:rsidRDefault="005E6720" w:rsidP="00440092">
      <w:pPr>
        <w:rPr>
          <w:rtl/>
          <w:lang w:eastAsia="he-IL"/>
        </w:rPr>
      </w:pPr>
      <w:r w:rsidRPr="00B41D41">
        <w:rPr>
          <w:rtl/>
          <w:lang w:eastAsia="he-IL"/>
        </w:rPr>
        <w:t>לצד האיסור, מוצע לקבוע ענישה פלילית שתעמוד על שלוש שנות מאסר</w:t>
      </w:r>
      <w:r>
        <w:rPr>
          <w:rFonts w:hint="cs"/>
          <w:rtl/>
          <w:lang w:eastAsia="he-IL"/>
        </w:rPr>
        <w:t>,</w:t>
      </w:r>
      <w:r>
        <w:rPr>
          <w:rtl/>
          <w:lang w:eastAsia="he-IL"/>
        </w:rPr>
        <w:t xml:space="preserve"> או קנס לפי סעיף 61(א</w:t>
      </w:r>
      <w:r w:rsidRPr="00B41D41">
        <w:rPr>
          <w:rtl/>
          <w:lang w:eastAsia="he-IL"/>
        </w:rPr>
        <w:t>) לחוק העונשין, העומד כיום על סך של 75,300 שקלים חדשים, או שני העונשים גם יחד. עוד מוצע לקבוע כי בית המשפט יטיל על מי שהורשע בעבירה כאמור פסילת מינימום לתקופה של שנתיים, שבהתאם לה לא יוכל להחזיק או לקבל תעוד</w:t>
      </w:r>
      <w:r>
        <w:rPr>
          <w:rFonts w:hint="cs"/>
          <w:rtl/>
          <w:lang w:eastAsia="he-IL"/>
        </w:rPr>
        <w:t>ה</w:t>
      </w:r>
      <w:r w:rsidRPr="00B41D41">
        <w:rPr>
          <w:rtl/>
          <w:lang w:eastAsia="he-IL"/>
        </w:rPr>
        <w:t xml:space="preserve"> למילוי תפקיד בכלי שיט או להשטתו לפי חוק הספנות, אלא אם כן התקיימו נסיבות מיוחדות המצדיקות להטיל את הפסילה לתקופה קצרה יותר. </w:t>
      </w:r>
    </w:p>
    <w:p w:rsidR="005E6720" w:rsidRDefault="005E6720" w:rsidP="00440092">
      <w:pPr>
        <w:rPr>
          <w:rtl/>
          <w:lang w:eastAsia="he-IL"/>
        </w:rPr>
      </w:pPr>
      <w:bookmarkStart w:id="9379" w:name="_ETM_Q23_432361"/>
      <w:bookmarkStart w:id="9380" w:name="_ETM_Q23_432453"/>
      <w:bookmarkEnd w:id="9379"/>
      <w:bookmarkEnd w:id="9380"/>
    </w:p>
    <w:p w:rsidR="005E6720" w:rsidRDefault="005E6720" w:rsidP="005C4A18">
      <w:pPr>
        <w:rPr>
          <w:rtl/>
          <w:lang w:eastAsia="he-IL"/>
        </w:rPr>
      </w:pPr>
      <w:bookmarkStart w:id="9381" w:name="_ETM_Q23_432536"/>
      <w:bookmarkStart w:id="9382" w:name="_ETM_Q23_432641"/>
      <w:bookmarkEnd w:id="9381"/>
      <w:bookmarkEnd w:id="9382"/>
      <w:r w:rsidRPr="00B41D41">
        <w:rPr>
          <w:rtl/>
          <w:lang w:eastAsia="he-IL"/>
        </w:rPr>
        <w:t>לפי המוצע, אם אדם הורשע בעבירה מאותו סוג גם בשנה הקודמת</w:t>
      </w:r>
      <w:r w:rsidR="009B4846">
        <w:rPr>
          <w:rFonts w:hint="cs"/>
          <w:rtl/>
          <w:lang w:eastAsia="he-IL"/>
        </w:rPr>
        <w:t>,</w:t>
      </w:r>
      <w:r w:rsidRPr="00B41D41">
        <w:rPr>
          <w:rtl/>
          <w:lang w:eastAsia="he-IL"/>
        </w:rPr>
        <w:t xml:space="preserve"> תעמוד תקופת פסילת המינימום על ארבע שנים. בנוסף, מוצע לקבוע כי במקרים מסוימים יוכלו גם שוטר או קצין משטרה להטיל פסילה כאמור, וזאת לזמן מוגבל.</w:t>
      </w:r>
      <w:bookmarkStart w:id="9383" w:name="_ETM_Q23_324000"/>
      <w:bookmarkStart w:id="9384" w:name="_ETM_Q23_440000"/>
      <w:bookmarkEnd w:id="9383"/>
      <w:bookmarkEnd w:id="9384"/>
      <w:r w:rsidR="005C4A18">
        <w:rPr>
          <w:rFonts w:hint="cs"/>
          <w:rtl/>
          <w:lang w:eastAsia="he-IL"/>
        </w:rPr>
        <w:t xml:space="preserve"> כמו </w:t>
      </w:r>
      <w:r w:rsidRPr="00FD58CB">
        <w:rPr>
          <w:rtl/>
          <w:lang w:eastAsia="he-IL"/>
        </w:rPr>
        <w:t>כן מוצע לקבוע עבירה נוספת, שעניינה איסור על מילוי תפקיד בכלי שיט לגבי אדם שנמסרה לו הודעה על פסילתו מלהחזיק או מלק</w:t>
      </w:r>
      <w:r>
        <w:rPr>
          <w:rtl/>
          <w:lang w:eastAsia="he-IL"/>
        </w:rPr>
        <w:t>בל תעוד</w:t>
      </w:r>
      <w:r>
        <w:rPr>
          <w:rFonts w:hint="cs"/>
          <w:rtl/>
          <w:lang w:eastAsia="he-IL"/>
        </w:rPr>
        <w:t>ה</w:t>
      </w:r>
      <w:r w:rsidRPr="00FD58CB">
        <w:rPr>
          <w:rtl/>
          <w:lang w:eastAsia="he-IL"/>
        </w:rPr>
        <w:t xml:space="preserve"> כפי שציינתי, והוא ממלא תפקיד בכלי שיט למרות זאת</w:t>
      </w:r>
      <w:r>
        <w:rPr>
          <w:rFonts w:hint="cs"/>
          <w:rtl/>
          <w:lang w:eastAsia="he-IL"/>
        </w:rPr>
        <w:t>,</w:t>
      </w:r>
      <w:r w:rsidRPr="00FD58CB">
        <w:rPr>
          <w:rtl/>
          <w:lang w:eastAsia="he-IL"/>
        </w:rPr>
        <w:t xml:space="preserve"> או שהוא ממלא את תפקידו בניגוד לתנאים שנוספו בתעודתו. העונש בשל עבירה זו יהיה מאסר של שלוש שנים, קנס בגובה 75,300 שקלים חדשים או שניהם.</w:t>
      </w:r>
    </w:p>
    <w:p w:rsidR="005E6720" w:rsidRDefault="005E6720" w:rsidP="00440092">
      <w:pPr>
        <w:rPr>
          <w:rtl/>
          <w:lang w:eastAsia="he-IL"/>
        </w:rPr>
      </w:pPr>
      <w:bookmarkStart w:id="9385" w:name="_ETM_Q23_458000"/>
      <w:bookmarkEnd w:id="9385"/>
    </w:p>
    <w:p w:rsidR="005E6720" w:rsidRDefault="005E6720" w:rsidP="005C4A18">
      <w:pPr>
        <w:rPr>
          <w:rtl/>
          <w:lang w:eastAsia="he-IL"/>
        </w:rPr>
      </w:pPr>
      <w:bookmarkStart w:id="9386" w:name="_ETM_Q23_448000"/>
      <w:bookmarkEnd w:id="9386"/>
      <w:r>
        <w:rPr>
          <w:rtl/>
          <w:lang w:eastAsia="he-IL"/>
        </w:rPr>
        <w:t xml:space="preserve">הצעת החוק כוללת הוראות מפורטות לעניין סמכותם של שוטרים לבצע בדיקות וליטול דגימות </w:t>
      </w:r>
      <w:proofErr w:type="spellStart"/>
      <w:r>
        <w:rPr>
          <w:rtl/>
          <w:lang w:eastAsia="he-IL"/>
        </w:rPr>
        <w:t>מממלאי</w:t>
      </w:r>
      <w:proofErr w:type="spellEnd"/>
      <w:r>
        <w:rPr>
          <w:rtl/>
          <w:lang w:eastAsia="he-IL"/>
        </w:rPr>
        <w:t xml:space="preserve"> תפקידים בכלי שיט, כדי לבחון אם מצוי בגופם אלכוהול או סם מסוכן, ובכלל זה הוראות לעניין אופן נטילת הדגימות.</w:t>
      </w:r>
      <w:r>
        <w:rPr>
          <w:rFonts w:hint="cs"/>
          <w:rtl/>
          <w:lang w:eastAsia="he-IL"/>
        </w:rPr>
        <w:t xml:space="preserve"> </w:t>
      </w:r>
      <w:r>
        <w:rPr>
          <w:rtl/>
          <w:lang w:eastAsia="he-IL"/>
        </w:rPr>
        <w:t>בנוסף, מוצע לקבוע כי בית המשפט, ובתנאים מסוימים גם שוטר,</w:t>
      </w:r>
      <w:r>
        <w:rPr>
          <w:rFonts w:hint="cs"/>
          <w:rtl/>
          <w:lang w:eastAsia="he-IL"/>
        </w:rPr>
        <w:t xml:space="preserve"> </w:t>
      </w:r>
      <w:r>
        <w:rPr>
          <w:rtl/>
          <w:lang w:eastAsia="he-IL"/>
        </w:rPr>
        <w:t>יוכלו להורות על איסור שימוש בכלי השיט, אם נמצא כי אדם מילא בו תפקיד בהיותו תחת השפעת אלכוהול או סם מסוכן או לאחר שאדם הורשע כאמור.</w:t>
      </w:r>
    </w:p>
    <w:p w:rsidR="005E6720" w:rsidRDefault="005E6720" w:rsidP="00440092">
      <w:pPr>
        <w:rPr>
          <w:rtl/>
          <w:lang w:eastAsia="he-IL"/>
        </w:rPr>
      </w:pPr>
      <w:bookmarkStart w:id="9387" w:name="_ETM_Q23_502000"/>
      <w:bookmarkEnd w:id="9387"/>
    </w:p>
    <w:p w:rsidR="005E6720" w:rsidRDefault="005E6720" w:rsidP="00440092">
      <w:pPr>
        <w:rPr>
          <w:rtl/>
          <w:lang w:eastAsia="he-IL"/>
        </w:rPr>
      </w:pPr>
      <w:r>
        <w:rPr>
          <w:rtl/>
          <w:lang w:eastAsia="he-IL"/>
        </w:rPr>
        <w:t xml:space="preserve">לעניין הסמכות השיפוטית לדון בעבירות לפי החוק המוצע, הצעת החוק קובעת כי שופטי </w:t>
      </w:r>
      <w:r>
        <w:rPr>
          <w:rFonts w:hint="cs"/>
          <w:rtl/>
          <w:lang w:eastAsia="he-IL"/>
        </w:rPr>
        <w:t>ה</w:t>
      </w:r>
      <w:r>
        <w:rPr>
          <w:rtl/>
          <w:lang w:eastAsia="he-IL"/>
        </w:rPr>
        <w:t>תעבורה יהיו מוסמכים לדון בעבירות לפי הפרק החדש, וזאת בשל המומחיות שלהם בטיפול בתיקי נהיגה בשכרות, הדומים לתיקים שצפויים להגיע לפתחם לפי הוראות הפרק המוצע החדש.</w:t>
      </w:r>
    </w:p>
    <w:p w:rsidR="005E6720" w:rsidRDefault="005E6720" w:rsidP="00440092">
      <w:pPr>
        <w:rPr>
          <w:rtl/>
          <w:lang w:eastAsia="he-IL"/>
        </w:rPr>
      </w:pPr>
    </w:p>
    <w:p w:rsidR="005E6720" w:rsidRDefault="005E6720" w:rsidP="00440092">
      <w:pPr>
        <w:rPr>
          <w:rtl/>
          <w:lang w:eastAsia="he-IL"/>
        </w:rPr>
      </w:pPr>
      <w:bookmarkStart w:id="9388" w:name="_ETM_Q23_519000"/>
      <w:bookmarkEnd w:id="9388"/>
      <w:r>
        <w:rPr>
          <w:rtl/>
          <w:lang w:eastAsia="he-IL"/>
        </w:rPr>
        <w:t>החוק המוצע ייכנס לתוקף ב</w:t>
      </w:r>
      <w:r>
        <w:rPr>
          <w:rFonts w:hint="cs"/>
          <w:rtl/>
          <w:lang w:eastAsia="he-IL"/>
        </w:rPr>
        <w:t>-1 באפריל</w:t>
      </w:r>
      <w:bookmarkStart w:id="9389" w:name="_ETM_Q23_521000"/>
      <w:bookmarkEnd w:id="9389"/>
      <w:r>
        <w:rPr>
          <w:rFonts w:hint="cs"/>
          <w:rtl/>
          <w:lang w:eastAsia="he-IL"/>
        </w:rPr>
        <w:t xml:space="preserve"> 2025</w:t>
      </w:r>
      <w:r>
        <w:rPr>
          <w:rtl/>
          <w:lang w:eastAsia="he-IL"/>
        </w:rPr>
        <w:t>, לפני עונת הרחצה הבאה,</w:t>
      </w:r>
      <w:r>
        <w:rPr>
          <w:rFonts w:hint="cs"/>
          <w:rtl/>
          <w:lang w:eastAsia="he-IL"/>
        </w:rPr>
        <w:t xml:space="preserve"> </w:t>
      </w:r>
      <w:r>
        <w:rPr>
          <w:rtl/>
          <w:lang w:eastAsia="he-IL"/>
        </w:rPr>
        <w:t>כדי להגן על הציבור הנופש בכ</w:t>
      </w:r>
      <w:r w:rsidR="005C4A18">
        <w:rPr>
          <w:rFonts w:hint="cs"/>
          <w:rtl/>
          <w:lang w:eastAsia="he-IL"/>
        </w:rPr>
        <w:t>י</w:t>
      </w:r>
      <w:r>
        <w:rPr>
          <w:rtl/>
          <w:lang w:eastAsia="he-IL"/>
        </w:rPr>
        <w:t>נרת ובים מפני משיטים שיכורים שעלולים להביא לתאונות קשות.</w:t>
      </w:r>
    </w:p>
    <w:p w:rsidR="005E6720" w:rsidRDefault="005E6720" w:rsidP="00440092">
      <w:pPr>
        <w:rPr>
          <w:rtl/>
          <w:lang w:eastAsia="he-IL"/>
        </w:rPr>
      </w:pPr>
    </w:p>
    <w:p w:rsidR="005E6720" w:rsidRDefault="005E6720" w:rsidP="00440092">
      <w:pPr>
        <w:rPr>
          <w:rtl/>
          <w:lang w:eastAsia="he-IL"/>
        </w:rPr>
      </w:pPr>
      <w:bookmarkStart w:id="9390" w:name="_ETM_Q23_532000"/>
      <w:bookmarkEnd w:id="9390"/>
      <w:r>
        <w:rPr>
          <w:rtl/>
          <w:lang w:eastAsia="he-IL"/>
        </w:rPr>
        <w:t>חבריי חברי הכנסת, למרות חשיבותו של נושא זה, יוזמות קודמות של הממשלה להסדיר אותו במסגרת הצעת חוק ממשלתית לא התקדמו. הצעת החוק המונחת בפניכם נועדה למנוע מצבים שבהם משיטי כלי שיט וממלאי תפקיד בכלי שיט עושים זאת כאשר הם שיכורים</w:t>
      </w:r>
      <w:r w:rsidR="005C4A18">
        <w:rPr>
          <w:rFonts w:hint="cs"/>
          <w:rtl/>
          <w:lang w:eastAsia="he-IL"/>
        </w:rPr>
        <w:t>,</w:t>
      </w:r>
      <w:r>
        <w:rPr>
          <w:rtl/>
          <w:lang w:eastAsia="he-IL"/>
        </w:rPr>
        <w:t xml:space="preserve"> ובכך מסכנים את הציבור הרחב הנופש בכ</w:t>
      </w:r>
      <w:r w:rsidR="005C4A18">
        <w:rPr>
          <w:rFonts w:hint="cs"/>
          <w:rtl/>
          <w:lang w:eastAsia="he-IL"/>
        </w:rPr>
        <w:t>י</w:t>
      </w:r>
      <w:r>
        <w:rPr>
          <w:rtl/>
          <w:lang w:eastAsia="he-IL"/>
        </w:rPr>
        <w:t>נרת ובים, ולכן היא בבחינת הצלת נפשות ממש.</w:t>
      </w:r>
    </w:p>
    <w:p w:rsidR="005E6720" w:rsidRDefault="005E6720" w:rsidP="00440092">
      <w:pPr>
        <w:rPr>
          <w:rtl/>
          <w:lang w:eastAsia="he-IL"/>
        </w:rPr>
      </w:pPr>
      <w:bookmarkStart w:id="9391" w:name="_ETM_Q23_550000"/>
      <w:bookmarkEnd w:id="9391"/>
    </w:p>
    <w:p w:rsidR="005E6720" w:rsidRDefault="005E6720" w:rsidP="00440092">
      <w:pPr>
        <w:rPr>
          <w:rtl/>
          <w:lang w:eastAsia="he-IL"/>
        </w:rPr>
      </w:pPr>
      <w:r>
        <w:rPr>
          <w:rtl/>
          <w:lang w:eastAsia="he-IL"/>
        </w:rPr>
        <w:t>להצעת החוק הוגשו הסתייגויות ובקשות רשות דיבור</w:t>
      </w:r>
      <w:r>
        <w:rPr>
          <w:rFonts w:hint="cs"/>
          <w:rtl/>
          <w:lang w:eastAsia="he-IL"/>
        </w:rPr>
        <w:t xml:space="preserve"> </w:t>
      </w:r>
      <w:r w:rsidR="00F62C1B" w:rsidRPr="00F62C1B">
        <w:rPr>
          <w:rtl/>
          <w:lang w:eastAsia="he-IL"/>
        </w:rPr>
        <w:t>–</w:t>
      </w:r>
      <w:r>
        <w:rPr>
          <w:rFonts w:hint="cs"/>
          <w:rtl/>
          <w:lang w:eastAsia="he-IL"/>
        </w:rPr>
        <w:t xml:space="preserve"> זה אתה, לא</w:t>
      </w:r>
      <w:bookmarkStart w:id="9392" w:name="_ETM_Q23_566000"/>
      <w:bookmarkEnd w:id="9392"/>
      <w:r>
        <w:rPr>
          <w:rFonts w:hint="cs"/>
          <w:rtl/>
          <w:lang w:eastAsia="he-IL"/>
        </w:rPr>
        <w:t xml:space="preserve"> אני</w:t>
      </w:r>
      <w:r>
        <w:rPr>
          <w:rtl/>
          <w:lang w:eastAsia="he-IL"/>
        </w:rPr>
        <w:t xml:space="preserve">. </w:t>
      </w:r>
      <w:r>
        <w:rPr>
          <w:rFonts w:hint="cs"/>
          <w:rtl/>
          <w:lang w:eastAsia="he-IL"/>
        </w:rPr>
        <w:t xml:space="preserve">אני לא יודע למה כתבו לי את זה. </w:t>
      </w:r>
    </w:p>
    <w:p w:rsidR="005E6720" w:rsidRDefault="005E6720" w:rsidP="00440092">
      <w:pPr>
        <w:rPr>
          <w:rtl/>
          <w:lang w:eastAsia="he-IL"/>
        </w:rPr>
      </w:pPr>
    </w:p>
    <w:p w:rsidR="005E6720" w:rsidRDefault="005E6720" w:rsidP="00440092">
      <w:pPr>
        <w:pStyle w:val="af6"/>
        <w:keepNext/>
        <w:rPr>
          <w:rtl/>
        </w:rPr>
      </w:pPr>
      <w:r w:rsidRPr="00FD58CB">
        <w:rPr>
          <w:rStyle w:val="TagStyle"/>
          <w:rtl/>
        </w:rPr>
        <w:t xml:space="preserve"> &lt;&lt; יור &gt;&gt; </w:t>
      </w:r>
      <w:r>
        <w:rPr>
          <w:rtl/>
        </w:rPr>
        <w:t>היו"ר ניסים ואטורי:</w:t>
      </w:r>
      <w:r w:rsidRPr="00FD58CB">
        <w:rPr>
          <w:rStyle w:val="TagStyle"/>
          <w:rtl/>
        </w:rPr>
        <w:t xml:space="preserve"> &lt;&lt; יור &gt;&gt;</w:t>
      </w:r>
      <w:r>
        <w:rPr>
          <w:rtl/>
        </w:rPr>
        <w:t xml:space="preserve"> </w:t>
      </w:r>
    </w:p>
    <w:p w:rsidR="005E6720" w:rsidRDefault="005E6720" w:rsidP="00440092">
      <w:pPr>
        <w:rPr>
          <w:rtl/>
          <w:lang w:eastAsia="he-IL"/>
        </w:rPr>
      </w:pPr>
    </w:p>
    <w:p w:rsidR="005E6720" w:rsidRDefault="005E6720" w:rsidP="00440092">
      <w:pPr>
        <w:rPr>
          <w:rtl/>
          <w:lang w:eastAsia="he-IL"/>
        </w:rPr>
      </w:pPr>
      <w:r>
        <w:rPr>
          <w:rFonts w:hint="cs"/>
          <w:rtl/>
          <w:lang w:eastAsia="he-IL"/>
        </w:rPr>
        <w:t>תמשיך, תמשיך, תקרא את זה.</w:t>
      </w:r>
    </w:p>
    <w:p w:rsidR="005E6720" w:rsidRDefault="005E6720" w:rsidP="00440092">
      <w:pPr>
        <w:rPr>
          <w:rtl/>
          <w:lang w:eastAsia="he-IL"/>
        </w:rPr>
      </w:pPr>
    </w:p>
    <w:p w:rsidR="005E6720" w:rsidRDefault="00DF5B45" w:rsidP="00DF5B45">
      <w:pPr>
        <w:pStyle w:val="-"/>
        <w:rPr>
          <w:rtl/>
        </w:rPr>
      </w:pPr>
      <w:bookmarkStart w:id="9393" w:name="_ETM_Q23_564000"/>
      <w:bookmarkStart w:id="9394" w:name="ET_speakercontinue_6623_533"/>
      <w:bookmarkEnd w:id="9393"/>
      <w:r w:rsidRPr="00DF5B45">
        <w:rPr>
          <w:rStyle w:val="TagStyle"/>
          <w:rtl/>
        </w:rPr>
        <w:t xml:space="preserve"> &lt;&lt; דובר_המשך &gt;&gt;</w:t>
      </w:r>
      <w:r w:rsidR="00280DB9" w:rsidRPr="00962350">
        <w:rPr>
          <w:rStyle w:val="TagStyle"/>
          <w:rtl/>
        </w:rPr>
        <w:t xml:space="preserve"> </w:t>
      </w:r>
      <w:r w:rsidR="00280DB9">
        <w:rPr>
          <w:rtl/>
        </w:rPr>
        <w:t>ששון ששי גואטה (בשם ועדת הכלכלה):</w:t>
      </w:r>
      <w:r w:rsidR="00280DB9" w:rsidRPr="00962350">
        <w:rPr>
          <w:rStyle w:val="TagStyle"/>
          <w:rtl/>
        </w:rPr>
        <w:t xml:space="preserve"> </w:t>
      </w:r>
      <w:r w:rsidRPr="00DF5B45">
        <w:rPr>
          <w:rStyle w:val="TagStyle"/>
          <w:rtl/>
        </w:rPr>
        <w:t xml:space="preserve">&lt;&lt; דובר_המשך &gt;&gt;  </w:t>
      </w:r>
      <w:r w:rsidR="00280DB9" w:rsidRPr="00280DB9">
        <w:rPr>
          <w:rStyle w:val="TagStyle"/>
          <w:rtl/>
        </w:rPr>
        <w:t xml:space="preserve"> </w:t>
      </w:r>
    </w:p>
    <w:bookmarkEnd w:id="9394"/>
    <w:p w:rsidR="005E6720" w:rsidRPr="00962350" w:rsidRDefault="005E6720" w:rsidP="00440092">
      <w:pPr>
        <w:rPr>
          <w:rtl/>
          <w:lang w:eastAsia="he-IL"/>
        </w:rPr>
      </w:pPr>
    </w:p>
    <w:p w:rsidR="005E6720" w:rsidRDefault="005E6720" w:rsidP="005C4A18">
      <w:pPr>
        <w:rPr>
          <w:rtl/>
          <w:lang w:eastAsia="he-IL"/>
        </w:rPr>
      </w:pPr>
      <w:bookmarkStart w:id="9395" w:name="_ETM_Q23_565000"/>
      <w:bookmarkStart w:id="9396" w:name="_ETM_Q23_469000"/>
      <w:bookmarkStart w:id="9397" w:name="_ETM_Q23_280000"/>
      <w:bookmarkEnd w:id="9395"/>
      <w:bookmarkEnd w:id="9396"/>
      <w:bookmarkEnd w:id="9397"/>
      <w:r>
        <w:rPr>
          <w:rFonts w:hint="cs"/>
          <w:rtl/>
          <w:lang w:eastAsia="he-IL"/>
        </w:rPr>
        <w:t>תודה רבה</w:t>
      </w:r>
      <w:r w:rsidR="005C4A18">
        <w:rPr>
          <w:rFonts w:hint="cs"/>
          <w:rtl/>
          <w:lang w:eastAsia="he-IL"/>
        </w:rPr>
        <w:t>.</w:t>
      </w:r>
      <w:r>
        <w:rPr>
          <w:rFonts w:hint="cs"/>
          <w:rtl/>
          <w:lang w:eastAsia="he-IL"/>
        </w:rPr>
        <w:t xml:space="preserve"> אני מבקש מכם לתמוך בחוק. תודה.</w:t>
      </w:r>
    </w:p>
    <w:p w:rsidR="005E6720" w:rsidRDefault="005E6720" w:rsidP="00440092">
      <w:pPr>
        <w:rPr>
          <w:lang w:eastAsia="he-IL"/>
        </w:rPr>
      </w:pPr>
    </w:p>
    <w:p w:rsidR="005E6720" w:rsidRDefault="005E6720" w:rsidP="00440092">
      <w:pPr>
        <w:pStyle w:val="af6"/>
        <w:keepNext/>
        <w:rPr>
          <w:rtl/>
        </w:rPr>
      </w:pPr>
      <w:r w:rsidRPr="00CB0ACF">
        <w:rPr>
          <w:rStyle w:val="TagStyle"/>
          <w:rtl/>
        </w:rPr>
        <w:t xml:space="preserve"> &lt;&lt; יור &gt;&gt; </w:t>
      </w:r>
      <w:r>
        <w:rPr>
          <w:rtl/>
        </w:rPr>
        <w:t>היו"ר ניסים ואטורי:</w:t>
      </w:r>
      <w:r w:rsidRPr="00CB0ACF">
        <w:rPr>
          <w:rStyle w:val="TagStyle"/>
          <w:rtl/>
        </w:rPr>
        <w:t xml:space="preserve"> &lt;&lt; יור &gt;&gt;</w:t>
      </w:r>
      <w:r>
        <w:rPr>
          <w:rtl/>
        </w:rPr>
        <w:t xml:space="preserve"> </w:t>
      </w:r>
    </w:p>
    <w:p w:rsidR="005E6720" w:rsidRDefault="005E6720" w:rsidP="00440092">
      <w:pPr>
        <w:rPr>
          <w:rtl/>
          <w:lang w:eastAsia="he-IL"/>
        </w:rPr>
      </w:pPr>
    </w:p>
    <w:p w:rsidR="005E6720" w:rsidRDefault="005E6720" w:rsidP="005C4A18">
      <w:pPr>
        <w:rPr>
          <w:rtl/>
          <w:lang w:eastAsia="he-IL"/>
        </w:rPr>
      </w:pPr>
      <w:r>
        <w:rPr>
          <w:rFonts w:hint="cs"/>
          <w:rtl/>
          <w:lang w:eastAsia="he-IL"/>
        </w:rPr>
        <w:t xml:space="preserve">תודה רבה. להצעת החוק הוגשו </w:t>
      </w:r>
      <w:r w:rsidR="005C4A18">
        <w:rPr>
          <w:rFonts w:hint="cs"/>
          <w:rtl/>
          <w:lang w:eastAsia="he-IL"/>
        </w:rPr>
        <w:t>כמה</w:t>
      </w:r>
      <w:r>
        <w:rPr>
          <w:rFonts w:hint="cs"/>
          <w:rtl/>
          <w:lang w:eastAsia="he-IL"/>
        </w:rPr>
        <w:t xml:space="preserve"> הסתייגויות של קבוצת יש עתיד. משה, היום אתה יושב-ראש סיעה </w:t>
      </w:r>
      <w:bookmarkStart w:id="9398" w:name="_ETM_Q23_590000"/>
      <w:bookmarkEnd w:id="9398"/>
      <w:r>
        <w:rPr>
          <w:rFonts w:hint="cs"/>
          <w:rtl/>
          <w:lang w:eastAsia="he-IL"/>
        </w:rPr>
        <w:t xml:space="preserve">קטלני. תודה רבה. סיעת יש עתיד משכה את ההסתייגויות, ולכן ההסתייגויות הוסרו. בקשות רשות דיבור. חברת הכנסת מרב מיכאלי </w:t>
      </w:r>
      <w:r w:rsidR="00F62C1B" w:rsidRPr="00F62C1B">
        <w:rPr>
          <w:rtl/>
          <w:lang w:eastAsia="he-IL"/>
        </w:rPr>
        <w:t>–</w:t>
      </w:r>
      <w:r>
        <w:rPr>
          <w:rFonts w:hint="cs"/>
          <w:rtl/>
          <w:lang w:eastAsia="he-IL"/>
        </w:rPr>
        <w:t xml:space="preserve"> מסתייגת? רוצה לדבר? מוותרת; חברת הכנסת נעמה לזימי </w:t>
      </w:r>
      <w:r w:rsidR="00F62C1B" w:rsidRPr="00F62C1B">
        <w:rPr>
          <w:rtl/>
          <w:lang w:eastAsia="he-IL"/>
        </w:rPr>
        <w:t>–</w:t>
      </w:r>
      <w:r>
        <w:rPr>
          <w:rFonts w:hint="cs"/>
          <w:rtl/>
          <w:lang w:eastAsia="he-IL"/>
        </w:rPr>
        <w:t xml:space="preserve"> אינה נוכחת; חבר הכנסת גלעד קריב </w:t>
      </w:r>
      <w:r w:rsidR="00F62C1B" w:rsidRPr="00F62C1B">
        <w:rPr>
          <w:rtl/>
          <w:lang w:eastAsia="he-IL"/>
        </w:rPr>
        <w:t>–</w:t>
      </w:r>
      <w:r>
        <w:rPr>
          <w:rFonts w:hint="cs"/>
          <w:rtl/>
          <w:lang w:eastAsia="he-IL"/>
        </w:rPr>
        <w:t xml:space="preserve"> אינו נוכח; חברת הכנסת אפרת רייטן מרום </w:t>
      </w:r>
      <w:r w:rsidR="00F62C1B" w:rsidRPr="00F62C1B">
        <w:rPr>
          <w:rtl/>
          <w:lang w:eastAsia="he-IL"/>
        </w:rPr>
        <w:t>–</w:t>
      </w:r>
      <w:bookmarkStart w:id="9399" w:name="_ETM_Q23_614000"/>
      <w:bookmarkEnd w:id="9399"/>
      <w:r>
        <w:rPr>
          <w:rFonts w:hint="cs"/>
          <w:rtl/>
          <w:lang w:eastAsia="he-IL"/>
        </w:rPr>
        <w:t xml:space="preserve"> אינה נוכחת; חבר הכנסת אביגדור ליברמן </w:t>
      </w:r>
      <w:r w:rsidR="00F62C1B" w:rsidRPr="00F62C1B">
        <w:rPr>
          <w:rtl/>
          <w:lang w:eastAsia="he-IL"/>
        </w:rPr>
        <w:t>–</w:t>
      </w:r>
      <w:r>
        <w:rPr>
          <w:rFonts w:hint="cs"/>
          <w:rtl/>
          <w:lang w:eastAsia="he-IL"/>
        </w:rPr>
        <w:t xml:space="preserve"> אינו נוכח. חבר הכנסת עודד פורר.</w:t>
      </w:r>
    </w:p>
    <w:p w:rsidR="005E6720" w:rsidRDefault="005E6720" w:rsidP="00440092">
      <w:pPr>
        <w:rPr>
          <w:rtl/>
          <w:lang w:eastAsia="he-IL"/>
        </w:rPr>
      </w:pPr>
    </w:p>
    <w:p w:rsidR="005E6720" w:rsidRDefault="005E6720" w:rsidP="00440092">
      <w:pPr>
        <w:pStyle w:val="a4"/>
        <w:keepNext/>
        <w:rPr>
          <w:rtl/>
        </w:rPr>
      </w:pPr>
      <w:bookmarkStart w:id="9400" w:name="ET_speaker_5520_7"/>
      <w:r w:rsidRPr="00A47FDB">
        <w:rPr>
          <w:rStyle w:val="TagStyle"/>
          <w:rtl/>
        </w:rPr>
        <w:t xml:space="preserve"> &lt;&lt; דובר &gt;&gt; </w:t>
      </w:r>
      <w:bookmarkStart w:id="9401" w:name="_Toc172652033"/>
      <w:r>
        <w:rPr>
          <w:rtl/>
        </w:rPr>
        <w:t>עודד פורר (ישראל ביתנו):</w:t>
      </w:r>
      <w:bookmarkEnd w:id="9401"/>
      <w:r w:rsidRPr="00A47FDB">
        <w:rPr>
          <w:rStyle w:val="TagStyle"/>
          <w:rtl/>
        </w:rPr>
        <w:t xml:space="preserve"> &lt;&lt; דובר &gt;&gt;</w:t>
      </w:r>
      <w:r>
        <w:rPr>
          <w:rtl/>
        </w:rPr>
        <w:t xml:space="preserve"> </w:t>
      </w:r>
      <w:bookmarkEnd w:id="9400"/>
    </w:p>
    <w:p w:rsidR="005E6720" w:rsidRDefault="005E6720" w:rsidP="00440092">
      <w:pPr>
        <w:rPr>
          <w:rtl/>
          <w:lang w:eastAsia="he-IL"/>
        </w:rPr>
      </w:pPr>
    </w:p>
    <w:p w:rsidR="005E6720" w:rsidRDefault="005E6720" w:rsidP="005C4A18">
      <w:pPr>
        <w:rPr>
          <w:rtl/>
          <w:lang w:eastAsia="he-IL"/>
        </w:rPr>
      </w:pPr>
      <w:r>
        <w:rPr>
          <w:rFonts w:hint="cs"/>
          <w:rtl/>
          <w:lang w:eastAsia="he-IL"/>
        </w:rPr>
        <w:t xml:space="preserve">אדוני היושב-ראש, חברי הכנסת, אדוני השר, השר לוין, אני שמח שיש דיון על חוק חשוב שנוגע לענישה של מי שמשיט כלי שיט בשכרות. אבל אם כבר בפקודת הנמלים עסקינן, יש נמל אחד במדינת ישראל שסגור כבר תשעה חודשים, נמל </w:t>
      </w:r>
      <w:bookmarkStart w:id="9402" w:name="_ETM_Q23_665000"/>
      <w:bookmarkEnd w:id="9402"/>
      <w:r>
        <w:rPr>
          <w:rFonts w:hint="cs"/>
          <w:rtl/>
          <w:lang w:eastAsia="he-IL"/>
        </w:rPr>
        <w:t>אילת. מנסים למצוא כל מיני פתרונות מן הגורן ומן היקב</w:t>
      </w:r>
      <w:bookmarkStart w:id="9403" w:name="_ETM_Q23_669000"/>
      <w:bookmarkEnd w:id="9403"/>
      <w:r>
        <w:rPr>
          <w:rFonts w:hint="cs"/>
          <w:rtl/>
          <w:lang w:eastAsia="he-IL"/>
        </w:rPr>
        <w:t xml:space="preserve"> איך לא יפטרו את העובדים, איך כן. יש פתרון. פשוט צריך לדאוג שהנמל הזה יהיה פתוח שוב. אני רוצה לברך קודם כול על הפעולה</w:t>
      </w:r>
      <w:bookmarkStart w:id="9404" w:name="_ETM_Q23_675000"/>
      <w:bookmarkEnd w:id="9404"/>
      <w:r>
        <w:rPr>
          <w:rFonts w:hint="cs"/>
          <w:rtl/>
          <w:lang w:eastAsia="he-IL"/>
        </w:rPr>
        <w:t xml:space="preserve"> שנעשתה בסוף השבוע האחרון,</w:t>
      </w:r>
      <w:bookmarkStart w:id="9405" w:name="_ETM_Q23_676000"/>
      <w:bookmarkEnd w:id="9405"/>
      <w:r>
        <w:rPr>
          <w:rFonts w:hint="cs"/>
          <w:rtl/>
          <w:lang w:eastAsia="he-IL"/>
        </w:rPr>
        <w:t xml:space="preserve"> שבאמת </w:t>
      </w:r>
      <w:bookmarkStart w:id="9406" w:name="_ETM_Q23_685539"/>
      <w:bookmarkEnd w:id="9406"/>
      <w:r>
        <w:rPr>
          <w:rFonts w:hint="cs"/>
          <w:rtl/>
          <w:lang w:eastAsia="he-IL"/>
        </w:rPr>
        <w:t>סוף</w:t>
      </w:r>
      <w:r w:rsidR="006A6BA3">
        <w:rPr>
          <w:rFonts w:hint="cs"/>
          <w:rtl/>
          <w:lang w:eastAsia="he-IL"/>
        </w:rPr>
        <w:t>-</w:t>
      </w:r>
      <w:r>
        <w:rPr>
          <w:rFonts w:hint="cs"/>
          <w:rtl/>
          <w:lang w:eastAsia="he-IL"/>
        </w:rPr>
        <w:t xml:space="preserve">סוף, אחרי תשעה חודשים </w:t>
      </w:r>
      <w:r w:rsidR="00F62C1B" w:rsidRPr="00F62C1B">
        <w:rPr>
          <w:rFonts w:hint="eastAsia"/>
          <w:rtl/>
          <w:lang w:eastAsia="he-IL"/>
        </w:rPr>
        <w:t>–</w:t>
      </w:r>
      <w:r>
        <w:rPr>
          <w:rFonts w:hint="cs"/>
          <w:rtl/>
          <w:lang w:eastAsia="he-IL"/>
        </w:rPr>
        <w:t xml:space="preserve"> היה צריך להגיע </w:t>
      </w:r>
      <w:proofErr w:type="spellStart"/>
      <w:r>
        <w:rPr>
          <w:rFonts w:hint="cs"/>
          <w:rtl/>
          <w:lang w:eastAsia="he-IL"/>
        </w:rPr>
        <w:t>כטב"ם</w:t>
      </w:r>
      <w:proofErr w:type="spellEnd"/>
      <w:r>
        <w:rPr>
          <w:rFonts w:hint="cs"/>
          <w:rtl/>
          <w:lang w:eastAsia="he-IL"/>
        </w:rPr>
        <w:t xml:space="preserve"> לתל אביב בשביל שיגיבו </w:t>
      </w:r>
      <w:r w:rsidR="005C4A18">
        <w:rPr>
          <w:rFonts w:hint="cs"/>
          <w:rtl/>
          <w:lang w:eastAsia="he-IL"/>
        </w:rPr>
        <w:t>ע</w:t>
      </w:r>
      <w:r>
        <w:rPr>
          <w:rFonts w:hint="cs"/>
          <w:rtl/>
          <w:lang w:eastAsia="he-IL"/>
        </w:rPr>
        <w:t>ל</w:t>
      </w:r>
      <w:r w:rsidR="005C4A18">
        <w:rPr>
          <w:rFonts w:hint="cs"/>
          <w:rtl/>
          <w:lang w:eastAsia="he-IL"/>
        </w:rPr>
        <w:t xml:space="preserve"> </w:t>
      </w:r>
      <w:r>
        <w:rPr>
          <w:rFonts w:hint="cs"/>
          <w:rtl/>
          <w:lang w:eastAsia="he-IL"/>
        </w:rPr>
        <w:t xml:space="preserve">כל ירי הטילים שהיה על העיר אילת. </w:t>
      </w:r>
    </w:p>
    <w:p w:rsidR="005E6720" w:rsidRDefault="005E6720" w:rsidP="00440092">
      <w:pPr>
        <w:rPr>
          <w:rtl/>
          <w:lang w:eastAsia="he-IL"/>
        </w:rPr>
      </w:pPr>
    </w:p>
    <w:p w:rsidR="005E6720" w:rsidRDefault="005E6720" w:rsidP="005C4A18">
      <w:pPr>
        <w:rPr>
          <w:rtl/>
          <w:lang w:eastAsia="he-IL"/>
        </w:rPr>
      </w:pPr>
      <w:bookmarkStart w:id="9407" w:name="_ETM_Q23_689000"/>
      <w:bookmarkEnd w:id="9407"/>
      <w:r>
        <w:rPr>
          <w:rFonts w:hint="cs"/>
          <w:rtl/>
          <w:lang w:eastAsia="he-IL"/>
        </w:rPr>
        <w:t>אבל אם הממשלה חושבת שבזה שפעם</w:t>
      </w:r>
      <w:bookmarkStart w:id="9408" w:name="_ETM_Q23_690000"/>
      <w:bookmarkEnd w:id="9408"/>
      <w:r>
        <w:rPr>
          <w:rFonts w:hint="cs"/>
          <w:rtl/>
          <w:lang w:eastAsia="he-IL"/>
        </w:rPr>
        <w:t xml:space="preserve"> אחת היא הגיבה לאיום </w:t>
      </w:r>
      <w:proofErr w:type="spellStart"/>
      <w:r>
        <w:rPr>
          <w:rFonts w:hint="cs"/>
          <w:rtl/>
          <w:lang w:eastAsia="he-IL"/>
        </w:rPr>
        <w:t>החות'י</w:t>
      </w:r>
      <w:proofErr w:type="spellEnd"/>
      <w:r>
        <w:rPr>
          <w:rFonts w:hint="cs"/>
          <w:rtl/>
          <w:lang w:eastAsia="he-IL"/>
        </w:rPr>
        <w:t xml:space="preserve"> נפתרה הבעיה, היא טועה. צריך</w:t>
      </w:r>
      <w:bookmarkStart w:id="9409" w:name="_ETM_Q23_693000"/>
      <w:bookmarkEnd w:id="9409"/>
      <w:r>
        <w:rPr>
          <w:rFonts w:hint="cs"/>
          <w:rtl/>
          <w:lang w:eastAsia="he-IL"/>
        </w:rPr>
        <w:t xml:space="preserve"> להבין שסגירת נתיב תחבורה למדינת ישראל, סגירת נתיב שיט, זה</w:t>
      </w:r>
      <w:bookmarkStart w:id="9410" w:name="_ETM_Q23_700000"/>
      <w:bookmarkEnd w:id="9410"/>
      <w:r>
        <w:rPr>
          <w:rFonts w:hint="cs"/>
          <w:rtl/>
          <w:lang w:eastAsia="he-IL"/>
        </w:rPr>
        <w:t xml:space="preserve"> איום אסטרטגי. אלו איומים שבעבר הובילו למלחמות. מדינת ישראל</w:t>
      </w:r>
      <w:bookmarkStart w:id="9411" w:name="_ETM_Q23_707000"/>
      <w:bookmarkEnd w:id="9411"/>
      <w:r>
        <w:rPr>
          <w:rFonts w:hint="cs"/>
          <w:rtl/>
          <w:lang w:eastAsia="he-IL"/>
        </w:rPr>
        <w:t xml:space="preserve"> מגדירה כאחד מהיעדים של חיל הים </w:t>
      </w:r>
      <w:r w:rsidR="00F62C1B" w:rsidRPr="00F62C1B">
        <w:rPr>
          <w:rtl/>
          <w:lang w:eastAsia="he-IL"/>
        </w:rPr>
        <w:t>–</w:t>
      </w:r>
      <w:r>
        <w:rPr>
          <w:rFonts w:hint="cs"/>
          <w:rtl/>
          <w:lang w:eastAsia="he-IL"/>
        </w:rPr>
        <w:t xml:space="preserve"> היעד המוגדר הוא שמירת נתיבי השיט פתוחים למדינת ישראל. תשעה חודשים אמרתם: מישהו </w:t>
      </w:r>
      <w:bookmarkStart w:id="9412" w:name="_ETM_Q23_714000"/>
      <w:bookmarkEnd w:id="9412"/>
      <w:r>
        <w:rPr>
          <w:rFonts w:hint="cs"/>
          <w:rtl/>
          <w:lang w:eastAsia="he-IL"/>
        </w:rPr>
        <w:t xml:space="preserve">אחר יפתור את הבעיה הזאת, עצמתם עיניים, הייתם שבויים באיזושהי קונספציה. צריך לוודא שכל זמן שבגלל האיום </w:t>
      </w:r>
      <w:proofErr w:type="spellStart"/>
      <w:r>
        <w:rPr>
          <w:rFonts w:hint="cs"/>
          <w:rtl/>
          <w:lang w:eastAsia="he-IL"/>
        </w:rPr>
        <w:t>החות'י</w:t>
      </w:r>
      <w:proofErr w:type="spellEnd"/>
      <w:r>
        <w:rPr>
          <w:rFonts w:hint="cs"/>
          <w:rtl/>
          <w:lang w:eastAsia="he-IL"/>
        </w:rPr>
        <w:t xml:space="preserve"> הנמל</w:t>
      </w:r>
      <w:bookmarkStart w:id="9413" w:name="_ETM_Q23_724000"/>
      <w:bookmarkEnd w:id="9413"/>
      <w:r>
        <w:rPr>
          <w:rFonts w:hint="cs"/>
          <w:rtl/>
          <w:lang w:eastAsia="he-IL"/>
        </w:rPr>
        <w:t xml:space="preserve"> באילת סגור </w:t>
      </w:r>
      <w:r w:rsidR="00F62C1B" w:rsidRPr="00F62C1B">
        <w:rPr>
          <w:rFonts w:hint="cs"/>
          <w:rtl/>
          <w:lang w:eastAsia="he-IL"/>
        </w:rPr>
        <w:t>–</w:t>
      </w:r>
      <w:r>
        <w:rPr>
          <w:rFonts w:hint="cs"/>
          <w:rtl/>
          <w:lang w:eastAsia="he-IL"/>
        </w:rPr>
        <w:t xml:space="preserve"> גם נמל </w:t>
      </w:r>
      <w:proofErr w:type="spellStart"/>
      <w:r>
        <w:rPr>
          <w:rFonts w:hint="cs"/>
          <w:rtl/>
          <w:lang w:eastAsia="he-IL"/>
        </w:rPr>
        <w:t>חודיידה</w:t>
      </w:r>
      <w:proofErr w:type="spellEnd"/>
      <w:r>
        <w:rPr>
          <w:rFonts w:hint="cs"/>
          <w:rtl/>
          <w:lang w:eastAsia="he-IL"/>
        </w:rPr>
        <w:t xml:space="preserve"> סגור, וגם לשם לא ייכנסו </w:t>
      </w:r>
      <w:proofErr w:type="spellStart"/>
      <w:r>
        <w:rPr>
          <w:rFonts w:hint="cs"/>
          <w:rtl/>
          <w:lang w:eastAsia="he-IL"/>
        </w:rPr>
        <w:t>אוניות</w:t>
      </w:r>
      <w:proofErr w:type="spellEnd"/>
      <w:r>
        <w:rPr>
          <w:rFonts w:hint="cs"/>
          <w:rtl/>
          <w:lang w:eastAsia="he-IL"/>
        </w:rPr>
        <w:t>. וגם אם זה שוקם אחרי מה</w:t>
      </w:r>
      <w:bookmarkStart w:id="9414" w:name="_ETM_Q23_735000"/>
      <w:bookmarkEnd w:id="9414"/>
      <w:r>
        <w:rPr>
          <w:rFonts w:hint="cs"/>
          <w:rtl/>
          <w:lang w:eastAsia="he-IL"/>
        </w:rPr>
        <w:t xml:space="preserve"> שנעשה שם בסוף השבוע, זה לא מספיק. צריך להיות ברור לכל מי שפוגע בנו שאם הוא רוצה לחסום לנו נתיב שיט, נתיב השיט אליו יהיה חסום. אם האספקה אלינ</w:t>
      </w:r>
      <w:bookmarkStart w:id="9415" w:name="_ETM_Q23_742000"/>
      <w:bookmarkEnd w:id="9415"/>
      <w:r>
        <w:rPr>
          <w:rFonts w:hint="cs"/>
          <w:rtl/>
          <w:lang w:eastAsia="he-IL"/>
        </w:rPr>
        <w:t>ו חסומה, גם אליהם חסומה. אני מקווה שלא רק יצאתם ידי חובה בסוף השבוע האחרון.</w:t>
      </w:r>
    </w:p>
    <w:p w:rsidR="005E6720" w:rsidRDefault="005E6720" w:rsidP="00440092">
      <w:pPr>
        <w:rPr>
          <w:rtl/>
          <w:lang w:eastAsia="he-IL"/>
        </w:rPr>
      </w:pPr>
    </w:p>
    <w:p w:rsidR="005E6720" w:rsidRDefault="005E6720" w:rsidP="00440092">
      <w:pPr>
        <w:pStyle w:val="af6"/>
        <w:keepNext/>
        <w:rPr>
          <w:rtl/>
        </w:rPr>
      </w:pPr>
      <w:r w:rsidRPr="00C25B87">
        <w:rPr>
          <w:rStyle w:val="TagStyle"/>
          <w:rtl/>
        </w:rPr>
        <w:t xml:space="preserve"> &lt;&lt; יור &gt;&gt; </w:t>
      </w:r>
      <w:r>
        <w:rPr>
          <w:rtl/>
        </w:rPr>
        <w:t>היו"ר ניסים ואטורי:</w:t>
      </w:r>
      <w:r w:rsidRPr="00C25B87">
        <w:rPr>
          <w:rStyle w:val="TagStyle"/>
          <w:rtl/>
        </w:rPr>
        <w:t xml:space="preserve"> &lt;&lt; יור &gt;&gt;</w:t>
      </w:r>
      <w:r>
        <w:rPr>
          <w:rtl/>
        </w:rPr>
        <w:t xml:space="preserve"> </w:t>
      </w:r>
    </w:p>
    <w:p w:rsidR="005E6720" w:rsidRDefault="005E6720" w:rsidP="00440092">
      <w:pPr>
        <w:rPr>
          <w:rtl/>
          <w:lang w:eastAsia="he-IL"/>
        </w:rPr>
      </w:pPr>
    </w:p>
    <w:p w:rsidR="005E6720" w:rsidRDefault="005E6720" w:rsidP="00440092">
      <w:pPr>
        <w:rPr>
          <w:rtl/>
          <w:lang w:eastAsia="he-IL"/>
        </w:rPr>
      </w:pPr>
      <w:r>
        <w:rPr>
          <w:rFonts w:hint="cs"/>
          <w:rtl/>
          <w:lang w:eastAsia="he-IL"/>
        </w:rPr>
        <w:t xml:space="preserve">תודה רבה. יבגני סובה </w:t>
      </w:r>
      <w:r w:rsidR="00F62C1B" w:rsidRPr="00F62C1B">
        <w:rPr>
          <w:rtl/>
          <w:lang w:eastAsia="he-IL"/>
        </w:rPr>
        <w:t>–</w:t>
      </w:r>
      <w:r>
        <w:rPr>
          <w:rFonts w:hint="cs"/>
          <w:rtl/>
          <w:lang w:eastAsia="he-IL"/>
        </w:rPr>
        <w:t xml:space="preserve"> אינו נוכח; חברת הכנסת שרון ניר </w:t>
      </w:r>
      <w:r w:rsidR="00F62C1B" w:rsidRPr="00F62C1B">
        <w:rPr>
          <w:rtl/>
          <w:lang w:eastAsia="he-IL"/>
        </w:rPr>
        <w:t>–</w:t>
      </w:r>
      <w:r>
        <w:rPr>
          <w:rFonts w:hint="cs"/>
          <w:rtl/>
          <w:lang w:eastAsia="he-IL"/>
        </w:rPr>
        <w:t xml:space="preserve"> אינה נוכחת; חברת כנסת יוליה</w:t>
      </w:r>
      <w:bookmarkStart w:id="9416" w:name="_ETM_Q23_757000"/>
      <w:bookmarkEnd w:id="9416"/>
      <w:r>
        <w:rPr>
          <w:rFonts w:hint="cs"/>
          <w:rtl/>
          <w:lang w:eastAsia="he-IL"/>
        </w:rPr>
        <w:t xml:space="preserve"> מלינובסקי </w:t>
      </w:r>
      <w:r w:rsidR="00F62C1B" w:rsidRPr="00F62C1B">
        <w:rPr>
          <w:rtl/>
          <w:lang w:eastAsia="he-IL"/>
        </w:rPr>
        <w:t>–</w:t>
      </w:r>
      <w:r>
        <w:rPr>
          <w:rFonts w:hint="cs"/>
          <w:rtl/>
          <w:lang w:eastAsia="he-IL"/>
        </w:rPr>
        <w:t xml:space="preserve"> אינה נוכחת; חבר הכנסת חמד עמאר </w:t>
      </w:r>
      <w:r w:rsidR="00F62C1B" w:rsidRPr="00F62C1B">
        <w:rPr>
          <w:rtl/>
          <w:lang w:eastAsia="he-IL"/>
        </w:rPr>
        <w:t>–</w:t>
      </w:r>
      <w:r>
        <w:rPr>
          <w:rFonts w:hint="cs"/>
          <w:rtl/>
          <w:lang w:eastAsia="he-IL"/>
        </w:rPr>
        <w:t xml:space="preserve"> אינו נוכח; חבר הכנסת איימן עודה </w:t>
      </w:r>
      <w:r w:rsidR="00F62C1B" w:rsidRPr="00F62C1B">
        <w:rPr>
          <w:rtl/>
          <w:lang w:eastAsia="he-IL"/>
        </w:rPr>
        <w:t>–</w:t>
      </w:r>
      <w:r>
        <w:rPr>
          <w:rFonts w:hint="cs"/>
          <w:rtl/>
          <w:lang w:eastAsia="he-IL"/>
        </w:rPr>
        <w:t xml:space="preserve"> אינו נוכח; חבר</w:t>
      </w:r>
      <w:bookmarkStart w:id="9417" w:name="_ETM_Q23_765000"/>
      <w:bookmarkEnd w:id="9417"/>
      <w:r>
        <w:rPr>
          <w:rFonts w:hint="cs"/>
          <w:rtl/>
          <w:lang w:eastAsia="he-IL"/>
        </w:rPr>
        <w:t xml:space="preserve"> הכנסת אחמד טיבי </w:t>
      </w:r>
      <w:r w:rsidR="00F62C1B" w:rsidRPr="00F62C1B">
        <w:rPr>
          <w:rtl/>
          <w:lang w:eastAsia="he-IL"/>
        </w:rPr>
        <w:t>–</w:t>
      </w:r>
      <w:r>
        <w:rPr>
          <w:rFonts w:hint="cs"/>
          <w:rtl/>
          <w:lang w:eastAsia="he-IL"/>
        </w:rPr>
        <w:t xml:space="preserve"> אינו נוכח; חברת הכנסת עאידה תומא סלימאן </w:t>
      </w:r>
      <w:r w:rsidR="00F62C1B" w:rsidRPr="00F62C1B">
        <w:rPr>
          <w:rtl/>
          <w:lang w:eastAsia="he-IL"/>
        </w:rPr>
        <w:t>–</w:t>
      </w:r>
      <w:r>
        <w:rPr>
          <w:rFonts w:hint="cs"/>
          <w:rtl/>
          <w:lang w:eastAsia="he-IL"/>
        </w:rPr>
        <w:t xml:space="preserve"> אינה נוכחת; חבר הכנסת עופר כסיף </w:t>
      </w:r>
      <w:r w:rsidR="00F62C1B" w:rsidRPr="00F62C1B">
        <w:rPr>
          <w:rtl/>
          <w:lang w:eastAsia="he-IL"/>
        </w:rPr>
        <w:t>–</w:t>
      </w:r>
      <w:r>
        <w:rPr>
          <w:rFonts w:hint="cs"/>
          <w:rtl/>
          <w:lang w:eastAsia="he-IL"/>
        </w:rPr>
        <w:t xml:space="preserve"> אינו נוכח; חבר הכנסת יוסף עטאונה </w:t>
      </w:r>
      <w:r w:rsidR="00F62C1B" w:rsidRPr="00F62C1B">
        <w:rPr>
          <w:rtl/>
          <w:lang w:eastAsia="he-IL"/>
        </w:rPr>
        <w:t>–</w:t>
      </w:r>
      <w:r>
        <w:rPr>
          <w:rFonts w:hint="cs"/>
          <w:rtl/>
          <w:lang w:eastAsia="he-IL"/>
        </w:rPr>
        <w:t xml:space="preserve"> אינו נוכח. </w:t>
      </w:r>
    </w:p>
    <w:p w:rsidR="005E6720" w:rsidRDefault="005E6720" w:rsidP="00440092">
      <w:pPr>
        <w:rPr>
          <w:rtl/>
          <w:lang w:eastAsia="he-IL"/>
        </w:rPr>
      </w:pPr>
    </w:p>
    <w:p w:rsidR="005E6720" w:rsidRDefault="005E6720" w:rsidP="00440092">
      <w:pPr>
        <w:rPr>
          <w:rtl/>
          <w:lang w:eastAsia="he-IL"/>
        </w:rPr>
      </w:pPr>
      <w:bookmarkStart w:id="9418" w:name="_ETM_Q23_774000"/>
      <w:bookmarkEnd w:id="9418"/>
      <w:r>
        <w:rPr>
          <w:rFonts w:hint="cs"/>
          <w:rtl/>
          <w:lang w:eastAsia="he-IL"/>
        </w:rPr>
        <w:t>אנחנו נעבור להצבעה על הצעת החוק בקריאה השנייה כנוסח הוועדה. הצבעה.</w:t>
      </w:r>
    </w:p>
    <w:p w:rsidR="005E6720" w:rsidRDefault="005E6720" w:rsidP="00440092">
      <w:pPr>
        <w:rPr>
          <w:rtl/>
          <w:lang w:eastAsia="he-IL"/>
        </w:rPr>
      </w:pPr>
    </w:p>
    <w:p w:rsidR="004A7F3D" w:rsidRDefault="004A7F3D" w:rsidP="00440092">
      <w:pPr>
        <w:pStyle w:val="af1"/>
        <w:keepNext/>
        <w:rPr>
          <w:rtl/>
        </w:rPr>
      </w:pPr>
      <w:bookmarkStart w:id="9419" w:name="TOR_Q24"/>
      <w:bookmarkEnd w:id="9419"/>
      <w:r>
        <w:rPr>
          <w:rtl/>
        </w:rPr>
        <w:t>הצבעה מס'</w:t>
      </w:r>
      <w:r>
        <w:rPr>
          <w:rFonts w:hint="cs"/>
          <w:rtl/>
        </w:rPr>
        <w:t xml:space="preserve"> 18</w:t>
      </w:r>
    </w:p>
    <w:p w:rsidR="004A7F3D" w:rsidRDefault="004A7F3D" w:rsidP="00440092">
      <w:pPr>
        <w:pStyle w:val="--"/>
        <w:keepNext/>
        <w:rPr>
          <w:rtl/>
        </w:rPr>
      </w:pPr>
    </w:p>
    <w:p w:rsidR="004A7F3D" w:rsidRDefault="004A7F3D" w:rsidP="00440092">
      <w:pPr>
        <w:pStyle w:val="--"/>
        <w:keepNext/>
        <w:rPr>
          <w:rtl/>
        </w:rPr>
      </w:pPr>
      <w:r>
        <w:rPr>
          <w:rtl/>
        </w:rPr>
        <w:t>בעד סעיפים</w:t>
      </w:r>
      <w:r>
        <w:rPr>
          <w:rFonts w:hint="cs"/>
          <w:rtl/>
        </w:rPr>
        <w:t xml:space="preserve"> 1</w:t>
      </w:r>
      <w:r w:rsidR="00F62C1B" w:rsidRPr="00F62C1B">
        <w:rPr>
          <w:rFonts w:hint="eastAsia"/>
          <w:rtl/>
        </w:rPr>
        <w:t>–</w:t>
      </w:r>
      <w:r>
        <w:rPr>
          <w:rFonts w:hint="cs"/>
          <w:rtl/>
        </w:rPr>
        <w:t xml:space="preserve">3 </w:t>
      </w:r>
      <w:r w:rsidR="00F62C1B" w:rsidRPr="00F62C1B">
        <w:rPr>
          <w:rtl/>
        </w:rPr>
        <w:t>–</w:t>
      </w:r>
      <w:r>
        <w:rPr>
          <w:rFonts w:hint="cs"/>
          <w:rtl/>
        </w:rPr>
        <w:t xml:space="preserve"> 11</w:t>
      </w:r>
    </w:p>
    <w:p w:rsidR="004A7F3D" w:rsidRDefault="004A7F3D" w:rsidP="00440092">
      <w:pPr>
        <w:pStyle w:val="--"/>
        <w:keepNext/>
        <w:rPr>
          <w:rtl/>
        </w:rPr>
      </w:pPr>
      <w:r>
        <w:rPr>
          <w:rtl/>
        </w:rPr>
        <w:t xml:space="preserve">נגד </w:t>
      </w:r>
      <w:r w:rsidR="00F62C1B" w:rsidRPr="00F62C1B">
        <w:rPr>
          <w:rtl/>
        </w:rPr>
        <w:t>–</w:t>
      </w:r>
      <w:r>
        <w:rPr>
          <w:rtl/>
        </w:rPr>
        <w:t xml:space="preserve"> </w:t>
      </w:r>
      <w:r>
        <w:rPr>
          <w:rFonts w:hint="cs"/>
          <w:rtl/>
        </w:rPr>
        <w:t>אין</w:t>
      </w:r>
    </w:p>
    <w:p w:rsidR="004A7F3D" w:rsidRDefault="004A7F3D" w:rsidP="00440092">
      <w:pPr>
        <w:pStyle w:val="--"/>
        <w:keepNext/>
        <w:rPr>
          <w:rtl/>
        </w:rPr>
      </w:pPr>
      <w:r>
        <w:rPr>
          <w:rtl/>
        </w:rPr>
        <w:t xml:space="preserve">נמנעים </w:t>
      </w:r>
      <w:r w:rsidR="00F62C1B" w:rsidRPr="00F62C1B">
        <w:rPr>
          <w:rtl/>
        </w:rPr>
        <w:t>–</w:t>
      </w:r>
      <w:r>
        <w:rPr>
          <w:rtl/>
        </w:rPr>
        <w:t xml:space="preserve"> </w:t>
      </w:r>
      <w:r>
        <w:rPr>
          <w:rFonts w:hint="cs"/>
          <w:rtl/>
        </w:rPr>
        <w:t>אין</w:t>
      </w:r>
    </w:p>
    <w:p w:rsidR="004A7F3D" w:rsidRPr="00A2515C" w:rsidRDefault="004A7F3D" w:rsidP="00440092">
      <w:pPr>
        <w:pStyle w:val="af2"/>
        <w:rPr>
          <w:rtl/>
        </w:rPr>
      </w:pPr>
      <w:r>
        <w:rPr>
          <w:rtl/>
        </w:rPr>
        <w:t>סעיפים</w:t>
      </w:r>
      <w:r>
        <w:rPr>
          <w:rFonts w:hint="cs"/>
          <w:rtl/>
        </w:rPr>
        <w:t xml:space="preserve"> 3</w:t>
      </w:r>
      <w:r w:rsidR="00F62C1B" w:rsidRPr="00F62C1B">
        <w:rPr>
          <w:rFonts w:hint="eastAsia"/>
          <w:rtl/>
        </w:rPr>
        <w:t>–</w:t>
      </w:r>
      <w:r>
        <w:rPr>
          <w:rFonts w:hint="cs"/>
          <w:rtl/>
        </w:rPr>
        <w:t xml:space="preserve">1 נתקבלו. </w:t>
      </w:r>
    </w:p>
    <w:p w:rsidR="004A7F3D" w:rsidRDefault="004A7F3D" w:rsidP="004F35C7">
      <w:pPr>
        <w:rPr>
          <w:rtl/>
          <w:lang w:eastAsia="he-IL"/>
        </w:rPr>
      </w:pPr>
    </w:p>
    <w:p w:rsidR="004A7F3D" w:rsidRDefault="004A7F3D" w:rsidP="00440092">
      <w:pPr>
        <w:pStyle w:val="af6"/>
        <w:rPr>
          <w:rtl/>
        </w:rPr>
      </w:pPr>
      <w:r w:rsidRPr="005D17D3">
        <w:rPr>
          <w:rStyle w:val="TagStyle"/>
          <w:rtl/>
        </w:rPr>
        <w:t xml:space="preserve"> &lt;&lt; יור &gt;&gt;</w:t>
      </w:r>
      <w:r w:rsidRPr="009E753B">
        <w:rPr>
          <w:rStyle w:val="TagStyle"/>
          <w:rtl/>
        </w:rPr>
        <w:t xml:space="preserve"> </w:t>
      </w:r>
      <w:r>
        <w:rPr>
          <w:rtl/>
        </w:rPr>
        <w:t>היו"ר ניסים ואטורי:</w:t>
      </w:r>
      <w:r w:rsidRPr="009E753B">
        <w:rPr>
          <w:rStyle w:val="TagStyle"/>
          <w:rtl/>
        </w:rPr>
        <w:t xml:space="preserve"> </w:t>
      </w:r>
      <w:r w:rsidRPr="005D17D3">
        <w:rPr>
          <w:rStyle w:val="TagStyle"/>
          <w:rtl/>
        </w:rPr>
        <w:t xml:space="preserve">&lt;&lt; יור &gt;&gt; </w:t>
      </w:r>
      <w:r>
        <w:rPr>
          <w:rtl/>
        </w:rPr>
        <w:t xml:space="preserve">   </w:t>
      </w:r>
    </w:p>
    <w:p w:rsidR="004A7F3D" w:rsidRDefault="004A7F3D" w:rsidP="004F35C7">
      <w:pPr>
        <w:rPr>
          <w:rtl/>
          <w:lang w:eastAsia="he-IL"/>
        </w:rPr>
      </w:pPr>
    </w:p>
    <w:p w:rsidR="004A7F3D" w:rsidRDefault="004A7F3D" w:rsidP="005C4A18">
      <w:pPr>
        <w:rPr>
          <w:rtl/>
          <w:lang w:eastAsia="he-IL"/>
        </w:rPr>
      </w:pPr>
      <w:bookmarkStart w:id="9420" w:name="_ETM_Q24_194970"/>
      <w:bookmarkStart w:id="9421" w:name="_ETM_Q24_195030"/>
      <w:bookmarkEnd w:id="9420"/>
      <w:bookmarkEnd w:id="9421"/>
      <w:r>
        <w:rPr>
          <w:rFonts w:hint="cs"/>
          <w:rtl/>
          <w:lang w:eastAsia="he-IL"/>
        </w:rPr>
        <w:t>11 בעד, נוכח אחד</w:t>
      </w:r>
      <w:r w:rsidR="005C4A18">
        <w:rPr>
          <w:rFonts w:hint="cs"/>
          <w:rtl/>
          <w:lang w:eastAsia="he-IL"/>
        </w:rPr>
        <w:t>.</w:t>
      </w:r>
      <w:r>
        <w:rPr>
          <w:rFonts w:hint="cs"/>
          <w:rtl/>
          <w:lang w:eastAsia="he-IL"/>
        </w:rPr>
        <w:t xml:space="preserve"> הצעת החוק עברה בקריאה </w:t>
      </w:r>
      <w:bookmarkStart w:id="9422" w:name="_ETM_Q24_200742"/>
      <w:bookmarkEnd w:id="9422"/>
      <w:r>
        <w:rPr>
          <w:rFonts w:hint="cs"/>
          <w:rtl/>
          <w:lang w:eastAsia="he-IL"/>
        </w:rPr>
        <w:t xml:space="preserve">השנייה. </w:t>
      </w:r>
    </w:p>
    <w:p w:rsidR="004A7F3D" w:rsidRDefault="004A7F3D" w:rsidP="00440092">
      <w:pPr>
        <w:rPr>
          <w:rtl/>
          <w:lang w:eastAsia="he-IL"/>
        </w:rPr>
      </w:pPr>
    </w:p>
    <w:p w:rsidR="004A7F3D" w:rsidRDefault="004A7F3D" w:rsidP="005C4A18">
      <w:pPr>
        <w:rPr>
          <w:rtl/>
          <w:lang w:eastAsia="he-IL"/>
        </w:rPr>
      </w:pPr>
      <w:r>
        <w:rPr>
          <w:rFonts w:hint="cs"/>
          <w:rtl/>
          <w:lang w:eastAsia="he-IL"/>
        </w:rPr>
        <w:t>לכן נעבור להצבעה בקריאה השלישית על הצעת החוק</w:t>
      </w:r>
      <w:bookmarkStart w:id="9423" w:name="_ETM_Q24_210963"/>
      <w:bookmarkEnd w:id="9423"/>
      <w:r w:rsidR="005C4A18">
        <w:rPr>
          <w:rFonts w:hint="cs"/>
          <w:rtl/>
          <w:lang w:eastAsia="he-IL"/>
        </w:rPr>
        <w:t>.</w:t>
      </w:r>
      <w:r>
        <w:rPr>
          <w:rFonts w:hint="cs"/>
          <w:rtl/>
          <w:lang w:eastAsia="he-IL"/>
        </w:rPr>
        <w:t xml:space="preserve"> הצבעה. </w:t>
      </w:r>
    </w:p>
    <w:p w:rsidR="004A7F3D" w:rsidRPr="00971099" w:rsidRDefault="004A7F3D" w:rsidP="00440092">
      <w:pPr>
        <w:rPr>
          <w:rtl/>
          <w:lang w:eastAsia="he-IL"/>
        </w:rPr>
      </w:pPr>
      <w:bookmarkStart w:id="9424" w:name="_ETM_Q24_205237"/>
      <w:bookmarkStart w:id="9425" w:name="_ETM_Q24_205293"/>
      <w:bookmarkEnd w:id="9424"/>
      <w:bookmarkEnd w:id="9425"/>
    </w:p>
    <w:p w:rsidR="004A7F3D" w:rsidRDefault="004A7F3D" w:rsidP="00440092">
      <w:pPr>
        <w:pStyle w:val="af1"/>
        <w:keepNext/>
        <w:rPr>
          <w:rtl/>
          <w:lang w:eastAsia="he-IL"/>
        </w:rPr>
      </w:pPr>
      <w:r>
        <w:rPr>
          <w:rtl/>
          <w:lang w:eastAsia="he-IL"/>
        </w:rPr>
        <w:t>הצבעה מס'</w:t>
      </w:r>
      <w:r>
        <w:rPr>
          <w:rFonts w:hint="cs"/>
          <w:rtl/>
          <w:lang w:eastAsia="he-IL"/>
        </w:rPr>
        <w:t xml:space="preserve"> 19</w:t>
      </w:r>
    </w:p>
    <w:p w:rsidR="004A7F3D" w:rsidRDefault="004A7F3D" w:rsidP="00440092">
      <w:pPr>
        <w:pStyle w:val="--"/>
        <w:keepNext/>
        <w:rPr>
          <w:rtl/>
          <w:lang w:eastAsia="he-IL"/>
        </w:rPr>
      </w:pPr>
    </w:p>
    <w:p w:rsidR="004A7F3D" w:rsidRDefault="004A7F3D" w:rsidP="00440092">
      <w:pPr>
        <w:pStyle w:val="--"/>
        <w:keepNext/>
        <w:rPr>
          <w:rtl/>
          <w:lang w:eastAsia="he-IL"/>
        </w:rPr>
      </w:pPr>
      <w:r>
        <w:rPr>
          <w:rtl/>
          <w:lang w:eastAsia="he-IL"/>
        </w:rPr>
        <w:t xml:space="preserve">בעד החוק </w:t>
      </w:r>
      <w:r w:rsidR="00F62C1B" w:rsidRPr="00F62C1B">
        <w:rPr>
          <w:rtl/>
          <w:lang w:eastAsia="he-IL"/>
        </w:rPr>
        <w:t>–</w:t>
      </w:r>
      <w:r>
        <w:rPr>
          <w:rFonts w:hint="cs"/>
          <w:rtl/>
          <w:lang w:eastAsia="he-IL"/>
        </w:rPr>
        <w:t xml:space="preserve"> 10</w:t>
      </w:r>
    </w:p>
    <w:p w:rsidR="004A7F3D" w:rsidRDefault="004A7F3D" w:rsidP="00440092">
      <w:pPr>
        <w:pStyle w:val="--"/>
        <w:keepNext/>
        <w:rPr>
          <w:rtl/>
          <w:lang w:eastAsia="he-IL"/>
        </w:rPr>
      </w:pPr>
      <w:r>
        <w:rPr>
          <w:rtl/>
          <w:lang w:eastAsia="he-IL"/>
        </w:rPr>
        <w:t xml:space="preserve">נגד </w:t>
      </w:r>
      <w:r w:rsidR="00F62C1B" w:rsidRPr="00F62C1B">
        <w:rPr>
          <w:rtl/>
          <w:lang w:eastAsia="he-IL"/>
        </w:rPr>
        <w:t>–</w:t>
      </w:r>
      <w:r>
        <w:rPr>
          <w:rtl/>
          <w:lang w:eastAsia="he-IL"/>
        </w:rPr>
        <w:t xml:space="preserve"> </w:t>
      </w:r>
      <w:r>
        <w:rPr>
          <w:rFonts w:hint="cs"/>
          <w:rtl/>
          <w:lang w:eastAsia="he-IL"/>
        </w:rPr>
        <w:t>אין</w:t>
      </w:r>
    </w:p>
    <w:p w:rsidR="004A7F3D" w:rsidRDefault="004A7F3D" w:rsidP="00440092">
      <w:pPr>
        <w:pStyle w:val="--"/>
        <w:keepNext/>
        <w:rPr>
          <w:rtl/>
          <w:lang w:eastAsia="he-IL"/>
        </w:rPr>
      </w:pPr>
      <w:r>
        <w:rPr>
          <w:rtl/>
          <w:lang w:eastAsia="he-IL"/>
        </w:rPr>
        <w:t xml:space="preserve">נמנעים </w:t>
      </w:r>
      <w:r w:rsidR="00F62C1B" w:rsidRPr="00F62C1B">
        <w:rPr>
          <w:rtl/>
          <w:lang w:eastAsia="he-IL"/>
        </w:rPr>
        <w:t>–</w:t>
      </w:r>
      <w:r>
        <w:rPr>
          <w:rFonts w:hint="cs"/>
          <w:rtl/>
          <w:lang w:eastAsia="he-IL"/>
        </w:rPr>
        <w:t xml:space="preserve"> אין</w:t>
      </w:r>
      <w:r>
        <w:rPr>
          <w:rtl/>
          <w:lang w:eastAsia="he-IL"/>
        </w:rPr>
        <w:t xml:space="preserve"> </w:t>
      </w:r>
    </w:p>
    <w:p w:rsidR="004A7F3D" w:rsidRPr="009E753B" w:rsidRDefault="004A7F3D" w:rsidP="00440092">
      <w:pPr>
        <w:pStyle w:val="af2"/>
        <w:rPr>
          <w:rtl/>
          <w:lang w:eastAsia="he-IL"/>
        </w:rPr>
      </w:pPr>
      <w:r>
        <w:rPr>
          <w:rtl/>
          <w:lang w:eastAsia="he-IL"/>
        </w:rPr>
        <w:t>חוק</w:t>
      </w:r>
      <w:r>
        <w:rPr>
          <w:rFonts w:hint="cs"/>
          <w:rtl/>
          <w:lang w:eastAsia="he-IL"/>
        </w:rPr>
        <w:t xml:space="preserve"> לתיקון פקודת הנמלים (מס' 6), התשפ"ד</w:t>
      </w:r>
      <w:r w:rsidR="00F62C1B" w:rsidRPr="00F62C1B">
        <w:rPr>
          <w:rFonts w:hint="eastAsia"/>
          <w:rtl/>
          <w:lang w:eastAsia="he-IL"/>
        </w:rPr>
        <w:t>–</w:t>
      </w:r>
      <w:r>
        <w:rPr>
          <w:rFonts w:hint="cs"/>
          <w:rtl/>
          <w:lang w:eastAsia="he-IL"/>
        </w:rPr>
        <w:t xml:space="preserve">2024, </w:t>
      </w:r>
      <w:bookmarkStart w:id="9426" w:name="_ETM_Q24_35174"/>
      <w:bookmarkEnd w:id="9426"/>
      <w:r>
        <w:rPr>
          <w:rFonts w:hint="cs"/>
          <w:rtl/>
          <w:lang w:eastAsia="he-IL"/>
        </w:rPr>
        <w:t xml:space="preserve">נתקבל. </w:t>
      </w:r>
    </w:p>
    <w:p w:rsidR="004A7F3D" w:rsidRDefault="004A7F3D" w:rsidP="00440092">
      <w:pPr>
        <w:rPr>
          <w:rtl/>
          <w:lang w:eastAsia="he-IL"/>
        </w:rPr>
      </w:pPr>
    </w:p>
    <w:p w:rsidR="004A7F3D" w:rsidRDefault="004A7F3D" w:rsidP="00440092">
      <w:pPr>
        <w:pStyle w:val="af6"/>
        <w:rPr>
          <w:rtl/>
        </w:rPr>
      </w:pPr>
      <w:r w:rsidRPr="005D17D3">
        <w:rPr>
          <w:rStyle w:val="TagStyle"/>
          <w:rtl/>
        </w:rPr>
        <w:t xml:space="preserve"> &lt;&lt; יור &gt;&gt;</w:t>
      </w:r>
      <w:r w:rsidRPr="009E753B">
        <w:rPr>
          <w:rStyle w:val="TagStyle"/>
          <w:rtl/>
        </w:rPr>
        <w:t xml:space="preserve"> </w:t>
      </w:r>
      <w:r>
        <w:rPr>
          <w:rtl/>
        </w:rPr>
        <w:t>היו"ר ניסים ואטורי:</w:t>
      </w:r>
      <w:r w:rsidRPr="009E753B">
        <w:rPr>
          <w:rStyle w:val="TagStyle"/>
          <w:rtl/>
        </w:rPr>
        <w:t xml:space="preserve"> </w:t>
      </w:r>
      <w:r w:rsidRPr="005D17D3">
        <w:rPr>
          <w:rStyle w:val="TagStyle"/>
          <w:rtl/>
        </w:rPr>
        <w:t xml:space="preserve">&lt;&lt; יור &gt;&gt; </w:t>
      </w:r>
      <w:r>
        <w:rPr>
          <w:rtl/>
        </w:rPr>
        <w:t xml:space="preserve">   </w:t>
      </w:r>
    </w:p>
    <w:p w:rsidR="004A7F3D" w:rsidRDefault="004A7F3D" w:rsidP="004F35C7">
      <w:pPr>
        <w:rPr>
          <w:rtl/>
          <w:lang w:eastAsia="he-IL"/>
        </w:rPr>
      </w:pPr>
    </w:p>
    <w:p w:rsidR="004A7F3D" w:rsidRDefault="004A7F3D" w:rsidP="005C4A18">
      <w:pPr>
        <w:rPr>
          <w:rtl/>
          <w:lang w:eastAsia="he-IL"/>
        </w:rPr>
      </w:pPr>
      <w:r>
        <w:rPr>
          <w:rFonts w:hint="cs"/>
          <w:rtl/>
          <w:lang w:eastAsia="he-IL"/>
        </w:rPr>
        <w:t>עשרה בעד, נוכח אחד</w:t>
      </w:r>
      <w:r w:rsidR="005C4A18">
        <w:rPr>
          <w:rFonts w:hint="cs"/>
          <w:rtl/>
          <w:lang w:eastAsia="he-IL"/>
        </w:rPr>
        <w:t>.</w:t>
      </w:r>
      <w:r>
        <w:rPr>
          <w:rFonts w:hint="cs"/>
          <w:rtl/>
          <w:lang w:eastAsia="he-IL"/>
        </w:rPr>
        <w:t xml:space="preserve"> אני מודיע </w:t>
      </w:r>
      <w:bookmarkStart w:id="9427" w:name="_ETM_Q24_223577"/>
      <w:bookmarkEnd w:id="9427"/>
      <w:r>
        <w:rPr>
          <w:rFonts w:hint="cs"/>
          <w:rtl/>
          <w:lang w:eastAsia="he-IL"/>
        </w:rPr>
        <w:t>כי הצעת החוק עברה בקריאה השלישית</w:t>
      </w:r>
      <w:r w:rsidR="005C4A18">
        <w:rPr>
          <w:rFonts w:hint="cs"/>
          <w:rtl/>
          <w:lang w:eastAsia="he-IL"/>
        </w:rPr>
        <w:t>,</w:t>
      </w:r>
      <w:r>
        <w:rPr>
          <w:rFonts w:hint="cs"/>
          <w:rtl/>
          <w:lang w:eastAsia="he-IL"/>
        </w:rPr>
        <w:t xml:space="preserve"> ותיכנס לספר החוקים של </w:t>
      </w:r>
      <w:bookmarkStart w:id="9428" w:name="_ETM_Q24_227347"/>
      <w:bookmarkEnd w:id="9428"/>
      <w:r>
        <w:rPr>
          <w:rFonts w:hint="cs"/>
          <w:rtl/>
          <w:lang w:eastAsia="he-IL"/>
        </w:rPr>
        <w:t xml:space="preserve">מדינת ישראל. </w:t>
      </w:r>
      <w:bookmarkStart w:id="9429" w:name="_ETM_Q24_228675"/>
      <w:bookmarkStart w:id="9430" w:name="_ETM_Q24_228711"/>
      <w:bookmarkStart w:id="9431" w:name="_ETM_Q24_228803"/>
      <w:bookmarkStart w:id="9432" w:name="_ETM_Q24_228858"/>
      <w:bookmarkEnd w:id="9429"/>
      <w:bookmarkEnd w:id="9430"/>
      <w:bookmarkEnd w:id="9431"/>
      <w:bookmarkEnd w:id="9432"/>
      <w:r>
        <w:rPr>
          <w:rFonts w:hint="cs"/>
          <w:rtl/>
          <w:lang w:eastAsia="he-IL"/>
        </w:rPr>
        <w:t xml:space="preserve">אני מזמין את חבר הכנסת יצחק קרויזר לדבר, </w:t>
      </w:r>
      <w:bookmarkStart w:id="9433" w:name="_ETM_Q24_233893"/>
      <w:bookmarkEnd w:id="9433"/>
      <w:r>
        <w:rPr>
          <w:rFonts w:hint="cs"/>
          <w:rtl/>
          <w:lang w:eastAsia="he-IL"/>
        </w:rPr>
        <w:t>יוזם ההצעה</w:t>
      </w:r>
      <w:bookmarkStart w:id="9434" w:name="_ETM_Q24_235504"/>
      <w:bookmarkStart w:id="9435" w:name="_ETM_Q24_235550"/>
      <w:bookmarkStart w:id="9436" w:name="_ETM_Q24_235672"/>
      <w:bookmarkStart w:id="9437" w:name="_ETM_Q24_235729"/>
      <w:bookmarkStart w:id="9438" w:name="_ETM_Q24_248535"/>
      <w:bookmarkEnd w:id="9434"/>
      <w:bookmarkEnd w:id="9435"/>
      <w:bookmarkEnd w:id="9436"/>
      <w:bookmarkEnd w:id="9437"/>
      <w:bookmarkEnd w:id="9438"/>
      <w:r>
        <w:rPr>
          <w:rFonts w:hint="cs"/>
          <w:rtl/>
          <w:lang w:eastAsia="he-IL"/>
        </w:rPr>
        <w:t>. חברי, חברי יצחק קרויזר, כמובן, שכני.</w:t>
      </w:r>
    </w:p>
    <w:p w:rsidR="004A7F3D" w:rsidRDefault="004A7F3D" w:rsidP="00440092">
      <w:pPr>
        <w:rPr>
          <w:rtl/>
          <w:lang w:eastAsia="he-IL"/>
        </w:rPr>
      </w:pPr>
      <w:bookmarkStart w:id="9439" w:name="_ETM_Q24_248563"/>
      <w:bookmarkStart w:id="9440" w:name="_ETM_Q24_248663"/>
      <w:bookmarkEnd w:id="9439"/>
      <w:bookmarkEnd w:id="9440"/>
    </w:p>
    <w:p w:rsidR="004A7F3D" w:rsidRDefault="004A7F3D" w:rsidP="004F35C7">
      <w:pPr>
        <w:rPr>
          <w:rtl/>
          <w:lang w:eastAsia="he-IL"/>
        </w:rPr>
      </w:pPr>
      <w:bookmarkStart w:id="9441" w:name="_ETM_Q24_248694"/>
      <w:bookmarkEnd w:id="9441"/>
      <w:r>
        <w:rPr>
          <w:rFonts w:hint="cs"/>
          <w:rtl/>
          <w:lang w:eastAsia="he-IL"/>
        </w:rPr>
        <w:t>אני רוצה לציין את</w:t>
      </w:r>
      <w:bookmarkStart w:id="9442" w:name="_ETM_Q24_250567"/>
      <w:bookmarkEnd w:id="9442"/>
      <w:r>
        <w:rPr>
          <w:rFonts w:hint="cs"/>
          <w:rtl/>
          <w:lang w:eastAsia="he-IL"/>
        </w:rPr>
        <w:t xml:space="preserve"> עובדי הכנסת שעובדים פה שעות: את המשמר, את המזכירות כאן, שבימים האלה של סוף מושב עושים פה חקיקה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Pr>
          <w:rFonts w:hint="cs"/>
          <w:rtl/>
          <w:lang w:eastAsia="he-IL"/>
        </w:rPr>
        <w:t xml:space="preserve"> </w:t>
      </w:r>
    </w:p>
    <w:p w:rsidR="004A7F3D" w:rsidRDefault="004A7F3D" w:rsidP="00440092">
      <w:pPr>
        <w:rPr>
          <w:rtl/>
          <w:lang w:eastAsia="he-IL"/>
        </w:rPr>
      </w:pPr>
    </w:p>
    <w:p w:rsidR="004A7F3D" w:rsidRDefault="004A7F3D" w:rsidP="00440092">
      <w:pPr>
        <w:pStyle w:val="a4"/>
        <w:keepNext/>
        <w:rPr>
          <w:rtl/>
        </w:rPr>
      </w:pPr>
      <w:bookmarkStart w:id="9443" w:name="ET_speaker_6460_6"/>
      <w:r w:rsidRPr="00524378">
        <w:rPr>
          <w:rStyle w:val="TagStyle"/>
          <w:rtl/>
        </w:rPr>
        <w:t xml:space="preserve"> &lt;&lt; דובר &gt;&gt; </w:t>
      </w:r>
      <w:bookmarkStart w:id="9444" w:name="_Toc172652034"/>
      <w:r>
        <w:rPr>
          <w:rtl/>
        </w:rPr>
        <w:t>יצחק קרויזר (עוצמה יהודית):</w:t>
      </w:r>
      <w:bookmarkEnd w:id="9444"/>
      <w:r w:rsidRPr="00524378">
        <w:rPr>
          <w:rStyle w:val="TagStyle"/>
          <w:rtl/>
        </w:rPr>
        <w:t xml:space="preserve"> &lt;&lt; דובר &gt;&gt;</w:t>
      </w:r>
      <w:r>
        <w:rPr>
          <w:rtl/>
        </w:rPr>
        <w:t xml:space="preserve">   </w:t>
      </w:r>
      <w:bookmarkEnd w:id="9443"/>
    </w:p>
    <w:p w:rsidR="004A7F3D" w:rsidRDefault="004A7F3D" w:rsidP="004F35C7">
      <w:pPr>
        <w:rPr>
          <w:rtl/>
          <w:lang w:eastAsia="he-IL"/>
        </w:rPr>
      </w:pPr>
    </w:p>
    <w:p w:rsidR="004A7F3D" w:rsidRDefault="004A7F3D" w:rsidP="00440092">
      <w:pPr>
        <w:rPr>
          <w:rtl/>
          <w:lang w:eastAsia="he-IL"/>
        </w:rPr>
      </w:pPr>
      <w:r>
        <w:rPr>
          <w:rFonts w:hint="cs"/>
          <w:rtl/>
          <w:lang w:eastAsia="he-IL"/>
        </w:rPr>
        <w:t xml:space="preserve">של </w:t>
      </w:r>
      <w:bookmarkStart w:id="9445" w:name="_ETM_Q24_256533"/>
      <w:bookmarkEnd w:id="9445"/>
      <w:r>
        <w:rPr>
          <w:rFonts w:hint="cs"/>
          <w:rtl/>
          <w:lang w:eastAsia="he-IL"/>
        </w:rPr>
        <w:t xml:space="preserve">צום. </w:t>
      </w:r>
      <w:bookmarkStart w:id="9446" w:name="_ETM_Q24_255260"/>
      <w:bookmarkEnd w:id="9446"/>
    </w:p>
    <w:p w:rsidR="004A7F3D" w:rsidRDefault="004A7F3D" w:rsidP="00440092">
      <w:pPr>
        <w:rPr>
          <w:rtl/>
          <w:lang w:eastAsia="he-IL"/>
        </w:rPr>
      </w:pPr>
      <w:bookmarkStart w:id="9447" w:name="_ETM_Q24_255315"/>
      <w:bookmarkStart w:id="9448" w:name="_ETM_Q24_255412"/>
      <w:bookmarkEnd w:id="9447"/>
      <w:bookmarkEnd w:id="9448"/>
    </w:p>
    <w:p w:rsidR="004A7F3D" w:rsidRDefault="004A7F3D" w:rsidP="00440092">
      <w:pPr>
        <w:pStyle w:val="af6"/>
        <w:keepNext/>
        <w:rPr>
          <w:rtl/>
        </w:rPr>
      </w:pPr>
      <w:r w:rsidRPr="00EB16FC">
        <w:rPr>
          <w:rStyle w:val="TagStyle"/>
          <w:rtl/>
        </w:rPr>
        <w:t xml:space="preserve"> &lt;&lt; יור &gt;&gt; </w:t>
      </w:r>
      <w:r>
        <w:rPr>
          <w:rtl/>
        </w:rPr>
        <w:t>היו"ר ניסים ואטורי:</w:t>
      </w:r>
      <w:r w:rsidRPr="00EB16FC">
        <w:rPr>
          <w:rStyle w:val="TagStyle"/>
          <w:rtl/>
        </w:rPr>
        <w:t xml:space="preserve"> &lt;&lt; יור &gt;&gt;</w:t>
      </w:r>
      <w:r>
        <w:rPr>
          <w:rtl/>
        </w:rPr>
        <w:t xml:space="preserve">   </w:t>
      </w:r>
    </w:p>
    <w:p w:rsidR="004A7F3D" w:rsidRDefault="004A7F3D" w:rsidP="004F35C7">
      <w:pPr>
        <w:rPr>
          <w:rtl/>
          <w:lang w:eastAsia="he-IL"/>
        </w:rPr>
      </w:pPr>
    </w:p>
    <w:p w:rsidR="004A7F3D" w:rsidRDefault="00F62C1B" w:rsidP="004F35C7">
      <w:pPr>
        <w:rPr>
          <w:rtl/>
          <w:lang w:eastAsia="he-IL"/>
        </w:rPr>
      </w:pPr>
      <w:bookmarkStart w:id="9449" w:name="_ETM_Q24_257235"/>
      <w:bookmarkEnd w:id="9449"/>
      <w:r w:rsidRPr="00F62C1B">
        <w:rPr>
          <w:rFonts w:hint="cs"/>
          <w:rtl/>
          <w:lang w:eastAsia="he-IL"/>
        </w:rPr>
        <w:t>–</w:t>
      </w:r>
      <w:r w:rsidR="004F35C7">
        <w:rPr>
          <w:rFonts w:hint="cs"/>
          <w:rtl/>
          <w:lang w:eastAsia="he-IL"/>
        </w:rPr>
        <w:t xml:space="preserve"> </w:t>
      </w:r>
      <w:r w:rsidRPr="00F62C1B">
        <w:rPr>
          <w:rFonts w:hint="cs"/>
          <w:rtl/>
          <w:lang w:eastAsia="he-IL"/>
        </w:rPr>
        <w:t>–</w:t>
      </w:r>
      <w:r w:rsidR="004A7F3D">
        <w:rPr>
          <w:rFonts w:hint="cs"/>
          <w:rtl/>
          <w:lang w:eastAsia="he-IL"/>
        </w:rPr>
        <w:t xml:space="preserve"> ועוד ביום צום בנוסף לכול.</w:t>
      </w:r>
      <w:bookmarkStart w:id="9450" w:name="_ETM_Q24_260842"/>
      <w:bookmarkEnd w:id="9450"/>
      <w:r w:rsidR="004A7F3D">
        <w:rPr>
          <w:rFonts w:hint="cs"/>
          <w:rtl/>
          <w:lang w:eastAsia="he-IL"/>
        </w:rPr>
        <w:t xml:space="preserve"> תודה רבה. בבקשה. </w:t>
      </w:r>
    </w:p>
    <w:p w:rsidR="004A7F3D" w:rsidRDefault="004A7F3D" w:rsidP="00440092">
      <w:pPr>
        <w:rPr>
          <w:rtl/>
          <w:lang w:eastAsia="he-IL"/>
        </w:rPr>
      </w:pPr>
      <w:bookmarkStart w:id="9451" w:name="_ETM_Q24_263405"/>
      <w:bookmarkStart w:id="9452" w:name="_ETM_Q24_263467"/>
      <w:bookmarkStart w:id="9453" w:name="_ETM_Q24_263558"/>
      <w:bookmarkEnd w:id="9451"/>
      <w:bookmarkEnd w:id="9452"/>
      <w:bookmarkEnd w:id="9453"/>
    </w:p>
    <w:p w:rsidR="004A7F3D" w:rsidRDefault="004A7F3D" w:rsidP="00440092">
      <w:pPr>
        <w:pStyle w:val="-"/>
        <w:keepNext/>
        <w:rPr>
          <w:rtl/>
        </w:rPr>
      </w:pPr>
      <w:bookmarkStart w:id="9454" w:name="ET_speakercontinue_6460_15"/>
      <w:r w:rsidRPr="00EB16FC">
        <w:rPr>
          <w:rStyle w:val="TagStyle"/>
          <w:rtl/>
        </w:rPr>
        <w:t xml:space="preserve"> &lt;&lt; דובר_המשך &gt;&gt; </w:t>
      </w:r>
      <w:r>
        <w:rPr>
          <w:rtl/>
        </w:rPr>
        <w:t>יצחק קרויזר (עוצמה יהודית):</w:t>
      </w:r>
      <w:r w:rsidRPr="00EB16FC">
        <w:rPr>
          <w:rStyle w:val="TagStyle"/>
          <w:rtl/>
        </w:rPr>
        <w:t xml:space="preserve"> &lt;&lt; דובר_המשך &gt;&gt;</w:t>
      </w:r>
      <w:r>
        <w:rPr>
          <w:rtl/>
        </w:rPr>
        <w:t xml:space="preserve">   </w:t>
      </w:r>
      <w:bookmarkEnd w:id="9454"/>
    </w:p>
    <w:p w:rsidR="004A7F3D" w:rsidRDefault="004A7F3D" w:rsidP="004F35C7">
      <w:pPr>
        <w:rPr>
          <w:rtl/>
          <w:lang w:eastAsia="he-IL"/>
        </w:rPr>
      </w:pPr>
    </w:p>
    <w:p w:rsidR="004A7F3D" w:rsidRDefault="004A7F3D" w:rsidP="005C4A18">
      <w:pPr>
        <w:rPr>
          <w:rtl/>
          <w:lang w:eastAsia="he-IL"/>
        </w:rPr>
      </w:pPr>
      <w:bookmarkStart w:id="9455" w:name="_ETM_Q24_265445"/>
      <w:bookmarkStart w:id="9456" w:name="_ETM_Q24_255460"/>
      <w:bookmarkEnd w:id="9455"/>
      <w:bookmarkEnd w:id="9456"/>
      <w:r>
        <w:rPr>
          <w:rFonts w:hint="cs"/>
          <w:rtl/>
          <w:lang w:eastAsia="he-IL"/>
        </w:rPr>
        <w:t xml:space="preserve">כבוד </w:t>
      </w:r>
      <w:bookmarkStart w:id="9457" w:name="_ETM_Q24_263331"/>
      <w:bookmarkEnd w:id="9457"/>
      <w:r>
        <w:rPr>
          <w:rFonts w:hint="cs"/>
          <w:rtl/>
          <w:lang w:eastAsia="he-IL"/>
        </w:rPr>
        <w:t>היושב-ראש, אדוני השר, חבריי חברי הכנסת,</w:t>
      </w:r>
      <w:bookmarkStart w:id="9458" w:name="_ETM_Q24_266789"/>
      <w:bookmarkEnd w:id="9458"/>
      <w:r>
        <w:rPr>
          <w:rFonts w:hint="cs"/>
          <w:rtl/>
          <w:lang w:eastAsia="he-IL"/>
        </w:rPr>
        <w:t xml:space="preserve"> אם שותים לא משיטים. בשנים האחרונות התרחשו בישראל תאונות שיט </w:t>
      </w:r>
      <w:bookmarkStart w:id="9459" w:name="_ETM_Q24_273960"/>
      <w:bookmarkEnd w:id="9459"/>
      <w:r>
        <w:rPr>
          <w:rFonts w:hint="cs"/>
          <w:rtl/>
          <w:lang w:eastAsia="he-IL"/>
        </w:rPr>
        <w:t xml:space="preserve">קשות אשר ברקע להן היו מעורבים ככל הנראה </w:t>
      </w:r>
      <w:bookmarkStart w:id="9460" w:name="_ETM_Q24_276039"/>
      <w:bookmarkEnd w:id="9460"/>
      <w:r>
        <w:rPr>
          <w:rFonts w:hint="cs"/>
          <w:rtl/>
          <w:lang w:eastAsia="he-IL"/>
        </w:rPr>
        <w:t xml:space="preserve">שתיית אלכוהול ושימוש בסמים. אנחנו גם רואים בשנים האחרונות עלייה משמעותית בכלי השיט, בסירות ובאופנועי ים, ומתוך כך גם </w:t>
      </w:r>
      <w:bookmarkStart w:id="9461" w:name="_ETM_Q24_285468"/>
      <w:bookmarkEnd w:id="9461"/>
      <w:r>
        <w:rPr>
          <w:rFonts w:hint="cs"/>
          <w:rtl/>
          <w:lang w:eastAsia="he-IL"/>
        </w:rPr>
        <w:t xml:space="preserve">לצערנו </w:t>
      </w:r>
      <w:r w:rsidR="005C4A18">
        <w:rPr>
          <w:rFonts w:hint="cs"/>
          <w:rtl/>
          <w:lang w:eastAsia="he-IL"/>
        </w:rPr>
        <w:t>ב</w:t>
      </w:r>
      <w:r>
        <w:rPr>
          <w:rFonts w:hint="cs"/>
          <w:rtl/>
          <w:lang w:eastAsia="he-IL"/>
        </w:rPr>
        <w:t>תאונות קשות, ומאלה נפגעים בצורה קשה, ואף עד למוות, מש</w:t>
      </w:r>
      <w:r w:rsidR="005C4A18">
        <w:rPr>
          <w:rFonts w:hint="cs"/>
          <w:rtl/>
          <w:lang w:eastAsia="he-IL"/>
        </w:rPr>
        <w:t>י</w:t>
      </w:r>
      <w:r>
        <w:rPr>
          <w:rFonts w:hint="cs"/>
          <w:rtl/>
          <w:lang w:eastAsia="he-IL"/>
        </w:rPr>
        <w:t xml:space="preserve">יטי </w:t>
      </w:r>
      <w:bookmarkStart w:id="9462" w:name="_ETM_Q24_291215"/>
      <w:bookmarkEnd w:id="9462"/>
      <w:r>
        <w:rPr>
          <w:rFonts w:hint="cs"/>
          <w:rtl/>
          <w:lang w:eastAsia="he-IL"/>
        </w:rPr>
        <w:t xml:space="preserve">הכלי, הנוסעים ולעיתים גם המתרחצים שנמצאים גם בים. את זה בדיוק הגיעה הצעת החוק לתקן </w:t>
      </w:r>
      <w:r w:rsidR="00F62C1B" w:rsidRPr="00F62C1B">
        <w:rPr>
          <w:rFonts w:hint="eastAsia"/>
          <w:rtl/>
          <w:lang w:eastAsia="he-IL"/>
        </w:rPr>
        <w:t>–</w:t>
      </w:r>
      <w:r>
        <w:rPr>
          <w:rFonts w:hint="cs"/>
          <w:rtl/>
          <w:lang w:eastAsia="he-IL"/>
        </w:rPr>
        <w:t xml:space="preserve"> הצעת חוק לתיקון פקודת הנמלים, אשר תכליתה לאסור השטת כלי שיט והפלגה באופנוע ים </w:t>
      </w:r>
      <w:bookmarkStart w:id="9463" w:name="_ETM_Q24_303999"/>
      <w:bookmarkEnd w:id="9463"/>
      <w:r>
        <w:rPr>
          <w:rFonts w:hint="cs"/>
          <w:rtl/>
          <w:lang w:eastAsia="he-IL"/>
        </w:rPr>
        <w:t xml:space="preserve">בשכרות, והיא מקנה כלים אפקטיביים למיגור התופעה באמצעות הסמכת שוטר לדרוש מאדם הממלא תפקיד בכלי שיט לבצע בדיקת שכרות או </w:t>
      </w:r>
      <w:bookmarkStart w:id="9464" w:name="_ETM_Q24_314323"/>
      <w:bookmarkEnd w:id="9464"/>
      <w:r w:rsidR="005C4A18">
        <w:rPr>
          <w:rFonts w:hint="cs"/>
          <w:rtl/>
          <w:lang w:eastAsia="he-IL"/>
        </w:rPr>
        <w:t xml:space="preserve">את </w:t>
      </w:r>
      <w:r>
        <w:rPr>
          <w:rFonts w:hint="cs"/>
          <w:rtl/>
          <w:lang w:eastAsia="he-IL"/>
        </w:rPr>
        <w:t xml:space="preserve">היותו של אדם מצוי תחת השפעת סם מסוכן. כמו כן, היא קובעת ענישה אפקטיבית על משיטי כלי </w:t>
      </w:r>
      <w:bookmarkStart w:id="9465" w:name="_ETM_Q24_319968"/>
      <w:bookmarkEnd w:id="9465"/>
      <w:r>
        <w:rPr>
          <w:rFonts w:hint="cs"/>
          <w:rtl/>
          <w:lang w:eastAsia="he-IL"/>
        </w:rPr>
        <w:t>שיט שייתפסו בשכרות, והם יהיו צפויים ל</w:t>
      </w:r>
      <w:r w:rsidR="005C4A18">
        <w:rPr>
          <w:rFonts w:hint="cs"/>
          <w:rtl/>
          <w:lang w:eastAsia="he-IL"/>
        </w:rPr>
        <w:t xml:space="preserve">עונש </w:t>
      </w:r>
      <w:r>
        <w:rPr>
          <w:rFonts w:hint="cs"/>
          <w:rtl/>
          <w:lang w:eastAsia="he-IL"/>
        </w:rPr>
        <w:t xml:space="preserve">עד שלוש שנות מאסר או קנס של עד 75,300 שקלים חדשים או שני העונשים כאחד. אני מצטט ממש בקצרה מתוך הצעת החוק: "הממלא תפקיד בכלי שיט כשהוא שיכור בניגוד להוראות </w:t>
      </w:r>
      <w:bookmarkStart w:id="9466" w:name="_ETM_Q24_335206"/>
      <w:bookmarkEnd w:id="9466"/>
      <w:r>
        <w:rPr>
          <w:rFonts w:hint="cs"/>
          <w:rtl/>
          <w:lang w:eastAsia="he-IL"/>
        </w:rPr>
        <w:t xml:space="preserve">סעיף 59ב, דינו </w:t>
      </w:r>
      <w:r w:rsidR="00F62C1B" w:rsidRPr="00F62C1B">
        <w:rPr>
          <w:rtl/>
          <w:lang w:eastAsia="he-IL"/>
        </w:rPr>
        <w:t>–</w:t>
      </w:r>
      <w:r>
        <w:rPr>
          <w:rFonts w:hint="cs"/>
          <w:rtl/>
          <w:lang w:eastAsia="he-IL"/>
        </w:rPr>
        <w:t xml:space="preserve"> מאסר שלוש שנים או קנס</w:t>
      </w:r>
      <w:bookmarkStart w:id="9467" w:name="_ETM_Q24_341566"/>
      <w:bookmarkEnd w:id="9467"/>
      <w:r>
        <w:rPr>
          <w:rFonts w:hint="cs"/>
          <w:rtl/>
          <w:lang w:eastAsia="he-IL"/>
        </w:rPr>
        <w:t xml:space="preserve"> כאמור בסעיף 61(א) לחוק העונשין או שני העונשים </w:t>
      </w:r>
      <w:bookmarkStart w:id="9468" w:name="_ETM_Q24_344424"/>
      <w:bookmarkEnd w:id="9468"/>
      <w:r>
        <w:rPr>
          <w:rFonts w:hint="cs"/>
          <w:rtl/>
          <w:lang w:eastAsia="he-IL"/>
        </w:rPr>
        <w:t xml:space="preserve">כאחד", נכתב בסעיפי הצעת החוק. </w:t>
      </w:r>
    </w:p>
    <w:p w:rsidR="004A7F3D" w:rsidRDefault="004A7F3D" w:rsidP="00440092">
      <w:pPr>
        <w:rPr>
          <w:rtl/>
          <w:lang w:eastAsia="he-IL"/>
        </w:rPr>
      </w:pPr>
    </w:p>
    <w:p w:rsidR="004A7F3D" w:rsidRDefault="004A7F3D" w:rsidP="005C4A18">
      <w:pPr>
        <w:rPr>
          <w:rtl/>
          <w:lang w:eastAsia="he-IL"/>
        </w:rPr>
      </w:pPr>
      <w:r>
        <w:rPr>
          <w:rFonts w:hint="cs"/>
          <w:rtl/>
          <w:lang w:eastAsia="he-IL"/>
        </w:rPr>
        <w:t xml:space="preserve">בתיקון המוצע יש בשורה של </w:t>
      </w:r>
      <w:bookmarkStart w:id="9469" w:name="_ETM_Q24_348548"/>
      <w:bookmarkEnd w:id="9469"/>
      <w:r>
        <w:rPr>
          <w:rFonts w:hint="cs"/>
          <w:rtl/>
          <w:lang w:eastAsia="he-IL"/>
        </w:rPr>
        <w:t>ממש מבחינת בטיחות החיים בים</w:t>
      </w:r>
      <w:r w:rsidR="005C4A18">
        <w:rPr>
          <w:rFonts w:hint="cs"/>
          <w:rtl/>
          <w:lang w:eastAsia="he-IL"/>
        </w:rPr>
        <w:t>.</w:t>
      </w:r>
      <w:r>
        <w:rPr>
          <w:rFonts w:hint="cs"/>
          <w:rtl/>
          <w:lang w:eastAsia="he-IL"/>
        </w:rPr>
        <w:t xml:space="preserve"> התיקון המוצע מחייב כי כל אדם שיש לו חלק בהשטת כלי </w:t>
      </w:r>
      <w:bookmarkStart w:id="9470" w:name="_ETM_Q24_354251"/>
      <w:bookmarkEnd w:id="9470"/>
      <w:r>
        <w:rPr>
          <w:rFonts w:hint="cs"/>
          <w:rtl/>
          <w:lang w:eastAsia="he-IL"/>
        </w:rPr>
        <w:t xml:space="preserve">השיט, אסור שיהיה נתון תחת השפעת סמים או אלכוהול, בין </w:t>
      </w:r>
      <w:bookmarkStart w:id="9471" w:name="_ETM_Q24_356222"/>
      <w:bookmarkEnd w:id="9471"/>
      <w:r w:rsidR="005C4A18">
        <w:rPr>
          <w:rFonts w:hint="cs"/>
          <w:rtl/>
          <w:lang w:eastAsia="he-IL"/>
        </w:rPr>
        <w:t>ש</w:t>
      </w:r>
      <w:r>
        <w:rPr>
          <w:rFonts w:hint="cs"/>
          <w:rtl/>
          <w:lang w:eastAsia="he-IL"/>
        </w:rPr>
        <w:t xml:space="preserve">מוקנית לו תעודת הסמכה לימאי או למשיט ובין </w:t>
      </w:r>
      <w:r w:rsidR="005C4A18">
        <w:rPr>
          <w:rFonts w:hint="cs"/>
          <w:rtl/>
          <w:lang w:eastAsia="he-IL"/>
        </w:rPr>
        <w:t>ש</w:t>
      </w:r>
      <w:r>
        <w:rPr>
          <w:rFonts w:hint="cs"/>
          <w:rtl/>
          <w:lang w:eastAsia="he-IL"/>
        </w:rPr>
        <w:t xml:space="preserve">לא. </w:t>
      </w:r>
      <w:bookmarkStart w:id="9472" w:name="_ETM_Q24_359744"/>
      <w:bookmarkStart w:id="9473" w:name="_ETM_Q24_359787"/>
      <w:bookmarkStart w:id="9474" w:name="_ETM_Q24_359887"/>
      <w:bookmarkStart w:id="9475" w:name="_ETM_Q24_359939"/>
      <w:bookmarkEnd w:id="9472"/>
      <w:bookmarkEnd w:id="9473"/>
      <w:bookmarkEnd w:id="9474"/>
      <w:bookmarkEnd w:id="9475"/>
      <w:r>
        <w:rPr>
          <w:rFonts w:hint="cs"/>
          <w:rtl/>
          <w:lang w:eastAsia="he-IL"/>
        </w:rPr>
        <w:t xml:space="preserve">חידוש משמעותי נוסף במסגרת תיקון הוא איסור </w:t>
      </w:r>
      <w:bookmarkStart w:id="9476" w:name="_ETM_Q24_364584"/>
      <w:bookmarkEnd w:id="9476"/>
      <w:r>
        <w:rPr>
          <w:rFonts w:hint="cs"/>
          <w:rtl/>
          <w:lang w:eastAsia="he-IL"/>
        </w:rPr>
        <w:t xml:space="preserve">על הנוסע באופנוע ים להיות נתון </w:t>
      </w:r>
      <w:r w:rsidR="005C4A18">
        <w:rPr>
          <w:rFonts w:hint="cs"/>
          <w:rtl/>
          <w:lang w:eastAsia="he-IL"/>
        </w:rPr>
        <w:t>ל</w:t>
      </w:r>
      <w:r>
        <w:rPr>
          <w:rFonts w:hint="cs"/>
          <w:rtl/>
          <w:lang w:eastAsia="he-IL"/>
        </w:rPr>
        <w:t xml:space="preserve">השפעת סמים או אלכוהול, וזאת נוכח פגיעותם של הנוסעים </w:t>
      </w:r>
      <w:bookmarkStart w:id="9477" w:name="_ETM_Q24_369273"/>
      <w:bookmarkEnd w:id="9477"/>
      <w:r>
        <w:rPr>
          <w:rFonts w:hint="cs"/>
          <w:rtl/>
          <w:lang w:eastAsia="he-IL"/>
        </w:rPr>
        <w:t xml:space="preserve">לתאונות ים קשות והעובדה שבכלי שיט זה הנוסעים מחויבים לשתף פעולה באופן אקטיבי במהלך הנסיעה </w:t>
      </w:r>
      <w:bookmarkStart w:id="9478" w:name="_ETM_Q24_374816"/>
      <w:bookmarkEnd w:id="9478"/>
      <w:r>
        <w:rPr>
          <w:rFonts w:hint="cs"/>
          <w:rtl/>
          <w:lang w:eastAsia="he-IL"/>
        </w:rPr>
        <w:t xml:space="preserve">כדי להגן על שלמות גופם ובריאותם ולהימנע מתאונות קשות </w:t>
      </w:r>
      <w:r w:rsidR="00F62C1B" w:rsidRPr="00F62C1B">
        <w:rPr>
          <w:rFonts w:hint="eastAsia"/>
          <w:rtl/>
          <w:lang w:eastAsia="he-IL"/>
        </w:rPr>
        <w:t>–</w:t>
      </w:r>
      <w:r>
        <w:rPr>
          <w:rFonts w:hint="cs"/>
          <w:rtl/>
          <w:lang w:eastAsia="he-IL"/>
        </w:rPr>
        <w:t xml:space="preserve"> שלצערנו כבר התרחשו </w:t>
      </w:r>
      <w:r w:rsidR="00F62C1B" w:rsidRPr="00F62C1B">
        <w:rPr>
          <w:rFonts w:hint="eastAsia"/>
          <w:rtl/>
          <w:lang w:eastAsia="he-IL"/>
        </w:rPr>
        <w:t>–</w:t>
      </w:r>
      <w:r>
        <w:rPr>
          <w:rFonts w:hint="cs"/>
          <w:rtl/>
          <w:lang w:eastAsia="he-IL"/>
        </w:rPr>
        <w:t xml:space="preserve"> ובהשלמה להוראות אחרות </w:t>
      </w:r>
      <w:bookmarkStart w:id="9479" w:name="_ETM_Q24_382917"/>
      <w:bookmarkEnd w:id="9479"/>
      <w:r>
        <w:rPr>
          <w:rFonts w:hint="cs"/>
          <w:rtl/>
          <w:lang w:eastAsia="he-IL"/>
        </w:rPr>
        <w:t>הקבועות בדין הישראלי</w:t>
      </w:r>
      <w:bookmarkStart w:id="9480" w:name="_ETM_Q24_384483"/>
      <w:bookmarkEnd w:id="9480"/>
      <w:r>
        <w:rPr>
          <w:rFonts w:hint="cs"/>
          <w:rtl/>
          <w:lang w:eastAsia="he-IL"/>
        </w:rPr>
        <w:t>. ו</w:t>
      </w:r>
      <w:bookmarkStart w:id="9481" w:name="_ETM_Q24_384534"/>
      <w:bookmarkStart w:id="9482" w:name="_ETM_Q24_384635"/>
      <w:bookmarkStart w:id="9483" w:name="_ETM_Q24_384682"/>
      <w:bookmarkEnd w:id="9481"/>
      <w:bookmarkEnd w:id="9482"/>
      <w:bookmarkEnd w:id="9483"/>
      <w:r>
        <w:rPr>
          <w:rFonts w:hint="cs"/>
          <w:rtl/>
          <w:lang w:eastAsia="he-IL"/>
        </w:rPr>
        <w:t xml:space="preserve">כמובן </w:t>
      </w:r>
      <w:r w:rsidR="00F62C1B" w:rsidRPr="00F62C1B">
        <w:rPr>
          <w:rFonts w:hint="eastAsia"/>
          <w:rtl/>
          <w:lang w:eastAsia="he-IL"/>
        </w:rPr>
        <w:t>–</w:t>
      </w:r>
      <w:r>
        <w:rPr>
          <w:rFonts w:hint="cs"/>
          <w:rtl/>
          <w:lang w:eastAsia="he-IL"/>
        </w:rPr>
        <w:t xml:space="preserve"> ענישה אפקטיבית של מאסר של עד שלוש </w:t>
      </w:r>
      <w:bookmarkStart w:id="9484" w:name="_ETM_Q24_389098"/>
      <w:bookmarkEnd w:id="9484"/>
      <w:r>
        <w:rPr>
          <w:rFonts w:hint="cs"/>
          <w:rtl/>
          <w:lang w:eastAsia="he-IL"/>
        </w:rPr>
        <w:t xml:space="preserve">שנים וקנס גבוה של עד 75,300 שקלים או שני העונשים כאחד. </w:t>
      </w:r>
    </w:p>
    <w:p w:rsidR="004A7F3D" w:rsidRDefault="004A7F3D" w:rsidP="00440092">
      <w:pPr>
        <w:rPr>
          <w:rtl/>
          <w:lang w:eastAsia="he-IL"/>
        </w:rPr>
      </w:pPr>
    </w:p>
    <w:p w:rsidR="004A7F3D" w:rsidRDefault="004A7F3D" w:rsidP="00440092">
      <w:pPr>
        <w:rPr>
          <w:rtl/>
          <w:lang w:eastAsia="he-IL"/>
        </w:rPr>
      </w:pPr>
      <w:r>
        <w:rPr>
          <w:rFonts w:hint="cs"/>
          <w:rtl/>
          <w:lang w:eastAsia="he-IL"/>
        </w:rPr>
        <w:t xml:space="preserve">מדובר בהצעת חוק חשובה ביותר, וכפי שכבר צוין בקריאות </w:t>
      </w:r>
      <w:bookmarkStart w:id="9485" w:name="_ETM_Q24_399721"/>
      <w:bookmarkEnd w:id="9485"/>
      <w:r>
        <w:rPr>
          <w:rFonts w:hint="cs"/>
          <w:rtl/>
          <w:lang w:eastAsia="he-IL"/>
        </w:rPr>
        <w:t xml:space="preserve">הקודמות, כל יום שעובר ללא נפגעים הוא בגדר נס, ועל </w:t>
      </w:r>
      <w:bookmarkStart w:id="9486" w:name="_ETM_Q24_403175"/>
      <w:bookmarkEnd w:id="9486"/>
      <w:r>
        <w:rPr>
          <w:rFonts w:hint="cs"/>
          <w:rtl/>
          <w:lang w:eastAsia="he-IL"/>
        </w:rPr>
        <w:t xml:space="preserve">כן מטרתה היא לצמצם פגיעה בנפש ולהציל חיי אדם ולאפשר </w:t>
      </w:r>
      <w:bookmarkStart w:id="9487" w:name="_ETM_Q24_408845"/>
      <w:bookmarkEnd w:id="9487"/>
      <w:r>
        <w:rPr>
          <w:rFonts w:hint="cs"/>
          <w:rtl/>
          <w:lang w:eastAsia="he-IL"/>
        </w:rPr>
        <w:t xml:space="preserve">לציבור המבלים בחופים לחזור הביתה בשלום. </w:t>
      </w:r>
    </w:p>
    <w:p w:rsidR="004A7F3D" w:rsidRDefault="004A7F3D" w:rsidP="00440092">
      <w:pPr>
        <w:rPr>
          <w:rtl/>
          <w:lang w:eastAsia="he-IL"/>
        </w:rPr>
      </w:pPr>
      <w:bookmarkStart w:id="9488" w:name="_ETM_Q24_412370"/>
      <w:bookmarkStart w:id="9489" w:name="_ETM_Q24_412406"/>
      <w:bookmarkStart w:id="9490" w:name="_ETM_Q24_412513"/>
      <w:bookmarkEnd w:id="9488"/>
      <w:bookmarkEnd w:id="9489"/>
      <w:bookmarkEnd w:id="9490"/>
    </w:p>
    <w:p w:rsidR="004A7F3D" w:rsidRDefault="004A7F3D" w:rsidP="00440092">
      <w:pPr>
        <w:rPr>
          <w:rtl/>
          <w:lang w:eastAsia="he-IL"/>
        </w:rPr>
      </w:pPr>
      <w:bookmarkStart w:id="9491" w:name="_ETM_Q24_412549"/>
      <w:bookmarkEnd w:id="9491"/>
      <w:r>
        <w:rPr>
          <w:rFonts w:hint="cs"/>
          <w:rtl/>
          <w:lang w:eastAsia="he-IL"/>
        </w:rPr>
        <w:t xml:space="preserve">חברים, לפני ההצבעה אני רוצה להודות לאנשים רבים שעמלו על הצעת החוק </w:t>
      </w:r>
      <w:bookmarkStart w:id="9492" w:name="_ETM_Q24_418366"/>
      <w:bookmarkEnd w:id="9492"/>
      <w:r>
        <w:rPr>
          <w:rFonts w:hint="cs"/>
          <w:rtl/>
          <w:lang w:eastAsia="he-IL"/>
        </w:rPr>
        <w:t xml:space="preserve">הזו ועבדו מאוד קשה כדי שנביא אותה היום להצבעה לקריאה שנייה ושלישית ונכניס אותה לספר החוקים של מדינת </w:t>
      </w:r>
      <w:bookmarkStart w:id="9493" w:name="_ETM_Q24_426534"/>
      <w:bookmarkEnd w:id="9493"/>
      <w:r>
        <w:rPr>
          <w:rFonts w:hint="cs"/>
          <w:rtl/>
          <w:lang w:eastAsia="he-IL"/>
        </w:rPr>
        <w:t xml:space="preserve">ישראל: לוועדת הכלכלה בראשותו של חבר הכנסת דוד ביטן, שניהל והוביל את הדיון בצורה מקצועית, עניינית ואפקטיבית; לשר לביטחון לאומי, </w:t>
      </w:r>
      <w:bookmarkStart w:id="9494" w:name="_ETM_Q24_435848"/>
      <w:bookmarkEnd w:id="9494"/>
      <w:r>
        <w:rPr>
          <w:rFonts w:hint="cs"/>
          <w:rtl/>
          <w:lang w:eastAsia="he-IL"/>
        </w:rPr>
        <w:t xml:space="preserve">השר איתמר בן גביר; לעו"ד דוד בבלי, יועץ החקיקה של </w:t>
      </w:r>
      <w:bookmarkStart w:id="9495" w:name="_ETM_Q24_441034"/>
      <w:bookmarkEnd w:id="9495"/>
      <w:r>
        <w:rPr>
          <w:rFonts w:hint="cs"/>
          <w:rtl/>
          <w:lang w:eastAsia="he-IL"/>
        </w:rPr>
        <w:t xml:space="preserve">השר; למשרד התחבורה בראשותה של השרה רגב; למנכ"ל המשרד מר בן </w:t>
      </w:r>
      <w:bookmarkStart w:id="9496" w:name="_ETM_Q24_446333"/>
      <w:bookmarkEnd w:id="9496"/>
      <w:r>
        <w:rPr>
          <w:rFonts w:hint="cs"/>
          <w:rtl/>
          <w:lang w:eastAsia="he-IL"/>
        </w:rPr>
        <w:t xml:space="preserve">זקן; לסגן היועץ המשפטי של המשרד עו"ד דוד טמיר; למנהל </w:t>
      </w:r>
      <w:bookmarkStart w:id="9497" w:name="_ETM_Q24_450240"/>
      <w:bookmarkEnd w:id="9497"/>
      <w:r>
        <w:rPr>
          <w:rFonts w:hint="cs"/>
          <w:rtl/>
          <w:lang w:eastAsia="he-IL"/>
        </w:rPr>
        <w:t xml:space="preserve">אגף כלי שיט קטנים ומשיטים עופר בן עזרא </w:t>
      </w:r>
      <w:proofErr w:type="spellStart"/>
      <w:r>
        <w:rPr>
          <w:rFonts w:hint="cs"/>
          <w:rtl/>
          <w:lang w:eastAsia="he-IL"/>
        </w:rPr>
        <w:t>ברספ"ן</w:t>
      </w:r>
      <w:proofErr w:type="spellEnd"/>
      <w:r>
        <w:rPr>
          <w:rFonts w:hint="cs"/>
          <w:rtl/>
          <w:lang w:eastAsia="he-IL"/>
        </w:rPr>
        <w:t xml:space="preserve">; למנהל האגף לפיקוח ובקרה אשר קדוש; לרכזת בכירה ספנות </w:t>
      </w:r>
      <w:bookmarkStart w:id="9498" w:name="_ETM_Q24_457057"/>
      <w:bookmarkEnd w:id="9498"/>
      <w:r>
        <w:rPr>
          <w:rFonts w:hint="cs"/>
          <w:rtl/>
          <w:lang w:eastAsia="he-IL"/>
        </w:rPr>
        <w:t xml:space="preserve">בין-לאומית מירב גונן. תודה מיוחדת לעו"ד בילי בירון, הממונה הבכירה על הייעוץ המשפטי </w:t>
      </w:r>
      <w:proofErr w:type="spellStart"/>
      <w:r>
        <w:rPr>
          <w:rFonts w:hint="cs"/>
          <w:rtl/>
          <w:lang w:eastAsia="he-IL"/>
        </w:rPr>
        <w:t>ברספ"ן</w:t>
      </w:r>
      <w:proofErr w:type="spellEnd"/>
      <w:r>
        <w:rPr>
          <w:rFonts w:hint="cs"/>
          <w:rtl/>
          <w:lang w:eastAsia="he-IL"/>
        </w:rPr>
        <w:t xml:space="preserve">. </w:t>
      </w:r>
    </w:p>
    <w:p w:rsidR="004A7F3D" w:rsidRDefault="004A7F3D" w:rsidP="00440092">
      <w:pPr>
        <w:rPr>
          <w:rtl/>
          <w:lang w:eastAsia="he-IL"/>
        </w:rPr>
      </w:pPr>
    </w:p>
    <w:p w:rsidR="004A7F3D" w:rsidRDefault="004A7F3D" w:rsidP="00440092">
      <w:pPr>
        <w:pStyle w:val="af5"/>
        <w:keepNext/>
        <w:rPr>
          <w:rtl/>
        </w:rPr>
      </w:pPr>
      <w:bookmarkStart w:id="9499" w:name="ET_interruption_6344_17"/>
      <w:r w:rsidRPr="00A905AF">
        <w:rPr>
          <w:rStyle w:val="TagStyle"/>
          <w:rtl/>
        </w:rPr>
        <w:t xml:space="preserve"> &lt;&lt; קריאה &gt;&gt; </w:t>
      </w:r>
      <w:r>
        <w:rPr>
          <w:rtl/>
        </w:rPr>
        <w:t>אברהם בצלאל (ש"ס):</w:t>
      </w:r>
      <w:r w:rsidRPr="00A905AF">
        <w:rPr>
          <w:rStyle w:val="TagStyle"/>
          <w:rtl/>
        </w:rPr>
        <w:t xml:space="preserve"> &lt;&lt; קריאה &gt;&gt;</w:t>
      </w:r>
      <w:r>
        <w:rPr>
          <w:rtl/>
        </w:rPr>
        <w:t xml:space="preserve">   </w:t>
      </w:r>
      <w:bookmarkEnd w:id="9499"/>
    </w:p>
    <w:p w:rsidR="004A7F3D" w:rsidRDefault="004A7F3D" w:rsidP="004F35C7">
      <w:pPr>
        <w:rPr>
          <w:rtl/>
          <w:lang w:eastAsia="he-IL"/>
        </w:rPr>
      </w:pPr>
    </w:p>
    <w:p w:rsidR="004A7F3D"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p>
    <w:p w:rsidR="004A7F3D" w:rsidRDefault="004A7F3D" w:rsidP="00440092">
      <w:pPr>
        <w:rPr>
          <w:rtl/>
          <w:lang w:eastAsia="he-IL"/>
        </w:rPr>
      </w:pPr>
    </w:p>
    <w:p w:rsidR="004A7F3D" w:rsidRDefault="004A7F3D" w:rsidP="00440092">
      <w:pPr>
        <w:pStyle w:val="-"/>
        <w:rPr>
          <w:rtl/>
        </w:rPr>
      </w:pPr>
      <w:bookmarkStart w:id="9500" w:name="_ETM_Q24_522882"/>
      <w:bookmarkStart w:id="9501" w:name="ET_speakercontinue_6460_18"/>
      <w:bookmarkEnd w:id="9500"/>
      <w:r w:rsidRPr="005D17D3">
        <w:rPr>
          <w:rStyle w:val="TagStyle"/>
          <w:rtl/>
        </w:rPr>
        <w:t xml:space="preserve"> &lt;&lt; דובר_המשך &gt;&gt;</w:t>
      </w:r>
      <w:r w:rsidRPr="00A905AF">
        <w:rPr>
          <w:rStyle w:val="TagStyle"/>
          <w:rtl/>
        </w:rPr>
        <w:t xml:space="preserve"> </w:t>
      </w:r>
      <w:r>
        <w:rPr>
          <w:rtl/>
        </w:rPr>
        <w:t>יצחק קרויזר (עוצמה יהודית):</w:t>
      </w:r>
      <w:r w:rsidRPr="00A905AF">
        <w:rPr>
          <w:rStyle w:val="TagStyle"/>
          <w:rtl/>
        </w:rPr>
        <w:t xml:space="preserve"> </w:t>
      </w:r>
      <w:r w:rsidRPr="005D17D3">
        <w:rPr>
          <w:rStyle w:val="TagStyle"/>
          <w:rtl/>
        </w:rPr>
        <w:t xml:space="preserve">&lt;&lt; דובר_המשך &gt;&gt; </w:t>
      </w:r>
      <w:r>
        <w:rPr>
          <w:rtl/>
        </w:rPr>
        <w:t xml:space="preserve">   </w:t>
      </w:r>
      <w:bookmarkEnd w:id="9501"/>
    </w:p>
    <w:p w:rsidR="004A7F3D" w:rsidRDefault="004A7F3D" w:rsidP="004F35C7">
      <w:pPr>
        <w:rPr>
          <w:rtl/>
          <w:lang w:eastAsia="he-IL"/>
        </w:rPr>
      </w:pPr>
    </w:p>
    <w:p w:rsidR="004A7F3D" w:rsidRDefault="004A7F3D" w:rsidP="00D41C73">
      <w:pPr>
        <w:rPr>
          <w:rtl/>
          <w:lang w:eastAsia="he-IL"/>
        </w:rPr>
      </w:pPr>
      <w:r>
        <w:rPr>
          <w:rFonts w:hint="cs"/>
          <w:rtl/>
          <w:lang w:eastAsia="he-IL"/>
        </w:rPr>
        <w:t xml:space="preserve">תודה אישית לצוות הייעוץ המשפטי </w:t>
      </w:r>
      <w:bookmarkStart w:id="9502" w:name="_ETM_Q24_468802"/>
      <w:bookmarkEnd w:id="9502"/>
      <w:r>
        <w:rPr>
          <w:rFonts w:hint="cs"/>
          <w:rtl/>
          <w:lang w:eastAsia="he-IL"/>
        </w:rPr>
        <w:t xml:space="preserve">של הוועדה בראשותו של עו"ד איתי עצמון, משפטן מוכשר מאוד, שבראש ובראשונה הוא שליח ציבור </w:t>
      </w:r>
      <w:bookmarkStart w:id="9503" w:name="_ETM_Q24_475660"/>
      <w:bookmarkEnd w:id="9503"/>
      <w:r>
        <w:rPr>
          <w:rFonts w:hint="cs"/>
          <w:rtl/>
          <w:lang w:eastAsia="he-IL"/>
        </w:rPr>
        <w:t xml:space="preserve">שעושה את עבודתו נאמנה לטובת הציבור. גם כאן בהצעת החוק הוא עבד לילות כימים להביא את הגורמים המקצועיים להסכמות ולגיבוש הצעת החוק לשלב הזה; לעידן גרינבאום, </w:t>
      </w:r>
      <w:bookmarkStart w:id="9504" w:name="_ETM_Q24_489130"/>
      <w:bookmarkEnd w:id="9504"/>
      <w:r>
        <w:rPr>
          <w:rFonts w:hint="cs"/>
          <w:rtl/>
          <w:lang w:eastAsia="he-IL"/>
        </w:rPr>
        <w:t xml:space="preserve">ראש מועצה אזורית עמק הירדן ויושב-ראש איגוד ערים כינרת; לדנה בכר, מנהלת איגוד </w:t>
      </w:r>
      <w:bookmarkStart w:id="9505" w:name="_ETM_Q24_494054"/>
      <w:bookmarkEnd w:id="9505"/>
      <w:r>
        <w:rPr>
          <w:rFonts w:hint="cs"/>
          <w:rtl/>
          <w:lang w:eastAsia="he-IL"/>
        </w:rPr>
        <w:t xml:space="preserve">ערים כינרת; לניצן מאיר, מנהל קשרי הממשל של איגוד ערים כינרת; </w:t>
      </w:r>
      <w:bookmarkStart w:id="9506" w:name="_ETM_Q24_499008"/>
      <w:bookmarkEnd w:id="9506"/>
      <w:r>
        <w:rPr>
          <w:rFonts w:hint="cs"/>
          <w:rtl/>
          <w:lang w:eastAsia="he-IL"/>
        </w:rPr>
        <w:t xml:space="preserve">ליוסי </w:t>
      </w:r>
      <w:proofErr w:type="spellStart"/>
      <w:r>
        <w:rPr>
          <w:rFonts w:hint="cs"/>
          <w:rtl/>
          <w:lang w:eastAsia="he-IL"/>
        </w:rPr>
        <w:t>מעתוק</w:t>
      </w:r>
      <w:proofErr w:type="spellEnd"/>
      <w:r>
        <w:rPr>
          <w:rFonts w:hint="cs"/>
          <w:rtl/>
          <w:lang w:eastAsia="he-IL"/>
        </w:rPr>
        <w:t xml:space="preserve">, מפקד השיטור הימי בכינרת; ליגאל בן לולו, מפקד </w:t>
      </w:r>
      <w:bookmarkStart w:id="9507" w:name="_ETM_Q24_503269"/>
      <w:bookmarkEnd w:id="9507"/>
      <w:r>
        <w:rPr>
          <w:rFonts w:hint="cs"/>
          <w:rtl/>
          <w:lang w:eastAsia="he-IL"/>
        </w:rPr>
        <w:t>תחנת טבר</w:t>
      </w:r>
      <w:r w:rsidR="005C4A18">
        <w:rPr>
          <w:rFonts w:hint="cs"/>
          <w:rtl/>
          <w:lang w:eastAsia="he-IL"/>
        </w:rPr>
        <w:t xml:space="preserve">יה; </w:t>
      </w:r>
      <w:proofErr w:type="spellStart"/>
      <w:r w:rsidR="005C4A18">
        <w:rPr>
          <w:rFonts w:hint="cs"/>
          <w:rtl/>
          <w:lang w:eastAsia="he-IL"/>
        </w:rPr>
        <w:t>לארמן</w:t>
      </w:r>
      <w:proofErr w:type="spellEnd"/>
      <w:r w:rsidR="005C4A18">
        <w:rPr>
          <w:rFonts w:hint="cs"/>
          <w:rtl/>
          <w:lang w:eastAsia="he-IL"/>
        </w:rPr>
        <w:t xml:space="preserve">, ראש מדור שיטור ימי; </w:t>
      </w:r>
      <w:r>
        <w:rPr>
          <w:rFonts w:hint="cs"/>
          <w:rtl/>
          <w:lang w:eastAsia="he-IL"/>
        </w:rPr>
        <w:t xml:space="preserve">כמובן לצוות הלשכה </w:t>
      </w:r>
      <w:bookmarkStart w:id="9508" w:name="_ETM_Q24_508449"/>
      <w:bookmarkEnd w:id="9508"/>
      <w:r>
        <w:rPr>
          <w:rFonts w:hint="cs"/>
          <w:rtl/>
          <w:lang w:eastAsia="he-IL"/>
        </w:rPr>
        <w:t xml:space="preserve">שלי, </w:t>
      </w:r>
      <w:proofErr w:type="spellStart"/>
      <w:r>
        <w:rPr>
          <w:rFonts w:hint="cs"/>
          <w:rtl/>
          <w:lang w:eastAsia="he-IL"/>
        </w:rPr>
        <w:t>לאושרית</w:t>
      </w:r>
      <w:proofErr w:type="spellEnd"/>
      <w:r>
        <w:rPr>
          <w:rFonts w:hint="cs"/>
          <w:rtl/>
          <w:lang w:eastAsia="he-IL"/>
        </w:rPr>
        <w:t xml:space="preserve">, </w:t>
      </w:r>
      <w:proofErr w:type="spellStart"/>
      <w:r>
        <w:rPr>
          <w:rFonts w:hint="cs"/>
          <w:rtl/>
          <w:lang w:eastAsia="he-IL"/>
        </w:rPr>
        <w:t>למיק</w:t>
      </w:r>
      <w:proofErr w:type="spellEnd"/>
      <w:r>
        <w:rPr>
          <w:rFonts w:hint="cs"/>
          <w:rtl/>
          <w:lang w:eastAsia="he-IL"/>
        </w:rPr>
        <w:t xml:space="preserve"> ולבני, שעבדו קשה מאוד כדי שנכניס גם </w:t>
      </w:r>
      <w:bookmarkStart w:id="9509" w:name="_ETM_Q24_512155"/>
      <w:bookmarkEnd w:id="9509"/>
      <w:r>
        <w:rPr>
          <w:rFonts w:hint="cs"/>
          <w:rtl/>
          <w:lang w:eastAsia="he-IL"/>
        </w:rPr>
        <w:t>את החוק הזה לספר החוקים של מדינת ישראל. תודה רבה</w:t>
      </w:r>
      <w:bookmarkStart w:id="9510" w:name="_ETM_Q24_517123"/>
      <w:bookmarkEnd w:id="9510"/>
      <w:r w:rsidR="00D41C73">
        <w:rPr>
          <w:rFonts w:hint="cs"/>
          <w:rtl/>
          <w:lang w:eastAsia="he-IL"/>
        </w:rPr>
        <w:t>.</w:t>
      </w:r>
      <w:r>
        <w:rPr>
          <w:rFonts w:hint="cs"/>
          <w:rtl/>
          <w:lang w:eastAsia="he-IL"/>
        </w:rPr>
        <w:t xml:space="preserve"> בשורות טובות. </w:t>
      </w:r>
    </w:p>
    <w:p w:rsidR="004A7F3D" w:rsidRDefault="004A7F3D" w:rsidP="00440092">
      <w:pPr>
        <w:rPr>
          <w:rtl/>
          <w:lang w:eastAsia="he-IL"/>
        </w:rPr>
      </w:pPr>
      <w:bookmarkStart w:id="9511" w:name="_ETM_Q24_516420"/>
      <w:bookmarkStart w:id="9512" w:name="_ETM_Q24_516535"/>
      <w:bookmarkEnd w:id="9511"/>
      <w:bookmarkEnd w:id="9512"/>
    </w:p>
    <w:p w:rsidR="004A7F3D" w:rsidRDefault="004A7F3D" w:rsidP="00440092">
      <w:pPr>
        <w:pStyle w:val="af6"/>
        <w:rPr>
          <w:rtl/>
        </w:rPr>
      </w:pPr>
      <w:bookmarkStart w:id="9513" w:name="_ETM_Q24_517437"/>
      <w:bookmarkStart w:id="9514" w:name="_ETM_Q24_519862"/>
      <w:bookmarkEnd w:id="9513"/>
      <w:bookmarkEnd w:id="9514"/>
      <w:r w:rsidRPr="005D17D3">
        <w:rPr>
          <w:rStyle w:val="TagStyle"/>
          <w:rtl/>
        </w:rPr>
        <w:t xml:space="preserve"> &lt;&lt; יור &gt;&gt;</w:t>
      </w:r>
      <w:r w:rsidRPr="003939C4">
        <w:rPr>
          <w:rStyle w:val="TagStyle"/>
          <w:rtl/>
        </w:rPr>
        <w:t xml:space="preserve"> </w:t>
      </w:r>
      <w:r>
        <w:rPr>
          <w:rtl/>
        </w:rPr>
        <w:t>היו"ר ניסים ואטורי:</w:t>
      </w:r>
      <w:r w:rsidRPr="003939C4">
        <w:rPr>
          <w:rStyle w:val="TagStyle"/>
          <w:rtl/>
        </w:rPr>
        <w:t xml:space="preserve"> </w:t>
      </w:r>
      <w:r w:rsidRPr="005D17D3">
        <w:rPr>
          <w:rStyle w:val="TagStyle"/>
          <w:rtl/>
        </w:rPr>
        <w:t xml:space="preserve">&lt;&lt; יור &gt;&gt;  </w:t>
      </w:r>
      <w:r>
        <w:rPr>
          <w:rtl/>
        </w:rPr>
        <w:t xml:space="preserve">   </w:t>
      </w:r>
    </w:p>
    <w:p w:rsidR="004A7F3D" w:rsidRDefault="004A7F3D" w:rsidP="004F35C7">
      <w:pPr>
        <w:rPr>
          <w:rtl/>
          <w:lang w:eastAsia="he-IL"/>
        </w:rPr>
      </w:pPr>
    </w:p>
    <w:p w:rsidR="004A7F3D" w:rsidRDefault="004A7F3D" w:rsidP="005A6936">
      <w:pPr>
        <w:rPr>
          <w:rtl/>
          <w:lang w:eastAsia="he-IL"/>
        </w:rPr>
      </w:pPr>
      <w:bookmarkStart w:id="9515" w:name="_ETM_Q24_517253"/>
      <w:bookmarkEnd w:id="9515"/>
      <w:r>
        <w:rPr>
          <w:rFonts w:hint="cs"/>
          <w:rtl/>
          <w:lang w:eastAsia="he-IL"/>
        </w:rPr>
        <w:t xml:space="preserve">תודה רבה. </w:t>
      </w:r>
    </w:p>
    <w:p w:rsidR="005A6936" w:rsidRDefault="005A6936" w:rsidP="005A6936">
      <w:pPr>
        <w:rPr>
          <w:rtl/>
          <w:lang w:eastAsia="he-IL"/>
        </w:rPr>
      </w:pPr>
    </w:p>
    <w:p w:rsidR="005A6936" w:rsidRDefault="005A6936" w:rsidP="005A6936">
      <w:pPr>
        <w:rPr>
          <w:rtl/>
          <w:lang w:eastAsia="he-IL"/>
        </w:rPr>
      </w:pPr>
    </w:p>
    <w:p w:rsidR="004A7F3D" w:rsidRDefault="004A7F3D" w:rsidP="00440092">
      <w:pPr>
        <w:pStyle w:val="a6"/>
        <w:rPr>
          <w:rtl/>
          <w:lang w:eastAsia="he-IL"/>
        </w:rPr>
      </w:pPr>
      <w:r w:rsidRPr="00524378">
        <w:rPr>
          <w:rStyle w:val="TagStyle"/>
          <w:rtl/>
        </w:rPr>
        <w:t xml:space="preserve"> &lt;&lt; נושא &gt;&gt; </w:t>
      </w:r>
      <w:bookmarkStart w:id="9516" w:name="_Toc172652035"/>
      <w:r>
        <w:rPr>
          <w:rtl/>
          <w:lang w:eastAsia="he-IL"/>
        </w:rPr>
        <w:t>מסמכים שהונחו על שולחן הכנסת</w:t>
      </w:r>
      <w:bookmarkEnd w:id="9516"/>
      <w:r w:rsidRPr="00524378">
        <w:rPr>
          <w:rStyle w:val="TagStyle"/>
          <w:rtl/>
        </w:rPr>
        <w:t xml:space="preserve"> &lt;&lt; נושא &gt;&gt;</w:t>
      </w:r>
      <w:r>
        <w:rPr>
          <w:rtl/>
          <w:lang w:eastAsia="he-IL"/>
        </w:rPr>
        <w:t xml:space="preserve">   </w:t>
      </w:r>
    </w:p>
    <w:p w:rsidR="004A7F3D" w:rsidRDefault="004A7F3D" w:rsidP="00440092">
      <w:pPr>
        <w:rPr>
          <w:rtl/>
          <w:lang w:eastAsia="he-IL"/>
        </w:rPr>
      </w:pPr>
    </w:p>
    <w:p w:rsidR="004A7F3D" w:rsidRDefault="004A7F3D" w:rsidP="00440092">
      <w:pPr>
        <w:pStyle w:val="af6"/>
        <w:rPr>
          <w:rtl/>
        </w:rPr>
      </w:pPr>
      <w:r w:rsidRPr="005D17D3">
        <w:rPr>
          <w:rStyle w:val="TagStyle"/>
          <w:rtl/>
        </w:rPr>
        <w:t xml:space="preserve"> &lt;&lt; יור &gt;&gt;</w:t>
      </w:r>
      <w:r w:rsidRPr="00524378">
        <w:rPr>
          <w:rStyle w:val="TagStyle"/>
          <w:rtl/>
        </w:rPr>
        <w:t xml:space="preserve"> </w:t>
      </w:r>
      <w:r>
        <w:rPr>
          <w:rtl/>
        </w:rPr>
        <w:t>היו"ר ניסים ואטורי:</w:t>
      </w:r>
      <w:r w:rsidRPr="00524378">
        <w:rPr>
          <w:rStyle w:val="TagStyle"/>
          <w:rtl/>
        </w:rPr>
        <w:t xml:space="preserve"> </w:t>
      </w:r>
      <w:r w:rsidRPr="005D17D3">
        <w:rPr>
          <w:rStyle w:val="TagStyle"/>
          <w:rtl/>
        </w:rPr>
        <w:t xml:space="preserve">&lt;&lt; יור &gt;&gt; </w:t>
      </w:r>
      <w:r>
        <w:rPr>
          <w:rtl/>
        </w:rPr>
        <w:t xml:space="preserve">   </w:t>
      </w:r>
    </w:p>
    <w:p w:rsidR="004A7F3D" w:rsidRDefault="004A7F3D" w:rsidP="004F35C7">
      <w:pPr>
        <w:rPr>
          <w:rtl/>
          <w:lang w:eastAsia="he-IL"/>
        </w:rPr>
      </w:pPr>
    </w:p>
    <w:p w:rsidR="004A7F3D" w:rsidRDefault="004A7F3D" w:rsidP="00440092">
      <w:pPr>
        <w:rPr>
          <w:rtl/>
          <w:lang w:eastAsia="he-IL"/>
        </w:rPr>
      </w:pPr>
      <w:r>
        <w:rPr>
          <w:rFonts w:hint="cs"/>
          <w:rtl/>
          <w:lang w:eastAsia="he-IL"/>
        </w:rPr>
        <w:t xml:space="preserve">הודעה למזכירות הכנסת, </w:t>
      </w:r>
      <w:bookmarkStart w:id="9517" w:name="_ETM_Q24_522738"/>
      <w:bookmarkEnd w:id="9517"/>
      <w:r>
        <w:rPr>
          <w:rFonts w:hint="cs"/>
          <w:rtl/>
          <w:lang w:eastAsia="he-IL"/>
        </w:rPr>
        <w:t xml:space="preserve">בבקשה. </w:t>
      </w:r>
    </w:p>
    <w:p w:rsidR="004A7F3D" w:rsidRDefault="004A7F3D" w:rsidP="00440092">
      <w:pPr>
        <w:rPr>
          <w:rtl/>
          <w:lang w:eastAsia="he-IL"/>
        </w:rPr>
      </w:pPr>
      <w:bookmarkStart w:id="9518" w:name="_ETM_Q24_53700"/>
      <w:bookmarkStart w:id="9519" w:name="_ETM_Q24_53766"/>
      <w:bookmarkEnd w:id="9518"/>
      <w:bookmarkEnd w:id="9519"/>
    </w:p>
    <w:p w:rsidR="004A7F3D" w:rsidRDefault="004A7F3D" w:rsidP="00440092">
      <w:pPr>
        <w:pStyle w:val="a4"/>
        <w:keepNext/>
        <w:rPr>
          <w:rtl/>
        </w:rPr>
      </w:pPr>
      <w:bookmarkStart w:id="9520" w:name="ET_speaker_6118_12"/>
      <w:r w:rsidRPr="00524378">
        <w:rPr>
          <w:rStyle w:val="TagStyle"/>
          <w:rtl/>
        </w:rPr>
        <w:t xml:space="preserve"> &lt;&lt; דובר &gt;&gt; </w:t>
      </w:r>
      <w:bookmarkStart w:id="9521" w:name="_Toc172652036"/>
      <w:r>
        <w:rPr>
          <w:rtl/>
        </w:rPr>
        <w:t>סגנית מזכיר הכנסת אלינור ימין:</w:t>
      </w:r>
      <w:bookmarkEnd w:id="9521"/>
      <w:r w:rsidRPr="00524378">
        <w:rPr>
          <w:rStyle w:val="TagStyle"/>
          <w:rtl/>
        </w:rPr>
        <w:t xml:space="preserve"> &lt;&lt; דובר &gt;&gt;</w:t>
      </w:r>
      <w:r>
        <w:rPr>
          <w:rtl/>
        </w:rPr>
        <w:t xml:space="preserve">   </w:t>
      </w:r>
      <w:bookmarkEnd w:id="9520"/>
    </w:p>
    <w:p w:rsidR="004A7F3D" w:rsidRDefault="004A7F3D" w:rsidP="004F35C7">
      <w:pPr>
        <w:rPr>
          <w:rtl/>
          <w:lang w:eastAsia="he-IL"/>
        </w:rPr>
      </w:pPr>
    </w:p>
    <w:p w:rsidR="004A7F3D" w:rsidRDefault="004A7F3D" w:rsidP="00FB111C">
      <w:pPr>
        <w:rPr>
          <w:rtl/>
          <w:lang w:eastAsia="he-IL"/>
        </w:rPr>
      </w:pPr>
      <w:r>
        <w:rPr>
          <w:rFonts w:hint="cs"/>
          <w:rtl/>
          <w:lang w:eastAsia="he-IL"/>
        </w:rPr>
        <w:t xml:space="preserve">תודה. </w:t>
      </w:r>
      <w:bookmarkStart w:id="9522" w:name="_ETM_Q24_523666"/>
      <w:bookmarkStart w:id="9523" w:name="_ETM_Q24_523725"/>
      <w:bookmarkStart w:id="9524" w:name="_ETM_Q24_523802"/>
      <w:bookmarkStart w:id="9525" w:name="_ETM_Q24_523860"/>
      <w:bookmarkEnd w:id="9522"/>
      <w:bookmarkEnd w:id="9523"/>
      <w:bookmarkEnd w:id="9524"/>
      <w:bookmarkEnd w:id="9525"/>
      <w:r>
        <w:rPr>
          <w:rFonts w:hint="cs"/>
          <w:rtl/>
          <w:lang w:eastAsia="he-IL"/>
        </w:rPr>
        <w:t xml:space="preserve">ברשות יושב-ראש הישיבה, אני מתכבדת להודיעכם, כי </w:t>
      </w:r>
      <w:bookmarkStart w:id="9526" w:name="_ETM_Q24_525139"/>
      <w:bookmarkEnd w:id="9526"/>
      <w:r>
        <w:rPr>
          <w:rFonts w:hint="cs"/>
          <w:rtl/>
          <w:lang w:eastAsia="he-IL"/>
        </w:rPr>
        <w:t xml:space="preserve">הונחה היום על שולחן הכנסת הודעת שר החינוך על מסקנות הוועדה </w:t>
      </w:r>
      <w:bookmarkStart w:id="9527" w:name="_ETM_Q24_528633"/>
      <w:bookmarkEnd w:id="9527"/>
      <w:r>
        <w:rPr>
          <w:rFonts w:hint="cs"/>
          <w:rtl/>
          <w:lang w:eastAsia="he-IL"/>
        </w:rPr>
        <w:t xml:space="preserve">המיוחדת לפניות הציבור בעקבות דיון מהיר </w:t>
      </w:r>
      <w:r w:rsidR="00FB111C">
        <w:rPr>
          <w:rFonts w:hint="cs"/>
          <w:rtl/>
          <w:lang w:eastAsia="he-IL"/>
        </w:rPr>
        <w:t xml:space="preserve">בהצעתם </w:t>
      </w:r>
      <w:r>
        <w:rPr>
          <w:rFonts w:hint="cs"/>
          <w:rtl/>
          <w:lang w:eastAsia="he-IL"/>
        </w:rPr>
        <w:t xml:space="preserve">של חברי הכנסת אושר שקלים, ווליד טאהא, משה טור פז, משה רוט ויוסף עטאונה בנושא: גידול משמעותי בשיעור </w:t>
      </w:r>
      <w:bookmarkStart w:id="9528" w:name="_ETM_Q24_532123"/>
      <w:bookmarkEnd w:id="9528"/>
      <w:r>
        <w:rPr>
          <w:rFonts w:hint="cs"/>
          <w:rtl/>
          <w:lang w:eastAsia="he-IL"/>
        </w:rPr>
        <w:t xml:space="preserve">המאובחנים בקרב ילדים באוטיזם והיעדר מענה מספק. תודה. </w:t>
      </w:r>
      <w:bookmarkStart w:id="9529" w:name="_ETM_Q24_540881"/>
      <w:bookmarkEnd w:id="9529"/>
    </w:p>
    <w:p w:rsidR="004A7F3D" w:rsidRDefault="004A7F3D" w:rsidP="00440092">
      <w:pPr>
        <w:rPr>
          <w:rtl/>
          <w:lang w:eastAsia="he-IL"/>
        </w:rPr>
      </w:pPr>
      <w:bookmarkStart w:id="9530" w:name="_ETM_Q24_540939"/>
      <w:bookmarkEnd w:id="9530"/>
    </w:p>
    <w:p w:rsidR="004A7F3D" w:rsidRDefault="004A7F3D" w:rsidP="00440092">
      <w:pPr>
        <w:pStyle w:val="af6"/>
        <w:keepNext/>
        <w:rPr>
          <w:rtl/>
        </w:rPr>
      </w:pPr>
      <w:r w:rsidRPr="00B96299">
        <w:rPr>
          <w:rStyle w:val="TagStyle"/>
          <w:rtl/>
        </w:rPr>
        <w:t xml:space="preserve"> &lt;&lt; יור &gt;&gt; </w:t>
      </w:r>
      <w:r>
        <w:rPr>
          <w:rtl/>
        </w:rPr>
        <w:t>היו"ר ניסים ואטורי:</w:t>
      </w:r>
      <w:r w:rsidRPr="00B96299">
        <w:rPr>
          <w:rStyle w:val="TagStyle"/>
          <w:rtl/>
        </w:rPr>
        <w:t xml:space="preserve"> &lt;&lt; יור &gt;&gt;</w:t>
      </w:r>
      <w:r>
        <w:rPr>
          <w:rtl/>
        </w:rPr>
        <w:t xml:space="preserve">   </w:t>
      </w:r>
    </w:p>
    <w:p w:rsidR="004A7F3D" w:rsidRDefault="004A7F3D" w:rsidP="004F35C7">
      <w:pPr>
        <w:rPr>
          <w:rtl/>
          <w:lang w:eastAsia="he-IL"/>
        </w:rPr>
      </w:pPr>
    </w:p>
    <w:p w:rsidR="004A7F3D" w:rsidRDefault="004A7F3D" w:rsidP="005A6936">
      <w:pPr>
        <w:rPr>
          <w:rtl/>
          <w:lang w:eastAsia="he-IL"/>
        </w:rPr>
      </w:pPr>
      <w:bookmarkStart w:id="9531" w:name="_ETM_Q24_541706"/>
      <w:bookmarkEnd w:id="9531"/>
      <w:r>
        <w:rPr>
          <w:rFonts w:hint="cs"/>
          <w:rtl/>
          <w:lang w:eastAsia="he-IL"/>
        </w:rPr>
        <w:t xml:space="preserve">תודה רבה. </w:t>
      </w:r>
    </w:p>
    <w:p w:rsidR="005A6936" w:rsidRDefault="005A6936" w:rsidP="005A6936">
      <w:pPr>
        <w:rPr>
          <w:rtl/>
          <w:lang w:eastAsia="he-IL"/>
        </w:rPr>
      </w:pPr>
    </w:p>
    <w:p w:rsidR="005A6936" w:rsidRDefault="005A6936" w:rsidP="005A6936">
      <w:pPr>
        <w:rPr>
          <w:rtl/>
          <w:lang w:eastAsia="he-IL"/>
        </w:rPr>
      </w:pPr>
    </w:p>
    <w:p w:rsidR="004A7F3D" w:rsidRDefault="004A7F3D" w:rsidP="00440092">
      <w:pPr>
        <w:pStyle w:val="a6"/>
        <w:rPr>
          <w:rtl/>
          <w:lang w:eastAsia="he-IL"/>
        </w:rPr>
      </w:pPr>
      <w:bookmarkStart w:id="9532" w:name="ET_hatsach_639982_13"/>
      <w:r w:rsidRPr="00524378">
        <w:rPr>
          <w:rStyle w:val="TagStyle"/>
          <w:rtl/>
        </w:rPr>
        <w:t xml:space="preserve"> &lt;&lt; הצח &gt;&gt; </w:t>
      </w:r>
      <w:bookmarkStart w:id="9533" w:name="_Toc172652037"/>
      <w:r>
        <w:rPr>
          <w:rtl/>
          <w:lang w:eastAsia="he-IL"/>
        </w:rPr>
        <w:t>הצעת חוק הקמת מאגר מידע גנטי של כלבים, התשפ"ד–2024</w:t>
      </w:r>
      <w:bookmarkEnd w:id="9533"/>
      <w:r w:rsidRPr="00524378">
        <w:rPr>
          <w:rStyle w:val="TagStyle"/>
          <w:rtl/>
        </w:rPr>
        <w:t xml:space="preserve"> &lt;&lt; הצח &gt;&gt;</w:t>
      </w:r>
      <w:r>
        <w:rPr>
          <w:rtl/>
          <w:lang w:eastAsia="he-IL"/>
        </w:rPr>
        <w:t xml:space="preserve">   </w:t>
      </w:r>
      <w:bookmarkEnd w:id="9532"/>
    </w:p>
    <w:p w:rsidR="004A7F3D" w:rsidRPr="005D17D3" w:rsidRDefault="004A7F3D" w:rsidP="00440092">
      <w:pPr>
        <w:rPr>
          <w:rtl/>
          <w:lang w:eastAsia="he-IL"/>
        </w:rPr>
      </w:pPr>
      <w:r>
        <w:rPr>
          <w:rFonts w:hint="cs"/>
          <w:rtl/>
          <w:lang w:eastAsia="he-IL"/>
        </w:rPr>
        <w:t>[מס' כ/999; דברי הכנסת, חוב' כ"ג, ישיבה 161; נספחות.]</w:t>
      </w:r>
    </w:p>
    <w:p w:rsidR="004A7F3D" w:rsidRDefault="004A7F3D" w:rsidP="00440092">
      <w:pPr>
        <w:pStyle w:val="-0"/>
        <w:rPr>
          <w:rtl/>
          <w:lang w:eastAsia="he-IL"/>
        </w:rPr>
      </w:pPr>
      <w:r>
        <w:rPr>
          <w:rtl/>
          <w:lang w:eastAsia="he-IL"/>
        </w:rPr>
        <w:t>(קריאה שנייה וקריאה שלישית)</w:t>
      </w:r>
    </w:p>
    <w:p w:rsidR="004A7F3D" w:rsidRDefault="004A7F3D" w:rsidP="00440092">
      <w:pPr>
        <w:rPr>
          <w:rtl/>
          <w:lang w:eastAsia="he-IL"/>
        </w:rPr>
      </w:pPr>
    </w:p>
    <w:p w:rsidR="004A7F3D" w:rsidRDefault="004A7F3D" w:rsidP="00440092">
      <w:pPr>
        <w:pStyle w:val="af6"/>
        <w:keepNext/>
        <w:rPr>
          <w:rtl/>
        </w:rPr>
      </w:pPr>
      <w:r w:rsidRPr="00524378">
        <w:rPr>
          <w:rStyle w:val="TagStyle"/>
          <w:rtl/>
        </w:rPr>
        <w:t xml:space="preserve"> &lt;&lt; יור &gt;&gt; </w:t>
      </w:r>
      <w:r>
        <w:rPr>
          <w:rtl/>
        </w:rPr>
        <w:t>היו"ר ניסים ואטורי:</w:t>
      </w:r>
      <w:r w:rsidRPr="00524378">
        <w:rPr>
          <w:rStyle w:val="TagStyle"/>
          <w:rtl/>
        </w:rPr>
        <w:t xml:space="preserve"> &lt;&lt; יור &gt;&gt;</w:t>
      </w:r>
      <w:r>
        <w:rPr>
          <w:rtl/>
        </w:rPr>
        <w:t xml:space="preserve">   </w:t>
      </w:r>
    </w:p>
    <w:p w:rsidR="004A7F3D" w:rsidRDefault="004A7F3D" w:rsidP="00440092">
      <w:pPr>
        <w:rPr>
          <w:rtl/>
          <w:lang w:eastAsia="he-IL"/>
        </w:rPr>
      </w:pPr>
    </w:p>
    <w:p w:rsidR="004A7F3D" w:rsidRDefault="004A7F3D" w:rsidP="00D41C73">
      <w:pPr>
        <w:rPr>
          <w:rtl/>
          <w:lang w:eastAsia="he-IL"/>
        </w:rPr>
      </w:pPr>
      <w:r>
        <w:rPr>
          <w:rFonts w:hint="cs"/>
          <w:rtl/>
          <w:lang w:eastAsia="he-IL"/>
        </w:rPr>
        <w:t xml:space="preserve">הנושא הבא על סדר-היום </w:t>
      </w:r>
      <w:r w:rsidR="00D41C73">
        <w:rPr>
          <w:rFonts w:hint="eastAsia"/>
          <w:rtl/>
          <w:lang w:eastAsia="he-IL"/>
        </w:rPr>
        <w:t xml:space="preserve">– </w:t>
      </w:r>
      <w:r>
        <w:rPr>
          <w:rFonts w:hint="cs"/>
          <w:rtl/>
          <w:lang w:eastAsia="he-IL"/>
        </w:rPr>
        <w:t xml:space="preserve">הצעת </w:t>
      </w:r>
      <w:bookmarkStart w:id="9534" w:name="_ETM_Q24_544066"/>
      <w:bookmarkEnd w:id="9534"/>
      <w:r>
        <w:rPr>
          <w:rFonts w:hint="cs"/>
          <w:rtl/>
          <w:lang w:eastAsia="he-IL"/>
        </w:rPr>
        <w:t>חוק הקמת מאגר מידע גנטי של כלבים, התשפ"ד</w:t>
      </w:r>
      <w:r w:rsidR="00F62C1B" w:rsidRPr="00F62C1B">
        <w:rPr>
          <w:rFonts w:hint="eastAsia"/>
          <w:rtl/>
          <w:lang w:eastAsia="he-IL"/>
        </w:rPr>
        <w:t>–</w:t>
      </w:r>
      <w:r>
        <w:rPr>
          <w:rFonts w:hint="cs"/>
          <w:rtl/>
          <w:lang w:eastAsia="he-IL"/>
        </w:rPr>
        <w:t>2</w:t>
      </w:r>
      <w:bookmarkStart w:id="9535" w:name="_ETM_Q24_551265"/>
      <w:bookmarkEnd w:id="9535"/>
      <w:r>
        <w:rPr>
          <w:rFonts w:hint="cs"/>
          <w:rtl/>
          <w:lang w:eastAsia="he-IL"/>
        </w:rPr>
        <w:t xml:space="preserve">024, מציג ששון ששי גואטה. שברת את שיא השיאים היום בנאומים. אבל תקרא הכול, אל </w:t>
      </w:r>
      <w:bookmarkStart w:id="9536" w:name="_ETM_Q24_557160"/>
      <w:bookmarkEnd w:id="9536"/>
      <w:r>
        <w:rPr>
          <w:rFonts w:hint="cs"/>
          <w:rtl/>
          <w:lang w:eastAsia="he-IL"/>
        </w:rPr>
        <w:t xml:space="preserve">תקצץ. </w:t>
      </w:r>
    </w:p>
    <w:p w:rsidR="004A7F3D" w:rsidRPr="00765F2F" w:rsidRDefault="004A7F3D" w:rsidP="00440092">
      <w:pPr>
        <w:rPr>
          <w:rtl/>
        </w:rPr>
      </w:pPr>
      <w:bookmarkStart w:id="9537" w:name="_ETM_Q24_554040"/>
      <w:bookmarkStart w:id="9538" w:name="_ETM_Q24_554077"/>
      <w:bookmarkStart w:id="9539" w:name="_ETM_Q24_554207"/>
      <w:bookmarkEnd w:id="9537"/>
      <w:bookmarkEnd w:id="9538"/>
      <w:bookmarkEnd w:id="9539"/>
    </w:p>
    <w:p w:rsidR="004A7F3D" w:rsidRDefault="004A7F3D" w:rsidP="00CA3D61">
      <w:pPr>
        <w:pStyle w:val="a4"/>
        <w:rPr>
          <w:rtl/>
        </w:rPr>
      </w:pPr>
      <w:bookmarkStart w:id="9540" w:name="ET_speaker_ששי_ששון_גואטה_בשם_ועדת_16"/>
      <w:r w:rsidRPr="00765F2F">
        <w:rPr>
          <w:rStyle w:val="TagStyle"/>
          <w:rtl/>
        </w:rPr>
        <w:t xml:space="preserve"> &lt;&lt; דובר &gt;&gt;</w:t>
      </w:r>
      <w:r w:rsidRPr="00756DDA">
        <w:rPr>
          <w:rStyle w:val="TagStyle"/>
          <w:rtl/>
        </w:rPr>
        <w:t xml:space="preserve"> </w:t>
      </w:r>
      <w:bookmarkStart w:id="9541" w:name="_Toc172652038"/>
      <w:r>
        <w:rPr>
          <w:rtl/>
        </w:rPr>
        <w:t>שש</w:t>
      </w:r>
      <w:r w:rsidR="00CA3D61">
        <w:rPr>
          <w:rFonts w:hint="cs"/>
          <w:rtl/>
        </w:rPr>
        <w:t>ון</w:t>
      </w:r>
      <w:r>
        <w:rPr>
          <w:rtl/>
        </w:rPr>
        <w:t xml:space="preserve"> שש</w:t>
      </w:r>
      <w:r w:rsidR="00CA3D61">
        <w:rPr>
          <w:rFonts w:hint="cs"/>
          <w:rtl/>
        </w:rPr>
        <w:t>י</w:t>
      </w:r>
      <w:r>
        <w:rPr>
          <w:rtl/>
        </w:rPr>
        <w:t xml:space="preserve"> גואטה (בשם ועדת הכלכלה):</w:t>
      </w:r>
      <w:bookmarkEnd w:id="9541"/>
      <w:r w:rsidRPr="00756DDA">
        <w:rPr>
          <w:rStyle w:val="TagStyle"/>
          <w:rtl/>
        </w:rPr>
        <w:t xml:space="preserve"> </w:t>
      </w:r>
      <w:r w:rsidRPr="00765F2F">
        <w:rPr>
          <w:rStyle w:val="TagStyle"/>
          <w:rtl/>
        </w:rPr>
        <w:t xml:space="preserve">&lt;&lt; דובר &gt;&gt; </w:t>
      </w:r>
      <w:r>
        <w:rPr>
          <w:rtl/>
        </w:rPr>
        <w:t xml:space="preserve">   </w:t>
      </w:r>
      <w:bookmarkEnd w:id="9540"/>
    </w:p>
    <w:p w:rsidR="004A7F3D" w:rsidRDefault="004A7F3D" w:rsidP="004F35C7">
      <w:pPr>
        <w:rPr>
          <w:rtl/>
          <w:lang w:eastAsia="he-IL"/>
        </w:rPr>
      </w:pPr>
    </w:p>
    <w:p w:rsidR="004A7F3D" w:rsidRPr="00B96299" w:rsidRDefault="004A7F3D" w:rsidP="00440092">
      <w:pPr>
        <w:rPr>
          <w:rtl/>
          <w:lang w:eastAsia="he-IL"/>
        </w:rPr>
      </w:pPr>
      <w:bookmarkStart w:id="9542" w:name="_ETM_Q24_557775"/>
      <w:bookmarkEnd w:id="9542"/>
      <w:r>
        <w:rPr>
          <w:rFonts w:hint="cs"/>
          <w:rtl/>
          <w:lang w:eastAsia="he-IL"/>
        </w:rPr>
        <w:t xml:space="preserve">אני על החוקים שלי לא עולה לדבר, אתה מבין? </w:t>
      </w:r>
      <w:bookmarkStart w:id="9543" w:name="_ETM_Q24_568036"/>
      <w:bookmarkEnd w:id="9543"/>
      <w:r>
        <w:rPr>
          <w:rFonts w:hint="cs"/>
          <w:rtl/>
          <w:lang w:eastAsia="he-IL"/>
        </w:rPr>
        <w:t xml:space="preserve">להגיד תודות. אולי אחרי זה אני אגיד תודה. </w:t>
      </w:r>
    </w:p>
    <w:p w:rsidR="004A7F3D" w:rsidRDefault="004A7F3D" w:rsidP="00440092">
      <w:pPr>
        <w:rPr>
          <w:rtl/>
          <w:lang w:eastAsia="he-IL"/>
        </w:rPr>
      </w:pPr>
      <w:bookmarkStart w:id="9544" w:name="_ETM_Q24_554275"/>
      <w:bookmarkEnd w:id="9544"/>
    </w:p>
    <w:p w:rsidR="004A7F3D" w:rsidRDefault="004A7F3D" w:rsidP="00D41C73">
      <w:pPr>
        <w:rPr>
          <w:rtl/>
          <w:lang w:eastAsia="he-IL"/>
        </w:rPr>
      </w:pPr>
      <w:bookmarkStart w:id="9545" w:name="_ETM_Q24_572942"/>
      <w:bookmarkStart w:id="9546" w:name="_ETM_Q24_572982"/>
      <w:bookmarkEnd w:id="9545"/>
      <w:bookmarkEnd w:id="9546"/>
      <w:r>
        <w:rPr>
          <w:rFonts w:hint="cs"/>
          <w:rtl/>
          <w:lang w:eastAsia="he-IL"/>
        </w:rPr>
        <w:t xml:space="preserve">אדוני </w:t>
      </w:r>
      <w:r w:rsidR="006A6BA3">
        <w:rPr>
          <w:rFonts w:hint="cs"/>
          <w:rtl/>
          <w:lang w:eastAsia="he-IL"/>
        </w:rPr>
        <w:t>ה</w:t>
      </w:r>
      <w:r>
        <w:rPr>
          <w:rFonts w:hint="cs"/>
          <w:rtl/>
          <w:lang w:eastAsia="he-IL"/>
        </w:rPr>
        <w:t xml:space="preserve">יושב-ראש, כנסת נכבדה, אני מתכבד להציג בפניכם </w:t>
      </w:r>
      <w:bookmarkStart w:id="9547" w:name="_ETM_Q24_576790"/>
      <w:bookmarkEnd w:id="9547"/>
      <w:r>
        <w:rPr>
          <w:rFonts w:hint="cs"/>
          <w:rtl/>
          <w:lang w:eastAsia="he-IL"/>
        </w:rPr>
        <w:t>את הצעת חוק הקמת מאגר מידע גנטי של כלבים, התשפ"ד</w:t>
      </w:r>
      <w:r w:rsidR="00F62C1B" w:rsidRPr="00F62C1B">
        <w:rPr>
          <w:rFonts w:hint="eastAsia"/>
          <w:rtl/>
          <w:lang w:eastAsia="he-IL"/>
        </w:rPr>
        <w:t>–</w:t>
      </w:r>
      <w:r>
        <w:rPr>
          <w:rFonts w:hint="cs"/>
          <w:rtl/>
          <w:lang w:eastAsia="he-IL"/>
        </w:rPr>
        <w:t xml:space="preserve">2024, </w:t>
      </w:r>
      <w:bookmarkStart w:id="9548" w:name="_ETM_Q24_581846"/>
      <w:bookmarkEnd w:id="9548"/>
      <w:r>
        <w:rPr>
          <w:rFonts w:hint="cs"/>
          <w:rtl/>
          <w:lang w:eastAsia="he-IL"/>
        </w:rPr>
        <w:t xml:space="preserve">לקריאה השנייה ולקריאה השלישית. הצעת החוק, שהיא הצעת חוק פרטית, </w:t>
      </w:r>
      <w:bookmarkStart w:id="9549" w:name="_ETM_Q24_587079"/>
      <w:bookmarkEnd w:id="9549"/>
      <w:r>
        <w:rPr>
          <w:rFonts w:hint="cs"/>
          <w:rtl/>
          <w:lang w:eastAsia="he-IL"/>
        </w:rPr>
        <w:t xml:space="preserve">נועדה לייצר כלי שיאפשר לרשויות המקומיות להתמודד עם גללי כלבים </w:t>
      </w:r>
      <w:bookmarkStart w:id="9550" w:name="_ETM_Q24_592598"/>
      <w:bookmarkEnd w:id="9550"/>
      <w:r>
        <w:rPr>
          <w:rFonts w:hint="cs"/>
          <w:rtl/>
          <w:lang w:eastAsia="he-IL"/>
        </w:rPr>
        <w:t xml:space="preserve">במרחב הציבורי. רשויות מקומיות ברחבי הארץ מתמודדות עם הימצאותם </w:t>
      </w:r>
      <w:bookmarkStart w:id="9551" w:name="_ETM_Q24_599148"/>
      <w:bookmarkEnd w:id="9551"/>
      <w:r>
        <w:rPr>
          <w:rFonts w:hint="cs"/>
          <w:rtl/>
          <w:lang w:eastAsia="he-IL"/>
        </w:rPr>
        <w:t>של גללי כלבים שלא נאספים על ידי בעליהם במרחב הציבורי.</w:t>
      </w:r>
      <w:bookmarkStart w:id="9552" w:name="_ETM_Q24_604327"/>
      <w:bookmarkEnd w:id="9552"/>
      <w:r>
        <w:rPr>
          <w:rFonts w:hint="cs"/>
          <w:rtl/>
          <w:lang w:eastAsia="he-IL"/>
        </w:rPr>
        <w:t xml:space="preserve"> הגללים מלכלכים את הרחובות, פוגעים במראה העיר ובחזות העיר ומהווים </w:t>
      </w:r>
      <w:bookmarkStart w:id="9553" w:name="_ETM_Q24_608365"/>
      <w:bookmarkEnd w:id="9553"/>
      <w:r>
        <w:rPr>
          <w:rFonts w:hint="cs"/>
          <w:rtl/>
          <w:lang w:eastAsia="he-IL"/>
        </w:rPr>
        <w:t xml:space="preserve">מפגע שהרשויות המקומיות מתקשות להתמודד איתו. </w:t>
      </w:r>
      <w:bookmarkStart w:id="9554" w:name="_ETM_Q24_612084"/>
      <w:bookmarkStart w:id="9555" w:name="_ETM_Q24_612128"/>
      <w:bookmarkStart w:id="9556" w:name="_ETM_Q24_612220"/>
      <w:bookmarkStart w:id="9557" w:name="_ETM_Q24_612266"/>
      <w:bookmarkEnd w:id="9554"/>
      <w:bookmarkEnd w:id="9555"/>
      <w:bookmarkEnd w:id="9556"/>
      <w:bookmarkEnd w:id="9557"/>
      <w:r>
        <w:rPr>
          <w:rFonts w:hint="cs"/>
          <w:rtl/>
          <w:lang w:eastAsia="he-IL"/>
        </w:rPr>
        <w:t xml:space="preserve">רשויות מקומיות ניסו להתמודד </w:t>
      </w:r>
      <w:bookmarkStart w:id="9558" w:name="_ETM_Q24_613453"/>
      <w:bookmarkEnd w:id="9558"/>
      <w:r>
        <w:rPr>
          <w:rFonts w:hint="cs"/>
          <w:rtl/>
          <w:lang w:eastAsia="he-IL"/>
        </w:rPr>
        <w:t xml:space="preserve">עם המפגע בדרכים שונות, ובכלל זה התקנת מתקני שקיות </w:t>
      </w:r>
      <w:bookmarkStart w:id="9559" w:name="_ETM_Q24_617010"/>
      <w:bookmarkEnd w:id="9559"/>
      <w:r>
        <w:rPr>
          <w:rFonts w:hint="cs"/>
          <w:rtl/>
          <w:lang w:eastAsia="he-IL"/>
        </w:rPr>
        <w:t xml:space="preserve">אשפה ייעודיות לאיסוף הגללים, פיזור פחים בגינות, קמפיינים ותמריצים שונים </w:t>
      </w:r>
      <w:bookmarkStart w:id="9560" w:name="_ETM_Q24_621751"/>
      <w:bookmarkEnd w:id="9560"/>
      <w:r>
        <w:rPr>
          <w:rFonts w:hint="cs"/>
          <w:rtl/>
          <w:lang w:eastAsia="he-IL"/>
        </w:rPr>
        <w:t xml:space="preserve">לתושבים, אולם למרות זאת התופעה עדיין קיימת. </w:t>
      </w:r>
    </w:p>
    <w:p w:rsidR="004A7F3D" w:rsidRDefault="004A7F3D" w:rsidP="00440092">
      <w:pPr>
        <w:rPr>
          <w:rtl/>
          <w:lang w:eastAsia="he-IL"/>
        </w:rPr>
      </w:pPr>
      <w:bookmarkStart w:id="9561" w:name="_ETM_Q24_627106"/>
      <w:bookmarkStart w:id="9562" w:name="_ETM_Q24_627159"/>
      <w:bookmarkEnd w:id="9561"/>
      <w:bookmarkEnd w:id="9562"/>
    </w:p>
    <w:p w:rsidR="004A7F3D" w:rsidRDefault="004A7F3D" w:rsidP="00440092">
      <w:pPr>
        <w:rPr>
          <w:rtl/>
          <w:lang w:eastAsia="he-IL"/>
        </w:rPr>
      </w:pPr>
      <w:bookmarkStart w:id="9563" w:name="_ETM_Q24_627265"/>
      <w:bookmarkStart w:id="9564" w:name="_ETM_Q24_627306"/>
      <w:bookmarkEnd w:id="9563"/>
      <w:bookmarkEnd w:id="9564"/>
      <w:r>
        <w:rPr>
          <w:rFonts w:hint="cs"/>
          <w:rtl/>
          <w:lang w:eastAsia="he-IL"/>
        </w:rPr>
        <w:t xml:space="preserve">הצעת החוק נועדה לתת בידי הרשויות המקומיות כלי נוסף </w:t>
      </w:r>
      <w:bookmarkStart w:id="9565" w:name="_ETM_Q24_628887"/>
      <w:bookmarkEnd w:id="9565"/>
      <w:r>
        <w:rPr>
          <w:rFonts w:hint="cs"/>
          <w:rtl/>
          <w:lang w:eastAsia="he-IL"/>
        </w:rPr>
        <w:t xml:space="preserve">להתמודדות עם התופעה ולסייע בטיפול במטרד, וזאת ללא הטלת כל עלות על תושבי הרשויות המקומיות. מוצע כי רשות </w:t>
      </w:r>
      <w:bookmarkStart w:id="9566" w:name="_ETM_Q24_638960"/>
      <w:bookmarkEnd w:id="9566"/>
      <w:r>
        <w:rPr>
          <w:rFonts w:hint="cs"/>
          <w:rtl/>
          <w:lang w:eastAsia="he-IL"/>
        </w:rPr>
        <w:t xml:space="preserve">מקומית אשר תבחר לעשות כן, תהיה רשאית להקים ולהפעיל בתחומה מאגר דנ"א מקומי לכלבים אשר </w:t>
      </w:r>
      <w:bookmarkStart w:id="9567" w:name="_ETM_Q24_648051"/>
      <w:bookmarkEnd w:id="9567"/>
      <w:r>
        <w:rPr>
          <w:rFonts w:hint="cs"/>
          <w:rtl/>
          <w:lang w:eastAsia="he-IL"/>
        </w:rPr>
        <w:t xml:space="preserve">בעליהם מתגוררים דרך קבע בתחום אותה רשות. המאגר יכלול מידע </w:t>
      </w:r>
      <w:bookmarkStart w:id="9568" w:name="_ETM_Q24_653708"/>
      <w:bookmarkEnd w:id="9568"/>
      <w:r>
        <w:rPr>
          <w:rFonts w:hint="cs"/>
          <w:rtl/>
          <w:lang w:eastAsia="he-IL"/>
        </w:rPr>
        <w:t xml:space="preserve">גנטי של אותם כלבים. התהליך יפעל כך: רשות מקומית שהקימה מאגר, תהיה רשאית ליטול מהכלבים שבעליהם הם תושבי הרשות את הדגימות הגנטיות. הדגימות </w:t>
      </w:r>
      <w:bookmarkStart w:id="9569" w:name="_ETM_Q24_668225"/>
      <w:bookmarkEnd w:id="9569"/>
      <w:r>
        <w:rPr>
          <w:rFonts w:hint="cs"/>
          <w:rtl/>
          <w:lang w:eastAsia="he-IL"/>
        </w:rPr>
        <w:t xml:space="preserve">יילקחו באופן לא פולשני או חודרני, שלא יכאיבו לכלב, לרוב דגימת פרווה באופן חד-פעמי </w:t>
      </w:r>
      <w:bookmarkStart w:id="9570" w:name="_ETM_Q24_675814"/>
      <w:bookmarkEnd w:id="9570"/>
      <w:r>
        <w:rPr>
          <w:rFonts w:hint="cs"/>
          <w:rtl/>
          <w:lang w:eastAsia="he-IL"/>
        </w:rPr>
        <w:t xml:space="preserve">על ידי עובד הרשות המקומית אשר יוסמך לכך על </w:t>
      </w:r>
      <w:bookmarkStart w:id="9571" w:name="_ETM_Q24_680456"/>
      <w:bookmarkEnd w:id="9571"/>
      <w:r>
        <w:rPr>
          <w:rFonts w:hint="cs"/>
          <w:rtl/>
          <w:lang w:eastAsia="he-IL"/>
        </w:rPr>
        <w:t xml:space="preserve">ידי ראש הרשות. לעובד תהיה סמכות לדרוש מבעל הכלב </w:t>
      </w:r>
      <w:bookmarkStart w:id="9572" w:name="_ETM_Q24_685126"/>
      <w:bookmarkEnd w:id="9572"/>
      <w:r>
        <w:rPr>
          <w:rFonts w:hint="cs"/>
          <w:rtl/>
          <w:lang w:eastAsia="he-IL"/>
        </w:rPr>
        <w:t xml:space="preserve">דגימת דנ"א, ובעל הכלב ימסרה לידיו, אולם לא תוטל סנקציה </w:t>
      </w:r>
      <w:bookmarkStart w:id="9573" w:name="_ETM_Q24_690473"/>
      <w:bookmarkEnd w:id="9573"/>
      <w:r>
        <w:rPr>
          <w:rFonts w:hint="cs"/>
          <w:rtl/>
          <w:lang w:eastAsia="he-IL"/>
        </w:rPr>
        <w:t xml:space="preserve">פלילית על בעל כלב שיסרב לתת את הדגימה. הדגימה </w:t>
      </w:r>
      <w:bookmarkStart w:id="9574" w:name="_ETM_Q24_695200"/>
      <w:bookmarkEnd w:id="9574"/>
      <w:r>
        <w:rPr>
          <w:rFonts w:hint="cs"/>
          <w:rtl/>
          <w:lang w:eastAsia="he-IL"/>
        </w:rPr>
        <w:t xml:space="preserve">תועבר למעבדה </w:t>
      </w:r>
      <w:proofErr w:type="spellStart"/>
      <w:r>
        <w:rPr>
          <w:rFonts w:hint="cs"/>
          <w:rtl/>
          <w:lang w:eastAsia="he-IL"/>
        </w:rPr>
        <w:t>שאיתה</w:t>
      </w:r>
      <w:proofErr w:type="spellEnd"/>
      <w:r>
        <w:rPr>
          <w:rFonts w:hint="cs"/>
          <w:rtl/>
          <w:lang w:eastAsia="he-IL"/>
        </w:rPr>
        <w:t xml:space="preserve"> תחויב הרשות להתקשר על מנת לבצע בדיקה </w:t>
      </w:r>
      <w:bookmarkStart w:id="9575" w:name="_ETM_Q24_699610"/>
      <w:bookmarkEnd w:id="9575"/>
      <w:r>
        <w:rPr>
          <w:rFonts w:hint="cs"/>
          <w:rtl/>
          <w:lang w:eastAsia="he-IL"/>
        </w:rPr>
        <w:t>גנטית, ובמסגרת זו יבוצעו אפיון והשוואה של רצפים גנטיים</w:t>
      </w:r>
      <w:bookmarkStart w:id="9576" w:name="_ETM_Q24_705941"/>
      <w:bookmarkEnd w:id="9576"/>
      <w:r>
        <w:rPr>
          <w:rFonts w:hint="cs"/>
          <w:rtl/>
          <w:lang w:eastAsia="he-IL"/>
        </w:rPr>
        <w:t xml:space="preserve"> של כל כלב ויופק המידע הגנטי הייחודי לכל </w:t>
      </w:r>
      <w:bookmarkStart w:id="9577" w:name="_ETM_Q24_707801"/>
      <w:bookmarkEnd w:id="9577"/>
      <w:r>
        <w:rPr>
          <w:rFonts w:hint="cs"/>
          <w:rtl/>
          <w:lang w:eastAsia="he-IL"/>
        </w:rPr>
        <w:t xml:space="preserve">כלב. אותו מידע יועבר למאגר המידע של הרשות המקומית ויישמר </w:t>
      </w:r>
      <w:bookmarkStart w:id="9578" w:name="_ETM_Q24_716153"/>
      <w:bookmarkEnd w:id="9578"/>
      <w:r>
        <w:rPr>
          <w:rFonts w:hint="cs"/>
          <w:rtl/>
          <w:lang w:eastAsia="he-IL"/>
        </w:rPr>
        <w:t xml:space="preserve">שם. במהלך ישיבות ועדת הכלכלה עלה הצורך לוודא שמעבדות שיעסקו </w:t>
      </w:r>
      <w:bookmarkStart w:id="9579" w:name="_ETM_Q24_722453"/>
      <w:bookmarkEnd w:id="9579"/>
      <w:r>
        <w:rPr>
          <w:rFonts w:hint="cs"/>
          <w:rtl/>
          <w:lang w:eastAsia="he-IL"/>
        </w:rPr>
        <w:t xml:space="preserve">בהפקת המידע הגנטי של הכלבים לא יעסקו במקביל במידע גנטי </w:t>
      </w:r>
      <w:bookmarkStart w:id="9580" w:name="_ETM_Q24_725595"/>
      <w:bookmarkEnd w:id="9580"/>
      <w:r>
        <w:rPr>
          <w:rFonts w:hint="cs"/>
          <w:rtl/>
          <w:lang w:eastAsia="he-IL"/>
        </w:rPr>
        <w:t xml:space="preserve">של בני אדם, לכן מוצע לקבוע כי מעבדה כזאת תוסמך </w:t>
      </w:r>
      <w:bookmarkStart w:id="9581" w:name="_ETM_Q24_730906"/>
      <w:bookmarkEnd w:id="9581"/>
      <w:r>
        <w:rPr>
          <w:rFonts w:hint="cs"/>
          <w:rtl/>
          <w:lang w:eastAsia="he-IL"/>
        </w:rPr>
        <w:t>על ידי הרשות הלאומית להסמכת מעבדות, וכי היא לא תהיה</w:t>
      </w:r>
      <w:bookmarkStart w:id="9582" w:name="_ETM_Q24_734989"/>
      <w:bookmarkEnd w:id="9582"/>
      <w:r>
        <w:rPr>
          <w:rFonts w:hint="cs"/>
          <w:rtl/>
          <w:lang w:eastAsia="he-IL"/>
        </w:rPr>
        <w:t xml:space="preserve"> מעבדה שעוסקת בבני אדם. </w:t>
      </w:r>
    </w:p>
    <w:p w:rsidR="004A7F3D" w:rsidRDefault="004A7F3D" w:rsidP="00440092">
      <w:pPr>
        <w:rPr>
          <w:rtl/>
          <w:lang w:eastAsia="he-IL"/>
        </w:rPr>
      </w:pPr>
      <w:bookmarkStart w:id="9583" w:name="_ETM_Q24_736525"/>
      <w:bookmarkStart w:id="9584" w:name="_ETM_Q24_736567"/>
      <w:bookmarkStart w:id="9585" w:name="_ETM_Q24_736653"/>
      <w:bookmarkEnd w:id="9583"/>
      <w:bookmarkEnd w:id="9584"/>
      <w:bookmarkEnd w:id="9585"/>
    </w:p>
    <w:p w:rsidR="004A7F3D" w:rsidRDefault="004A7F3D" w:rsidP="00440092">
      <w:pPr>
        <w:rPr>
          <w:rtl/>
          <w:lang w:eastAsia="he-IL"/>
        </w:rPr>
      </w:pPr>
      <w:bookmarkStart w:id="9586" w:name="_ETM_Q24_736687"/>
      <w:bookmarkEnd w:id="9586"/>
      <w:r>
        <w:rPr>
          <w:rFonts w:hint="cs"/>
          <w:rtl/>
          <w:lang w:eastAsia="he-IL"/>
        </w:rPr>
        <w:t xml:space="preserve">בשלב הבא גללים אשר יימצאו במרחב </w:t>
      </w:r>
      <w:bookmarkStart w:id="9587" w:name="_ETM_Q24_740305"/>
      <w:bookmarkEnd w:id="9587"/>
      <w:r>
        <w:rPr>
          <w:rFonts w:hint="cs"/>
          <w:rtl/>
          <w:lang w:eastAsia="he-IL"/>
        </w:rPr>
        <w:t xml:space="preserve">הציבורי של אותה רשות שהקימה את המאגר ייאספו ויופק מהם </w:t>
      </w:r>
      <w:bookmarkStart w:id="9588" w:name="_ETM_Q24_745555"/>
      <w:bookmarkEnd w:id="9588"/>
      <w:r>
        <w:rPr>
          <w:rFonts w:hint="cs"/>
          <w:rtl/>
          <w:lang w:eastAsia="he-IL"/>
        </w:rPr>
        <w:t xml:space="preserve">מידע גנטי לגבי הכלב, שאותו ישוו למידע גנטי שקיים במאגר, </w:t>
      </w:r>
      <w:bookmarkStart w:id="9589" w:name="_ETM_Q24_750163"/>
      <w:bookmarkEnd w:id="9589"/>
      <w:r>
        <w:rPr>
          <w:rFonts w:hint="cs"/>
          <w:rtl/>
          <w:lang w:eastAsia="he-IL"/>
        </w:rPr>
        <w:t xml:space="preserve">והרשות המקומית תהיה רשאית להשתמש במאגר ובדגימות שבו לאיתור </w:t>
      </w:r>
      <w:bookmarkStart w:id="9590" w:name="_ETM_Q24_753109"/>
      <w:bookmarkEnd w:id="9590"/>
      <w:r>
        <w:rPr>
          <w:rFonts w:hint="cs"/>
          <w:rtl/>
          <w:lang w:eastAsia="he-IL"/>
        </w:rPr>
        <w:t xml:space="preserve">בעלי הכלב שהותיר את גלליו במרחב הציבורי ולקנוס אותו בשל כך. </w:t>
      </w:r>
    </w:p>
    <w:p w:rsidR="004A7F3D" w:rsidRDefault="004A7F3D" w:rsidP="00440092">
      <w:pPr>
        <w:rPr>
          <w:rtl/>
          <w:lang w:eastAsia="he-IL"/>
        </w:rPr>
      </w:pPr>
      <w:bookmarkStart w:id="9591" w:name="_ETM_Q24_758863"/>
      <w:bookmarkStart w:id="9592" w:name="_ETM_Q24_758933"/>
      <w:bookmarkStart w:id="9593" w:name="_ETM_Q24_758999"/>
      <w:bookmarkEnd w:id="9591"/>
      <w:bookmarkEnd w:id="9592"/>
      <w:bookmarkEnd w:id="9593"/>
    </w:p>
    <w:p w:rsidR="00AA6C26" w:rsidRDefault="004A7F3D" w:rsidP="00D41C73">
      <w:pPr>
        <w:rPr>
          <w:rtl/>
        </w:rPr>
      </w:pPr>
      <w:bookmarkStart w:id="9594" w:name="_ETM_Q24_759029"/>
      <w:bookmarkEnd w:id="9594"/>
      <w:r>
        <w:rPr>
          <w:rFonts w:hint="cs"/>
          <w:rtl/>
          <w:lang w:eastAsia="he-IL"/>
        </w:rPr>
        <w:t xml:space="preserve">הצעת החוק נותנת מסגרת לתהליך אשר ככל שייושם ברשויות </w:t>
      </w:r>
      <w:bookmarkStart w:id="9595" w:name="_ETM_Q24_765687"/>
      <w:bookmarkEnd w:id="9595"/>
      <w:r>
        <w:rPr>
          <w:rFonts w:hint="cs"/>
          <w:rtl/>
          <w:lang w:eastAsia="he-IL"/>
        </w:rPr>
        <w:t xml:space="preserve">המקומיות, ניתן יהיה לשכללו לפי הצורך בהמשך לרבות באמצעות תיקוני </w:t>
      </w:r>
      <w:bookmarkStart w:id="9596" w:name="_ETM_Q24_771671"/>
      <w:bookmarkEnd w:id="9596"/>
      <w:r>
        <w:rPr>
          <w:rFonts w:hint="cs"/>
          <w:rtl/>
          <w:lang w:eastAsia="he-IL"/>
        </w:rPr>
        <w:t xml:space="preserve">חקיקה. בשלב זה הוחלט כי השר אשר יהיה ממונה על </w:t>
      </w:r>
      <w:bookmarkStart w:id="9597" w:name="_ETM_Q24_774848"/>
      <w:bookmarkEnd w:id="9597"/>
      <w:r>
        <w:rPr>
          <w:rFonts w:hint="cs"/>
          <w:rtl/>
          <w:lang w:eastAsia="he-IL"/>
        </w:rPr>
        <w:t xml:space="preserve">החוק יהיה חבר הממשלה שיוסמך לכך על ידי הממשלה, </w:t>
      </w:r>
      <w:bookmarkStart w:id="9598" w:name="_ETM_Q24_778520"/>
      <w:bookmarkEnd w:id="9598"/>
      <w:r>
        <w:rPr>
          <w:rFonts w:hint="cs"/>
          <w:rtl/>
          <w:lang w:eastAsia="he-IL"/>
        </w:rPr>
        <w:t>וכי תהיה נתונה לו סמכות להתקין תקנות לביצועו</w:t>
      </w:r>
      <w:r w:rsidR="00D41C73">
        <w:rPr>
          <w:rFonts w:hint="cs"/>
          <w:rtl/>
          <w:lang w:eastAsia="he-IL"/>
        </w:rPr>
        <w:t>,</w:t>
      </w:r>
      <w:r>
        <w:rPr>
          <w:rFonts w:hint="cs"/>
          <w:rtl/>
          <w:lang w:eastAsia="he-IL"/>
        </w:rPr>
        <w:t xml:space="preserve"> </w:t>
      </w:r>
      <w:bookmarkStart w:id="9599" w:name="TOR_Q25"/>
      <w:bookmarkEnd w:id="9599"/>
      <w:r w:rsidR="00AA6C26">
        <w:rPr>
          <w:rFonts w:hint="cs"/>
          <w:rtl/>
        </w:rPr>
        <w:t xml:space="preserve">אולם לא יהיה בכך לגרוע מסמכות כל שר </w:t>
      </w:r>
      <w:bookmarkStart w:id="9600" w:name="_ETM_Q25_181000"/>
      <w:bookmarkEnd w:id="9600"/>
      <w:r w:rsidR="00AA6C26">
        <w:rPr>
          <w:rFonts w:hint="cs"/>
          <w:rtl/>
        </w:rPr>
        <w:t xml:space="preserve">אחר להתקין תקנות בתחומי סמכותו ככל שאלו נוגעים לעניינים בהצעת </w:t>
      </w:r>
      <w:bookmarkStart w:id="9601" w:name="_ETM_Q25_186000"/>
      <w:bookmarkEnd w:id="9601"/>
      <w:r w:rsidR="00AA6C26">
        <w:rPr>
          <w:rFonts w:hint="cs"/>
          <w:rtl/>
        </w:rPr>
        <w:t>החוק.</w:t>
      </w:r>
    </w:p>
    <w:p w:rsidR="00AA6C26" w:rsidRDefault="00AA6C26" w:rsidP="00440092">
      <w:pPr>
        <w:rPr>
          <w:rtl/>
        </w:rPr>
      </w:pPr>
    </w:p>
    <w:p w:rsidR="00AA6C26" w:rsidRDefault="00AA6C26" w:rsidP="005A6936">
      <w:pPr>
        <w:rPr>
          <w:rtl/>
        </w:rPr>
      </w:pPr>
      <w:r>
        <w:rPr>
          <w:rFonts w:hint="cs"/>
          <w:rtl/>
        </w:rPr>
        <w:t xml:space="preserve">חברי הכנסת, אני מקווה כי הצעת החוק המונחת בפניכם </w:t>
      </w:r>
      <w:bookmarkStart w:id="9602" w:name="_ETM_Q25_189000"/>
      <w:bookmarkEnd w:id="9602"/>
      <w:r>
        <w:rPr>
          <w:rFonts w:hint="cs"/>
          <w:rtl/>
        </w:rPr>
        <w:t xml:space="preserve">תסייע בטיפול במטרד הגללים במרחב הציבורי ותתרום לשיפור איכות חיי </w:t>
      </w:r>
      <w:bookmarkStart w:id="9603" w:name="_ETM_Q25_197000"/>
      <w:bookmarkEnd w:id="9603"/>
      <w:r>
        <w:rPr>
          <w:rFonts w:hint="cs"/>
          <w:rtl/>
        </w:rPr>
        <w:t>התושבים.</w:t>
      </w:r>
      <w:bookmarkStart w:id="9604" w:name="_ETM_Q25_200000"/>
      <w:bookmarkEnd w:id="9604"/>
      <w:r w:rsidR="005A6936">
        <w:rPr>
          <w:rFonts w:hint="cs"/>
          <w:rtl/>
        </w:rPr>
        <w:t xml:space="preserve"> </w:t>
      </w:r>
      <w:r>
        <w:rPr>
          <w:rFonts w:hint="cs"/>
          <w:rtl/>
        </w:rPr>
        <w:t>אני חושב שהצעת החוק מצוינת. אלי דלל,</w:t>
      </w:r>
      <w:bookmarkStart w:id="9605" w:name="_ETM_Q25_202000"/>
      <w:bookmarkEnd w:id="9605"/>
      <w:r>
        <w:rPr>
          <w:rFonts w:hint="cs"/>
          <w:rtl/>
        </w:rPr>
        <w:t xml:space="preserve"> יוזם הצעת החוק, כל הכבוד. זו הצעת חוק מצוינת. אני </w:t>
      </w:r>
      <w:bookmarkStart w:id="9606" w:name="_ETM_Q25_206000"/>
      <w:bookmarkEnd w:id="9606"/>
      <w:r>
        <w:rPr>
          <w:rFonts w:hint="cs"/>
          <w:rtl/>
        </w:rPr>
        <w:t>מבקש מכם שתצביעו בעד. תודה רבה.</w:t>
      </w:r>
    </w:p>
    <w:p w:rsidR="00AA6C26" w:rsidRDefault="00AA6C26" w:rsidP="00440092">
      <w:pPr>
        <w:rPr>
          <w:rtl/>
        </w:rPr>
      </w:pPr>
    </w:p>
    <w:p w:rsidR="00AA6C26" w:rsidRDefault="00AA6C26" w:rsidP="00440092">
      <w:pPr>
        <w:pStyle w:val="af6"/>
      </w:pPr>
      <w:r w:rsidRPr="006B7A56">
        <w:rPr>
          <w:rStyle w:val="TagStyle"/>
          <w:rtl/>
        </w:rPr>
        <w:t xml:space="preserve"> &lt;&lt; יור &gt;&gt;</w:t>
      </w:r>
      <w:r w:rsidRPr="00E63D74">
        <w:rPr>
          <w:rStyle w:val="TagStyle"/>
          <w:rtl/>
        </w:rPr>
        <w:t xml:space="preserve"> </w:t>
      </w:r>
      <w:r>
        <w:rPr>
          <w:rtl/>
        </w:rPr>
        <w:t>היו"ר ניסים ואטורי:</w:t>
      </w:r>
      <w:r w:rsidRPr="00E63D74">
        <w:rPr>
          <w:rStyle w:val="TagStyle"/>
          <w:rtl/>
        </w:rPr>
        <w:t xml:space="preserve"> </w:t>
      </w:r>
      <w:r w:rsidRPr="006B7A56">
        <w:rPr>
          <w:rStyle w:val="TagStyle"/>
          <w:rtl/>
        </w:rPr>
        <w:t xml:space="preserve">&lt;&lt; יור &gt;&gt; </w:t>
      </w:r>
      <w:r>
        <w:rPr>
          <w:rtl/>
        </w:rPr>
        <w:t xml:space="preserve">   </w:t>
      </w:r>
    </w:p>
    <w:p w:rsidR="00AA6C26" w:rsidRDefault="00AA6C26" w:rsidP="004F35C7">
      <w:pPr>
        <w:rPr>
          <w:rtl/>
          <w:lang w:eastAsia="he-IL"/>
        </w:rPr>
      </w:pPr>
    </w:p>
    <w:p w:rsidR="00AA6C26" w:rsidRPr="00F473A4" w:rsidRDefault="00AA6C26" w:rsidP="004F35C7">
      <w:pPr>
        <w:rPr>
          <w:rtl/>
          <w:lang w:eastAsia="he-IL"/>
        </w:rPr>
      </w:pPr>
      <w:bookmarkStart w:id="9607" w:name="_ETM_Q25_215000"/>
      <w:bookmarkEnd w:id="9607"/>
      <w:r>
        <w:rPr>
          <w:rFonts w:hint="cs"/>
          <w:rtl/>
          <w:lang w:eastAsia="he-IL"/>
        </w:rPr>
        <w:t>תודה רבה.</w:t>
      </w:r>
      <w:bookmarkStart w:id="9608" w:name="_ETM_Q25_218000"/>
      <w:bookmarkStart w:id="9609" w:name="_ETM_Q25_219000"/>
      <w:bookmarkEnd w:id="9608"/>
      <w:bookmarkEnd w:id="9609"/>
      <w:r w:rsidR="005A6936">
        <w:rPr>
          <w:rFonts w:hint="cs"/>
          <w:rtl/>
          <w:lang w:eastAsia="he-IL"/>
        </w:rPr>
        <w:t xml:space="preserve"> </w:t>
      </w:r>
      <w:r>
        <w:rPr>
          <w:rFonts w:hint="cs"/>
          <w:rtl/>
          <w:lang w:eastAsia="he-IL"/>
        </w:rPr>
        <w:t xml:space="preserve">להצעת החוק הוגשו הסתייגויות. יש בקשות רשות דיבור: חברת הכנסת מרב מיכאלי </w:t>
      </w:r>
      <w:r w:rsidR="00F62C1B" w:rsidRPr="00F62C1B">
        <w:rPr>
          <w:rtl/>
          <w:lang w:eastAsia="he-IL"/>
        </w:rPr>
        <w:t>–</w:t>
      </w:r>
      <w:r>
        <w:rPr>
          <w:rFonts w:hint="cs"/>
          <w:rtl/>
          <w:lang w:eastAsia="he-IL"/>
        </w:rPr>
        <w:t xml:space="preserve"> מוותרת; חברת הכנסת שלי טל מירון </w:t>
      </w:r>
      <w:r w:rsidR="00F62C1B" w:rsidRPr="00F62C1B">
        <w:rPr>
          <w:rFonts w:hint="eastAsia"/>
          <w:rtl/>
          <w:lang w:eastAsia="he-IL"/>
        </w:rPr>
        <w:t>–</w:t>
      </w:r>
      <w:r>
        <w:rPr>
          <w:rFonts w:hint="cs"/>
          <w:rtl/>
          <w:lang w:eastAsia="he-IL"/>
        </w:rPr>
        <w:t xml:space="preserve"> לא? סליחה. התהפכו לי שניים. חבר הכנסת יאיר לפיד </w:t>
      </w:r>
      <w:bookmarkStart w:id="9610" w:name="_ETM_Q25_252000"/>
      <w:bookmarkEnd w:id="9610"/>
      <w:r w:rsidR="00F62C1B" w:rsidRPr="00F62C1B">
        <w:rPr>
          <w:rtl/>
          <w:lang w:eastAsia="he-IL"/>
        </w:rPr>
        <w:t>–</w:t>
      </w:r>
      <w:r>
        <w:rPr>
          <w:rFonts w:hint="cs"/>
          <w:rtl/>
          <w:lang w:eastAsia="he-IL"/>
        </w:rPr>
        <w:t xml:space="preserve"> אינו נוכח; חבר הכנסת מאיר כהן </w:t>
      </w:r>
      <w:r w:rsidR="00F62C1B" w:rsidRPr="00F62C1B">
        <w:rPr>
          <w:rtl/>
          <w:lang w:eastAsia="he-IL"/>
        </w:rPr>
        <w:t>–</w:t>
      </w:r>
      <w:r>
        <w:rPr>
          <w:rFonts w:hint="cs"/>
          <w:rtl/>
          <w:lang w:eastAsia="he-IL"/>
        </w:rPr>
        <w:t xml:space="preserve"> אינו נוכח; </w:t>
      </w:r>
      <w:bookmarkStart w:id="9611" w:name="_ETM_Q25_254000"/>
      <w:bookmarkEnd w:id="9611"/>
      <w:r>
        <w:rPr>
          <w:rFonts w:hint="cs"/>
          <w:rtl/>
          <w:lang w:eastAsia="he-IL"/>
        </w:rPr>
        <w:t xml:space="preserve">הוא פה? הוא מוותר, הוא </w:t>
      </w:r>
      <w:bookmarkStart w:id="9612" w:name="_ETM_Q25_258000"/>
      <w:bookmarkEnd w:id="9612"/>
      <w:r>
        <w:rPr>
          <w:rFonts w:hint="cs"/>
          <w:rtl/>
          <w:lang w:eastAsia="he-IL"/>
        </w:rPr>
        <w:t xml:space="preserve">בא להחליף אותי. הוא פה, בסדר, הסתכלתי ימינה והוא עבר </w:t>
      </w:r>
      <w:bookmarkStart w:id="9613" w:name="_ETM_Q25_268000"/>
      <w:bookmarkEnd w:id="9613"/>
      <w:r>
        <w:rPr>
          <w:rFonts w:hint="cs"/>
          <w:rtl/>
          <w:lang w:eastAsia="he-IL"/>
        </w:rPr>
        <w:t xml:space="preserve">שמאלה. חברת הכנסת קארין אלהרר </w:t>
      </w:r>
      <w:r w:rsidR="00F62C1B" w:rsidRPr="00F62C1B">
        <w:rPr>
          <w:rtl/>
          <w:lang w:eastAsia="he-IL"/>
        </w:rPr>
        <w:t>–</w:t>
      </w:r>
      <w:r>
        <w:rPr>
          <w:rFonts w:hint="cs"/>
          <w:rtl/>
          <w:lang w:eastAsia="he-IL"/>
        </w:rPr>
        <w:t xml:space="preserve"> אינה נוכחת; חברת הכנסת מירב כהן </w:t>
      </w:r>
      <w:r w:rsidR="00F62C1B" w:rsidRPr="00F62C1B">
        <w:rPr>
          <w:rtl/>
          <w:lang w:eastAsia="he-IL"/>
        </w:rPr>
        <w:t>–</w:t>
      </w:r>
      <w:r>
        <w:rPr>
          <w:rFonts w:hint="cs"/>
          <w:rtl/>
          <w:lang w:eastAsia="he-IL"/>
        </w:rPr>
        <w:t xml:space="preserve"> אינה נוכחת;</w:t>
      </w:r>
      <w:bookmarkStart w:id="9614" w:name="_ETM_Q25_274000"/>
      <w:bookmarkEnd w:id="9614"/>
      <w:r>
        <w:rPr>
          <w:rFonts w:hint="cs"/>
          <w:rtl/>
          <w:lang w:eastAsia="he-IL"/>
        </w:rPr>
        <w:t xml:space="preserve"> חבר הכנסת אלעזר שטרן </w:t>
      </w:r>
      <w:r w:rsidR="00F62C1B" w:rsidRPr="00F62C1B">
        <w:rPr>
          <w:rtl/>
          <w:lang w:eastAsia="he-IL"/>
        </w:rPr>
        <w:t>–</w:t>
      </w:r>
      <w:r>
        <w:rPr>
          <w:rFonts w:hint="cs"/>
          <w:rtl/>
          <w:lang w:eastAsia="he-IL"/>
        </w:rPr>
        <w:t xml:space="preserve"> אינו נוכח; חבר הכנסת מיקי </w:t>
      </w:r>
      <w:bookmarkStart w:id="9615" w:name="_ETM_Q25_275000"/>
      <w:bookmarkEnd w:id="9615"/>
      <w:r>
        <w:rPr>
          <w:rFonts w:hint="cs"/>
          <w:rtl/>
          <w:lang w:eastAsia="he-IL"/>
        </w:rPr>
        <w:t xml:space="preserve">לוי </w:t>
      </w:r>
      <w:r w:rsidR="00F62C1B" w:rsidRPr="00F62C1B">
        <w:rPr>
          <w:rtl/>
          <w:lang w:eastAsia="he-IL"/>
        </w:rPr>
        <w:t>–</w:t>
      </w:r>
      <w:r>
        <w:rPr>
          <w:rFonts w:hint="cs"/>
          <w:rtl/>
          <w:lang w:eastAsia="he-IL"/>
        </w:rPr>
        <w:t xml:space="preserve"> אינו נוכח; חברת הכנסת מירב בן ארי </w:t>
      </w:r>
      <w:bookmarkStart w:id="9616" w:name="_ETM_Q25_276000"/>
      <w:bookmarkEnd w:id="9616"/>
      <w:r w:rsidR="00F62C1B" w:rsidRPr="00F62C1B">
        <w:rPr>
          <w:rtl/>
          <w:lang w:eastAsia="he-IL"/>
        </w:rPr>
        <w:t>–</w:t>
      </w:r>
      <w:r>
        <w:rPr>
          <w:rFonts w:hint="cs"/>
          <w:rtl/>
          <w:lang w:eastAsia="he-IL"/>
        </w:rPr>
        <w:t xml:space="preserve"> אינה נוכחת; חבר הכנסת רם בן ברק </w:t>
      </w:r>
      <w:r w:rsidR="00F62C1B" w:rsidRPr="00F62C1B">
        <w:rPr>
          <w:rtl/>
          <w:lang w:eastAsia="he-IL"/>
        </w:rPr>
        <w:t>–</w:t>
      </w:r>
      <w:r>
        <w:rPr>
          <w:rFonts w:hint="cs"/>
          <w:rtl/>
          <w:lang w:eastAsia="he-IL"/>
        </w:rPr>
        <w:t xml:space="preserve"> אינו </w:t>
      </w:r>
      <w:bookmarkStart w:id="9617" w:name="_ETM_Q25_279000"/>
      <w:bookmarkEnd w:id="9617"/>
      <w:r>
        <w:rPr>
          <w:rFonts w:hint="cs"/>
          <w:rtl/>
          <w:lang w:eastAsia="he-IL"/>
        </w:rPr>
        <w:t xml:space="preserve">נוכח; חבר הכנסת יואב סגלוביץ' </w:t>
      </w:r>
      <w:r w:rsidR="00F62C1B" w:rsidRPr="00F62C1B">
        <w:rPr>
          <w:rtl/>
          <w:lang w:eastAsia="he-IL"/>
        </w:rPr>
        <w:t>–</w:t>
      </w:r>
      <w:r>
        <w:rPr>
          <w:rFonts w:hint="cs"/>
          <w:rtl/>
          <w:lang w:eastAsia="he-IL"/>
        </w:rPr>
        <w:t xml:space="preserve"> אינו נוכח; חבר הכנסת </w:t>
      </w:r>
      <w:bookmarkStart w:id="9618" w:name="_ETM_Q25_283000"/>
      <w:bookmarkEnd w:id="9618"/>
      <w:r>
        <w:rPr>
          <w:rFonts w:hint="cs"/>
          <w:rtl/>
          <w:lang w:eastAsia="he-IL"/>
        </w:rPr>
        <w:t xml:space="preserve">בועז טופורובסקי </w:t>
      </w:r>
      <w:r w:rsidR="00F62C1B" w:rsidRPr="00F62C1B">
        <w:rPr>
          <w:rtl/>
          <w:lang w:eastAsia="he-IL"/>
        </w:rPr>
        <w:t>–</w:t>
      </w:r>
      <w:r>
        <w:rPr>
          <w:rFonts w:hint="cs"/>
          <w:rtl/>
          <w:lang w:eastAsia="he-IL"/>
        </w:rPr>
        <w:t xml:space="preserve"> אינו נוכח; חברת הכנסת מיכל שיר </w:t>
      </w:r>
      <w:bookmarkStart w:id="9619" w:name="_ETM_Q25_282000"/>
      <w:bookmarkEnd w:id="9619"/>
      <w:r>
        <w:rPr>
          <w:rFonts w:hint="cs"/>
          <w:rtl/>
          <w:lang w:eastAsia="he-IL"/>
        </w:rPr>
        <w:t xml:space="preserve">סגמן </w:t>
      </w:r>
      <w:r w:rsidR="00F62C1B" w:rsidRPr="00F62C1B">
        <w:rPr>
          <w:rtl/>
          <w:lang w:eastAsia="he-IL"/>
        </w:rPr>
        <w:t>–</w:t>
      </w:r>
      <w:r>
        <w:rPr>
          <w:rFonts w:hint="cs"/>
          <w:rtl/>
          <w:lang w:eastAsia="he-IL"/>
        </w:rPr>
        <w:t xml:space="preserve"> אינה נוכחת; חבר הכנסת עידן רול </w:t>
      </w:r>
      <w:r w:rsidR="00F62C1B" w:rsidRPr="00F62C1B">
        <w:rPr>
          <w:rtl/>
          <w:lang w:eastAsia="he-IL"/>
        </w:rPr>
        <w:t>–</w:t>
      </w:r>
      <w:r>
        <w:rPr>
          <w:rFonts w:hint="cs"/>
          <w:rtl/>
          <w:lang w:eastAsia="he-IL"/>
        </w:rPr>
        <w:t xml:space="preserve"> אינו </w:t>
      </w:r>
      <w:bookmarkStart w:id="9620" w:name="_ETM_Q25_288000"/>
      <w:bookmarkEnd w:id="9620"/>
      <w:r>
        <w:rPr>
          <w:rFonts w:hint="cs"/>
          <w:rtl/>
          <w:lang w:eastAsia="he-IL"/>
        </w:rPr>
        <w:t xml:space="preserve">נוכח; חבר הכנסת יוראי להב הרצנו </w:t>
      </w:r>
      <w:r w:rsidR="00F62C1B" w:rsidRPr="00F62C1B">
        <w:rPr>
          <w:rtl/>
          <w:lang w:eastAsia="he-IL"/>
        </w:rPr>
        <w:t>–</w:t>
      </w:r>
      <w:r>
        <w:rPr>
          <w:rFonts w:hint="cs"/>
          <w:rtl/>
          <w:lang w:eastAsia="he-IL"/>
        </w:rPr>
        <w:t xml:space="preserve"> אינו נוכח; חבר </w:t>
      </w:r>
      <w:bookmarkStart w:id="9621" w:name="_ETM_Q25_291000"/>
      <w:bookmarkEnd w:id="9621"/>
      <w:r>
        <w:rPr>
          <w:rFonts w:hint="cs"/>
          <w:rtl/>
          <w:lang w:eastAsia="he-IL"/>
        </w:rPr>
        <w:t xml:space="preserve">הכנסת ולדימיר בליאק </w:t>
      </w:r>
      <w:r w:rsidR="00F62C1B" w:rsidRPr="00F62C1B">
        <w:rPr>
          <w:rtl/>
          <w:lang w:eastAsia="he-IL"/>
        </w:rPr>
        <w:t>–</w:t>
      </w:r>
      <w:r>
        <w:rPr>
          <w:rFonts w:hint="cs"/>
          <w:rtl/>
          <w:lang w:eastAsia="he-IL"/>
        </w:rPr>
        <w:t xml:space="preserve"> אינו נוכח; חבר הכנסת רון כץ </w:t>
      </w:r>
      <w:bookmarkStart w:id="9622" w:name="_ETM_Q25_294000"/>
      <w:bookmarkEnd w:id="9622"/>
      <w:r w:rsidR="00F62C1B" w:rsidRPr="00F62C1B">
        <w:rPr>
          <w:rtl/>
          <w:lang w:eastAsia="he-IL"/>
        </w:rPr>
        <w:t>–</w:t>
      </w:r>
      <w:r>
        <w:rPr>
          <w:rFonts w:hint="cs"/>
          <w:rtl/>
          <w:lang w:eastAsia="he-IL"/>
        </w:rPr>
        <w:t xml:space="preserve"> אינו נוכח; חברת הכנסת מטי צרפתי הרכבי </w:t>
      </w:r>
      <w:r w:rsidR="00F62C1B" w:rsidRPr="00F62C1B">
        <w:rPr>
          <w:rtl/>
          <w:lang w:eastAsia="he-IL"/>
        </w:rPr>
        <w:t>–</w:t>
      </w:r>
      <w:r>
        <w:rPr>
          <w:rFonts w:hint="cs"/>
          <w:rtl/>
          <w:lang w:eastAsia="he-IL"/>
        </w:rPr>
        <w:t xml:space="preserve"> אינה </w:t>
      </w:r>
      <w:bookmarkStart w:id="9623" w:name="_ETM_Q25_301000"/>
      <w:bookmarkEnd w:id="9623"/>
      <w:r>
        <w:rPr>
          <w:rFonts w:hint="cs"/>
          <w:rtl/>
          <w:lang w:eastAsia="he-IL"/>
        </w:rPr>
        <w:t xml:space="preserve">נוכחת; חברת הכנסת טטיאנה מזרסקי </w:t>
      </w:r>
      <w:r w:rsidR="00F62C1B" w:rsidRPr="00F62C1B">
        <w:rPr>
          <w:rtl/>
          <w:lang w:eastAsia="he-IL"/>
        </w:rPr>
        <w:t>–</w:t>
      </w:r>
      <w:r>
        <w:rPr>
          <w:rFonts w:hint="cs"/>
          <w:rtl/>
          <w:lang w:eastAsia="he-IL"/>
        </w:rPr>
        <w:t xml:space="preserve"> אינה נוכחת; חברת הכנסת </w:t>
      </w:r>
      <w:bookmarkStart w:id="9624" w:name="_ETM_Q25_302000"/>
      <w:bookmarkEnd w:id="9624"/>
      <w:r>
        <w:rPr>
          <w:rFonts w:hint="cs"/>
          <w:rtl/>
          <w:lang w:eastAsia="he-IL"/>
        </w:rPr>
        <w:t xml:space="preserve">יסמין פרידמן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AA6C26" w:rsidRDefault="00AA6C26" w:rsidP="00440092">
      <w:pPr>
        <w:rPr>
          <w:rtl/>
          <w:lang w:eastAsia="he-IL"/>
        </w:rPr>
      </w:pPr>
      <w:bookmarkStart w:id="9625" w:name="_ETM_Q25_236000"/>
      <w:bookmarkEnd w:id="9625"/>
    </w:p>
    <w:p w:rsidR="00AA6C26" w:rsidRDefault="00AA6C26" w:rsidP="00440092">
      <w:pPr>
        <w:pStyle w:val="af5"/>
        <w:rPr>
          <w:rtl/>
        </w:rPr>
      </w:pPr>
      <w:bookmarkStart w:id="9626" w:name="ET_interruption_6231_9"/>
      <w:r w:rsidRPr="006B7A56">
        <w:rPr>
          <w:rStyle w:val="TagStyle"/>
          <w:rtl/>
        </w:rPr>
        <w:t xml:space="preserve"> &lt;&lt; קריאה &gt;&gt;</w:t>
      </w:r>
      <w:r w:rsidRPr="002266C2">
        <w:rPr>
          <w:rStyle w:val="TagStyle"/>
          <w:rtl/>
        </w:rPr>
        <w:t xml:space="preserve"> </w:t>
      </w:r>
      <w:r>
        <w:rPr>
          <w:rtl/>
        </w:rPr>
        <w:t>יסמין פרידמן (יש עתיד):</w:t>
      </w:r>
      <w:r w:rsidRPr="002266C2">
        <w:rPr>
          <w:rStyle w:val="TagStyle"/>
          <w:rtl/>
        </w:rPr>
        <w:t xml:space="preserve"> </w:t>
      </w:r>
      <w:r w:rsidRPr="006B7A56">
        <w:rPr>
          <w:rStyle w:val="TagStyle"/>
          <w:rtl/>
        </w:rPr>
        <w:t xml:space="preserve">&lt;&lt; קריאה &gt;&gt; </w:t>
      </w:r>
      <w:r>
        <w:rPr>
          <w:rtl/>
        </w:rPr>
        <w:t xml:space="preserve">   </w:t>
      </w:r>
      <w:bookmarkEnd w:id="9626"/>
    </w:p>
    <w:p w:rsidR="00AA6C26" w:rsidRDefault="00AA6C26" w:rsidP="004F35C7">
      <w:pPr>
        <w:rPr>
          <w:rtl/>
          <w:lang w:eastAsia="he-IL"/>
        </w:rPr>
      </w:pPr>
    </w:p>
    <w:p w:rsidR="00AA6C26" w:rsidRDefault="00AA6C26" w:rsidP="00440092">
      <w:pPr>
        <w:rPr>
          <w:rtl/>
          <w:lang w:eastAsia="he-IL"/>
        </w:rPr>
      </w:pPr>
      <w:bookmarkStart w:id="9627" w:name="_ETM_Q25_297000"/>
      <w:bookmarkEnd w:id="9627"/>
      <w:r>
        <w:rPr>
          <w:rFonts w:hint="cs"/>
          <w:rtl/>
          <w:lang w:eastAsia="he-IL"/>
        </w:rPr>
        <w:t>מוותרת.</w:t>
      </w:r>
    </w:p>
    <w:p w:rsidR="00AA6C26" w:rsidRDefault="00AA6C26" w:rsidP="00440092">
      <w:pPr>
        <w:rPr>
          <w:rtl/>
          <w:lang w:eastAsia="he-IL"/>
        </w:rPr>
      </w:pPr>
      <w:bookmarkStart w:id="9628" w:name="_ETM_Q25_299000"/>
      <w:bookmarkEnd w:id="9628"/>
    </w:p>
    <w:p w:rsidR="00AA6C26" w:rsidRDefault="00AA6C26" w:rsidP="00440092">
      <w:pPr>
        <w:pStyle w:val="af6"/>
        <w:rPr>
          <w:rtl/>
        </w:rPr>
      </w:pPr>
      <w:r w:rsidRPr="006B7A56">
        <w:rPr>
          <w:rStyle w:val="TagStyle"/>
          <w:rtl/>
        </w:rPr>
        <w:t xml:space="preserve"> &lt;&lt; יור &gt;&gt;</w:t>
      </w:r>
      <w:r w:rsidRPr="002266C2">
        <w:rPr>
          <w:rStyle w:val="TagStyle"/>
          <w:rtl/>
        </w:rPr>
        <w:t xml:space="preserve"> </w:t>
      </w:r>
      <w:r>
        <w:rPr>
          <w:rtl/>
        </w:rPr>
        <w:t>היו"ר ניסים ואטורי:</w:t>
      </w:r>
      <w:r w:rsidRPr="002266C2">
        <w:rPr>
          <w:rStyle w:val="TagStyle"/>
          <w:rtl/>
        </w:rPr>
        <w:t xml:space="preserve"> </w:t>
      </w:r>
      <w:r w:rsidRPr="006B7A56">
        <w:rPr>
          <w:rStyle w:val="TagStyle"/>
          <w:rtl/>
        </w:rPr>
        <w:t xml:space="preserve">&lt;&lt; יור &gt;&gt; </w:t>
      </w:r>
      <w:r>
        <w:rPr>
          <w:rtl/>
        </w:rPr>
        <w:t xml:space="preserve">   </w:t>
      </w:r>
    </w:p>
    <w:p w:rsidR="00AA6C26" w:rsidRDefault="00AA6C26" w:rsidP="004F35C7">
      <w:pPr>
        <w:rPr>
          <w:rtl/>
          <w:lang w:eastAsia="he-IL"/>
        </w:rPr>
      </w:pPr>
    </w:p>
    <w:p w:rsidR="00AA6C26" w:rsidRDefault="00F62C1B" w:rsidP="004F35C7">
      <w:pPr>
        <w:rPr>
          <w:rtl/>
          <w:lang w:eastAsia="he-IL"/>
        </w:rPr>
      </w:pPr>
      <w:bookmarkStart w:id="9629" w:name="_ETM_Q25_300000"/>
      <w:bookmarkEnd w:id="9629"/>
      <w:r w:rsidRPr="00F62C1B">
        <w:rPr>
          <w:rFonts w:hint="cs"/>
          <w:rtl/>
          <w:lang w:eastAsia="he-IL"/>
        </w:rPr>
        <w:t>–</w:t>
      </w:r>
      <w:r w:rsidR="004F35C7">
        <w:rPr>
          <w:rFonts w:hint="cs"/>
          <w:rtl/>
          <w:lang w:eastAsia="he-IL"/>
        </w:rPr>
        <w:t xml:space="preserve"> </w:t>
      </w:r>
      <w:r w:rsidRPr="00F62C1B">
        <w:rPr>
          <w:rFonts w:hint="cs"/>
          <w:rtl/>
          <w:lang w:eastAsia="he-IL"/>
        </w:rPr>
        <w:t>–</w:t>
      </w:r>
      <w:r w:rsidR="00AA6C26">
        <w:rPr>
          <w:rFonts w:hint="cs"/>
          <w:rtl/>
          <w:lang w:eastAsia="he-IL"/>
        </w:rPr>
        <w:t xml:space="preserve"> הגיעה ומוותרת; </w:t>
      </w:r>
      <w:bookmarkStart w:id="9630" w:name="_ETM_Q25_307000"/>
      <w:bookmarkEnd w:id="9630"/>
      <w:r w:rsidR="00AA6C26">
        <w:rPr>
          <w:rFonts w:hint="cs"/>
          <w:rtl/>
          <w:lang w:eastAsia="he-IL"/>
        </w:rPr>
        <w:t xml:space="preserve">חברת הכנסת דבי ביטון </w:t>
      </w:r>
      <w:r w:rsidRPr="00F62C1B">
        <w:rPr>
          <w:rtl/>
          <w:lang w:eastAsia="he-IL"/>
        </w:rPr>
        <w:t>–</w:t>
      </w:r>
      <w:r w:rsidR="00AA6C26">
        <w:rPr>
          <w:rFonts w:hint="cs"/>
          <w:rtl/>
          <w:lang w:eastAsia="he-IL"/>
        </w:rPr>
        <w:t xml:space="preserve"> אינה נוכחת; חבר הכנסת משה </w:t>
      </w:r>
      <w:bookmarkStart w:id="9631" w:name="_ETM_Q25_316000"/>
      <w:bookmarkEnd w:id="9631"/>
      <w:r w:rsidR="00AA6C26">
        <w:rPr>
          <w:rFonts w:hint="cs"/>
          <w:rtl/>
          <w:lang w:eastAsia="he-IL"/>
        </w:rPr>
        <w:t xml:space="preserve">טור פז </w:t>
      </w:r>
      <w:r w:rsidRPr="00F62C1B">
        <w:rPr>
          <w:rtl/>
          <w:lang w:eastAsia="he-IL"/>
        </w:rPr>
        <w:t>–</w:t>
      </w:r>
      <w:r w:rsidR="00AA6C26">
        <w:rPr>
          <w:rFonts w:hint="cs"/>
          <w:rtl/>
          <w:lang w:eastAsia="he-IL"/>
        </w:rPr>
        <w:t xml:space="preserve"> אינו נוכח; חבר הכנסת סימון דוידסון </w:t>
      </w:r>
      <w:r w:rsidRPr="00F62C1B">
        <w:rPr>
          <w:rtl/>
          <w:lang w:eastAsia="he-IL"/>
        </w:rPr>
        <w:t>–</w:t>
      </w:r>
      <w:r w:rsidR="00AA6C26">
        <w:rPr>
          <w:rFonts w:hint="cs"/>
          <w:rtl/>
          <w:lang w:eastAsia="he-IL"/>
        </w:rPr>
        <w:t xml:space="preserve"> אינו נוכח; חבר הכנסת נאור שירי </w:t>
      </w:r>
      <w:r w:rsidRPr="00F62C1B">
        <w:rPr>
          <w:rtl/>
          <w:lang w:eastAsia="he-IL"/>
        </w:rPr>
        <w:t>–</w:t>
      </w:r>
      <w:r w:rsidR="00AA6C26">
        <w:rPr>
          <w:rFonts w:hint="cs"/>
          <w:rtl/>
          <w:lang w:eastAsia="he-IL"/>
        </w:rPr>
        <w:t xml:space="preserve"> מוותר; </w:t>
      </w:r>
      <w:bookmarkStart w:id="9632" w:name="_ETM_Q25_320000"/>
      <w:bookmarkEnd w:id="9632"/>
      <w:r w:rsidR="00AA6C26">
        <w:rPr>
          <w:rFonts w:hint="cs"/>
          <w:rtl/>
          <w:lang w:eastAsia="he-IL"/>
        </w:rPr>
        <w:t xml:space="preserve">חברת הכנסת שלי טל מירון </w:t>
      </w:r>
      <w:r w:rsidRPr="00F62C1B">
        <w:rPr>
          <w:rtl/>
          <w:lang w:eastAsia="he-IL"/>
        </w:rPr>
        <w:t>–</w:t>
      </w:r>
      <w:r w:rsidR="00AA6C26">
        <w:rPr>
          <w:rFonts w:hint="cs"/>
          <w:rtl/>
          <w:lang w:eastAsia="he-IL"/>
        </w:rPr>
        <w:t xml:space="preserve"> מוותרת; חבר הכנסת ירון </w:t>
      </w:r>
      <w:bookmarkStart w:id="9633" w:name="_ETM_Q25_325000"/>
      <w:bookmarkEnd w:id="9633"/>
      <w:r w:rsidR="00AA6C26">
        <w:rPr>
          <w:rFonts w:hint="cs"/>
          <w:rtl/>
          <w:lang w:eastAsia="he-IL"/>
        </w:rPr>
        <w:t xml:space="preserve">לוי </w:t>
      </w:r>
      <w:r w:rsidRPr="00F62C1B">
        <w:rPr>
          <w:rtl/>
          <w:lang w:eastAsia="he-IL"/>
        </w:rPr>
        <w:t>–</w:t>
      </w:r>
      <w:r w:rsidR="00AA6C26">
        <w:rPr>
          <w:rFonts w:hint="cs"/>
          <w:rtl/>
          <w:lang w:eastAsia="he-IL"/>
        </w:rPr>
        <w:t xml:space="preserve"> אינו נוכח; חבר הכנסת איימן עודה </w:t>
      </w:r>
      <w:r w:rsidRPr="00F62C1B">
        <w:rPr>
          <w:rtl/>
          <w:lang w:eastAsia="he-IL"/>
        </w:rPr>
        <w:t>–</w:t>
      </w:r>
      <w:r w:rsidR="00AA6C26">
        <w:rPr>
          <w:rFonts w:hint="cs"/>
          <w:rtl/>
          <w:lang w:eastAsia="he-IL"/>
        </w:rPr>
        <w:t xml:space="preserve"> </w:t>
      </w:r>
      <w:bookmarkStart w:id="9634" w:name="_ETM_Q25_329000"/>
      <w:bookmarkEnd w:id="9634"/>
      <w:r w:rsidR="00AA6C26">
        <w:rPr>
          <w:rFonts w:hint="cs"/>
          <w:rtl/>
          <w:lang w:eastAsia="he-IL"/>
        </w:rPr>
        <w:t xml:space="preserve">אינו נוכח; חבר הכנסת אחמד טיבי </w:t>
      </w:r>
      <w:r w:rsidRPr="00F62C1B">
        <w:rPr>
          <w:rtl/>
          <w:lang w:eastAsia="he-IL"/>
        </w:rPr>
        <w:t>–</w:t>
      </w:r>
      <w:r w:rsidR="00AA6C26">
        <w:rPr>
          <w:rFonts w:hint="cs"/>
          <w:rtl/>
          <w:lang w:eastAsia="he-IL"/>
        </w:rPr>
        <w:t xml:space="preserve"> אינו נוכח; חבר </w:t>
      </w:r>
      <w:bookmarkStart w:id="9635" w:name="_ETM_Q25_330000"/>
      <w:bookmarkEnd w:id="9635"/>
      <w:r w:rsidR="00AA6C26">
        <w:rPr>
          <w:rFonts w:hint="cs"/>
          <w:rtl/>
          <w:lang w:eastAsia="he-IL"/>
        </w:rPr>
        <w:t xml:space="preserve">הכנסת אחמד טיבי </w:t>
      </w:r>
      <w:r w:rsidRPr="00F62C1B">
        <w:rPr>
          <w:rtl/>
          <w:lang w:eastAsia="he-IL"/>
        </w:rPr>
        <w:t>–</w:t>
      </w:r>
      <w:r w:rsidR="00AA6C26">
        <w:rPr>
          <w:rFonts w:hint="cs"/>
          <w:rtl/>
          <w:lang w:eastAsia="he-IL"/>
        </w:rPr>
        <w:t xml:space="preserve"> אינו נוכח; חברת הכנסת עאידה תומא </w:t>
      </w:r>
      <w:bookmarkStart w:id="9636" w:name="_ETM_Q25_333000"/>
      <w:bookmarkEnd w:id="9636"/>
      <w:r w:rsidR="00AA6C26">
        <w:rPr>
          <w:rFonts w:hint="cs"/>
          <w:rtl/>
          <w:lang w:eastAsia="he-IL"/>
        </w:rPr>
        <w:t xml:space="preserve">סלימאן </w:t>
      </w:r>
      <w:r w:rsidRPr="00F62C1B">
        <w:rPr>
          <w:rtl/>
          <w:lang w:eastAsia="he-IL"/>
        </w:rPr>
        <w:t>–</w:t>
      </w:r>
      <w:r w:rsidR="00AA6C26">
        <w:rPr>
          <w:rFonts w:hint="cs"/>
          <w:rtl/>
          <w:lang w:eastAsia="he-IL"/>
        </w:rPr>
        <w:t xml:space="preserve"> אינה נוכחת; חבר הכנסת עופר כסיף </w:t>
      </w:r>
      <w:r w:rsidRPr="00F62C1B">
        <w:rPr>
          <w:rtl/>
          <w:lang w:eastAsia="he-IL"/>
        </w:rPr>
        <w:t>–</w:t>
      </w:r>
      <w:r w:rsidR="00AA6C26">
        <w:rPr>
          <w:rFonts w:hint="cs"/>
          <w:rtl/>
          <w:lang w:eastAsia="he-IL"/>
        </w:rPr>
        <w:t xml:space="preserve"> אינו </w:t>
      </w:r>
      <w:bookmarkStart w:id="9637" w:name="_ETM_Q25_334000"/>
      <w:bookmarkEnd w:id="9637"/>
      <w:r w:rsidR="00AA6C26">
        <w:rPr>
          <w:rFonts w:hint="cs"/>
          <w:rtl/>
          <w:lang w:eastAsia="he-IL"/>
        </w:rPr>
        <w:t xml:space="preserve">נוכח; חבר הכנסת יוסף עטאונה </w:t>
      </w:r>
      <w:r w:rsidRPr="00F62C1B">
        <w:rPr>
          <w:rtl/>
          <w:lang w:eastAsia="he-IL"/>
        </w:rPr>
        <w:t>–</w:t>
      </w:r>
      <w:r w:rsidR="00AA6C26">
        <w:rPr>
          <w:rFonts w:hint="cs"/>
          <w:rtl/>
          <w:lang w:eastAsia="he-IL"/>
        </w:rPr>
        <w:t xml:space="preserve"> אינו נוכח.</w:t>
      </w:r>
    </w:p>
    <w:p w:rsidR="00AA6C26" w:rsidRDefault="00AA6C26" w:rsidP="00440092">
      <w:pPr>
        <w:rPr>
          <w:rtl/>
          <w:lang w:eastAsia="he-IL"/>
        </w:rPr>
      </w:pPr>
    </w:p>
    <w:p w:rsidR="00AA6C26" w:rsidRDefault="00AA6C26" w:rsidP="00440092">
      <w:pPr>
        <w:rPr>
          <w:rtl/>
          <w:lang w:eastAsia="he-IL"/>
        </w:rPr>
      </w:pPr>
      <w:bookmarkStart w:id="9638" w:name="_ETM_Q25_339000"/>
      <w:bookmarkEnd w:id="9638"/>
      <w:r>
        <w:rPr>
          <w:rFonts w:hint="cs"/>
          <w:rtl/>
          <w:lang w:eastAsia="he-IL"/>
        </w:rPr>
        <w:t xml:space="preserve">אנחנו </w:t>
      </w:r>
      <w:bookmarkStart w:id="9639" w:name="_ETM_Q25_340000"/>
      <w:bookmarkStart w:id="9640" w:name="_ETM_Q25_341000"/>
      <w:bookmarkEnd w:id="9639"/>
      <w:bookmarkEnd w:id="9640"/>
      <w:r>
        <w:rPr>
          <w:rFonts w:hint="cs"/>
          <w:rtl/>
          <w:lang w:eastAsia="he-IL"/>
        </w:rPr>
        <w:t>נעבור</w:t>
      </w:r>
      <w:bookmarkStart w:id="9641" w:name="_ETM_Q25_338000"/>
      <w:bookmarkEnd w:id="9641"/>
      <w:r>
        <w:rPr>
          <w:rFonts w:hint="cs"/>
          <w:rtl/>
          <w:lang w:eastAsia="he-IL"/>
        </w:rPr>
        <w:t xml:space="preserve"> להצבעה על הצעת החוק בקריאה השנייה כנוסח הוועדה.</w:t>
      </w:r>
      <w:bookmarkStart w:id="9642" w:name="_ETM_Q25_349000"/>
      <w:bookmarkEnd w:id="9642"/>
      <w:r>
        <w:rPr>
          <w:rFonts w:hint="cs"/>
          <w:rtl/>
          <w:lang w:eastAsia="he-IL"/>
        </w:rPr>
        <w:t xml:space="preserve"> הצבעה.</w:t>
      </w:r>
    </w:p>
    <w:p w:rsidR="00AA6C26" w:rsidRPr="002266C2" w:rsidRDefault="00AA6C26" w:rsidP="00440092">
      <w:pPr>
        <w:rPr>
          <w:rtl/>
          <w:lang w:eastAsia="he-IL"/>
        </w:rPr>
      </w:pPr>
      <w:bookmarkStart w:id="9643" w:name="_ETM_Q25_314000"/>
      <w:bookmarkEnd w:id="9643"/>
    </w:p>
    <w:p w:rsidR="00AA6C26" w:rsidRDefault="00AA6C26" w:rsidP="00440092">
      <w:pPr>
        <w:pStyle w:val="af1"/>
        <w:rPr>
          <w:rtl/>
          <w:lang w:eastAsia="he-IL"/>
        </w:rPr>
      </w:pPr>
      <w:bookmarkStart w:id="9644" w:name="_ETM_Q25_240000"/>
      <w:bookmarkEnd w:id="9644"/>
      <w:r>
        <w:rPr>
          <w:rtl/>
          <w:lang w:eastAsia="he-IL"/>
        </w:rPr>
        <w:t>הצבעה מס'</w:t>
      </w:r>
      <w:r>
        <w:rPr>
          <w:rFonts w:hint="cs"/>
          <w:rtl/>
          <w:lang w:eastAsia="he-IL"/>
        </w:rPr>
        <w:t xml:space="preserve"> 20</w:t>
      </w:r>
    </w:p>
    <w:p w:rsidR="00AA6C26" w:rsidRDefault="00AA6C26" w:rsidP="00440092">
      <w:pPr>
        <w:pStyle w:val="--"/>
        <w:keepNext/>
        <w:rPr>
          <w:rtl/>
          <w:lang w:eastAsia="he-IL"/>
        </w:rPr>
      </w:pPr>
    </w:p>
    <w:p w:rsidR="00AA6C26" w:rsidRDefault="00AA6C26" w:rsidP="00440092">
      <w:pPr>
        <w:pStyle w:val="--"/>
        <w:keepNext/>
        <w:rPr>
          <w:rtl/>
          <w:lang w:eastAsia="he-IL"/>
        </w:rPr>
      </w:pPr>
      <w:r>
        <w:rPr>
          <w:rtl/>
          <w:lang w:eastAsia="he-IL"/>
        </w:rPr>
        <w:t xml:space="preserve">בעד סעיפים </w:t>
      </w:r>
      <w:r>
        <w:rPr>
          <w:rFonts w:hint="cs"/>
          <w:rtl/>
          <w:lang w:eastAsia="he-IL"/>
        </w:rPr>
        <w:t>1</w:t>
      </w:r>
      <w:r w:rsidR="00F62C1B" w:rsidRPr="00F62C1B">
        <w:rPr>
          <w:rFonts w:hint="eastAsia"/>
          <w:rtl/>
          <w:lang w:eastAsia="he-IL"/>
        </w:rPr>
        <w:t>–</w:t>
      </w:r>
      <w:r>
        <w:rPr>
          <w:rFonts w:hint="cs"/>
          <w:rtl/>
          <w:lang w:eastAsia="he-IL"/>
        </w:rPr>
        <w:t xml:space="preserve">7 </w:t>
      </w:r>
      <w:r w:rsidR="00F62C1B" w:rsidRPr="00F62C1B">
        <w:rPr>
          <w:rtl/>
          <w:lang w:eastAsia="he-IL"/>
        </w:rPr>
        <w:t>–</w:t>
      </w:r>
      <w:r>
        <w:rPr>
          <w:rFonts w:hint="cs"/>
          <w:rtl/>
          <w:lang w:eastAsia="he-IL"/>
        </w:rPr>
        <w:t xml:space="preserve"> 14 </w:t>
      </w:r>
    </w:p>
    <w:p w:rsidR="00AA6C26" w:rsidRDefault="00AA6C26" w:rsidP="00440092">
      <w:pPr>
        <w:pStyle w:val="--"/>
        <w:keepNext/>
        <w:rPr>
          <w:rtl/>
          <w:lang w:eastAsia="he-IL"/>
        </w:rPr>
      </w:pPr>
      <w:r>
        <w:rPr>
          <w:rtl/>
          <w:lang w:eastAsia="he-IL"/>
        </w:rPr>
        <w:t xml:space="preserve">נגד </w:t>
      </w:r>
      <w:r w:rsidR="00F62C1B" w:rsidRPr="00F62C1B">
        <w:rPr>
          <w:rtl/>
          <w:lang w:eastAsia="he-IL"/>
        </w:rPr>
        <w:t>–</w:t>
      </w:r>
      <w:r>
        <w:rPr>
          <w:rtl/>
          <w:lang w:eastAsia="he-IL"/>
        </w:rPr>
        <w:t xml:space="preserve"> </w:t>
      </w:r>
      <w:r>
        <w:rPr>
          <w:rFonts w:hint="cs"/>
          <w:rtl/>
          <w:lang w:eastAsia="he-IL"/>
        </w:rPr>
        <w:t>אין</w:t>
      </w:r>
    </w:p>
    <w:p w:rsidR="00AA6C26" w:rsidRDefault="00AA6C26" w:rsidP="00440092">
      <w:pPr>
        <w:pStyle w:val="--"/>
        <w:keepNext/>
        <w:rPr>
          <w:rtl/>
          <w:lang w:eastAsia="he-IL"/>
        </w:rPr>
      </w:pPr>
      <w:r>
        <w:rPr>
          <w:rtl/>
          <w:lang w:eastAsia="he-IL"/>
        </w:rPr>
        <w:t xml:space="preserve">נמנעים </w:t>
      </w:r>
      <w:r w:rsidR="00F62C1B" w:rsidRPr="00F62C1B">
        <w:rPr>
          <w:rtl/>
          <w:lang w:eastAsia="he-IL"/>
        </w:rPr>
        <w:t>–</w:t>
      </w:r>
      <w:r>
        <w:rPr>
          <w:rFonts w:hint="cs"/>
          <w:rtl/>
          <w:lang w:eastAsia="he-IL"/>
        </w:rPr>
        <w:t xml:space="preserve"> אין</w:t>
      </w:r>
      <w:r>
        <w:rPr>
          <w:rtl/>
          <w:lang w:eastAsia="he-IL"/>
        </w:rPr>
        <w:t xml:space="preserve"> </w:t>
      </w:r>
    </w:p>
    <w:p w:rsidR="00AA6C26" w:rsidRDefault="00AA6C26" w:rsidP="00440092">
      <w:pPr>
        <w:pStyle w:val="af2"/>
        <w:rPr>
          <w:rtl/>
          <w:lang w:eastAsia="he-IL"/>
        </w:rPr>
      </w:pPr>
      <w:r>
        <w:rPr>
          <w:rtl/>
          <w:lang w:eastAsia="he-IL"/>
        </w:rPr>
        <w:t>סעיפים</w:t>
      </w:r>
      <w:bookmarkStart w:id="9645" w:name="_ETM_Q25_241000"/>
      <w:bookmarkEnd w:id="9645"/>
      <w:r>
        <w:rPr>
          <w:rFonts w:hint="cs"/>
          <w:rtl/>
          <w:lang w:eastAsia="he-IL"/>
        </w:rPr>
        <w:t xml:space="preserve"> 1</w:t>
      </w:r>
      <w:r w:rsidR="00F62C1B" w:rsidRPr="00F62C1B">
        <w:rPr>
          <w:rFonts w:hint="eastAsia"/>
          <w:rtl/>
          <w:lang w:eastAsia="he-IL"/>
        </w:rPr>
        <w:t>–</w:t>
      </w:r>
      <w:r>
        <w:rPr>
          <w:rFonts w:hint="cs"/>
          <w:rtl/>
          <w:lang w:eastAsia="he-IL"/>
        </w:rPr>
        <w:t>7 נתקבלו.</w:t>
      </w:r>
    </w:p>
    <w:p w:rsidR="00AA6C26" w:rsidRDefault="00AA6C26" w:rsidP="00440092">
      <w:pPr>
        <w:rPr>
          <w:rtl/>
          <w:lang w:eastAsia="he-IL"/>
        </w:rPr>
      </w:pPr>
    </w:p>
    <w:p w:rsidR="00AA6C26" w:rsidRDefault="00AA6C26" w:rsidP="00440092">
      <w:pPr>
        <w:pStyle w:val="af6"/>
        <w:rPr>
          <w:rtl/>
        </w:rPr>
      </w:pPr>
      <w:r w:rsidRPr="006B7A56">
        <w:rPr>
          <w:rStyle w:val="TagStyle"/>
          <w:rtl/>
        </w:rPr>
        <w:t xml:space="preserve"> &lt;&lt; יור &gt;&gt;</w:t>
      </w:r>
      <w:r w:rsidRPr="00F473A4">
        <w:rPr>
          <w:rStyle w:val="TagStyle"/>
          <w:rtl/>
        </w:rPr>
        <w:t xml:space="preserve"> </w:t>
      </w:r>
      <w:r>
        <w:rPr>
          <w:rtl/>
        </w:rPr>
        <w:t>היו"ר ניסים ואטורי:</w:t>
      </w:r>
      <w:r w:rsidRPr="00F473A4">
        <w:rPr>
          <w:rStyle w:val="TagStyle"/>
          <w:rtl/>
        </w:rPr>
        <w:t xml:space="preserve"> </w:t>
      </w:r>
      <w:r w:rsidRPr="006B7A56">
        <w:rPr>
          <w:rStyle w:val="TagStyle"/>
          <w:rtl/>
        </w:rPr>
        <w:t xml:space="preserve">&lt;&lt; יור &gt;&gt; </w:t>
      </w:r>
      <w:r>
        <w:rPr>
          <w:rtl/>
        </w:rPr>
        <w:t xml:space="preserve">   </w:t>
      </w:r>
    </w:p>
    <w:p w:rsidR="00AA6C26" w:rsidRDefault="00AA6C26" w:rsidP="004F35C7">
      <w:pPr>
        <w:rPr>
          <w:rtl/>
          <w:lang w:eastAsia="he-IL"/>
        </w:rPr>
      </w:pPr>
    </w:p>
    <w:p w:rsidR="00AA6C26" w:rsidRDefault="00AA6C26" w:rsidP="00440092">
      <w:pPr>
        <w:rPr>
          <w:rtl/>
          <w:lang w:eastAsia="he-IL"/>
        </w:rPr>
      </w:pPr>
      <w:r>
        <w:rPr>
          <w:rFonts w:hint="cs"/>
          <w:rtl/>
          <w:lang w:eastAsia="he-IL"/>
        </w:rPr>
        <w:t xml:space="preserve">14 בעד, אין מתנגדים. אני קובע כי הצעת החוק </w:t>
      </w:r>
      <w:bookmarkStart w:id="9646" w:name="_ETM_Q25_363000"/>
      <w:bookmarkEnd w:id="9646"/>
      <w:r>
        <w:rPr>
          <w:rFonts w:hint="cs"/>
          <w:rtl/>
          <w:lang w:eastAsia="he-IL"/>
        </w:rPr>
        <w:t>עברה בקריאה שנייה.</w:t>
      </w:r>
    </w:p>
    <w:p w:rsidR="00AA6C26" w:rsidRDefault="00AA6C26" w:rsidP="00440092">
      <w:pPr>
        <w:rPr>
          <w:rtl/>
          <w:lang w:eastAsia="he-IL"/>
        </w:rPr>
      </w:pPr>
    </w:p>
    <w:p w:rsidR="00AA6C26" w:rsidRPr="00F473A4" w:rsidRDefault="00AA6C26" w:rsidP="00440092">
      <w:pPr>
        <w:rPr>
          <w:rtl/>
          <w:lang w:eastAsia="he-IL"/>
        </w:rPr>
      </w:pPr>
      <w:bookmarkStart w:id="9647" w:name="_ETM_Q25_370000"/>
      <w:bookmarkEnd w:id="9647"/>
      <w:r>
        <w:rPr>
          <w:rFonts w:hint="cs"/>
          <w:rtl/>
          <w:lang w:eastAsia="he-IL"/>
        </w:rPr>
        <w:t xml:space="preserve">אנחנו נצביע עכשיו על הצעת החוק </w:t>
      </w:r>
      <w:bookmarkStart w:id="9648" w:name="_ETM_Q25_368000"/>
      <w:bookmarkEnd w:id="9648"/>
      <w:r>
        <w:rPr>
          <w:rFonts w:hint="cs"/>
          <w:rtl/>
          <w:lang w:eastAsia="he-IL"/>
        </w:rPr>
        <w:t>בקריאה השלישית. הצבעה.</w:t>
      </w:r>
    </w:p>
    <w:p w:rsidR="00AA6C26" w:rsidRDefault="00AA6C26" w:rsidP="004F35C7">
      <w:pPr>
        <w:rPr>
          <w:rtl/>
          <w:lang w:eastAsia="he-IL"/>
        </w:rPr>
      </w:pPr>
    </w:p>
    <w:p w:rsidR="00AA6C26" w:rsidRDefault="00AA6C26" w:rsidP="00440092">
      <w:pPr>
        <w:pStyle w:val="af1"/>
        <w:keepNext/>
        <w:rPr>
          <w:rtl/>
          <w:lang w:eastAsia="he-IL"/>
        </w:rPr>
      </w:pPr>
      <w:r>
        <w:rPr>
          <w:rtl/>
          <w:lang w:eastAsia="he-IL"/>
        </w:rPr>
        <w:t>הצבעה מס'</w:t>
      </w:r>
      <w:r>
        <w:rPr>
          <w:rFonts w:hint="cs"/>
          <w:rtl/>
          <w:lang w:eastAsia="he-IL"/>
        </w:rPr>
        <w:t xml:space="preserve"> 21</w:t>
      </w:r>
    </w:p>
    <w:p w:rsidR="00AA6C26" w:rsidRDefault="00AA6C26" w:rsidP="00440092">
      <w:pPr>
        <w:pStyle w:val="--"/>
        <w:keepNext/>
        <w:rPr>
          <w:rtl/>
          <w:lang w:eastAsia="he-IL"/>
        </w:rPr>
      </w:pPr>
    </w:p>
    <w:p w:rsidR="00AA6C26" w:rsidRDefault="00AA6C26" w:rsidP="00440092">
      <w:pPr>
        <w:pStyle w:val="--"/>
        <w:keepNext/>
        <w:rPr>
          <w:rtl/>
          <w:lang w:eastAsia="he-IL"/>
        </w:rPr>
      </w:pPr>
      <w:r>
        <w:rPr>
          <w:rtl/>
          <w:lang w:eastAsia="he-IL"/>
        </w:rPr>
        <w:t xml:space="preserve">בעד החוק </w:t>
      </w:r>
      <w:r w:rsidR="00F62C1B" w:rsidRPr="00F62C1B">
        <w:rPr>
          <w:rtl/>
          <w:lang w:eastAsia="he-IL"/>
        </w:rPr>
        <w:t>–</w:t>
      </w:r>
      <w:r>
        <w:rPr>
          <w:rFonts w:hint="cs"/>
          <w:rtl/>
          <w:lang w:eastAsia="he-IL"/>
        </w:rPr>
        <w:t xml:space="preserve"> 15</w:t>
      </w:r>
    </w:p>
    <w:p w:rsidR="00AA6C26" w:rsidRDefault="00AA6C26" w:rsidP="00440092">
      <w:pPr>
        <w:pStyle w:val="--"/>
        <w:keepNext/>
        <w:rPr>
          <w:rtl/>
          <w:lang w:eastAsia="he-IL"/>
        </w:rPr>
      </w:pPr>
      <w:r>
        <w:rPr>
          <w:rtl/>
          <w:lang w:eastAsia="he-IL"/>
        </w:rPr>
        <w:t xml:space="preserve">נגד </w:t>
      </w:r>
      <w:r w:rsidR="00F62C1B" w:rsidRPr="00F62C1B">
        <w:rPr>
          <w:rtl/>
          <w:lang w:eastAsia="he-IL"/>
        </w:rPr>
        <w:t>–</w:t>
      </w:r>
      <w:r>
        <w:rPr>
          <w:rtl/>
          <w:lang w:eastAsia="he-IL"/>
        </w:rPr>
        <w:t xml:space="preserve"> </w:t>
      </w:r>
      <w:r>
        <w:rPr>
          <w:rFonts w:hint="cs"/>
          <w:rtl/>
          <w:lang w:eastAsia="he-IL"/>
        </w:rPr>
        <w:t>אין</w:t>
      </w:r>
    </w:p>
    <w:p w:rsidR="00AA6C26" w:rsidRDefault="00AA6C26" w:rsidP="00440092">
      <w:pPr>
        <w:pStyle w:val="--"/>
        <w:keepNext/>
        <w:rPr>
          <w:rtl/>
          <w:lang w:eastAsia="he-IL"/>
        </w:rPr>
      </w:pPr>
      <w:r>
        <w:rPr>
          <w:rtl/>
          <w:lang w:eastAsia="he-IL"/>
        </w:rPr>
        <w:t xml:space="preserve">נמנעים </w:t>
      </w:r>
      <w:r w:rsidR="00F62C1B" w:rsidRPr="00F62C1B">
        <w:rPr>
          <w:rtl/>
          <w:lang w:eastAsia="he-IL"/>
        </w:rPr>
        <w:t>–</w:t>
      </w:r>
      <w:r>
        <w:rPr>
          <w:rtl/>
          <w:lang w:eastAsia="he-IL"/>
        </w:rPr>
        <w:t xml:space="preserve"> </w:t>
      </w:r>
      <w:r>
        <w:rPr>
          <w:rFonts w:hint="cs"/>
          <w:rtl/>
          <w:lang w:eastAsia="he-IL"/>
        </w:rPr>
        <w:t>אין</w:t>
      </w:r>
    </w:p>
    <w:p w:rsidR="00AA6C26" w:rsidRDefault="00AA6C26" w:rsidP="00440092">
      <w:pPr>
        <w:pStyle w:val="af2"/>
        <w:rPr>
          <w:rtl/>
          <w:lang w:eastAsia="he-IL"/>
        </w:rPr>
      </w:pPr>
      <w:r>
        <w:rPr>
          <w:rtl/>
          <w:lang w:eastAsia="he-IL"/>
        </w:rPr>
        <w:t>חוק</w:t>
      </w:r>
      <w:r>
        <w:rPr>
          <w:rFonts w:hint="cs"/>
          <w:rtl/>
          <w:lang w:eastAsia="he-IL"/>
        </w:rPr>
        <w:t xml:space="preserve"> הקמת מאגר מידע גנטי של כלבים, התשפ"ד</w:t>
      </w:r>
      <w:r w:rsidR="00F62C1B" w:rsidRPr="00F62C1B">
        <w:rPr>
          <w:rFonts w:hint="eastAsia"/>
          <w:rtl/>
          <w:lang w:eastAsia="he-IL"/>
        </w:rPr>
        <w:t>–</w:t>
      </w:r>
      <w:r>
        <w:rPr>
          <w:rFonts w:hint="cs"/>
          <w:rtl/>
          <w:lang w:eastAsia="he-IL"/>
        </w:rPr>
        <w:t>2024, נתקבל.</w:t>
      </w:r>
    </w:p>
    <w:p w:rsidR="00AA6C26" w:rsidRDefault="00AA6C26" w:rsidP="00440092">
      <w:pPr>
        <w:rPr>
          <w:rtl/>
          <w:lang w:eastAsia="he-IL"/>
        </w:rPr>
      </w:pPr>
    </w:p>
    <w:p w:rsidR="00AA6C26" w:rsidRDefault="00AA6C26" w:rsidP="00440092">
      <w:pPr>
        <w:pStyle w:val="af6"/>
        <w:rPr>
          <w:rtl/>
        </w:rPr>
      </w:pPr>
      <w:r w:rsidRPr="006B7A56">
        <w:rPr>
          <w:rStyle w:val="TagStyle"/>
          <w:rtl/>
        </w:rPr>
        <w:t xml:space="preserve"> &lt;&lt; יור &gt;&gt;</w:t>
      </w:r>
      <w:r w:rsidRPr="00F473A4">
        <w:rPr>
          <w:rStyle w:val="TagStyle"/>
          <w:rtl/>
        </w:rPr>
        <w:t xml:space="preserve"> </w:t>
      </w:r>
      <w:r>
        <w:rPr>
          <w:rtl/>
        </w:rPr>
        <w:t>היו"ר ניסים ואטורי:</w:t>
      </w:r>
      <w:r w:rsidRPr="00F473A4">
        <w:rPr>
          <w:rStyle w:val="TagStyle"/>
          <w:rtl/>
        </w:rPr>
        <w:t xml:space="preserve"> </w:t>
      </w:r>
      <w:r w:rsidRPr="006B7A56">
        <w:rPr>
          <w:rStyle w:val="TagStyle"/>
          <w:rtl/>
        </w:rPr>
        <w:t xml:space="preserve">&lt;&lt; יור &gt;&gt; </w:t>
      </w:r>
      <w:r>
        <w:rPr>
          <w:rtl/>
        </w:rPr>
        <w:t xml:space="preserve">   </w:t>
      </w:r>
    </w:p>
    <w:p w:rsidR="00AA6C26" w:rsidRDefault="00AA6C26" w:rsidP="004F35C7">
      <w:pPr>
        <w:rPr>
          <w:rtl/>
          <w:lang w:eastAsia="he-IL"/>
        </w:rPr>
      </w:pPr>
    </w:p>
    <w:p w:rsidR="00AA6C26" w:rsidRDefault="00AA6C26" w:rsidP="00440092">
      <w:pPr>
        <w:rPr>
          <w:rtl/>
          <w:lang w:eastAsia="he-IL"/>
        </w:rPr>
      </w:pPr>
      <w:r>
        <w:rPr>
          <w:rFonts w:hint="cs"/>
          <w:rtl/>
          <w:lang w:eastAsia="he-IL"/>
        </w:rPr>
        <w:t xml:space="preserve">15 בעד, אין מתנגדים. אני קובע כי הצעת </w:t>
      </w:r>
      <w:bookmarkStart w:id="9649" w:name="_ETM_Q25_390000"/>
      <w:bookmarkEnd w:id="9649"/>
      <w:r>
        <w:rPr>
          <w:rFonts w:hint="cs"/>
          <w:rtl/>
          <w:lang w:eastAsia="he-IL"/>
        </w:rPr>
        <w:t>חוק הקמת מאגר מידע גנטי של כלבים, התשפ"ד</w:t>
      </w:r>
      <w:r w:rsidR="00F62C1B" w:rsidRPr="00F62C1B">
        <w:rPr>
          <w:rFonts w:hint="eastAsia"/>
          <w:rtl/>
          <w:lang w:eastAsia="he-IL"/>
        </w:rPr>
        <w:t>–</w:t>
      </w:r>
      <w:r>
        <w:rPr>
          <w:rFonts w:hint="cs"/>
          <w:rtl/>
          <w:lang w:eastAsia="he-IL"/>
        </w:rPr>
        <w:t>2024, עברה בקריאה</w:t>
      </w:r>
      <w:bookmarkStart w:id="9650" w:name="_ETM_Q25_391000"/>
      <w:bookmarkEnd w:id="9650"/>
      <w:r>
        <w:rPr>
          <w:rFonts w:hint="cs"/>
          <w:rtl/>
          <w:lang w:eastAsia="he-IL"/>
        </w:rPr>
        <w:t xml:space="preserve"> השלישית, ותיכנס לספר החוקים של מדינת ישראל.</w:t>
      </w:r>
    </w:p>
    <w:p w:rsidR="00AA6C26" w:rsidRDefault="00AA6C26" w:rsidP="00440092">
      <w:pPr>
        <w:rPr>
          <w:rtl/>
          <w:lang w:eastAsia="he-IL"/>
        </w:rPr>
      </w:pPr>
    </w:p>
    <w:p w:rsidR="00AA6C26" w:rsidRDefault="00AA6C26" w:rsidP="004F35C7">
      <w:pPr>
        <w:rPr>
          <w:rtl/>
          <w:lang w:eastAsia="he-IL"/>
        </w:rPr>
      </w:pPr>
      <w:r>
        <w:rPr>
          <w:rFonts w:hint="cs"/>
          <w:rtl/>
          <w:lang w:eastAsia="he-IL"/>
        </w:rPr>
        <w:t xml:space="preserve">הנושא הבא על סדר-היום </w:t>
      </w:r>
      <w:bookmarkStart w:id="9651" w:name="_ETM_Q25_401000"/>
      <w:bookmarkEnd w:id="9651"/>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AA6C26" w:rsidRDefault="00AA6C26" w:rsidP="00440092">
      <w:pPr>
        <w:rPr>
          <w:rtl/>
          <w:lang w:eastAsia="he-IL"/>
        </w:rPr>
      </w:pPr>
    </w:p>
    <w:p w:rsidR="00AA6C26" w:rsidRDefault="00AA6C26" w:rsidP="00440092">
      <w:pPr>
        <w:pStyle w:val="af5"/>
        <w:rPr>
          <w:rtl/>
        </w:rPr>
      </w:pPr>
      <w:bookmarkStart w:id="9652" w:name="ET_interruption_6361_11"/>
      <w:r w:rsidRPr="006B7A56">
        <w:rPr>
          <w:rStyle w:val="TagStyle"/>
          <w:rtl/>
        </w:rPr>
        <w:t xml:space="preserve"> &lt;&lt; קריאה &gt;&gt;</w:t>
      </w:r>
      <w:r w:rsidRPr="0049037D">
        <w:rPr>
          <w:rStyle w:val="TagStyle"/>
          <w:rtl/>
        </w:rPr>
        <w:t xml:space="preserve"> </w:t>
      </w:r>
      <w:r>
        <w:rPr>
          <w:rtl/>
        </w:rPr>
        <w:t>נאור שירי (יש עתיד):</w:t>
      </w:r>
      <w:r w:rsidRPr="0049037D">
        <w:rPr>
          <w:rStyle w:val="TagStyle"/>
          <w:rtl/>
        </w:rPr>
        <w:t xml:space="preserve"> </w:t>
      </w:r>
      <w:r w:rsidRPr="006B7A56">
        <w:rPr>
          <w:rStyle w:val="TagStyle"/>
          <w:rtl/>
        </w:rPr>
        <w:t xml:space="preserve">&lt;&lt; קריאה &gt;&gt; </w:t>
      </w:r>
      <w:r>
        <w:rPr>
          <w:rtl/>
        </w:rPr>
        <w:t xml:space="preserve">   </w:t>
      </w:r>
      <w:bookmarkEnd w:id="9652"/>
    </w:p>
    <w:p w:rsidR="00AA6C26" w:rsidRDefault="00AA6C26" w:rsidP="004F35C7">
      <w:pPr>
        <w:rPr>
          <w:rtl/>
          <w:lang w:eastAsia="he-IL"/>
        </w:rPr>
      </w:pPr>
    </w:p>
    <w:p w:rsidR="00AA6C26" w:rsidRDefault="00AA6C26" w:rsidP="00440092">
      <w:pPr>
        <w:rPr>
          <w:rtl/>
          <w:lang w:eastAsia="he-IL"/>
        </w:rPr>
      </w:pPr>
      <w:bookmarkStart w:id="9653" w:name="_ETM_Q25_358000"/>
      <w:bookmarkEnd w:id="9653"/>
      <w:r>
        <w:rPr>
          <w:rFonts w:hint="cs"/>
          <w:rtl/>
          <w:lang w:eastAsia="he-IL"/>
        </w:rPr>
        <w:t>רגע, אנחנו לא עולים?</w:t>
      </w:r>
    </w:p>
    <w:p w:rsidR="00AA6C26" w:rsidRDefault="00AA6C26" w:rsidP="00440092">
      <w:pPr>
        <w:rPr>
          <w:rtl/>
          <w:lang w:eastAsia="he-IL"/>
        </w:rPr>
      </w:pPr>
    </w:p>
    <w:p w:rsidR="00AA6C26" w:rsidRDefault="00AA6C26" w:rsidP="00440092">
      <w:pPr>
        <w:pStyle w:val="af6"/>
        <w:keepNext/>
        <w:rPr>
          <w:rtl/>
        </w:rPr>
      </w:pPr>
      <w:r w:rsidRPr="00FE2C68">
        <w:rPr>
          <w:rStyle w:val="TagStyle"/>
          <w:rtl/>
        </w:rPr>
        <w:t xml:space="preserve"> &lt;&lt; יור &gt;&gt;</w:t>
      </w:r>
      <w:r w:rsidRPr="00684316">
        <w:rPr>
          <w:rStyle w:val="TagStyle"/>
          <w:rtl/>
        </w:rPr>
        <w:t xml:space="preserve"> </w:t>
      </w:r>
      <w:r>
        <w:rPr>
          <w:rtl/>
        </w:rPr>
        <w:t>היו"ר ניסים ואטורי:</w:t>
      </w:r>
      <w:r w:rsidRPr="00684316">
        <w:rPr>
          <w:rStyle w:val="TagStyle"/>
          <w:rtl/>
        </w:rPr>
        <w:t xml:space="preserve"> </w:t>
      </w:r>
      <w:r w:rsidRPr="00FE2C68">
        <w:rPr>
          <w:rStyle w:val="TagStyle"/>
          <w:rtl/>
        </w:rPr>
        <w:t>&lt;&lt; יור &gt;&gt;</w:t>
      </w:r>
      <w:r>
        <w:rPr>
          <w:rtl/>
        </w:rPr>
        <w:t xml:space="preserve">   </w:t>
      </w:r>
    </w:p>
    <w:p w:rsidR="00AA6C26" w:rsidRDefault="00AA6C26" w:rsidP="004F35C7">
      <w:pPr>
        <w:rPr>
          <w:rtl/>
          <w:lang w:eastAsia="he-IL"/>
        </w:rPr>
      </w:pPr>
    </w:p>
    <w:p w:rsidR="00AA6C26" w:rsidRDefault="00AA6C26" w:rsidP="00440092">
      <w:pPr>
        <w:rPr>
          <w:rtl/>
          <w:lang w:eastAsia="he-IL"/>
        </w:rPr>
      </w:pPr>
      <w:bookmarkStart w:id="9654" w:name="_ETM_Q25_399000"/>
      <w:bookmarkEnd w:id="9654"/>
      <w:r>
        <w:rPr>
          <w:rFonts w:hint="cs"/>
          <w:rtl/>
          <w:lang w:eastAsia="he-IL"/>
        </w:rPr>
        <w:t>לברך? רצית? קדימה. חבר הכנסת אלי דלל, בבקשה.</w:t>
      </w:r>
    </w:p>
    <w:p w:rsidR="00AA6C26" w:rsidRDefault="00AA6C26" w:rsidP="00440092">
      <w:pPr>
        <w:rPr>
          <w:rtl/>
          <w:lang w:eastAsia="he-IL"/>
        </w:rPr>
      </w:pPr>
      <w:bookmarkStart w:id="9655" w:name="_ETM_Q25_413000"/>
      <w:bookmarkStart w:id="9656" w:name="_ETM_Q25_398000"/>
      <w:bookmarkEnd w:id="9655"/>
      <w:bookmarkEnd w:id="9656"/>
    </w:p>
    <w:p w:rsidR="00AA6C26" w:rsidRDefault="00AA6C26" w:rsidP="00440092">
      <w:pPr>
        <w:pStyle w:val="af5"/>
        <w:rPr>
          <w:rtl/>
        </w:rPr>
      </w:pPr>
      <w:bookmarkStart w:id="9657" w:name="ET_interruption_6361_13"/>
      <w:r w:rsidRPr="006B7A56">
        <w:rPr>
          <w:rStyle w:val="TagStyle"/>
          <w:rtl/>
        </w:rPr>
        <w:t xml:space="preserve"> &lt;&lt; קריאה &gt;&gt;</w:t>
      </w:r>
      <w:r w:rsidRPr="00C96F01">
        <w:rPr>
          <w:rStyle w:val="TagStyle"/>
          <w:rtl/>
        </w:rPr>
        <w:t xml:space="preserve"> </w:t>
      </w:r>
      <w:r>
        <w:rPr>
          <w:rtl/>
        </w:rPr>
        <w:t>נאור שירי (יש עתיד):</w:t>
      </w:r>
      <w:r w:rsidRPr="00C96F01">
        <w:rPr>
          <w:rStyle w:val="TagStyle"/>
          <w:rtl/>
        </w:rPr>
        <w:t xml:space="preserve"> </w:t>
      </w:r>
      <w:r w:rsidRPr="006B7A56">
        <w:rPr>
          <w:rStyle w:val="TagStyle"/>
          <w:rtl/>
        </w:rPr>
        <w:t xml:space="preserve">&lt;&lt; קריאה &gt;&gt; </w:t>
      </w:r>
      <w:r>
        <w:rPr>
          <w:rtl/>
        </w:rPr>
        <w:t xml:space="preserve">   </w:t>
      </w:r>
      <w:bookmarkEnd w:id="9657"/>
    </w:p>
    <w:p w:rsidR="00AA6C26" w:rsidRDefault="00AA6C26" w:rsidP="004F35C7">
      <w:pPr>
        <w:rPr>
          <w:rtl/>
          <w:lang w:eastAsia="he-IL"/>
        </w:rPr>
      </w:pPr>
    </w:p>
    <w:p w:rsidR="00AA6C26" w:rsidRDefault="00AA6C26" w:rsidP="005A6936">
      <w:pPr>
        <w:rPr>
          <w:rtl/>
          <w:lang w:eastAsia="he-IL"/>
        </w:rPr>
      </w:pPr>
      <w:bookmarkStart w:id="9658" w:name="_ETM_Q25_409000"/>
      <w:bookmarkEnd w:id="9658"/>
      <w:r>
        <w:rPr>
          <w:rFonts w:hint="cs"/>
          <w:rtl/>
          <w:lang w:eastAsia="he-IL"/>
        </w:rPr>
        <w:t xml:space="preserve">לא </w:t>
      </w:r>
      <w:bookmarkStart w:id="9659" w:name="_ETM_Q25_410000"/>
      <w:bookmarkEnd w:id="9659"/>
      <w:r>
        <w:rPr>
          <w:rFonts w:hint="cs"/>
          <w:rtl/>
          <w:lang w:eastAsia="he-IL"/>
        </w:rPr>
        <w:t>הבנתי, אלי</w:t>
      </w:r>
      <w:r w:rsidR="005A6936">
        <w:rPr>
          <w:rFonts w:hint="cs"/>
          <w:rtl/>
          <w:lang w:eastAsia="he-IL"/>
        </w:rPr>
        <w:t>,</w:t>
      </w:r>
      <w:r>
        <w:rPr>
          <w:rFonts w:hint="cs"/>
          <w:rtl/>
          <w:lang w:eastAsia="he-IL"/>
        </w:rPr>
        <w:t xml:space="preserve"> רק אתה עולה?</w:t>
      </w:r>
    </w:p>
    <w:p w:rsidR="00AA6C26" w:rsidRDefault="00AA6C26" w:rsidP="00440092">
      <w:pPr>
        <w:rPr>
          <w:rtl/>
          <w:lang w:eastAsia="he-IL"/>
        </w:rPr>
      </w:pPr>
    </w:p>
    <w:p w:rsidR="00AA6C26" w:rsidRDefault="00AA6C26" w:rsidP="00440092">
      <w:pPr>
        <w:pStyle w:val="af5"/>
        <w:rPr>
          <w:rtl/>
        </w:rPr>
      </w:pPr>
      <w:bookmarkStart w:id="9660" w:name="ET_interruption_6347_15"/>
      <w:r w:rsidRPr="006B7A56">
        <w:rPr>
          <w:rStyle w:val="TagStyle"/>
          <w:rtl/>
        </w:rPr>
        <w:t xml:space="preserve"> &lt;&lt; קריאה &gt;&gt;</w:t>
      </w:r>
      <w:r w:rsidRPr="00C96F01">
        <w:rPr>
          <w:rStyle w:val="TagStyle"/>
          <w:rtl/>
        </w:rPr>
        <w:t xml:space="preserve"> </w:t>
      </w:r>
      <w:r>
        <w:rPr>
          <w:rtl/>
        </w:rPr>
        <w:t>אלי דלל (הליכוד):</w:t>
      </w:r>
      <w:r w:rsidRPr="00C96F01">
        <w:rPr>
          <w:rStyle w:val="TagStyle"/>
          <w:rtl/>
        </w:rPr>
        <w:t xml:space="preserve"> </w:t>
      </w:r>
      <w:r w:rsidRPr="006B7A56">
        <w:rPr>
          <w:rStyle w:val="TagStyle"/>
          <w:rtl/>
        </w:rPr>
        <w:t xml:space="preserve">&lt;&lt; קריאה &gt;&gt; </w:t>
      </w:r>
      <w:r>
        <w:rPr>
          <w:rtl/>
        </w:rPr>
        <w:t xml:space="preserve">   </w:t>
      </w:r>
      <w:bookmarkEnd w:id="9660"/>
    </w:p>
    <w:p w:rsidR="00AA6C26" w:rsidRDefault="00AA6C26" w:rsidP="004F35C7">
      <w:pPr>
        <w:rPr>
          <w:rtl/>
          <w:lang w:eastAsia="he-IL"/>
        </w:rPr>
      </w:pPr>
    </w:p>
    <w:p w:rsidR="00AA6C26" w:rsidRDefault="00AA6C26" w:rsidP="00193EEB">
      <w:pPr>
        <w:rPr>
          <w:rtl/>
          <w:lang w:eastAsia="he-IL"/>
        </w:rPr>
      </w:pPr>
      <w:bookmarkStart w:id="9661" w:name="_ETM_Q25_417000"/>
      <w:bookmarkEnd w:id="9661"/>
      <w:r>
        <w:rPr>
          <w:rFonts w:hint="cs"/>
          <w:rtl/>
          <w:lang w:eastAsia="he-IL"/>
        </w:rPr>
        <w:t>אני ביקשתי. אני אברך אותך, חביבי. מה</w:t>
      </w:r>
      <w:r w:rsidR="00193EEB">
        <w:rPr>
          <w:rFonts w:hint="cs"/>
          <w:rtl/>
          <w:lang w:eastAsia="he-IL"/>
        </w:rPr>
        <w:t>,</w:t>
      </w:r>
      <w:r>
        <w:rPr>
          <w:rFonts w:hint="cs"/>
          <w:rtl/>
          <w:lang w:eastAsia="he-IL"/>
        </w:rPr>
        <w:t xml:space="preserve"> </w:t>
      </w:r>
      <w:bookmarkStart w:id="9662" w:name="_ETM_Q25_419000"/>
      <w:bookmarkEnd w:id="9662"/>
      <w:r>
        <w:rPr>
          <w:rFonts w:hint="cs"/>
          <w:rtl/>
          <w:lang w:eastAsia="he-IL"/>
        </w:rPr>
        <w:t xml:space="preserve">מותר. </w:t>
      </w:r>
      <w:bookmarkStart w:id="9663" w:name="_ETM_Q25_423000"/>
      <w:bookmarkEnd w:id="9663"/>
      <w:r>
        <w:rPr>
          <w:rFonts w:hint="cs"/>
          <w:rtl/>
          <w:lang w:eastAsia="he-IL"/>
        </w:rPr>
        <w:t>אבל אתה יכול לעלות. הכול בסדר.</w:t>
      </w:r>
    </w:p>
    <w:p w:rsidR="00AA6C26" w:rsidRDefault="00AA6C26" w:rsidP="00440092">
      <w:pPr>
        <w:rPr>
          <w:rtl/>
          <w:lang w:eastAsia="he-IL"/>
        </w:rPr>
      </w:pPr>
      <w:bookmarkStart w:id="9664" w:name="_ETM_Q25_426000"/>
      <w:bookmarkEnd w:id="9664"/>
    </w:p>
    <w:p w:rsidR="00AA6C26" w:rsidRDefault="00AA6C26" w:rsidP="00440092">
      <w:pPr>
        <w:pStyle w:val="af5"/>
        <w:rPr>
          <w:rtl/>
        </w:rPr>
      </w:pPr>
      <w:bookmarkStart w:id="9665" w:name="ET_interruption_6361_31"/>
      <w:r w:rsidRPr="006B7A56">
        <w:rPr>
          <w:rStyle w:val="TagStyle"/>
          <w:rtl/>
        </w:rPr>
        <w:t xml:space="preserve"> &lt;&lt; קריאה &gt;&gt;</w:t>
      </w:r>
      <w:r w:rsidRPr="00454118">
        <w:rPr>
          <w:rStyle w:val="TagStyle"/>
          <w:rtl/>
        </w:rPr>
        <w:t xml:space="preserve"> </w:t>
      </w:r>
      <w:r>
        <w:rPr>
          <w:rtl/>
        </w:rPr>
        <w:t>נאור שירי (יש עתיד):</w:t>
      </w:r>
      <w:r w:rsidRPr="00454118">
        <w:rPr>
          <w:rStyle w:val="TagStyle"/>
          <w:rtl/>
        </w:rPr>
        <w:t xml:space="preserve"> </w:t>
      </w:r>
      <w:r w:rsidRPr="006B7A56">
        <w:rPr>
          <w:rStyle w:val="TagStyle"/>
          <w:rtl/>
        </w:rPr>
        <w:t xml:space="preserve">&lt;&lt; קריאה &gt;&gt; </w:t>
      </w:r>
      <w:r>
        <w:rPr>
          <w:rtl/>
        </w:rPr>
        <w:t xml:space="preserve">   </w:t>
      </w:r>
      <w:bookmarkEnd w:id="9665"/>
    </w:p>
    <w:p w:rsidR="00AA6C26" w:rsidRDefault="00AA6C26" w:rsidP="004F35C7">
      <w:pPr>
        <w:rPr>
          <w:rtl/>
          <w:lang w:eastAsia="he-IL"/>
        </w:rPr>
      </w:pPr>
    </w:p>
    <w:p w:rsidR="00AA6C26" w:rsidRDefault="00AA6C26" w:rsidP="00440092">
      <w:pPr>
        <w:rPr>
          <w:rtl/>
          <w:lang w:eastAsia="he-IL"/>
        </w:rPr>
      </w:pPr>
      <w:bookmarkStart w:id="9666" w:name="_ETM_Q25_418000"/>
      <w:bookmarkEnd w:id="9666"/>
      <w:r>
        <w:rPr>
          <w:rFonts w:hint="cs"/>
          <w:rtl/>
          <w:lang w:eastAsia="he-IL"/>
        </w:rPr>
        <w:t>אני רוצה לדבר למעלה.</w:t>
      </w:r>
    </w:p>
    <w:p w:rsidR="00AA6C26" w:rsidRDefault="00AA6C26" w:rsidP="00440092">
      <w:pPr>
        <w:rPr>
          <w:rtl/>
          <w:lang w:eastAsia="he-IL"/>
        </w:rPr>
      </w:pPr>
      <w:bookmarkStart w:id="9667" w:name="_ETM_Q25_420000"/>
      <w:bookmarkEnd w:id="9667"/>
    </w:p>
    <w:p w:rsidR="00AA6C26" w:rsidRDefault="00AA6C26" w:rsidP="00440092">
      <w:pPr>
        <w:pStyle w:val="a4"/>
        <w:keepNext/>
        <w:rPr>
          <w:rtl/>
        </w:rPr>
      </w:pPr>
      <w:bookmarkStart w:id="9668" w:name="ET_speaker_6347_32"/>
      <w:r w:rsidRPr="00FE2C68">
        <w:rPr>
          <w:rStyle w:val="TagStyle"/>
          <w:rtl/>
        </w:rPr>
        <w:t xml:space="preserve"> &lt;&lt; דובר &gt;&gt;</w:t>
      </w:r>
      <w:r w:rsidRPr="00454118">
        <w:rPr>
          <w:rStyle w:val="TagStyle"/>
          <w:rtl/>
        </w:rPr>
        <w:t xml:space="preserve"> </w:t>
      </w:r>
      <w:bookmarkStart w:id="9669" w:name="_Toc172652039"/>
      <w:r>
        <w:rPr>
          <w:rtl/>
        </w:rPr>
        <w:t>אלי דלל (הליכוד):</w:t>
      </w:r>
      <w:bookmarkEnd w:id="9669"/>
      <w:r w:rsidRPr="00454118">
        <w:rPr>
          <w:rStyle w:val="TagStyle"/>
          <w:rtl/>
        </w:rPr>
        <w:t xml:space="preserve"> </w:t>
      </w:r>
      <w:r w:rsidRPr="00FE2C68">
        <w:rPr>
          <w:rStyle w:val="TagStyle"/>
          <w:rtl/>
        </w:rPr>
        <w:t>&lt;&lt; דובר &gt;&gt;</w:t>
      </w:r>
      <w:r>
        <w:rPr>
          <w:rtl/>
        </w:rPr>
        <w:t xml:space="preserve">   </w:t>
      </w:r>
      <w:bookmarkEnd w:id="9668"/>
    </w:p>
    <w:p w:rsidR="00AA6C26" w:rsidRDefault="00AA6C26" w:rsidP="004F35C7">
      <w:pPr>
        <w:rPr>
          <w:rtl/>
          <w:lang w:eastAsia="he-IL"/>
        </w:rPr>
      </w:pPr>
    </w:p>
    <w:p w:rsidR="00AA6C26" w:rsidRPr="00C96F01" w:rsidRDefault="00AA6C26" w:rsidP="00440092">
      <w:pPr>
        <w:rPr>
          <w:rtl/>
          <w:lang w:eastAsia="he-IL"/>
        </w:rPr>
      </w:pPr>
      <w:bookmarkStart w:id="9670" w:name="_ETM_Q25_422000"/>
      <w:bookmarkStart w:id="9671" w:name="_ETM_Q25_429000"/>
      <w:bookmarkEnd w:id="9670"/>
      <w:bookmarkEnd w:id="9671"/>
      <w:r>
        <w:rPr>
          <w:rFonts w:hint="cs"/>
          <w:rtl/>
          <w:lang w:eastAsia="he-IL"/>
        </w:rPr>
        <w:t xml:space="preserve">אדוני היושב-ראש, כנסת נכבדה, ידידי חבר הכנסת יריב לוין, </w:t>
      </w:r>
      <w:bookmarkStart w:id="9672" w:name="_ETM_Q25_435000"/>
      <w:bookmarkEnd w:id="9672"/>
      <w:r>
        <w:rPr>
          <w:rFonts w:hint="cs"/>
          <w:rtl/>
          <w:lang w:eastAsia="he-IL"/>
        </w:rPr>
        <w:t xml:space="preserve">ממלא מקום ראש הממשלה, ראשית, אני רוצה לשאת תפילה לשלומם </w:t>
      </w:r>
      <w:bookmarkStart w:id="9673" w:name="_ETM_Q25_443000"/>
      <w:bookmarkEnd w:id="9673"/>
      <w:r>
        <w:rPr>
          <w:rFonts w:hint="cs"/>
          <w:rtl/>
          <w:lang w:eastAsia="he-IL"/>
        </w:rPr>
        <w:t xml:space="preserve">של כל כוחות הביטחון, לרפואתם של הפצועים ולשובם </w:t>
      </w:r>
      <w:bookmarkStart w:id="9674" w:name="_ETM_Q25_450000"/>
      <w:bookmarkEnd w:id="9674"/>
      <w:r>
        <w:rPr>
          <w:rFonts w:hint="cs"/>
          <w:rtl/>
          <w:lang w:eastAsia="he-IL"/>
        </w:rPr>
        <w:t xml:space="preserve">של כל החטופות והחטופים הביתה במהרה. </w:t>
      </w:r>
      <w:bookmarkStart w:id="9675" w:name="_ETM_Q25_461000"/>
      <w:bookmarkEnd w:id="9675"/>
      <w:r>
        <w:rPr>
          <w:rFonts w:hint="cs"/>
          <w:rtl/>
          <w:lang w:eastAsia="he-IL"/>
        </w:rPr>
        <w:t xml:space="preserve">תנחומיי הכנים למשפחות </w:t>
      </w:r>
      <w:bookmarkStart w:id="9676" w:name="_ETM_Q25_459000"/>
      <w:bookmarkEnd w:id="9676"/>
      <w:r>
        <w:rPr>
          <w:rFonts w:hint="cs"/>
          <w:rtl/>
          <w:lang w:eastAsia="he-IL"/>
        </w:rPr>
        <w:t>יגב בוכשטב ואלכס דנציג</w:t>
      </w:r>
      <w:r w:rsidR="00193EEB">
        <w:rPr>
          <w:rFonts w:hint="cs"/>
          <w:rtl/>
          <w:lang w:eastAsia="he-IL"/>
        </w:rPr>
        <w:t>,</w:t>
      </w:r>
      <w:r>
        <w:rPr>
          <w:rFonts w:hint="cs"/>
          <w:rtl/>
          <w:lang w:eastAsia="he-IL"/>
        </w:rPr>
        <w:t xml:space="preserve"> השם </w:t>
      </w:r>
      <w:r w:rsidR="00193EEB">
        <w:rPr>
          <w:rFonts w:hint="cs"/>
          <w:rtl/>
          <w:lang w:eastAsia="he-IL"/>
        </w:rPr>
        <w:t>י</w:t>
      </w:r>
      <w:r>
        <w:rPr>
          <w:rFonts w:hint="cs"/>
          <w:rtl/>
          <w:lang w:eastAsia="he-IL"/>
        </w:rPr>
        <w:t>יקום דמם.</w:t>
      </w:r>
    </w:p>
    <w:p w:rsidR="00AA6C26" w:rsidRDefault="00AA6C26" w:rsidP="004F35C7">
      <w:pPr>
        <w:rPr>
          <w:rtl/>
          <w:lang w:eastAsia="he-IL"/>
        </w:rPr>
      </w:pPr>
      <w:bookmarkStart w:id="9677" w:name="_ETM_Q25_425000"/>
      <w:bookmarkEnd w:id="9677"/>
    </w:p>
    <w:p w:rsidR="00AA6C26" w:rsidRDefault="00AA6C26" w:rsidP="00440092">
      <w:pPr>
        <w:rPr>
          <w:rtl/>
          <w:lang w:eastAsia="he-IL"/>
        </w:rPr>
      </w:pPr>
      <w:bookmarkStart w:id="9678" w:name="_ETM_Q25_463000"/>
      <w:bookmarkEnd w:id="9678"/>
      <w:r>
        <w:rPr>
          <w:rFonts w:hint="cs"/>
          <w:rtl/>
          <w:lang w:eastAsia="he-IL"/>
        </w:rPr>
        <w:t>הצעת החוק</w:t>
      </w:r>
      <w:r w:rsidR="00193EEB">
        <w:rPr>
          <w:rFonts w:hint="cs"/>
          <w:rtl/>
          <w:lang w:eastAsia="he-IL"/>
        </w:rPr>
        <w:t>,</w:t>
      </w:r>
      <w:r>
        <w:rPr>
          <w:rFonts w:hint="cs"/>
          <w:rtl/>
          <w:lang w:eastAsia="he-IL"/>
        </w:rPr>
        <w:t xml:space="preserve"> שעברה פה </w:t>
      </w:r>
      <w:bookmarkStart w:id="9679" w:name="_ETM_Q25_466000"/>
      <w:bookmarkEnd w:id="9679"/>
      <w:r>
        <w:rPr>
          <w:rFonts w:hint="cs"/>
          <w:rtl/>
          <w:lang w:eastAsia="he-IL"/>
        </w:rPr>
        <w:t xml:space="preserve">אחד, שהיוזמים שלה הם חבר </w:t>
      </w:r>
      <w:bookmarkStart w:id="9680" w:name="_ETM_Q25_465000"/>
      <w:bookmarkEnd w:id="9680"/>
      <w:r>
        <w:rPr>
          <w:rFonts w:hint="cs"/>
          <w:rtl/>
          <w:lang w:eastAsia="he-IL"/>
        </w:rPr>
        <w:t xml:space="preserve">הכנסת נאור שירי ואני </w:t>
      </w:r>
      <w:r w:rsidR="00F62C1B" w:rsidRPr="00F62C1B">
        <w:rPr>
          <w:rtl/>
          <w:lang w:eastAsia="he-IL"/>
        </w:rPr>
        <w:t>–</w:t>
      </w:r>
      <w:r>
        <w:rPr>
          <w:rFonts w:hint="cs"/>
          <w:rtl/>
          <w:lang w:eastAsia="he-IL"/>
        </w:rPr>
        <w:t xml:space="preserve"> ותודה לך, נאור, </w:t>
      </w:r>
      <w:bookmarkStart w:id="9681" w:name="_ETM_Q25_471000"/>
      <w:bookmarkEnd w:id="9681"/>
      <w:r>
        <w:rPr>
          <w:rFonts w:hint="cs"/>
          <w:rtl/>
          <w:lang w:eastAsia="he-IL"/>
        </w:rPr>
        <w:t xml:space="preserve">על שיתוף הפעולה </w:t>
      </w:r>
      <w:r w:rsidR="00F62C1B" w:rsidRPr="00F62C1B">
        <w:rPr>
          <w:rtl/>
          <w:lang w:eastAsia="he-IL"/>
        </w:rPr>
        <w:t>–</w:t>
      </w:r>
      <w:r>
        <w:rPr>
          <w:rFonts w:hint="cs"/>
          <w:rtl/>
          <w:lang w:eastAsia="he-IL"/>
        </w:rPr>
        <w:t xml:space="preserve"> זו הצעת החוק מאוד חשובה. זו </w:t>
      </w:r>
      <w:bookmarkStart w:id="9682" w:name="_ETM_Q25_479000"/>
      <w:bookmarkEnd w:id="9682"/>
      <w:r>
        <w:rPr>
          <w:rFonts w:hint="cs"/>
          <w:rtl/>
          <w:lang w:eastAsia="he-IL"/>
        </w:rPr>
        <w:t xml:space="preserve">הצעת חוק שמטרידה רשויות מקומיות בישראל, והיא בעצם מדברת על </w:t>
      </w:r>
      <w:bookmarkStart w:id="9683" w:name="_ETM_Q25_482000"/>
      <w:bookmarkEnd w:id="9683"/>
      <w:r>
        <w:rPr>
          <w:rFonts w:hint="cs"/>
          <w:rtl/>
          <w:lang w:eastAsia="he-IL"/>
        </w:rPr>
        <w:t>המטרד התברואתי החמור שפוגע בבריאות הציבור ובאיכות החיים של כולנו</w:t>
      </w:r>
      <w:bookmarkStart w:id="9684" w:name="_ETM_Q25_490000"/>
      <w:bookmarkEnd w:id="9684"/>
      <w:r>
        <w:rPr>
          <w:rFonts w:hint="cs"/>
          <w:rtl/>
          <w:lang w:eastAsia="he-IL"/>
        </w:rPr>
        <w:t xml:space="preserve">, צואת הכלבים. מניסיוני כמנכ"ל העירייה וכסגן ראש העיר </w:t>
      </w:r>
      <w:bookmarkStart w:id="9685" w:name="_ETM_Q25_496000"/>
      <w:bookmarkEnd w:id="9685"/>
      <w:r>
        <w:rPr>
          <w:rFonts w:hint="cs"/>
          <w:rtl/>
          <w:lang w:eastAsia="he-IL"/>
        </w:rPr>
        <w:t xml:space="preserve">בנתניה, וגם מפניות של חברים ברשויות, חלק גדול </w:t>
      </w:r>
      <w:bookmarkStart w:id="9686" w:name="_ETM_Q25_503000"/>
      <w:bookmarkEnd w:id="9686"/>
      <w:r>
        <w:rPr>
          <w:rFonts w:hint="cs"/>
          <w:rtl/>
          <w:lang w:eastAsia="he-IL"/>
        </w:rPr>
        <w:t>מהפניות במוקד העירוני נוגע לצואת הכלבים, ואכיפה אין.</w:t>
      </w:r>
    </w:p>
    <w:p w:rsidR="00AA6C26" w:rsidRDefault="00AA6C26" w:rsidP="00440092">
      <w:pPr>
        <w:rPr>
          <w:rtl/>
          <w:lang w:eastAsia="he-IL"/>
        </w:rPr>
      </w:pPr>
    </w:p>
    <w:p w:rsidR="00AA6C26" w:rsidRDefault="00AA6C26" w:rsidP="00440092">
      <w:pPr>
        <w:rPr>
          <w:rtl/>
          <w:lang w:eastAsia="he-IL"/>
        </w:rPr>
      </w:pPr>
      <w:bookmarkStart w:id="9687" w:name="_ETM_Q25_511000"/>
      <w:bookmarkEnd w:id="9687"/>
      <w:r>
        <w:rPr>
          <w:rFonts w:hint="cs"/>
          <w:rtl/>
          <w:lang w:eastAsia="he-IL"/>
        </w:rPr>
        <w:t xml:space="preserve">אני רוצה </w:t>
      </w:r>
      <w:bookmarkStart w:id="9688" w:name="_ETM_Q25_513000"/>
      <w:bookmarkEnd w:id="9688"/>
      <w:r>
        <w:rPr>
          <w:rFonts w:hint="cs"/>
          <w:rtl/>
          <w:lang w:eastAsia="he-IL"/>
        </w:rPr>
        <w:t xml:space="preserve">להודות ליו"ר ועדת הכלכלה, חברי חבר </w:t>
      </w:r>
      <w:bookmarkStart w:id="9689" w:name="_ETM_Q25_514000"/>
      <w:bookmarkEnd w:id="9689"/>
      <w:r>
        <w:rPr>
          <w:rFonts w:hint="cs"/>
          <w:rtl/>
          <w:lang w:eastAsia="he-IL"/>
        </w:rPr>
        <w:t>הכנסת דוד ביטן, על הדיונים המהירים והיעילים שהיו בוועדה</w:t>
      </w:r>
      <w:bookmarkStart w:id="9690" w:name="_ETM_Q25_523000"/>
      <w:bookmarkEnd w:id="9690"/>
      <w:r>
        <w:rPr>
          <w:rFonts w:hint="cs"/>
          <w:rtl/>
          <w:lang w:eastAsia="he-IL"/>
        </w:rPr>
        <w:t>; ליו"ר הקואליציה אופיר כץ. תודה למרכז</w:t>
      </w:r>
      <w:bookmarkStart w:id="9691" w:name="_ETM_Q25_527000"/>
      <w:bookmarkEnd w:id="9691"/>
      <w:r>
        <w:rPr>
          <w:rFonts w:hint="cs"/>
          <w:rtl/>
          <w:lang w:eastAsia="he-IL"/>
        </w:rPr>
        <w:t xml:space="preserve"> השלטון המקומי בראשות חיים ביבס על העזרה, הרצון ולקיחת האחריות </w:t>
      </w:r>
      <w:bookmarkStart w:id="9692" w:name="_ETM_Q25_535000"/>
      <w:bookmarkEnd w:id="9692"/>
      <w:r>
        <w:rPr>
          <w:rFonts w:hint="cs"/>
          <w:rtl/>
          <w:lang w:eastAsia="he-IL"/>
        </w:rPr>
        <w:t xml:space="preserve">לקידום הצעת החוק </w:t>
      </w:r>
      <w:r w:rsidR="00F62C1B" w:rsidRPr="00F62C1B">
        <w:rPr>
          <w:rtl/>
          <w:lang w:eastAsia="he-IL"/>
        </w:rPr>
        <w:t>–</w:t>
      </w:r>
      <w:r>
        <w:rPr>
          <w:rFonts w:hint="cs"/>
          <w:rtl/>
          <w:lang w:eastAsia="he-IL"/>
        </w:rPr>
        <w:t xml:space="preserve"> ובעצם היום החוק עצמו </w:t>
      </w:r>
      <w:bookmarkStart w:id="9693" w:name="_ETM_Q25_538000"/>
      <w:bookmarkEnd w:id="9693"/>
      <w:r w:rsidR="00F62C1B" w:rsidRPr="00F62C1B">
        <w:rPr>
          <w:rtl/>
          <w:lang w:eastAsia="he-IL"/>
        </w:rPr>
        <w:t>–</w:t>
      </w:r>
      <w:r>
        <w:rPr>
          <w:rFonts w:hint="cs"/>
          <w:rtl/>
          <w:lang w:eastAsia="he-IL"/>
        </w:rPr>
        <w:t xml:space="preserve"> למרות הקשיים הביורוקרטיים, בלשון המעטה, מול משרדי הממשלה. </w:t>
      </w:r>
      <w:bookmarkStart w:id="9694" w:name="_ETM_Q25_544000"/>
      <w:bookmarkEnd w:id="9694"/>
      <w:r>
        <w:rPr>
          <w:rFonts w:hint="cs"/>
          <w:rtl/>
          <w:lang w:eastAsia="he-IL"/>
        </w:rPr>
        <w:t xml:space="preserve">החוק יאפשר לרשויות המקומיות לאכוף את החוק הקיים בצורה </w:t>
      </w:r>
      <w:bookmarkStart w:id="9695" w:name="_ETM_Q25_549000"/>
      <w:bookmarkEnd w:id="9695"/>
      <w:r>
        <w:rPr>
          <w:rFonts w:hint="cs"/>
          <w:rtl/>
          <w:lang w:eastAsia="he-IL"/>
        </w:rPr>
        <w:t>יעילה יותר ולהרתיע את אותם בעלי כלבים שאינם נוהגים באחריות.</w:t>
      </w:r>
    </w:p>
    <w:p w:rsidR="00AA6C26" w:rsidRDefault="00AA6C26" w:rsidP="00440092">
      <w:pPr>
        <w:rPr>
          <w:rtl/>
          <w:lang w:eastAsia="he-IL"/>
        </w:rPr>
      </w:pPr>
    </w:p>
    <w:p w:rsidR="00AA6C26" w:rsidRDefault="00AA6C26" w:rsidP="00440092">
      <w:pPr>
        <w:rPr>
          <w:rtl/>
          <w:lang w:eastAsia="he-IL"/>
        </w:rPr>
      </w:pPr>
      <w:r>
        <w:rPr>
          <w:rFonts w:hint="cs"/>
          <w:rtl/>
          <w:lang w:eastAsia="he-IL"/>
        </w:rPr>
        <w:t xml:space="preserve">אני </w:t>
      </w:r>
      <w:bookmarkStart w:id="9696" w:name="_ETM_Q25_557000"/>
      <w:bookmarkEnd w:id="9696"/>
      <w:r>
        <w:rPr>
          <w:rFonts w:hint="cs"/>
          <w:rtl/>
          <w:lang w:eastAsia="he-IL"/>
        </w:rPr>
        <w:t xml:space="preserve">מודה לכל חברי הכנסת שתמכו בחוק פה אחד, בחוק </w:t>
      </w:r>
      <w:bookmarkStart w:id="9697" w:name="_ETM_Q25_563000"/>
      <w:bookmarkEnd w:id="9697"/>
      <w:r>
        <w:rPr>
          <w:rFonts w:hint="cs"/>
          <w:rtl/>
          <w:lang w:eastAsia="he-IL"/>
        </w:rPr>
        <w:t>חשוב זה</w:t>
      </w:r>
      <w:r w:rsidR="00193EEB">
        <w:rPr>
          <w:rFonts w:hint="cs"/>
          <w:rtl/>
          <w:lang w:eastAsia="he-IL"/>
        </w:rPr>
        <w:t>,</w:t>
      </w:r>
      <w:r>
        <w:rPr>
          <w:rFonts w:hint="cs"/>
          <w:rtl/>
          <w:lang w:eastAsia="he-IL"/>
        </w:rPr>
        <w:t xml:space="preserve"> שיאפשר לרשויות המקומיות לשמור על הניקיון במרחב </w:t>
      </w:r>
      <w:bookmarkStart w:id="9698" w:name="_ETM_Q25_568000"/>
      <w:bookmarkEnd w:id="9698"/>
      <w:r>
        <w:rPr>
          <w:rFonts w:hint="cs"/>
          <w:rtl/>
          <w:lang w:eastAsia="he-IL"/>
        </w:rPr>
        <w:t>הציבורי ועל איכות החיים של התושבים. תודה רבה.</w:t>
      </w:r>
    </w:p>
    <w:p w:rsidR="00AA6C26" w:rsidRDefault="00AA6C26" w:rsidP="00440092">
      <w:pPr>
        <w:rPr>
          <w:rtl/>
          <w:lang w:eastAsia="he-IL"/>
        </w:rPr>
      </w:pPr>
      <w:bookmarkStart w:id="9699" w:name="_ETM_Q25_566000"/>
      <w:bookmarkEnd w:id="9699"/>
    </w:p>
    <w:p w:rsidR="00AA6C26" w:rsidRDefault="00AA6C26" w:rsidP="00440092">
      <w:pPr>
        <w:pStyle w:val="af6"/>
        <w:rPr>
          <w:rtl/>
        </w:rPr>
      </w:pPr>
      <w:bookmarkStart w:id="9700" w:name="ET_yor_6597_17"/>
      <w:r w:rsidRPr="006B7A56">
        <w:rPr>
          <w:rStyle w:val="TagStyle"/>
          <w:rtl/>
        </w:rPr>
        <w:t xml:space="preserve"> &lt;&lt; יור &gt;&gt;</w:t>
      </w:r>
      <w:r w:rsidRPr="009A3B5C">
        <w:rPr>
          <w:rStyle w:val="TagStyle"/>
          <w:rtl/>
        </w:rPr>
        <w:t xml:space="preserve"> </w:t>
      </w:r>
      <w:r>
        <w:rPr>
          <w:rtl/>
        </w:rPr>
        <w:t>היו"ר מאיר כהן:</w:t>
      </w:r>
      <w:r w:rsidRPr="009A3B5C">
        <w:rPr>
          <w:rStyle w:val="TagStyle"/>
          <w:rtl/>
        </w:rPr>
        <w:t xml:space="preserve"> </w:t>
      </w:r>
      <w:r w:rsidRPr="006B7A56">
        <w:rPr>
          <w:rStyle w:val="TagStyle"/>
          <w:rtl/>
        </w:rPr>
        <w:t xml:space="preserve">&lt;&lt; יור &gt;&gt; </w:t>
      </w:r>
      <w:r>
        <w:rPr>
          <w:rtl/>
        </w:rPr>
        <w:t xml:space="preserve">   </w:t>
      </w:r>
      <w:bookmarkEnd w:id="9700"/>
    </w:p>
    <w:p w:rsidR="00AA6C26" w:rsidRDefault="00AA6C26" w:rsidP="004F35C7">
      <w:pPr>
        <w:rPr>
          <w:rtl/>
          <w:lang w:eastAsia="he-IL"/>
        </w:rPr>
      </w:pPr>
    </w:p>
    <w:p w:rsidR="00AA6C26" w:rsidRDefault="00AA6C26" w:rsidP="00440092">
      <w:pPr>
        <w:rPr>
          <w:rtl/>
          <w:lang w:eastAsia="he-IL"/>
        </w:rPr>
      </w:pPr>
      <w:bookmarkStart w:id="9701" w:name="_ETM_Q25_567000"/>
      <w:bookmarkEnd w:id="9701"/>
      <w:r>
        <w:rPr>
          <w:rFonts w:hint="cs"/>
          <w:rtl/>
          <w:lang w:eastAsia="he-IL"/>
        </w:rPr>
        <w:t xml:space="preserve">תודה רבה, אדוני. </w:t>
      </w:r>
      <w:bookmarkStart w:id="9702" w:name="_ETM_Q25_573000"/>
      <w:bookmarkEnd w:id="9702"/>
      <w:r>
        <w:rPr>
          <w:rFonts w:hint="cs"/>
          <w:rtl/>
          <w:lang w:eastAsia="he-IL"/>
        </w:rPr>
        <w:t>חבר הכנסת נאור שירי, בבקשה. שלוש דקות לברך.</w:t>
      </w:r>
    </w:p>
    <w:p w:rsidR="00AA6C26" w:rsidRDefault="00AA6C26" w:rsidP="00440092">
      <w:pPr>
        <w:rPr>
          <w:rtl/>
          <w:lang w:eastAsia="he-IL"/>
        </w:rPr>
      </w:pPr>
      <w:bookmarkStart w:id="9703" w:name="_ETM_Q25_571000"/>
      <w:bookmarkEnd w:id="9703"/>
    </w:p>
    <w:p w:rsidR="00AA6C26" w:rsidRDefault="00AA6C26" w:rsidP="00440092">
      <w:pPr>
        <w:pStyle w:val="af5"/>
        <w:rPr>
          <w:rtl/>
        </w:rPr>
      </w:pPr>
      <w:bookmarkStart w:id="9704" w:name="ET_interruption_5115_19"/>
      <w:r w:rsidRPr="006B7A56">
        <w:rPr>
          <w:rStyle w:val="TagStyle"/>
          <w:rtl/>
        </w:rPr>
        <w:t xml:space="preserve"> &lt;&lt; קריאה &gt;&gt;</w:t>
      </w:r>
      <w:r w:rsidRPr="009A3B5C">
        <w:rPr>
          <w:rStyle w:val="TagStyle"/>
          <w:rtl/>
        </w:rPr>
        <w:t xml:space="preserve"> </w:t>
      </w:r>
      <w:r>
        <w:rPr>
          <w:rtl/>
        </w:rPr>
        <w:t>פנינה תמנו (המחנה הממלכתי):</w:t>
      </w:r>
      <w:r w:rsidRPr="009A3B5C">
        <w:rPr>
          <w:rStyle w:val="TagStyle"/>
          <w:rtl/>
        </w:rPr>
        <w:t xml:space="preserve"> </w:t>
      </w:r>
      <w:r w:rsidRPr="006B7A56">
        <w:rPr>
          <w:rStyle w:val="TagStyle"/>
          <w:rtl/>
        </w:rPr>
        <w:t xml:space="preserve">&lt;&lt; קריאה &gt;&gt; </w:t>
      </w:r>
      <w:r>
        <w:rPr>
          <w:rtl/>
        </w:rPr>
        <w:t xml:space="preserve">   </w:t>
      </w:r>
      <w:bookmarkEnd w:id="9704"/>
    </w:p>
    <w:p w:rsidR="00AA6C26" w:rsidRDefault="00AA6C26" w:rsidP="004F35C7">
      <w:pPr>
        <w:rPr>
          <w:rtl/>
          <w:lang w:eastAsia="he-IL"/>
        </w:rPr>
      </w:pPr>
    </w:p>
    <w:p w:rsidR="00AA6C26" w:rsidRPr="009A3B5C" w:rsidRDefault="00AA6C26" w:rsidP="004F35C7">
      <w:pPr>
        <w:rPr>
          <w:rtl/>
          <w:lang w:eastAsia="he-IL"/>
        </w:rPr>
      </w:pPr>
      <w:bookmarkStart w:id="9705" w:name="_ETM_Q25_578000"/>
      <w:bookmarkEnd w:id="9705"/>
      <w:r>
        <w:rPr>
          <w:rFonts w:hint="cs"/>
          <w:rtl/>
          <w:lang w:eastAsia="he-IL"/>
        </w:rPr>
        <w:t xml:space="preserve">לא היה חוק היום שבירכו בו </w:t>
      </w:r>
      <w:bookmarkStart w:id="9706" w:name="_ETM_Q25_588000"/>
      <w:bookmarkEnd w:id="9706"/>
      <w:r>
        <w:rPr>
          <w:rFonts w:hint="cs"/>
          <w:rtl/>
          <w:lang w:eastAsia="he-IL"/>
        </w:rPr>
        <w:t xml:space="preserve">יותר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AA6C26" w:rsidRDefault="00AA6C26" w:rsidP="004F35C7">
      <w:pPr>
        <w:rPr>
          <w:rtl/>
          <w:lang w:eastAsia="he-IL"/>
        </w:rPr>
      </w:pPr>
      <w:bookmarkStart w:id="9707" w:name="_ETM_Q25_574000"/>
      <w:bookmarkEnd w:id="9707"/>
    </w:p>
    <w:p w:rsidR="00AA6C26" w:rsidRDefault="00AA6C26" w:rsidP="00440092">
      <w:pPr>
        <w:pStyle w:val="a4"/>
        <w:keepNext/>
        <w:rPr>
          <w:rtl/>
        </w:rPr>
      </w:pPr>
      <w:bookmarkStart w:id="9708" w:name="ET_speaker_6361_18"/>
      <w:r w:rsidRPr="00FE2C68">
        <w:rPr>
          <w:rStyle w:val="TagStyle"/>
          <w:rtl/>
        </w:rPr>
        <w:t xml:space="preserve"> &lt;&lt; דובר &gt;&gt;</w:t>
      </w:r>
      <w:r w:rsidRPr="009A3B5C">
        <w:rPr>
          <w:rStyle w:val="TagStyle"/>
          <w:rtl/>
        </w:rPr>
        <w:t xml:space="preserve"> </w:t>
      </w:r>
      <w:bookmarkStart w:id="9709" w:name="_Toc172652040"/>
      <w:r>
        <w:rPr>
          <w:rtl/>
        </w:rPr>
        <w:t>נאור שירי (יש עתיד):</w:t>
      </w:r>
      <w:bookmarkEnd w:id="9709"/>
      <w:r w:rsidRPr="009A3B5C">
        <w:rPr>
          <w:rStyle w:val="TagStyle"/>
          <w:rtl/>
        </w:rPr>
        <w:t xml:space="preserve"> </w:t>
      </w:r>
      <w:r w:rsidRPr="00FE2C68">
        <w:rPr>
          <w:rStyle w:val="TagStyle"/>
          <w:rtl/>
        </w:rPr>
        <w:t>&lt;&lt; דובר &gt;&gt;</w:t>
      </w:r>
      <w:r>
        <w:rPr>
          <w:rtl/>
        </w:rPr>
        <w:t xml:space="preserve">   </w:t>
      </w:r>
      <w:bookmarkEnd w:id="9708"/>
    </w:p>
    <w:p w:rsidR="00AA6C26" w:rsidRDefault="00AA6C26" w:rsidP="004F35C7">
      <w:pPr>
        <w:rPr>
          <w:rtl/>
          <w:lang w:eastAsia="he-IL"/>
        </w:rPr>
      </w:pPr>
    </w:p>
    <w:p w:rsidR="00AA6C26" w:rsidRDefault="00AA6C26" w:rsidP="00193EEB">
      <w:pPr>
        <w:rPr>
          <w:rtl/>
          <w:lang w:eastAsia="he-IL"/>
        </w:rPr>
      </w:pPr>
      <w:bookmarkStart w:id="9710" w:name="_ETM_Q25_569000"/>
      <w:bookmarkEnd w:id="9710"/>
      <w:r>
        <w:rPr>
          <w:rFonts w:hint="cs"/>
          <w:rtl/>
          <w:lang w:eastAsia="he-IL"/>
        </w:rPr>
        <w:t>תודה, אדוני היושב-ראש</w:t>
      </w:r>
      <w:r w:rsidR="00193EEB">
        <w:rPr>
          <w:rFonts w:hint="cs"/>
          <w:rtl/>
          <w:lang w:eastAsia="he-IL"/>
        </w:rPr>
        <w:t>.</w:t>
      </w:r>
      <w:r>
        <w:rPr>
          <w:rFonts w:hint="cs"/>
          <w:rtl/>
          <w:lang w:eastAsia="he-IL"/>
        </w:rPr>
        <w:t xml:space="preserve"> חבריי חברי הכנסת </w:t>
      </w:r>
      <w:r w:rsidR="00F62C1B" w:rsidRPr="00F62C1B">
        <w:rPr>
          <w:rFonts w:hint="eastAsia"/>
          <w:rtl/>
          <w:lang w:eastAsia="he-IL"/>
        </w:rPr>
        <w:t>–</w:t>
      </w:r>
      <w:r>
        <w:rPr>
          <w:rFonts w:hint="cs"/>
          <w:rtl/>
          <w:lang w:eastAsia="he-IL"/>
        </w:rPr>
        <w:t xml:space="preserve"> מה? איזה חוק?</w:t>
      </w:r>
    </w:p>
    <w:p w:rsidR="00AA6C26" w:rsidRDefault="00AA6C26" w:rsidP="00440092">
      <w:pPr>
        <w:rPr>
          <w:rtl/>
          <w:lang w:eastAsia="he-IL"/>
        </w:rPr>
      </w:pPr>
    </w:p>
    <w:p w:rsidR="00AA6C26" w:rsidRDefault="00AA6C26" w:rsidP="00440092">
      <w:pPr>
        <w:pStyle w:val="af5"/>
        <w:rPr>
          <w:rtl/>
        </w:rPr>
      </w:pPr>
      <w:bookmarkStart w:id="9711" w:name="ET_interruption_5115_22"/>
      <w:r w:rsidRPr="006B7A56">
        <w:rPr>
          <w:rStyle w:val="TagStyle"/>
          <w:rtl/>
        </w:rPr>
        <w:t xml:space="preserve"> &lt;&lt; קריאה &gt;&gt;</w:t>
      </w:r>
      <w:r w:rsidRPr="009A3B5C">
        <w:rPr>
          <w:rStyle w:val="TagStyle"/>
          <w:rtl/>
        </w:rPr>
        <w:t xml:space="preserve"> </w:t>
      </w:r>
      <w:r>
        <w:rPr>
          <w:rtl/>
        </w:rPr>
        <w:t>פנינה תמנו (המחנה הממלכתי):</w:t>
      </w:r>
      <w:r w:rsidRPr="009A3B5C">
        <w:rPr>
          <w:rStyle w:val="TagStyle"/>
          <w:rtl/>
        </w:rPr>
        <w:t xml:space="preserve"> </w:t>
      </w:r>
      <w:r w:rsidRPr="006B7A56">
        <w:rPr>
          <w:rStyle w:val="TagStyle"/>
          <w:rtl/>
        </w:rPr>
        <w:t xml:space="preserve">&lt;&lt; קריאה &gt;&gt; </w:t>
      </w:r>
      <w:r>
        <w:rPr>
          <w:rtl/>
        </w:rPr>
        <w:t xml:space="preserve">   </w:t>
      </w:r>
      <w:bookmarkEnd w:id="9711"/>
    </w:p>
    <w:p w:rsidR="00AA6C26" w:rsidRDefault="00AA6C26" w:rsidP="004F35C7">
      <w:pPr>
        <w:rPr>
          <w:rtl/>
          <w:lang w:eastAsia="he-IL"/>
        </w:rPr>
      </w:pPr>
    </w:p>
    <w:p w:rsidR="00AA6C26" w:rsidRDefault="00AA6C26" w:rsidP="00440092">
      <w:pPr>
        <w:rPr>
          <w:rtl/>
          <w:lang w:eastAsia="he-IL"/>
        </w:rPr>
      </w:pPr>
      <w:r>
        <w:rPr>
          <w:rFonts w:hint="cs"/>
          <w:rtl/>
          <w:lang w:eastAsia="he-IL"/>
        </w:rPr>
        <w:t xml:space="preserve">אמרתי </w:t>
      </w:r>
      <w:bookmarkStart w:id="9712" w:name="_ETM_Q25_586000"/>
      <w:bookmarkEnd w:id="9712"/>
      <w:r>
        <w:rPr>
          <w:rFonts w:hint="cs"/>
          <w:rtl/>
          <w:lang w:eastAsia="he-IL"/>
        </w:rPr>
        <w:t>שלא היה חוק היום שבירכו יותר מהחוק הזה.</w:t>
      </w:r>
    </w:p>
    <w:p w:rsidR="00AA6C26" w:rsidRDefault="00AA6C26" w:rsidP="00440092">
      <w:pPr>
        <w:rPr>
          <w:rtl/>
          <w:lang w:eastAsia="he-IL"/>
        </w:rPr>
      </w:pPr>
    </w:p>
    <w:p w:rsidR="00AA6C26" w:rsidRDefault="00AA6C26" w:rsidP="00440092">
      <w:pPr>
        <w:pStyle w:val="-"/>
        <w:rPr>
          <w:rtl/>
        </w:rPr>
      </w:pPr>
      <w:bookmarkStart w:id="9713" w:name="ET_speakercontinue_6361_23"/>
      <w:r w:rsidRPr="006B7A56">
        <w:rPr>
          <w:rStyle w:val="TagStyle"/>
          <w:rtl/>
        </w:rPr>
        <w:t xml:space="preserve"> &lt;&lt; דובר_המשך &gt;&gt;</w:t>
      </w:r>
      <w:r w:rsidRPr="009A3B5C">
        <w:rPr>
          <w:rStyle w:val="TagStyle"/>
          <w:rtl/>
        </w:rPr>
        <w:t xml:space="preserve"> </w:t>
      </w:r>
      <w:r>
        <w:rPr>
          <w:rtl/>
        </w:rPr>
        <w:t>נאור שירי (יש עתיד):</w:t>
      </w:r>
      <w:r w:rsidRPr="009A3B5C">
        <w:rPr>
          <w:rStyle w:val="TagStyle"/>
          <w:rtl/>
        </w:rPr>
        <w:t xml:space="preserve"> </w:t>
      </w:r>
      <w:r w:rsidRPr="006B7A56">
        <w:rPr>
          <w:rStyle w:val="TagStyle"/>
          <w:rtl/>
        </w:rPr>
        <w:t xml:space="preserve">&lt;&lt; דובר_המשך &gt;&gt; </w:t>
      </w:r>
      <w:r>
        <w:rPr>
          <w:rtl/>
        </w:rPr>
        <w:t xml:space="preserve">   </w:t>
      </w:r>
      <w:bookmarkEnd w:id="9713"/>
    </w:p>
    <w:p w:rsidR="00AA6C26" w:rsidRDefault="00AA6C26" w:rsidP="004F35C7">
      <w:pPr>
        <w:rPr>
          <w:rtl/>
          <w:lang w:eastAsia="he-IL"/>
        </w:rPr>
      </w:pPr>
    </w:p>
    <w:p w:rsidR="00AA6C26" w:rsidRPr="009A3B5C" w:rsidRDefault="00AA6C26" w:rsidP="00440092">
      <w:pPr>
        <w:rPr>
          <w:rtl/>
          <w:lang w:eastAsia="he-IL"/>
        </w:rPr>
      </w:pPr>
      <w:bookmarkStart w:id="9714" w:name="_ETM_Q25_590000"/>
      <w:bookmarkEnd w:id="9714"/>
      <w:r>
        <w:rPr>
          <w:rFonts w:hint="cs"/>
          <w:rtl/>
          <w:lang w:eastAsia="he-IL"/>
        </w:rPr>
        <w:t>אני לא מברך. אני רק רוצה להגיד משהו</w:t>
      </w:r>
      <w:r w:rsidR="00193EEB">
        <w:rPr>
          <w:rFonts w:hint="cs"/>
          <w:rtl/>
          <w:lang w:eastAsia="he-IL"/>
        </w:rPr>
        <w:t>,</w:t>
      </w:r>
      <w:r>
        <w:rPr>
          <w:rFonts w:hint="cs"/>
          <w:rtl/>
          <w:lang w:eastAsia="he-IL"/>
        </w:rPr>
        <w:t xml:space="preserve"> כי בסוף זה חוק </w:t>
      </w:r>
      <w:r w:rsidR="00F62C1B" w:rsidRPr="00F62C1B">
        <w:rPr>
          <w:rFonts w:hint="eastAsia"/>
          <w:rtl/>
          <w:lang w:eastAsia="he-IL"/>
        </w:rPr>
        <w:t>–</w:t>
      </w:r>
      <w:r>
        <w:rPr>
          <w:rFonts w:hint="cs"/>
          <w:rtl/>
          <w:lang w:eastAsia="he-IL"/>
        </w:rPr>
        <w:t xml:space="preserve"> טוב,</w:t>
      </w:r>
      <w:bookmarkStart w:id="9715" w:name="_ETM_Q25_599000"/>
      <w:bookmarkEnd w:id="9715"/>
      <w:r>
        <w:rPr>
          <w:rFonts w:hint="cs"/>
          <w:rtl/>
          <w:lang w:eastAsia="he-IL"/>
        </w:rPr>
        <w:t xml:space="preserve"> ביאסתי</w:t>
      </w:r>
      <w:bookmarkStart w:id="9716" w:name="_ETM_Q25_597000"/>
      <w:bookmarkEnd w:id="9716"/>
      <w:r>
        <w:rPr>
          <w:rFonts w:hint="cs"/>
          <w:rtl/>
          <w:lang w:eastAsia="he-IL"/>
        </w:rPr>
        <w:t xml:space="preserve"> עכשיו את כל הברכה.</w:t>
      </w:r>
    </w:p>
    <w:p w:rsidR="00AA6C26" w:rsidRDefault="00AA6C26" w:rsidP="004F35C7">
      <w:pPr>
        <w:rPr>
          <w:rtl/>
          <w:lang w:eastAsia="he-IL"/>
        </w:rPr>
      </w:pPr>
      <w:bookmarkStart w:id="9717" w:name="_ETM_Q25_579000"/>
      <w:bookmarkEnd w:id="9717"/>
    </w:p>
    <w:p w:rsidR="00AA6C26" w:rsidRDefault="00AA6C26" w:rsidP="00440092">
      <w:pPr>
        <w:pStyle w:val="af5"/>
        <w:rPr>
          <w:rtl/>
        </w:rPr>
      </w:pPr>
      <w:bookmarkStart w:id="9718" w:name="ET_interruption_6507_20"/>
      <w:r w:rsidRPr="006B7A56">
        <w:rPr>
          <w:rStyle w:val="TagStyle"/>
          <w:rtl/>
        </w:rPr>
        <w:t xml:space="preserve"> &lt;&lt; קריאה &gt;&gt;</w:t>
      </w:r>
      <w:r w:rsidRPr="009A3B5C">
        <w:rPr>
          <w:rStyle w:val="TagStyle"/>
          <w:rtl/>
        </w:rPr>
        <w:t xml:space="preserve"> </w:t>
      </w:r>
      <w:r>
        <w:rPr>
          <w:rtl/>
        </w:rPr>
        <w:t>שלי טל מירון (יש עתיד):</w:t>
      </w:r>
      <w:r w:rsidRPr="009A3B5C">
        <w:rPr>
          <w:rStyle w:val="TagStyle"/>
          <w:rtl/>
        </w:rPr>
        <w:t xml:space="preserve"> </w:t>
      </w:r>
      <w:r w:rsidRPr="006B7A56">
        <w:rPr>
          <w:rStyle w:val="TagStyle"/>
          <w:rtl/>
        </w:rPr>
        <w:t xml:space="preserve">&lt;&lt; קריאה &gt;&gt; </w:t>
      </w:r>
      <w:r>
        <w:rPr>
          <w:rtl/>
        </w:rPr>
        <w:t xml:space="preserve">   </w:t>
      </w:r>
      <w:bookmarkEnd w:id="9718"/>
    </w:p>
    <w:p w:rsidR="00AA6C26" w:rsidRDefault="00AA6C26" w:rsidP="004F35C7">
      <w:pPr>
        <w:rPr>
          <w:rtl/>
          <w:lang w:eastAsia="he-IL"/>
        </w:rPr>
      </w:pPr>
    </w:p>
    <w:p w:rsidR="00AA6C26" w:rsidRDefault="00AA6C26" w:rsidP="00440092">
      <w:pPr>
        <w:rPr>
          <w:rtl/>
          <w:lang w:eastAsia="he-IL"/>
        </w:rPr>
      </w:pPr>
      <w:bookmarkStart w:id="9719" w:name="_ETM_Q25_581000"/>
      <w:bookmarkEnd w:id="9719"/>
      <w:r>
        <w:rPr>
          <w:rFonts w:hint="cs"/>
          <w:rtl/>
          <w:lang w:eastAsia="he-IL"/>
        </w:rPr>
        <w:t>חוק שלך.</w:t>
      </w:r>
    </w:p>
    <w:p w:rsidR="00AA6C26" w:rsidRDefault="00AA6C26" w:rsidP="00440092">
      <w:pPr>
        <w:rPr>
          <w:rtl/>
          <w:lang w:eastAsia="he-IL"/>
        </w:rPr>
      </w:pPr>
    </w:p>
    <w:p w:rsidR="00AA6C26" w:rsidRDefault="00AA6C26" w:rsidP="00440092">
      <w:pPr>
        <w:pStyle w:val="-"/>
        <w:rPr>
          <w:rtl/>
        </w:rPr>
      </w:pPr>
      <w:bookmarkStart w:id="9720" w:name="ET_speakercontinue_6361_21"/>
      <w:r w:rsidRPr="006B7A56">
        <w:rPr>
          <w:rStyle w:val="TagStyle"/>
          <w:rtl/>
        </w:rPr>
        <w:t xml:space="preserve"> &lt;&lt; דובר_המשך &gt;&gt;</w:t>
      </w:r>
      <w:r w:rsidRPr="009A3B5C">
        <w:rPr>
          <w:rStyle w:val="TagStyle"/>
          <w:rtl/>
        </w:rPr>
        <w:t xml:space="preserve"> </w:t>
      </w:r>
      <w:r>
        <w:rPr>
          <w:rtl/>
        </w:rPr>
        <w:t>נאור שירי (יש עתיד):</w:t>
      </w:r>
      <w:r w:rsidRPr="009A3B5C">
        <w:rPr>
          <w:rStyle w:val="TagStyle"/>
          <w:rtl/>
        </w:rPr>
        <w:t xml:space="preserve"> </w:t>
      </w:r>
      <w:r w:rsidRPr="006B7A56">
        <w:rPr>
          <w:rStyle w:val="TagStyle"/>
          <w:rtl/>
        </w:rPr>
        <w:t xml:space="preserve">&lt;&lt; דובר_המשך &gt;&gt; </w:t>
      </w:r>
      <w:r>
        <w:rPr>
          <w:rtl/>
        </w:rPr>
        <w:t xml:space="preserve">   </w:t>
      </w:r>
      <w:bookmarkEnd w:id="9720"/>
    </w:p>
    <w:p w:rsidR="00AA6C26" w:rsidRDefault="00AA6C26" w:rsidP="004F35C7">
      <w:pPr>
        <w:rPr>
          <w:rtl/>
          <w:lang w:eastAsia="he-IL"/>
        </w:rPr>
      </w:pPr>
    </w:p>
    <w:p w:rsidR="00AA6C26" w:rsidRDefault="00AA6C26" w:rsidP="00193EEB">
      <w:pPr>
        <w:rPr>
          <w:rtl/>
          <w:lang w:eastAsia="he-IL"/>
        </w:rPr>
      </w:pPr>
      <w:r>
        <w:rPr>
          <w:rFonts w:hint="cs"/>
          <w:rtl/>
          <w:lang w:eastAsia="he-IL"/>
        </w:rPr>
        <w:t>לא, זה לא העניין. מעבר למפגע התברואתי, אני רק רוצה לומר על המספרים</w:t>
      </w:r>
      <w:r w:rsidR="00193EEB">
        <w:rPr>
          <w:rFonts w:hint="cs"/>
          <w:rtl/>
          <w:lang w:eastAsia="he-IL"/>
        </w:rPr>
        <w:t>,</w:t>
      </w:r>
      <w:r>
        <w:rPr>
          <w:rFonts w:hint="cs"/>
          <w:rtl/>
          <w:lang w:eastAsia="he-IL"/>
        </w:rPr>
        <w:t xml:space="preserve"> כי יש נטייה לצחוק על זה</w:t>
      </w:r>
      <w:r w:rsidR="00193EEB">
        <w:rPr>
          <w:rFonts w:hint="cs"/>
          <w:rtl/>
          <w:lang w:eastAsia="he-IL"/>
        </w:rPr>
        <w:t>,</w:t>
      </w:r>
      <w:r>
        <w:rPr>
          <w:rFonts w:hint="cs"/>
          <w:rtl/>
          <w:lang w:eastAsia="he-IL"/>
        </w:rPr>
        <w:t xml:space="preserve"> וזה חוק שרץ כבר. </w:t>
      </w:r>
      <w:bookmarkStart w:id="9721" w:name="_ETM_Q25_608000"/>
      <w:bookmarkEnd w:id="9721"/>
      <w:r>
        <w:rPr>
          <w:rFonts w:hint="cs"/>
          <w:rtl/>
          <w:lang w:eastAsia="he-IL"/>
        </w:rPr>
        <w:t xml:space="preserve">לפני ארבע שנים ניסיתי להגיש אותו, כשהייתי סגן ראש עירייה, </w:t>
      </w:r>
      <w:bookmarkStart w:id="9722" w:name="_ETM_Q25_614000"/>
      <w:bookmarkEnd w:id="9722"/>
      <w:r>
        <w:rPr>
          <w:rFonts w:hint="cs"/>
          <w:rtl/>
          <w:lang w:eastAsia="he-IL"/>
        </w:rPr>
        <w:t xml:space="preserve">דרך חבר הכנסת טופורובסקי, ופחות הצלחנו. אז ראשית, תודה לו, </w:t>
      </w:r>
      <w:bookmarkStart w:id="9723" w:name="_ETM_Q25_615000"/>
      <w:bookmarkEnd w:id="9723"/>
      <w:r>
        <w:rPr>
          <w:rFonts w:hint="cs"/>
          <w:rtl/>
          <w:lang w:eastAsia="he-IL"/>
        </w:rPr>
        <w:t>ותודה גם לאלי דלל על השותפות.</w:t>
      </w:r>
    </w:p>
    <w:p w:rsidR="00AA6C26" w:rsidRDefault="00AA6C26" w:rsidP="00440092">
      <w:pPr>
        <w:rPr>
          <w:rtl/>
          <w:lang w:eastAsia="he-IL"/>
        </w:rPr>
      </w:pPr>
      <w:bookmarkStart w:id="9724" w:name="_ETM_Q25_616000"/>
      <w:bookmarkEnd w:id="9724"/>
    </w:p>
    <w:p w:rsidR="00AA6C26" w:rsidRDefault="00AA6C26" w:rsidP="00440092">
      <w:pPr>
        <w:rPr>
          <w:rtl/>
          <w:lang w:eastAsia="he-IL"/>
        </w:rPr>
      </w:pPr>
      <w:bookmarkStart w:id="9725" w:name="_ETM_Q25_617000"/>
      <w:bookmarkEnd w:id="9725"/>
      <w:r>
        <w:rPr>
          <w:rFonts w:hint="cs"/>
          <w:rtl/>
          <w:lang w:eastAsia="he-IL"/>
        </w:rPr>
        <w:t>אני רק רוצה להכניס אתכם למספרים</w:t>
      </w:r>
      <w:r w:rsidR="00193EEB">
        <w:rPr>
          <w:rFonts w:hint="cs"/>
          <w:rtl/>
          <w:lang w:eastAsia="he-IL"/>
        </w:rPr>
        <w:t>,</w:t>
      </w:r>
      <w:r>
        <w:rPr>
          <w:rFonts w:hint="cs"/>
          <w:rtl/>
          <w:lang w:eastAsia="he-IL"/>
        </w:rPr>
        <w:t xml:space="preserve"> כדי שתבינו את כמות מפגעי הצואה. בעיר ממוצע</w:t>
      </w:r>
      <w:bookmarkStart w:id="9726" w:name="_ETM_Q25_620000"/>
      <w:bookmarkEnd w:id="9726"/>
      <w:r>
        <w:rPr>
          <w:rFonts w:hint="cs"/>
          <w:rtl/>
          <w:lang w:eastAsia="he-IL"/>
        </w:rPr>
        <w:t>ת במדינת ישראל יש כ-5,000 כלבים.</w:t>
      </w:r>
    </w:p>
    <w:p w:rsidR="00AA6C26" w:rsidRDefault="00AA6C26" w:rsidP="00440092">
      <w:pPr>
        <w:rPr>
          <w:rtl/>
          <w:lang w:eastAsia="he-IL"/>
        </w:rPr>
      </w:pPr>
      <w:bookmarkStart w:id="9727" w:name="_ETM_Q25_624000"/>
      <w:bookmarkEnd w:id="9727"/>
    </w:p>
    <w:p w:rsidR="00AA6C26" w:rsidRDefault="00AA6C26" w:rsidP="00440092">
      <w:pPr>
        <w:pStyle w:val="af5"/>
        <w:rPr>
          <w:rtl/>
        </w:rPr>
      </w:pPr>
      <w:bookmarkStart w:id="9728" w:name="ET_interruption_6507_24"/>
      <w:r w:rsidRPr="006B7A56">
        <w:rPr>
          <w:rStyle w:val="TagStyle"/>
          <w:rtl/>
        </w:rPr>
        <w:t xml:space="preserve"> &lt;&lt; קריאה &gt;&gt;</w:t>
      </w:r>
      <w:r w:rsidRPr="005E1B81">
        <w:rPr>
          <w:rStyle w:val="TagStyle"/>
          <w:rtl/>
        </w:rPr>
        <w:t xml:space="preserve"> </w:t>
      </w:r>
      <w:r>
        <w:rPr>
          <w:rtl/>
        </w:rPr>
        <w:t>שלי טל מירון (יש עתיד):</w:t>
      </w:r>
      <w:r w:rsidRPr="005E1B81">
        <w:rPr>
          <w:rStyle w:val="TagStyle"/>
          <w:rtl/>
        </w:rPr>
        <w:t xml:space="preserve"> </w:t>
      </w:r>
      <w:r w:rsidRPr="006B7A56">
        <w:rPr>
          <w:rStyle w:val="TagStyle"/>
          <w:rtl/>
        </w:rPr>
        <w:t xml:space="preserve">&lt;&lt; קריאה &gt;&gt; </w:t>
      </w:r>
      <w:r>
        <w:rPr>
          <w:rtl/>
        </w:rPr>
        <w:t xml:space="preserve">   </w:t>
      </w:r>
      <w:bookmarkEnd w:id="9728"/>
    </w:p>
    <w:p w:rsidR="00AA6C26" w:rsidRDefault="00AA6C26" w:rsidP="004F35C7">
      <w:pPr>
        <w:rPr>
          <w:rtl/>
          <w:lang w:eastAsia="he-IL"/>
        </w:rPr>
      </w:pPr>
    </w:p>
    <w:p w:rsidR="00AA6C26" w:rsidRDefault="00AA6C26" w:rsidP="00440092">
      <w:pPr>
        <w:rPr>
          <w:rtl/>
          <w:lang w:eastAsia="he-IL"/>
        </w:rPr>
      </w:pPr>
      <w:bookmarkStart w:id="9729" w:name="_ETM_Q25_626000"/>
      <w:bookmarkEnd w:id="9729"/>
      <w:r>
        <w:rPr>
          <w:rFonts w:hint="cs"/>
          <w:rtl/>
          <w:lang w:eastAsia="he-IL"/>
        </w:rPr>
        <w:t>בעיר קטנה.</w:t>
      </w:r>
    </w:p>
    <w:p w:rsidR="00AA6C26" w:rsidRDefault="00AA6C26" w:rsidP="00440092">
      <w:pPr>
        <w:rPr>
          <w:rtl/>
          <w:lang w:eastAsia="he-IL"/>
        </w:rPr>
      </w:pPr>
      <w:bookmarkStart w:id="9730" w:name="_ETM_Q25_628000"/>
      <w:bookmarkEnd w:id="9730"/>
    </w:p>
    <w:p w:rsidR="00AA6C26" w:rsidRDefault="00AA6C26" w:rsidP="00440092">
      <w:pPr>
        <w:pStyle w:val="-"/>
        <w:rPr>
          <w:rtl/>
        </w:rPr>
      </w:pPr>
      <w:bookmarkStart w:id="9731" w:name="ET_speakercontinue_6361_25"/>
      <w:r w:rsidRPr="006B7A56">
        <w:rPr>
          <w:rStyle w:val="TagStyle"/>
          <w:rtl/>
        </w:rPr>
        <w:t xml:space="preserve"> &lt;&lt; דובר_המשך &gt;&gt;</w:t>
      </w:r>
      <w:r w:rsidRPr="005E1B81">
        <w:rPr>
          <w:rStyle w:val="TagStyle"/>
          <w:rtl/>
        </w:rPr>
        <w:t xml:space="preserve"> </w:t>
      </w:r>
      <w:r>
        <w:rPr>
          <w:rtl/>
        </w:rPr>
        <w:t>נאור שירי (יש עתיד):</w:t>
      </w:r>
      <w:r w:rsidRPr="005E1B81">
        <w:rPr>
          <w:rStyle w:val="TagStyle"/>
          <w:rtl/>
        </w:rPr>
        <w:t xml:space="preserve"> </w:t>
      </w:r>
      <w:r w:rsidRPr="006B7A56">
        <w:rPr>
          <w:rStyle w:val="TagStyle"/>
          <w:rtl/>
        </w:rPr>
        <w:t xml:space="preserve">&lt;&lt; דובר_המשך &gt;&gt; </w:t>
      </w:r>
      <w:r>
        <w:rPr>
          <w:rtl/>
        </w:rPr>
        <w:t xml:space="preserve">   </w:t>
      </w:r>
      <w:bookmarkEnd w:id="9731"/>
    </w:p>
    <w:p w:rsidR="00AA6C26" w:rsidRDefault="00AA6C26" w:rsidP="004F35C7">
      <w:pPr>
        <w:rPr>
          <w:rtl/>
          <w:lang w:eastAsia="he-IL"/>
        </w:rPr>
      </w:pPr>
    </w:p>
    <w:p w:rsidR="00AA6C26" w:rsidRPr="005E1B81" w:rsidRDefault="00AA6C26" w:rsidP="00193EEB">
      <w:pPr>
        <w:rPr>
          <w:rtl/>
          <w:lang w:eastAsia="he-IL"/>
        </w:rPr>
      </w:pPr>
      <w:bookmarkStart w:id="9732" w:name="_ETM_Q25_629000"/>
      <w:bookmarkEnd w:id="9732"/>
      <w:r>
        <w:rPr>
          <w:rFonts w:hint="cs"/>
          <w:rtl/>
          <w:lang w:eastAsia="he-IL"/>
        </w:rPr>
        <w:t>בעיר קטנה, ממוצעת. ז</w:t>
      </w:r>
      <w:bookmarkStart w:id="9733" w:name="_ETM_Q25_632000"/>
      <w:bookmarkEnd w:id="9733"/>
      <w:r>
        <w:rPr>
          <w:rFonts w:hint="cs"/>
          <w:rtl/>
          <w:lang w:eastAsia="he-IL"/>
        </w:rPr>
        <w:t>ה אומר שיש 10,000 מפגעי צואה, חברת הכנסת תמנו</w:t>
      </w:r>
      <w:bookmarkStart w:id="9734" w:name="_ETM_Q25_634000"/>
      <w:bookmarkEnd w:id="9734"/>
      <w:r>
        <w:rPr>
          <w:rFonts w:hint="cs"/>
          <w:rtl/>
          <w:lang w:eastAsia="he-IL"/>
        </w:rPr>
        <w:t xml:space="preserve"> שטה</w:t>
      </w:r>
      <w:r w:rsidR="00193EEB">
        <w:rPr>
          <w:rFonts w:hint="cs"/>
          <w:rtl/>
          <w:lang w:eastAsia="he-IL"/>
        </w:rPr>
        <w:t>,</w:t>
      </w:r>
      <w:r>
        <w:rPr>
          <w:rFonts w:hint="cs"/>
          <w:rtl/>
          <w:lang w:eastAsia="he-IL"/>
        </w:rPr>
        <w:t xml:space="preserve"> שרצית להבין. יש 10,000 מפגעי צואה ביום. </w:t>
      </w:r>
      <w:bookmarkStart w:id="9735" w:name="_ETM_Q25_641000"/>
      <w:bookmarkEnd w:id="9735"/>
      <w:r>
        <w:rPr>
          <w:rFonts w:hint="cs"/>
          <w:rtl/>
          <w:lang w:eastAsia="he-IL"/>
        </w:rPr>
        <w:t xml:space="preserve">נניח שרק 20% מכל מי שמחזיק כלב במדינת ישראל </w:t>
      </w:r>
      <w:r w:rsidR="00F62C1B" w:rsidRPr="00F62C1B">
        <w:rPr>
          <w:rtl/>
          <w:lang w:eastAsia="he-IL"/>
        </w:rPr>
        <w:t>–</w:t>
      </w:r>
      <w:r>
        <w:rPr>
          <w:rFonts w:hint="cs"/>
          <w:rtl/>
          <w:lang w:eastAsia="he-IL"/>
        </w:rPr>
        <w:t xml:space="preserve"> </w:t>
      </w:r>
      <w:bookmarkStart w:id="9736" w:name="_ETM_Q25_644000"/>
      <w:bookmarkEnd w:id="9736"/>
      <w:r>
        <w:rPr>
          <w:rFonts w:hint="cs"/>
          <w:rtl/>
          <w:lang w:eastAsia="he-IL"/>
        </w:rPr>
        <w:t>אנחנו מדברים על 2,000 מפגעי צורה ברמה יו</w:t>
      </w:r>
      <w:r w:rsidR="003B1CD5">
        <w:rPr>
          <w:rFonts w:hint="cs"/>
          <w:rtl/>
          <w:lang w:eastAsia="he-IL"/>
        </w:rPr>
        <w:t>ם-</w:t>
      </w:r>
      <w:r>
        <w:rPr>
          <w:rFonts w:hint="cs"/>
          <w:rtl/>
          <w:lang w:eastAsia="he-IL"/>
        </w:rPr>
        <w:t xml:space="preserve">יומית שלא נאספים, 14,000 בשבוע, 56,000 מפגעי צואה שלא נאספים בחודש </w:t>
      </w:r>
      <w:bookmarkStart w:id="9737" w:name="_ETM_Q25_653000"/>
      <w:bookmarkEnd w:id="9737"/>
      <w:r>
        <w:rPr>
          <w:rFonts w:hint="cs"/>
          <w:rtl/>
          <w:lang w:eastAsia="he-IL"/>
        </w:rPr>
        <w:t>ו-672,000 מפגעי צואה שלא נאספים בשנה. אני יודע שזה מוזר</w:t>
      </w:r>
      <w:bookmarkStart w:id="9738" w:name="_ETM_Q25_660000"/>
      <w:bookmarkEnd w:id="9738"/>
      <w:r>
        <w:rPr>
          <w:rFonts w:hint="cs"/>
          <w:rtl/>
          <w:lang w:eastAsia="he-IL"/>
        </w:rPr>
        <w:t xml:space="preserve"> לדבר על זה עכשיו, בתקופה הזו, אבל זה חוק שאמרתי </w:t>
      </w:r>
      <w:bookmarkStart w:id="9739" w:name="_ETM_Q25_666000"/>
      <w:bookmarkEnd w:id="9739"/>
      <w:r>
        <w:rPr>
          <w:rFonts w:hint="cs"/>
          <w:rtl/>
          <w:lang w:eastAsia="he-IL"/>
        </w:rPr>
        <w:t xml:space="preserve">שהוא מלפני ארבע שנים. רשות ממוצעת במדינת ישראל נותנת </w:t>
      </w:r>
      <w:bookmarkStart w:id="9740" w:name="_ETM_Q25_672000"/>
      <w:bookmarkEnd w:id="9740"/>
      <w:r>
        <w:rPr>
          <w:rFonts w:hint="cs"/>
          <w:rtl/>
          <w:lang w:eastAsia="he-IL"/>
        </w:rPr>
        <w:t>כ-16</w:t>
      </w:r>
      <w:r w:rsidR="00F62C1B" w:rsidRPr="00F62C1B">
        <w:rPr>
          <w:rFonts w:hint="eastAsia"/>
          <w:rtl/>
          <w:lang w:eastAsia="he-IL"/>
        </w:rPr>
        <w:t>–</w:t>
      </w:r>
      <w:r>
        <w:rPr>
          <w:rFonts w:hint="cs"/>
          <w:rtl/>
          <w:lang w:eastAsia="he-IL"/>
        </w:rPr>
        <w:t>20 דוחות על מפגעי צואה במרחב הציבורי</w:t>
      </w:r>
      <w:r w:rsidR="00193EEB">
        <w:rPr>
          <w:rFonts w:hint="cs"/>
          <w:rtl/>
          <w:lang w:eastAsia="he-IL"/>
        </w:rPr>
        <w:t>,</w:t>
      </w:r>
      <w:r>
        <w:rPr>
          <w:rFonts w:hint="cs"/>
          <w:rtl/>
          <w:lang w:eastAsia="he-IL"/>
        </w:rPr>
        <w:t xml:space="preserve"> זו היכולת </w:t>
      </w:r>
      <w:bookmarkStart w:id="9741" w:name="_ETM_Q25_682000"/>
      <w:bookmarkEnd w:id="9741"/>
      <w:r>
        <w:rPr>
          <w:rFonts w:hint="cs"/>
          <w:rtl/>
          <w:lang w:eastAsia="he-IL"/>
        </w:rPr>
        <w:t xml:space="preserve">של הרשויות המקומיות. </w:t>
      </w:r>
      <w:bookmarkStart w:id="9742" w:name="_ETM_Q25_681000"/>
      <w:bookmarkEnd w:id="9742"/>
      <w:r>
        <w:rPr>
          <w:rFonts w:hint="cs"/>
          <w:rtl/>
          <w:lang w:eastAsia="he-IL"/>
        </w:rPr>
        <w:t>לכן, תודה רבה לך על העזרה.</w:t>
      </w:r>
    </w:p>
    <w:p w:rsidR="00AA6C26" w:rsidRDefault="00AA6C26" w:rsidP="004F35C7">
      <w:pPr>
        <w:rPr>
          <w:rtl/>
          <w:lang w:eastAsia="he-IL"/>
        </w:rPr>
      </w:pPr>
    </w:p>
    <w:p w:rsidR="00AA6C26" w:rsidRDefault="00AA6C26" w:rsidP="00193EEB">
      <w:pPr>
        <w:rPr>
          <w:rtl/>
          <w:lang w:eastAsia="he-IL"/>
        </w:rPr>
      </w:pPr>
      <w:bookmarkStart w:id="9743" w:name="_ETM_Q25_688000"/>
      <w:bookmarkEnd w:id="9743"/>
      <w:r>
        <w:rPr>
          <w:rFonts w:hint="cs"/>
          <w:rtl/>
          <w:lang w:eastAsia="he-IL"/>
        </w:rPr>
        <w:t xml:space="preserve">משפט </w:t>
      </w:r>
      <w:bookmarkStart w:id="9744" w:name="_ETM_Q25_689000"/>
      <w:bookmarkEnd w:id="9744"/>
      <w:r>
        <w:rPr>
          <w:rFonts w:hint="cs"/>
          <w:rtl/>
          <w:lang w:eastAsia="he-IL"/>
        </w:rPr>
        <w:t xml:space="preserve">אחרון </w:t>
      </w:r>
      <w:r w:rsidR="00F62C1B" w:rsidRPr="00F62C1B">
        <w:rPr>
          <w:rtl/>
          <w:lang w:eastAsia="he-IL"/>
        </w:rPr>
        <w:t>–</w:t>
      </w:r>
      <w:r>
        <w:rPr>
          <w:rFonts w:hint="cs"/>
          <w:rtl/>
          <w:lang w:eastAsia="he-IL"/>
        </w:rPr>
        <w:t xml:space="preserve"> משרדי הממשלה במדינת ישראל, על החוק הזה, אף</w:t>
      </w:r>
      <w:bookmarkStart w:id="9745" w:name="_ETM_Q25_694000"/>
      <w:bookmarkEnd w:id="9745"/>
      <w:r>
        <w:rPr>
          <w:rFonts w:hint="cs"/>
          <w:rtl/>
          <w:lang w:eastAsia="he-IL"/>
        </w:rPr>
        <w:t xml:space="preserve"> אחד לא היה מוכן לקחת אחריות. לא נתקלנו בתופעה כז</w:t>
      </w:r>
      <w:r w:rsidR="00193EEB">
        <w:rPr>
          <w:rFonts w:hint="cs"/>
          <w:rtl/>
          <w:lang w:eastAsia="he-IL"/>
        </w:rPr>
        <w:t>את</w:t>
      </w:r>
      <w:r>
        <w:rPr>
          <w:rFonts w:hint="cs"/>
          <w:rtl/>
          <w:lang w:eastAsia="he-IL"/>
        </w:rPr>
        <w:t>,</w:t>
      </w:r>
      <w:bookmarkStart w:id="9746" w:name="_ETM_Q25_702000"/>
      <w:bookmarkEnd w:id="9746"/>
      <w:r>
        <w:rPr>
          <w:rFonts w:hint="cs"/>
          <w:rtl/>
          <w:lang w:eastAsia="he-IL"/>
        </w:rPr>
        <w:t xml:space="preserve"> אני אומר לכם, מעולם. יושב דוד ביטן ומתחנן למשרד </w:t>
      </w:r>
      <w:bookmarkStart w:id="9747" w:name="_ETM_Q25_706000"/>
      <w:bookmarkEnd w:id="9747"/>
      <w:r>
        <w:rPr>
          <w:rFonts w:hint="cs"/>
          <w:rtl/>
          <w:lang w:eastAsia="he-IL"/>
        </w:rPr>
        <w:t xml:space="preserve">אחד שיעשה את העבודה שלו. התשובות היו מדהימות. משרד הפנים </w:t>
      </w:r>
      <w:bookmarkStart w:id="9748" w:name="_ETM_Q25_711000"/>
      <w:bookmarkEnd w:id="9748"/>
      <w:r>
        <w:rPr>
          <w:rFonts w:hint="cs"/>
          <w:rtl/>
          <w:lang w:eastAsia="he-IL"/>
        </w:rPr>
        <w:t xml:space="preserve">לא הבין למה הוא קשור להצעת החוק הזו. אז אנחנו </w:t>
      </w:r>
      <w:bookmarkStart w:id="9749" w:name="_ETM_Q25_710000"/>
      <w:bookmarkEnd w:id="9749"/>
      <w:r>
        <w:rPr>
          <w:rFonts w:hint="cs"/>
          <w:rtl/>
          <w:lang w:eastAsia="he-IL"/>
        </w:rPr>
        <w:t xml:space="preserve">אומרים לו: בסך הכול אתה הרגולטור של הרשויות המקומיות במדינת </w:t>
      </w:r>
      <w:bookmarkStart w:id="9750" w:name="_ETM_Q25_714000"/>
      <w:bookmarkEnd w:id="9750"/>
      <w:r>
        <w:rPr>
          <w:rFonts w:hint="cs"/>
          <w:rtl/>
          <w:lang w:eastAsia="he-IL"/>
        </w:rPr>
        <w:t xml:space="preserve">ישראל, והוא לא הבין למה הוא צריך להיות קשור. כנ"ל </w:t>
      </w:r>
      <w:bookmarkStart w:id="9751" w:name="_ETM_Q25_721000"/>
      <w:bookmarkEnd w:id="9751"/>
      <w:r>
        <w:rPr>
          <w:rFonts w:hint="cs"/>
          <w:rtl/>
          <w:lang w:eastAsia="he-IL"/>
        </w:rPr>
        <w:t>משרד החקלאות וכנ"ל משרד הבריאות. משרדי הממשלה פשוט מתנתקים מהאירוע, לא מוכנים לבצע את העבודה שלהם. אנחנו היינו</w:t>
      </w:r>
      <w:bookmarkStart w:id="9752" w:name="_ETM_Q25_726000"/>
      <w:bookmarkEnd w:id="9752"/>
      <w:r>
        <w:rPr>
          <w:rFonts w:hint="cs"/>
          <w:rtl/>
          <w:lang w:eastAsia="he-IL"/>
        </w:rPr>
        <w:t xml:space="preserve"> צריכים להמליץ להם להתקין תקנות.</w:t>
      </w:r>
      <w:r w:rsidR="00193EEB">
        <w:rPr>
          <w:rFonts w:hint="cs"/>
          <w:rtl/>
          <w:lang w:eastAsia="he-IL"/>
        </w:rPr>
        <w:t xml:space="preserve"> </w:t>
      </w:r>
      <w:r>
        <w:rPr>
          <w:rFonts w:hint="cs"/>
          <w:rtl/>
          <w:lang w:eastAsia="he-IL"/>
        </w:rPr>
        <w:t>הדבר הגרוע ביותר בעיניי</w:t>
      </w:r>
      <w:r w:rsidR="00193EEB">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AA6C26" w:rsidRDefault="00AA6C26" w:rsidP="00440092">
      <w:pPr>
        <w:rPr>
          <w:rtl/>
          <w:lang w:eastAsia="he-IL"/>
        </w:rPr>
      </w:pPr>
      <w:bookmarkStart w:id="9753" w:name="_ETM_Q25_727000"/>
      <w:bookmarkEnd w:id="9753"/>
    </w:p>
    <w:p w:rsidR="00AA6C26" w:rsidRDefault="00AA6C26" w:rsidP="00440092">
      <w:pPr>
        <w:pStyle w:val="af6"/>
        <w:rPr>
          <w:rtl/>
        </w:rPr>
      </w:pPr>
      <w:bookmarkStart w:id="9754" w:name="ET_yor_6597_26"/>
      <w:r w:rsidRPr="006B7A56">
        <w:rPr>
          <w:rStyle w:val="TagStyle"/>
          <w:rtl/>
        </w:rPr>
        <w:t xml:space="preserve"> &lt;&lt; יור &gt;&gt;</w:t>
      </w:r>
      <w:r w:rsidRPr="00196C99">
        <w:rPr>
          <w:rStyle w:val="TagStyle"/>
          <w:rtl/>
        </w:rPr>
        <w:t xml:space="preserve"> </w:t>
      </w:r>
      <w:r>
        <w:rPr>
          <w:rtl/>
        </w:rPr>
        <w:t>היו"ר מאיר כהן:</w:t>
      </w:r>
      <w:r w:rsidRPr="00196C99">
        <w:rPr>
          <w:rStyle w:val="TagStyle"/>
          <w:rtl/>
        </w:rPr>
        <w:t xml:space="preserve"> </w:t>
      </w:r>
      <w:r w:rsidRPr="006B7A56">
        <w:rPr>
          <w:rStyle w:val="TagStyle"/>
          <w:rtl/>
        </w:rPr>
        <w:t xml:space="preserve">&lt;&lt; יור &gt;&gt; </w:t>
      </w:r>
      <w:r>
        <w:rPr>
          <w:rtl/>
        </w:rPr>
        <w:t xml:space="preserve">   </w:t>
      </w:r>
      <w:bookmarkEnd w:id="9754"/>
    </w:p>
    <w:p w:rsidR="00AA6C26" w:rsidRDefault="00AA6C26" w:rsidP="004F35C7">
      <w:pPr>
        <w:rPr>
          <w:rtl/>
          <w:lang w:eastAsia="he-IL"/>
        </w:rPr>
      </w:pPr>
    </w:p>
    <w:p w:rsidR="00AA6C26" w:rsidRDefault="00AA6C26" w:rsidP="004F35C7">
      <w:pPr>
        <w:rPr>
          <w:rtl/>
          <w:lang w:eastAsia="he-IL"/>
        </w:rPr>
      </w:pPr>
      <w:bookmarkStart w:id="9755" w:name="_ETM_Q25_719000"/>
      <w:bookmarkEnd w:id="9755"/>
      <w:r>
        <w:rPr>
          <w:rFonts w:hint="cs"/>
          <w:rtl/>
          <w:lang w:eastAsia="he-IL"/>
        </w:rPr>
        <w:t xml:space="preserve">מי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p>
    <w:p w:rsidR="00AA6C26" w:rsidRDefault="00AA6C26" w:rsidP="00440092">
      <w:pPr>
        <w:rPr>
          <w:rtl/>
          <w:lang w:eastAsia="he-IL"/>
        </w:rPr>
      </w:pPr>
    </w:p>
    <w:p w:rsidR="00AA6C26" w:rsidRDefault="00AA6C26" w:rsidP="00440092">
      <w:pPr>
        <w:pStyle w:val="-"/>
        <w:rPr>
          <w:rtl/>
        </w:rPr>
      </w:pPr>
      <w:bookmarkStart w:id="9756" w:name="ET_speakercontinue_6361_27"/>
      <w:r w:rsidRPr="006B7A56">
        <w:rPr>
          <w:rStyle w:val="TagStyle"/>
          <w:rtl/>
        </w:rPr>
        <w:t xml:space="preserve"> &lt;&lt; דובר_המשך &gt;&gt;</w:t>
      </w:r>
      <w:r w:rsidRPr="00196C99">
        <w:rPr>
          <w:rStyle w:val="TagStyle"/>
          <w:rtl/>
        </w:rPr>
        <w:t xml:space="preserve"> </w:t>
      </w:r>
      <w:r>
        <w:rPr>
          <w:rtl/>
        </w:rPr>
        <w:t>נאור שירי (יש עתיד):</w:t>
      </w:r>
      <w:r w:rsidRPr="00196C99">
        <w:rPr>
          <w:rStyle w:val="TagStyle"/>
          <w:rtl/>
        </w:rPr>
        <w:t xml:space="preserve"> </w:t>
      </w:r>
      <w:r w:rsidRPr="006B7A56">
        <w:rPr>
          <w:rStyle w:val="TagStyle"/>
          <w:rtl/>
        </w:rPr>
        <w:t xml:space="preserve">&lt;&lt; דובר_המשך &gt;&gt; </w:t>
      </w:r>
      <w:r>
        <w:rPr>
          <w:rtl/>
        </w:rPr>
        <w:t xml:space="preserve">   </w:t>
      </w:r>
      <w:bookmarkEnd w:id="9756"/>
    </w:p>
    <w:p w:rsidR="00AA6C26" w:rsidRDefault="00AA6C26" w:rsidP="004F35C7">
      <w:pPr>
        <w:rPr>
          <w:rtl/>
          <w:lang w:eastAsia="he-IL"/>
        </w:rPr>
      </w:pPr>
    </w:p>
    <w:p w:rsidR="00AA6C26" w:rsidRDefault="00AA6C26" w:rsidP="00440092">
      <w:pPr>
        <w:rPr>
          <w:rtl/>
          <w:lang w:eastAsia="he-IL"/>
        </w:rPr>
      </w:pPr>
      <w:bookmarkStart w:id="9757" w:name="_ETM_Q25_723000"/>
      <w:bookmarkEnd w:id="9757"/>
      <w:r>
        <w:rPr>
          <w:rFonts w:hint="cs"/>
          <w:rtl/>
          <w:lang w:eastAsia="he-IL"/>
        </w:rPr>
        <w:t xml:space="preserve">אף אחד. אף אחד לא אחראי. </w:t>
      </w:r>
    </w:p>
    <w:p w:rsidR="00AA6C26" w:rsidRDefault="00AA6C26" w:rsidP="00440092">
      <w:pPr>
        <w:rPr>
          <w:rtl/>
          <w:lang w:eastAsia="he-IL"/>
        </w:rPr>
      </w:pPr>
    </w:p>
    <w:p w:rsidR="00AA6C26" w:rsidRDefault="00AA6C26" w:rsidP="00440092">
      <w:pPr>
        <w:pStyle w:val="af6"/>
        <w:rPr>
          <w:rtl/>
        </w:rPr>
      </w:pPr>
      <w:bookmarkStart w:id="9758" w:name="ET_yor_6597_28"/>
      <w:r w:rsidRPr="006B7A56">
        <w:rPr>
          <w:rStyle w:val="TagStyle"/>
          <w:rtl/>
        </w:rPr>
        <w:t xml:space="preserve"> &lt;&lt; יור &gt;&gt;</w:t>
      </w:r>
      <w:r w:rsidRPr="00196C99">
        <w:rPr>
          <w:rStyle w:val="TagStyle"/>
          <w:rtl/>
        </w:rPr>
        <w:t xml:space="preserve"> </w:t>
      </w:r>
      <w:r>
        <w:rPr>
          <w:rtl/>
        </w:rPr>
        <w:t>היו"ר מאיר כהן:</w:t>
      </w:r>
      <w:r w:rsidRPr="00196C99">
        <w:rPr>
          <w:rStyle w:val="TagStyle"/>
          <w:rtl/>
        </w:rPr>
        <w:t xml:space="preserve"> </w:t>
      </w:r>
      <w:r w:rsidRPr="006B7A56">
        <w:rPr>
          <w:rStyle w:val="TagStyle"/>
          <w:rtl/>
        </w:rPr>
        <w:t xml:space="preserve">&lt;&lt; יור &gt;&gt; </w:t>
      </w:r>
      <w:r>
        <w:rPr>
          <w:rtl/>
        </w:rPr>
        <w:t xml:space="preserve">   </w:t>
      </w:r>
      <w:bookmarkEnd w:id="9758"/>
    </w:p>
    <w:p w:rsidR="00AA6C26" w:rsidRDefault="00AA6C26" w:rsidP="004F35C7">
      <w:pPr>
        <w:rPr>
          <w:rtl/>
          <w:lang w:eastAsia="he-IL"/>
        </w:rPr>
      </w:pPr>
    </w:p>
    <w:p w:rsidR="00AA6C26" w:rsidRDefault="00AA6C26" w:rsidP="00440092">
      <w:pPr>
        <w:rPr>
          <w:rtl/>
          <w:lang w:eastAsia="he-IL"/>
        </w:rPr>
      </w:pPr>
      <w:r>
        <w:rPr>
          <w:rFonts w:hint="cs"/>
          <w:rtl/>
          <w:lang w:eastAsia="he-IL"/>
        </w:rPr>
        <w:t xml:space="preserve">עד עכשיו? </w:t>
      </w:r>
      <w:bookmarkStart w:id="9759" w:name="_ETM_Q25_734000"/>
      <w:bookmarkEnd w:id="9759"/>
      <w:r>
        <w:rPr>
          <w:rFonts w:hint="cs"/>
          <w:rtl/>
          <w:lang w:eastAsia="he-IL"/>
        </w:rPr>
        <w:t>מי יתקין תקנות?</w:t>
      </w:r>
    </w:p>
    <w:p w:rsidR="00AA6C26" w:rsidRDefault="00AA6C26" w:rsidP="00440092">
      <w:pPr>
        <w:rPr>
          <w:rtl/>
          <w:lang w:eastAsia="he-IL"/>
        </w:rPr>
      </w:pPr>
      <w:bookmarkStart w:id="9760" w:name="_ETM_Q25_738000"/>
      <w:bookmarkEnd w:id="9760"/>
    </w:p>
    <w:p w:rsidR="00AA6C26" w:rsidRDefault="00AA6C26" w:rsidP="00440092">
      <w:pPr>
        <w:pStyle w:val="-"/>
        <w:rPr>
          <w:rtl/>
        </w:rPr>
      </w:pPr>
      <w:bookmarkStart w:id="9761" w:name="ET_speakercontinue_6361_31"/>
      <w:r w:rsidRPr="006B7A56">
        <w:rPr>
          <w:rStyle w:val="TagStyle"/>
          <w:rtl/>
        </w:rPr>
        <w:t xml:space="preserve"> &lt;&lt; דובר_המשך &gt;&gt;</w:t>
      </w:r>
      <w:r w:rsidRPr="00196C99">
        <w:rPr>
          <w:rStyle w:val="TagStyle"/>
          <w:rtl/>
        </w:rPr>
        <w:t xml:space="preserve"> </w:t>
      </w:r>
      <w:r>
        <w:rPr>
          <w:rtl/>
        </w:rPr>
        <w:t>נאור שירי (יש עתיד):</w:t>
      </w:r>
      <w:r w:rsidRPr="00196C99">
        <w:rPr>
          <w:rStyle w:val="TagStyle"/>
          <w:rtl/>
        </w:rPr>
        <w:t xml:space="preserve"> </w:t>
      </w:r>
      <w:r w:rsidRPr="006B7A56">
        <w:rPr>
          <w:rStyle w:val="TagStyle"/>
          <w:rtl/>
        </w:rPr>
        <w:t xml:space="preserve">&lt;&lt; דובר_המשך &gt;&gt; </w:t>
      </w:r>
      <w:r>
        <w:rPr>
          <w:rtl/>
        </w:rPr>
        <w:t xml:space="preserve">   </w:t>
      </w:r>
      <w:bookmarkEnd w:id="9761"/>
    </w:p>
    <w:p w:rsidR="00AA6C26" w:rsidRDefault="00AA6C26" w:rsidP="004F35C7">
      <w:pPr>
        <w:rPr>
          <w:rtl/>
          <w:lang w:eastAsia="he-IL"/>
        </w:rPr>
      </w:pPr>
    </w:p>
    <w:p w:rsidR="00AA6C26" w:rsidRDefault="00AA6C26" w:rsidP="00193EEB">
      <w:pPr>
        <w:rPr>
          <w:rtl/>
          <w:lang w:eastAsia="he-IL"/>
        </w:rPr>
      </w:pPr>
      <w:bookmarkStart w:id="9762" w:name="_ETM_Q25_739000"/>
      <w:bookmarkEnd w:id="9762"/>
      <w:r>
        <w:rPr>
          <w:rFonts w:hint="cs"/>
          <w:rtl/>
          <w:lang w:eastAsia="he-IL"/>
        </w:rPr>
        <w:t xml:space="preserve">הרשות המקומית. כתוב בחוק. מילא, אומרים להם: </w:t>
      </w:r>
      <w:bookmarkStart w:id="9763" w:name="_ETM_Q25_741000"/>
      <w:bookmarkEnd w:id="9763"/>
      <w:r>
        <w:rPr>
          <w:rFonts w:hint="cs"/>
          <w:rtl/>
          <w:lang w:eastAsia="he-IL"/>
        </w:rPr>
        <w:t xml:space="preserve">אתם לא רוצים אחריות, תשחררו את הסמכות </w:t>
      </w:r>
      <w:r w:rsidR="00F62C1B" w:rsidRPr="00F62C1B">
        <w:rPr>
          <w:rtl/>
          <w:lang w:eastAsia="he-IL"/>
        </w:rPr>
        <w:t>–</w:t>
      </w:r>
      <w:r>
        <w:rPr>
          <w:rFonts w:hint="cs"/>
          <w:rtl/>
          <w:lang w:eastAsia="he-IL"/>
        </w:rPr>
        <w:t xml:space="preserve"> גם לזה הם לא היו מוכנים. אנחנו קיבלנו בהצעת </w:t>
      </w:r>
      <w:bookmarkStart w:id="9764" w:name="_ETM_Q25_748000"/>
      <w:bookmarkEnd w:id="9764"/>
      <w:r>
        <w:rPr>
          <w:rFonts w:hint="cs"/>
          <w:rtl/>
          <w:lang w:eastAsia="he-IL"/>
        </w:rPr>
        <w:t xml:space="preserve">החוק הזו, מעבר לנושא הצואה, מבוא לשינוי המהותי שצריך להיות במערכת היחסים בין השלטון </w:t>
      </w:r>
      <w:bookmarkStart w:id="9765" w:name="_ETM_Q25_756000"/>
      <w:bookmarkEnd w:id="9765"/>
      <w:r>
        <w:rPr>
          <w:rFonts w:hint="cs"/>
          <w:rtl/>
          <w:lang w:eastAsia="he-IL"/>
        </w:rPr>
        <w:t>המרכזי לשלטון המקומי</w:t>
      </w:r>
      <w:r w:rsidR="00193EEB">
        <w:rPr>
          <w:rFonts w:hint="cs"/>
          <w:rtl/>
          <w:lang w:eastAsia="he-IL"/>
        </w:rPr>
        <w:t>,</w:t>
      </w:r>
      <w:r>
        <w:rPr>
          <w:rFonts w:hint="cs"/>
          <w:rtl/>
          <w:lang w:eastAsia="he-IL"/>
        </w:rPr>
        <w:t xml:space="preserve"> אבל זה לפרקים הבאים בתולדות מדינת </w:t>
      </w:r>
      <w:bookmarkStart w:id="9766" w:name="_ETM_Q25_762000"/>
      <w:bookmarkEnd w:id="9766"/>
      <w:r>
        <w:rPr>
          <w:rFonts w:hint="cs"/>
          <w:rtl/>
          <w:lang w:eastAsia="he-IL"/>
        </w:rPr>
        <w:t>ישראל. תודה רבה.</w:t>
      </w:r>
    </w:p>
    <w:p w:rsidR="00AA6C26" w:rsidRDefault="00AA6C26" w:rsidP="00440092">
      <w:pPr>
        <w:rPr>
          <w:rtl/>
          <w:lang w:eastAsia="he-IL"/>
        </w:rPr>
      </w:pPr>
    </w:p>
    <w:p w:rsidR="00AA6C26" w:rsidRDefault="00AA6C26" w:rsidP="00440092">
      <w:pPr>
        <w:pStyle w:val="af6"/>
        <w:rPr>
          <w:rtl/>
        </w:rPr>
      </w:pPr>
      <w:bookmarkStart w:id="9767" w:name="ET_yor_6597_33"/>
      <w:r w:rsidRPr="006B7A56">
        <w:rPr>
          <w:rStyle w:val="TagStyle"/>
          <w:rtl/>
        </w:rPr>
        <w:t xml:space="preserve"> &lt;&lt; יור &gt;&gt;</w:t>
      </w:r>
      <w:r w:rsidRPr="00196C99">
        <w:rPr>
          <w:rStyle w:val="TagStyle"/>
          <w:rtl/>
        </w:rPr>
        <w:t xml:space="preserve"> </w:t>
      </w:r>
      <w:r>
        <w:rPr>
          <w:rtl/>
        </w:rPr>
        <w:t>היו"ר מאיר כהן:</w:t>
      </w:r>
      <w:r w:rsidRPr="00196C99">
        <w:rPr>
          <w:rStyle w:val="TagStyle"/>
          <w:rtl/>
        </w:rPr>
        <w:t xml:space="preserve"> </w:t>
      </w:r>
      <w:r w:rsidRPr="006B7A56">
        <w:rPr>
          <w:rStyle w:val="TagStyle"/>
          <w:rtl/>
        </w:rPr>
        <w:t xml:space="preserve">&lt;&lt; יור &gt;&gt; </w:t>
      </w:r>
      <w:r>
        <w:rPr>
          <w:rtl/>
        </w:rPr>
        <w:t xml:space="preserve">   </w:t>
      </w:r>
      <w:bookmarkEnd w:id="9767"/>
    </w:p>
    <w:p w:rsidR="00AA6C26" w:rsidRDefault="00AA6C26" w:rsidP="004F35C7">
      <w:pPr>
        <w:rPr>
          <w:rtl/>
          <w:lang w:eastAsia="he-IL"/>
        </w:rPr>
      </w:pPr>
    </w:p>
    <w:p w:rsidR="00AA6C26" w:rsidRPr="00196C99" w:rsidRDefault="00AA6C26" w:rsidP="00440092">
      <w:pPr>
        <w:rPr>
          <w:rtl/>
          <w:lang w:eastAsia="he-IL"/>
        </w:rPr>
      </w:pPr>
      <w:bookmarkStart w:id="9768" w:name="_ETM_Q25_764000"/>
      <w:bookmarkEnd w:id="9768"/>
      <w:r>
        <w:rPr>
          <w:rFonts w:hint="cs"/>
          <w:rtl/>
          <w:lang w:eastAsia="he-IL"/>
        </w:rPr>
        <w:t>תודה רבה, אדוני.</w:t>
      </w:r>
    </w:p>
    <w:p w:rsidR="00AA6C26" w:rsidRDefault="00AA6C26" w:rsidP="00440092">
      <w:pPr>
        <w:rPr>
          <w:rtl/>
          <w:lang w:eastAsia="he-IL"/>
        </w:rPr>
      </w:pPr>
    </w:p>
    <w:p w:rsidR="005A6936" w:rsidRDefault="005A6936" w:rsidP="00440092">
      <w:pPr>
        <w:rPr>
          <w:rtl/>
          <w:lang w:eastAsia="he-IL"/>
        </w:rPr>
      </w:pPr>
    </w:p>
    <w:p w:rsidR="00BF3641" w:rsidRDefault="00BF3641" w:rsidP="00440092">
      <w:pPr>
        <w:pStyle w:val="a6"/>
        <w:rPr>
          <w:rtl/>
        </w:rPr>
      </w:pPr>
      <w:bookmarkStart w:id="9769" w:name="TOR_Q26"/>
      <w:bookmarkStart w:id="9770" w:name="_ETM_Q26_87265"/>
      <w:bookmarkStart w:id="9771" w:name="_ETM_Q26_87421"/>
      <w:bookmarkEnd w:id="9769"/>
      <w:bookmarkEnd w:id="9770"/>
      <w:bookmarkEnd w:id="9771"/>
      <w:r w:rsidRPr="006B0029">
        <w:rPr>
          <w:rStyle w:val="TagStyle"/>
          <w:rtl/>
        </w:rPr>
        <w:t xml:space="preserve">&lt;&lt; נושא &gt;&gt; </w:t>
      </w:r>
      <w:bookmarkStart w:id="9772" w:name="_Toc172652041"/>
      <w:r>
        <w:rPr>
          <w:rtl/>
        </w:rPr>
        <w:t>מסמכים שהונחו על שולחן הכנסת</w:t>
      </w:r>
      <w:bookmarkEnd w:id="9772"/>
      <w:r w:rsidRPr="006B0029">
        <w:rPr>
          <w:rStyle w:val="TagStyle"/>
          <w:rtl/>
        </w:rPr>
        <w:t xml:space="preserve"> &lt;&lt; נושא &gt;&gt;</w:t>
      </w:r>
      <w:r>
        <w:rPr>
          <w:rtl/>
        </w:rPr>
        <w:t xml:space="preserve">  </w:t>
      </w:r>
    </w:p>
    <w:p w:rsidR="00BF3641" w:rsidRDefault="00BF3641" w:rsidP="004F35C7">
      <w:pPr>
        <w:rPr>
          <w:rtl/>
        </w:rPr>
      </w:pPr>
    </w:p>
    <w:p w:rsidR="00BF3641" w:rsidRDefault="00BF3641" w:rsidP="00440092">
      <w:pPr>
        <w:pStyle w:val="af6"/>
        <w:keepNext/>
        <w:rPr>
          <w:rtl/>
        </w:rPr>
      </w:pPr>
      <w:r w:rsidRPr="006B0029">
        <w:rPr>
          <w:rStyle w:val="TagStyle"/>
          <w:rtl/>
        </w:rPr>
        <w:t xml:space="preserve"> &lt;&lt; יור &gt;&gt; </w:t>
      </w:r>
      <w:r>
        <w:rPr>
          <w:rtl/>
        </w:rPr>
        <w:t>היו"ר מאיר כהן:</w:t>
      </w:r>
      <w:r w:rsidRPr="006B0029">
        <w:rPr>
          <w:rStyle w:val="TagStyle"/>
          <w:rtl/>
        </w:rPr>
        <w:t xml:space="preserve"> &lt;&lt; יור &gt;&gt;</w:t>
      </w:r>
      <w:r>
        <w:rPr>
          <w:rtl/>
        </w:rPr>
        <w:t xml:space="preserve">  </w:t>
      </w:r>
    </w:p>
    <w:p w:rsidR="00BF3641" w:rsidRDefault="00BF3641" w:rsidP="004F35C7">
      <w:pPr>
        <w:rPr>
          <w:rtl/>
          <w:lang w:eastAsia="he-IL"/>
        </w:rPr>
      </w:pPr>
    </w:p>
    <w:p w:rsidR="00BF3641" w:rsidRDefault="00BF3641" w:rsidP="00440092">
      <w:pPr>
        <w:rPr>
          <w:rtl/>
          <w:lang w:eastAsia="he-IL"/>
        </w:rPr>
      </w:pPr>
      <w:r>
        <w:rPr>
          <w:rFonts w:hint="cs"/>
          <w:rtl/>
          <w:lang w:eastAsia="he-IL"/>
        </w:rPr>
        <w:t xml:space="preserve">הודעה לסגנית מזכיר הכנסת. </w:t>
      </w:r>
    </w:p>
    <w:p w:rsidR="00BF3641" w:rsidRDefault="00BF3641" w:rsidP="00440092">
      <w:pPr>
        <w:rPr>
          <w:rtl/>
          <w:lang w:eastAsia="he-IL"/>
        </w:rPr>
      </w:pPr>
    </w:p>
    <w:p w:rsidR="00BF3641" w:rsidRDefault="00BF3641" w:rsidP="00440092">
      <w:pPr>
        <w:pStyle w:val="a4"/>
        <w:keepNext/>
        <w:rPr>
          <w:rtl/>
        </w:rPr>
      </w:pPr>
      <w:bookmarkStart w:id="9773" w:name="ET_speaker_6118_4"/>
      <w:r w:rsidRPr="006B0029">
        <w:rPr>
          <w:rStyle w:val="TagStyle"/>
          <w:rtl/>
        </w:rPr>
        <w:t xml:space="preserve"> &lt;&lt; דובר &gt;&gt; </w:t>
      </w:r>
      <w:bookmarkStart w:id="9774" w:name="_Toc172652042"/>
      <w:r>
        <w:rPr>
          <w:rtl/>
        </w:rPr>
        <w:t>סגנית מזכיר הכנסת אלינור ימין:</w:t>
      </w:r>
      <w:bookmarkEnd w:id="9774"/>
      <w:r w:rsidRPr="006B0029">
        <w:rPr>
          <w:rStyle w:val="TagStyle"/>
          <w:rtl/>
        </w:rPr>
        <w:t xml:space="preserve"> &lt;&lt; דובר &gt;&gt;</w:t>
      </w:r>
      <w:r>
        <w:rPr>
          <w:rtl/>
        </w:rPr>
        <w:t xml:space="preserve">  </w:t>
      </w:r>
      <w:bookmarkEnd w:id="9773"/>
    </w:p>
    <w:p w:rsidR="00BF3641" w:rsidRDefault="00BF3641" w:rsidP="004F35C7">
      <w:pPr>
        <w:rPr>
          <w:rtl/>
          <w:lang w:eastAsia="he-IL"/>
        </w:rPr>
      </w:pPr>
    </w:p>
    <w:p w:rsidR="00BF3641" w:rsidRDefault="00BF3641" w:rsidP="00193EEB">
      <w:pPr>
        <w:rPr>
          <w:rtl/>
          <w:lang w:eastAsia="he-IL"/>
        </w:rPr>
      </w:pPr>
      <w:r>
        <w:rPr>
          <w:rFonts w:hint="cs"/>
          <w:rtl/>
          <w:lang w:eastAsia="he-IL"/>
        </w:rPr>
        <w:t>ברשות יושב-ראש הישיבה, אני מתכבדת להודיעכם, כי הונחו היום על שולחן הכנסת</w:t>
      </w:r>
      <w:r w:rsidR="00193EEB">
        <w:rPr>
          <w:rFonts w:hint="cs"/>
          <w:rtl/>
          <w:lang w:eastAsia="he-IL"/>
        </w:rPr>
        <w:t xml:space="preserve"> –</w:t>
      </w:r>
    </w:p>
    <w:p w:rsidR="00BF3641" w:rsidRDefault="00BF3641" w:rsidP="00440092">
      <w:pPr>
        <w:rPr>
          <w:rtl/>
          <w:lang w:eastAsia="he-IL"/>
        </w:rPr>
      </w:pPr>
    </w:p>
    <w:p w:rsidR="00BF3641" w:rsidRDefault="00BF3641" w:rsidP="00FB111C">
      <w:pPr>
        <w:rPr>
          <w:rtl/>
          <w:lang w:eastAsia="he-IL"/>
        </w:rPr>
      </w:pPr>
      <w:r>
        <w:rPr>
          <w:rFonts w:hint="cs"/>
          <w:rtl/>
          <w:lang w:eastAsia="he-IL"/>
        </w:rPr>
        <w:t xml:space="preserve"> לקריאה שנייה ולקריאה שלישית</w:t>
      </w:r>
      <w:r w:rsidR="00FB111C">
        <w:rPr>
          <w:rFonts w:hint="cs"/>
          <w:rtl/>
          <w:lang w:eastAsia="he-IL"/>
        </w:rPr>
        <w:t>:</w:t>
      </w:r>
      <w:r>
        <w:rPr>
          <w:rFonts w:hint="cs"/>
          <w:rtl/>
          <w:lang w:eastAsia="he-IL"/>
        </w:rPr>
        <w:t xml:space="preserve"> הצעת חוק הרשות השנייה לטלוויזיה ולרדיו (תיקון מס' 49), התשפ"ד</w:t>
      </w:r>
      <w:r w:rsidR="00F62C1B" w:rsidRPr="00F62C1B">
        <w:rPr>
          <w:rFonts w:hint="cs"/>
          <w:rtl/>
          <w:lang w:eastAsia="he-IL"/>
        </w:rPr>
        <w:t>–</w:t>
      </w:r>
      <w:r>
        <w:rPr>
          <w:rFonts w:hint="cs"/>
          <w:rtl/>
          <w:lang w:eastAsia="he-IL"/>
        </w:rPr>
        <w:t xml:space="preserve">2024, שהחזירה ועדת הכלכלה. </w:t>
      </w:r>
    </w:p>
    <w:p w:rsidR="00BF3641" w:rsidRDefault="00BF3641" w:rsidP="00440092">
      <w:pPr>
        <w:rPr>
          <w:rtl/>
          <w:lang w:eastAsia="he-IL"/>
        </w:rPr>
      </w:pPr>
    </w:p>
    <w:p w:rsidR="00BF3641" w:rsidRDefault="00BF3641" w:rsidP="00FB111C">
      <w:pPr>
        <w:rPr>
          <w:rtl/>
          <w:lang w:eastAsia="he-IL"/>
        </w:rPr>
      </w:pPr>
      <w:r>
        <w:rPr>
          <w:rFonts w:hint="cs"/>
          <w:rtl/>
          <w:lang w:eastAsia="he-IL"/>
        </w:rPr>
        <w:t>לקריאה ראשונה</w:t>
      </w:r>
      <w:r w:rsidR="00FB111C">
        <w:rPr>
          <w:rFonts w:hint="cs"/>
          <w:rtl/>
          <w:lang w:eastAsia="he-IL"/>
        </w:rPr>
        <w:t xml:space="preserve">, </w:t>
      </w:r>
      <w:r>
        <w:rPr>
          <w:rFonts w:hint="cs"/>
          <w:rtl/>
          <w:lang w:eastAsia="he-IL"/>
        </w:rPr>
        <w:t>מטעם הכנסת</w:t>
      </w:r>
      <w:r w:rsidR="00FB111C">
        <w:rPr>
          <w:rFonts w:hint="cs"/>
          <w:rtl/>
          <w:lang w:eastAsia="he-IL"/>
        </w:rPr>
        <w:t xml:space="preserve">: </w:t>
      </w:r>
      <w:r>
        <w:rPr>
          <w:rFonts w:hint="cs"/>
          <w:rtl/>
          <w:lang w:eastAsia="he-IL"/>
        </w:rPr>
        <w:t>הצעת חוק התכנון והבנייה (תיקון מס' 156) (שומה מתוקנת מוסכמת), התשפ"ג</w:t>
      </w:r>
      <w:r w:rsidR="00F62C1B" w:rsidRPr="00F62C1B">
        <w:rPr>
          <w:rFonts w:hint="cs"/>
          <w:rtl/>
          <w:lang w:eastAsia="he-IL"/>
        </w:rPr>
        <w:t>–</w:t>
      </w:r>
      <w:r>
        <w:rPr>
          <w:rFonts w:hint="cs"/>
          <w:rtl/>
          <w:lang w:eastAsia="he-IL"/>
        </w:rPr>
        <w:t>2022, של חבר הכנסת אברהם בצלאל</w:t>
      </w:r>
      <w:r w:rsidR="00FB111C">
        <w:rPr>
          <w:rFonts w:hint="cs"/>
          <w:rtl/>
          <w:lang w:eastAsia="he-IL"/>
        </w:rPr>
        <w:t>;</w:t>
      </w:r>
      <w:r>
        <w:rPr>
          <w:rFonts w:hint="cs"/>
          <w:rtl/>
          <w:lang w:eastAsia="he-IL"/>
        </w:rPr>
        <w:t xml:space="preserve"> הצעת חוק תלונות הציבור על שופטים (תיקון מס' 6) (בחירת נציב), התשפ"ד</w:t>
      </w:r>
      <w:r w:rsidR="00F62C1B" w:rsidRPr="00F62C1B">
        <w:rPr>
          <w:rFonts w:hint="cs"/>
          <w:rtl/>
          <w:lang w:eastAsia="he-IL"/>
        </w:rPr>
        <w:t>–</w:t>
      </w:r>
      <w:r>
        <w:rPr>
          <w:rFonts w:hint="cs"/>
          <w:rtl/>
          <w:lang w:eastAsia="he-IL"/>
        </w:rPr>
        <w:t>2024, של חבר הכנסת שמחה רוטמן. תודה.</w:t>
      </w:r>
    </w:p>
    <w:p w:rsidR="00BF3641" w:rsidRDefault="00BF3641" w:rsidP="00440092">
      <w:pPr>
        <w:bidi w:val="0"/>
        <w:spacing w:line="240" w:lineRule="auto"/>
        <w:ind w:firstLine="0"/>
        <w:jc w:val="right"/>
        <w:rPr>
          <w:lang w:eastAsia="he-IL"/>
        </w:rPr>
      </w:pPr>
    </w:p>
    <w:p w:rsidR="00BF3641" w:rsidRDefault="00BF3641" w:rsidP="00193EEB">
      <w:pPr>
        <w:pStyle w:val="af6"/>
        <w:rPr>
          <w:rtl/>
        </w:rPr>
      </w:pPr>
      <w:bookmarkStart w:id="9775" w:name="ET_yor_6597_3"/>
      <w:r w:rsidRPr="00615F95">
        <w:rPr>
          <w:rStyle w:val="TagStyle"/>
          <w:rtl/>
        </w:rPr>
        <w:t xml:space="preserve"> &lt;&lt; יור &gt;&gt; </w:t>
      </w:r>
      <w:r>
        <w:rPr>
          <w:rtl/>
        </w:rPr>
        <w:t>היו"ר מאיר כהן:</w:t>
      </w:r>
      <w:r w:rsidRPr="00615F95">
        <w:rPr>
          <w:rStyle w:val="TagStyle"/>
          <w:rtl/>
        </w:rPr>
        <w:t xml:space="preserve"> &lt;&lt; יור &gt;&gt;</w:t>
      </w:r>
      <w:r>
        <w:rPr>
          <w:rtl/>
        </w:rPr>
        <w:t xml:space="preserve"> </w:t>
      </w:r>
      <w:bookmarkEnd w:id="9775"/>
    </w:p>
    <w:p w:rsidR="00BF3641" w:rsidRDefault="00BF3641" w:rsidP="00440092">
      <w:pPr>
        <w:jc w:val="left"/>
        <w:rPr>
          <w:rtl/>
          <w:lang w:eastAsia="he-IL"/>
        </w:rPr>
      </w:pPr>
    </w:p>
    <w:p w:rsidR="00BF3641" w:rsidRDefault="00BF3641" w:rsidP="005A6936">
      <w:pPr>
        <w:jc w:val="left"/>
        <w:rPr>
          <w:rtl/>
          <w:lang w:eastAsia="he-IL"/>
        </w:rPr>
      </w:pPr>
      <w:r>
        <w:rPr>
          <w:rFonts w:hint="cs"/>
          <w:rtl/>
          <w:lang w:eastAsia="he-IL"/>
        </w:rPr>
        <w:t xml:space="preserve">תודה רבה. </w:t>
      </w:r>
    </w:p>
    <w:p w:rsidR="005A6936" w:rsidRDefault="005A6936" w:rsidP="005A6936">
      <w:pPr>
        <w:jc w:val="left"/>
        <w:rPr>
          <w:rtl/>
          <w:lang w:eastAsia="he-IL"/>
        </w:rPr>
      </w:pPr>
    </w:p>
    <w:p w:rsidR="005A6936" w:rsidRDefault="005A6936" w:rsidP="005A6936">
      <w:pPr>
        <w:jc w:val="left"/>
        <w:rPr>
          <w:rtl/>
          <w:lang w:eastAsia="he-IL"/>
        </w:rPr>
      </w:pPr>
    </w:p>
    <w:p w:rsidR="00BF3641" w:rsidRDefault="00BF3641" w:rsidP="00440092">
      <w:pPr>
        <w:pStyle w:val="a6"/>
        <w:rPr>
          <w:rtl/>
          <w:lang w:eastAsia="he-IL"/>
        </w:rPr>
      </w:pPr>
      <w:bookmarkStart w:id="9776" w:name="ET_hatsach_640715_5"/>
      <w:r w:rsidRPr="006B0029">
        <w:rPr>
          <w:rStyle w:val="TagStyle"/>
          <w:rtl/>
        </w:rPr>
        <w:t xml:space="preserve">&lt;&lt; הצח &gt;&gt; </w:t>
      </w:r>
      <w:bookmarkStart w:id="9777" w:name="_Toc172652043"/>
      <w:r>
        <w:rPr>
          <w:rtl/>
          <w:lang w:eastAsia="he-IL"/>
        </w:rPr>
        <w:t>הצעת חוק למניעת הטרדה מינית (תיקון מס' 16), התשפ"ד–2024</w:t>
      </w:r>
      <w:bookmarkEnd w:id="9777"/>
      <w:r w:rsidRPr="006B0029">
        <w:rPr>
          <w:rStyle w:val="TagStyle"/>
          <w:rtl/>
        </w:rPr>
        <w:t xml:space="preserve"> &lt;&lt; הצח &gt;&gt;</w:t>
      </w:r>
      <w:r>
        <w:rPr>
          <w:rtl/>
          <w:lang w:eastAsia="he-IL"/>
        </w:rPr>
        <w:t xml:space="preserve">  </w:t>
      </w:r>
      <w:bookmarkEnd w:id="9776"/>
    </w:p>
    <w:p w:rsidR="00BF3641" w:rsidRPr="007B4094" w:rsidRDefault="00BF3641" w:rsidP="00440092">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כ/1024</w:t>
      </w:r>
      <w:r>
        <w:rPr>
          <w:rtl/>
          <w:lang w:eastAsia="he-IL"/>
        </w:rPr>
        <w:t>; דברי הכנסת, חוב'</w:t>
      </w:r>
      <w:r>
        <w:rPr>
          <w:rFonts w:hint="cs"/>
          <w:rtl/>
          <w:lang w:eastAsia="he-IL"/>
        </w:rPr>
        <w:t xml:space="preserve"> ל"א</w:t>
      </w:r>
      <w:r>
        <w:rPr>
          <w:rtl/>
          <w:lang w:eastAsia="he-IL"/>
        </w:rPr>
        <w:t>, ישיבה</w:t>
      </w:r>
      <w:r>
        <w:rPr>
          <w:rFonts w:hint="cs"/>
          <w:rtl/>
          <w:lang w:eastAsia="he-IL"/>
        </w:rPr>
        <w:t xml:space="preserve"> 179</w:t>
      </w:r>
      <w:r>
        <w:rPr>
          <w:rtl/>
          <w:lang w:eastAsia="he-IL"/>
        </w:rPr>
        <w:t>; נספחות.</w:t>
      </w:r>
      <w:r>
        <w:rPr>
          <w:rFonts w:hint="cs"/>
          <w:rtl/>
          <w:lang w:eastAsia="he-IL"/>
        </w:rPr>
        <w:t>]</w:t>
      </w:r>
    </w:p>
    <w:p w:rsidR="00BF3641" w:rsidRDefault="00BF3641" w:rsidP="00440092">
      <w:pPr>
        <w:pStyle w:val="-0"/>
        <w:rPr>
          <w:rtl/>
          <w:lang w:eastAsia="he-IL"/>
        </w:rPr>
      </w:pPr>
      <w:r>
        <w:rPr>
          <w:rtl/>
          <w:lang w:eastAsia="he-IL"/>
        </w:rPr>
        <w:t>(קריאה שנייה וקריאה שלישית)</w:t>
      </w:r>
    </w:p>
    <w:p w:rsidR="00BF3641" w:rsidRDefault="00BF3641" w:rsidP="00440092">
      <w:pPr>
        <w:rPr>
          <w:rtl/>
          <w:lang w:eastAsia="he-IL"/>
        </w:rPr>
      </w:pPr>
    </w:p>
    <w:p w:rsidR="00BF3641" w:rsidRDefault="00BF3641" w:rsidP="00440092">
      <w:pPr>
        <w:pStyle w:val="af6"/>
        <w:keepNext/>
        <w:rPr>
          <w:rtl/>
        </w:rPr>
      </w:pPr>
      <w:bookmarkStart w:id="9778" w:name="ET_yor_6597_7"/>
      <w:r w:rsidRPr="006B0029">
        <w:rPr>
          <w:rStyle w:val="TagStyle"/>
          <w:rtl/>
        </w:rPr>
        <w:t xml:space="preserve"> &lt;&lt; יור &gt;&gt; </w:t>
      </w:r>
      <w:r>
        <w:rPr>
          <w:rtl/>
        </w:rPr>
        <w:t>היו"ר מאיר כהן:</w:t>
      </w:r>
      <w:r w:rsidRPr="006B0029">
        <w:rPr>
          <w:rStyle w:val="TagStyle"/>
          <w:rtl/>
        </w:rPr>
        <w:t xml:space="preserve"> &lt;&lt; יור &gt;&gt;</w:t>
      </w:r>
      <w:r>
        <w:rPr>
          <w:rtl/>
        </w:rPr>
        <w:t xml:space="preserve"> </w:t>
      </w:r>
      <w:bookmarkEnd w:id="9778"/>
    </w:p>
    <w:p w:rsidR="00BF3641" w:rsidRDefault="00BF3641" w:rsidP="004F35C7">
      <w:pPr>
        <w:rPr>
          <w:rtl/>
          <w:lang w:eastAsia="he-IL"/>
        </w:rPr>
      </w:pPr>
    </w:p>
    <w:p w:rsidR="00BF3641" w:rsidRDefault="00BF3641" w:rsidP="00193EEB">
      <w:pPr>
        <w:rPr>
          <w:rtl/>
          <w:lang w:eastAsia="he-IL"/>
        </w:rPr>
      </w:pPr>
      <w:r>
        <w:rPr>
          <w:rFonts w:hint="cs"/>
          <w:rtl/>
          <w:lang w:eastAsia="he-IL"/>
        </w:rPr>
        <w:t xml:space="preserve">נעבור לנושא הבא על סדר-היום </w:t>
      </w:r>
      <w:r w:rsidR="00193EEB">
        <w:rPr>
          <w:rFonts w:hint="eastAsia"/>
          <w:rtl/>
          <w:lang w:eastAsia="he-IL"/>
        </w:rPr>
        <w:t xml:space="preserve">– </w:t>
      </w:r>
      <w:r w:rsidRPr="00C64E26">
        <w:rPr>
          <w:rtl/>
          <w:lang w:eastAsia="he-IL"/>
        </w:rPr>
        <w:t>הצעת חוק למניעת הטרדה מינית (תיקון מס' 16),</w:t>
      </w:r>
      <w:r>
        <w:rPr>
          <w:rtl/>
          <w:lang w:eastAsia="he-IL"/>
        </w:rPr>
        <w:t xml:space="preserve"> </w:t>
      </w:r>
      <w:r w:rsidRPr="00C64E26">
        <w:rPr>
          <w:rtl/>
          <w:lang w:eastAsia="he-IL"/>
        </w:rPr>
        <w:t>התשפ"ד</w:t>
      </w:r>
      <w:r w:rsidR="00F62C1B" w:rsidRPr="00F62C1B">
        <w:rPr>
          <w:rtl/>
          <w:lang w:eastAsia="he-IL"/>
        </w:rPr>
        <w:t>–</w:t>
      </w:r>
      <w:r w:rsidRPr="00C64E26">
        <w:rPr>
          <w:rtl/>
          <w:lang w:eastAsia="he-IL"/>
        </w:rPr>
        <w:t>2024</w:t>
      </w:r>
      <w:r>
        <w:rPr>
          <w:rFonts w:hint="cs"/>
          <w:rtl/>
          <w:lang w:eastAsia="he-IL"/>
        </w:rPr>
        <w:t xml:space="preserve">, </w:t>
      </w:r>
      <w:r w:rsidR="00193EEB">
        <w:rPr>
          <w:rFonts w:hint="cs"/>
          <w:rtl/>
          <w:lang w:eastAsia="he-IL"/>
        </w:rPr>
        <w:t>ל</w:t>
      </w:r>
      <w:r>
        <w:rPr>
          <w:rFonts w:hint="cs"/>
          <w:rtl/>
          <w:lang w:eastAsia="he-IL"/>
        </w:rPr>
        <w:t>קריאה השנייה והשלישית. אני מזמין א</w:t>
      </w:r>
      <w:bookmarkStart w:id="9779" w:name="_ETM_Q26_208813"/>
      <w:bookmarkEnd w:id="9779"/>
      <w:r>
        <w:rPr>
          <w:rFonts w:hint="cs"/>
          <w:rtl/>
          <w:lang w:eastAsia="he-IL"/>
        </w:rPr>
        <w:t xml:space="preserve">ת יושבת-ראש הוועדה לקידום מעמד האישה ולשוויון מגדרי חברת </w:t>
      </w:r>
      <w:bookmarkStart w:id="9780" w:name="_ETM_Q26_210058"/>
      <w:bookmarkEnd w:id="9780"/>
      <w:r>
        <w:rPr>
          <w:rFonts w:hint="cs"/>
          <w:rtl/>
          <w:lang w:eastAsia="he-IL"/>
        </w:rPr>
        <w:t xml:space="preserve">הכנסת פנינה תמנו להציג את הצעת החוק. פנינה, בבקשה. </w:t>
      </w:r>
      <w:bookmarkStart w:id="9781" w:name="_ETM_Q26_214515"/>
      <w:bookmarkStart w:id="9782" w:name="_ETM_Q26_215203"/>
      <w:bookmarkEnd w:id="9781"/>
      <w:bookmarkEnd w:id="9782"/>
    </w:p>
    <w:p w:rsidR="00BF3641" w:rsidRDefault="00BF3641" w:rsidP="00440092">
      <w:pPr>
        <w:rPr>
          <w:rtl/>
          <w:lang w:eastAsia="he-IL"/>
        </w:rPr>
      </w:pPr>
      <w:bookmarkStart w:id="9783" w:name="_ETM_Q26_215311"/>
      <w:bookmarkEnd w:id="9783"/>
    </w:p>
    <w:p w:rsidR="00BF3641" w:rsidRDefault="00BF3641" w:rsidP="00440092">
      <w:pPr>
        <w:pStyle w:val="a4"/>
        <w:keepNext/>
        <w:rPr>
          <w:rtl/>
        </w:rPr>
      </w:pPr>
      <w:bookmarkStart w:id="9784" w:name="ET_speaker_6465_8"/>
      <w:r w:rsidRPr="006B0029">
        <w:rPr>
          <w:rStyle w:val="TagStyle"/>
          <w:rtl/>
        </w:rPr>
        <w:t xml:space="preserve"> &lt;&lt; דובר &gt;&gt; </w:t>
      </w:r>
      <w:bookmarkStart w:id="9785" w:name="_Toc172652044"/>
      <w:r>
        <w:rPr>
          <w:rtl/>
        </w:rPr>
        <w:t>פנינה תמנו (יו"ר הוועדה לקידום מעמד האישה ולשוויון מגדרי):</w:t>
      </w:r>
      <w:bookmarkEnd w:id="9785"/>
      <w:r w:rsidRPr="006B0029">
        <w:rPr>
          <w:rStyle w:val="TagStyle"/>
          <w:rtl/>
        </w:rPr>
        <w:t xml:space="preserve"> &lt;&lt; דובר &gt;&gt;</w:t>
      </w:r>
      <w:r>
        <w:rPr>
          <w:rtl/>
        </w:rPr>
        <w:t xml:space="preserve">  </w:t>
      </w:r>
      <w:bookmarkEnd w:id="9784"/>
    </w:p>
    <w:p w:rsidR="00BF3641" w:rsidRDefault="00BF3641" w:rsidP="004F35C7">
      <w:pPr>
        <w:rPr>
          <w:rtl/>
          <w:lang w:eastAsia="he-IL"/>
        </w:rPr>
      </w:pPr>
    </w:p>
    <w:p w:rsidR="00BF3641" w:rsidRDefault="00BF3641" w:rsidP="00193EEB">
      <w:pPr>
        <w:rPr>
          <w:rtl/>
        </w:rPr>
      </w:pPr>
      <w:bookmarkStart w:id="9786" w:name="_ETM_Q26_87507"/>
      <w:bookmarkStart w:id="9787" w:name="_ETM_Q26_88589"/>
      <w:bookmarkStart w:id="9788" w:name="_ETM_Q26_88693"/>
      <w:bookmarkStart w:id="9789" w:name="_ETM_Q26_89089"/>
      <w:bookmarkStart w:id="9790" w:name="_ETM_Q26_89422"/>
      <w:bookmarkStart w:id="9791" w:name="_ETM_Q26_89488"/>
      <w:bookmarkStart w:id="9792" w:name="_ETM_Q26_89650"/>
      <w:bookmarkStart w:id="9793" w:name="_ETM_Q26_89696"/>
      <w:bookmarkStart w:id="9794" w:name="_ETM_Q26_89841"/>
      <w:bookmarkStart w:id="9795" w:name="_ETM_Q26_89868"/>
      <w:bookmarkStart w:id="9796" w:name="_ETM_Q26_89918"/>
      <w:bookmarkStart w:id="9797" w:name="_ETM_Q26_89937"/>
      <w:bookmarkStart w:id="9798" w:name="_ETM_Q26_89987"/>
      <w:bookmarkStart w:id="9799" w:name="_ETM_Q26_90007"/>
      <w:bookmarkStart w:id="9800" w:name="_ETM_Q26_90067"/>
      <w:bookmarkStart w:id="9801" w:name="_ETM_Q26_90617"/>
      <w:bookmarkStart w:id="9802" w:name="_ETM_Q26_90663"/>
      <w:bookmarkStart w:id="9803" w:name="_ETM_Q26_90680"/>
      <w:bookmarkStart w:id="9804" w:name="_ETM_Q26_90724"/>
      <w:bookmarkStart w:id="9805" w:name="_ETM_Q26_90739"/>
      <w:bookmarkStart w:id="9806" w:name="_ETM_Q26_90786"/>
      <w:bookmarkStart w:id="9807" w:name="_ETM_Q26_90801"/>
      <w:bookmarkStart w:id="9808" w:name="_ETM_Q26_90847"/>
      <w:bookmarkStart w:id="9809" w:name="_ETM_Q26_90862"/>
      <w:bookmarkStart w:id="9810" w:name="_ETM_Q26_90922"/>
      <w:bookmarkStart w:id="9811" w:name="_ETM_Q26_90946"/>
      <w:bookmarkStart w:id="9812" w:name="_ETM_Q26_91025"/>
      <w:bookmarkStart w:id="9813" w:name="_ETM_Q26_91041"/>
      <w:bookmarkStart w:id="9814" w:name="_ETM_Q26_91111"/>
      <w:bookmarkStart w:id="9815" w:name="_ETM_Q26_91129"/>
      <w:bookmarkStart w:id="9816" w:name="_ETM_Q26_91190"/>
      <w:bookmarkStart w:id="9817" w:name="_ETM_Q26_91206"/>
      <w:bookmarkStart w:id="9818" w:name="_ETM_Q26_91250"/>
      <w:bookmarkStart w:id="9819" w:name="_ETM_Q26_91265"/>
      <w:bookmarkStart w:id="9820" w:name="_ETM_Q26_91310"/>
      <w:bookmarkStart w:id="9821" w:name="_ETM_Q26_91325"/>
      <w:bookmarkStart w:id="9822" w:name="_ETM_Q26_91371"/>
      <w:bookmarkStart w:id="9823" w:name="_ETM_Q26_91386"/>
      <w:bookmarkStart w:id="9824" w:name="_ETM_Q26_91431"/>
      <w:bookmarkStart w:id="9825" w:name="_ETM_Q26_91446"/>
      <w:bookmarkStart w:id="9826" w:name="_ETM_Q26_91490"/>
      <w:bookmarkStart w:id="9827" w:name="_ETM_Q26_91505"/>
      <w:bookmarkStart w:id="9828" w:name="_ETM_Q26_91550"/>
      <w:bookmarkStart w:id="9829" w:name="_ETM_Q26_91565"/>
      <w:bookmarkStart w:id="9830" w:name="_ETM_Q26_91610"/>
      <w:bookmarkStart w:id="9831" w:name="_ETM_Q26_91625"/>
      <w:bookmarkStart w:id="9832" w:name="_ETM_Q26_91671"/>
      <w:bookmarkStart w:id="9833" w:name="_ETM_Q26_230170"/>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r>
        <w:rPr>
          <w:rFonts w:hint="cs"/>
          <w:rtl/>
        </w:rPr>
        <w:t>א</w:t>
      </w:r>
      <w:r>
        <w:rPr>
          <w:rtl/>
        </w:rPr>
        <w:t xml:space="preserve">דוני </w:t>
      </w:r>
      <w:bookmarkStart w:id="9834" w:name="_ETM_Q26_230589"/>
      <w:bookmarkEnd w:id="9834"/>
      <w:r>
        <w:rPr>
          <w:rtl/>
        </w:rPr>
        <w:t>היושב-ראש</w:t>
      </w:r>
      <w:r>
        <w:rPr>
          <w:rFonts w:hint="cs"/>
          <w:rtl/>
        </w:rPr>
        <w:t>,</w:t>
      </w:r>
      <w:r>
        <w:rPr>
          <w:rtl/>
        </w:rPr>
        <w:t xml:space="preserve"> </w:t>
      </w:r>
      <w:bookmarkStart w:id="9835" w:name="_ETM_Q26_231699"/>
      <w:bookmarkStart w:id="9836" w:name="_ETM_Q26_232059"/>
      <w:bookmarkEnd w:id="9835"/>
      <w:bookmarkEnd w:id="9836"/>
      <w:r>
        <w:rPr>
          <w:rtl/>
        </w:rPr>
        <w:t xml:space="preserve">כנסת </w:t>
      </w:r>
      <w:bookmarkStart w:id="9837" w:name="_ETM_Q26_232510"/>
      <w:bookmarkEnd w:id="9837"/>
      <w:r>
        <w:rPr>
          <w:rtl/>
        </w:rPr>
        <w:t>נכבדה</w:t>
      </w:r>
      <w:r>
        <w:rPr>
          <w:rFonts w:hint="cs"/>
          <w:rtl/>
        </w:rPr>
        <w:t>,</w:t>
      </w:r>
      <w:r>
        <w:rPr>
          <w:rtl/>
        </w:rPr>
        <w:t xml:space="preserve"> </w:t>
      </w:r>
      <w:bookmarkStart w:id="9838" w:name="_ETM_Q26_233960"/>
      <w:bookmarkEnd w:id="9838"/>
      <w:r>
        <w:rPr>
          <w:rtl/>
        </w:rPr>
        <w:t xml:space="preserve">אני </w:t>
      </w:r>
      <w:bookmarkStart w:id="9839" w:name="_ETM_Q26_234830"/>
      <w:bookmarkEnd w:id="9839"/>
      <w:r>
        <w:rPr>
          <w:rtl/>
        </w:rPr>
        <w:t xml:space="preserve">מתכבדת </w:t>
      </w:r>
      <w:bookmarkStart w:id="9840" w:name="_ETM_Q26_235460"/>
      <w:bookmarkEnd w:id="9840"/>
      <w:r>
        <w:rPr>
          <w:rtl/>
        </w:rPr>
        <w:t xml:space="preserve">להביא </w:t>
      </w:r>
      <w:bookmarkStart w:id="9841" w:name="_ETM_Q26_235730"/>
      <w:bookmarkEnd w:id="9841"/>
      <w:r>
        <w:rPr>
          <w:rtl/>
        </w:rPr>
        <w:t xml:space="preserve">בפני </w:t>
      </w:r>
      <w:bookmarkStart w:id="9842" w:name="_ETM_Q26_236090"/>
      <w:bookmarkEnd w:id="9842"/>
      <w:r>
        <w:rPr>
          <w:rtl/>
        </w:rPr>
        <w:t xml:space="preserve">הכנסת </w:t>
      </w:r>
      <w:bookmarkStart w:id="9843" w:name="_ETM_Q26_236720"/>
      <w:bookmarkEnd w:id="9843"/>
      <w:r>
        <w:rPr>
          <w:rtl/>
        </w:rPr>
        <w:t xml:space="preserve">לקריאה </w:t>
      </w:r>
      <w:bookmarkStart w:id="9844" w:name="_ETM_Q26_237230"/>
      <w:bookmarkEnd w:id="9844"/>
      <w:r>
        <w:rPr>
          <w:rtl/>
        </w:rPr>
        <w:t xml:space="preserve">השנייה </w:t>
      </w:r>
      <w:bookmarkStart w:id="9845" w:name="_ETM_Q26_237980"/>
      <w:bookmarkEnd w:id="9845"/>
      <w:r>
        <w:rPr>
          <w:rtl/>
        </w:rPr>
        <w:t xml:space="preserve">ולקריאה </w:t>
      </w:r>
      <w:bookmarkStart w:id="9846" w:name="_ETM_Q26_238460"/>
      <w:bookmarkEnd w:id="9846"/>
      <w:r>
        <w:rPr>
          <w:rtl/>
        </w:rPr>
        <w:t xml:space="preserve">השלישית </w:t>
      </w:r>
      <w:bookmarkStart w:id="9847" w:name="_ETM_Q26_239000"/>
      <w:bookmarkEnd w:id="9847"/>
      <w:r>
        <w:rPr>
          <w:rtl/>
        </w:rPr>
        <w:t xml:space="preserve">את </w:t>
      </w:r>
      <w:bookmarkStart w:id="9848" w:name="_ETM_Q26_239120"/>
      <w:bookmarkEnd w:id="9848"/>
      <w:r>
        <w:rPr>
          <w:rtl/>
        </w:rPr>
        <w:t xml:space="preserve">הצעת </w:t>
      </w:r>
      <w:bookmarkStart w:id="9849" w:name="_ETM_Q26_239420"/>
      <w:bookmarkEnd w:id="9849"/>
      <w:r>
        <w:rPr>
          <w:rtl/>
        </w:rPr>
        <w:t xml:space="preserve">חוק </w:t>
      </w:r>
      <w:bookmarkStart w:id="9850" w:name="_ETM_Q26_239630"/>
      <w:bookmarkEnd w:id="9850"/>
      <w:r>
        <w:rPr>
          <w:rtl/>
        </w:rPr>
        <w:t xml:space="preserve">למניעת </w:t>
      </w:r>
      <w:bookmarkStart w:id="9851" w:name="_ETM_Q26_240350"/>
      <w:bookmarkEnd w:id="9851"/>
      <w:r>
        <w:rPr>
          <w:rtl/>
        </w:rPr>
        <w:t xml:space="preserve">הטרדה </w:t>
      </w:r>
      <w:bookmarkStart w:id="9852" w:name="_ETM_Q26_240950"/>
      <w:bookmarkEnd w:id="9852"/>
      <w:r>
        <w:rPr>
          <w:rtl/>
        </w:rPr>
        <w:t xml:space="preserve">מינית </w:t>
      </w:r>
      <w:bookmarkStart w:id="9853" w:name="_ETM_Q26_242159"/>
      <w:bookmarkEnd w:id="9853"/>
      <w:r>
        <w:rPr>
          <w:rFonts w:hint="cs"/>
          <w:rtl/>
        </w:rPr>
        <w:t>(</w:t>
      </w:r>
      <w:r>
        <w:rPr>
          <w:rtl/>
        </w:rPr>
        <w:t xml:space="preserve">תיקון </w:t>
      </w:r>
      <w:bookmarkStart w:id="9854" w:name="_ETM_Q26_242609"/>
      <w:bookmarkEnd w:id="9854"/>
      <w:r>
        <w:rPr>
          <w:rtl/>
        </w:rPr>
        <w:t>מס</w:t>
      </w:r>
      <w:r>
        <w:rPr>
          <w:rFonts w:hint="cs"/>
          <w:rtl/>
        </w:rPr>
        <w:t>'</w:t>
      </w:r>
      <w:r>
        <w:rPr>
          <w:rtl/>
        </w:rPr>
        <w:t xml:space="preserve"> </w:t>
      </w:r>
      <w:bookmarkStart w:id="9855" w:name="_ETM_Q26_243120"/>
      <w:bookmarkEnd w:id="9855"/>
      <w:r>
        <w:rPr>
          <w:rtl/>
        </w:rPr>
        <w:t>16</w:t>
      </w:r>
      <w:r>
        <w:rPr>
          <w:rFonts w:hint="cs"/>
          <w:rtl/>
        </w:rPr>
        <w:t>),</w:t>
      </w:r>
      <w:r>
        <w:rPr>
          <w:rtl/>
        </w:rPr>
        <w:t xml:space="preserve"> </w:t>
      </w:r>
      <w:bookmarkStart w:id="9856" w:name="_ETM_Q26_244079"/>
      <w:bookmarkEnd w:id="9856"/>
      <w:r>
        <w:rPr>
          <w:rtl/>
        </w:rPr>
        <w:t>התשפ"ד</w:t>
      </w:r>
      <w:bookmarkStart w:id="9857" w:name="_ETM_Q26_244770"/>
      <w:bookmarkEnd w:id="9857"/>
      <w:r w:rsidR="00F62C1B" w:rsidRPr="00F62C1B">
        <w:rPr>
          <w:rFonts w:hint="cs"/>
          <w:rtl/>
        </w:rPr>
        <w:t>–</w:t>
      </w:r>
      <w:bookmarkStart w:id="9858" w:name="_ETM_Q26_245159"/>
      <w:bookmarkEnd w:id="9858"/>
      <w:r>
        <w:rPr>
          <w:rFonts w:hint="cs"/>
          <w:rtl/>
        </w:rPr>
        <w:t xml:space="preserve">2024. </w:t>
      </w:r>
      <w:bookmarkStart w:id="9859" w:name="_ETM_Q26_246670"/>
      <w:bookmarkEnd w:id="9859"/>
      <w:r>
        <w:rPr>
          <w:rtl/>
        </w:rPr>
        <w:t xml:space="preserve">הצעה </w:t>
      </w:r>
      <w:bookmarkStart w:id="9860" w:name="_ETM_Q26_247240"/>
      <w:bookmarkEnd w:id="9860"/>
      <w:r>
        <w:rPr>
          <w:rtl/>
        </w:rPr>
        <w:t xml:space="preserve">זו </w:t>
      </w:r>
      <w:bookmarkStart w:id="9861" w:name="_ETM_Q26_248159"/>
      <w:bookmarkEnd w:id="9861"/>
      <w:r>
        <w:rPr>
          <w:rtl/>
        </w:rPr>
        <w:t xml:space="preserve">היא </w:t>
      </w:r>
      <w:bookmarkStart w:id="9862" w:name="_ETM_Q26_248310"/>
      <w:bookmarkEnd w:id="9862"/>
      <w:r>
        <w:rPr>
          <w:rtl/>
        </w:rPr>
        <w:t xml:space="preserve">הצעת </w:t>
      </w:r>
      <w:bookmarkStart w:id="9863" w:name="_ETM_Q26_249209"/>
      <w:bookmarkEnd w:id="9863"/>
      <w:r>
        <w:rPr>
          <w:rtl/>
        </w:rPr>
        <w:t xml:space="preserve">חוק </w:t>
      </w:r>
      <w:bookmarkStart w:id="9864" w:name="_ETM_Q26_249689"/>
      <w:bookmarkEnd w:id="9864"/>
      <w:r>
        <w:rPr>
          <w:rtl/>
        </w:rPr>
        <w:t xml:space="preserve">פרטית </w:t>
      </w:r>
      <w:bookmarkStart w:id="9865" w:name="_ETM_Q26_250200"/>
      <w:bookmarkEnd w:id="9865"/>
      <w:r>
        <w:rPr>
          <w:rtl/>
        </w:rPr>
        <w:t xml:space="preserve">שיזמו </w:t>
      </w:r>
      <w:bookmarkStart w:id="9866" w:name="_ETM_Q26_250829"/>
      <w:bookmarkStart w:id="9867" w:name="_ETM_Q26_251189"/>
      <w:bookmarkStart w:id="9868" w:name="_ETM_Q26_252289"/>
      <w:bookmarkStart w:id="9869" w:name="_ETM_Q26_252679"/>
      <w:bookmarkEnd w:id="9866"/>
      <w:bookmarkEnd w:id="9867"/>
      <w:bookmarkEnd w:id="9868"/>
      <w:bookmarkEnd w:id="9869"/>
      <w:r>
        <w:rPr>
          <w:rFonts w:hint="cs"/>
          <w:rtl/>
        </w:rPr>
        <w:t>חברי ו</w:t>
      </w:r>
      <w:r>
        <w:rPr>
          <w:rtl/>
        </w:rPr>
        <w:t xml:space="preserve">חברות </w:t>
      </w:r>
      <w:bookmarkStart w:id="9870" w:name="_ETM_Q26_253069"/>
      <w:bookmarkEnd w:id="9870"/>
      <w:r>
        <w:rPr>
          <w:rtl/>
        </w:rPr>
        <w:t xml:space="preserve">הכנסת </w:t>
      </w:r>
      <w:bookmarkStart w:id="9871" w:name="_ETM_Q26_253459"/>
      <w:bookmarkEnd w:id="9871"/>
      <w:r>
        <w:rPr>
          <w:rtl/>
        </w:rPr>
        <w:t xml:space="preserve">מרב </w:t>
      </w:r>
      <w:bookmarkStart w:id="9872" w:name="_ETM_Q26_253759"/>
      <w:bookmarkEnd w:id="9872"/>
      <w:r>
        <w:rPr>
          <w:rtl/>
        </w:rPr>
        <w:t>מיכאלי</w:t>
      </w:r>
      <w:r>
        <w:rPr>
          <w:rFonts w:hint="cs"/>
          <w:rtl/>
        </w:rPr>
        <w:t>,</w:t>
      </w:r>
      <w:r>
        <w:rPr>
          <w:rtl/>
        </w:rPr>
        <w:t xml:space="preserve"> </w:t>
      </w:r>
      <w:bookmarkStart w:id="9873" w:name="_ETM_Q26_255069"/>
      <w:bookmarkStart w:id="9874" w:name="_ETM_Q26_255490"/>
      <w:bookmarkStart w:id="9875" w:name="_ETM_Q26_255789"/>
      <w:bookmarkEnd w:id="9873"/>
      <w:bookmarkEnd w:id="9874"/>
      <w:bookmarkEnd w:id="9875"/>
      <w:r>
        <w:rPr>
          <w:rFonts w:hint="cs"/>
          <w:rtl/>
        </w:rPr>
        <w:t>ששון ששי גואטה</w:t>
      </w:r>
      <w:bookmarkStart w:id="9876" w:name="_ETM_Q26_256090"/>
      <w:bookmarkStart w:id="9877" w:name="_ETM_Q26_256390"/>
      <w:bookmarkEnd w:id="9876"/>
      <w:bookmarkEnd w:id="9877"/>
      <w:r>
        <w:rPr>
          <w:rFonts w:hint="cs"/>
          <w:rtl/>
        </w:rPr>
        <w:t xml:space="preserve"> </w:t>
      </w:r>
      <w:r>
        <w:rPr>
          <w:rtl/>
        </w:rPr>
        <w:t xml:space="preserve">ושלי </w:t>
      </w:r>
      <w:bookmarkStart w:id="9878" w:name="_ETM_Q26_256869"/>
      <w:bookmarkEnd w:id="9878"/>
      <w:r>
        <w:rPr>
          <w:rFonts w:hint="cs"/>
          <w:rtl/>
        </w:rPr>
        <w:t>ט</w:t>
      </w:r>
      <w:r>
        <w:rPr>
          <w:rtl/>
        </w:rPr>
        <w:t xml:space="preserve">ל </w:t>
      </w:r>
      <w:bookmarkStart w:id="9879" w:name="_ETM_Q26_257200"/>
      <w:bookmarkEnd w:id="9879"/>
      <w:r>
        <w:rPr>
          <w:rtl/>
        </w:rPr>
        <w:t>מירון</w:t>
      </w:r>
      <w:r>
        <w:rPr>
          <w:rFonts w:hint="cs"/>
          <w:rtl/>
        </w:rPr>
        <w:t>.</w:t>
      </w:r>
      <w:r>
        <w:rPr>
          <w:rtl/>
        </w:rPr>
        <w:t xml:space="preserve"> </w:t>
      </w:r>
      <w:bookmarkStart w:id="9880" w:name="_ETM_Q26_258130"/>
      <w:bookmarkEnd w:id="9880"/>
      <w:r>
        <w:rPr>
          <w:rtl/>
        </w:rPr>
        <w:t xml:space="preserve">זה </w:t>
      </w:r>
      <w:bookmarkStart w:id="9881" w:name="_ETM_Q26_258280"/>
      <w:bookmarkEnd w:id="9881"/>
      <w:r>
        <w:rPr>
          <w:rtl/>
        </w:rPr>
        <w:t xml:space="preserve">גם </w:t>
      </w:r>
      <w:bookmarkStart w:id="9882" w:name="_ETM_Q26_258729"/>
      <w:bookmarkEnd w:id="9882"/>
      <w:r>
        <w:rPr>
          <w:rtl/>
        </w:rPr>
        <w:t xml:space="preserve">המקום </w:t>
      </w:r>
      <w:bookmarkStart w:id="9883" w:name="_ETM_Q26_259209"/>
      <w:bookmarkEnd w:id="9883"/>
      <w:r>
        <w:rPr>
          <w:rtl/>
        </w:rPr>
        <w:t xml:space="preserve">להודות </w:t>
      </w:r>
      <w:bookmarkStart w:id="9884" w:name="_ETM_Q26_259600"/>
      <w:bookmarkEnd w:id="9884"/>
      <w:r>
        <w:rPr>
          <w:rtl/>
        </w:rPr>
        <w:t xml:space="preserve">לכם </w:t>
      </w:r>
      <w:bookmarkStart w:id="9885" w:name="_ETM_Q26_260649"/>
      <w:bookmarkEnd w:id="9885"/>
      <w:r>
        <w:rPr>
          <w:rtl/>
        </w:rPr>
        <w:t xml:space="preserve">על </w:t>
      </w:r>
      <w:bookmarkStart w:id="9886" w:name="_ETM_Q26_260799"/>
      <w:bookmarkEnd w:id="9886"/>
      <w:r>
        <w:rPr>
          <w:rtl/>
        </w:rPr>
        <w:t xml:space="preserve">היוזמה </w:t>
      </w:r>
      <w:bookmarkStart w:id="9887" w:name="_ETM_Q26_261490"/>
      <w:bookmarkEnd w:id="9887"/>
      <w:r>
        <w:rPr>
          <w:rtl/>
        </w:rPr>
        <w:t xml:space="preserve">החשובה </w:t>
      </w:r>
      <w:bookmarkStart w:id="9888" w:name="_ETM_Q26_262859"/>
      <w:bookmarkEnd w:id="9888"/>
      <w:r>
        <w:rPr>
          <w:rtl/>
        </w:rPr>
        <w:t>ל</w:t>
      </w:r>
      <w:r>
        <w:rPr>
          <w:rFonts w:hint="cs"/>
          <w:rtl/>
        </w:rPr>
        <w:t>ה</w:t>
      </w:r>
      <w:r>
        <w:rPr>
          <w:rtl/>
        </w:rPr>
        <w:t xml:space="preserve">עלות </w:t>
      </w:r>
      <w:bookmarkStart w:id="9889" w:name="_ETM_Q26_263640"/>
      <w:bookmarkEnd w:id="9889"/>
      <w:r>
        <w:rPr>
          <w:rtl/>
        </w:rPr>
        <w:t xml:space="preserve">את </w:t>
      </w:r>
      <w:bookmarkStart w:id="9890" w:name="_ETM_Q26_263789"/>
      <w:bookmarkEnd w:id="9890"/>
      <w:r>
        <w:rPr>
          <w:rtl/>
        </w:rPr>
        <w:t xml:space="preserve">התיקון </w:t>
      </w:r>
      <w:bookmarkStart w:id="9891" w:name="_ETM_Q26_264270"/>
      <w:bookmarkEnd w:id="9891"/>
      <w:r>
        <w:rPr>
          <w:rtl/>
        </w:rPr>
        <w:t xml:space="preserve">החשוב </w:t>
      </w:r>
      <w:bookmarkStart w:id="9892" w:name="_ETM_Q26_264840"/>
      <w:bookmarkEnd w:id="9892"/>
      <w:r>
        <w:rPr>
          <w:rtl/>
        </w:rPr>
        <w:t xml:space="preserve">הזה </w:t>
      </w:r>
      <w:bookmarkStart w:id="9893" w:name="_ETM_Q26_265289"/>
      <w:bookmarkEnd w:id="9893"/>
      <w:r>
        <w:rPr>
          <w:rtl/>
        </w:rPr>
        <w:t>לסדר</w:t>
      </w:r>
      <w:bookmarkStart w:id="9894" w:name="_ETM_Q26_265890"/>
      <w:bookmarkEnd w:id="9894"/>
      <w:r>
        <w:rPr>
          <w:rFonts w:hint="cs"/>
          <w:rtl/>
        </w:rPr>
        <w:t>-</w:t>
      </w:r>
      <w:r>
        <w:rPr>
          <w:rtl/>
        </w:rPr>
        <w:t xml:space="preserve">היום </w:t>
      </w:r>
      <w:bookmarkStart w:id="9895" w:name="_ETM_Q26_266159"/>
      <w:bookmarkEnd w:id="9895"/>
      <w:r>
        <w:rPr>
          <w:rtl/>
        </w:rPr>
        <w:t xml:space="preserve">של </w:t>
      </w:r>
      <w:bookmarkStart w:id="9896" w:name="_ETM_Q26_266399"/>
      <w:bookmarkEnd w:id="9896"/>
      <w:r>
        <w:rPr>
          <w:rtl/>
        </w:rPr>
        <w:t>הכנסת</w:t>
      </w:r>
      <w:r>
        <w:rPr>
          <w:rFonts w:hint="cs"/>
          <w:rtl/>
        </w:rPr>
        <w:t>.</w:t>
      </w:r>
      <w:bookmarkStart w:id="9897" w:name="_ETM_Q26_269592"/>
      <w:bookmarkStart w:id="9898" w:name="_ETM_Q26_269685"/>
      <w:bookmarkStart w:id="9899" w:name="_ETM_Q26_269800"/>
      <w:bookmarkStart w:id="9900" w:name="_ETM_Q26_269871"/>
      <w:bookmarkStart w:id="9901" w:name="_ETM_Q26_268130"/>
      <w:bookmarkEnd w:id="9897"/>
      <w:bookmarkEnd w:id="9898"/>
      <w:bookmarkEnd w:id="9899"/>
      <w:bookmarkEnd w:id="9900"/>
      <w:bookmarkEnd w:id="9901"/>
      <w:r>
        <w:rPr>
          <w:rFonts w:hint="cs"/>
          <w:rtl/>
        </w:rPr>
        <w:t xml:space="preserve"> </w:t>
      </w:r>
      <w:bookmarkStart w:id="9902" w:name="_ETM_Q26_277552"/>
      <w:bookmarkEnd w:id="9902"/>
      <w:r>
        <w:rPr>
          <w:rtl/>
        </w:rPr>
        <w:t xml:space="preserve">לפני </w:t>
      </w:r>
      <w:bookmarkStart w:id="9903" w:name="_ETM_Q26_268430"/>
      <w:bookmarkEnd w:id="9903"/>
      <w:r>
        <w:rPr>
          <w:rtl/>
        </w:rPr>
        <w:t xml:space="preserve">שאני </w:t>
      </w:r>
      <w:bookmarkStart w:id="9904" w:name="_ETM_Q26_268880"/>
      <w:bookmarkEnd w:id="9904"/>
      <w:r>
        <w:rPr>
          <w:rtl/>
        </w:rPr>
        <w:t>מתחילה</w:t>
      </w:r>
      <w:r>
        <w:rPr>
          <w:rFonts w:hint="cs"/>
          <w:rtl/>
        </w:rPr>
        <w:t>,</w:t>
      </w:r>
      <w:r>
        <w:rPr>
          <w:rtl/>
        </w:rPr>
        <w:t xml:space="preserve"> </w:t>
      </w:r>
      <w:bookmarkStart w:id="9905" w:name="_ETM_Q26_269750"/>
      <w:bookmarkEnd w:id="9905"/>
      <w:r>
        <w:rPr>
          <w:rtl/>
        </w:rPr>
        <w:t xml:space="preserve">אני </w:t>
      </w:r>
      <w:bookmarkStart w:id="9906" w:name="_ETM_Q26_269900"/>
      <w:bookmarkEnd w:id="9906"/>
      <w:r>
        <w:rPr>
          <w:rtl/>
        </w:rPr>
        <w:t xml:space="preserve">רואה </w:t>
      </w:r>
      <w:bookmarkStart w:id="9907" w:name="_ETM_Q26_270140"/>
      <w:bookmarkEnd w:id="9907"/>
      <w:r>
        <w:rPr>
          <w:rtl/>
        </w:rPr>
        <w:t xml:space="preserve">למעלה </w:t>
      </w:r>
      <w:bookmarkStart w:id="9908" w:name="_ETM_Q26_270470"/>
      <w:bookmarkEnd w:id="9908"/>
      <w:r>
        <w:rPr>
          <w:rtl/>
        </w:rPr>
        <w:t xml:space="preserve">את </w:t>
      </w:r>
      <w:bookmarkStart w:id="9909" w:name="_ETM_Q26_270590"/>
      <w:bookmarkEnd w:id="9909"/>
      <w:r>
        <w:rPr>
          <w:rtl/>
        </w:rPr>
        <w:t xml:space="preserve">הבן </w:t>
      </w:r>
      <w:bookmarkStart w:id="9910" w:name="_ETM_Q26_270860"/>
      <w:bookmarkEnd w:id="9910"/>
      <w:r>
        <w:rPr>
          <w:rtl/>
        </w:rPr>
        <w:t xml:space="preserve">שלי </w:t>
      </w:r>
      <w:bookmarkStart w:id="9911" w:name="_ETM_Q26_271100"/>
      <w:bookmarkEnd w:id="9911"/>
      <w:r>
        <w:rPr>
          <w:rtl/>
        </w:rPr>
        <w:t>אורי</w:t>
      </w:r>
      <w:r>
        <w:rPr>
          <w:rFonts w:hint="cs"/>
          <w:rtl/>
        </w:rPr>
        <w:t>.</w:t>
      </w:r>
      <w:r>
        <w:rPr>
          <w:rtl/>
        </w:rPr>
        <w:t xml:space="preserve"> </w:t>
      </w:r>
      <w:bookmarkStart w:id="9912" w:name="_ETM_Q26_272000"/>
      <w:bookmarkEnd w:id="9912"/>
      <w:r>
        <w:rPr>
          <w:rtl/>
        </w:rPr>
        <w:t xml:space="preserve">אני </w:t>
      </w:r>
      <w:bookmarkStart w:id="9913" w:name="_ETM_Q26_272180"/>
      <w:bookmarkEnd w:id="9913"/>
      <w:r>
        <w:rPr>
          <w:rtl/>
        </w:rPr>
        <w:t xml:space="preserve">הבטחתי </w:t>
      </w:r>
      <w:bookmarkStart w:id="9914" w:name="_ETM_Q26_272569"/>
      <w:bookmarkEnd w:id="9914"/>
      <w:r>
        <w:rPr>
          <w:rtl/>
        </w:rPr>
        <w:t xml:space="preserve">למסור </w:t>
      </w:r>
      <w:bookmarkStart w:id="9915" w:name="_ETM_Q26_273050"/>
      <w:bookmarkEnd w:id="9915"/>
      <w:r>
        <w:rPr>
          <w:rtl/>
        </w:rPr>
        <w:t xml:space="preserve">לך </w:t>
      </w:r>
      <w:bookmarkStart w:id="9916" w:name="_ETM_Q26_273319"/>
      <w:bookmarkEnd w:id="9916"/>
      <w:r>
        <w:rPr>
          <w:rtl/>
        </w:rPr>
        <w:t>ד</w:t>
      </w:r>
      <w:r>
        <w:rPr>
          <w:rFonts w:hint="cs"/>
          <w:rtl/>
        </w:rPr>
        <w:t xml:space="preserve">"ש. אני </w:t>
      </w:r>
      <w:bookmarkStart w:id="9917" w:name="_ETM_Q26_274190"/>
      <w:bookmarkEnd w:id="9917"/>
      <w:r>
        <w:rPr>
          <w:rtl/>
        </w:rPr>
        <w:t xml:space="preserve">שמחה </w:t>
      </w:r>
      <w:bookmarkStart w:id="9918" w:name="_ETM_Q26_274580"/>
      <w:bookmarkEnd w:id="9918"/>
      <w:r>
        <w:rPr>
          <w:rtl/>
        </w:rPr>
        <w:t xml:space="preserve">שאתה </w:t>
      </w:r>
      <w:bookmarkStart w:id="9919" w:name="_ETM_Q26_274970"/>
      <w:bookmarkEnd w:id="9919"/>
      <w:r>
        <w:rPr>
          <w:rtl/>
        </w:rPr>
        <w:t>כ</w:t>
      </w:r>
      <w:r>
        <w:rPr>
          <w:rFonts w:hint="cs"/>
          <w:rtl/>
        </w:rPr>
        <w:t>א</w:t>
      </w:r>
      <w:r>
        <w:rPr>
          <w:rtl/>
        </w:rPr>
        <w:t>ן</w:t>
      </w:r>
      <w:r>
        <w:rPr>
          <w:rFonts w:hint="cs"/>
          <w:rtl/>
        </w:rPr>
        <w:t>,</w:t>
      </w:r>
      <w:r>
        <w:rPr>
          <w:rtl/>
        </w:rPr>
        <w:t xml:space="preserve"> </w:t>
      </w:r>
      <w:bookmarkStart w:id="9920" w:name="_ETM_Q26_275330"/>
      <w:bookmarkEnd w:id="9920"/>
      <w:r>
        <w:rPr>
          <w:rtl/>
        </w:rPr>
        <w:t xml:space="preserve">חמוד </w:t>
      </w:r>
      <w:bookmarkStart w:id="9921" w:name="_ETM_Q26_275750"/>
      <w:bookmarkEnd w:id="9921"/>
      <w:r>
        <w:rPr>
          <w:rtl/>
        </w:rPr>
        <w:t>שלי</w:t>
      </w:r>
      <w:r>
        <w:rPr>
          <w:rFonts w:hint="cs"/>
          <w:rtl/>
        </w:rPr>
        <w:t>.</w:t>
      </w:r>
      <w:r>
        <w:rPr>
          <w:rtl/>
        </w:rPr>
        <w:t xml:space="preserve"> </w:t>
      </w:r>
      <w:bookmarkStart w:id="9922" w:name="_ETM_Q26_276750"/>
      <w:bookmarkEnd w:id="9922"/>
    </w:p>
    <w:p w:rsidR="00BF3641" w:rsidRDefault="00BF3641" w:rsidP="00440092">
      <w:pPr>
        <w:rPr>
          <w:rtl/>
        </w:rPr>
      </w:pPr>
    </w:p>
    <w:p w:rsidR="00BF3641" w:rsidRDefault="00BF3641" w:rsidP="00193EEB">
      <w:pPr>
        <w:rPr>
          <w:rtl/>
        </w:rPr>
      </w:pPr>
      <w:r>
        <w:rPr>
          <w:rtl/>
        </w:rPr>
        <w:t xml:space="preserve">החוק </w:t>
      </w:r>
      <w:bookmarkStart w:id="9923" w:name="_ETM_Q26_277110"/>
      <w:bookmarkEnd w:id="9923"/>
      <w:r>
        <w:rPr>
          <w:rtl/>
        </w:rPr>
        <w:t xml:space="preserve">למניעת </w:t>
      </w:r>
      <w:bookmarkStart w:id="9924" w:name="_ETM_Q26_277560"/>
      <w:bookmarkEnd w:id="9924"/>
      <w:r>
        <w:rPr>
          <w:rtl/>
        </w:rPr>
        <w:t xml:space="preserve">הטרדה </w:t>
      </w:r>
      <w:bookmarkStart w:id="9925" w:name="_ETM_Q26_278010"/>
      <w:bookmarkEnd w:id="9925"/>
      <w:r>
        <w:rPr>
          <w:rtl/>
        </w:rPr>
        <w:t>מינית</w:t>
      </w:r>
      <w:r>
        <w:rPr>
          <w:rFonts w:hint="cs"/>
          <w:rtl/>
        </w:rPr>
        <w:t>,</w:t>
      </w:r>
      <w:r>
        <w:rPr>
          <w:rtl/>
        </w:rPr>
        <w:t xml:space="preserve"> </w:t>
      </w:r>
      <w:bookmarkStart w:id="9926" w:name="_ETM_Q26_279010"/>
      <w:bookmarkEnd w:id="9926"/>
      <w:proofErr w:type="spellStart"/>
      <w:r>
        <w:rPr>
          <w:rtl/>
        </w:rPr>
        <w:t>התשנ"ח</w:t>
      </w:r>
      <w:bookmarkStart w:id="9927" w:name="_ETM_Q26_280600"/>
      <w:bookmarkEnd w:id="9927"/>
      <w:proofErr w:type="spellEnd"/>
      <w:r w:rsidR="00F62C1B" w:rsidRPr="00F62C1B">
        <w:rPr>
          <w:rFonts w:hint="cs"/>
          <w:rtl/>
        </w:rPr>
        <w:t>–</w:t>
      </w:r>
      <w:r>
        <w:rPr>
          <w:rtl/>
        </w:rPr>
        <w:t>1998</w:t>
      </w:r>
      <w:bookmarkStart w:id="9928" w:name="_ETM_Q26_282369"/>
      <w:bookmarkEnd w:id="9928"/>
      <w:r>
        <w:rPr>
          <w:rFonts w:hint="cs"/>
          <w:rtl/>
        </w:rPr>
        <w:t xml:space="preserve">, </w:t>
      </w:r>
      <w:r>
        <w:rPr>
          <w:rtl/>
        </w:rPr>
        <w:t xml:space="preserve">קובע </w:t>
      </w:r>
      <w:bookmarkStart w:id="9929" w:name="_ETM_Q26_282729"/>
      <w:bookmarkEnd w:id="9929"/>
      <w:r>
        <w:rPr>
          <w:rtl/>
        </w:rPr>
        <w:t xml:space="preserve">איסורים </w:t>
      </w:r>
      <w:bookmarkStart w:id="9930" w:name="_ETM_Q26_283689"/>
      <w:bookmarkEnd w:id="9930"/>
      <w:r>
        <w:rPr>
          <w:rtl/>
        </w:rPr>
        <w:t xml:space="preserve">על </w:t>
      </w:r>
      <w:bookmarkStart w:id="9931" w:name="_ETM_Q26_283869"/>
      <w:bookmarkEnd w:id="9931"/>
      <w:r>
        <w:rPr>
          <w:rtl/>
        </w:rPr>
        <w:t xml:space="preserve">הטרדה </w:t>
      </w:r>
      <w:bookmarkStart w:id="9932" w:name="_ETM_Q26_284229"/>
      <w:bookmarkEnd w:id="9932"/>
      <w:r>
        <w:rPr>
          <w:rtl/>
        </w:rPr>
        <w:t xml:space="preserve">מינית </w:t>
      </w:r>
      <w:bookmarkStart w:id="9933" w:name="_ETM_Q26_284619"/>
      <w:bookmarkEnd w:id="9933"/>
      <w:r>
        <w:rPr>
          <w:rFonts w:hint="cs"/>
          <w:rtl/>
        </w:rPr>
        <w:t xml:space="preserve">ועל </w:t>
      </w:r>
      <w:r>
        <w:rPr>
          <w:rtl/>
        </w:rPr>
        <w:t xml:space="preserve">התנכלות </w:t>
      </w:r>
      <w:bookmarkStart w:id="9934" w:name="_ETM_Q26_285400"/>
      <w:bookmarkEnd w:id="9934"/>
      <w:r>
        <w:rPr>
          <w:rtl/>
        </w:rPr>
        <w:t xml:space="preserve">הנובעת </w:t>
      </w:r>
      <w:bookmarkStart w:id="9935" w:name="_ETM_Q26_286180"/>
      <w:bookmarkEnd w:id="9935"/>
      <w:r>
        <w:rPr>
          <w:rtl/>
        </w:rPr>
        <w:t>ממנה</w:t>
      </w:r>
      <w:r>
        <w:rPr>
          <w:rFonts w:hint="cs"/>
          <w:rtl/>
        </w:rPr>
        <w:t>.</w:t>
      </w:r>
      <w:r>
        <w:rPr>
          <w:rtl/>
        </w:rPr>
        <w:t xml:space="preserve"> </w:t>
      </w:r>
      <w:bookmarkStart w:id="9936" w:name="_ETM_Q26_287240"/>
      <w:bookmarkEnd w:id="9936"/>
      <w:r>
        <w:rPr>
          <w:rtl/>
        </w:rPr>
        <w:t xml:space="preserve">החוק </w:t>
      </w:r>
      <w:bookmarkStart w:id="9937" w:name="_ETM_Q26_287630"/>
      <w:bookmarkEnd w:id="9937"/>
      <w:r>
        <w:rPr>
          <w:rtl/>
        </w:rPr>
        <w:t xml:space="preserve">קובע </w:t>
      </w:r>
      <w:bookmarkStart w:id="9938" w:name="_ETM_Q26_287899"/>
      <w:bookmarkEnd w:id="9938"/>
      <w:r>
        <w:rPr>
          <w:rtl/>
        </w:rPr>
        <w:t xml:space="preserve">כי </w:t>
      </w:r>
      <w:bookmarkStart w:id="9939" w:name="_ETM_Q26_288049"/>
      <w:bookmarkEnd w:id="9939"/>
      <w:r>
        <w:rPr>
          <w:rtl/>
        </w:rPr>
        <w:t xml:space="preserve">הטרדה </w:t>
      </w:r>
      <w:bookmarkStart w:id="9940" w:name="_ETM_Q26_288409"/>
      <w:bookmarkEnd w:id="9940"/>
      <w:r>
        <w:rPr>
          <w:rtl/>
        </w:rPr>
        <w:t xml:space="preserve">מינית </w:t>
      </w:r>
      <w:bookmarkStart w:id="9941" w:name="_ETM_Q26_288859"/>
      <w:bookmarkEnd w:id="9941"/>
      <w:r>
        <w:rPr>
          <w:rtl/>
        </w:rPr>
        <w:t xml:space="preserve">היא </w:t>
      </w:r>
      <w:bookmarkStart w:id="9942" w:name="_ETM_Q26_289009"/>
      <w:bookmarkEnd w:id="9942"/>
      <w:r>
        <w:rPr>
          <w:rtl/>
        </w:rPr>
        <w:t xml:space="preserve">עבירה </w:t>
      </w:r>
      <w:bookmarkStart w:id="9943" w:name="_ETM_Q26_289549"/>
      <w:bookmarkEnd w:id="9943"/>
      <w:r>
        <w:rPr>
          <w:rtl/>
        </w:rPr>
        <w:t>פלילית</w:t>
      </w:r>
      <w:r>
        <w:rPr>
          <w:rFonts w:hint="cs"/>
          <w:rtl/>
        </w:rPr>
        <w:t>,</w:t>
      </w:r>
      <w:r>
        <w:rPr>
          <w:rtl/>
        </w:rPr>
        <w:t xml:space="preserve"> </w:t>
      </w:r>
      <w:bookmarkStart w:id="9944" w:name="_ETM_Q26_290359"/>
      <w:bookmarkEnd w:id="9944"/>
      <w:r>
        <w:rPr>
          <w:rtl/>
        </w:rPr>
        <w:t xml:space="preserve">וכן </w:t>
      </w:r>
      <w:bookmarkStart w:id="9945" w:name="_ETM_Q26_290840"/>
      <w:bookmarkEnd w:id="9945"/>
      <w:r>
        <w:rPr>
          <w:rtl/>
        </w:rPr>
        <w:t xml:space="preserve">עוולה </w:t>
      </w:r>
      <w:bookmarkStart w:id="9946" w:name="_ETM_Q26_291140"/>
      <w:bookmarkEnd w:id="9946"/>
      <w:r>
        <w:rPr>
          <w:rtl/>
        </w:rPr>
        <w:t xml:space="preserve">אזרחית </w:t>
      </w:r>
      <w:bookmarkStart w:id="9947" w:name="_ETM_Q26_292130"/>
      <w:bookmarkEnd w:id="9947"/>
      <w:r>
        <w:rPr>
          <w:rtl/>
        </w:rPr>
        <w:t xml:space="preserve">שמזכה </w:t>
      </w:r>
      <w:bookmarkStart w:id="9948" w:name="_ETM_Q26_292940"/>
      <w:bookmarkEnd w:id="9948"/>
      <w:r>
        <w:rPr>
          <w:rtl/>
        </w:rPr>
        <w:t xml:space="preserve">את </w:t>
      </w:r>
      <w:bookmarkStart w:id="9949" w:name="_ETM_Q26_293120"/>
      <w:bookmarkEnd w:id="9949"/>
      <w:r>
        <w:rPr>
          <w:rtl/>
        </w:rPr>
        <w:t xml:space="preserve">הנפגע </w:t>
      </w:r>
      <w:bookmarkStart w:id="9950" w:name="_ETM_Q26_294080"/>
      <w:bookmarkEnd w:id="9950"/>
      <w:r>
        <w:rPr>
          <w:rtl/>
        </w:rPr>
        <w:t>בפיצויים</w:t>
      </w:r>
      <w:r>
        <w:rPr>
          <w:rFonts w:hint="cs"/>
          <w:rtl/>
        </w:rPr>
        <w:t>.</w:t>
      </w:r>
      <w:r>
        <w:rPr>
          <w:rtl/>
        </w:rPr>
        <w:t xml:space="preserve"> </w:t>
      </w:r>
      <w:bookmarkStart w:id="9951" w:name="_ETM_Q26_294979"/>
      <w:bookmarkEnd w:id="9951"/>
      <w:r>
        <w:rPr>
          <w:rtl/>
        </w:rPr>
        <w:t xml:space="preserve">חלק </w:t>
      </w:r>
      <w:bookmarkStart w:id="9952" w:name="_ETM_Q26_295310"/>
      <w:bookmarkEnd w:id="9952"/>
      <w:r>
        <w:rPr>
          <w:rtl/>
        </w:rPr>
        <w:t xml:space="preserve">גדול </w:t>
      </w:r>
      <w:bookmarkStart w:id="9953" w:name="_ETM_Q26_295580"/>
      <w:bookmarkEnd w:id="9953"/>
      <w:r>
        <w:rPr>
          <w:rtl/>
        </w:rPr>
        <w:t>ממקר</w:t>
      </w:r>
      <w:r>
        <w:rPr>
          <w:rFonts w:hint="cs"/>
          <w:rtl/>
        </w:rPr>
        <w:t>י</w:t>
      </w:r>
      <w:r>
        <w:rPr>
          <w:rtl/>
        </w:rPr>
        <w:t xml:space="preserve"> </w:t>
      </w:r>
      <w:bookmarkStart w:id="9954" w:name="_ETM_Q26_296150"/>
      <w:bookmarkEnd w:id="9954"/>
      <w:r>
        <w:rPr>
          <w:rtl/>
        </w:rPr>
        <w:t xml:space="preserve">ההטרדה </w:t>
      </w:r>
      <w:bookmarkStart w:id="9955" w:name="_ETM_Q26_296659"/>
      <w:bookmarkEnd w:id="9955"/>
      <w:r>
        <w:rPr>
          <w:rtl/>
        </w:rPr>
        <w:t xml:space="preserve">המינית </w:t>
      </w:r>
      <w:bookmarkStart w:id="9956" w:name="_ETM_Q26_296990"/>
      <w:bookmarkEnd w:id="9956"/>
      <w:r>
        <w:rPr>
          <w:rtl/>
        </w:rPr>
        <w:t xml:space="preserve">מתרחשים </w:t>
      </w:r>
      <w:bookmarkStart w:id="9957" w:name="_ETM_Q26_297620"/>
      <w:bookmarkEnd w:id="9957"/>
      <w:r>
        <w:rPr>
          <w:rtl/>
        </w:rPr>
        <w:t xml:space="preserve">במקומות </w:t>
      </w:r>
      <w:bookmarkStart w:id="9958" w:name="_ETM_Q26_298190"/>
      <w:bookmarkEnd w:id="9958"/>
      <w:r>
        <w:rPr>
          <w:rtl/>
        </w:rPr>
        <w:t>עבודה</w:t>
      </w:r>
      <w:r>
        <w:rPr>
          <w:rFonts w:hint="cs"/>
          <w:rtl/>
        </w:rPr>
        <w:t>,</w:t>
      </w:r>
      <w:r>
        <w:rPr>
          <w:rtl/>
        </w:rPr>
        <w:t xml:space="preserve"> </w:t>
      </w:r>
      <w:bookmarkStart w:id="9959" w:name="_ETM_Q26_299270"/>
      <w:bookmarkEnd w:id="9959"/>
      <w:r>
        <w:rPr>
          <w:rtl/>
        </w:rPr>
        <w:t xml:space="preserve">ולכן </w:t>
      </w:r>
      <w:bookmarkStart w:id="9960" w:name="_ETM_Q26_300020"/>
      <w:bookmarkEnd w:id="9960"/>
      <w:r>
        <w:rPr>
          <w:rtl/>
        </w:rPr>
        <w:t xml:space="preserve">החוק </w:t>
      </w:r>
      <w:bookmarkStart w:id="9961" w:name="_ETM_Q26_300350"/>
      <w:bookmarkEnd w:id="9961"/>
      <w:r>
        <w:rPr>
          <w:rtl/>
        </w:rPr>
        <w:t xml:space="preserve">קובע </w:t>
      </w:r>
      <w:bookmarkStart w:id="9962" w:name="_ETM_Q26_300619"/>
      <w:bookmarkEnd w:id="9962"/>
      <w:r>
        <w:rPr>
          <w:rtl/>
        </w:rPr>
        <w:t xml:space="preserve">שורה </w:t>
      </w:r>
      <w:bookmarkStart w:id="9963" w:name="_ETM_Q26_301010"/>
      <w:bookmarkEnd w:id="9963"/>
      <w:r>
        <w:rPr>
          <w:rtl/>
        </w:rPr>
        <w:t xml:space="preserve">של </w:t>
      </w:r>
      <w:bookmarkStart w:id="9964" w:name="_ETM_Q26_301250"/>
      <w:bookmarkEnd w:id="9964"/>
      <w:r>
        <w:rPr>
          <w:rtl/>
        </w:rPr>
        <w:t xml:space="preserve">חובות </w:t>
      </w:r>
      <w:bookmarkStart w:id="9965" w:name="_ETM_Q26_301640"/>
      <w:bookmarkEnd w:id="9965"/>
      <w:r>
        <w:rPr>
          <w:rtl/>
        </w:rPr>
        <w:t xml:space="preserve">שחלות </w:t>
      </w:r>
      <w:bookmarkStart w:id="9966" w:name="_ETM_Q26_302119"/>
      <w:bookmarkEnd w:id="9966"/>
      <w:r>
        <w:rPr>
          <w:rtl/>
        </w:rPr>
        <w:t xml:space="preserve">על </w:t>
      </w:r>
      <w:bookmarkStart w:id="9967" w:name="_ETM_Q26_302240"/>
      <w:bookmarkEnd w:id="9967"/>
      <w:r>
        <w:rPr>
          <w:rtl/>
        </w:rPr>
        <w:t xml:space="preserve">המעסיק </w:t>
      </w:r>
      <w:bookmarkStart w:id="9968" w:name="_ETM_Q26_303409"/>
      <w:bookmarkEnd w:id="9968"/>
      <w:r>
        <w:rPr>
          <w:rtl/>
        </w:rPr>
        <w:t xml:space="preserve">על </w:t>
      </w:r>
      <w:bookmarkStart w:id="9969" w:name="_ETM_Q26_303649"/>
      <w:bookmarkEnd w:id="9969"/>
      <w:r>
        <w:rPr>
          <w:rtl/>
        </w:rPr>
        <w:t xml:space="preserve">מנת </w:t>
      </w:r>
      <w:bookmarkStart w:id="9970" w:name="_ETM_Q26_303890"/>
      <w:bookmarkEnd w:id="9970"/>
      <w:r>
        <w:rPr>
          <w:rtl/>
        </w:rPr>
        <w:t xml:space="preserve">למנוע </w:t>
      </w:r>
      <w:bookmarkStart w:id="9971" w:name="_ETM_Q26_304250"/>
      <w:bookmarkEnd w:id="9971"/>
      <w:r>
        <w:rPr>
          <w:rtl/>
        </w:rPr>
        <w:t xml:space="preserve">הטרדה </w:t>
      </w:r>
      <w:bookmarkStart w:id="9972" w:name="_ETM_Q26_304580"/>
      <w:bookmarkEnd w:id="9972"/>
      <w:r>
        <w:rPr>
          <w:rtl/>
        </w:rPr>
        <w:t xml:space="preserve">מינית </w:t>
      </w:r>
      <w:bookmarkStart w:id="9973" w:name="_ETM_Q26_304880"/>
      <w:bookmarkEnd w:id="9973"/>
      <w:r>
        <w:rPr>
          <w:rtl/>
        </w:rPr>
        <w:t xml:space="preserve">במסגרת </w:t>
      </w:r>
      <w:bookmarkStart w:id="9974" w:name="_ETM_Q26_305510"/>
      <w:bookmarkEnd w:id="9974"/>
      <w:r>
        <w:rPr>
          <w:rtl/>
        </w:rPr>
        <w:t xml:space="preserve">יחסי </w:t>
      </w:r>
      <w:bookmarkStart w:id="9975" w:name="_ETM_Q26_306470"/>
      <w:bookmarkEnd w:id="9975"/>
      <w:r>
        <w:rPr>
          <w:rtl/>
        </w:rPr>
        <w:t>העבודה</w:t>
      </w:r>
      <w:r>
        <w:rPr>
          <w:rFonts w:hint="cs"/>
          <w:rtl/>
        </w:rPr>
        <w:t>.</w:t>
      </w:r>
      <w:r>
        <w:rPr>
          <w:rtl/>
        </w:rPr>
        <w:t xml:space="preserve"> </w:t>
      </w:r>
      <w:bookmarkStart w:id="9976" w:name="_ETM_Q26_307220"/>
      <w:bookmarkEnd w:id="9976"/>
      <w:r>
        <w:rPr>
          <w:rtl/>
        </w:rPr>
        <w:t xml:space="preserve">חובות </w:t>
      </w:r>
      <w:bookmarkStart w:id="9977" w:name="_ETM_Q26_307610"/>
      <w:bookmarkEnd w:id="9977"/>
      <w:r>
        <w:rPr>
          <w:rtl/>
        </w:rPr>
        <w:t xml:space="preserve">אלה </w:t>
      </w:r>
      <w:bookmarkStart w:id="9978" w:name="_ETM_Q26_307880"/>
      <w:bookmarkEnd w:id="9978"/>
      <w:r>
        <w:rPr>
          <w:rtl/>
        </w:rPr>
        <w:t xml:space="preserve">כוללות </w:t>
      </w:r>
      <w:bookmarkStart w:id="9979" w:name="_ETM_Q26_308870"/>
      <w:bookmarkEnd w:id="9979"/>
      <w:r>
        <w:rPr>
          <w:rtl/>
        </w:rPr>
        <w:t xml:space="preserve">בין </w:t>
      </w:r>
      <w:bookmarkStart w:id="9980" w:name="_ETM_Q26_309110"/>
      <w:bookmarkEnd w:id="9980"/>
      <w:r>
        <w:rPr>
          <w:rtl/>
        </w:rPr>
        <w:t xml:space="preserve">היתר </w:t>
      </w:r>
      <w:bookmarkStart w:id="9981" w:name="_ETM_Q26_310130"/>
      <w:bookmarkEnd w:id="9981"/>
      <w:r>
        <w:rPr>
          <w:rtl/>
        </w:rPr>
        <w:t xml:space="preserve">את </w:t>
      </w:r>
      <w:bookmarkStart w:id="9982" w:name="_ETM_Q26_310310"/>
      <w:bookmarkEnd w:id="9982"/>
      <w:r>
        <w:rPr>
          <w:rtl/>
        </w:rPr>
        <w:t xml:space="preserve">החובה </w:t>
      </w:r>
      <w:bookmarkStart w:id="9983" w:name="_ETM_Q26_310639"/>
      <w:bookmarkEnd w:id="9983"/>
      <w:r>
        <w:rPr>
          <w:rtl/>
        </w:rPr>
        <w:t xml:space="preserve">לקבוע </w:t>
      </w:r>
      <w:bookmarkStart w:id="9984" w:name="_ETM_Q26_311330"/>
      <w:bookmarkEnd w:id="9984"/>
      <w:r>
        <w:rPr>
          <w:rtl/>
        </w:rPr>
        <w:t xml:space="preserve">דרך </w:t>
      </w:r>
      <w:bookmarkStart w:id="9985" w:name="_ETM_Q26_311750"/>
      <w:bookmarkEnd w:id="9985"/>
      <w:r>
        <w:rPr>
          <w:rtl/>
        </w:rPr>
        <w:t xml:space="preserve">יעילה </w:t>
      </w:r>
      <w:bookmarkStart w:id="9986" w:name="_ETM_Q26_312050"/>
      <w:bookmarkEnd w:id="9986"/>
      <w:r>
        <w:rPr>
          <w:rtl/>
        </w:rPr>
        <w:t xml:space="preserve">להגשת </w:t>
      </w:r>
      <w:bookmarkStart w:id="9987" w:name="_ETM_Q26_312470"/>
      <w:bookmarkEnd w:id="9987"/>
      <w:r>
        <w:rPr>
          <w:rtl/>
        </w:rPr>
        <w:t xml:space="preserve">תלונה </w:t>
      </w:r>
      <w:bookmarkStart w:id="9988" w:name="_ETM_Q26_312889"/>
      <w:bookmarkEnd w:id="9988"/>
      <w:r>
        <w:rPr>
          <w:rtl/>
        </w:rPr>
        <w:t xml:space="preserve">על </w:t>
      </w:r>
      <w:bookmarkStart w:id="9989" w:name="_ETM_Q26_312950"/>
      <w:bookmarkEnd w:id="9989"/>
      <w:r>
        <w:rPr>
          <w:rtl/>
        </w:rPr>
        <w:t>הטרדה</w:t>
      </w:r>
      <w:r>
        <w:rPr>
          <w:rFonts w:hint="cs"/>
          <w:rtl/>
        </w:rPr>
        <w:t>.</w:t>
      </w:r>
      <w:r>
        <w:rPr>
          <w:rtl/>
        </w:rPr>
        <w:t xml:space="preserve"> </w:t>
      </w:r>
      <w:bookmarkStart w:id="9990" w:name="_ETM_Q26_314970"/>
      <w:bookmarkEnd w:id="9990"/>
      <w:r>
        <w:rPr>
          <w:rtl/>
        </w:rPr>
        <w:t xml:space="preserve">מאוד </w:t>
      </w:r>
      <w:bookmarkStart w:id="9991" w:name="_ETM_Q26_315569"/>
      <w:bookmarkEnd w:id="9991"/>
      <w:r>
        <w:rPr>
          <w:rtl/>
        </w:rPr>
        <w:t xml:space="preserve">מתקשים </w:t>
      </w:r>
      <w:bookmarkStart w:id="9992" w:name="_ETM_Q26_316230"/>
      <w:bookmarkEnd w:id="9992"/>
      <w:r>
        <w:rPr>
          <w:rtl/>
        </w:rPr>
        <w:t xml:space="preserve">לשמוע </w:t>
      </w:r>
      <w:bookmarkStart w:id="9993" w:name="_ETM_Q26_316770"/>
      <w:bookmarkEnd w:id="9993"/>
      <w:r>
        <w:rPr>
          <w:rtl/>
        </w:rPr>
        <w:t xml:space="preserve">פה </w:t>
      </w:r>
      <w:bookmarkStart w:id="9994" w:name="_ETM_Q26_317040"/>
      <w:bookmarkEnd w:id="9994"/>
      <w:r>
        <w:rPr>
          <w:rtl/>
        </w:rPr>
        <w:t>ביצי</w:t>
      </w:r>
      <w:r>
        <w:rPr>
          <w:rFonts w:hint="cs"/>
          <w:rtl/>
        </w:rPr>
        <w:t>ע</w:t>
      </w:r>
      <w:r>
        <w:rPr>
          <w:rtl/>
        </w:rPr>
        <w:t xml:space="preserve"> </w:t>
      </w:r>
      <w:bookmarkStart w:id="9995" w:name="_ETM_Q26_317639"/>
      <w:bookmarkEnd w:id="9995"/>
      <w:r>
        <w:rPr>
          <w:rtl/>
        </w:rPr>
        <w:t xml:space="preserve">של </w:t>
      </w:r>
      <w:bookmarkStart w:id="9996" w:name="_ETM_Q26_317880"/>
      <w:bookmarkEnd w:id="9996"/>
      <w:r>
        <w:rPr>
          <w:rtl/>
        </w:rPr>
        <w:t>הליכוד</w:t>
      </w:r>
      <w:r>
        <w:rPr>
          <w:rFonts w:hint="cs"/>
          <w:rtl/>
        </w:rPr>
        <w:t>,</w:t>
      </w:r>
      <w:r>
        <w:rPr>
          <w:rtl/>
        </w:rPr>
        <w:t xml:space="preserve"> </w:t>
      </w:r>
      <w:bookmarkStart w:id="9997" w:name="_ETM_Q26_318510"/>
      <w:bookmarkEnd w:id="9997"/>
      <w:r>
        <w:rPr>
          <w:rtl/>
        </w:rPr>
        <w:t>ש"ס</w:t>
      </w:r>
      <w:r>
        <w:rPr>
          <w:rFonts w:hint="cs"/>
          <w:rtl/>
        </w:rPr>
        <w:t>,</w:t>
      </w:r>
      <w:r>
        <w:rPr>
          <w:rtl/>
        </w:rPr>
        <w:t xml:space="preserve"> </w:t>
      </w:r>
      <w:bookmarkStart w:id="9998" w:name="_ETM_Q26_318959"/>
      <w:bookmarkEnd w:id="9998"/>
      <w:r>
        <w:rPr>
          <w:rtl/>
        </w:rPr>
        <w:t>כולם</w:t>
      </w:r>
      <w:r>
        <w:rPr>
          <w:rFonts w:hint="cs"/>
          <w:rtl/>
        </w:rPr>
        <w:t>.</w:t>
      </w:r>
      <w:bookmarkStart w:id="9999" w:name="_ETM_Q26_319560"/>
      <w:bookmarkEnd w:id="9999"/>
    </w:p>
    <w:p w:rsidR="00BF3641" w:rsidRDefault="00BF3641" w:rsidP="00440092">
      <w:pPr>
        <w:rPr>
          <w:rtl/>
        </w:rPr>
      </w:pPr>
    </w:p>
    <w:p w:rsidR="00BF3641" w:rsidRDefault="00BF3641" w:rsidP="00440092">
      <w:pPr>
        <w:pStyle w:val="af6"/>
        <w:keepNext/>
        <w:rPr>
          <w:rtl/>
        </w:rPr>
      </w:pPr>
      <w:bookmarkStart w:id="10000" w:name="ET_yor_6597_6"/>
      <w:r w:rsidRPr="00683946">
        <w:rPr>
          <w:rStyle w:val="TagStyle"/>
          <w:rtl/>
        </w:rPr>
        <w:t xml:space="preserve"> &lt;&lt; יור &gt;&gt; </w:t>
      </w:r>
      <w:r>
        <w:rPr>
          <w:rtl/>
        </w:rPr>
        <w:t>היו"ר מאיר כהן:</w:t>
      </w:r>
      <w:r w:rsidRPr="00683946">
        <w:rPr>
          <w:rStyle w:val="TagStyle"/>
          <w:rtl/>
        </w:rPr>
        <w:t xml:space="preserve"> &lt;&lt; יור &gt;&gt;</w:t>
      </w:r>
      <w:r>
        <w:rPr>
          <w:rtl/>
        </w:rPr>
        <w:t xml:space="preserve">  </w:t>
      </w:r>
      <w:bookmarkEnd w:id="10000"/>
    </w:p>
    <w:p w:rsidR="00BF3641" w:rsidRDefault="00BF3641" w:rsidP="004F35C7">
      <w:pPr>
        <w:rPr>
          <w:rtl/>
        </w:rPr>
      </w:pPr>
    </w:p>
    <w:p w:rsidR="00BF3641" w:rsidRDefault="00BF3641" w:rsidP="00440092">
      <w:pPr>
        <w:rPr>
          <w:rtl/>
        </w:rPr>
      </w:pPr>
      <w:r>
        <w:rPr>
          <w:rtl/>
        </w:rPr>
        <w:t>חברים</w:t>
      </w:r>
      <w:r>
        <w:rPr>
          <w:rFonts w:hint="cs"/>
          <w:rtl/>
        </w:rPr>
        <w:t>,</w:t>
      </w:r>
      <w:r>
        <w:rPr>
          <w:rtl/>
        </w:rPr>
        <w:t xml:space="preserve"> </w:t>
      </w:r>
      <w:bookmarkStart w:id="10001" w:name="_ETM_Q26_320870"/>
      <w:bookmarkEnd w:id="10001"/>
      <w:r>
        <w:rPr>
          <w:rtl/>
        </w:rPr>
        <w:t>אופיר</w:t>
      </w:r>
      <w:r>
        <w:rPr>
          <w:rFonts w:hint="cs"/>
          <w:rtl/>
        </w:rPr>
        <w:t>.</w:t>
      </w:r>
      <w:r>
        <w:rPr>
          <w:rtl/>
        </w:rPr>
        <w:t xml:space="preserve"> </w:t>
      </w:r>
      <w:bookmarkStart w:id="10002" w:name="_ETM_Q26_322940"/>
      <w:bookmarkEnd w:id="10002"/>
    </w:p>
    <w:p w:rsidR="00BF3641" w:rsidRDefault="00BF3641" w:rsidP="00440092">
      <w:pPr>
        <w:rPr>
          <w:rtl/>
        </w:rPr>
      </w:pPr>
      <w:bookmarkStart w:id="10003" w:name="_ETM_Q26_319578"/>
      <w:bookmarkStart w:id="10004" w:name="_ETM_Q26_319641"/>
      <w:bookmarkEnd w:id="10003"/>
      <w:bookmarkEnd w:id="10004"/>
    </w:p>
    <w:p w:rsidR="00BF3641" w:rsidRDefault="00BF3641" w:rsidP="00440092">
      <w:pPr>
        <w:pStyle w:val="af5"/>
        <w:keepNext/>
        <w:rPr>
          <w:rtl/>
        </w:rPr>
      </w:pPr>
      <w:bookmarkStart w:id="10005" w:name="ET_interruption_5786_8"/>
      <w:r w:rsidRPr="00683946">
        <w:rPr>
          <w:rStyle w:val="TagStyle"/>
          <w:rtl/>
        </w:rPr>
        <w:t xml:space="preserve"> &lt;&lt; קריאה &gt;&gt; </w:t>
      </w:r>
      <w:r>
        <w:rPr>
          <w:rtl/>
        </w:rPr>
        <w:t>אופיר כץ (הליכוד):</w:t>
      </w:r>
      <w:r w:rsidRPr="00683946">
        <w:rPr>
          <w:rStyle w:val="TagStyle"/>
          <w:rtl/>
        </w:rPr>
        <w:t xml:space="preserve"> &lt;&lt; קריאה &gt;&gt;</w:t>
      </w:r>
      <w:r>
        <w:rPr>
          <w:rtl/>
        </w:rPr>
        <w:t xml:space="preserve">  </w:t>
      </w:r>
      <w:bookmarkEnd w:id="10005"/>
    </w:p>
    <w:p w:rsidR="00BF3641" w:rsidRDefault="00BF3641" w:rsidP="004F35C7">
      <w:pPr>
        <w:rPr>
          <w:rtl/>
        </w:rPr>
      </w:pPr>
    </w:p>
    <w:p w:rsidR="00BF3641" w:rsidRDefault="00BF3641" w:rsidP="00440092">
      <w:pPr>
        <w:rPr>
          <w:rtl/>
        </w:rPr>
      </w:pPr>
      <w:r>
        <w:rPr>
          <w:rFonts w:hint="cs"/>
          <w:rtl/>
        </w:rPr>
        <w:t xml:space="preserve">אני פה, מה עשיתי? </w:t>
      </w:r>
    </w:p>
    <w:p w:rsidR="00BF3641" w:rsidRDefault="00BF3641" w:rsidP="00440092">
      <w:pPr>
        <w:rPr>
          <w:rtl/>
        </w:rPr>
      </w:pPr>
    </w:p>
    <w:p w:rsidR="00BF3641" w:rsidRDefault="00BF3641" w:rsidP="00440092">
      <w:pPr>
        <w:pStyle w:val="af6"/>
        <w:keepNext/>
        <w:rPr>
          <w:rtl/>
        </w:rPr>
      </w:pPr>
      <w:bookmarkStart w:id="10006" w:name="ET_yor_6597_9"/>
      <w:r w:rsidRPr="00683946">
        <w:rPr>
          <w:rStyle w:val="TagStyle"/>
          <w:rtl/>
        </w:rPr>
        <w:t xml:space="preserve"> &lt;&lt; יור &gt;&gt; </w:t>
      </w:r>
      <w:r>
        <w:rPr>
          <w:rtl/>
        </w:rPr>
        <w:t>היו"ר מאיר כהן:</w:t>
      </w:r>
      <w:r w:rsidRPr="00683946">
        <w:rPr>
          <w:rStyle w:val="TagStyle"/>
          <w:rtl/>
        </w:rPr>
        <w:t xml:space="preserve"> &lt;&lt; יור &gt;&gt;</w:t>
      </w:r>
      <w:r>
        <w:rPr>
          <w:rtl/>
        </w:rPr>
        <w:t xml:space="preserve">  </w:t>
      </w:r>
      <w:bookmarkEnd w:id="10006"/>
    </w:p>
    <w:p w:rsidR="00BF3641" w:rsidRDefault="00BF3641" w:rsidP="004F35C7">
      <w:pPr>
        <w:rPr>
          <w:rtl/>
        </w:rPr>
      </w:pPr>
    </w:p>
    <w:p w:rsidR="00BF3641" w:rsidRDefault="00BF3641" w:rsidP="00193EEB">
      <w:pPr>
        <w:rPr>
          <w:rtl/>
        </w:rPr>
      </w:pPr>
      <w:bookmarkStart w:id="10007" w:name="_ETM_Q26_319014"/>
      <w:bookmarkEnd w:id="10007"/>
      <w:r>
        <w:rPr>
          <w:rFonts w:hint="cs"/>
          <w:rtl/>
        </w:rPr>
        <w:t xml:space="preserve">לא אופיר, סליחה. </w:t>
      </w:r>
      <w:bookmarkStart w:id="10008" w:name="_ETM_Q26_323285"/>
      <w:bookmarkEnd w:id="10008"/>
      <w:r>
        <w:rPr>
          <w:rFonts w:hint="cs"/>
          <w:rtl/>
        </w:rPr>
        <w:t>בצלאל</w:t>
      </w:r>
      <w:r w:rsidR="00193EEB">
        <w:rPr>
          <w:rFonts w:hint="cs"/>
          <w:rtl/>
        </w:rPr>
        <w:t>.</w:t>
      </w:r>
      <w:r>
        <w:rPr>
          <w:rFonts w:hint="cs"/>
          <w:rtl/>
        </w:rPr>
        <w:t xml:space="preserve"> בבקשה. </w:t>
      </w:r>
    </w:p>
    <w:p w:rsidR="00BF3641" w:rsidRPr="00683946" w:rsidRDefault="00BF3641" w:rsidP="00440092">
      <w:pPr>
        <w:rPr>
          <w:rtl/>
        </w:rPr>
      </w:pPr>
      <w:bookmarkStart w:id="10009" w:name="_ETM_Q26_323359"/>
      <w:bookmarkEnd w:id="10009"/>
    </w:p>
    <w:p w:rsidR="00BF3641" w:rsidRDefault="00BF3641" w:rsidP="00440092">
      <w:pPr>
        <w:pStyle w:val="-"/>
        <w:keepNext/>
        <w:rPr>
          <w:rtl/>
        </w:rPr>
      </w:pPr>
      <w:bookmarkStart w:id="10010" w:name="ET_speakercontinue_6465_7"/>
      <w:r w:rsidRPr="00683946">
        <w:rPr>
          <w:rStyle w:val="TagStyle"/>
          <w:rtl/>
        </w:rPr>
        <w:t xml:space="preserve"> &lt;&lt; דובר_המשך &gt;&gt; </w:t>
      </w:r>
      <w:r>
        <w:rPr>
          <w:rtl/>
        </w:rPr>
        <w:t>פנינה תמנו (יו"ר הוועדה לקידום מעמד האישה ולשוויון מגדרי):</w:t>
      </w:r>
      <w:r w:rsidRPr="00683946">
        <w:rPr>
          <w:rStyle w:val="TagStyle"/>
          <w:rtl/>
        </w:rPr>
        <w:t xml:space="preserve"> &lt;&lt; דובר_המשך &gt;&gt;</w:t>
      </w:r>
      <w:r>
        <w:rPr>
          <w:rtl/>
        </w:rPr>
        <w:t xml:space="preserve">  </w:t>
      </w:r>
      <w:bookmarkEnd w:id="10010"/>
    </w:p>
    <w:p w:rsidR="00BF3641" w:rsidRDefault="00BF3641" w:rsidP="004F35C7">
      <w:pPr>
        <w:rPr>
          <w:rtl/>
        </w:rPr>
      </w:pPr>
    </w:p>
    <w:p w:rsidR="00BF3641" w:rsidRDefault="00BF3641" w:rsidP="00440092">
      <w:pPr>
        <w:rPr>
          <w:rtl/>
        </w:rPr>
      </w:pPr>
      <w:bookmarkStart w:id="10011" w:name="_ETM_Q26_322064"/>
      <w:bookmarkStart w:id="10012" w:name="_ETM_Q26_325220"/>
      <w:bookmarkEnd w:id="10011"/>
      <w:bookmarkEnd w:id="10012"/>
      <w:r>
        <w:rPr>
          <w:rFonts w:hint="cs"/>
          <w:rtl/>
        </w:rPr>
        <w:t>אבל אתם עושים הרבה רעש שם, ביציע של</w:t>
      </w:r>
      <w:bookmarkStart w:id="10013" w:name="_ETM_Q26_321985"/>
      <w:bookmarkEnd w:id="10013"/>
      <w:r>
        <w:rPr>
          <w:rFonts w:hint="cs"/>
          <w:rtl/>
        </w:rPr>
        <w:t xml:space="preserve"> ה</w:t>
      </w:r>
      <w:r>
        <w:rPr>
          <w:rtl/>
        </w:rPr>
        <w:t>אופוזיציה</w:t>
      </w:r>
      <w:r>
        <w:rPr>
          <w:rFonts w:hint="cs"/>
          <w:rtl/>
        </w:rPr>
        <w:t>.</w:t>
      </w:r>
    </w:p>
    <w:p w:rsidR="00BF3641" w:rsidRDefault="00BF3641" w:rsidP="00440092">
      <w:pPr>
        <w:rPr>
          <w:rtl/>
        </w:rPr>
      </w:pPr>
      <w:bookmarkStart w:id="10014" w:name="_ETM_Q26_327330"/>
      <w:bookmarkStart w:id="10015" w:name="_ETM_Q26_327412"/>
      <w:bookmarkStart w:id="10016" w:name="_ETM_Q26_327521"/>
      <w:bookmarkEnd w:id="10014"/>
      <w:bookmarkEnd w:id="10015"/>
      <w:bookmarkEnd w:id="10016"/>
    </w:p>
    <w:p w:rsidR="00BF3641" w:rsidRDefault="00BF3641" w:rsidP="00440092">
      <w:pPr>
        <w:pStyle w:val="af6"/>
        <w:keepNext/>
        <w:rPr>
          <w:rtl/>
        </w:rPr>
      </w:pPr>
      <w:bookmarkStart w:id="10017" w:name="_ETM_Q26_327596"/>
      <w:bookmarkStart w:id="10018" w:name="_ETM_Q26_326180"/>
      <w:bookmarkStart w:id="10019" w:name="ET_yor_6597_10"/>
      <w:bookmarkEnd w:id="10017"/>
      <w:bookmarkEnd w:id="10018"/>
      <w:r w:rsidRPr="00683946">
        <w:rPr>
          <w:rStyle w:val="TagStyle"/>
          <w:rtl/>
        </w:rPr>
        <w:t xml:space="preserve"> &lt;&lt; יור &gt;&gt; </w:t>
      </w:r>
      <w:r>
        <w:rPr>
          <w:rtl/>
        </w:rPr>
        <w:t>היו"ר מאיר כהן:</w:t>
      </w:r>
      <w:r w:rsidRPr="00683946">
        <w:rPr>
          <w:rStyle w:val="TagStyle"/>
          <w:rtl/>
        </w:rPr>
        <w:t xml:space="preserve"> &lt;&lt; יור &gt;&gt;</w:t>
      </w:r>
      <w:r>
        <w:rPr>
          <w:rtl/>
        </w:rPr>
        <w:t xml:space="preserve">  </w:t>
      </w:r>
      <w:bookmarkEnd w:id="10019"/>
    </w:p>
    <w:p w:rsidR="00BF3641" w:rsidRDefault="00BF3641" w:rsidP="004F35C7">
      <w:pPr>
        <w:rPr>
          <w:rtl/>
        </w:rPr>
      </w:pPr>
    </w:p>
    <w:p w:rsidR="00BF3641" w:rsidRDefault="00BF3641" w:rsidP="00440092">
      <w:pPr>
        <w:rPr>
          <w:rtl/>
        </w:rPr>
      </w:pPr>
      <w:r>
        <w:rPr>
          <w:rtl/>
        </w:rPr>
        <w:t xml:space="preserve">חבר </w:t>
      </w:r>
      <w:bookmarkStart w:id="10020" w:name="_ETM_Q26_326510"/>
      <w:bookmarkEnd w:id="10020"/>
      <w:r>
        <w:rPr>
          <w:rtl/>
        </w:rPr>
        <w:t xml:space="preserve">הכנסת </w:t>
      </w:r>
      <w:bookmarkStart w:id="10021" w:name="_ETM_Q26_326900"/>
      <w:bookmarkEnd w:id="10021"/>
      <w:r>
        <w:rPr>
          <w:rtl/>
        </w:rPr>
        <w:t>אזולאי</w:t>
      </w:r>
      <w:r>
        <w:rPr>
          <w:rFonts w:hint="cs"/>
          <w:rtl/>
        </w:rPr>
        <w:t>,</w:t>
      </w:r>
      <w:r>
        <w:rPr>
          <w:rtl/>
        </w:rPr>
        <w:t xml:space="preserve"> </w:t>
      </w:r>
      <w:bookmarkStart w:id="10022" w:name="_ETM_Q26_327380"/>
      <w:bookmarkEnd w:id="10022"/>
      <w:r>
        <w:rPr>
          <w:rtl/>
        </w:rPr>
        <w:t>לא</w:t>
      </w:r>
      <w:r>
        <w:rPr>
          <w:rFonts w:hint="cs"/>
          <w:rtl/>
        </w:rPr>
        <w:t>,</w:t>
      </w:r>
      <w:r>
        <w:rPr>
          <w:rtl/>
        </w:rPr>
        <w:t xml:space="preserve"> </w:t>
      </w:r>
      <w:bookmarkStart w:id="10023" w:name="_ETM_Q26_327530"/>
      <w:bookmarkEnd w:id="10023"/>
      <w:r>
        <w:rPr>
          <w:rtl/>
        </w:rPr>
        <w:t>לא</w:t>
      </w:r>
      <w:r>
        <w:rPr>
          <w:rFonts w:hint="cs"/>
          <w:rtl/>
        </w:rPr>
        <w:t>,</w:t>
      </w:r>
      <w:r>
        <w:rPr>
          <w:rtl/>
        </w:rPr>
        <w:t xml:space="preserve"> </w:t>
      </w:r>
      <w:bookmarkStart w:id="10024" w:name="_ETM_Q26_327800"/>
      <w:bookmarkEnd w:id="10024"/>
      <w:r>
        <w:rPr>
          <w:rtl/>
        </w:rPr>
        <w:t>עכשיו</w:t>
      </w:r>
      <w:r>
        <w:rPr>
          <w:rFonts w:hint="cs"/>
          <w:rtl/>
        </w:rPr>
        <w:t>.</w:t>
      </w:r>
      <w:r>
        <w:rPr>
          <w:rtl/>
        </w:rPr>
        <w:t xml:space="preserve"> </w:t>
      </w:r>
      <w:bookmarkStart w:id="10025" w:name="_ETM_Q26_328730"/>
      <w:bookmarkEnd w:id="10025"/>
      <w:r>
        <w:rPr>
          <w:rtl/>
        </w:rPr>
        <w:t xml:space="preserve">בשיא </w:t>
      </w:r>
      <w:bookmarkStart w:id="10026" w:name="_ETM_Q26_329180"/>
      <w:bookmarkEnd w:id="10026"/>
      <w:r>
        <w:rPr>
          <w:rtl/>
        </w:rPr>
        <w:t>הרצינות</w:t>
      </w:r>
      <w:r>
        <w:rPr>
          <w:rFonts w:hint="cs"/>
          <w:rtl/>
        </w:rPr>
        <w:t>.</w:t>
      </w:r>
      <w:r>
        <w:rPr>
          <w:rtl/>
        </w:rPr>
        <w:t xml:space="preserve"> </w:t>
      </w:r>
      <w:bookmarkStart w:id="10027" w:name="_ETM_Q26_330110"/>
      <w:bookmarkEnd w:id="10027"/>
      <w:r>
        <w:rPr>
          <w:rtl/>
        </w:rPr>
        <w:t xml:space="preserve">בדיחות </w:t>
      </w:r>
      <w:bookmarkStart w:id="10028" w:name="_ETM_Q26_330590"/>
      <w:bookmarkEnd w:id="10028"/>
      <w:r>
        <w:rPr>
          <w:rtl/>
        </w:rPr>
        <w:t xml:space="preserve">אחר </w:t>
      </w:r>
      <w:bookmarkStart w:id="10029" w:name="_ETM_Q26_330889"/>
      <w:bookmarkEnd w:id="10029"/>
      <w:r>
        <w:rPr>
          <w:rtl/>
        </w:rPr>
        <w:t>כך</w:t>
      </w:r>
      <w:r>
        <w:rPr>
          <w:rFonts w:hint="cs"/>
          <w:rtl/>
        </w:rPr>
        <w:t>.</w:t>
      </w:r>
      <w:r>
        <w:rPr>
          <w:rtl/>
        </w:rPr>
        <w:t xml:space="preserve"> </w:t>
      </w:r>
      <w:bookmarkStart w:id="10030" w:name="_ETM_Q26_331160"/>
      <w:bookmarkEnd w:id="10030"/>
      <w:r>
        <w:rPr>
          <w:rtl/>
        </w:rPr>
        <w:t xml:space="preserve">עכשיו </w:t>
      </w:r>
      <w:bookmarkStart w:id="10031" w:name="_ETM_Q26_331400"/>
      <w:bookmarkEnd w:id="10031"/>
      <w:r>
        <w:rPr>
          <w:rtl/>
        </w:rPr>
        <w:t xml:space="preserve">אני </w:t>
      </w:r>
      <w:bookmarkStart w:id="10032" w:name="_ETM_Q26_331520"/>
      <w:bookmarkEnd w:id="10032"/>
      <w:r>
        <w:rPr>
          <w:rtl/>
        </w:rPr>
        <w:t xml:space="preserve">מבקש </w:t>
      </w:r>
      <w:bookmarkStart w:id="10033" w:name="_ETM_Q26_331850"/>
      <w:bookmarkEnd w:id="10033"/>
      <w:r>
        <w:rPr>
          <w:rtl/>
        </w:rPr>
        <w:t>שקט</w:t>
      </w:r>
      <w:r>
        <w:rPr>
          <w:rFonts w:hint="cs"/>
          <w:rtl/>
        </w:rPr>
        <w:t>.</w:t>
      </w:r>
      <w:r>
        <w:rPr>
          <w:rtl/>
        </w:rPr>
        <w:t xml:space="preserve"> </w:t>
      </w:r>
      <w:bookmarkStart w:id="10034" w:name="_ETM_Q26_333520"/>
      <w:bookmarkEnd w:id="10034"/>
      <w:r>
        <w:rPr>
          <w:rtl/>
        </w:rPr>
        <w:t>ז</w:t>
      </w:r>
      <w:r>
        <w:rPr>
          <w:rFonts w:hint="cs"/>
          <w:rtl/>
        </w:rPr>
        <w:t xml:space="preserve">את </w:t>
      </w:r>
      <w:bookmarkStart w:id="10035" w:name="_ETM_Q26_333730"/>
      <w:bookmarkEnd w:id="10035"/>
      <w:r>
        <w:rPr>
          <w:rFonts w:hint="cs"/>
          <w:rtl/>
        </w:rPr>
        <w:t>ה</w:t>
      </w:r>
      <w:r>
        <w:rPr>
          <w:rtl/>
        </w:rPr>
        <w:t>מל</w:t>
      </w:r>
      <w:r>
        <w:rPr>
          <w:rFonts w:hint="cs"/>
          <w:rtl/>
        </w:rPr>
        <w:t>י</w:t>
      </w:r>
      <w:r>
        <w:rPr>
          <w:rtl/>
        </w:rPr>
        <w:t xml:space="preserve">אה </w:t>
      </w:r>
      <w:bookmarkStart w:id="10036" w:name="_ETM_Q26_334060"/>
      <w:bookmarkEnd w:id="10036"/>
      <w:r>
        <w:rPr>
          <w:rtl/>
        </w:rPr>
        <w:t xml:space="preserve">של </w:t>
      </w:r>
      <w:bookmarkStart w:id="10037" w:name="_ETM_Q26_334240"/>
      <w:bookmarkEnd w:id="10037"/>
      <w:r>
        <w:rPr>
          <w:rFonts w:hint="cs"/>
          <w:rtl/>
        </w:rPr>
        <w:t>הכנסת.</w:t>
      </w:r>
    </w:p>
    <w:p w:rsidR="00BF3641" w:rsidRDefault="00BF3641" w:rsidP="00440092">
      <w:pPr>
        <w:rPr>
          <w:rtl/>
        </w:rPr>
      </w:pPr>
    </w:p>
    <w:p w:rsidR="00BF3641" w:rsidRDefault="00BF3641" w:rsidP="00440092">
      <w:pPr>
        <w:pStyle w:val="-"/>
        <w:keepNext/>
        <w:rPr>
          <w:rtl/>
        </w:rPr>
      </w:pPr>
      <w:bookmarkStart w:id="10038" w:name="ET_speakercontinue_6465_11"/>
      <w:r w:rsidRPr="00683946">
        <w:rPr>
          <w:rStyle w:val="TagStyle"/>
          <w:rtl/>
        </w:rPr>
        <w:t xml:space="preserve"> &lt;&lt; דובר_המשך &gt;&gt; </w:t>
      </w:r>
      <w:r>
        <w:rPr>
          <w:rtl/>
        </w:rPr>
        <w:t>פנינה תמנו (יו"ר הוועדה לקידום מעמד האישה ולשוויון מגדרי):</w:t>
      </w:r>
      <w:r w:rsidRPr="00683946">
        <w:rPr>
          <w:rStyle w:val="TagStyle"/>
          <w:rtl/>
        </w:rPr>
        <w:t xml:space="preserve"> &lt;&lt; דובר_המשך &gt;&gt;</w:t>
      </w:r>
      <w:r>
        <w:rPr>
          <w:rtl/>
        </w:rPr>
        <w:t xml:space="preserve">  </w:t>
      </w:r>
      <w:bookmarkEnd w:id="10038"/>
    </w:p>
    <w:p w:rsidR="00BF3641" w:rsidRDefault="00BF3641" w:rsidP="004F35C7">
      <w:pPr>
        <w:rPr>
          <w:rtl/>
        </w:rPr>
      </w:pPr>
    </w:p>
    <w:p w:rsidR="00BF3641" w:rsidRDefault="00BF3641" w:rsidP="00307143">
      <w:pPr>
        <w:rPr>
          <w:rtl/>
        </w:rPr>
      </w:pPr>
      <w:bookmarkStart w:id="10039" w:name="_ETM_Q26_334450"/>
      <w:bookmarkEnd w:id="10039"/>
      <w:r>
        <w:rPr>
          <w:rtl/>
        </w:rPr>
        <w:t xml:space="preserve">חלק </w:t>
      </w:r>
      <w:bookmarkStart w:id="10040" w:name="_ETM_Q26_334840"/>
      <w:bookmarkEnd w:id="10040"/>
      <w:r>
        <w:rPr>
          <w:rtl/>
        </w:rPr>
        <w:t xml:space="preserve">גדול </w:t>
      </w:r>
      <w:bookmarkStart w:id="10041" w:name="_ETM_Q26_336139"/>
      <w:bookmarkEnd w:id="10041"/>
      <w:r>
        <w:rPr>
          <w:rtl/>
        </w:rPr>
        <w:t>ממקר</w:t>
      </w:r>
      <w:r>
        <w:rPr>
          <w:rFonts w:hint="cs"/>
          <w:rtl/>
        </w:rPr>
        <w:t>י</w:t>
      </w:r>
      <w:r>
        <w:rPr>
          <w:rtl/>
        </w:rPr>
        <w:t xml:space="preserve"> </w:t>
      </w:r>
      <w:bookmarkStart w:id="10042" w:name="_ETM_Q26_336739"/>
      <w:bookmarkEnd w:id="10042"/>
      <w:r>
        <w:rPr>
          <w:rtl/>
        </w:rPr>
        <w:t xml:space="preserve">ההטרדה </w:t>
      </w:r>
      <w:bookmarkStart w:id="10043" w:name="_ETM_Q26_337189"/>
      <w:bookmarkEnd w:id="10043"/>
      <w:r>
        <w:rPr>
          <w:rtl/>
        </w:rPr>
        <w:t xml:space="preserve">המינית </w:t>
      </w:r>
      <w:bookmarkStart w:id="10044" w:name="_ETM_Q26_337819"/>
      <w:bookmarkEnd w:id="10044"/>
      <w:r>
        <w:rPr>
          <w:rtl/>
        </w:rPr>
        <w:t xml:space="preserve">מתרחשים </w:t>
      </w:r>
      <w:bookmarkStart w:id="10045" w:name="_ETM_Q26_338629"/>
      <w:bookmarkEnd w:id="10045"/>
      <w:r>
        <w:rPr>
          <w:rtl/>
        </w:rPr>
        <w:t xml:space="preserve">במקומות </w:t>
      </w:r>
      <w:bookmarkStart w:id="10046" w:name="_ETM_Q26_339139"/>
      <w:bookmarkEnd w:id="10046"/>
      <w:r>
        <w:rPr>
          <w:rtl/>
        </w:rPr>
        <w:t>עבודה</w:t>
      </w:r>
      <w:r>
        <w:rPr>
          <w:rFonts w:hint="cs"/>
          <w:rtl/>
        </w:rPr>
        <w:t>,</w:t>
      </w:r>
      <w:r>
        <w:rPr>
          <w:rtl/>
        </w:rPr>
        <w:t xml:space="preserve"> </w:t>
      </w:r>
      <w:bookmarkStart w:id="10047" w:name="_ETM_Q26_340360"/>
      <w:bookmarkEnd w:id="10047"/>
      <w:r>
        <w:rPr>
          <w:rtl/>
        </w:rPr>
        <w:t xml:space="preserve">ולכן </w:t>
      </w:r>
      <w:bookmarkStart w:id="10048" w:name="_ETM_Q26_341230"/>
      <w:bookmarkEnd w:id="10048"/>
      <w:r>
        <w:rPr>
          <w:rtl/>
        </w:rPr>
        <w:t xml:space="preserve">החוק </w:t>
      </w:r>
      <w:bookmarkStart w:id="10049" w:name="_ETM_Q26_341590"/>
      <w:bookmarkEnd w:id="10049"/>
      <w:r>
        <w:rPr>
          <w:rtl/>
        </w:rPr>
        <w:t xml:space="preserve">קובע </w:t>
      </w:r>
      <w:bookmarkStart w:id="10050" w:name="_ETM_Q26_341950"/>
      <w:bookmarkEnd w:id="10050"/>
      <w:r>
        <w:rPr>
          <w:rtl/>
        </w:rPr>
        <w:t xml:space="preserve">שורה </w:t>
      </w:r>
      <w:bookmarkStart w:id="10051" w:name="_ETM_Q26_342610"/>
      <w:bookmarkEnd w:id="10051"/>
      <w:r>
        <w:rPr>
          <w:rtl/>
        </w:rPr>
        <w:t xml:space="preserve">של </w:t>
      </w:r>
      <w:bookmarkStart w:id="10052" w:name="_ETM_Q26_342940"/>
      <w:bookmarkEnd w:id="10052"/>
      <w:r>
        <w:rPr>
          <w:rtl/>
        </w:rPr>
        <w:t xml:space="preserve">חובות </w:t>
      </w:r>
      <w:bookmarkStart w:id="10053" w:name="_ETM_Q26_343540"/>
      <w:bookmarkEnd w:id="10053"/>
      <w:r>
        <w:rPr>
          <w:rtl/>
        </w:rPr>
        <w:t xml:space="preserve">שחלות </w:t>
      </w:r>
      <w:bookmarkStart w:id="10054" w:name="_ETM_Q26_344050"/>
      <w:bookmarkEnd w:id="10054"/>
      <w:r>
        <w:rPr>
          <w:rtl/>
        </w:rPr>
        <w:t xml:space="preserve">על </w:t>
      </w:r>
      <w:bookmarkStart w:id="10055" w:name="_ETM_Q26_344139"/>
      <w:bookmarkEnd w:id="10055"/>
      <w:r>
        <w:rPr>
          <w:rtl/>
        </w:rPr>
        <w:t xml:space="preserve">מעסיק </w:t>
      </w:r>
      <w:bookmarkStart w:id="10056" w:name="_ETM_Q26_344650"/>
      <w:bookmarkEnd w:id="10056"/>
      <w:r>
        <w:rPr>
          <w:rtl/>
        </w:rPr>
        <w:t xml:space="preserve">על </w:t>
      </w:r>
      <w:bookmarkStart w:id="10057" w:name="_ETM_Q26_344980"/>
      <w:bookmarkEnd w:id="10057"/>
      <w:r>
        <w:rPr>
          <w:rtl/>
        </w:rPr>
        <w:t xml:space="preserve">מנת </w:t>
      </w:r>
      <w:bookmarkStart w:id="10058" w:name="_ETM_Q26_345710"/>
      <w:bookmarkEnd w:id="10058"/>
      <w:r>
        <w:rPr>
          <w:rtl/>
        </w:rPr>
        <w:t xml:space="preserve">למנוע </w:t>
      </w:r>
      <w:bookmarkStart w:id="10059" w:name="_ETM_Q26_346400"/>
      <w:bookmarkEnd w:id="10059"/>
      <w:r>
        <w:rPr>
          <w:rtl/>
        </w:rPr>
        <w:t xml:space="preserve">הטרדה </w:t>
      </w:r>
      <w:bookmarkStart w:id="10060" w:name="_ETM_Q26_346820"/>
      <w:bookmarkEnd w:id="10060"/>
      <w:r>
        <w:rPr>
          <w:rtl/>
        </w:rPr>
        <w:t xml:space="preserve">מינית </w:t>
      </w:r>
      <w:bookmarkStart w:id="10061" w:name="_ETM_Q26_347270"/>
      <w:bookmarkEnd w:id="10061"/>
      <w:r>
        <w:rPr>
          <w:rtl/>
        </w:rPr>
        <w:t xml:space="preserve">במסגרת </w:t>
      </w:r>
      <w:bookmarkStart w:id="10062" w:name="_ETM_Q26_347840"/>
      <w:bookmarkEnd w:id="10062"/>
      <w:r>
        <w:rPr>
          <w:rtl/>
        </w:rPr>
        <w:t xml:space="preserve">יחסי </w:t>
      </w:r>
      <w:bookmarkStart w:id="10063" w:name="_ETM_Q26_348290"/>
      <w:bookmarkEnd w:id="10063"/>
      <w:r>
        <w:rPr>
          <w:rtl/>
        </w:rPr>
        <w:t>העבודה</w:t>
      </w:r>
      <w:r>
        <w:rPr>
          <w:rFonts w:hint="cs"/>
          <w:rtl/>
        </w:rPr>
        <w:t>.</w:t>
      </w:r>
      <w:r>
        <w:rPr>
          <w:rtl/>
        </w:rPr>
        <w:t xml:space="preserve"> </w:t>
      </w:r>
      <w:bookmarkStart w:id="10064" w:name="_ETM_Q26_349269"/>
      <w:bookmarkEnd w:id="10064"/>
      <w:r>
        <w:rPr>
          <w:rtl/>
        </w:rPr>
        <w:t xml:space="preserve">חובות </w:t>
      </w:r>
      <w:bookmarkStart w:id="10065" w:name="_ETM_Q26_349959"/>
      <w:bookmarkEnd w:id="10065"/>
      <w:r>
        <w:rPr>
          <w:rtl/>
        </w:rPr>
        <w:t xml:space="preserve">אלה </w:t>
      </w:r>
      <w:bookmarkStart w:id="10066" w:name="_ETM_Q26_350290"/>
      <w:bookmarkEnd w:id="10066"/>
      <w:r>
        <w:rPr>
          <w:rtl/>
        </w:rPr>
        <w:t>כוללות</w:t>
      </w:r>
      <w:r>
        <w:rPr>
          <w:rFonts w:hint="cs"/>
          <w:rtl/>
        </w:rPr>
        <w:t>,</w:t>
      </w:r>
      <w:r>
        <w:rPr>
          <w:rtl/>
        </w:rPr>
        <w:t xml:space="preserve"> </w:t>
      </w:r>
      <w:bookmarkStart w:id="10067" w:name="_ETM_Q26_351370"/>
      <w:bookmarkEnd w:id="10067"/>
      <w:r>
        <w:rPr>
          <w:rtl/>
        </w:rPr>
        <w:t xml:space="preserve">בין </w:t>
      </w:r>
      <w:bookmarkStart w:id="10068" w:name="_ETM_Q26_351580"/>
      <w:bookmarkEnd w:id="10068"/>
      <w:r>
        <w:rPr>
          <w:rtl/>
        </w:rPr>
        <w:t>היתר</w:t>
      </w:r>
      <w:r>
        <w:rPr>
          <w:rFonts w:hint="cs"/>
          <w:rtl/>
        </w:rPr>
        <w:t>,</w:t>
      </w:r>
      <w:r>
        <w:rPr>
          <w:rtl/>
        </w:rPr>
        <w:t xml:space="preserve"> </w:t>
      </w:r>
      <w:bookmarkStart w:id="10069" w:name="_ETM_Q26_351940"/>
      <w:bookmarkEnd w:id="10069"/>
      <w:r>
        <w:rPr>
          <w:rtl/>
        </w:rPr>
        <w:t xml:space="preserve">את </w:t>
      </w:r>
      <w:bookmarkStart w:id="10070" w:name="_ETM_Q26_352060"/>
      <w:bookmarkEnd w:id="10070"/>
      <w:r>
        <w:rPr>
          <w:rtl/>
        </w:rPr>
        <w:t xml:space="preserve">החובה </w:t>
      </w:r>
      <w:bookmarkStart w:id="10071" w:name="_ETM_Q26_352360"/>
      <w:bookmarkEnd w:id="10071"/>
      <w:r>
        <w:rPr>
          <w:rtl/>
        </w:rPr>
        <w:t xml:space="preserve">לקבוע </w:t>
      </w:r>
      <w:bookmarkStart w:id="10072" w:name="_ETM_Q26_352810"/>
      <w:bookmarkEnd w:id="10072"/>
      <w:r>
        <w:rPr>
          <w:rtl/>
        </w:rPr>
        <w:t xml:space="preserve">דרך </w:t>
      </w:r>
      <w:bookmarkStart w:id="10073" w:name="_ETM_Q26_353139"/>
      <w:bookmarkEnd w:id="10073"/>
      <w:r>
        <w:rPr>
          <w:rtl/>
        </w:rPr>
        <w:t xml:space="preserve">יעילה </w:t>
      </w:r>
      <w:bookmarkStart w:id="10074" w:name="_ETM_Q26_354430"/>
      <w:bookmarkEnd w:id="10074"/>
      <w:r>
        <w:rPr>
          <w:rtl/>
        </w:rPr>
        <w:t xml:space="preserve">להגשת </w:t>
      </w:r>
      <w:bookmarkStart w:id="10075" w:name="_ETM_Q26_355150"/>
      <w:bookmarkEnd w:id="10075"/>
      <w:r>
        <w:rPr>
          <w:rtl/>
        </w:rPr>
        <w:t xml:space="preserve">תלונה </w:t>
      </w:r>
      <w:bookmarkStart w:id="10076" w:name="_ETM_Q26_355540"/>
      <w:bookmarkEnd w:id="10076"/>
      <w:r>
        <w:rPr>
          <w:rtl/>
        </w:rPr>
        <w:t xml:space="preserve">על </w:t>
      </w:r>
      <w:bookmarkStart w:id="10077" w:name="_ETM_Q26_355630"/>
      <w:bookmarkEnd w:id="10077"/>
      <w:r>
        <w:rPr>
          <w:rtl/>
        </w:rPr>
        <w:t xml:space="preserve">הטרדה </w:t>
      </w:r>
      <w:bookmarkStart w:id="10078" w:name="_ETM_Q26_355990"/>
      <w:bookmarkEnd w:id="10078"/>
      <w:r>
        <w:rPr>
          <w:rtl/>
        </w:rPr>
        <w:t>מינית</w:t>
      </w:r>
      <w:r w:rsidR="00307143">
        <w:rPr>
          <w:rFonts w:hint="cs"/>
          <w:rtl/>
        </w:rPr>
        <w:t>,</w:t>
      </w:r>
      <w:r>
        <w:rPr>
          <w:rtl/>
        </w:rPr>
        <w:t xml:space="preserve"> </w:t>
      </w:r>
      <w:bookmarkStart w:id="10079" w:name="_ETM_Q26_356590"/>
      <w:bookmarkEnd w:id="10079"/>
      <w:r>
        <w:rPr>
          <w:rtl/>
        </w:rPr>
        <w:t xml:space="preserve">את </w:t>
      </w:r>
      <w:bookmarkStart w:id="10080" w:name="_ETM_Q26_356740"/>
      <w:bookmarkEnd w:id="10080"/>
      <w:r>
        <w:rPr>
          <w:rtl/>
        </w:rPr>
        <w:t xml:space="preserve">החובה </w:t>
      </w:r>
      <w:bookmarkStart w:id="10081" w:name="_ETM_Q26_357040"/>
      <w:bookmarkEnd w:id="10081"/>
      <w:r>
        <w:rPr>
          <w:rtl/>
        </w:rPr>
        <w:t xml:space="preserve">לטפל </w:t>
      </w:r>
      <w:bookmarkStart w:id="10082" w:name="_ETM_Q26_357459"/>
      <w:bookmarkEnd w:id="10082"/>
      <w:r>
        <w:rPr>
          <w:rtl/>
        </w:rPr>
        <w:t xml:space="preserve">ביעילות </w:t>
      </w:r>
      <w:bookmarkStart w:id="10083" w:name="_ETM_Q26_357940"/>
      <w:bookmarkEnd w:id="10083"/>
      <w:r>
        <w:rPr>
          <w:rtl/>
        </w:rPr>
        <w:t xml:space="preserve">בתלונות </w:t>
      </w:r>
      <w:bookmarkStart w:id="10084" w:name="_ETM_Q26_358360"/>
      <w:bookmarkEnd w:id="10084"/>
      <w:r>
        <w:rPr>
          <w:rtl/>
        </w:rPr>
        <w:t xml:space="preserve">על </w:t>
      </w:r>
      <w:bookmarkStart w:id="10085" w:name="_ETM_Q26_358480"/>
      <w:bookmarkEnd w:id="10085"/>
      <w:r>
        <w:rPr>
          <w:rtl/>
        </w:rPr>
        <w:t xml:space="preserve">הטרדה </w:t>
      </w:r>
      <w:bookmarkStart w:id="10086" w:name="_ETM_Q26_358810"/>
      <w:bookmarkEnd w:id="10086"/>
      <w:r>
        <w:rPr>
          <w:rtl/>
        </w:rPr>
        <w:t>מינית</w:t>
      </w:r>
      <w:r>
        <w:rPr>
          <w:rFonts w:hint="cs"/>
          <w:rtl/>
        </w:rPr>
        <w:t>,</w:t>
      </w:r>
      <w:r>
        <w:rPr>
          <w:rtl/>
        </w:rPr>
        <w:t xml:space="preserve"> </w:t>
      </w:r>
      <w:bookmarkStart w:id="10087" w:name="_ETM_Q26_359169"/>
      <w:bookmarkEnd w:id="10087"/>
      <w:r>
        <w:rPr>
          <w:rtl/>
        </w:rPr>
        <w:t xml:space="preserve">וכן </w:t>
      </w:r>
      <w:bookmarkStart w:id="10088" w:name="_ETM_Q26_360010"/>
      <w:bookmarkEnd w:id="10088"/>
      <w:r>
        <w:rPr>
          <w:rtl/>
        </w:rPr>
        <w:t xml:space="preserve">את </w:t>
      </w:r>
      <w:bookmarkStart w:id="10089" w:name="_ETM_Q26_360190"/>
      <w:bookmarkEnd w:id="10089"/>
      <w:r>
        <w:rPr>
          <w:rtl/>
        </w:rPr>
        <w:t xml:space="preserve">החובה </w:t>
      </w:r>
      <w:bookmarkStart w:id="10090" w:name="_ETM_Q26_360880"/>
      <w:bookmarkEnd w:id="10090"/>
      <w:r>
        <w:rPr>
          <w:rtl/>
        </w:rPr>
        <w:t xml:space="preserve">לתקן </w:t>
      </w:r>
      <w:bookmarkStart w:id="10091" w:name="_ETM_Q26_361330"/>
      <w:bookmarkEnd w:id="10091"/>
      <w:r>
        <w:rPr>
          <w:rtl/>
        </w:rPr>
        <w:t xml:space="preserve">את </w:t>
      </w:r>
      <w:bookmarkStart w:id="10092" w:name="_ETM_Q26_361419"/>
      <w:bookmarkEnd w:id="10092"/>
      <w:r>
        <w:rPr>
          <w:rtl/>
        </w:rPr>
        <w:t xml:space="preserve">הפגיעה </w:t>
      </w:r>
      <w:bookmarkStart w:id="10093" w:name="_ETM_Q26_361720"/>
      <w:bookmarkEnd w:id="10093"/>
      <w:r>
        <w:rPr>
          <w:rtl/>
        </w:rPr>
        <w:t xml:space="preserve">שנגרמה </w:t>
      </w:r>
      <w:bookmarkStart w:id="10094" w:name="_ETM_Q26_362260"/>
      <w:bookmarkEnd w:id="10094"/>
      <w:r>
        <w:rPr>
          <w:rtl/>
        </w:rPr>
        <w:t xml:space="preserve">למתלונן </w:t>
      </w:r>
      <w:bookmarkStart w:id="10095" w:name="_ETM_Q26_363250"/>
      <w:bookmarkEnd w:id="10095"/>
      <w:r>
        <w:rPr>
          <w:rtl/>
        </w:rPr>
        <w:t xml:space="preserve">או </w:t>
      </w:r>
      <w:bookmarkStart w:id="10096" w:name="_ETM_Q26_363400"/>
      <w:bookmarkEnd w:id="10096"/>
      <w:r>
        <w:rPr>
          <w:rtl/>
        </w:rPr>
        <w:t>למתלוננת</w:t>
      </w:r>
      <w:r>
        <w:rPr>
          <w:rFonts w:hint="cs"/>
          <w:rtl/>
        </w:rPr>
        <w:t>.</w:t>
      </w:r>
    </w:p>
    <w:p w:rsidR="00BF3641" w:rsidRDefault="00BF3641" w:rsidP="00440092">
      <w:pPr>
        <w:rPr>
          <w:rtl/>
        </w:rPr>
      </w:pPr>
      <w:bookmarkStart w:id="10097" w:name="_ETM_Q26_365813"/>
      <w:bookmarkStart w:id="10098" w:name="_ETM_Q26_365899"/>
      <w:bookmarkStart w:id="10099" w:name="_ETM_Q26_366357"/>
      <w:bookmarkEnd w:id="10097"/>
      <w:bookmarkEnd w:id="10098"/>
      <w:bookmarkEnd w:id="10099"/>
    </w:p>
    <w:p w:rsidR="00BF3641" w:rsidRDefault="00BF3641" w:rsidP="00307143">
      <w:pPr>
        <w:rPr>
          <w:rtl/>
        </w:rPr>
      </w:pPr>
      <w:bookmarkStart w:id="10100" w:name="_ETM_Q26_366431"/>
      <w:bookmarkStart w:id="10101" w:name="_ETM_Q26_364810"/>
      <w:bookmarkEnd w:id="10100"/>
      <w:bookmarkEnd w:id="10101"/>
      <w:r>
        <w:rPr>
          <w:rtl/>
        </w:rPr>
        <w:t xml:space="preserve">בשנים </w:t>
      </w:r>
      <w:bookmarkStart w:id="10102" w:name="_ETM_Q26_365350"/>
      <w:bookmarkEnd w:id="10102"/>
      <w:r>
        <w:rPr>
          <w:rtl/>
        </w:rPr>
        <w:t>האחרונות</w:t>
      </w:r>
      <w:r>
        <w:rPr>
          <w:rFonts w:hint="cs"/>
          <w:rtl/>
        </w:rPr>
        <w:t>,</w:t>
      </w:r>
      <w:r>
        <w:rPr>
          <w:rtl/>
        </w:rPr>
        <w:t xml:space="preserve"> </w:t>
      </w:r>
      <w:bookmarkStart w:id="10103" w:name="_ETM_Q26_366370"/>
      <w:bookmarkEnd w:id="10103"/>
      <w:r>
        <w:rPr>
          <w:rtl/>
        </w:rPr>
        <w:t>לצערנו</w:t>
      </w:r>
      <w:r>
        <w:rPr>
          <w:rFonts w:hint="cs"/>
          <w:rtl/>
        </w:rPr>
        <w:t>,</w:t>
      </w:r>
      <w:r>
        <w:rPr>
          <w:rtl/>
        </w:rPr>
        <w:t xml:space="preserve"> </w:t>
      </w:r>
      <w:bookmarkStart w:id="10104" w:name="_ETM_Q26_367030"/>
      <w:bookmarkEnd w:id="10104"/>
      <w:r>
        <w:rPr>
          <w:rtl/>
        </w:rPr>
        <w:t xml:space="preserve">הורחבו </w:t>
      </w:r>
      <w:bookmarkStart w:id="10105" w:name="_ETM_Q26_367480"/>
      <w:bookmarkEnd w:id="10105"/>
      <w:r>
        <w:rPr>
          <w:rtl/>
        </w:rPr>
        <w:t xml:space="preserve">צורות </w:t>
      </w:r>
      <w:bookmarkStart w:id="10106" w:name="_ETM_Q26_368650"/>
      <w:bookmarkEnd w:id="10106"/>
      <w:r w:rsidR="00307143">
        <w:rPr>
          <w:rFonts w:hint="cs"/>
          <w:rtl/>
        </w:rPr>
        <w:t>ה</w:t>
      </w:r>
      <w:r>
        <w:rPr>
          <w:rtl/>
        </w:rPr>
        <w:t>העסקה</w:t>
      </w:r>
      <w:r w:rsidR="00307143">
        <w:rPr>
          <w:rFonts w:hint="cs"/>
          <w:rtl/>
        </w:rPr>
        <w:t>,</w:t>
      </w:r>
      <w:r>
        <w:rPr>
          <w:rtl/>
        </w:rPr>
        <w:t xml:space="preserve"> </w:t>
      </w:r>
      <w:bookmarkStart w:id="10107" w:name="_ETM_Q26_369580"/>
      <w:bookmarkEnd w:id="10107"/>
      <w:r>
        <w:rPr>
          <w:rtl/>
        </w:rPr>
        <w:t xml:space="preserve">ועובדים </w:t>
      </w:r>
      <w:bookmarkStart w:id="10108" w:name="_ETM_Q26_370060"/>
      <w:bookmarkEnd w:id="10108"/>
      <w:r>
        <w:rPr>
          <w:rtl/>
        </w:rPr>
        <w:t xml:space="preserve">רבים </w:t>
      </w:r>
      <w:bookmarkStart w:id="10109" w:name="_ETM_Q26_370330"/>
      <w:bookmarkEnd w:id="10109"/>
      <w:r>
        <w:rPr>
          <w:rtl/>
        </w:rPr>
        <w:t xml:space="preserve">מועסקים </w:t>
      </w:r>
      <w:bookmarkStart w:id="10110" w:name="_ETM_Q26_370840"/>
      <w:bookmarkEnd w:id="10110"/>
      <w:r>
        <w:rPr>
          <w:rtl/>
        </w:rPr>
        <w:t xml:space="preserve">במקומות </w:t>
      </w:r>
      <w:bookmarkStart w:id="10111" w:name="_ETM_Q26_371319"/>
      <w:bookmarkEnd w:id="10111"/>
      <w:r>
        <w:rPr>
          <w:rtl/>
        </w:rPr>
        <w:t xml:space="preserve">עבודה </w:t>
      </w:r>
      <w:bookmarkStart w:id="10112" w:name="_ETM_Q26_372190"/>
      <w:bookmarkEnd w:id="10112"/>
      <w:r>
        <w:rPr>
          <w:rtl/>
        </w:rPr>
        <w:t xml:space="preserve">לא </w:t>
      </w:r>
      <w:bookmarkStart w:id="10113" w:name="_ETM_Q26_372520"/>
      <w:bookmarkEnd w:id="10113"/>
      <w:r>
        <w:rPr>
          <w:rtl/>
        </w:rPr>
        <w:t xml:space="preserve">בהעסקה </w:t>
      </w:r>
      <w:bookmarkStart w:id="10114" w:name="_ETM_Q26_373150"/>
      <w:bookmarkEnd w:id="10114"/>
      <w:r>
        <w:rPr>
          <w:rtl/>
        </w:rPr>
        <w:t xml:space="preserve">ישירה </w:t>
      </w:r>
      <w:bookmarkStart w:id="10115" w:name="_ETM_Q26_374290"/>
      <w:bookmarkEnd w:id="10115"/>
      <w:r>
        <w:rPr>
          <w:rtl/>
        </w:rPr>
        <w:t xml:space="preserve">אלא </w:t>
      </w:r>
      <w:bookmarkStart w:id="10116" w:name="_ETM_Q26_374500"/>
      <w:bookmarkEnd w:id="10116"/>
      <w:r>
        <w:rPr>
          <w:rtl/>
        </w:rPr>
        <w:t xml:space="preserve">באמצעות </w:t>
      </w:r>
      <w:bookmarkStart w:id="10117" w:name="_ETM_Q26_375040"/>
      <w:bookmarkEnd w:id="10117"/>
      <w:r>
        <w:rPr>
          <w:rtl/>
        </w:rPr>
        <w:t xml:space="preserve">קבלני </w:t>
      </w:r>
      <w:bookmarkStart w:id="10118" w:name="_ETM_Q26_375550"/>
      <w:bookmarkEnd w:id="10118"/>
      <w:r>
        <w:rPr>
          <w:rtl/>
        </w:rPr>
        <w:t xml:space="preserve">כוח </w:t>
      </w:r>
      <w:bookmarkStart w:id="10119" w:name="_ETM_Q26_375850"/>
      <w:bookmarkEnd w:id="10119"/>
      <w:r>
        <w:rPr>
          <w:rtl/>
        </w:rPr>
        <w:t xml:space="preserve">אדם </w:t>
      </w:r>
      <w:bookmarkStart w:id="10120" w:name="_ETM_Q26_376270"/>
      <w:bookmarkEnd w:id="10120"/>
      <w:r>
        <w:rPr>
          <w:rtl/>
        </w:rPr>
        <w:t xml:space="preserve">או </w:t>
      </w:r>
      <w:bookmarkStart w:id="10121" w:name="_ETM_Q26_376389"/>
      <w:bookmarkEnd w:id="10121"/>
      <w:r>
        <w:rPr>
          <w:rtl/>
        </w:rPr>
        <w:t xml:space="preserve">קבלני </w:t>
      </w:r>
      <w:bookmarkStart w:id="10122" w:name="_ETM_Q26_376900"/>
      <w:bookmarkEnd w:id="10122"/>
      <w:r>
        <w:rPr>
          <w:rtl/>
        </w:rPr>
        <w:t>שירות</w:t>
      </w:r>
      <w:r>
        <w:rPr>
          <w:rFonts w:hint="cs"/>
          <w:rtl/>
        </w:rPr>
        <w:t>,</w:t>
      </w:r>
      <w:r>
        <w:rPr>
          <w:rtl/>
        </w:rPr>
        <w:t xml:space="preserve"> </w:t>
      </w:r>
      <w:bookmarkStart w:id="10123" w:name="_ETM_Q26_378740"/>
      <w:bookmarkEnd w:id="10123"/>
      <w:r>
        <w:rPr>
          <w:rFonts w:hint="cs"/>
          <w:rtl/>
        </w:rPr>
        <w:t>ו</w:t>
      </w:r>
      <w:r>
        <w:rPr>
          <w:rtl/>
        </w:rPr>
        <w:t>נדגיש</w:t>
      </w:r>
      <w:bookmarkStart w:id="10124" w:name="_ETM_Q26_379370"/>
      <w:bookmarkEnd w:id="10124"/>
      <w:r>
        <w:rPr>
          <w:rFonts w:hint="cs"/>
          <w:rtl/>
        </w:rPr>
        <w:t xml:space="preserve"> </w:t>
      </w:r>
      <w:r>
        <w:rPr>
          <w:rtl/>
        </w:rPr>
        <w:t xml:space="preserve">את </w:t>
      </w:r>
      <w:bookmarkStart w:id="10125" w:name="_ETM_Q26_379849"/>
      <w:bookmarkEnd w:id="10125"/>
      <w:r>
        <w:rPr>
          <w:rFonts w:hint="cs"/>
          <w:rtl/>
        </w:rPr>
        <w:t>"</w:t>
      </w:r>
      <w:r>
        <w:rPr>
          <w:rtl/>
        </w:rPr>
        <w:t>לצערנו</w:t>
      </w:r>
      <w:r>
        <w:rPr>
          <w:rFonts w:hint="cs"/>
          <w:rtl/>
        </w:rPr>
        <w:t>".</w:t>
      </w:r>
      <w:r>
        <w:rPr>
          <w:rtl/>
        </w:rPr>
        <w:t xml:space="preserve"> </w:t>
      </w:r>
      <w:bookmarkStart w:id="10126" w:name="_ETM_Q26_380569"/>
      <w:bookmarkEnd w:id="10126"/>
      <w:r>
        <w:rPr>
          <w:rtl/>
        </w:rPr>
        <w:t xml:space="preserve">בשנת </w:t>
      </w:r>
      <w:bookmarkStart w:id="10127" w:name="_ETM_Q26_380990"/>
      <w:bookmarkEnd w:id="10127"/>
      <w:r>
        <w:rPr>
          <w:rtl/>
        </w:rPr>
        <w:t xml:space="preserve">2014 </w:t>
      </w:r>
      <w:bookmarkStart w:id="10128" w:name="_ETM_Q26_382220"/>
      <w:bookmarkEnd w:id="10128"/>
      <w:r>
        <w:rPr>
          <w:rtl/>
        </w:rPr>
        <w:t xml:space="preserve">התקבל </w:t>
      </w:r>
      <w:bookmarkStart w:id="10129" w:name="_ETM_Q26_382580"/>
      <w:bookmarkEnd w:id="10129"/>
      <w:r>
        <w:rPr>
          <w:rtl/>
        </w:rPr>
        <w:t xml:space="preserve">תיקון </w:t>
      </w:r>
      <w:bookmarkStart w:id="10130" w:name="_ETM_Q26_382910"/>
      <w:bookmarkEnd w:id="10130"/>
      <w:r>
        <w:rPr>
          <w:rtl/>
        </w:rPr>
        <w:t xml:space="preserve">לחוק </w:t>
      </w:r>
      <w:bookmarkStart w:id="10131" w:name="_ETM_Q26_383300"/>
      <w:bookmarkEnd w:id="10131"/>
      <w:r>
        <w:rPr>
          <w:rtl/>
        </w:rPr>
        <w:t xml:space="preserve">למניעת </w:t>
      </w:r>
      <w:bookmarkStart w:id="10132" w:name="_ETM_Q26_383810"/>
      <w:bookmarkEnd w:id="10132"/>
      <w:r>
        <w:rPr>
          <w:rtl/>
        </w:rPr>
        <w:t xml:space="preserve">הטרדה </w:t>
      </w:r>
      <w:bookmarkStart w:id="10133" w:name="_ETM_Q26_384169"/>
      <w:bookmarkEnd w:id="10133"/>
      <w:r>
        <w:rPr>
          <w:rtl/>
        </w:rPr>
        <w:t xml:space="preserve">מינית </w:t>
      </w:r>
      <w:bookmarkStart w:id="10134" w:name="_ETM_Q26_384440"/>
      <w:bookmarkEnd w:id="10134"/>
      <w:r>
        <w:rPr>
          <w:rtl/>
        </w:rPr>
        <w:t xml:space="preserve">שקבע </w:t>
      </w:r>
      <w:bookmarkStart w:id="10135" w:name="_ETM_Q26_384770"/>
      <w:bookmarkEnd w:id="10135"/>
      <w:r>
        <w:rPr>
          <w:rtl/>
        </w:rPr>
        <w:t xml:space="preserve">כי </w:t>
      </w:r>
      <w:bookmarkStart w:id="10136" w:name="_ETM_Q26_384919"/>
      <w:bookmarkEnd w:id="10136"/>
      <w:r>
        <w:rPr>
          <w:rtl/>
        </w:rPr>
        <w:t xml:space="preserve">החוק </w:t>
      </w:r>
      <w:bookmarkStart w:id="10137" w:name="_ETM_Q26_385220"/>
      <w:bookmarkEnd w:id="10137"/>
      <w:r>
        <w:rPr>
          <w:rtl/>
        </w:rPr>
        <w:t xml:space="preserve">וחובות </w:t>
      </w:r>
      <w:bookmarkStart w:id="10138" w:name="_ETM_Q26_385669"/>
      <w:bookmarkEnd w:id="10138"/>
      <w:r>
        <w:rPr>
          <w:rtl/>
        </w:rPr>
        <w:t xml:space="preserve">המעסיק </w:t>
      </w:r>
      <w:bookmarkStart w:id="10139" w:name="_ETM_Q26_386630"/>
      <w:bookmarkEnd w:id="10139"/>
      <w:r>
        <w:rPr>
          <w:rtl/>
        </w:rPr>
        <w:t xml:space="preserve">שבו </w:t>
      </w:r>
      <w:bookmarkStart w:id="10140" w:name="_ETM_Q26_386989"/>
      <w:bookmarkEnd w:id="10140"/>
      <w:r>
        <w:rPr>
          <w:rtl/>
        </w:rPr>
        <w:t xml:space="preserve">יחולו </w:t>
      </w:r>
      <w:bookmarkStart w:id="10141" w:name="_ETM_Q26_387410"/>
      <w:bookmarkEnd w:id="10141"/>
      <w:r>
        <w:rPr>
          <w:rtl/>
        </w:rPr>
        <w:t xml:space="preserve">גם </w:t>
      </w:r>
      <w:bookmarkStart w:id="10142" w:name="_ETM_Q26_387680"/>
      <w:bookmarkEnd w:id="10142"/>
      <w:r>
        <w:rPr>
          <w:rtl/>
        </w:rPr>
        <w:t xml:space="preserve">על </w:t>
      </w:r>
      <w:bookmarkStart w:id="10143" w:name="_ETM_Q26_387770"/>
      <w:bookmarkEnd w:id="10143"/>
      <w:r>
        <w:rPr>
          <w:rtl/>
        </w:rPr>
        <w:t>מע</w:t>
      </w:r>
      <w:r>
        <w:rPr>
          <w:rFonts w:hint="cs"/>
          <w:rtl/>
        </w:rPr>
        <w:t xml:space="preserve">סיק, </w:t>
      </w:r>
      <w:bookmarkStart w:id="10144" w:name="_ETM_Q26_388740"/>
      <w:bookmarkEnd w:id="10144"/>
      <w:r>
        <w:rPr>
          <w:rtl/>
        </w:rPr>
        <w:t xml:space="preserve">עובד </w:t>
      </w:r>
      <w:bookmarkStart w:id="10145" w:name="_ETM_Q26_389220"/>
      <w:bookmarkEnd w:id="10145"/>
      <w:r>
        <w:rPr>
          <w:rtl/>
        </w:rPr>
        <w:t xml:space="preserve">של </w:t>
      </w:r>
      <w:bookmarkStart w:id="10146" w:name="_ETM_Q26_389460"/>
      <w:bookmarkEnd w:id="10146"/>
      <w:r>
        <w:rPr>
          <w:rtl/>
        </w:rPr>
        <w:t xml:space="preserve">קבלן </w:t>
      </w:r>
      <w:bookmarkStart w:id="10147" w:name="_ETM_Q26_389940"/>
      <w:bookmarkEnd w:id="10147"/>
      <w:r>
        <w:rPr>
          <w:rtl/>
        </w:rPr>
        <w:t xml:space="preserve">כוח </w:t>
      </w:r>
      <w:bookmarkStart w:id="10148" w:name="_ETM_Q26_390240"/>
      <w:bookmarkEnd w:id="10148"/>
      <w:r>
        <w:rPr>
          <w:rtl/>
        </w:rPr>
        <w:t>אדם</w:t>
      </w:r>
      <w:r>
        <w:rPr>
          <w:rFonts w:hint="cs"/>
          <w:rtl/>
        </w:rPr>
        <w:t>,</w:t>
      </w:r>
      <w:r>
        <w:rPr>
          <w:rtl/>
        </w:rPr>
        <w:t xml:space="preserve"> </w:t>
      </w:r>
      <w:bookmarkStart w:id="10149" w:name="_ETM_Q26_390750"/>
      <w:bookmarkEnd w:id="10149"/>
      <w:r>
        <w:rPr>
          <w:rtl/>
        </w:rPr>
        <w:t xml:space="preserve">על </w:t>
      </w:r>
      <w:bookmarkStart w:id="10150" w:name="_ETM_Q26_390900"/>
      <w:bookmarkEnd w:id="10150"/>
      <w:r>
        <w:rPr>
          <w:rtl/>
        </w:rPr>
        <w:t xml:space="preserve">קבלן </w:t>
      </w:r>
      <w:bookmarkStart w:id="10151" w:name="_ETM_Q26_391260"/>
      <w:bookmarkEnd w:id="10151"/>
      <w:r>
        <w:rPr>
          <w:rtl/>
        </w:rPr>
        <w:t xml:space="preserve">כוח </w:t>
      </w:r>
      <w:bookmarkStart w:id="10152" w:name="_ETM_Q26_391590"/>
      <w:bookmarkEnd w:id="10152"/>
      <w:r>
        <w:rPr>
          <w:rtl/>
        </w:rPr>
        <w:t>האדם</w:t>
      </w:r>
      <w:r>
        <w:rPr>
          <w:rFonts w:hint="cs"/>
          <w:rtl/>
        </w:rPr>
        <w:t>,</w:t>
      </w:r>
      <w:r>
        <w:rPr>
          <w:rtl/>
        </w:rPr>
        <w:t xml:space="preserve"> </w:t>
      </w:r>
      <w:bookmarkStart w:id="10153" w:name="_ETM_Q26_392550"/>
      <w:bookmarkEnd w:id="10153"/>
      <w:r>
        <w:rPr>
          <w:rtl/>
        </w:rPr>
        <w:t xml:space="preserve">ועל </w:t>
      </w:r>
      <w:bookmarkStart w:id="10154" w:name="_ETM_Q26_392820"/>
      <w:bookmarkEnd w:id="10154"/>
      <w:r>
        <w:rPr>
          <w:rtl/>
        </w:rPr>
        <w:t xml:space="preserve">עובד </w:t>
      </w:r>
      <w:bookmarkStart w:id="10155" w:name="_ETM_Q26_393150"/>
      <w:bookmarkEnd w:id="10155"/>
      <w:r>
        <w:rPr>
          <w:rtl/>
        </w:rPr>
        <w:t xml:space="preserve">של </w:t>
      </w:r>
      <w:bookmarkStart w:id="10156" w:name="_ETM_Q26_393270"/>
      <w:bookmarkEnd w:id="10156"/>
      <w:r>
        <w:rPr>
          <w:rtl/>
        </w:rPr>
        <w:t xml:space="preserve">קבלן </w:t>
      </w:r>
      <w:bookmarkStart w:id="10157" w:name="_ETM_Q26_393630"/>
      <w:bookmarkEnd w:id="10157"/>
      <w:r>
        <w:rPr>
          <w:rtl/>
        </w:rPr>
        <w:t xml:space="preserve">כוח </w:t>
      </w:r>
      <w:bookmarkStart w:id="10158" w:name="_ETM_Q26_393930"/>
      <w:bookmarkEnd w:id="10158"/>
      <w:r>
        <w:rPr>
          <w:rtl/>
        </w:rPr>
        <w:t>האדם</w:t>
      </w:r>
      <w:r>
        <w:rPr>
          <w:rFonts w:hint="cs"/>
          <w:rtl/>
        </w:rPr>
        <w:t>.</w:t>
      </w:r>
      <w:r>
        <w:rPr>
          <w:rtl/>
        </w:rPr>
        <w:t xml:space="preserve"> </w:t>
      </w:r>
      <w:bookmarkStart w:id="10159" w:name="_ETM_Q26_394350"/>
      <w:bookmarkEnd w:id="10159"/>
      <w:r>
        <w:rPr>
          <w:rtl/>
        </w:rPr>
        <w:t xml:space="preserve">בהמשך </w:t>
      </w:r>
      <w:bookmarkStart w:id="10160" w:name="_ETM_Q26_394770"/>
      <w:bookmarkEnd w:id="10160"/>
      <w:r>
        <w:rPr>
          <w:rtl/>
        </w:rPr>
        <w:t xml:space="preserve">תוקנו </w:t>
      </w:r>
      <w:bookmarkStart w:id="10161" w:name="_ETM_Q26_395100"/>
      <w:bookmarkEnd w:id="10161"/>
      <w:r>
        <w:rPr>
          <w:rtl/>
        </w:rPr>
        <w:t xml:space="preserve">גם </w:t>
      </w:r>
      <w:bookmarkStart w:id="10162" w:name="_ETM_Q26_395490"/>
      <w:bookmarkEnd w:id="10162"/>
      <w:r>
        <w:rPr>
          <w:rtl/>
        </w:rPr>
        <w:t xml:space="preserve">התקנות </w:t>
      </w:r>
      <w:bookmarkStart w:id="10163" w:name="_ETM_Q26_396030"/>
      <w:bookmarkEnd w:id="10163"/>
      <w:r>
        <w:rPr>
          <w:rtl/>
        </w:rPr>
        <w:t xml:space="preserve">למניעת </w:t>
      </w:r>
      <w:bookmarkStart w:id="10164" w:name="_ETM_Q26_396420"/>
      <w:bookmarkEnd w:id="10164"/>
      <w:r>
        <w:rPr>
          <w:rtl/>
        </w:rPr>
        <w:t xml:space="preserve">הטרדה </w:t>
      </w:r>
      <w:bookmarkStart w:id="10165" w:name="_ETM_Q26_396840"/>
      <w:bookmarkEnd w:id="10165"/>
      <w:r>
        <w:rPr>
          <w:rtl/>
        </w:rPr>
        <w:t xml:space="preserve">מינית </w:t>
      </w:r>
      <w:bookmarkStart w:id="10166" w:name="_ETM_Q26_397760"/>
      <w:bookmarkEnd w:id="10166"/>
      <w:r w:rsidR="00307143">
        <w:rPr>
          <w:rFonts w:hint="cs"/>
          <w:rtl/>
        </w:rPr>
        <w:t>(</w:t>
      </w:r>
      <w:r>
        <w:rPr>
          <w:rtl/>
        </w:rPr>
        <w:t xml:space="preserve">חובות </w:t>
      </w:r>
      <w:bookmarkStart w:id="10167" w:name="_ETM_Q26_398389"/>
      <w:bookmarkEnd w:id="10167"/>
      <w:r>
        <w:rPr>
          <w:rtl/>
        </w:rPr>
        <w:t>מעסיק</w:t>
      </w:r>
      <w:r w:rsidR="00307143">
        <w:rPr>
          <w:rFonts w:hint="cs"/>
          <w:rtl/>
        </w:rPr>
        <w:t>)</w:t>
      </w:r>
      <w:r>
        <w:rPr>
          <w:rFonts w:hint="cs"/>
          <w:rtl/>
        </w:rPr>
        <w:t>,</w:t>
      </w:r>
      <w:r>
        <w:rPr>
          <w:rtl/>
        </w:rPr>
        <w:t xml:space="preserve"> </w:t>
      </w:r>
      <w:bookmarkStart w:id="10168" w:name="_ETM_Q26_399079"/>
      <w:bookmarkEnd w:id="10168"/>
      <w:r>
        <w:rPr>
          <w:rtl/>
        </w:rPr>
        <w:t xml:space="preserve">וקבעו </w:t>
      </w:r>
      <w:bookmarkStart w:id="10169" w:name="_ETM_Q26_399529"/>
      <w:bookmarkEnd w:id="10169"/>
      <w:r>
        <w:rPr>
          <w:rtl/>
        </w:rPr>
        <w:t xml:space="preserve">הוראות </w:t>
      </w:r>
      <w:bookmarkStart w:id="10170" w:name="_ETM_Q26_399889"/>
      <w:bookmarkEnd w:id="10170"/>
      <w:r>
        <w:rPr>
          <w:rtl/>
        </w:rPr>
        <w:t xml:space="preserve">מיוחדות </w:t>
      </w:r>
      <w:bookmarkStart w:id="10171" w:name="_ETM_Q26_400370"/>
      <w:bookmarkEnd w:id="10171"/>
      <w:r>
        <w:rPr>
          <w:rtl/>
        </w:rPr>
        <w:t xml:space="preserve">ביחס </w:t>
      </w:r>
      <w:bookmarkStart w:id="10172" w:name="_ETM_Q26_400760"/>
      <w:bookmarkEnd w:id="10172"/>
      <w:r>
        <w:rPr>
          <w:rFonts w:hint="cs"/>
          <w:rtl/>
        </w:rPr>
        <w:t>ל</w:t>
      </w:r>
      <w:r>
        <w:rPr>
          <w:rtl/>
        </w:rPr>
        <w:t xml:space="preserve">תחולת </w:t>
      </w:r>
      <w:bookmarkStart w:id="10173" w:name="_ETM_Q26_401120"/>
      <w:bookmarkEnd w:id="10173"/>
      <w:r>
        <w:rPr>
          <w:rtl/>
        </w:rPr>
        <w:t xml:space="preserve">הוראות </w:t>
      </w:r>
      <w:bookmarkStart w:id="10174" w:name="_ETM_Q26_401569"/>
      <w:bookmarkEnd w:id="10174"/>
      <w:r>
        <w:rPr>
          <w:rtl/>
        </w:rPr>
        <w:t xml:space="preserve">החוק </w:t>
      </w:r>
      <w:bookmarkStart w:id="10175" w:name="_ETM_Q26_402290"/>
      <w:bookmarkEnd w:id="10175"/>
      <w:r>
        <w:rPr>
          <w:rtl/>
        </w:rPr>
        <w:t xml:space="preserve">על </w:t>
      </w:r>
      <w:bookmarkStart w:id="10176" w:name="_ETM_Q26_402469"/>
      <w:bookmarkEnd w:id="10176"/>
      <w:r>
        <w:rPr>
          <w:rtl/>
        </w:rPr>
        <w:t xml:space="preserve">קבלן </w:t>
      </w:r>
      <w:bookmarkStart w:id="10177" w:name="_ETM_Q26_402889"/>
      <w:bookmarkEnd w:id="10177"/>
      <w:r>
        <w:rPr>
          <w:rtl/>
        </w:rPr>
        <w:t xml:space="preserve">כוח </w:t>
      </w:r>
      <w:bookmarkStart w:id="10178" w:name="_ETM_Q26_403249"/>
      <w:bookmarkEnd w:id="10178"/>
      <w:r>
        <w:rPr>
          <w:rFonts w:hint="cs"/>
          <w:rtl/>
        </w:rPr>
        <w:t>ה</w:t>
      </w:r>
      <w:r>
        <w:rPr>
          <w:rtl/>
        </w:rPr>
        <w:t>אדם</w:t>
      </w:r>
      <w:r>
        <w:rPr>
          <w:rFonts w:hint="cs"/>
          <w:rtl/>
        </w:rPr>
        <w:t>.</w:t>
      </w:r>
    </w:p>
    <w:p w:rsidR="00BF3641" w:rsidRDefault="00BF3641" w:rsidP="00440092">
      <w:pPr>
        <w:rPr>
          <w:rtl/>
        </w:rPr>
      </w:pPr>
      <w:bookmarkStart w:id="10179" w:name="_ETM_Q26_405158"/>
      <w:bookmarkStart w:id="10180" w:name="_ETM_Q26_405240"/>
      <w:bookmarkStart w:id="10181" w:name="_ETM_Q26_405348"/>
      <w:bookmarkEnd w:id="10179"/>
      <w:bookmarkEnd w:id="10180"/>
      <w:bookmarkEnd w:id="10181"/>
    </w:p>
    <w:p w:rsidR="00BF3641" w:rsidRDefault="00BF3641" w:rsidP="00307143">
      <w:pPr>
        <w:rPr>
          <w:rtl/>
        </w:rPr>
      </w:pPr>
      <w:bookmarkStart w:id="10182" w:name="_ETM_Q26_405414"/>
      <w:bookmarkStart w:id="10183" w:name="_ETM_Q26_404030"/>
      <w:bookmarkEnd w:id="10182"/>
      <w:bookmarkEnd w:id="10183"/>
      <w:r>
        <w:rPr>
          <w:rtl/>
        </w:rPr>
        <w:t xml:space="preserve">הרחבה </w:t>
      </w:r>
      <w:bookmarkStart w:id="10184" w:name="_ETM_Q26_404480"/>
      <w:bookmarkEnd w:id="10184"/>
      <w:r>
        <w:rPr>
          <w:rtl/>
        </w:rPr>
        <w:t xml:space="preserve">דומה </w:t>
      </w:r>
      <w:bookmarkStart w:id="10185" w:name="_ETM_Q26_404810"/>
      <w:bookmarkEnd w:id="10185"/>
      <w:r>
        <w:rPr>
          <w:rtl/>
        </w:rPr>
        <w:t xml:space="preserve">של </w:t>
      </w:r>
      <w:bookmarkStart w:id="10186" w:name="_ETM_Q26_404959"/>
      <w:bookmarkEnd w:id="10186"/>
      <w:r>
        <w:rPr>
          <w:rtl/>
        </w:rPr>
        <w:t xml:space="preserve">החוק </w:t>
      </w:r>
      <w:bookmarkStart w:id="10187" w:name="_ETM_Q26_405230"/>
      <w:bookmarkEnd w:id="10187"/>
      <w:r>
        <w:rPr>
          <w:rtl/>
        </w:rPr>
        <w:t xml:space="preserve">לא </w:t>
      </w:r>
      <w:bookmarkStart w:id="10188" w:name="_ETM_Q26_405379"/>
      <w:bookmarkEnd w:id="10188"/>
      <w:r>
        <w:rPr>
          <w:rtl/>
        </w:rPr>
        <w:t xml:space="preserve">נעשתה </w:t>
      </w:r>
      <w:bookmarkStart w:id="10189" w:name="_ETM_Q26_406099"/>
      <w:bookmarkEnd w:id="10189"/>
      <w:r>
        <w:rPr>
          <w:rtl/>
        </w:rPr>
        <w:t xml:space="preserve">ביחס </w:t>
      </w:r>
      <w:bookmarkStart w:id="10190" w:name="_ETM_Q26_406549"/>
      <w:bookmarkEnd w:id="10190"/>
      <w:r>
        <w:rPr>
          <w:rtl/>
        </w:rPr>
        <w:t xml:space="preserve">למי </w:t>
      </w:r>
      <w:bookmarkStart w:id="10191" w:name="_ETM_Q26_406730"/>
      <w:bookmarkEnd w:id="10191"/>
      <w:r>
        <w:rPr>
          <w:rtl/>
        </w:rPr>
        <w:t xml:space="preserve">שמועסק </w:t>
      </w:r>
      <w:bookmarkStart w:id="10192" w:name="_ETM_Q26_408019"/>
      <w:bookmarkEnd w:id="10192"/>
      <w:r>
        <w:rPr>
          <w:rtl/>
        </w:rPr>
        <w:t xml:space="preserve">אצל </w:t>
      </w:r>
      <w:bookmarkStart w:id="10193" w:name="_ETM_Q26_408319"/>
      <w:bookmarkEnd w:id="10193"/>
      <w:r>
        <w:rPr>
          <w:rtl/>
        </w:rPr>
        <w:t xml:space="preserve">מזמין </w:t>
      </w:r>
      <w:bookmarkStart w:id="10194" w:name="_ETM_Q26_408650"/>
      <w:bookmarkEnd w:id="10194"/>
      <w:r>
        <w:rPr>
          <w:rtl/>
        </w:rPr>
        <w:t xml:space="preserve">שירות </w:t>
      </w:r>
      <w:bookmarkStart w:id="10195" w:name="_ETM_Q26_409010"/>
      <w:bookmarkEnd w:id="10195"/>
      <w:r>
        <w:rPr>
          <w:rtl/>
        </w:rPr>
        <w:t xml:space="preserve">באמצעות </w:t>
      </w:r>
      <w:bookmarkStart w:id="10196" w:name="_ETM_Q26_409489"/>
      <w:bookmarkEnd w:id="10196"/>
      <w:r>
        <w:rPr>
          <w:rtl/>
        </w:rPr>
        <w:t xml:space="preserve">קבלן </w:t>
      </w:r>
      <w:bookmarkStart w:id="10197" w:name="_ETM_Q26_409879"/>
      <w:bookmarkEnd w:id="10197"/>
      <w:r>
        <w:rPr>
          <w:rtl/>
        </w:rPr>
        <w:t>שירות</w:t>
      </w:r>
      <w:r>
        <w:rPr>
          <w:rFonts w:hint="cs"/>
          <w:rtl/>
        </w:rPr>
        <w:t>,</w:t>
      </w:r>
      <w:r>
        <w:rPr>
          <w:rtl/>
        </w:rPr>
        <w:t xml:space="preserve"> </w:t>
      </w:r>
      <w:bookmarkStart w:id="10198" w:name="_ETM_Q26_410780"/>
      <w:bookmarkEnd w:id="10198"/>
      <w:r>
        <w:rPr>
          <w:rtl/>
        </w:rPr>
        <w:t xml:space="preserve">למרות </w:t>
      </w:r>
      <w:bookmarkStart w:id="10199" w:name="_ETM_Q26_411170"/>
      <w:bookmarkEnd w:id="10199"/>
      <w:r>
        <w:rPr>
          <w:rtl/>
        </w:rPr>
        <w:t xml:space="preserve">שצורת </w:t>
      </w:r>
      <w:bookmarkStart w:id="10200" w:name="_ETM_Q26_411620"/>
      <w:bookmarkEnd w:id="10200"/>
      <w:r>
        <w:rPr>
          <w:rtl/>
        </w:rPr>
        <w:t>ה</w:t>
      </w:r>
      <w:r>
        <w:rPr>
          <w:rFonts w:hint="cs"/>
          <w:rtl/>
        </w:rPr>
        <w:t>ה</w:t>
      </w:r>
      <w:r>
        <w:rPr>
          <w:rtl/>
        </w:rPr>
        <w:t xml:space="preserve">עסקה </w:t>
      </w:r>
      <w:bookmarkStart w:id="10201" w:name="_ETM_Q26_412040"/>
      <w:bookmarkEnd w:id="10201"/>
      <w:r>
        <w:rPr>
          <w:rtl/>
        </w:rPr>
        <w:t xml:space="preserve">הזו </w:t>
      </w:r>
      <w:bookmarkStart w:id="10202" w:name="_ETM_Q26_412220"/>
      <w:bookmarkEnd w:id="10202"/>
      <w:r>
        <w:rPr>
          <w:rtl/>
        </w:rPr>
        <w:t xml:space="preserve">נפוצה </w:t>
      </w:r>
      <w:bookmarkStart w:id="10203" w:name="_ETM_Q26_412700"/>
      <w:bookmarkEnd w:id="10203"/>
      <w:r>
        <w:rPr>
          <w:rtl/>
        </w:rPr>
        <w:t xml:space="preserve">ורווחת </w:t>
      </w:r>
      <w:bookmarkStart w:id="10204" w:name="_ETM_Q26_413450"/>
      <w:bookmarkEnd w:id="10204"/>
      <w:r>
        <w:rPr>
          <w:rtl/>
        </w:rPr>
        <w:t xml:space="preserve">בשנים </w:t>
      </w:r>
      <w:bookmarkStart w:id="10205" w:name="_ETM_Q26_413900"/>
      <w:bookmarkEnd w:id="10205"/>
      <w:r>
        <w:rPr>
          <w:rtl/>
        </w:rPr>
        <w:t>האחרונות</w:t>
      </w:r>
      <w:r>
        <w:rPr>
          <w:rFonts w:hint="cs"/>
          <w:rtl/>
        </w:rPr>
        <w:t>.</w:t>
      </w:r>
      <w:r>
        <w:rPr>
          <w:rtl/>
        </w:rPr>
        <w:t xml:space="preserve"> </w:t>
      </w:r>
      <w:bookmarkStart w:id="10206" w:name="_ETM_Q26_415069"/>
      <w:bookmarkEnd w:id="10206"/>
      <w:r>
        <w:rPr>
          <w:rtl/>
        </w:rPr>
        <w:t xml:space="preserve">עובדים </w:t>
      </w:r>
      <w:bookmarkStart w:id="10207" w:name="_ETM_Q26_415489"/>
      <w:bookmarkEnd w:id="10207"/>
      <w:r>
        <w:rPr>
          <w:rtl/>
        </w:rPr>
        <w:t xml:space="preserve">שמועסקים </w:t>
      </w:r>
      <w:bookmarkStart w:id="10208" w:name="_ETM_Q26_416770"/>
      <w:bookmarkEnd w:id="10208"/>
      <w:r>
        <w:rPr>
          <w:rtl/>
        </w:rPr>
        <w:t>ע</w:t>
      </w:r>
      <w:r>
        <w:rPr>
          <w:rFonts w:hint="cs"/>
          <w:rtl/>
        </w:rPr>
        <w:t>ל ידי</w:t>
      </w:r>
      <w:r>
        <w:rPr>
          <w:rtl/>
        </w:rPr>
        <w:t xml:space="preserve"> </w:t>
      </w:r>
      <w:bookmarkStart w:id="10209" w:name="_ETM_Q26_417280"/>
      <w:bookmarkEnd w:id="10209"/>
      <w:r>
        <w:rPr>
          <w:rtl/>
        </w:rPr>
        <w:t xml:space="preserve">קבלן </w:t>
      </w:r>
      <w:bookmarkStart w:id="10210" w:name="_ETM_Q26_417670"/>
      <w:bookmarkEnd w:id="10210"/>
      <w:r>
        <w:rPr>
          <w:rtl/>
        </w:rPr>
        <w:t>שירות</w:t>
      </w:r>
      <w:r>
        <w:rPr>
          <w:rFonts w:hint="cs"/>
          <w:rtl/>
        </w:rPr>
        <w:t>,</w:t>
      </w:r>
      <w:r>
        <w:rPr>
          <w:rtl/>
        </w:rPr>
        <w:t xml:space="preserve"> </w:t>
      </w:r>
      <w:bookmarkStart w:id="10211" w:name="_ETM_Q26_418000"/>
      <w:bookmarkEnd w:id="10211"/>
      <w:r>
        <w:rPr>
          <w:rtl/>
        </w:rPr>
        <w:t xml:space="preserve">אצל </w:t>
      </w:r>
      <w:bookmarkStart w:id="10212" w:name="_ETM_Q26_418239"/>
      <w:bookmarkEnd w:id="10212"/>
      <w:r>
        <w:rPr>
          <w:rtl/>
        </w:rPr>
        <w:t xml:space="preserve">מזמין </w:t>
      </w:r>
      <w:bookmarkStart w:id="10213" w:name="_ETM_Q26_418540"/>
      <w:bookmarkEnd w:id="10213"/>
      <w:r>
        <w:rPr>
          <w:rtl/>
        </w:rPr>
        <w:t>שירות</w:t>
      </w:r>
      <w:r>
        <w:rPr>
          <w:rFonts w:hint="cs"/>
          <w:rtl/>
        </w:rPr>
        <w:t>,</w:t>
      </w:r>
      <w:r>
        <w:rPr>
          <w:rtl/>
        </w:rPr>
        <w:t xml:space="preserve"> </w:t>
      </w:r>
      <w:bookmarkStart w:id="10214" w:name="_ETM_Q26_418870"/>
      <w:bookmarkEnd w:id="10214"/>
      <w:r>
        <w:rPr>
          <w:rtl/>
        </w:rPr>
        <w:t xml:space="preserve">מועסקים </w:t>
      </w:r>
      <w:bookmarkStart w:id="10215" w:name="_ETM_Q26_419440"/>
      <w:bookmarkStart w:id="10216" w:name="_ETM_Q26_419800"/>
      <w:bookmarkEnd w:id="10215"/>
      <w:bookmarkEnd w:id="10216"/>
      <w:r>
        <w:rPr>
          <w:rtl/>
        </w:rPr>
        <w:t xml:space="preserve">ברוב </w:t>
      </w:r>
      <w:bookmarkStart w:id="10217" w:name="_ETM_Q26_420099"/>
      <w:bookmarkEnd w:id="10217"/>
      <w:r>
        <w:rPr>
          <w:rtl/>
        </w:rPr>
        <w:t xml:space="preserve">המקרים </w:t>
      </w:r>
      <w:bookmarkStart w:id="10218" w:name="_ETM_Q26_421060"/>
      <w:bookmarkEnd w:id="10218"/>
      <w:r>
        <w:rPr>
          <w:rtl/>
        </w:rPr>
        <w:t xml:space="preserve">בעבודות </w:t>
      </w:r>
      <w:bookmarkStart w:id="10219" w:name="_ETM_Q26_421780"/>
      <w:bookmarkEnd w:id="10219"/>
      <w:r>
        <w:rPr>
          <w:rtl/>
        </w:rPr>
        <w:t xml:space="preserve">זוטרות </w:t>
      </w:r>
      <w:bookmarkStart w:id="10220" w:name="_ETM_Q26_422380"/>
      <w:bookmarkEnd w:id="10220"/>
      <w:r>
        <w:rPr>
          <w:rtl/>
        </w:rPr>
        <w:t xml:space="preserve">ומשתייכים </w:t>
      </w:r>
      <w:bookmarkStart w:id="10221" w:name="_ETM_Q26_423220"/>
      <w:bookmarkEnd w:id="10221"/>
      <w:r>
        <w:rPr>
          <w:rtl/>
        </w:rPr>
        <w:t xml:space="preserve">לרוב </w:t>
      </w:r>
      <w:bookmarkStart w:id="10222" w:name="_ETM_Q26_423670"/>
      <w:bookmarkEnd w:id="10222"/>
      <w:r>
        <w:rPr>
          <w:rtl/>
        </w:rPr>
        <w:t xml:space="preserve">לאוכלוסיות </w:t>
      </w:r>
      <w:bookmarkStart w:id="10223" w:name="_ETM_Q26_424870"/>
      <w:bookmarkEnd w:id="10223"/>
      <w:r>
        <w:rPr>
          <w:rtl/>
        </w:rPr>
        <w:t xml:space="preserve">הכי </w:t>
      </w:r>
      <w:bookmarkStart w:id="10224" w:name="_ETM_Q26_425200"/>
      <w:bookmarkEnd w:id="10224"/>
      <w:r>
        <w:rPr>
          <w:rtl/>
        </w:rPr>
        <w:t>מוחלשות</w:t>
      </w:r>
      <w:r>
        <w:rPr>
          <w:rFonts w:hint="cs"/>
          <w:rtl/>
        </w:rPr>
        <w:t>,</w:t>
      </w:r>
      <w:r>
        <w:rPr>
          <w:rtl/>
        </w:rPr>
        <w:t xml:space="preserve"> </w:t>
      </w:r>
      <w:bookmarkStart w:id="10225" w:name="_ETM_Q26_426069"/>
      <w:bookmarkEnd w:id="10225"/>
      <w:r>
        <w:rPr>
          <w:rFonts w:hint="cs"/>
          <w:rtl/>
        </w:rPr>
        <w:t>ולרוב</w:t>
      </w:r>
      <w:r>
        <w:rPr>
          <w:rtl/>
        </w:rPr>
        <w:t xml:space="preserve"> </w:t>
      </w:r>
      <w:bookmarkStart w:id="10226" w:name="_ETM_Q26_426910"/>
      <w:bookmarkEnd w:id="10226"/>
      <w:r>
        <w:rPr>
          <w:rtl/>
        </w:rPr>
        <w:t xml:space="preserve">מדובר </w:t>
      </w:r>
      <w:bookmarkStart w:id="10227" w:name="_ETM_Q26_427300"/>
      <w:bookmarkEnd w:id="10227"/>
      <w:r>
        <w:rPr>
          <w:rtl/>
        </w:rPr>
        <w:t>ב</w:t>
      </w:r>
      <w:bookmarkStart w:id="10228" w:name="_ETM_Q26_427450"/>
      <w:bookmarkEnd w:id="10228"/>
      <w:r>
        <w:rPr>
          <w:rtl/>
        </w:rPr>
        <w:t>נשים</w:t>
      </w:r>
      <w:r>
        <w:rPr>
          <w:rFonts w:hint="cs"/>
          <w:rtl/>
        </w:rPr>
        <w:t>.</w:t>
      </w:r>
      <w:r>
        <w:rPr>
          <w:rtl/>
        </w:rPr>
        <w:t xml:space="preserve"> </w:t>
      </w:r>
      <w:bookmarkStart w:id="10229" w:name="_ETM_Q26_428269"/>
      <w:bookmarkEnd w:id="10229"/>
      <w:r>
        <w:rPr>
          <w:rtl/>
        </w:rPr>
        <w:t>ולכן</w:t>
      </w:r>
      <w:r>
        <w:rPr>
          <w:rFonts w:hint="cs"/>
          <w:rtl/>
        </w:rPr>
        <w:t>,</w:t>
      </w:r>
      <w:r>
        <w:rPr>
          <w:rtl/>
        </w:rPr>
        <w:t xml:space="preserve"> </w:t>
      </w:r>
      <w:bookmarkStart w:id="10230" w:name="_ETM_Q26_428809"/>
      <w:bookmarkStart w:id="10231" w:name="_ETM_Q26_429019"/>
      <w:bookmarkEnd w:id="10230"/>
      <w:bookmarkEnd w:id="10231"/>
      <w:r>
        <w:rPr>
          <w:rtl/>
        </w:rPr>
        <w:t xml:space="preserve">זה </w:t>
      </w:r>
      <w:bookmarkStart w:id="10232" w:name="_ETM_Q26_429169"/>
      <w:bookmarkEnd w:id="10232"/>
      <w:r w:rsidR="00307143">
        <w:rPr>
          <w:rFonts w:hint="cs"/>
          <w:rtl/>
        </w:rPr>
        <w:t xml:space="preserve">לא </w:t>
      </w:r>
      <w:r>
        <w:rPr>
          <w:rtl/>
        </w:rPr>
        <w:t xml:space="preserve">מתקבל </w:t>
      </w:r>
      <w:bookmarkStart w:id="10233" w:name="_ETM_Q26_429650"/>
      <w:bookmarkEnd w:id="10233"/>
      <w:r>
        <w:rPr>
          <w:rtl/>
        </w:rPr>
        <w:t xml:space="preserve">על </w:t>
      </w:r>
      <w:bookmarkStart w:id="10234" w:name="_ETM_Q26_429769"/>
      <w:bookmarkEnd w:id="10234"/>
      <w:r>
        <w:rPr>
          <w:rtl/>
        </w:rPr>
        <w:t xml:space="preserve">הדעת </w:t>
      </w:r>
      <w:bookmarkStart w:id="10235" w:name="_ETM_Q26_430069"/>
      <w:bookmarkEnd w:id="10235"/>
      <w:r>
        <w:rPr>
          <w:rtl/>
        </w:rPr>
        <w:t xml:space="preserve">שדווקא </w:t>
      </w:r>
      <w:bookmarkStart w:id="10236" w:name="_ETM_Q26_430459"/>
      <w:bookmarkEnd w:id="10236"/>
      <w:r>
        <w:rPr>
          <w:rtl/>
        </w:rPr>
        <w:t xml:space="preserve">עובדים </w:t>
      </w:r>
      <w:bookmarkStart w:id="10237" w:name="_ETM_Q26_430849"/>
      <w:bookmarkEnd w:id="10237"/>
      <w:r>
        <w:rPr>
          <w:rtl/>
        </w:rPr>
        <w:t xml:space="preserve">אלו </w:t>
      </w:r>
      <w:bookmarkStart w:id="10238" w:name="_ETM_Q26_431150"/>
      <w:bookmarkEnd w:id="10238"/>
      <w:r>
        <w:rPr>
          <w:rtl/>
        </w:rPr>
        <w:t xml:space="preserve">לא </w:t>
      </w:r>
      <w:bookmarkStart w:id="10239" w:name="_ETM_Q26_431299"/>
      <w:bookmarkEnd w:id="10239"/>
      <w:r>
        <w:rPr>
          <w:rFonts w:hint="cs"/>
          <w:rtl/>
        </w:rPr>
        <w:t>ייהנו</w:t>
      </w:r>
      <w:r>
        <w:rPr>
          <w:rtl/>
        </w:rPr>
        <w:t xml:space="preserve"> </w:t>
      </w:r>
      <w:bookmarkStart w:id="10240" w:name="_ETM_Q26_431629"/>
      <w:bookmarkEnd w:id="10240"/>
      <w:r>
        <w:rPr>
          <w:rtl/>
        </w:rPr>
        <w:t xml:space="preserve">מההגנה </w:t>
      </w:r>
      <w:bookmarkStart w:id="10241" w:name="_ETM_Q26_432730"/>
      <w:bookmarkEnd w:id="10241"/>
      <w:r>
        <w:rPr>
          <w:rtl/>
        </w:rPr>
        <w:t xml:space="preserve">שנותן </w:t>
      </w:r>
      <w:bookmarkStart w:id="10242" w:name="_ETM_Q26_433359"/>
      <w:bookmarkEnd w:id="10242"/>
      <w:r>
        <w:rPr>
          <w:rtl/>
        </w:rPr>
        <w:t xml:space="preserve">החוק </w:t>
      </w:r>
      <w:bookmarkStart w:id="10243" w:name="_ETM_Q26_433749"/>
      <w:bookmarkEnd w:id="10243"/>
      <w:r>
        <w:rPr>
          <w:rtl/>
        </w:rPr>
        <w:t xml:space="preserve">למניעת </w:t>
      </w:r>
      <w:bookmarkStart w:id="10244" w:name="_ETM_Q26_434200"/>
      <w:bookmarkEnd w:id="10244"/>
      <w:r>
        <w:rPr>
          <w:rtl/>
        </w:rPr>
        <w:t xml:space="preserve">הטרדה </w:t>
      </w:r>
      <w:bookmarkStart w:id="10245" w:name="_ETM_Q26_434590"/>
      <w:bookmarkEnd w:id="10245"/>
      <w:r>
        <w:rPr>
          <w:rtl/>
        </w:rPr>
        <w:t xml:space="preserve">מינית </w:t>
      </w:r>
      <w:bookmarkStart w:id="10246" w:name="_ETM_Q26_434980"/>
      <w:bookmarkEnd w:id="10246"/>
      <w:r>
        <w:rPr>
          <w:rtl/>
        </w:rPr>
        <w:t>ו</w:t>
      </w:r>
      <w:r>
        <w:rPr>
          <w:rFonts w:hint="cs"/>
          <w:rtl/>
        </w:rPr>
        <w:t>ש</w:t>
      </w:r>
      <w:r>
        <w:rPr>
          <w:rtl/>
        </w:rPr>
        <w:t xml:space="preserve">תהיה </w:t>
      </w:r>
      <w:bookmarkStart w:id="10247" w:name="_ETM_Q26_435400"/>
      <w:bookmarkEnd w:id="10247"/>
      <w:r>
        <w:rPr>
          <w:rFonts w:hint="cs"/>
          <w:rtl/>
        </w:rPr>
        <w:t>א</w:t>
      </w:r>
      <w:r>
        <w:rPr>
          <w:rtl/>
        </w:rPr>
        <w:t xml:space="preserve">יפה </w:t>
      </w:r>
      <w:bookmarkStart w:id="10248" w:name="_ETM_Q26_436410"/>
      <w:bookmarkEnd w:id="10248"/>
      <w:r>
        <w:rPr>
          <w:rtl/>
        </w:rPr>
        <w:t xml:space="preserve">ואיפה </w:t>
      </w:r>
      <w:bookmarkStart w:id="10249" w:name="_ETM_Q26_437070"/>
      <w:bookmarkEnd w:id="10249"/>
      <w:r>
        <w:rPr>
          <w:rtl/>
        </w:rPr>
        <w:t xml:space="preserve">בין </w:t>
      </w:r>
      <w:bookmarkStart w:id="10250" w:name="_ETM_Q26_437250"/>
      <w:bookmarkEnd w:id="10250"/>
      <w:r>
        <w:rPr>
          <w:rtl/>
        </w:rPr>
        <w:t xml:space="preserve">עובדים </w:t>
      </w:r>
      <w:bookmarkStart w:id="10251" w:name="_ETM_Q26_437730"/>
      <w:bookmarkEnd w:id="10251"/>
      <w:r>
        <w:rPr>
          <w:rtl/>
        </w:rPr>
        <w:t xml:space="preserve">אלה </w:t>
      </w:r>
      <w:bookmarkStart w:id="10252" w:name="_ETM_Q26_438029"/>
      <w:bookmarkEnd w:id="10252"/>
      <w:r>
        <w:rPr>
          <w:rtl/>
        </w:rPr>
        <w:t xml:space="preserve">לעובדים </w:t>
      </w:r>
      <w:bookmarkStart w:id="10253" w:name="_ETM_Q26_438480"/>
      <w:bookmarkEnd w:id="10253"/>
      <w:r>
        <w:rPr>
          <w:rtl/>
        </w:rPr>
        <w:t>אחרים</w:t>
      </w:r>
      <w:r>
        <w:rPr>
          <w:rFonts w:hint="cs"/>
          <w:rtl/>
        </w:rPr>
        <w:t>.</w:t>
      </w:r>
    </w:p>
    <w:p w:rsidR="00BF3641" w:rsidRDefault="00BF3641" w:rsidP="00440092">
      <w:pPr>
        <w:rPr>
          <w:rtl/>
        </w:rPr>
      </w:pPr>
    </w:p>
    <w:p w:rsidR="00BF3641" w:rsidRDefault="00BF3641" w:rsidP="00307143">
      <w:pPr>
        <w:rPr>
          <w:rtl/>
        </w:rPr>
      </w:pPr>
      <w:bookmarkStart w:id="10254" w:name="_ETM_Q26_439190"/>
      <w:bookmarkEnd w:id="10254"/>
      <w:r>
        <w:rPr>
          <w:rtl/>
        </w:rPr>
        <w:t xml:space="preserve">בשל </w:t>
      </w:r>
      <w:bookmarkStart w:id="10255" w:name="_ETM_Q26_439670"/>
      <w:bookmarkEnd w:id="10255"/>
      <w:r>
        <w:rPr>
          <w:rtl/>
        </w:rPr>
        <w:t>כך</w:t>
      </w:r>
      <w:r>
        <w:rPr>
          <w:rFonts w:hint="cs"/>
          <w:rtl/>
        </w:rPr>
        <w:t>,</w:t>
      </w:r>
      <w:r>
        <w:rPr>
          <w:rtl/>
        </w:rPr>
        <w:t xml:space="preserve"> </w:t>
      </w:r>
      <w:bookmarkStart w:id="10256" w:name="_ETM_Q26_439820"/>
      <w:bookmarkEnd w:id="10256"/>
      <w:r>
        <w:rPr>
          <w:rtl/>
        </w:rPr>
        <w:t xml:space="preserve">מוצע </w:t>
      </w:r>
      <w:bookmarkStart w:id="10257" w:name="_ETM_Q26_440120"/>
      <w:bookmarkEnd w:id="10257"/>
      <w:r>
        <w:rPr>
          <w:rtl/>
        </w:rPr>
        <w:t xml:space="preserve">כעת </w:t>
      </w:r>
      <w:bookmarkStart w:id="10258" w:name="_ETM_Q26_440450"/>
      <w:bookmarkEnd w:id="10258"/>
      <w:r>
        <w:rPr>
          <w:rtl/>
        </w:rPr>
        <w:t xml:space="preserve">במסגרת </w:t>
      </w:r>
      <w:bookmarkStart w:id="10259" w:name="_ETM_Q26_440960"/>
      <w:bookmarkEnd w:id="10259"/>
      <w:r>
        <w:rPr>
          <w:rtl/>
        </w:rPr>
        <w:t xml:space="preserve">ההצעה </w:t>
      </w:r>
      <w:bookmarkStart w:id="10260" w:name="_ETM_Q26_441380"/>
      <w:bookmarkEnd w:id="10260"/>
      <w:r>
        <w:rPr>
          <w:rtl/>
        </w:rPr>
        <w:t xml:space="preserve">שלפניכם </w:t>
      </w:r>
      <w:bookmarkStart w:id="10261" w:name="_ETM_Q26_442539"/>
      <w:bookmarkEnd w:id="10261"/>
      <w:r>
        <w:rPr>
          <w:rtl/>
        </w:rPr>
        <w:t xml:space="preserve">להרחיב </w:t>
      </w:r>
      <w:bookmarkStart w:id="10262" w:name="_ETM_Q26_443139"/>
      <w:bookmarkEnd w:id="10262"/>
      <w:r>
        <w:rPr>
          <w:rtl/>
        </w:rPr>
        <w:t xml:space="preserve">את </w:t>
      </w:r>
      <w:bookmarkStart w:id="10263" w:name="_ETM_Q26_443259"/>
      <w:bookmarkEnd w:id="10263"/>
      <w:r>
        <w:rPr>
          <w:rtl/>
        </w:rPr>
        <w:t xml:space="preserve">תחולת </w:t>
      </w:r>
      <w:bookmarkStart w:id="10264" w:name="_ETM_Q26_443650"/>
      <w:bookmarkEnd w:id="10264"/>
      <w:r>
        <w:rPr>
          <w:rtl/>
        </w:rPr>
        <w:t xml:space="preserve">החוק </w:t>
      </w:r>
      <w:bookmarkStart w:id="10265" w:name="_ETM_Q26_443979"/>
      <w:bookmarkEnd w:id="10265"/>
      <w:r>
        <w:rPr>
          <w:rtl/>
        </w:rPr>
        <w:t xml:space="preserve">למניעת </w:t>
      </w:r>
      <w:bookmarkStart w:id="10266" w:name="_ETM_Q26_444370"/>
      <w:bookmarkEnd w:id="10266"/>
      <w:r>
        <w:rPr>
          <w:rtl/>
        </w:rPr>
        <w:t xml:space="preserve">הטרדה </w:t>
      </w:r>
      <w:bookmarkStart w:id="10267" w:name="_ETM_Q26_444789"/>
      <w:bookmarkEnd w:id="10267"/>
      <w:r>
        <w:rPr>
          <w:rtl/>
        </w:rPr>
        <w:t xml:space="preserve">מינית </w:t>
      </w:r>
      <w:bookmarkStart w:id="10268" w:name="_ETM_Q26_445790"/>
      <w:bookmarkEnd w:id="10268"/>
      <w:r>
        <w:rPr>
          <w:rtl/>
        </w:rPr>
        <w:t xml:space="preserve">וחובות </w:t>
      </w:r>
      <w:bookmarkStart w:id="10269" w:name="_ETM_Q26_446570"/>
      <w:bookmarkEnd w:id="10269"/>
      <w:r>
        <w:rPr>
          <w:rtl/>
        </w:rPr>
        <w:t>המעסיק</w:t>
      </w:r>
      <w:bookmarkStart w:id="10270" w:name="_ETM_Q26_447080"/>
      <w:bookmarkEnd w:id="10270"/>
      <w:r>
        <w:rPr>
          <w:rtl/>
        </w:rPr>
        <w:t xml:space="preserve"> </w:t>
      </w:r>
      <w:bookmarkStart w:id="10271" w:name="_ETM_Q26_447410"/>
      <w:bookmarkEnd w:id="10271"/>
      <w:r>
        <w:rPr>
          <w:rtl/>
        </w:rPr>
        <w:t xml:space="preserve">גם </w:t>
      </w:r>
      <w:bookmarkStart w:id="10272" w:name="_ETM_Q26_448250"/>
      <w:bookmarkEnd w:id="10272"/>
      <w:r>
        <w:rPr>
          <w:rtl/>
        </w:rPr>
        <w:t xml:space="preserve">לגבי </w:t>
      </w:r>
      <w:bookmarkStart w:id="10273" w:name="_ETM_Q26_448610"/>
      <w:bookmarkEnd w:id="10273"/>
      <w:r>
        <w:rPr>
          <w:rtl/>
        </w:rPr>
        <w:t xml:space="preserve">מזמין </w:t>
      </w:r>
      <w:bookmarkStart w:id="10274" w:name="_ETM_Q26_448910"/>
      <w:bookmarkEnd w:id="10274"/>
      <w:r>
        <w:rPr>
          <w:rtl/>
        </w:rPr>
        <w:t>שירות</w:t>
      </w:r>
      <w:r>
        <w:rPr>
          <w:rFonts w:hint="cs"/>
          <w:rtl/>
        </w:rPr>
        <w:t>,</w:t>
      </w:r>
      <w:r>
        <w:rPr>
          <w:rtl/>
        </w:rPr>
        <w:t xml:space="preserve"> </w:t>
      </w:r>
      <w:bookmarkStart w:id="10275" w:name="_ETM_Q26_449240"/>
      <w:bookmarkEnd w:id="10275"/>
      <w:r>
        <w:rPr>
          <w:rtl/>
        </w:rPr>
        <w:t xml:space="preserve">קבלן </w:t>
      </w:r>
      <w:bookmarkStart w:id="10276" w:name="_ETM_Q26_449540"/>
      <w:bookmarkEnd w:id="10276"/>
      <w:r>
        <w:rPr>
          <w:rtl/>
        </w:rPr>
        <w:t xml:space="preserve">שירות </w:t>
      </w:r>
      <w:bookmarkStart w:id="10277" w:name="_ETM_Q26_449900"/>
      <w:bookmarkEnd w:id="10277"/>
      <w:r>
        <w:rPr>
          <w:rtl/>
        </w:rPr>
        <w:t xml:space="preserve">ועובד </w:t>
      </w:r>
      <w:bookmarkStart w:id="10278" w:name="_ETM_Q26_450650"/>
      <w:bookmarkEnd w:id="10278"/>
      <w:r>
        <w:rPr>
          <w:rtl/>
        </w:rPr>
        <w:t xml:space="preserve">של </w:t>
      </w:r>
      <w:bookmarkStart w:id="10279" w:name="_ETM_Q26_451010"/>
      <w:bookmarkEnd w:id="10279"/>
      <w:r>
        <w:rPr>
          <w:rtl/>
        </w:rPr>
        <w:t xml:space="preserve">קבלן </w:t>
      </w:r>
      <w:bookmarkStart w:id="10280" w:name="_ETM_Q26_451580"/>
      <w:bookmarkEnd w:id="10280"/>
      <w:r>
        <w:rPr>
          <w:rtl/>
        </w:rPr>
        <w:t>שירות</w:t>
      </w:r>
      <w:r>
        <w:rPr>
          <w:rFonts w:hint="cs"/>
          <w:rtl/>
        </w:rPr>
        <w:t>.</w:t>
      </w:r>
      <w:r>
        <w:rPr>
          <w:rtl/>
        </w:rPr>
        <w:t xml:space="preserve"> </w:t>
      </w:r>
      <w:bookmarkStart w:id="10281" w:name="_ETM_Q26_452410"/>
      <w:bookmarkEnd w:id="10281"/>
      <w:r>
        <w:rPr>
          <w:rtl/>
        </w:rPr>
        <w:t xml:space="preserve">כמו </w:t>
      </w:r>
      <w:bookmarkStart w:id="10282" w:name="_ETM_Q26_452680"/>
      <w:bookmarkEnd w:id="10282"/>
      <w:r>
        <w:rPr>
          <w:rtl/>
        </w:rPr>
        <w:t>כן</w:t>
      </w:r>
      <w:r>
        <w:rPr>
          <w:rFonts w:hint="cs"/>
          <w:rtl/>
        </w:rPr>
        <w:t>,</w:t>
      </w:r>
      <w:r>
        <w:rPr>
          <w:rtl/>
        </w:rPr>
        <w:t xml:space="preserve"> </w:t>
      </w:r>
      <w:bookmarkStart w:id="10283" w:name="_ETM_Q26_453779"/>
      <w:bookmarkEnd w:id="10283"/>
      <w:r>
        <w:rPr>
          <w:rtl/>
        </w:rPr>
        <w:t xml:space="preserve">לאחר </w:t>
      </w:r>
      <w:bookmarkStart w:id="10284" w:name="_ETM_Q26_454170"/>
      <w:bookmarkEnd w:id="10284"/>
      <w:r>
        <w:rPr>
          <w:rtl/>
        </w:rPr>
        <w:t xml:space="preserve">דיונים </w:t>
      </w:r>
      <w:bookmarkStart w:id="10285" w:name="_ETM_Q26_454589"/>
      <w:bookmarkEnd w:id="10285"/>
      <w:r>
        <w:rPr>
          <w:rtl/>
        </w:rPr>
        <w:t xml:space="preserve">ארוכים </w:t>
      </w:r>
      <w:bookmarkStart w:id="10286" w:name="_ETM_Q26_455589"/>
      <w:bookmarkEnd w:id="10286"/>
      <w:r>
        <w:rPr>
          <w:rtl/>
        </w:rPr>
        <w:t xml:space="preserve">החליטה </w:t>
      </w:r>
      <w:bookmarkStart w:id="10287" w:name="_ETM_Q26_455979"/>
      <w:bookmarkEnd w:id="10287"/>
      <w:r>
        <w:rPr>
          <w:rtl/>
        </w:rPr>
        <w:t xml:space="preserve">הוועדה </w:t>
      </w:r>
      <w:bookmarkStart w:id="10288" w:name="_ETM_Q26_456309"/>
      <w:bookmarkEnd w:id="10288"/>
      <w:r>
        <w:rPr>
          <w:rtl/>
        </w:rPr>
        <w:t xml:space="preserve">לאמץ </w:t>
      </w:r>
      <w:bookmarkStart w:id="10289" w:name="_ETM_Q26_456729"/>
      <w:bookmarkEnd w:id="10289"/>
      <w:r>
        <w:rPr>
          <w:rtl/>
        </w:rPr>
        <w:t xml:space="preserve">את </w:t>
      </w:r>
      <w:bookmarkStart w:id="10290" w:name="_ETM_Q26_456849"/>
      <w:bookmarkEnd w:id="10290"/>
      <w:r>
        <w:rPr>
          <w:rtl/>
        </w:rPr>
        <w:t xml:space="preserve">ההגדרה </w:t>
      </w:r>
      <w:bookmarkStart w:id="10291" w:name="_ETM_Q26_457389"/>
      <w:bookmarkEnd w:id="10291"/>
      <w:r>
        <w:rPr>
          <w:rtl/>
        </w:rPr>
        <w:t xml:space="preserve">הרחבה </w:t>
      </w:r>
      <w:bookmarkStart w:id="10292" w:name="_ETM_Q26_457870"/>
      <w:bookmarkEnd w:id="10292"/>
      <w:r>
        <w:rPr>
          <w:rtl/>
        </w:rPr>
        <w:t xml:space="preserve">ולקבוע </w:t>
      </w:r>
      <w:bookmarkStart w:id="10293" w:name="_ETM_Q26_458919"/>
      <w:bookmarkEnd w:id="10293"/>
      <w:r>
        <w:rPr>
          <w:rtl/>
        </w:rPr>
        <w:t xml:space="preserve">כי </w:t>
      </w:r>
      <w:bookmarkStart w:id="10294" w:name="_ETM_Q26_459099"/>
      <w:bookmarkEnd w:id="10294"/>
      <w:r>
        <w:rPr>
          <w:rtl/>
        </w:rPr>
        <w:t xml:space="preserve">החוק </w:t>
      </w:r>
      <w:bookmarkStart w:id="10295" w:name="_ETM_Q26_459370"/>
      <w:bookmarkEnd w:id="10295"/>
      <w:r>
        <w:rPr>
          <w:rtl/>
        </w:rPr>
        <w:t xml:space="preserve">למניעת </w:t>
      </w:r>
      <w:bookmarkStart w:id="10296" w:name="_ETM_Q26_459729"/>
      <w:bookmarkEnd w:id="10296"/>
      <w:r>
        <w:rPr>
          <w:rtl/>
        </w:rPr>
        <w:t xml:space="preserve">הטרדה </w:t>
      </w:r>
      <w:bookmarkStart w:id="10297" w:name="_ETM_Q26_460059"/>
      <w:bookmarkEnd w:id="10297"/>
      <w:r>
        <w:rPr>
          <w:rtl/>
        </w:rPr>
        <w:t xml:space="preserve">מינית </w:t>
      </w:r>
      <w:bookmarkStart w:id="10298" w:name="_ETM_Q26_460449"/>
      <w:bookmarkEnd w:id="10298"/>
      <w:r>
        <w:rPr>
          <w:rtl/>
        </w:rPr>
        <w:t xml:space="preserve">יחול </w:t>
      </w:r>
      <w:bookmarkStart w:id="10299" w:name="_ETM_Q26_460930"/>
      <w:bookmarkEnd w:id="10299"/>
      <w:r>
        <w:rPr>
          <w:rtl/>
        </w:rPr>
        <w:t xml:space="preserve">בכל </w:t>
      </w:r>
      <w:bookmarkStart w:id="10300" w:name="_ETM_Q26_461229"/>
      <w:bookmarkEnd w:id="10300"/>
      <w:r>
        <w:rPr>
          <w:rtl/>
        </w:rPr>
        <w:t xml:space="preserve">תחומי </w:t>
      </w:r>
      <w:bookmarkStart w:id="10301" w:name="_ETM_Q26_461559"/>
      <w:bookmarkEnd w:id="10301"/>
      <w:r>
        <w:rPr>
          <w:rtl/>
        </w:rPr>
        <w:t xml:space="preserve">השירות </w:t>
      </w:r>
      <w:bookmarkStart w:id="10302" w:name="_ETM_Q26_462069"/>
      <w:bookmarkEnd w:id="10302"/>
      <w:r>
        <w:rPr>
          <w:rFonts w:hint="cs"/>
          <w:rtl/>
        </w:rPr>
        <w:t>שב</w:t>
      </w:r>
      <w:r>
        <w:rPr>
          <w:rtl/>
        </w:rPr>
        <w:t xml:space="preserve">הם </w:t>
      </w:r>
      <w:bookmarkStart w:id="10303" w:name="_ETM_Q26_462279"/>
      <w:bookmarkEnd w:id="10303"/>
      <w:r>
        <w:rPr>
          <w:rtl/>
        </w:rPr>
        <w:t xml:space="preserve">ניתנים </w:t>
      </w:r>
      <w:bookmarkStart w:id="10304" w:name="_ETM_Q26_462639"/>
      <w:bookmarkEnd w:id="10304"/>
      <w:r>
        <w:rPr>
          <w:rtl/>
        </w:rPr>
        <w:t xml:space="preserve">שירותים </w:t>
      </w:r>
      <w:bookmarkStart w:id="10305" w:name="_ETM_Q26_463089"/>
      <w:bookmarkEnd w:id="10305"/>
      <w:r>
        <w:rPr>
          <w:rtl/>
        </w:rPr>
        <w:t xml:space="preserve">למזמינים </w:t>
      </w:r>
      <w:bookmarkStart w:id="10306" w:name="_ETM_Q26_463629"/>
      <w:bookmarkEnd w:id="10306"/>
      <w:r>
        <w:rPr>
          <w:rtl/>
        </w:rPr>
        <w:t xml:space="preserve">באמצעות </w:t>
      </w:r>
      <w:bookmarkStart w:id="10307" w:name="_ETM_Q26_464199"/>
      <w:bookmarkEnd w:id="10307"/>
      <w:r>
        <w:rPr>
          <w:rtl/>
        </w:rPr>
        <w:t xml:space="preserve">עובדי </w:t>
      </w:r>
      <w:bookmarkStart w:id="10308" w:name="_ETM_Q26_464559"/>
      <w:bookmarkEnd w:id="10308"/>
      <w:r>
        <w:rPr>
          <w:rtl/>
        </w:rPr>
        <w:t xml:space="preserve">קבלן </w:t>
      </w:r>
      <w:bookmarkStart w:id="10309" w:name="_ETM_Q26_465339"/>
      <w:bookmarkEnd w:id="10309"/>
      <w:r>
        <w:rPr>
          <w:rtl/>
        </w:rPr>
        <w:t>שירות</w:t>
      </w:r>
      <w:r>
        <w:rPr>
          <w:rFonts w:hint="cs"/>
          <w:rtl/>
        </w:rPr>
        <w:t>,</w:t>
      </w:r>
      <w:r>
        <w:rPr>
          <w:rtl/>
        </w:rPr>
        <w:t xml:space="preserve"> </w:t>
      </w:r>
      <w:bookmarkStart w:id="10310" w:name="_ETM_Q26_465879"/>
      <w:bookmarkEnd w:id="10310"/>
      <w:r>
        <w:rPr>
          <w:rtl/>
        </w:rPr>
        <w:t xml:space="preserve">לדוגמה </w:t>
      </w:r>
      <w:bookmarkStart w:id="10311" w:name="_ETM_Q26_466870"/>
      <w:bookmarkEnd w:id="10311"/>
      <w:r>
        <w:rPr>
          <w:rtl/>
        </w:rPr>
        <w:t xml:space="preserve">תחום </w:t>
      </w:r>
      <w:bookmarkStart w:id="10312" w:name="_ETM_Q26_467199"/>
      <w:bookmarkStart w:id="10313" w:name="_ETM_Q26_467529"/>
      <w:bookmarkEnd w:id="10312"/>
      <w:bookmarkEnd w:id="10313"/>
      <w:r>
        <w:rPr>
          <w:rFonts w:hint="cs"/>
          <w:rtl/>
        </w:rPr>
        <w:t>ההסעד</w:t>
      </w:r>
      <w:r>
        <w:rPr>
          <w:rtl/>
        </w:rPr>
        <w:t>ה</w:t>
      </w:r>
      <w:r>
        <w:rPr>
          <w:rFonts w:hint="cs"/>
          <w:rtl/>
        </w:rPr>
        <w:t>.</w:t>
      </w:r>
      <w:r>
        <w:rPr>
          <w:rtl/>
        </w:rPr>
        <w:t xml:space="preserve"> </w:t>
      </w:r>
      <w:bookmarkStart w:id="10314" w:name="_ETM_Q26_469940"/>
      <w:bookmarkEnd w:id="10314"/>
    </w:p>
    <w:p w:rsidR="00BF3641" w:rsidRDefault="00BF3641" w:rsidP="00440092">
      <w:pPr>
        <w:rPr>
          <w:rtl/>
        </w:rPr>
      </w:pPr>
      <w:bookmarkStart w:id="10315" w:name="_ETM_Q26_469635"/>
      <w:bookmarkStart w:id="10316" w:name="_ETM_Q26_469697"/>
      <w:bookmarkStart w:id="10317" w:name="_ETM_Q26_469905"/>
      <w:bookmarkEnd w:id="10315"/>
      <w:bookmarkEnd w:id="10316"/>
      <w:bookmarkEnd w:id="10317"/>
    </w:p>
    <w:p w:rsidR="00BF3641" w:rsidRDefault="00BF3641" w:rsidP="00625A0B">
      <w:pPr>
        <w:rPr>
          <w:rtl/>
        </w:rPr>
      </w:pPr>
      <w:bookmarkStart w:id="10318" w:name="_ETM_Q26_469953"/>
      <w:bookmarkEnd w:id="10318"/>
      <w:r>
        <w:rPr>
          <w:rtl/>
        </w:rPr>
        <w:t xml:space="preserve">עוד </w:t>
      </w:r>
      <w:bookmarkStart w:id="10319" w:name="_ETM_Q26_470120"/>
      <w:bookmarkEnd w:id="10319"/>
      <w:r>
        <w:rPr>
          <w:rtl/>
        </w:rPr>
        <w:t xml:space="preserve">קובעת </w:t>
      </w:r>
      <w:bookmarkStart w:id="10320" w:name="_ETM_Q26_470479"/>
      <w:bookmarkEnd w:id="10320"/>
      <w:r>
        <w:rPr>
          <w:rtl/>
        </w:rPr>
        <w:t xml:space="preserve">ההצעה </w:t>
      </w:r>
      <w:bookmarkStart w:id="10321" w:name="_ETM_Q26_470839"/>
      <w:bookmarkEnd w:id="10321"/>
      <w:r>
        <w:rPr>
          <w:rtl/>
        </w:rPr>
        <w:t xml:space="preserve">כי </w:t>
      </w:r>
      <w:bookmarkStart w:id="10322" w:name="_ETM_Q26_470960"/>
      <w:bookmarkEnd w:id="10322"/>
      <w:r>
        <w:rPr>
          <w:rtl/>
        </w:rPr>
        <w:t xml:space="preserve">ההגנה </w:t>
      </w:r>
      <w:bookmarkStart w:id="10323" w:name="_ETM_Q26_471380"/>
      <w:bookmarkEnd w:id="10323"/>
      <w:r>
        <w:rPr>
          <w:rtl/>
        </w:rPr>
        <w:t xml:space="preserve">שניתנת </w:t>
      </w:r>
      <w:bookmarkStart w:id="10324" w:name="_ETM_Q26_471860"/>
      <w:bookmarkEnd w:id="10324"/>
      <w:r>
        <w:rPr>
          <w:rtl/>
        </w:rPr>
        <w:t xml:space="preserve">בסעיף </w:t>
      </w:r>
      <w:bookmarkStart w:id="10325" w:name="_ETM_Q26_472220"/>
      <w:bookmarkEnd w:id="10325"/>
      <w:r>
        <w:rPr>
          <w:rtl/>
        </w:rPr>
        <w:t xml:space="preserve">7 </w:t>
      </w:r>
      <w:bookmarkStart w:id="10326" w:name="_ETM_Q26_472490"/>
      <w:bookmarkEnd w:id="10326"/>
      <w:r>
        <w:rPr>
          <w:rtl/>
        </w:rPr>
        <w:t xml:space="preserve">לחוק </w:t>
      </w:r>
      <w:bookmarkStart w:id="10327" w:name="_ETM_Q26_472940"/>
      <w:bookmarkEnd w:id="10327"/>
      <w:r>
        <w:rPr>
          <w:rtl/>
        </w:rPr>
        <w:t xml:space="preserve">שוויון </w:t>
      </w:r>
      <w:bookmarkStart w:id="10328" w:name="_ETM_Q26_473449"/>
      <w:bookmarkEnd w:id="10328"/>
      <w:r>
        <w:rPr>
          <w:rtl/>
        </w:rPr>
        <w:t xml:space="preserve">ההזדמנויות </w:t>
      </w:r>
      <w:bookmarkStart w:id="10329" w:name="_ETM_Q26_474020"/>
      <w:bookmarkEnd w:id="10329"/>
      <w:r>
        <w:rPr>
          <w:rtl/>
        </w:rPr>
        <w:t xml:space="preserve">בעבודה </w:t>
      </w:r>
      <w:bookmarkStart w:id="10330" w:name="_ETM_Q26_474440"/>
      <w:bookmarkEnd w:id="10330"/>
      <w:r>
        <w:rPr>
          <w:rtl/>
        </w:rPr>
        <w:t xml:space="preserve">מפני </w:t>
      </w:r>
      <w:bookmarkStart w:id="10331" w:name="_ETM_Q26_474800"/>
      <w:bookmarkEnd w:id="10331"/>
      <w:r>
        <w:rPr>
          <w:rtl/>
        </w:rPr>
        <w:t xml:space="preserve">פגיעה </w:t>
      </w:r>
      <w:bookmarkStart w:id="10332" w:name="_ETM_Q26_475310"/>
      <w:bookmarkEnd w:id="10332"/>
      <w:r>
        <w:rPr>
          <w:rtl/>
        </w:rPr>
        <w:t xml:space="preserve">על </w:t>
      </w:r>
      <w:bookmarkStart w:id="10333" w:name="_ETM_Q26_475370"/>
      <w:bookmarkEnd w:id="10333"/>
      <w:r>
        <w:rPr>
          <w:rtl/>
        </w:rPr>
        <w:t xml:space="preserve">רקע </w:t>
      </w:r>
      <w:bookmarkStart w:id="10334" w:name="_ETM_Q26_475729"/>
      <w:bookmarkEnd w:id="10334"/>
      <w:r>
        <w:rPr>
          <w:rtl/>
        </w:rPr>
        <w:t xml:space="preserve">הטרדה </w:t>
      </w:r>
      <w:bookmarkStart w:id="10335" w:name="_ETM_Q26_476150"/>
      <w:bookmarkEnd w:id="10335"/>
      <w:r>
        <w:rPr>
          <w:rtl/>
        </w:rPr>
        <w:t xml:space="preserve">מינית </w:t>
      </w:r>
      <w:bookmarkStart w:id="10336" w:name="_ETM_Q26_477850"/>
      <w:bookmarkEnd w:id="10336"/>
      <w:r>
        <w:rPr>
          <w:rtl/>
        </w:rPr>
        <w:t xml:space="preserve">תחול </w:t>
      </w:r>
      <w:bookmarkStart w:id="10337" w:name="_ETM_Q26_478240"/>
      <w:bookmarkEnd w:id="10337"/>
      <w:r>
        <w:rPr>
          <w:rtl/>
        </w:rPr>
        <w:t xml:space="preserve">גם </w:t>
      </w:r>
      <w:bookmarkStart w:id="10338" w:name="_ETM_Q26_478449"/>
      <w:bookmarkEnd w:id="10338"/>
      <w:r>
        <w:rPr>
          <w:rtl/>
        </w:rPr>
        <w:t xml:space="preserve">על </w:t>
      </w:r>
      <w:bookmarkStart w:id="10339" w:name="_ETM_Q26_478540"/>
      <w:bookmarkEnd w:id="10339"/>
      <w:r>
        <w:rPr>
          <w:rtl/>
        </w:rPr>
        <w:t xml:space="preserve">העובדים </w:t>
      </w:r>
      <w:bookmarkStart w:id="10340" w:name="_ETM_Q26_478900"/>
      <w:bookmarkEnd w:id="10340"/>
      <w:r>
        <w:rPr>
          <w:rtl/>
        </w:rPr>
        <w:t xml:space="preserve">המועסקים </w:t>
      </w:r>
      <w:bookmarkStart w:id="10341" w:name="_ETM_Q26_479830"/>
      <w:bookmarkEnd w:id="10341"/>
      <w:r>
        <w:rPr>
          <w:rtl/>
        </w:rPr>
        <w:t>ע</w:t>
      </w:r>
      <w:r>
        <w:rPr>
          <w:rFonts w:hint="cs"/>
          <w:rtl/>
        </w:rPr>
        <w:t>ל ידי</w:t>
      </w:r>
      <w:r>
        <w:rPr>
          <w:rtl/>
        </w:rPr>
        <w:t xml:space="preserve"> </w:t>
      </w:r>
      <w:bookmarkStart w:id="10342" w:name="_ETM_Q26_480400"/>
      <w:bookmarkEnd w:id="10342"/>
      <w:r>
        <w:rPr>
          <w:rtl/>
        </w:rPr>
        <w:t xml:space="preserve">קבלן </w:t>
      </w:r>
      <w:bookmarkStart w:id="10343" w:name="_ETM_Q26_481029"/>
      <w:bookmarkEnd w:id="10343"/>
      <w:r>
        <w:rPr>
          <w:rtl/>
        </w:rPr>
        <w:t>שירות</w:t>
      </w:r>
      <w:r>
        <w:rPr>
          <w:rFonts w:hint="cs"/>
          <w:rtl/>
        </w:rPr>
        <w:t>.</w:t>
      </w:r>
      <w:r>
        <w:rPr>
          <w:rtl/>
        </w:rPr>
        <w:t xml:space="preserve"> </w:t>
      </w:r>
      <w:bookmarkStart w:id="10344" w:name="_ETM_Q26_481630"/>
      <w:bookmarkEnd w:id="10344"/>
      <w:r>
        <w:rPr>
          <w:rtl/>
        </w:rPr>
        <w:t xml:space="preserve">על </w:t>
      </w:r>
      <w:bookmarkStart w:id="10345" w:name="_ETM_Q26_481720"/>
      <w:bookmarkEnd w:id="10345"/>
      <w:r>
        <w:rPr>
          <w:rtl/>
        </w:rPr>
        <w:t xml:space="preserve">פי </w:t>
      </w:r>
      <w:bookmarkStart w:id="10346" w:name="_ETM_Q26_481870"/>
      <w:bookmarkEnd w:id="10346"/>
      <w:r>
        <w:rPr>
          <w:rtl/>
        </w:rPr>
        <w:t>המוצע</w:t>
      </w:r>
      <w:r>
        <w:rPr>
          <w:rFonts w:hint="cs"/>
          <w:rtl/>
        </w:rPr>
        <w:t xml:space="preserve">, תיקון החוק ייכנס </w:t>
      </w:r>
      <w:bookmarkStart w:id="10347" w:name="_ETM_Q26_480087"/>
      <w:bookmarkStart w:id="10348" w:name="_ETM_Q26_480000"/>
      <w:bookmarkStart w:id="10349" w:name="_ETM_Q26_480240"/>
      <w:bookmarkStart w:id="10350" w:name="_ETM_Q26_480420"/>
      <w:bookmarkStart w:id="10351" w:name="_ETM_Q26_481020"/>
      <w:bookmarkStart w:id="10352" w:name="_ETM_Q26_481650"/>
      <w:bookmarkStart w:id="10353" w:name="_ETM_Q26_482220"/>
      <w:bookmarkStart w:id="10354" w:name="_ETM_Q26_482339"/>
      <w:bookmarkStart w:id="10355" w:name="_ETM_Q26_482490"/>
      <w:bookmarkStart w:id="10356" w:name="_ETM_Q26_482820"/>
      <w:bookmarkStart w:id="10357" w:name="_ETM_Q26_483179"/>
      <w:bookmarkStart w:id="10358" w:name="_ETM_Q26_483540"/>
      <w:bookmarkStart w:id="10359" w:name="_ETM_Q26_484049"/>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r>
        <w:rPr>
          <w:rtl/>
        </w:rPr>
        <w:t xml:space="preserve">לתוקף </w:t>
      </w:r>
      <w:bookmarkStart w:id="10360" w:name="_ETM_Q26_484740"/>
      <w:bookmarkEnd w:id="10360"/>
      <w:r>
        <w:rPr>
          <w:rtl/>
        </w:rPr>
        <w:t xml:space="preserve">בעוד </w:t>
      </w:r>
      <w:bookmarkStart w:id="10361" w:name="_ETM_Q26_485640"/>
      <w:bookmarkEnd w:id="10361"/>
      <w:r>
        <w:rPr>
          <w:rtl/>
        </w:rPr>
        <w:t xml:space="preserve">חצי </w:t>
      </w:r>
      <w:bookmarkStart w:id="10362" w:name="_ETM_Q26_486150"/>
      <w:bookmarkEnd w:id="10362"/>
      <w:r>
        <w:rPr>
          <w:rtl/>
        </w:rPr>
        <w:t>שנה</w:t>
      </w:r>
      <w:r w:rsidR="00625A0B">
        <w:rPr>
          <w:rFonts w:hint="cs"/>
          <w:rtl/>
        </w:rPr>
        <w:t>,</w:t>
      </w:r>
      <w:r>
        <w:rPr>
          <w:rtl/>
        </w:rPr>
        <w:t xml:space="preserve"> </w:t>
      </w:r>
      <w:bookmarkStart w:id="10363" w:name="_ETM_Q26_487049"/>
      <w:bookmarkEnd w:id="10363"/>
      <w:r>
        <w:rPr>
          <w:rtl/>
        </w:rPr>
        <w:t xml:space="preserve">ובמהלך </w:t>
      </w:r>
      <w:bookmarkStart w:id="10364" w:name="_ETM_Q26_487589"/>
      <w:bookmarkEnd w:id="10364"/>
      <w:r>
        <w:rPr>
          <w:rtl/>
        </w:rPr>
        <w:t xml:space="preserve">תקופה </w:t>
      </w:r>
      <w:bookmarkStart w:id="10365" w:name="_ETM_Q26_488010"/>
      <w:bookmarkEnd w:id="10365"/>
      <w:r>
        <w:rPr>
          <w:rtl/>
        </w:rPr>
        <w:t xml:space="preserve">זו </w:t>
      </w:r>
      <w:bookmarkStart w:id="10366" w:name="_ETM_Q26_488190"/>
      <w:bookmarkEnd w:id="10366"/>
      <w:r>
        <w:rPr>
          <w:rtl/>
        </w:rPr>
        <w:t xml:space="preserve">יש </w:t>
      </w:r>
      <w:bookmarkStart w:id="10367" w:name="_ETM_Q26_488430"/>
      <w:bookmarkEnd w:id="10367"/>
      <w:r>
        <w:rPr>
          <w:rtl/>
        </w:rPr>
        <w:t xml:space="preserve">צורך </w:t>
      </w:r>
      <w:bookmarkStart w:id="10368" w:name="_ETM_Q26_488849"/>
      <w:bookmarkEnd w:id="10368"/>
      <w:r>
        <w:rPr>
          <w:rtl/>
        </w:rPr>
        <w:t xml:space="preserve">להתאים </w:t>
      </w:r>
      <w:bookmarkStart w:id="10369" w:name="_ETM_Q26_489150"/>
      <w:bookmarkEnd w:id="10369"/>
      <w:r>
        <w:rPr>
          <w:rtl/>
        </w:rPr>
        <w:t xml:space="preserve">את </w:t>
      </w:r>
      <w:bookmarkStart w:id="10370" w:name="_ETM_Q26_489269"/>
      <w:bookmarkEnd w:id="10370"/>
      <w:r>
        <w:rPr>
          <w:rtl/>
        </w:rPr>
        <w:t xml:space="preserve">התקנות </w:t>
      </w:r>
      <w:bookmarkStart w:id="10371" w:name="_ETM_Q26_489719"/>
      <w:bookmarkEnd w:id="10371"/>
      <w:r>
        <w:rPr>
          <w:rtl/>
        </w:rPr>
        <w:t xml:space="preserve">למניעת </w:t>
      </w:r>
      <w:bookmarkStart w:id="10372" w:name="_ETM_Q26_490080"/>
      <w:bookmarkEnd w:id="10372"/>
      <w:r>
        <w:rPr>
          <w:rtl/>
        </w:rPr>
        <w:t xml:space="preserve">הטרדה </w:t>
      </w:r>
      <w:bookmarkStart w:id="10373" w:name="_ETM_Q26_490469"/>
      <w:bookmarkEnd w:id="10373"/>
      <w:r>
        <w:rPr>
          <w:rtl/>
        </w:rPr>
        <w:t>מינית</w:t>
      </w:r>
      <w:bookmarkStart w:id="10374" w:name="_ETM_Q26_490889"/>
      <w:bookmarkEnd w:id="10374"/>
      <w:r w:rsidR="00625A0B">
        <w:rPr>
          <w:rFonts w:hint="cs"/>
          <w:rtl/>
        </w:rPr>
        <w:t xml:space="preserve"> (</w:t>
      </w:r>
      <w:r>
        <w:rPr>
          <w:rtl/>
        </w:rPr>
        <w:t xml:space="preserve">חובות </w:t>
      </w:r>
      <w:bookmarkStart w:id="10375" w:name="_ETM_Q26_491400"/>
      <w:bookmarkEnd w:id="10375"/>
      <w:r>
        <w:rPr>
          <w:rtl/>
        </w:rPr>
        <w:t>מעסיק</w:t>
      </w:r>
      <w:r w:rsidR="00625A0B">
        <w:rPr>
          <w:rFonts w:hint="cs"/>
          <w:rtl/>
        </w:rPr>
        <w:t>)</w:t>
      </w:r>
      <w:r>
        <w:rPr>
          <w:rtl/>
        </w:rPr>
        <w:t xml:space="preserve"> </w:t>
      </w:r>
      <w:bookmarkStart w:id="10376" w:name="_ETM_Q26_492360"/>
      <w:bookmarkEnd w:id="10376"/>
      <w:r>
        <w:rPr>
          <w:rtl/>
        </w:rPr>
        <w:t xml:space="preserve">גם </w:t>
      </w:r>
      <w:bookmarkStart w:id="10377" w:name="_ETM_Q26_492750"/>
      <w:bookmarkEnd w:id="10377"/>
      <w:r>
        <w:rPr>
          <w:rtl/>
        </w:rPr>
        <w:t xml:space="preserve">על </w:t>
      </w:r>
      <w:bookmarkStart w:id="10378" w:name="_ETM_Q26_492930"/>
      <w:bookmarkEnd w:id="10378"/>
      <w:r>
        <w:rPr>
          <w:rtl/>
        </w:rPr>
        <w:t xml:space="preserve">עובדי </w:t>
      </w:r>
      <w:bookmarkStart w:id="10379" w:name="_ETM_Q26_493230"/>
      <w:bookmarkEnd w:id="10379"/>
      <w:r>
        <w:rPr>
          <w:rtl/>
        </w:rPr>
        <w:t xml:space="preserve">קבלן </w:t>
      </w:r>
      <w:bookmarkStart w:id="10380" w:name="_ETM_Q26_493559"/>
      <w:bookmarkEnd w:id="10380"/>
      <w:r>
        <w:rPr>
          <w:rtl/>
        </w:rPr>
        <w:t>שירות</w:t>
      </w:r>
      <w:r>
        <w:rPr>
          <w:rFonts w:hint="cs"/>
          <w:rtl/>
        </w:rPr>
        <w:t>.</w:t>
      </w:r>
      <w:r>
        <w:rPr>
          <w:rtl/>
        </w:rPr>
        <w:t xml:space="preserve"> </w:t>
      </w:r>
      <w:bookmarkStart w:id="10381" w:name="_ETM_Q26_494010"/>
      <w:bookmarkEnd w:id="10381"/>
      <w:r>
        <w:rPr>
          <w:rtl/>
        </w:rPr>
        <w:t xml:space="preserve">יחד </w:t>
      </w:r>
      <w:bookmarkStart w:id="10382" w:name="_ETM_Q26_494339"/>
      <w:bookmarkEnd w:id="10382"/>
      <w:r>
        <w:rPr>
          <w:rtl/>
        </w:rPr>
        <w:t xml:space="preserve">עם </w:t>
      </w:r>
      <w:bookmarkStart w:id="10383" w:name="_ETM_Q26_494459"/>
      <w:bookmarkEnd w:id="10383"/>
      <w:r>
        <w:rPr>
          <w:rtl/>
        </w:rPr>
        <w:t>זאת</w:t>
      </w:r>
      <w:r>
        <w:rPr>
          <w:rFonts w:hint="cs"/>
          <w:rtl/>
        </w:rPr>
        <w:t>,</w:t>
      </w:r>
      <w:r>
        <w:rPr>
          <w:rtl/>
        </w:rPr>
        <w:t xml:space="preserve"> </w:t>
      </w:r>
      <w:bookmarkStart w:id="10384" w:name="_ETM_Q26_494730"/>
      <w:bookmarkEnd w:id="10384"/>
      <w:r>
        <w:rPr>
          <w:rtl/>
        </w:rPr>
        <w:t xml:space="preserve">קבענו </w:t>
      </w:r>
      <w:bookmarkStart w:id="10385" w:name="_ETM_Q26_495930"/>
      <w:bookmarkEnd w:id="10385"/>
      <w:r>
        <w:rPr>
          <w:rtl/>
        </w:rPr>
        <w:t xml:space="preserve">הוראת </w:t>
      </w:r>
      <w:bookmarkStart w:id="10386" w:name="_ETM_Q26_496410"/>
      <w:bookmarkEnd w:id="10386"/>
      <w:r>
        <w:rPr>
          <w:rtl/>
        </w:rPr>
        <w:t>מעבר</w:t>
      </w:r>
      <w:bookmarkStart w:id="10387" w:name="_ETM_Q26_497100"/>
      <w:bookmarkEnd w:id="10387"/>
      <w:r w:rsidR="00625A0B">
        <w:rPr>
          <w:rFonts w:hint="cs"/>
          <w:rtl/>
        </w:rPr>
        <w:t xml:space="preserve"> ש</w:t>
      </w:r>
      <w:r>
        <w:rPr>
          <w:rtl/>
        </w:rPr>
        <w:t xml:space="preserve">לפיה </w:t>
      </w:r>
      <w:bookmarkStart w:id="10388" w:name="_ETM_Q26_498089"/>
      <w:bookmarkEnd w:id="10388"/>
      <w:r>
        <w:rPr>
          <w:rtl/>
        </w:rPr>
        <w:t xml:space="preserve">כל </w:t>
      </w:r>
      <w:bookmarkStart w:id="10389" w:name="_ETM_Q26_498330"/>
      <w:bookmarkEnd w:id="10389"/>
      <w:r>
        <w:rPr>
          <w:rtl/>
        </w:rPr>
        <w:t xml:space="preserve">עוד </w:t>
      </w:r>
      <w:bookmarkStart w:id="10390" w:name="_ETM_Q26_498450"/>
      <w:bookmarkEnd w:id="10390"/>
      <w:r>
        <w:rPr>
          <w:rtl/>
        </w:rPr>
        <w:t xml:space="preserve">לא </w:t>
      </w:r>
      <w:bookmarkStart w:id="10391" w:name="_ETM_Q26_498510"/>
      <w:bookmarkEnd w:id="10391"/>
      <w:r>
        <w:rPr>
          <w:rtl/>
        </w:rPr>
        <w:t xml:space="preserve">ייקבעו </w:t>
      </w:r>
      <w:bookmarkStart w:id="10392" w:name="_ETM_Q26_499020"/>
      <w:bookmarkEnd w:id="10392"/>
      <w:r>
        <w:rPr>
          <w:rtl/>
        </w:rPr>
        <w:t xml:space="preserve">תקנות </w:t>
      </w:r>
      <w:bookmarkStart w:id="10393" w:name="_ETM_Q26_499529"/>
      <w:bookmarkEnd w:id="10393"/>
      <w:r>
        <w:rPr>
          <w:rtl/>
        </w:rPr>
        <w:t xml:space="preserve">עם </w:t>
      </w:r>
      <w:bookmarkStart w:id="10394" w:name="_ETM_Q26_499619"/>
      <w:bookmarkEnd w:id="10394"/>
      <w:r>
        <w:rPr>
          <w:rtl/>
        </w:rPr>
        <w:t xml:space="preserve">הוראות </w:t>
      </w:r>
      <w:bookmarkStart w:id="10395" w:name="_ETM_Q26_500010"/>
      <w:bookmarkEnd w:id="10395"/>
      <w:r>
        <w:rPr>
          <w:rtl/>
        </w:rPr>
        <w:t xml:space="preserve">ספציפיות </w:t>
      </w:r>
      <w:bookmarkStart w:id="10396" w:name="_ETM_Q26_501510"/>
      <w:bookmarkEnd w:id="10396"/>
      <w:r>
        <w:rPr>
          <w:rtl/>
        </w:rPr>
        <w:t xml:space="preserve">לעניין </w:t>
      </w:r>
      <w:bookmarkStart w:id="10397" w:name="_ETM_Q26_501869"/>
      <w:bookmarkEnd w:id="10397"/>
      <w:r>
        <w:rPr>
          <w:rtl/>
        </w:rPr>
        <w:t xml:space="preserve">עובדי </w:t>
      </w:r>
      <w:bookmarkStart w:id="10398" w:name="_ETM_Q26_502140"/>
      <w:bookmarkEnd w:id="10398"/>
      <w:r>
        <w:rPr>
          <w:rtl/>
        </w:rPr>
        <w:t xml:space="preserve">קבלן </w:t>
      </w:r>
      <w:bookmarkStart w:id="10399" w:name="_ETM_Q26_502439"/>
      <w:bookmarkEnd w:id="10399"/>
      <w:r>
        <w:rPr>
          <w:rtl/>
        </w:rPr>
        <w:t>שירות</w:t>
      </w:r>
      <w:r>
        <w:rPr>
          <w:rFonts w:hint="cs"/>
          <w:rtl/>
        </w:rPr>
        <w:t>,</w:t>
      </w:r>
      <w:r>
        <w:rPr>
          <w:rtl/>
        </w:rPr>
        <w:t xml:space="preserve"> </w:t>
      </w:r>
      <w:bookmarkStart w:id="10400" w:name="_ETM_Q26_502860"/>
      <w:bookmarkEnd w:id="10400"/>
      <w:r>
        <w:rPr>
          <w:rtl/>
        </w:rPr>
        <w:t xml:space="preserve">יחולו </w:t>
      </w:r>
      <w:bookmarkStart w:id="10401" w:name="_ETM_Q26_503279"/>
      <w:bookmarkEnd w:id="10401"/>
      <w:r>
        <w:rPr>
          <w:rtl/>
        </w:rPr>
        <w:t>לגביהם</w:t>
      </w:r>
      <w:bookmarkStart w:id="10402" w:name="_ETM_Q26_503970"/>
      <w:bookmarkEnd w:id="10402"/>
      <w:r>
        <w:rPr>
          <w:rtl/>
        </w:rPr>
        <w:t xml:space="preserve"> </w:t>
      </w:r>
      <w:bookmarkStart w:id="10403" w:name="_ETM_Q26_504540"/>
      <w:bookmarkEnd w:id="10403"/>
      <w:r>
        <w:rPr>
          <w:rtl/>
        </w:rPr>
        <w:t xml:space="preserve">ההוראות </w:t>
      </w:r>
      <w:bookmarkStart w:id="10404" w:name="_ETM_Q26_505110"/>
      <w:bookmarkEnd w:id="10404"/>
      <w:r>
        <w:rPr>
          <w:rtl/>
        </w:rPr>
        <w:t xml:space="preserve">שחלות </w:t>
      </w:r>
      <w:bookmarkStart w:id="10405" w:name="_ETM_Q26_505560"/>
      <w:bookmarkEnd w:id="10405"/>
      <w:r>
        <w:rPr>
          <w:rtl/>
        </w:rPr>
        <w:t xml:space="preserve">היום </w:t>
      </w:r>
      <w:bookmarkStart w:id="10406" w:name="_ETM_Q26_506070"/>
      <w:bookmarkEnd w:id="10406"/>
      <w:r>
        <w:rPr>
          <w:rtl/>
        </w:rPr>
        <w:t xml:space="preserve">בתקנות </w:t>
      </w:r>
      <w:bookmarkStart w:id="10407" w:name="_ETM_Q26_507210"/>
      <w:bookmarkEnd w:id="10407"/>
      <w:r>
        <w:rPr>
          <w:rtl/>
        </w:rPr>
        <w:t xml:space="preserve">בחוק </w:t>
      </w:r>
      <w:bookmarkStart w:id="10408" w:name="_ETM_Q26_508110"/>
      <w:bookmarkEnd w:id="10408"/>
      <w:r>
        <w:rPr>
          <w:rtl/>
        </w:rPr>
        <w:t xml:space="preserve">על </w:t>
      </w:r>
      <w:bookmarkStart w:id="10409" w:name="_ETM_Q26_508260"/>
      <w:bookmarkEnd w:id="10409"/>
      <w:r>
        <w:rPr>
          <w:rtl/>
        </w:rPr>
        <w:t xml:space="preserve">עובדי </w:t>
      </w:r>
      <w:bookmarkStart w:id="10410" w:name="_ETM_Q26_508500"/>
      <w:bookmarkEnd w:id="10410"/>
      <w:r>
        <w:rPr>
          <w:rtl/>
        </w:rPr>
        <w:t xml:space="preserve">קבלן </w:t>
      </w:r>
      <w:bookmarkStart w:id="10411" w:name="_ETM_Q26_508920"/>
      <w:bookmarkEnd w:id="10411"/>
      <w:r>
        <w:rPr>
          <w:rtl/>
        </w:rPr>
        <w:t xml:space="preserve">כוח </w:t>
      </w:r>
      <w:bookmarkStart w:id="10412" w:name="_ETM_Q26_509279"/>
      <w:bookmarkEnd w:id="10412"/>
      <w:r>
        <w:rPr>
          <w:rtl/>
        </w:rPr>
        <w:t>אדם</w:t>
      </w:r>
      <w:r>
        <w:rPr>
          <w:rFonts w:hint="cs"/>
          <w:rtl/>
        </w:rPr>
        <w:t>.</w:t>
      </w:r>
    </w:p>
    <w:p w:rsidR="00BF3641" w:rsidRDefault="00BF3641" w:rsidP="00440092">
      <w:pPr>
        <w:rPr>
          <w:rtl/>
        </w:rPr>
      </w:pPr>
      <w:bookmarkStart w:id="10413" w:name="_ETM_Q26_510357"/>
      <w:bookmarkStart w:id="10414" w:name="_ETM_Q26_510438"/>
      <w:bookmarkStart w:id="10415" w:name="_ETM_Q26_511045"/>
      <w:bookmarkEnd w:id="10413"/>
      <w:bookmarkEnd w:id="10414"/>
      <w:bookmarkEnd w:id="10415"/>
    </w:p>
    <w:p w:rsidR="00BF3641" w:rsidRDefault="00BF3641" w:rsidP="00625A0B">
      <w:pPr>
        <w:rPr>
          <w:rtl/>
        </w:rPr>
      </w:pPr>
      <w:bookmarkStart w:id="10416" w:name="_ETM_Q26_511111"/>
      <w:bookmarkStart w:id="10417" w:name="_ETM_Q26_510130"/>
      <w:bookmarkEnd w:id="10416"/>
      <w:bookmarkEnd w:id="10417"/>
      <w:r>
        <w:rPr>
          <w:rtl/>
        </w:rPr>
        <w:t xml:space="preserve">מדובר </w:t>
      </w:r>
      <w:bookmarkStart w:id="10418" w:name="_ETM_Q26_510550"/>
      <w:bookmarkEnd w:id="10418"/>
      <w:r>
        <w:rPr>
          <w:rtl/>
        </w:rPr>
        <w:t xml:space="preserve">בהצעת </w:t>
      </w:r>
      <w:bookmarkStart w:id="10419" w:name="_ETM_Q26_511000"/>
      <w:bookmarkEnd w:id="10419"/>
      <w:r>
        <w:rPr>
          <w:rtl/>
        </w:rPr>
        <w:t xml:space="preserve">חוק </w:t>
      </w:r>
      <w:bookmarkStart w:id="10420" w:name="_ETM_Q26_511240"/>
      <w:bookmarkEnd w:id="10420"/>
      <w:r>
        <w:rPr>
          <w:rtl/>
        </w:rPr>
        <w:t xml:space="preserve">חשובה </w:t>
      </w:r>
      <w:bookmarkStart w:id="10421" w:name="_ETM_Q26_511930"/>
      <w:bookmarkEnd w:id="10421"/>
      <w:r>
        <w:rPr>
          <w:rtl/>
        </w:rPr>
        <w:t>מאוד</w:t>
      </w:r>
      <w:r>
        <w:rPr>
          <w:rFonts w:hint="cs"/>
          <w:rtl/>
        </w:rPr>
        <w:t>,</w:t>
      </w:r>
      <w:r>
        <w:rPr>
          <w:rtl/>
        </w:rPr>
        <w:t xml:space="preserve"> </w:t>
      </w:r>
      <w:bookmarkStart w:id="10422" w:name="_ETM_Q26_512770"/>
      <w:bookmarkEnd w:id="10422"/>
      <w:r>
        <w:rPr>
          <w:rtl/>
        </w:rPr>
        <w:t xml:space="preserve">שקובעת </w:t>
      </w:r>
      <w:bookmarkStart w:id="10423" w:name="_ETM_Q26_513339"/>
      <w:bookmarkEnd w:id="10423"/>
      <w:r>
        <w:rPr>
          <w:rtl/>
        </w:rPr>
        <w:t xml:space="preserve">שאין </w:t>
      </w:r>
      <w:bookmarkStart w:id="10424" w:name="_ETM_Q26_513670"/>
      <w:bookmarkEnd w:id="10424"/>
      <w:r>
        <w:rPr>
          <w:rtl/>
        </w:rPr>
        <w:t>להפ</w:t>
      </w:r>
      <w:r>
        <w:rPr>
          <w:rFonts w:hint="cs"/>
          <w:rtl/>
        </w:rPr>
        <w:t>ל</w:t>
      </w:r>
      <w:r>
        <w:rPr>
          <w:rtl/>
        </w:rPr>
        <w:t xml:space="preserve">ות </w:t>
      </w:r>
      <w:bookmarkStart w:id="10425" w:name="_ETM_Q26_514690"/>
      <w:bookmarkEnd w:id="10425"/>
      <w:r>
        <w:rPr>
          <w:rtl/>
        </w:rPr>
        <w:t xml:space="preserve">או </w:t>
      </w:r>
      <w:bookmarkStart w:id="10426" w:name="_ETM_Q26_514809"/>
      <w:bookmarkEnd w:id="10426"/>
      <w:r>
        <w:rPr>
          <w:rtl/>
        </w:rPr>
        <w:t xml:space="preserve">להבחין </w:t>
      </w:r>
      <w:bookmarkStart w:id="10427" w:name="_ETM_Q26_515440"/>
      <w:bookmarkEnd w:id="10427"/>
      <w:r>
        <w:rPr>
          <w:rtl/>
        </w:rPr>
        <w:t xml:space="preserve">בין </w:t>
      </w:r>
      <w:bookmarkStart w:id="10428" w:name="_ETM_Q26_515649"/>
      <w:bookmarkEnd w:id="10428"/>
      <w:r>
        <w:rPr>
          <w:rtl/>
        </w:rPr>
        <w:t xml:space="preserve">עובדות </w:t>
      </w:r>
      <w:bookmarkStart w:id="10429" w:name="_ETM_Q26_516779"/>
      <w:bookmarkEnd w:id="10429"/>
      <w:r>
        <w:rPr>
          <w:rtl/>
        </w:rPr>
        <w:t>לעובדות</w:t>
      </w:r>
      <w:r>
        <w:rPr>
          <w:rFonts w:hint="cs"/>
          <w:rtl/>
        </w:rPr>
        <w:t>,</w:t>
      </w:r>
      <w:r>
        <w:rPr>
          <w:rtl/>
        </w:rPr>
        <w:t xml:space="preserve"> </w:t>
      </w:r>
      <w:bookmarkStart w:id="10430" w:name="_ETM_Q26_517500"/>
      <w:bookmarkEnd w:id="10430"/>
      <w:r>
        <w:rPr>
          <w:rtl/>
        </w:rPr>
        <w:t xml:space="preserve">בין </w:t>
      </w:r>
      <w:bookmarkStart w:id="10431" w:name="_ETM_Q26_517650"/>
      <w:bookmarkEnd w:id="10431"/>
      <w:r>
        <w:rPr>
          <w:rtl/>
        </w:rPr>
        <w:t xml:space="preserve">עובדים </w:t>
      </w:r>
      <w:bookmarkStart w:id="10432" w:name="_ETM_Q26_518010"/>
      <w:bookmarkEnd w:id="10432"/>
      <w:r>
        <w:rPr>
          <w:rtl/>
        </w:rPr>
        <w:t>לעובדים</w:t>
      </w:r>
      <w:r w:rsidR="00625A0B">
        <w:rPr>
          <w:rFonts w:hint="cs"/>
          <w:rtl/>
        </w:rPr>
        <w:t>,</w:t>
      </w:r>
      <w:r>
        <w:rPr>
          <w:rtl/>
        </w:rPr>
        <w:t xml:space="preserve"> </w:t>
      </w:r>
      <w:bookmarkStart w:id="10433" w:name="_ETM_Q26_518580"/>
      <w:bookmarkEnd w:id="10433"/>
      <w:r>
        <w:rPr>
          <w:rtl/>
        </w:rPr>
        <w:t xml:space="preserve">וכל </w:t>
      </w:r>
      <w:bookmarkStart w:id="10434" w:name="_ETM_Q26_519150"/>
      <w:bookmarkEnd w:id="10434"/>
      <w:r>
        <w:rPr>
          <w:rtl/>
        </w:rPr>
        <w:t xml:space="preserve">העובדים </w:t>
      </w:r>
      <w:bookmarkStart w:id="10435" w:name="_ETM_Q26_520050"/>
      <w:bookmarkEnd w:id="10435"/>
      <w:r>
        <w:rPr>
          <w:rtl/>
        </w:rPr>
        <w:t xml:space="preserve">זכאים </w:t>
      </w:r>
      <w:bookmarkStart w:id="10436" w:name="_ETM_Q26_520800"/>
      <w:bookmarkEnd w:id="10436"/>
      <w:r>
        <w:rPr>
          <w:rtl/>
        </w:rPr>
        <w:t xml:space="preserve">להגנה </w:t>
      </w:r>
      <w:bookmarkStart w:id="10437" w:name="_ETM_Q26_521880"/>
      <w:bookmarkEnd w:id="10437"/>
      <w:r>
        <w:rPr>
          <w:rtl/>
        </w:rPr>
        <w:t xml:space="preserve">של </w:t>
      </w:r>
      <w:bookmarkStart w:id="10438" w:name="_ETM_Q26_522150"/>
      <w:bookmarkEnd w:id="10438"/>
      <w:r>
        <w:rPr>
          <w:rtl/>
        </w:rPr>
        <w:t xml:space="preserve">חוק </w:t>
      </w:r>
      <w:bookmarkStart w:id="10439" w:name="_ETM_Q26_522540"/>
      <w:bookmarkEnd w:id="10439"/>
      <w:r>
        <w:rPr>
          <w:rtl/>
        </w:rPr>
        <w:t xml:space="preserve">למניעת </w:t>
      </w:r>
      <w:bookmarkStart w:id="10440" w:name="_ETM_Q26_523170"/>
      <w:bookmarkEnd w:id="10440"/>
      <w:r>
        <w:rPr>
          <w:rtl/>
        </w:rPr>
        <w:t xml:space="preserve">הטרדה </w:t>
      </w:r>
      <w:bookmarkStart w:id="10441" w:name="_ETM_Q26_524100"/>
      <w:bookmarkEnd w:id="10441"/>
      <w:r>
        <w:rPr>
          <w:rtl/>
        </w:rPr>
        <w:t xml:space="preserve">מינית </w:t>
      </w:r>
      <w:bookmarkStart w:id="10442" w:name="_ETM_Q26_524580"/>
      <w:bookmarkEnd w:id="10442"/>
      <w:r>
        <w:rPr>
          <w:rtl/>
        </w:rPr>
        <w:t xml:space="preserve">באופן </w:t>
      </w:r>
      <w:bookmarkStart w:id="10443" w:name="_ETM_Q26_525089"/>
      <w:bookmarkEnd w:id="10443"/>
      <w:r>
        <w:rPr>
          <w:rtl/>
        </w:rPr>
        <w:t>שווה</w:t>
      </w:r>
      <w:bookmarkStart w:id="10444" w:name="_ETM_Q26_525690"/>
      <w:bookmarkEnd w:id="10444"/>
      <w:r>
        <w:rPr>
          <w:rFonts w:hint="cs"/>
          <w:rtl/>
        </w:rPr>
        <w:t xml:space="preserve">, </w:t>
      </w:r>
      <w:r>
        <w:rPr>
          <w:rtl/>
        </w:rPr>
        <w:t xml:space="preserve">גם </w:t>
      </w:r>
      <w:bookmarkStart w:id="10445" w:name="_ETM_Q26_525930"/>
      <w:bookmarkEnd w:id="10445"/>
      <w:r>
        <w:rPr>
          <w:rtl/>
        </w:rPr>
        <w:t xml:space="preserve">אם </w:t>
      </w:r>
      <w:bookmarkStart w:id="10446" w:name="_ETM_Q26_526050"/>
      <w:bookmarkEnd w:id="10446"/>
      <w:r>
        <w:rPr>
          <w:rtl/>
        </w:rPr>
        <w:t xml:space="preserve">הם </w:t>
      </w:r>
      <w:bookmarkStart w:id="10447" w:name="_ETM_Q26_526200"/>
      <w:bookmarkEnd w:id="10447"/>
      <w:r>
        <w:rPr>
          <w:rtl/>
        </w:rPr>
        <w:t xml:space="preserve">עובדי </w:t>
      </w:r>
      <w:bookmarkStart w:id="10448" w:name="_ETM_Q26_526589"/>
      <w:bookmarkEnd w:id="10448"/>
      <w:r>
        <w:rPr>
          <w:rtl/>
        </w:rPr>
        <w:t>קבלן</w:t>
      </w:r>
      <w:r>
        <w:rPr>
          <w:rFonts w:hint="cs"/>
          <w:rtl/>
        </w:rPr>
        <w:t>,</w:t>
      </w:r>
      <w:r>
        <w:rPr>
          <w:rtl/>
        </w:rPr>
        <w:t xml:space="preserve"> </w:t>
      </w:r>
      <w:bookmarkStart w:id="10449" w:name="_ETM_Q26_527339"/>
      <w:bookmarkEnd w:id="10449"/>
      <w:r>
        <w:rPr>
          <w:rFonts w:hint="cs"/>
          <w:rtl/>
        </w:rPr>
        <w:t xml:space="preserve">אם </w:t>
      </w:r>
      <w:r>
        <w:rPr>
          <w:rtl/>
        </w:rPr>
        <w:t xml:space="preserve">הם </w:t>
      </w:r>
      <w:bookmarkStart w:id="10450" w:name="_ETM_Q26_527910"/>
      <w:bookmarkEnd w:id="10450"/>
      <w:r>
        <w:rPr>
          <w:rtl/>
        </w:rPr>
        <w:t xml:space="preserve">עובדים </w:t>
      </w:r>
      <w:bookmarkStart w:id="10451" w:name="_ETM_Q26_528270"/>
      <w:bookmarkEnd w:id="10451"/>
      <w:r>
        <w:rPr>
          <w:rtl/>
        </w:rPr>
        <w:t>ש</w:t>
      </w:r>
      <w:r>
        <w:rPr>
          <w:rFonts w:hint="cs"/>
          <w:rtl/>
        </w:rPr>
        <w:t xml:space="preserve">ל </w:t>
      </w:r>
      <w:r>
        <w:rPr>
          <w:rtl/>
        </w:rPr>
        <w:t xml:space="preserve">נותן </w:t>
      </w:r>
      <w:bookmarkStart w:id="10452" w:name="_ETM_Q26_528750"/>
      <w:bookmarkEnd w:id="10452"/>
      <w:r>
        <w:rPr>
          <w:rtl/>
        </w:rPr>
        <w:t>שירות</w:t>
      </w:r>
      <w:r w:rsidR="00625A0B">
        <w:rPr>
          <w:rFonts w:hint="cs"/>
          <w:rtl/>
        </w:rPr>
        <w:t>.</w:t>
      </w:r>
      <w:r>
        <w:rPr>
          <w:rFonts w:hint="cs"/>
          <w:rtl/>
        </w:rPr>
        <w:t xml:space="preserve"> </w:t>
      </w:r>
      <w:r>
        <w:rPr>
          <w:rtl/>
        </w:rPr>
        <w:t>כולם</w:t>
      </w:r>
      <w:bookmarkStart w:id="10453" w:name="_ETM_Q26_530370"/>
      <w:bookmarkEnd w:id="10453"/>
      <w:r>
        <w:rPr>
          <w:rFonts w:hint="cs"/>
          <w:rtl/>
        </w:rPr>
        <w:t xml:space="preserve"> </w:t>
      </w:r>
      <w:r>
        <w:rPr>
          <w:rtl/>
        </w:rPr>
        <w:t xml:space="preserve">זקוקים </w:t>
      </w:r>
      <w:bookmarkStart w:id="10454" w:name="_ETM_Q26_530969"/>
      <w:bookmarkEnd w:id="10454"/>
      <w:r>
        <w:rPr>
          <w:rtl/>
        </w:rPr>
        <w:t xml:space="preserve">להגנה </w:t>
      </w:r>
      <w:bookmarkStart w:id="10455" w:name="_ETM_Q26_531479"/>
      <w:bookmarkEnd w:id="10455"/>
      <w:r>
        <w:rPr>
          <w:rtl/>
        </w:rPr>
        <w:t xml:space="preserve">שלנו </w:t>
      </w:r>
      <w:bookmarkStart w:id="10456" w:name="_ETM_Q26_531719"/>
      <w:bookmarkEnd w:id="10456"/>
      <w:r>
        <w:rPr>
          <w:rtl/>
        </w:rPr>
        <w:t xml:space="preserve">וכולם </w:t>
      </w:r>
      <w:bookmarkStart w:id="10457" w:name="_ETM_Q26_532170"/>
      <w:bookmarkEnd w:id="10457"/>
      <w:r>
        <w:rPr>
          <w:rtl/>
        </w:rPr>
        <w:t xml:space="preserve">אזרחי </w:t>
      </w:r>
      <w:bookmarkStart w:id="10458" w:name="_ETM_Q26_532559"/>
      <w:bookmarkEnd w:id="10458"/>
      <w:r>
        <w:rPr>
          <w:rtl/>
        </w:rPr>
        <w:t xml:space="preserve">מדינת </w:t>
      </w:r>
      <w:bookmarkStart w:id="10459" w:name="_ETM_Q26_533039"/>
      <w:bookmarkEnd w:id="10459"/>
      <w:r>
        <w:rPr>
          <w:rtl/>
        </w:rPr>
        <w:t>ישראל</w:t>
      </w:r>
      <w:r>
        <w:rPr>
          <w:rFonts w:hint="cs"/>
          <w:rtl/>
        </w:rPr>
        <w:t>,</w:t>
      </w:r>
      <w:r>
        <w:rPr>
          <w:rtl/>
        </w:rPr>
        <w:t xml:space="preserve"> </w:t>
      </w:r>
      <w:bookmarkStart w:id="10460" w:name="_ETM_Q26_533699"/>
      <w:bookmarkEnd w:id="10460"/>
      <w:r>
        <w:rPr>
          <w:rtl/>
        </w:rPr>
        <w:t xml:space="preserve">ללא </w:t>
      </w:r>
      <w:bookmarkStart w:id="10461" w:name="_ETM_Q26_533999"/>
      <w:bookmarkEnd w:id="10461"/>
      <w:r>
        <w:rPr>
          <w:rtl/>
        </w:rPr>
        <w:t xml:space="preserve">קשר </w:t>
      </w:r>
      <w:bookmarkStart w:id="10462" w:name="_ETM_Q26_534479"/>
      <w:bookmarkEnd w:id="10462"/>
      <w:r>
        <w:rPr>
          <w:rtl/>
        </w:rPr>
        <w:t>לצור</w:t>
      </w:r>
      <w:bookmarkStart w:id="10463" w:name="_ETM_Q26_534960"/>
      <w:bookmarkEnd w:id="10463"/>
      <w:r>
        <w:rPr>
          <w:rtl/>
        </w:rPr>
        <w:t xml:space="preserve">ת </w:t>
      </w:r>
      <w:bookmarkStart w:id="10464" w:name="_ETM_Q26_535109"/>
      <w:bookmarkEnd w:id="10464"/>
      <w:r>
        <w:rPr>
          <w:rtl/>
        </w:rPr>
        <w:t>ה</w:t>
      </w:r>
      <w:r>
        <w:rPr>
          <w:rFonts w:hint="cs"/>
          <w:rtl/>
        </w:rPr>
        <w:t>ה</w:t>
      </w:r>
      <w:r>
        <w:rPr>
          <w:rtl/>
        </w:rPr>
        <w:t xml:space="preserve">עסקה </w:t>
      </w:r>
      <w:bookmarkStart w:id="10465" w:name="_ETM_Q26_536100"/>
      <w:bookmarkEnd w:id="10465"/>
      <w:r>
        <w:rPr>
          <w:rtl/>
        </w:rPr>
        <w:t>שלהם</w:t>
      </w:r>
      <w:r>
        <w:rPr>
          <w:rFonts w:hint="cs"/>
          <w:rtl/>
        </w:rPr>
        <w:t>.</w:t>
      </w:r>
      <w:bookmarkStart w:id="10466" w:name="_ETM_Q26_532285"/>
      <w:bookmarkStart w:id="10467" w:name="_ETM_Q26_537500"/>
      <w:bookmarkEnd w:id="10466"/>
      <w:bookmarkEnd w:id="10467"/>
      <w:r>
        <w:rPr>
          <w:rFonts w:hint="cs"/>
          <w:rtl/>
        </w:rPr>
        <w:t xml:space="preserve"> </w:t>
      </w:r>
      <w:bookmarkStart w:id="10468" w:name="_ETM_Q26_541842"/>
      <w:bookmarkEnd w:id="10468"/>
    </w:p>
    <w:p w:rsidR="00BF3641" w:rsidRDefault="00BF3641" w:rsidP="00440092">
      <w:pPr>
        <w:rPr>
          <w:rtl/>
        </w:rPr>
      </w:pPr>
      <w:bookmarkStart w:id="10469" w:name="_ETM_Q26_541894"/>
      <w:bookmarkStart w:id="10470" w:name="_ETM_Q26_542034"/>
      <w:bookmarkEnd w:id="10469"/>
      <w:bookmarkEnd w:id="10470"/>
    </w:p>
    <w:p w:rsidR="00BF3641" w:rsidRDefault="00BF3641" w:rsidP="00625A0B">
      <w:pPr>
        <w:rPr>
          <w:rtl/>
        </w:rPr>
      </w:pPr>
      <w:bookmarkStart w:id="10471" w:name="_ETM_Q26_542080"/>
      <w:bookmarkEnd w:id="10471"/>
      <w:r>
        <w:rPr>
          <w:rtl/>
        </w:rPr>
        <w:t xml:space="preserve">ההצעה </w:t>
      </w:r>
      <w:bookmarkStart w:id="10472" w:name="_ETM_Q26_538219"/>
      <w:bookmarkEnd w:id="10472"/>
      <w:r>
        <w:rPr>
          <w:rtl/>
        </w:rPr>
        <w:t xml:space="preserve">אושרה </w:t>
      </w:r>
      <w:bookmarkStart w:id="10473" w:name="_ETM_Q26_539180"/>
      <w:bookmarkEnd w:id="10473"/>
      <w:r>
        <w:rPr>
          <w:rtl/>
        </w:rPr>
        <w:t xml:space="preserve">בוועדה </w:t>
      </w:r>
      <w:bookmarkStart w:id="10474" w:name="_ETM_Q26_539809"/>
      <w:bookmarkEnd w:id="10474"/>
      <w:r>
        <w:rPr>
          <w:rFonts w:hint="cs"/>
          <w:rtl/>
        </w:rPr>
        <w:t>ב</w:t>
      </w:r>
      <w:r>
        <w:rPr>
          <w:rtl/>
        </w:rPr>
        <w:t>פה</w:t>
      </w:r>
      <w:r>
        <w:rPr>
          <w:rFonts w:hint="cs"/>
          <w:rtl/>
        </w:rPr>
        <w:t xml:space="preserve"> </w:t>
      </w:r>
      <w:r>
        <w:rPr>
          <w:rtl/>
        </w:rPr>
        <w:t xml:space="preserve">אחד </w:t>
      </w:r>
      <w:bookmarkStart w:id="10475" w:name="_ETM_Q26_540620"/>
      <w:bookmarkEnd w:id="10475"/>
      <w:r>
        <w:rPr>
          <w:rtl/>
        </w:rPr>
        <w:t xml:space="preserve">ואין </w:t>
      </w:r>
      <w:bookmarkStart w:id="10476" w:name="_ETM_Q26_541610"/>
      <w:bookmarkEnd w:id="10476"/>
      <w:r>
        <w:rPr>
          <w:rtl/>
        </w:rPr>
        <w:t>הסתייגויות</w:t>
      </w:r>
      <w:r>
        <w:rPr>
          <w:rFonts w:hint="cs"/>
          <w:rtl/>
        </w:rPr>
        <w:t>.</w:t>
      </w:r>
      <w:r>
        <w:rPr>
          <w:rtl/>
        </w:rPr>
        <w:t xml:space="preserve"> </w:t>
      </w:r>
      <w:bookmarkStart w:id="10477" w:name="_ETM_Q26_542930"/>
      <w:bookmarkEnd w:id="10477"/>
      <w:r>
        <w:rPr>
          <w:rtl/>
        </w:rPr>
        <w:t xml:space="preserve">אני </w:t>
      </w:r>
      <w:bookmarkStart w:id="10478" w:name="_ETM_Q26_543079"/>
      <w:bookmarkEnd w:id="10478"/>
      <w:r>
        <w:rPr>
          <w:rtl/>
        </w:rPr>
        <w:t xml:space="preserve">רוצה </w:t>
      </w:r>
      <w:bookmarkStart w:id="10479" w:name="_ETM_Q26_543350"/>
      <w:bookmarkEnd w:id="10479"/>
      <w:r>
        <w:rPr>
          <w:rtl/>
        </w:rPr>
        <w:t xml:space="preserve">להודות </w:t>
      </w:r>
      <w:bookmarkStart w:id="10480" w:name="_ETM_Q26_543800"/>
      <w:bookmarkEnd w:id="10480"/>
      <w:r>
        <w:rPr>
          <w:rtl/>
        </w:rPr>
        <w:t xml:space="preserve">שוב </w:t>
      </w:r>
      <w:bookmarkStart w:id="10481" w:name="_ETM_Q26_544310"/>
      <w:bookmarkEnd w:id="10481"/>
      <w:r>
        <w:rPr>
          <w:rtl/>
        </w:rPr>
        <w:t xml:space="preserve">לחברת </w:t>
      </w:r>
      <w:bookmarkStart w:id="10482" w:name="_ETM_Q26_544700"/>
      <w:bookmarkEnd w:id="10482"/>
      <w:r>
        <w:rPr>
          <w:rtl/>
        </w:rPr>
        <w:t xml:space="preserve">הכנסת </w:t>
      </w:r>
      <w:bookmarkStart w:id="10483" w:name="_ETM_Q26_545089"/>
      <w:bookmarkEnd w:id="10483"/>
      <w:r>
        <w:rPr>
          <w:rtl/>
        </w:rPr>
        <w:t xml:space="preserve">מרב </w:t>
      </w:r>
      <w:bookmarkStart w:id="10484" w:name="_ETM_Q26_545630"/>
      <w:bookmarkEnd w:id="10484"/>
      <w:r>
        <w:rPr>
          <w:rtl/>
        </w:rPr>
        <w:t>מיכאלי</w:t>
      </w:r>
      <w:r>
        <w:rPr>
          <w:rFonts w:hint="cs"/>
          <w:rtl/>
        </w:rPr>
        <w:t>,</w:t>
      </w:r>
      <w:r>
        <w:rPr>
          <w:rtl/>
        </w:rPr>
        <w:t xml:space="preserve"> </w:t>
      </w:r>
      <w:bookmarkStart w:id="10485" w:name="_ETM_Q26_546229"/>
      <w:bookmarkEnd w:id="10485"/>
      <w:r>
        <w:rPr>
          <w:rtl/>
        </w:rPr>
        <w:t xml:space="preserve">חברת </w:t>
      </w:r>
      <w:bookmarkStart w:id="10486" w:name="_ETM_Q26_546589"/>
      <w:bookmarkEnd w:id="10486"/>
      <w:r>
        <w:rPr>
          <w:rtl/>
        </w:rPr>
        <w:t xml:space="preserve">הכנסת </w:t>
      </w:r>
      <w:bookmarkStart w:id="10487" w:name="_ETM_Q26_547670"/>
      <w:bookmarkStart w:id="10488" w:name="_ETM_Q26_549909"/>
      <w:bookmarkEnd w:id="10487"/>
      <w:bookmarkEnd w:id="10488"/>
      <w:r>
        <w:rPr>
          <w:rtl/>
        </w:rPr>
        <w:t>של</w:t>
      </w:r>
      <w:r>
        <w:rPr>
          <w:rFonts w:hint="cs"/>
          <w:rtl/>
        </w:rPr>
        <w:t>י</w:t>
      </w:r>
      <w:r>
        <w:rPr>
          <w:rtl/>
        </w:rPr>
        <w:t xml:space="preserve"> </w:t>
      </w:r>
      <w:bookmarkStart w:id="10489" w:name="_ETM_Q26_550240"/>
      <w:bookmarkEnd w:id="10489"/>
      <w:r>
        <w:rPr>
          <w:rtl/>
        </w:rPr>
        <w:t xml:space="preserve">טל </w:t>
      </w:r>
      <w:bookmarkStart w:id="10490" w:name="_ETM_Q26_550600"/>
      <w:bookmarkEnd w:id="10490"/>
      <w:r>
        <w:rPr>
          <w:rtl/>
        </w:rPr>
        <w:t>מירון</w:t>
      </w:r>
      <w:r>
        <w:rPr>
          <w:rFonts w:hint="cs"/>
          <w:rtl/>
        </w:rPr>
        <w:t>,</w:t>
      </w:r>
      <w:r>
        <w:rPr>
          <w:rtl/>
        </w:rPr>
        <w:t xml:space="preserve"> </w:t>
      </w:r>
      <w:bookmarkStart w:id="10491" w:name="_ETM_Q26_551529"/>
      <w:bookmarkEnd w:id="10491"/>
      <w:r>
        <w:rPr>
          <w:rtl/>
        </w:rPr>
        <w:t xml:space="preserve">וכמובן </w:t>
      </w:r>
      <w:bookmarkStart w:id="10492" w:name="_ETM_Q26_552549"/>
      <w:bookmarkEnd w:id="10492"/>
      <w:r>
        <w:rPr>
          <w:rFonts w:hint="cs"/>
          <w:rtl/>
        </w:rPr>
        <w:t>ל</w:t>
      </w:r>
      <w:r>
        <w:rPr>
          <w:rtl/>
        </w:rPr>
        <w:t>גואטה</w:t>
      </w:r>
      <w:r>
        <w:rPr>
          <w:rFonts w:hint="cs"/>
          <w:rtl/>
        </w:rPr>
        <w:t>,</w:t>
      </w:r>
      <w:r>
        <w:rPr>
          <w:rtl/>
        </w:rPr>
        <w:t xml:space="preserve"> </w:t>
      </w:r>
      <w:bookmarkStart w:id="10493" w:name="_ETM_Q26_554130"/>
      <w:bookmarkEnd w:id="10493"/>
      <w:r>
        <w:rPr>
          <w:rtl/>
        </w:rPr>
        <w:t xml:space="preserve">שדחפתם </w:t>
      </w:r>
      <w:bookmarkStart w:id="10494" w:name="_ETM_Q26_555180"/>
      <w:bookmarkEnd w:id="10494"/>
      <w:r>
        <w:rPr>
          <w:rtl/>
        </w:rPr>
        <w:t xml:space="preserve">והבאתם </w:t>
      </w:r>
      <w:bookmarkStart w:id="10495" w:name="_ETM_Q26_555720"/>
      <w:bookmarkEnd w:id="10495"/>
      <w:r>
        <w:rPr>
          <w:rtl/>
        </w:rPr>
        <w:t xml:space="preserve">את </w:t>
      </w:r>
      <w:bookmarkStart w:id="10496" w:name="_ETM_Q26_555839"/>
      <w:bookmarkEnd w:id="10496"/>
      <w:r>
        <w:rPr>
          <w:rtl/>
        </w:rPr>
        <w:t xml:space="preserve">הצעת </w:t>
      </w:r>
      <w:bookmarkStart w:id="10497" w:name="_ETM_Q26_556290"/>
      <w:bookmarkEnd w:id="10497"/>
      <w:r>
        <w:rPr>
          <w:rtl/>
        </w:rPr>
        <w:t>החוק</w:t>
      </w:r>
      <w:r>
        <w:rPr>
          <w:rFonts w:hint="cs"/>
          <w:rtl/>
        </w:rPr>
        <w:t>,</w:t>
      </w:r>
      <w:r>
        <w:rPr>
          <w:rtl/>
        </w:rPr>
        <w:t xml:space="preserve"> </w:t>
      </w:r>
      <w:bookmarkStart w:id="10498" w:name="_ETM_Q26_556589"/>
      <w:bookmarkEnd w:id="10498"/>
      <w:r>
        <w:rPr>
          <w:rFonts w:hint="cs"/>
          <w:rtl/>
        </w:rPr>
        <w:t>ו</w:t>
      </w:r>
      <w:r>
        <w:rPr>
          <w:rtl/>
        </w:rPr>
        <w:t xml:space="preserve">במיוחד </w:t>
      </w:r>
      <w:bookmarkStart w:id="10499" w:name="_ETM_Q26_557070"/>
      <w:bookmarkEnd w:id="10499"/>
      <w:r>
        <w:rPr>
          <w:rtl/>
        </w:rPr>
        <w:t xml:space="preserve">חברות </w:t>
      </w:r>
      <w:bookmarkStart w:id="10500" w:name="_ETM_Q26_557460"/>
      <w:bookmarkEnd w:id="10500"/>
      <w:r>
        <w:rPr>
          <w:rtl/>
        </w:rPr>
        <w:t>הכנסת</w:t>
      </w:r>
      <w:bookmarkStart w:id="10501" w:name="_ETM_Q26_558450"/>
      <w:bookmarkEnd w:id="10501"/>
      <w:r>
        <w:rPr>
          <w:rFonts w:hint="cs"/>
          <w:rtl/>
        </w:rPr>
        <w:t xml:space="preserve">, </w:t>
      </w:r>
      <w:r>
        <w:rPr>
          <w:rtl/>
        </w:rPr>
        <w:t xml:space="preserve">כדי </w:t>
      </w:r>
      <w:bookmarkStart w:id="10502" w:name="_ETM_Q26_558750"/>
      <w:bookmarkEnd w:id="10502"/>
      <w:r>
        <w:rPr>
          <w:rtl/>
        </w:rPr>
        <w:t xml:space="preserve">שזה </w:t>
      </w:r>
      <w:bookmarkStart w:id="10503" w:name="_ETM_Q26_559110"/>
      <w:bookmarkEnd w:id="10503"/>
      <w:r>
        <w:rPr>
          <w:rtl/>
        </w:rPr>
        <w:t xml:space="preserve">יעבור </w:t>
      </w:r>
      <w:bookmarkStart w:id="10504" w:name="_ETM_Q26_559589"/>
      <w:bookmarkEnd w:id="10504"/>
      <w:r>
        <w:rPr>
          <w:rtl/>
        </w:rPr>
        <w:t xml:space="preserve">עוד </w:t>
      </w:r>
      <w:bookmarkStart w:id="10505" w:name="_ETM_Q26_559800"/>
      <w:bookmarkEnd w:id="10505"/>
      <w:r>
        <w:rPr>
          <w:rtl/>
        </w:rPr>
        <w:t xml:space="preserve">במושב </w:t>
      </w:r>
      <w:bookmarkStart w:id="10506" w:name="_ETM_Q26_560250"/>
      <w:bookmarkEnd w:id="10506"/>
      <w:r>
        <w:rPr>
          <w:rtl/>
        </w:rPr>
        <w:t>הזה</w:t>
      </w:r>
      <w:r>
        <w:rPr>
          <w:rFonts w:hint="cs"/>
          <w:rtl/>
        </w:rPr>
        <w:t>.</w:t>
      </w:r>
      <w:r>
        <w:rPr>
          <w:rtl/>
        </w:rPr>
        <w:t xml:space="preserve"> </w:t>
      </w:r>
      <w:bookmarkStart w:id="10507" w:name="_ETM_Q26_560490"/>
      <w:bookmarkEnd w:id="10507"/>
      <w:r>
        <w:rPr>
          <w:rtl/>
        </w:rPr>
        <w:t xml:space="preserve">כמו </w:t>
      </w:r>
      <w:bookmarkStart w:id="10508" w:name="_ETM_Q26_560700"/>
      <w:bookmarkEnd w:id="10508"/>
      <w:r>
        <w:rPr>
          <w:rtl/>
        </w:rPr>
        <w:t>כן</w:t>
      </w:r>
      <w:r>
        <w:rPr>
          <w:rFonts w:hint="cs"/>
          <w:rtl/>
        </w:rPr>
        <w:t>,</w:t>
      </w:r>
      <w:r>
        <w:rPr>
          <w:rtl/>
        </w:rPr>
        <w:t xml:space="preserve"> </w:t>
      </w:r>
      <w:bookmarkStart w:id="10509" w:name="_ETM_Q26_560880"/>
      <w:bookmarkEnd w:id="10509"/>
      <w:r>
        <w:rPr>
          <w:rtl/>
        </w:rPr>
        <w:t xml:space="preserve">אני </w:t>
      </w:r>
      <w:bookmarkStart w:id="10510" w:name="_ETM_Q26_561029"/>
      <w:bookmarkEnd w:id="10510"/>
      <w:r>
        <w:rPr>
          <w:rtl/>
        </w:rPr>
        <w:t xml:space="preserve">רוצה </w:t>
      </w:r>
      <w:bookmarkStart w:id="10511" w:name="_ETM_Q26_561300"/>
      <w:bookmarkEnd w:id="10511"/>
      <w:r>
        <w:rPr>
          <w:rtl/>
        </w:rPr>
        <w:t xml:space="preserve">להודות </w:t>
      </w:r>
      <w:bookmarkStart w:id="10512" w:name="_ETM_Q26_562260"/>
      <w:bookmarkEnd w:id="10512"/>
      <w:r>
        <w:rPr>
          <w:rtl/>
        </w:rPr>
        <w:t xml:space="preserve">לצוות </w:t>
      </w:r>
      <w:bookmarkStart w:id="10513" w:name="_ETM_Q26_563100"/>
      <w:bookmarkEnd w:id="10513"/>
      <w:r>
        <w:rPr>
          <w:rtl/>
        </w:rPr>
        <w:t xml:space="preserve">הוועדה </w:t>
      </w:r>
      <w:bookmarkStart w:id="10514" w:name="_ETM_Q26_563610"/>
      <w:bookmarkEnd w:id="10514"/>
      <w:r>
        <w:rPr>
          <w:rtl/>
        </w:rPr>
        <w:t xml:space="preserve">לקידום </w:t>
      </w:r>
      <w:bookmarkStart w:id="10515" w:name="_ETM_Q26_564029"/>
      <w:bookmarkEnd w:id="10515"/>
      <w:r>
        <w:rPr>
          <w:rtl/>
        </w:rPr>
        <w:t xml:space="preserve">מעמד </w:t>
      </w:r>
      <w:bookmarkStart w:id="10516" w:name="_ETM_Q26_564360"/>
      <w:bookmarkEnd w:id="10516"/>
      <w:r>
        <w:rPr>
          <w:rtl/>
        </w:rPr>
        <w:t xml:space="preserve">האישה </w:t>
      </w:r>
      <w:bookmarkStart w:id="10517" w:name="_ETM_Q26_564659"/>
      <w:bookmarkEnd w:id="10517"/>
      <w:r>
        <w:rPr>
          <w:rtl/>
        </w:rPr>
        <w:t xml:space="preserve">ולשוויון </w:t>
      </w:r>
      <w:bookmarkStart w:id="10518" w:name="_ETM_Q26_565470"/>
      <w:bookmarkEnd w:id="10518"/>
      <w:r>
        <w:rPr>
          <w:rtl/>
        </w:rPr>
        <w:t>מגדרי</w:t>
      </w:r>
      <w:r w:rsidR="00625A0B">
        <w:rPr>
          <w:rFonts w:hint="cs"/>
          <w:rtl/>
        </w:rPr>
        <w:t>,</w:t>
      </w:r>
      <w:r>
        <w:rPr>
          <w:rtl/>
        </w:rPr>
        <w:t xml:space="preserve"> </w:t>
      </w:r>
      <w:bookmarkStart w:id="10519" w:name="_ETM_Q26_566560"/>
      <w:bookmarkEnd w:id="10519"/>
      <w:r>
        <w:rPr>
          <w:rtl/>
        </w:rPr>
        <w:t xml:space="preserve">לדלית </w:t>
      </w:r>
      <w:bookmarkStart w:id="10520" w:name="_ETM_Q26_567040"/>
      <w:bookmarkEnd w:id="10520"/>
      <w:r>
        <w:rPr>
          <w:rtl/>
        </w:rPr>
        <w:t xml:space="preserve">המנהלת </w:t>
      </w:r>
      <w:bookmarkStart w:id="10521" w:name="_ETM_Q26_568360"/>
      <w:bookmarkEnd w:id="10521"/>
      <w:r>
        <w:rPr>
          <w:rtl/>
        </w:rPr>
        <w:t xml:space="preserve">ולכל </w:t>
      </w:r>
      <w:bookmarkStart w:id="10522" w:name="_ETM_Q26_569140"/>
      <w:bookmarkEnd w:id="10522"/>
      <w:r>
        <w:rPr>
          <w:rtl/>
        </w:rPr>
        <w:t xml:space="preserve">יתר </w:t>
      </w:r>
      <w:bookmarkStart w:id="10523" w:name="_ETM_Q26_569560"/>
      <w:bookmarkEnd w:id="10523"/>
      <w:r>
        <w:rPr>
          <w:rtl/>
        </w:rPr>
        <w:t>הצוות</w:t>
      </w:r>
      <w:r w:rsidR="00625A0B">
        <w:rPr>
          <w:rFonts w:hint="cs"/>
          <w:rtl/>
        </w:rPr>
        <w:t>,</w:t>
      </w:r>
      <w:r>
        <w:rPr>
          <w:rtl/>
        </w:rPr>
        <w:t xml:space="preserve"> </w:t>
      </w:r>
      <w:bookmarkStart w:id="10524" w:name="_ETM_Q26_569950"/>
      <w:bookmarkEnd w:id="10524"/>
      <w:r>
        <w:rPr>
          <w:rtl/>
        </w:rPr>
        <w:t xml:space="preserve">וכמובן </w:t>
      </w:r>
      <w:bookmarkStart w:id="10525" w:name="_ETM_Q26_571210"/>
      <w:bookmarkEnd w:id="10525"/>
      <w:r>
        <w:rPr>
          <w:rtl/>
        </w:rPr>
        <w:t>ל</w:t>
      </w:r>
      <w:r>
        <w:rPr>
          <w:rFonts w:hint="cs"/>
          <w:rtl/>
        </w:rPr>
        <w:t xml:space="preserve">ך, ענת </w:t>
      </w:r>
      <w:bookmarkStart w:id="10526" w:name="_ETM_Q26_568886"/>
      <w:bookmarkStart w:id="10527" w:name="_ETM_Q26_571779"/>
      <w:bookmarkEnd w:id="10526"/>
      <w:bookmarkEnd w:id="10527"/>
      <w:r>
        <w:rPr>
          <w:rtl/>
        </w:rPr>
        <w:t>מימון</w:t>
      </w:r>
      <w:r>
        <w:rPr>
          <w:rFonts w:hint="cs"/>
          <w:rtl/>
        </w:rPr>
        <w:t>,</w:t>
      </w:r>
      <w:r>
        <w:rPr>
          <w:rtl/>
        </w:rPr>
        <w:t xml:space="preserve"> </w:t>
      </w:r>
      <w:bookmarkStart w:id="10528" w:name="_ETM_Q26_572260"/>
      <w:bookmarkEnd w:id="10528"/>
      <w:r>
        <w:rPr>
          <w:rtl/>
        </w:rPr>
        <w:t xml:space="preserve">היועצת </w:t>
      </w:r>
      <w:bookmarkStart w:id="10529" w:name="_ETM_Q26_572710"/>
      <w:bookmarkEnd w:id="10529"/>
      <w:r>
        <w:rPr>
          <w:rtl/>
        </w:rPr>
        <w:t>המשפטית</w:t>
      </w:r>
      <w:r>
        <w:rPr>
          <w:rFonts w:hint="cs"/>
          <w:rtl/>
        </w:rPr>
        <w:t>,</w:t>
      </w:r>
      <w:r>
        <w:rPr>
          <w:rtl/>
        </w:rPr>
        <w:t xml:space="preserve"> </w:t>
      </w:r>
      <w:bookmarkStart w:id="10530" w:name="_ETM_Q26_573250"/>
      <w:bookmarkEnd w:id="10530"/>
      <w:r>
        <w:rPr>
          <w:rFonts w:hint="cs"/>
          <w:rtl/>
        </w:rPr>
        <w:t xml:space="preserve">על כך </w:t>
      </w:r>
      <w:r>
        <w:rPr>
          <w:rtl/>
        </w:rPr>
        <w:t xml:space="preserve">שעזרת </w:t>
      </w:r>
      <w:bookmarkStart w:id="10531" w:name="_ETM_Q26_573850"/>
      <w:bookmarkEnd w:id="10531"/>
      <w:r>
        <w:rPr>
          <w:rtl/>
        </w:rPr>
        <w:t>לנסח</w:t>
      </w:r>
      <w:r>
        <w:rPr>
          <w:rFonts w:hint="cs"/>
          <w:rtl/>
        </w:rPr>
        <w:t>,</w:t>
      </w:r>
      <w:r>
        <w:rPr>
          <w:rtl/>
        </w:rPr>
        <w:t xml:space="preserve"> </w:t>
      </w:r>
      <w:bookmarkStart w:id="10532" w:name="_ETM_Q26_574300"/>
      <w:bookmarkEnd w:id="10532"/>
      <w:r>
        <w:rPr>
          <w:rtl/>
        </w:rPr>
        <w:t xml:space="preserve">לקדם </w:t>
      </w:r>
      <w:bookmarkStart w:id="10533" w:name="_ETM_Q26_574720"/>
      <w:bookmarkEnd w:id="10533"/>
      <w:r>
        <w:rPr>
          <w:rtl/>
        </w:rPr>
        <w:t xml:space="preserve">את </w:t>
      </w:r>
      <w:bookmarkStart w:id="10534" w:name="_ETM_Q26_574840"/>
      <w:bookmarkEnd w:id="10534"/>
      <w:r>
        <w:rPr>
          <w:rtl/>
        </w:rPr>
        <w:t xml:space="preserve">החוק </w:t>
      </w:r>
      <w:bookmarkStart w:id="10535" w:name="_ETM_Q26_575170"/>
      <w:bookmarkEnd w:id="10535"/>
      <w:r>
        <w:rPr>
          <w:rtl/>
        </w:rPr>
        <w:t>הזה</w:t>
      </w:r>
      <w:r>
        <w:rPr>
          <w:rFonts w:hint="cs"/>
          <w:rtl/>
        </w:rPr>
        <w:t>.</w:t>
      </w:r>
      <w:r>
        <w:rPr>
          <w:rtl/>
        </w:rPr>
        <w:t xml:space="preserve"> </w:t>
      </w:r>
      <w:bookmarkStart w:id="10536" w:name="_ETM_Q26_575410"/>
      <w:bookmarkEnd w:id="10536"/>
      <w:r>
        <w:rPr>
          <w:rtl/>
        </w:rPr>
        <w:t xml:space="preserve">אני </w:t>
      </w:r>
      <w:bookmarkStart w:id="10537" w:name="_ETM_Q26_575620"/>
      <w:bookmarkEnd w:id="10537"/>
      <w:r>
        <w:rPr>
          <w:rtl/>
        </w:rPr>
        <w:t xml:space="preserve">שמחה </w:t>
      </w:r>
      <w:bookmarkStart w:id="10538" w:name="_ETM_Q26_576000"/>
      <w:bookmarkStart w:id="10539" w:name="_ETM_Q26_576330"/>
      <w:bookmarkEnd w:id="10538"/>
      <w:bookmarkEnd w:id="10539"/>
      <w:r>
        <w:rPr>
          <w:rtl/>
        </w:rPr>
        <w:t xml:space="preserve">שאנחנו </w:t>
      </w:r>
      <w:bookmarkStart w:id="10540" w:name="_ETM_Q26_576690"/>
      <w:bookmarkEnd w:id="10540"/>
      <w:r>
        <w:rPr>
          <w:rtl/>
        </w:rPr>
        <w:t xml:space="preserve">מביאים </w:t>
      </w:r>
      <w:bookmarkStart w:id="10541" w:name="_ETM_Q26_577440"/>
      <w:bookmarkEnd w:id="10541"/>
      <w:r>
        <w:rPr>
          <w:rtl/>
        </w:rPr>
        <w:t xml:space="preserve">לכאן </w:t>
      </w:r>
      <w:bookmarkStart w:id="10542" w:name="_ETM_Q26_578400"/>
      <w:bookmarkEnd w:id="10542"/>
      <w:r>
        <w:rPr>
          <w:rtl/>
        </w:rPr>
        <w:t xml:space="preserve">את </w:t>
      </w:r>
      <w:bookmarkStart w:id="10543" w:name="_ETM_Q26_579029"/>
      <w:bookmarkEnd w:id="10543"/>
      <w:r>
        <w:rPr>
          <w:rtl/>
        </w:rPr>
        <w:t xml:space="preserve">הצעת </w:t>
      </w:r>
      <w:bookmarkStart w:id="10544" w:name="_ETM_Q26_579450"/>
      <w:bookmarkEnd w:id="10544"/>
      <w:r>
        <w:rPr>
          <w:rtl/>
        </w:rPr>
        <w:t xml:space="preserve">החוק </w:t>
      </w:r>
      <w:bookmarkStart w:id="10545" w:name="_ETM_Q26_580619"/>
      <w:bookmarkEnd w:id="10545"/>
      <w:r>
        <w:rPr>
          <w:rtl/>
        </w:rPr>
        <w:t xml:space="preserve">לקריאה </w:t>
      </w:r>
      <w:bookmarkStart w:id="10546" w:name="_ETM_Q26_581250"/>
      <w:bookmarkEnd w:id="10546"/>
      <w:r>
        <w:rPr>
          <w:rtl/>
        </w:rPr>
        <w:t xml:space="preserve">שנייה </w:t>
      </w:r>
      <w:bookmarkStart w:id="10547" w:name="_ETM_Q26_581790"/>
      <w:bookmarkEnd w:id="10547"/>
      <w:r>
        <w:rPr>
          <w:rtl/>
        </w:rPr>
        <w:t xml:space="preserve">ושלישית </w:t>
      </w:r>
      <w:bookmarkStart w:id="10548" w:name="_ETM_Q26_582749"/>
      <w:bookmarkEnd w:id="10548"/>
      <w:r>
        <w:rPr>
          <w:rtl/>
        </w:rPr>
        <w:t>בנוס</w:t>
      </w:r>
      <w:bookmarkStart w:id="10549" w:name="_ETM_Q26_583409"/>
      <w:bookmarkEnd w:id="10549"/>
      <w:r>
        <w:rPr>
          <w:rtl/>
        </w:rPr>
        <w:t xml:space="preserve">ח </w:t>
      </w:r>
      <w:bookmarkStart w:id="10550" w:name="_ETM_Q26_583859"/>
      <w:bookmarkEnd w:id="10550"/>
      <w:r>
        <w:rPr>
          <w:rtl/>
        </w:rPr>
        <w:t xml:space="preserve">שאישרה </w:t>
      </w:r>
      <w:bookmarkStart w:id="10551" w:name="_ETM_Q26_584369"/>
      <w:bookmarkEnd w:id="10551"/>
      <w:r>
        <w:rPr>
          <w:rtl/>
        </w:rPr>
        <w:t>הוועדה</w:t>
      </w:r>
      <w:r>
        <w:rPr>
          <w:rFonts w:hint="cs"/>
          <w:rtl/>
        </w:rPr>
        <w:t>.</w:t>
      </w:r>
      <w:r>
        <w:rPr>
          <w:rtl/>
        </w:rPr>
        <w:t xml:space="preserve"> </w:t>
      </w:r>
      <w:bookmarkStart w:id="10552" w:name="_ETM_Q26_585060"/>
      <w:bookmarkEnd w:id="10552"/>
      <w:r>
        <w:rPr>
          <w:rtl/>
        </w:rPr>
        <w:t xml:space="preserve">אתם </w:t>
      </w:r>
      <w:bookmarkStart w:id="10553" w:name="_ETM_Q26_585239"/>
      <w:bookmarkEnd w:id="10553"/>
      <w:r>
        <w:rPr>
          <w:rtl/>
        </w:rPr>
        <w:t xml:space="preserve">מוזמנים </w:t>
      </w:r>
      <w:bookmarkStart w:id="10554" w:name="_ETM_Q26_585630"/>
      <w:bookmarkEnd w:id="10554"/>
      <w:r>
        <w:rPr>
          <w:rtl/>
        </w:rPr>
        <w:t xml:space="preserve">להצביע </w:t>
      </w:r>
      <w:bookmarkStart w:id="10555" w:name="_ETM_Q26_586139"/>
      <w:bookmarkEnd w:id="10555"/>
      <w:r>
        <w:rPr>
          <w:rtl/>
        </w:rPr>
        <w:t>בעד</w:t>
      </w:r>
      <w:r>
        <w:rPr>
          <w:rFonts w:hint="cs"/>
          <w:rtl/>
        </w:rPr>
        <w:t>.</w:t>
      </w:r>
      <w:r>
        <w:rPr>
          <w:rtl/>
        </w:rPr>
        <w:t xml:space="preserve"> </w:t>
      </w:r>
      <w:bookmarkStart w:id="10556" w:name="_ETM_Q26_586499"/>
      <w:bookmarkEnd w:id="10556"/>
      <w:r>
        <w:rPr>
          <w:rtl/>
        </w:rPr>
        <w:t>תודה</w:t>
      </w:r>
      <w:r>
        <w:rPr>
          <w:rFonts w:hint="cs"/>
          <w:rtl/>
        </w:rPr>
        <w:t>,</w:t>
      </w:r>
      <w:r>
        <w:rPr>
          <w:rtl/>
        </w:rPr>
        <w:t xml:space="preserve"> </w:t>
      </w:r>
      <w:bookmarkStart w:id="10557" w:name="_ETM_Q26_586829"/>
      <w:bookmarkEnd w:id="10557"/>
      <w:r>
        <w:rPr>
          <w:rtl/>
        </w:rPr>
        <w:t xml:space="preserve">אדוני </w:t>
      </w:r>
      <w:bookmarkStart w:id="10558" w:name="_ETM_Q26_587130"/>
      <w:bookmarkEnd w:id="10558"/>
      <w:r>
        <w:rPr>
          <w:rtl/>
        </w:rPr>
        <w:t>היושב-ראש</w:t>
      </w:r>
      <w:r>
        <w:rPr>
          <w:rFonts w:hint="cs"/>
          <w:rtl/>
        </w:rPr>
        <w:t>.</w:t>
      </w:r>
      <w:bookmarkStart w:id="10559" w:name="_ETM_Q26_583029"/>
      <w:bookmarkEnd w:id="10559"/>
    </w:p>
    <w:p w:rsidR="00BF3641" w:rsidRDefault="00BF3641" w:rsidP="00440092">
      <w:pPr>
        <w:rPr>
          <w:rtl/>
        </w:rPr>
      </w:pPr>
      <w:bookmarkStart w:id="10560" w:name="_ETM_Q26_583108"/>
      <w:bookmarkEnd w:id="10560"/>
    </w:p>
    <w:p w:rsidR="00BF3641" w:rsidRDefault="00BF3641" w:rsidP="00440092">
      <w:pPr>
        <w:pStyle w:val="af6"/>
        <w:keepNext/>
        <w:rPr>
          <w:rtl/>
        </w:rPr>
      </w:pPr>
      <w:bookmarkStart w:id="10561" w:name="ET_yor_6597_12"/>
      <w:r w:rsidRPr="007116CC">
        <w:rPr>
          <w:rStyle w:val="TagStyle"/>
          <w:rtl/>
        </w:rPr>
        <w:t xml:space="preserve"> &lt;&lt; יור &gt;&gt; </w:t>
      </w:r>
      <w:r>
        <w:rPr>
          <w:rtl/>
        </w:rPr>
        <w:t>היו"ר מאיר כהן:</w:t>
      </w:r>
      <w:r w:rsidRPr="007116CC">
        <w:rPr>
          <w:rStyle w:val="TagStyle"/>
          <w:rtl/>
        </w:rPr>
        <w:t xml:space="preserve"> &lt;&lt; יור &gt;&gt;</w:t>
      </w:r>
      <w:r>
        <w:rPr>
          <w:rtl/>
        </w:rPr>
        <w:t xml:space="preserve">  </w:t>
      </w:r>
      <w:bookmarkEnd w:id="10561"/>
    </w:p>
    <w:p w:rsidR="00BF3641" w:rsidRDefault="00BF3641" w:rsidP="004F35C7">
      <w:pPr>
        <w:rPr>
          <w:rtl/>
        </w:rPr>
      </w:pPr>
    </w:p>
    <w:p w:rsidR="00BF3641" w:rsidRDefault="00BF3641" w:rsidP="00440092">
      <w:pPr>
        <w:rPr>
          <w:rtl/>
        </w:rPr>
      </w:pPr>
      <w:bookmarkStart w:id="10562" w:name="_ETM_Q26_584500"/>
      <w:bookmarkStart w:id="10563" w:name="_ETM_Q26_587669"/>
      <w:bookmarkEnd w:id="10562"/>
      <w:bookmarkEnd w:id="10563"/>
      <w:r>
        <w:rPr>
          <w:rtl/>
        </w:rPr>
        <w:t xml:space="preserve">תודה </w:t>
      </w:r>
      <w:bookmarkStart w:id="10564" w:name="_ETM_Q26_587939"/>
      <w:bookmarkEnd w:id="10564"/>
      <w:r>
        <w:rPr>
          <w:rtl/>
        </w:rPr>
        <w:t>רבה</w:t>
      </w:r>
      <w:r>
        <w:rPr>
          <w:rFonts w:hint="cs"/>
          <w:rtl/>
        </w:rPr>
        <w:t>.</w:t>
      </w:r>
      <w:r>
        <w:rPr>
          <w:rtl/>
        </w:rPr>
        <w:t xml:space="preserve"> </w:t>
      </w:r>
      <w:bookmarkStart w:id="10565" w:name="_ETM_Q26_588479"/>
      <w:bookmarkEnd w:id="10565"/>
      <w:r>
        <w:rPr>
          <w:rtl/>
        </w:rPr>
        <w:t xml:space="preserve">אם </w:t>
      </w:r>
      <w:bookmarkStart w:id="10566" w:name="_ETM_Q26_588719"/>
      <w:bookmarkEnd w:id="10566"/>
      <w:r>
        <w:rPr>
          <w:rtl/>
        </w:rPr>
        <w:t>כן</w:t>
      </w:r>
      <w:r>
        <w:rPr>
          <w:rFonts w:hint="cs"/>
          <w:rtl/>
        </w:rPr>
        <w:t>,</w:t>
      </w:r>
      <w:r>
        <w:rPr>
          <w:rtl/>
        </w:rPr>
        <w:t xml:space="preserve"> </w:t>
      </w:r>
      <w:bookmarkStart w:id="10567" w:name="_ETM_Q26_589319"/>
      <w:bookmarkEnd w:id="10567"/>
      <w:r>
        <w:rPr>
          <w:rtl/>
        </w:rPr>
        <w:t xml:space="preserve">להצעת </w:t>
      </w:r>
      <w:bookmarkStart w:id="10568" w:name="_ETM_Q26_589950"/>
      <w:bookmarkEnd w:id="10568"/>
      <w:r>
        <w:rPr>
          <w:rtl/>
        </w:rPr>
        <w:t xml:space="preserve">החוק </w:t>
      </w:r>
      <w:bookmarkStart w:id="10569" w:name="_ETM_Q26_591049"/>
      <w:bookmarkEnd w:id="10569"/>
      <w:r>
        <w:rPr>
          <w:rtl/>
        </w:rPr>
        <w:t xml:space="preserve">לא </w:t>
      </w:r>
      <w:bookmarkStart w:id="10570" w:name="_ETM_Q26_591349"/>
      <w:bookmarkEnd w:id="10570"/>
      <w:r>
        <w:rPr>
          <w:rtl/>
        </w:rPr>
        <w:t xml:space="preserve">הוגשו </w:t>
      </w:r>
      <w:bookmarkStart w:id="10571" w:name="_ETM_Q26_591649"/>
      <w:bookmarkEnd w:id="10571"/>
      <w:r>
        <w:rPr>
          <w:rtl/>
        </w:rPr>
        <w:t>הסתייגויות</w:t>
      </w:r>
      <w:r>
        <w:rPr>
          <w:rFonts w:hint="cs"/>
          <w:rtl/>
        </w:rPr>
        <w:t>,</w:t>
      </w:r>
      <w:r>
        <w:rPr>
          <w:rtl/>
        </w:rPr>
        <w:t xml:space="preserve"> </w:t>
      </w:r>
      <w:bookmarkStart w:id="10572" w:name="_ETM_Q26_592369"/>
      <w:bookmarkEnd w:id="10572"/>
      <w:r>
        <w:rPr>
          <w:rtl/>
        </w:rPr>
        <w:t xml:space="preserve">אבל </w:t>
      </w:r>
      <w:bookmarkStart w:id="10573" w:name="_ETM_Q26_593029"/>
      <w:bookmarkEnd w:id="10573"/>
      <w:r>
        <w:rPr>
          <w:rtl/>
        </w:rPr>
        <w:t xml:space="preserve">הוגשו </w:t>
      </w:r>
      <w:bookmarkStart w:id="10574" w:name="_ETM_Q26_593450"/>
      <w:bookmarkEnd w:id="10574"/>
      <w:r>
        <w:rPr>
          <w:rtl/>
        </w:rPr>
        <w:t xml:space="preserve">בקשות </w:t>
      </w:r>
      <w:bookmarkStart w:id="10575" w:name="_ETM_Q26_593989"/>
      <w:bookmarkEnd w:id="10575"/>
      <w:r>
        <w:rPr>
          <w:rtl/>
        </w:rPr>
        <w:t xml:space="preserve">רשות </w:t>
      </w:r>
      <w:bookmarkStart w:id="10576" w:name="_ETM_Q26_594319"/>
      <w:bookmarkEnd w:id="10576"/>
      <w:r>
        <w:rPr>
          <w:rtl/>
        </w:rPr>
        <w:t>דיבור</w:t>
      </w:r>
      <w:r>
        <w:rPr>
          <w:rFonts w:hint="cs"/>
          <w:rtl/>
        </w:rPr>
        <w:t>.</w:t>
      </w:r>
      <w:r>
        <w:rPr>
          <w:rtl/>
        </w:rPr>
        <w:t xml:space="preserve"> </w:t>
      </w:r>
      <w:bookmarkStart w:id="10577" w:name="_ETM_Q26_595329"/>
      <w:bookmarkEnd w:id="10577"/>
      <w:r>
        <w:rPr>
          <w:rtl/>
        </w:rPr>
        <w:t xml:space="preserve">ראשונת </w:t>
      </w:r>
      <w:bookmarkStart w:id="10578" w:name="_ETM_Q26_595810"/>
      <w:bookmarkEnd w:id="10578"/>
      <w:r>
        <w:rPr>
          <w:rtl/>
        </w:rPr>
        <w:t xml:space="preserve">הדוברים </w:t>
      </w:r>
      <w:bookmarkStart w:id="10579" w:name="_ETM_Q26_596289"/>
      <w:bookmarkEnd w:id="10579"/>
      <w:r w:rsidR="00F62C1B" w:rsidRPr="00F62C1B">
        <w:rPr>
          <w:rtl/>
        </w:rPr>
        <w:t>–</w:t>
      </w:r>
      <w:r>
        <w:rPr>
          <w:rFonts w:hint="cs"/>
          <w:rtl/>
        </w:rPr>
        <w:t xml:space="preserve"> </w:t>
      </w:r>
      <w:r>
        <w:rPr>
          <w:rtl/>
        </w:rPr>
        <w:t>חברת</w:t>
      </w:r>
      <w:bookmarkStart w:id="10580" w:name="_ETM_Q26_596619"/>
      <w:bookmarkEnd w:id="10580"/>
      <w:r>
        <w:rPr>
          <w:rFonts w:hint="cs"/>
          <w:rtl/>
        </w:rPr>
        <w:t xml:space="preserve"> </w:t>
      </w:r>
      <w:r>
        <w:rPr>
          <w:rtl/>
        </w:rPr>
        <w:t xml:space="preserve">הכנסת </w:t>
      </w:r>
      <w:bookmarkStart w:id="10581" w:name="_ETM_Q26_597130"/>
      <w:bookmarkEnd w:id="10581"/>
      <w:r>
        <w:rPr>
          <w:rtl/>
        </w:rPr>
        <w:t xml:space="preserve">מרב </w:t>
      </w:r>
      <w:bookmarkStart w:id="10582" w:name="_ETM_Q26_597429"/>
      <w:bookmarkEnd w:id="10582"/>
      <w:r>
        <w:rPr>
          <w:rtl/>
        </w:rPr>
        <w:t>מיכאלי</w:t>
      </w:r>
      <w:r>
        <w:rPr>
          <w:rFonts w:hint="cs"/>
          <w:rtl/>
        </w:rPr>
        <w:t>.</w:t>
      </w:r>
    </w:p>
    <w:p w:rsidR="00BF3641" w:rsidRDefault="00BF3641" w:rsidP="00440092">
      <w:pPr>
        <w:rPr>
          <w:rtl/>
        </w:rPr>
      </w:pPr>
      <w:bookmarkStart w:id="10583" w:name="_ETM_Q26_601365"/>
      <w:bookmarkStart w:id="10584" w:name="_ETM_Q26_601442"/>
      <w:bookmarkStart w:id="10585" w:name="_ETM_Q26_601541"/>
      <w:bookmarkEnd w:id="10583"/>
      <w:bookmarkEnd w:id="10584"/>
      <w:bookmarkEnd w:id="10585"/>
    </w:p>
    <w:p w:rsidR="00BF3641" w:rsidRDefault="00BF3641" w:rsidP="00440092">
      <w:pPr>
        <w:pStyle w:val="a4"/>
        <w:keepNext/>
        <w:rPr>
          <w:rtl/>
        </w:rPr>
      </w:pPr>
      <w:bookmarkStart w:id="10586" w:name="_ETM_Q26_601605"/>
      <w:bookmarkStart w:id="10587" w:name="ET_speaker_5090_13"/>
      <w:bookmarkEnd w:id="10586"/>
      <w:r w:rsidRPr="007116CC">
        <w:rPr>
          <w:rStyle w:val="TagStyle"/>
          <w:rtl/>
        </w:rPr>
        <w:t xml:space="preserve"> &lt;&lt; דובר &gt;&gt; </w:t>
      </w:r>
      <w:bookmarkStart w:id="10588" w:name="_Toc172652045"/>
      <w:r>
        <w:rPr>
          <w:rtl/>
        </w:rPr>
        <w:t>מרב מיכאלי (העבודה):</w:t>
      </w:r>
      <w:bookmarkEnd w:id="10588"/>
      <w:r w:rsidRPr="007116CC">
        <w:rPr>
          <w:rStyle w:val="TagStyle"/>
          <w:rtl/>
        </w:rPr>
        <w:t xml:space="preserve"> &lt;&lt; דובר &gt;&gt;</w:t>
      </w:r>
      <w:r>
        <w:rPr>
          <w:rtl/>
        </w:rPr>
        <w:t xml:space="preserve">  </w:t>
      </w:r>
      <w:bookmarkEnd w:id="10587"/>
    </w:p>
    <w:p w:rsidR="00BF3641" w:rsidRDefault="00BF3641" w:rsidP="004F35C7">
      <w:pPr>
        <w:rPr>
          <w:rtl/>
        </w:rPr>
      </w:pPr>
    </w:p>
    <w:p w:rsidR="00BF3641" w:rsidRDefault="00BF3641" w:rsidP="00625A0B">
      <w:pPr>
        <w:rPr>
          <w:rtl/>
        </w:rPr>
      </w:pPr>
      <w:bookmarkStart w:id="10589" w:name="_ETM_Q26_609589"/>
      <w:bookmarkStart w:id="10590" w:name="_ETM_Q26_614270"/>
      <w:bookmarkStart w:id="10591" w:name="_ETM_Q26_614870"/>
      <w:bookmarkStart w:id="10592" w:name="_ETM_Q26_615710"/>
      <w:bookmarkStart w:id="10593" w:name="_ETM_Q26_618250"/>
      <w:bookmarkStart w:id="10594" w:name="_ETM_Q26_618489"/>
      <w:bookmarkEnd w:id="10589"/>
      <w:bookmarkEnd w:id="10590"/>
      <w:bookmarkEnd w:id="10591"/>
      <w:bookmarkEnd w:id="10592"/>
      <w:bookmarkEnd w:id="10593"/>
      <w:bookmarkEnd w:id="10594"/>
      <w:r>
        <w:rPr>
          <w:rtl/>
        </w:rPr>
        <w:t xml:space="preserve">תודה </w:t>
      </w:r>
      <w:bookmarkStart w:id="10595" w:name="_ETM_Q26_618700"/>
      <w:bookmarkEnd w:id="10595"/>
      <w:r>
        <w:rPr>
          <w:rtl/>
        </w:rPr>
        <w:t>רבה</w:t>
      </w:r>
      <w:r>
        <w:rPr>
          <w:rFonts w:hint="cs"/>
          <w:rtl/>
        </w:rPr>
        <w:t>,</w:t>
      </w:r>
      <w:r>
        <w:rPr>
          <w:rtl/>
        </w:rPr>
        <w:t xml:space="preserve"> </w:t>
      </w:r>
      <w:bookmarkStart w:id="10596" w:name="_ETM_Q26_619660"/>
      <w:bookmarkEnd w:id="10596"/>
      <w:r>
        <w:rPr>
          <w:rtl/>
        </w:rPr>
        <w:t xml:space="preserve">אדוני </w:t>
      </w:r>
      <w:bookmarkStart w:id="10597" w:name="_ETM_Q26_619930"/>
      <w:bookmarkEnd w:id="10597"/>
      <w:r>
        <w:rPr>
          <w:rtl/>
        </w:rPr>
        <w:t>היושב-ראש</w:t>
      </w:r>
      <w:r w:rsidR="00625A0B">
        <w:rPr>
          <w:rFonts w:hint="cs"/>
          <w:rtl/>
        </w:rPr>
        <w:t>,</w:t>
      </w:r>
      <w:r>
        <w:rPr>
          <w:rtl/>
        </w:rPr>
        <w:t xml:space="preserve"> </w:t>
      </w:r>
      <w:bookmarkStart w:id="10598" w:name="_ETM_Q26_620380"/>
      <w:bookmarkEnd w:id="10598"/>
      <w:r>
        <w:rPr>
          <w:rtl/>
        </w:rPr>
        <w:t xml:space="preserve">ותודה </w:t>
      </w:r>
      <w:bookmarkStart w:id="10599" w:name="_ETM_Q26_620709"/>
      <w:bookmarkEnd w:id="10599"/>
      <w:r>
        <w:rPr>
          <w:rtl/>
        </w:rPr>
        <w:t>רבה</w:t>
      </w:r>
      <w:r>
        <w:rPr>
          <w:rFonts w:hint="cs"/>
          <w:rtl/>
        </w:rPr>
        <w:t>,</w:t>
      </w:r>
      <w:r>
        <w:rPr>
          <w:rtl/>
        </w:rPr>
        <w:t xml:space="preserve"> </w:t>
      </w:r>
      <w:bookmarkStart w:id="10600" w:name="_ETM_Q26_620980"/>
      <w:bookmarkEnd w:id="10600"/>
      <w:r>
        <w:rPr>
          <w:rtl/>
        </w:rPr>
        <w:t xml:space="preserve">גברתי </w:t>
      </w:r>
      <w:bookmarkStart w:id="10601" w:name="_ETM_Q26_621400"/>
      <w:bookmarkEnd w:id="10601"/>
      <w:r>
        <w:rPr>
          <w:rtl/>
        </w:rPr>
        <w:t xml:space="preserve">יושבת-ראש </w:t>
      </w:r>
      <w:bookmarkStart w:id="10602" w:name="_ETM_Q26_621970"/>
      <w:bookmarkEnd w:id="10602"/>
      <w:r>
        <w:rPr>
          <w:rtl/>
        </w:rPr>
        <w:t xml:space="preserve">הוועדה </w:t>
      </w:r>
      <w:bookmarkStart w:id="10603" w:name="_ETM_Q26_622270"/>
      <w:bookmarkEnd w:id="10603"/>
      <w:r>
        <w:rPr>
          <w:rtl/>
        </w:rPr>
        <w:t xml:space="preserve">לקידום </w:t>
      </w:r>
      <w:bookmarkStart w:id="10604" w:name="_ETM_Q26_622599"/>
      <w:bookmarkEnd w:id="10604"/>
      <w:r>
        <w:rPr>
          <w:rtl/>
        </w:rPr>
        <w:t xml:space="preserve">מעמד </w:t>
      </w:r>
      <w:bookmarkStart w:id="10605" w:name="_ETM_Q26_622900"/>
      <w:bookmarkEnd w:id="10605"/>
      <w:r>
        <w:rPr>
          <w:rtl/>
        </w:rPr>
        <w:t xml:space="preserve">האישה </w:t>
      </w:r>
      <w:bookmarkStart w:id="10606" w:name="_ETM_Q26_623290"/>
      <w:bookmarkEnd w:id="10606"/>
      <w:r>
        <w:rPr>
          <w:rtl/>
        </w:rPr>
        <w:t xml:space="preserve">חברת </w:t>
      </w:r>
      <w:bookmarkStart w:id="10607" w:name="_ETM_Q26_623560"/>
      <w:bookmarkEnd w:id="10607"/>
      <w:r>
        <w:rPr>
          <w:rtl/>
        </w:rPr>
        <w:t xml:space="preserve">הכנסת </w:t>
      </w:r>
      <w:bookmarkStart w:id="10608" w:name="_ETM_Q26_624319"/>
      <w:bookmarkEnd w:id="10608"/>
      <w:r>
        <w:rPr>
          <w:rtl/>
        </w:rPr>
        <w:t xml:space="preserve">פנינה </w:t>
      </w:r>
      <w:bookmarkStart w:id="10609" w:name="_ETM_Q26_624620"/>
      <w:bookmarkEnd w:id="10609"/>
      <w:r>
        <w:rPr>
          <w:rtl/>
        </w:rPr>
        <w:t xml:space="preserve">תמנו </w:t>
      </w:r>
      <w:bookmarkStart w:id="10610" w:name="_ETM_Q26_624950"/>
      <w:bookmarkEnd w:id="10610"/>
      <w:r>
        <w:rPr>
          <w:rtl/>
        </w:rPr>
        <w:t>ש</w:t>
      </w:r>
      <w:r>
        <w:rPr>
          <w:rFonts w:hint="cs"/>
          <w:rtl/>
        </w:rPr>
        <w:t>ט</w:t>
      </w:r>
      <w:r>
        <w:rPr>
          <w:rtl/>
        </w:rPr>
        <w:t>ה</w:t>
      </w:r>
      <w:r>
        <w:rPr>
          <w:rFonts w:hint="cs"/>
          <w:rtl/>
        </w:rPr>
        <w:t>.</w:t>
      </w:r>
      <w:r>
        <w:rPr>
          <w:rtl/>
        </w:rPr>
        <w:t xml:space="preserve"> </w:t>
      </w:r>
      <w:bookmarkStart w:id="10611" w:name="_ETM_Q26_627569"/>
      <w:bookmarkStart w:id="10612" w:name="_ETM_Q26_628819"/>
      <w:bookmarkStart w:id="10613" w:name="_ETM_Q26_629209"/>
      <w:bookmarkEnd w:id="10611"/>
      <w:bookmarkEnd w:id="10612"/>
      <w:bookmarkEnd w:id="10613"/>
      <w:r>
        <w:rPr>
          <w:rFonts w:hint="cs"/>
          <w:rtl/>
        </w:rPr>
        <w:t xml:space="preserve">את </w:t>
      </w:r>
      <w:r>
        <w:rPr>
          <w:rtl/>
        </w:rPr>
        <w:t>הסברת</w:t>
      </w:r>
      <w:r>
        <w:rPr>
          <w:rFonts w:hint="cs"/>
          <w:rtl/>
        </w:rPr>
        <w:t>,</w:t>
      </w:r>
      <w:r>
        <w:rPr>
          <w:rtl/>
        </w:rPr>
        <w:t xml:space="preserve"> </w:t>
      </w:r>
      <w:bookmarkStart w:id="10614" w:name="_ETM_Q26_629660"/>
      <w:bookmarkEnd w:id="10614"/>
      <w:r>
        <w:rPr>
          <w:rtl/>
        </w:rPr>
        <w:t>כמובן</w:t>
      </w:r>
      <w:r>
        <w:rPr>
          <w:rFonts w:hint="cs"/>
          <w:rtl/>
        </w:rPr>
        <w:t>,</w:t>
      </w:r>
      <w:r>
        <w:rPr>
          <w:rtl/>
        </w:rPr>
        <w:t xml:space="preserve"> </w:t>
      </w:r>
      <w:bookmarkStart w:id="10615" w:name="_ETM_Q26_631250"/>
      <w:bookmarkEnd w:id="10615"/>
      <w:r>
        <w:rPr>
          <w:rtl/>
        </w:rPr>
        <w:t xml:space="preserve">בצורה </w:t>
      </w:r>
      <w:bookmarkStart w:id="10616" w:name="_ETM_Q26_631819"/>
      <w:bookmarkEnd w:id="10616"/>
      <w:r>
        <w:rPr>
          <w:rtl/>
        </w:rPr>
        <w:t xml:space="preserve">מאוד </w:t>
      </w:r>
      <w:bookmarkStart w:id="10617" w:name="_ETM_Q26_632030"/>
      <w:bookmarkEnd w:id="10617"/>
      <w:r>
        <w:rPr>
          <w:rFonts w:hint="cs"/>
          <w:rtl/>
        </w:rPr>
        <w:t>ב</w:t>
      </w:r>
      <w:r>
        <w:rPr>
          <w:rtl/>
        </w:rPr>
        <w:t xml:space="preserve">הירה </w:t>
      </w:r>
      <w:bookmarkStart w:id="10618" w:name="_ETM_Q26_632780"/>
      <w:bookmarkEnd w:id="10618"/>
      <w:r>
        <w:rPr>
          <w:rtl/>
        </w:rPr>
        <w:t xml:space="preserve">את </w:t>
      </w:r>
      <w:bookmarkStart w:id="10619" w:name="_ETM_Q26_633110"/>
      <w:bookmarkStart w:id="10620" w:name="_ETM_Q26_634510"/>
      <w:bookmarkStart w:id="10621" w:name="_ETM_Q26_635330"/>
      <w:bookmarkStart w:id="10622" w:name="_ETM_Q26_635510"/>
      <w:bookmarkEnd w:id="10619"/>
      <w:bookmarkEnd w:id="10620"/>
      <w:bookmarkEnd w:id="10621"/>
      <w:bookmarkEnd w:id="10622"/>
      <w:r>
        <w:rPr>
          <w:rtl/>
        </w:rPr>
        <w:t xml:space="preserve">מהות </w:t>
      </w:r>
      <w:bookmarkStart w:id="10623" w:name="_ETM_Q26_635900"/>
      <w:bookmarkEnd w:id="10623"/>
      <w:r>
        <w:rPr>
          <w:rtl/>
        </w:rPr>
        <w:t xml:space="preserve">החוק </w:t>
      </w:r>
      <w:bookmarkStart w:id="10624" w:name="_ETM_Q26_636530"/>
      <w:bookmarkEnd w:id="10624"/>
      <w:r>
        <w:rPr>
          <w:rtl/>
        </w:rPr>
        <w:t>ותכליתו</w:t>
      </w:r>
      <w:r>
        <w:rPr>
          <w:rFonts w:hint="cs"/>
          <w:rtl/>
        </w:rPr>
        <w:t>,</w:t>
      </w:r>
      <w:r>
        <w:rPr>
          <w:rtl/>
        </w:rPr>
        <w:t xml:space="preserve"> </w:t>
      </w:r>
      <w:bookmarkStart w:id="10625" w:name="_ETM_Q26_638370"/>
      <w:bookmarkEnd w:id="10625"/>
      <w:r>
        <w:rPr>
          <w:rtl/>
        </w:rPr>
        <w:t xml:space="preserve">ואני </w:t>
      </w:r>
      <w:bookmarkStart w:id="10626" w:name="_ETM_Q26_638880"/>
      <w:bookmarkEnd w:id="10626"/>
      <w:r>
        <w:rPr>
          <w:rtl/>
        </w:rPr>
        <w:t xml:space="preserve">אחזור </w:t>
      </w:r>
      <w:bookmarkStart w:id="10627" w:name="_ETM_Q26_639240"/>
      <w:bookmarkEnd w:id="10627"/>
      <w:r>
        <w:rPr>
          <w:rtl/>
        </w:rPr>
        <w:t xml:space="preserve">על </w:t>
      </w:r>
      <w:bookmarkStart w:id="10628" w:name="_ETM_Q26_639330"/>
      <w:bookmarkEnd w:id="10628"/>
      <w:r>
        <w:rPr>
          <w:rtl/>
        </w:rPr>
        <w:t>זה</w:t>
      </w:r>
      <w:r>
        <w:rPr>
          <w:rFonts w:hint="cs"/>
          <w:rtl/>
        </w:rPr>
        <w:t>.</w:t>
      </w:r>
      <w:r>
        <w:rPr>
          <w:rtl/>
        </w:rPr>
        <w:t xml:space="preserve"> </w:t>
      </w:r>
      <w:bookmarkStart w:id="10629" w:name="_ETM_Q26_639480"/>
      <w:bookmarkEnd w:id="10629"/>
      <w:r>
        <w:rPr>
          <w:rtl/>
        </w:rPr>
        <w:t xml:space="preserve">אני </w:t>
      </w:r>
      <w:bookmarkStart w:id="10630" w:name="_ETM_Q26_639570"/>
      <w:bookmarkEnd w:id="10630"/>
      <w:r>
        <w:rPr>
          <w:rtl/>
        </w:rPr>
        <w:t xml:space="preserve">לא </w:t>
      </w:r>
      <w:bookmarkStart w:id="10631" w:name="_ETM_Q26_639660"/>
      <w:bookmarkEnd w:id="10631"/>
      <w:r>
        <w:rPr>
          <w:rtl/>
        </w:rPr>
        <w:t xml:space="preserve">יכולה </w:t>
      </w:r>
      <w:bookmarkStart w:id="10632" w:name="_ETM_Q26_639900"/>
      <w:bookmarkEnd w:id="10632"/>
      <w:r>
        <w:rPr>
          <w:rtl/>
        </w:rPr>
        <w:t xml:space="preserve">להימנע </w:t>
      </w:r>
      <w:bookmarkStart w:id="10633" w:name="_ETM_Q26_640290"/>
      <w:bookmarkEnd w:id="10633"/>
      <w:r>
        <w:rPr>
          <w:rFonts w:hint="cs"/>
          <w:rtl/>
        </w:rPr>
        <w:t>מ</w:t>
      </w:r>
      <w:r>
        <w:rPr>
          <w:rtl/>
        </w:rPr>
        <w:t xml:space="preserve">לחזור </w:t>
      </w:r>
      <w:bookmarkStart w:id="10634" w:name="_ETM_Q26_640800"/>
      <w:bookmarkEnd w:id="10634"/>
      <w:r>
        <w:rPr>
          <w:rtl/>
        </w:rPr>
        <w:t xml:space="preserve">על </w:t>
      </w:r>
      <w:bookmarkStart w:id="10635" w:name="_ETM_Q26_640890"/>
      <w:bookmarkEnd w:id="10635"/>
      <w:r>
        <w:rPr>
          <w:rtl/>
        </w:rPr>
        <w:t xml:space="preserve">זה </w:t>
      </w:r>
      <w:bookmarkStart w:id="10636" w:name="_ETM_Q26_641100"/>
      <w:bookmarkEnd w:id="10636"/>
      <w:r>
        <w:rPr>
          <w:rtl/>
        </w:rPr>
        <w:t xml:space="preserve">מאוד </w:t>
      </w:r>
      <w:bookmarkStart w:id="10637" w:name="_ETM_Q26_642000"/>
      <w:bookmarkEnd w:id="10637"/>
      <w:r>
        <w:rPr>
          <w:rtl/>
        </w:rPr>
        <w:t>בקצרה</w:t>
      </w:r>
      <w:r w:rsidR="00625A0B">
        <w:rPr>
          <w:rFonts w:hint="cs"/>
          <w:rtl/>
        </w:rPr>
        <w:t>,</w:t>
      </w:r>
      <w:r>
        <w:rPr>
          <w:rtl/>
        </w:rPr>
        <w:t xml:space="preserve"> </w:t>
      </w:r>
      <w:bookmarkStart w:id="10638" w:name="_ETM_Q26_642750"/>
      <w:bookmarkEnd w:id="10638"/>
      <w:r>
        <w:rPr>
          <w:rtl/>
        </w:rPr>
        <w:t xml:space="preserve">אולי </w:t>
      </w:r>
      <w:bookmarkStart w:id="10639" w:name="_ETM_Q26_643020"/>
      <w:bookmarkEnd w:id="10639"/>
      <w:r>
        <w:rPr>
          <w:rtl/>
        </w:rPr>
        <w:t xml:space="preserve">אפילו </w:t>
      </w:r>
      <w:bookmarkStart w:id="10640" w:name="_ETM_Q26_643230"/>
      <w:bookmarkEnd w:id="10640"/>
      <w:r>
        <w:rPr>
          <w:rtl/>
        </w:rPr>
        <w:t xml:space="preserve">לתת </w:t>
      </w:r>
      <w:bookmarkStart w:id="10641" w:name="_ETM_Q26_643530"/>
      <w:bookmarkEnd w:id="10641"/>
      <w:r>
        <w:rPr>
          <w:rtl/>
        </w:rPr>
        <w:t>דוגמאות</w:t>
      </w:r>
      <w:r>
        <w:rPr>
          <w:rFonts w:hint="cs"/>
          <w:rtl/>
        </w:rPr>
        <w:t>.</w:t>
      </w:r>
      <w:r>
        <w:rPr>
          <w:rtl/>
        </w:rPr>
        <w:t xml:space="preserve"> </w:t>
      </w:r>
      <w:bookmarkStart w:id="10642" w:name="_ETM_Q26_644100"/>
      <w:bookmarkEnd w:id="10642"/>
      <w:r>
        <w:rPr>
          <w:rtl/>
        </w:rPr>
        <w:t xml:space="preserve">את </w:t>
      </w:r>
      <w:bookmarkStart w:id="10643" w:name="_ETM_Q26_644220"/>
      <w:bookmarkEnd w:id="10643"/>
      <w:r>
        <w:rPr>
          <w:rtl/>
        </w:rPr>
        <w:t xml:space="preserve">יודעת </w:t>
      </w:r>
      <w:bookmarkStart w:id="10644" w:name="_ETM_Q26_644550"/>
      <w:bookmarkEnd w:id="10644"/>
      <w:r>
        <w:rPr>
          <w:rtl/>
        </w:rPr>
        <w:t>מה</w:t>
      </w:r>
      <w:r>
        <w:rPr>
          <w:rFonts w:hint="cs"/>
          <w:rtl/>
        </w:rPr>
        <w:t>,</w:t>
      </w:r>
      <w:r>
        <w:rPr>
          <w:rtl/>
        </w:rPr>
        <w:t xml:space="preserve"> </w:t>
      </w:r>
      <w:bookmarkStart w:id="10645" w:name="_ETM_Q26_645520"/>
      <w:bookmarkEnd w:id="10645"/>
      <w:r>
        <w:rPr>
          <w:rtl/>
        </w:rPr>
        <w:t xml:space="preserve">כדאי </w:t>
      </w:r>
      <w:bookmarkStart w:id="10646" w:name="_ETM_Q26_645880"/>
      <w:bookmarkEnd w:id="10646"/>
      <w:r>
        <w:rPr>
          <w:rtl/>
        </w:rPr>
        <w:t xml:space="preserve">אולי </w:t>
      </w:r>
      <w:bookmarkStart w:id="10647" w:name="_ETM_Q26_646060"/>
      <w:bookmarkEnd w:id="10647"/>
      <w:r>
        <w:rPr>
          <w:rtl/>
        </w:rPr>
        <w:t xml:space="preserve">לתת </w:t>
      </w:r>
      <w:bookmarkStart w:id="10648" w:name="_ETM_Q26_646360"/>
      <w:bookmarkEnd w:id="10648"/>
      <w:r>
        <w:rPr>
          <w:rtl/>
        </w:rPr>
        <w:t>דוגמאות</w:t>
      </w:r>
      <w:r>
        <w:rPr>
          <w:rFonts w:hint="cs"/>
          <w:rtl/>
        </w:rPr>
        <w:t>,</w:t>
      </w:r>
      <w:r>
        <w:rPr>
          <w:rtl/>
        </w:rPr>
        <w:t xml:space="preserve"> </w:t>
      </w:r>
      <w:bookmarkStart w:id="10649" w:name="_ETM_Q26_647110"/>
      <w:bookmarkEnd w:id="10649"/>
      <w:r>
        <w:rPr>
          <w:rtl/>
        </w:rPr>
        <w:t xml:space="preserve">למה </w:t>
      </w:r>
      <w:bookmarkStart w:id="10650" w:name="_ETM_Q26_647440"/>
      <w:bookmarkEnd w:id="10650"/>
      <w:r>
        <w:rPr>
          <w:rtl/>
        </w:rPr>
        <w:t xml:space="preserve">צריך </w:t>
      </w:r>
      <w:bookmarkStart w:id="10651" w:name="_ETM_Q26_647920"/>
      <w:bookmarkEnd w:id="10651"/>
      <w:r>
        <w:rPr>
          <w:rtl/>
        </w:rPr>
        <w:t xml:space="preserve">את </w:t>
      </w:r>
      <w:bookmarkStart w:id="10652" w:name="_ETM_Q26_648430"/>
      <w:bookmarkStart w:id="10653" w:name="_ETM_Q26_648670"/>
      <w:bookmarkEnd w:id="10652"/>
      <w:bookmarkEnd w:id="10653"/>
      <w:r>
        <w:rPr>
          <w:rtl/>
        </w:rPr>
        <w:t xml:space="preserve">ההרחבה </w:t>
      </w:r>
      <w:bookmarkStart w:id="10654" w:name="_ETM_Q26_649540"/>
      <w:bookmarkEnd w:id="10654"/>
      <w:r>
        <w:rPr>
          <w:rtl/>
        </w:rPr>
        <w:t xml:space="preserve">הזאת </w:t>
      </w:r>
      <w:bookmarkStart w:id="10655" w:name="_ETM_Q26_649900"/>
      <w:bookmarkEnd w:id="10655"/>
      <w:r>
        <w:rPr>
          <w:rtl/>
        </w:rPr>
        <w:t xml:space="preserve">של </w:t>
      </w:r>
      <w:bookmarkStart w:id="10656" w:name="_ETM_Q26_650080"/>
      <w:bookmarkEnd w:id="10656"/>
      <w:r>
        <w:rPr>
          <w:rtl/>
        </w:rPr>
        <w:t xml:space="preserve">החוק </w:t>
      </w:r>
      <w:bookmarkStart w:id="10657" w:name="_ETM_Q26_650380"/>
      <w:bookmarkEnd w:id="10657"/>
      <w:r>
        <w:rPr>
          <w:rtl/>
        </w:rPr>
        <w:t xml:space="preserve">למניעת </w:t>
      </w:r>
      <w:bookmarkStart w:id="10658" w:name="_ETM_Q26_650680"/>
      <w:bookmarkEnd w:id="10658"/>
      <w:r>
        <w:rPr>
          <w:rtl/>
        </w:rPr>
        <w:t xml:space="preserve">הטרדה </w:t>
      </w:r>
      <w:bookmarkStart w:id="10659" w:name="_ETM_Q26_651010"/>
      <w:bookmarkEnd w:id="10659"/>
      <w:r>
        <w:rPr>
          <w:rtl/>
        </w:rPr>
        <w:t xml:space="preserve">מינית </w:t>
      </w:r>
      <w:bookmarkStart w:id="10660" w:name="_ETM_Q26_651280"/>
      <w:bookmarkEnd w:id="10660"/>
      <w:r>
        <w:rPr>
          <w:rtl/>
        </w:rPr>
        <w:t xml:space="preserve">שאנחנו </w:t>
      </w:r>
      <w:bookmarkStart w:id="10661" w:name="_ETM_Q26_651580"/>
      <w:bookmarkEnd w:id="10661"/>
      <w:r>
        <w:rPr>
          <w:rtl/>
        </w:rPr>
        <w:t xml:space="preserve">מביאות </w:t>
      </w:r>
      <w:bookmarkStart w:id="10662" w:name="_ETM_Q26_651970"/>
      <w:bookmarkEnd w:id="10662"/>
      <w:r>
        <w:rPr>
          <w:rtl/>
        </w:rPr>
        <w:t>היום</w:t>
      </w:r>
      <w:r>
        <w:rPr>
          <w:rFonts w:hint="cs"/>
          <w:rtl/>
        </w:rPr>
        <w:t>.</w:t>
      </w:r>
    </w:p>
    <w:p w:rsidR="00BF3641" w:rsidRDefault="00BF3641" w:rsidP="00440092">
      <w:pPr>
        <w:rPr>
          <w:rtl/>
        </w:rPr>
      </w:pPr>
      <w:bookmarkStart w:id="10663" w:name="_ETM_Q26_650658"/>
      <w:bookmarkStart w:id="10664" w:name="_ETM_Q26_650744"/>
      <w:bookmarkStart w:id="10665" w:name="_ETM_Q26_650898"/>
      <w:bookmarkEnd w:id="10663"/>
      <w:bookmarkEnd w:id="10664"/>
      <w:bookmarkEnd w:id="10665"/>
    </w:p>
    <w:p w:rsidR="00BF3641" w:rsidRDefault="00BF3641" w:rsidP="00625A0B">
      <w:pPr>
        <w:rPr>
          <w:rtl/>
        </w:rPr>
      </w:pPr>
      <w:bookmarkStart w:id="10666" w:name="_ETM_Q26_650983"/>
      <w:bookmarkStart w:id="10667" w:name="_ETM_Q26_652849"/>
      <w:bookmarkEnd w:id="10666"/>
      <w:bookmarkEnd w:id="10667"/>
      <w:r>
        <w:rPr>
          <w:rtl/>
        </w:rPr>
        <w:t xml:space="preserve">כי </w:t>
      </w:r>
      <w:bookmarkStart w:id="10668" w:name="_ETM_Q26_652969"/>
      <w:bookmarkEnd w:id="10668"/>
      <w:r>
        <w:rPr>
          <w:rtl/>
        </w:rPr>
        <w:t xml:space="preserve">אנחנו </w:t>
      </w:r>
      <w:bookmarkStart w:id="10669" w:name="_ETM_Q26_653239"/>
      <w:bookmarkEnd w:id="10669"/>
      <w:r>
        <w:rPr>
          <w:rtl/>
        </w:rPr>
        <w:t xml:space="preserve">מדברות </w:t>
      </w:r>
      <w:bookmarkStart w:id="10670" w:name="_ETM_Q26_653659"/>
      <w:bookmarkEnd w:id="10670"/>
      <w:r>
        <w:rPr>
          <w:rtl/>
        </w:rPr>
        <w:t xml:space="preserve">למשל </w:t>
      </w:r>
      <w:bookmarkStart w:id="10671" w:name="_ETM_Q26_654049"/>
      <w:bookmarkEnd w:id="10671"/>
      <w:r>
        <w:rPr>
          <w:rFonts w:hint="cs"/>
          <w:rtl/>
        </w:rPr>
        <w:t xml:space="preserve">על </w:t>
      </w:r>
      <w:r>
        <w:rPr>
          <w:rtl/>
        </w:rPr>
        <w:t xml:space="preserve">סייעות </w:t>
      </w:r>
      <w:bookmarkStart w:id="10672" w:name="_ETM_Q26_654799"/>
      <w:bookmarkEnd w:id="10672"/>
      <w:r>
        <w:rPr>
          <w:rtl/>
        </w:rPr>
        <w:t xml:space="preserve">במסגרות </w:t>
      </w:r>
      <w:bookmarkStart w:id="10673" w:name="_ETM_Q26_655400"/>
      <w:bookmarkEnd w:id="10673"/>
      <w:r>
        <w:rPr>
          <w:rtl/>
        </w:rPr>
        <w:t xml:space="preserve">חינוכיות </w:t>
      </w:r>
      <w:bookmarkStart w:id="10674" w:name="_ETM_Q26_656329"/>
      <w:bookmarkEnd w:id="10674"/>
      <w:r>
        <w:rPr>
          <w:rtl/>
        </w:rPr>
        <w:t>וטיפוליות</w:t>
      </w:r>
      <w:r>
        <w:rPr>
          <w:rFonts w:hint="cs"/>
          <w:rtl/>
        </w:rPr>
        <w:t>,</w:t>
      </w:r>
      <w:r>
        <w:rPr>
          <w:rtl/>
        </w:rPr>
        <w:t xml:space="preserve"> </w:t>
      </w:r>
      <w:bookmarkStart w:id="10675" w:name="_ETM_Q26_657109"/>
      <w:bookmarkEnd w:id="10675"/>
      <w:r>
        <w:rPr>
          <w:rFonts w:hint="cs"/>
          <w:rtl/>
        </w:rPr>
        <w:t>ב</w:t>
      </w:r>
      <w:r>
        <w:rPr>
          <w:rtl/>
        </w:rPr>
        <w:t xml:space="preserve">כל </w:t>
      </w:r>
      <w:bookmarkStart w:id="10676" w:name="_ETM_Q26_657230"/>
      <w:bookmarkEnd w:id="10676"/>
      <w:r>
        <w:rPr>
          <w:rtl/>
        </w:rPr>
        <w:t xml:space="preserve">מיני </w:t>
      </w:r>
      <w:bookmarkStart w:id="10677" w:name="_ETM_Q26_657409"/>
      <w:bookmarkEnd w:id="10677"/>
      <w:r>
        <w:rPr>
          <w:rtl/>
        </w:rPr>
        <w:t xml:space="preserve">ההוסטלים </w:t>
      </w:r>
      <w:bookmarkStart w:id="10678" w:name="_ETM_Q26_657889"/>
      <w:bookmarkEnd w:id="10678"/>
      <w:proofErr w:type="spellStart"/>
      <w:r>
        <w:rPr>
          <w:rtl/>
        </w:rPr>
        <w:t>וכו</w:t>
      </w:r>
      <w:proofErr w:type="spellEnd"/>
      <w:r w:rsidR="00625A0B">
        <w:rPr>
          <w:rFonts w:hint="cs"/>
          <w:rtl/>
        </w:rPr>
        <w:t>',</w:t>
      </w:r>
      <w:r>
        <w:rPr>
          <w:rFonts w:hint="cs"/>
          <w:rtl/>
        </w:rPr>
        <w:t xml:space="preserve"> </w:t>
      </w:r>
      <w:bookmarkStart w:id="10679" w:name="_ETM_Q26_658850"/>
      <w:bookmarkEnd w:id="10679"/>
      <w:r>
        <w:rPr>
          <w:rtl/>
        </w:rPr>
        <w:t xml:space="preserve">או </w:t>
      </w:r>
      <w:bookmarkStart w:id="10680" w:name="_ETM_Q26_659030"/>
      <w:bookmarkEnd w:id="10680"/>
      <w:r>
        <w:rPr>
          <w:rFonts w:hint="cs"/>
          <w:rtl/>
        </w:rPr>
        <w:t xml:space="preserve">על </w:t>
      </w:r>
      <w:r>
        <w:rPr>
          <w:rtl/>
        </w:rPr>
        <w:t xml:space="preserve">טלפניות </w:t>
      </w:r>
      <w:bookmarkStart w:id="10681" w:name="_ETM_Q26_659780"/>
      <w:bookmarkEnd w:id="10681"/>
      <w:r>
        <w:rPr>
          <w:rFonts w:hint="cs"/>
          <w:rtl/>
        </w:rPr>
        <w:t>ו</w:t>
      </w:r>
      <w:r>
        <w:rPr>
          <w:rtl/>
        </w:rPr>
        <w:t xml:space="preserve">טלפנים </w:t>
      </w:r>
      <w:bookmarkStart w:id="10682" w:name="_ETM_Q26_660500"/>
      <w:bookmarkEnd w:id="10682"/>
      <w:r>
        <w:rPr>
          <w:rtl/>
        </w:rPr>
        <w:t xml:space="preserve">בכל </w:t>
      </w:r>
      <w:bookmarkStart w:id="10683" w:name="_ETM_Q26_660800"/>
      <w:bookmarkEnd w:id="10683"/>
      <w:r>
        <w:rPr>
          <w:rtl/>
        </w:rPr>
        <w:t xml:space="preserve">מיני </w:t>
      </w:r>
      <w:bookmarkStart w:id="10684" w:name="_ETM_Q26_661280"/>
      <w:bookmarkEnd w:id="10684"/>
      <w:r>
        <w:rPr>
          <w:rtl/>
        </w:rPr>
        <w:t>מוקדים</w:t>
      </w:r>
      <w:r>
        <w:rPr>
          <w:rFonts w:hint="cs"/>
          <w:rtl/>
        </w:rPr>
        <w:t>,</w:t>
      </w:r>
      <w:r>
        <w:rPr>
          <w:rtl/>
        </w:rPr>
        <w:t xml:space="preserve"> </w:t>
      </w:r>
      <w:bookmarkStart w:id="10685" w:name="_ETM_Q26_661850"/>
      <w:bookmarkEnd w:id="10685"/>
      <w:r>
        <w:rPr>
          <w:rtl/>
        </w:rPr>
        <w:t xml:space="preserve">שהיום </w:t>
      </w:r>
      <w:bookmarkStart w:id="10686" w:name="_ETM_Q26_662930"/>
      <w:bookmarkEnd w:id="10686"/>
      <w:r>
        <w:rPr>
          <w:rtl/>
        </w:rPr>
        <w:t xml:space="preserve">באמת </w:t>
      </w:r>
      <w:bookmarkStart w:id="10687" w:name="_ETM_Q26_663440"/>
      <w:bookmarkEnd w:id="10687"/>
      <w:r>
        <w:rPr>
          <w:rFonts w:hint="cs"/>
          <w:rtl/>
        </w:rPr>
        <w:t xml:space="preserve">הם </w:t>
      </w:r>
      <w:r>
        <w:rPr>
          <w:rtl/>
        </w:rPr>
        <w:t xml:space="preserve">הדבר </w:t>
      </w:r>
      <w:bookmarkStart w:id="10688" w:name="_ETM_Q26_663680"/>
      <w:bookmarkEnd w:id="10688"/>
      <w:r>
        <w:rPr>
          <w:rtl/>
        </w:rPr>
        <w:t xml:space="preserve">הכי </w:t>
      </w:r>
      <w:bookmarkStart w:id="10689" w:name="_ETM_Q26_663920"/>
      <w:bookmarkEnd w:id="10689"/>
      <w:r>
        <w:rPr>
          <w:rtl/>
        </w:rPr>
        <w:t xml:space="preserve">גמיש </w:t>
      </w:r>
      <w:bookmarkStart w:id="10690" w:name="_ETM_Q26_664340"/>
      <w:bookmarkEnd w:id="10690"/>
      <w:r>
        <w:rPr>
          <w:rtl/>
        </w:rPr>
        <w:t>שיש</w:t>
      </w:r>
      <w:r>
        <w:rPr>
          <w:rFonts w:hint="cs"/>
          <w:rtl/>
        </w:rPr>
        <w:t>.</w:t>
      </w:r>
      <w:r>
        <w:rPr>
          <w:rtl/>
        </w:rPr>
        <w:t xml:space="preserve"> </w:t>
      </w:r>
      <w:bookmarkStart w:id="10691" w:name="_ETM_Q26_665420"/>
      <w:bookmarkEnd w:id="10691"/>
      <w:r>
        <w:rPr>
          <w:rtl/>
        </w:rPr>
        <w:t>לצערנו</w:t>
      </w:r>
      <w:r>
        <w:rPr>
          <w:rFonts w:hint="cs"/>
          <w:rtl/>
        </w:rPr>
        <w:t>,</w:t>
      </w:r>
      <w:r>
        <w:rPr>
          <w:rtl/>
        </w:rPr>
        <w:t xml:space="preserve"> </w:t>
      </w:r>
      <w:bookmarkStart w:id="10692" w:name="_ETM_Q26_666140"/>
      <w:bookmarkEnd w:id="10692"/>
      <w:r>
        <w:rPr>
          <w:rFonts w:hint="cs"/>
          <w:rtl/>
        </w:rPr>
        <w:t>א</w:t>
      </w:r>
      <w:r>
        <w:rPr>
          <w:rtl/>
        </w:rPr>
        <w:t xml:space="preserve">חיות </w:t>
      </w:r>
      <w:bookmarkStart w:id="10693" w:name="_ETM_Q26_666590"/>
      <w:bookmarkEnd w:id="10693"/>
      <w:r>
        <w:rPr>
          <w:rtl/>
        </w:rPr>
        <w:t xml:space="preserve">של </w:t>
      </w:r>
      <w:bookmarkStart w:id="10694" w:name="_ETM_Q26_666709"/>
      <w:bookmarkEnd w:id="10694"/>
      <w:r>
        <w:rPr>
          <w:rtl/>
        </w:rPr>
        <w:t xml:space="preserve">בתי </w:t>
      </w:r>
      <w:bookmarkStart w:id="10695" w:name="_ETM_Q26_667144"/>
      <w:bookmarkEnd w:id="10695"/>
      <w:r>
        <w:rPr>
          <w:rtl/>
        </w:rPr>
        <w:t xml:space="preserve">ספר </w:t>
      </w:r>
      <w:bookmarkStart w:id="10696" w:name="_ETM_Q26_667610"/>
      <w:bookmarkEnd w:id="10696"/>
      <w:r>
        <w:rPr>
          <w:rtl/>
        </w:rPr>
        <w:t xml:space="preserve">עברו </w:t>
      </w:r>
      <w:bookmarkStart w:id="10697" w:name="_ETM_Q26_667910"/>
      <w:bookmarkEnd w:id="10697"/>
      <w:r>
        <w:rPr>
          <w:rtl/>
        </w:rPr>
        <w:t>הפרטה</w:t>
      </w:r>
      <w:r>
        <w:rPr>
          <w:rFonts w:hint="cs"/>
          <w:rtl/>
        </w:rPr>
        <w:t>,</w:t>
      </w:r>
      <w:r>
        <w:rPr>
          <w:rtl/>
        </w:rPr>
        <w:t xml:space="preserve"> </w:t>
      </w:r>
      <w:bookmarkStart w:id="10698" w:name="_ETM_Q26_669430"/>
      <w:bookmarkEnd w:id="10698"/>
      <w:r>
        <w:rPr>
          <w:rtl/>
        </w:rPr>
        <w:t xml:space="preserve">מורות </w:t>
      </w:r>
      <w:bookmarkStart w:id="10699" w:name="_ETM_Q26_669910"/>
      <w:bookmarkEnd w:id="10699"/>
      <w:r>
        <w:rPr>
          <w:rtl/>
        </w:rPr>
        <w:t xml:space="preserve">מקצועיות </w:t>
      </w:r>
      <w:bookmarkStart w:id="10700" w:name="_ETM_Q26_670570"/>
      <w:bookmarkEnd w:id="10700"/>
      <w:r>
        <w:rPr>
          <w:rtl/>
        </w:rPr>
        <w:t xml:space="preserve">בכל </w:t>
      </w:r>
      <w:bookmarkStart w:id="10701" w:name="_ETM_Q26_670870"/>
      <w:bookmarkEnd w:id="10701"/>
      <w:r>
        <w:rPr>
          <w:rtl/>
        </w:rPr>
        <w:t xml:space="preserve">מיני </w:t>
      </w:r>
      <w:bookmarkStart w:id="10702" w:name="_ETM_Q26_671080"/>
      <w:bookmarkEnd w:id="10702"/>
      <w:r>
        <w:rPr>
          <w:rtl/>
        </w:rPr>
        <w:t>מקומות</w:t>
      </w:r>
      <w:r>
        <w:rPr>
          <w:rFonts w:hint="cs"/>
          <w:rtl/>
        </w:rPr>
        <w:t>,</w:t>
      </w:r>
      <w:r>
        <w:rPr>
          <w:rtl/>
        </w:rPr>
        <w:t xml:space="preserve"> </w:t>
      </w:r>
      <w:bookmarkStart w:id="10703" w:name="_ETM_Q26_672189"/>
      <w:bookmarkEnd w:id="10703"/>
      <w:r>
        <w:rPr>
          <w:rtl/>
        </w:rPr>
        <w:t xml:space="preserve">עובדות </w:t>
      </w:r>
      <w:bookmarkStart w:id="10704" w:name="_ETM_Q26_672790"/>
      <w:bookmarkEnd w:id="10704"/>
      <w:r>
        <w:rPr>
          <w:rtl/>
        </w:rPr>
        <w:t xml:space="preserve">ועובדים </w:t>
      </w:r>
      <w:bookmarkStart w:id="10705" w:name="_ETM_Q26_673779"/>
      <w:bookmarkEnd w:id="10705"/>
      <w:r>
        <w:rPr>
          <w:rtl/>
        </w:rPr>
        <w:t xml:space="preserve">סוציאליים </w:t>
      </w:r>
      <w:bookmarkStart w:id="10706" w:name="_ETM_Q26_674620"/>
      <w:bookmarkEnd w:id="10706"/>
      <w:r>
        <w:rPr>
          <w:rtl/>
        </w:rPr>
        <w:t xml:space="preserve">וכל </w:t>
      </w:r>
      <w:bookmarkStart w:id="10707" w:name="_ETM_Q26_674919"/>
      <w:bookmarkEnd w:id="10707"/>
      <w:r>
        <w:rPr>
          <w:rtl/>
        </w:rPr>
        <w:t xml:space="preserve">מיני </w:t>
      </w:r>
      <w:bookmarkStart w:id="10708" w:name="_ETM_Q26_675099"/>
      <w:bookmarkEnd w:id="10708"/>
      <w:r>
        <w:rPr>
          <w:rtl/>
        </w:rPr>
        <w:t xml:space="preserve">סוגים </w:t>
      </w:r>
      <w:bookmarkStart w:id="10709" w:name="_ETM_Q26_675489"/>
      <w:bookmarkEnd w:id="10709"/>
      <w:r>
        <w:rPr>
          <w:rtl/>
        </w:rPr>
        <w:t xml:space="preserve">של </w:t>
      </w:r>
      <w:bookmarkStart w:id="10710" w:name="_ETM_Q26_675669"/>
      <w:bookmarkEnd w:id="10710"/>
      <w:r>
        <w:rPr>
          <w:rtl/>
        </w:rPr>
        <w:t xml:space="preserve">מטפלות </w:t>
      </w:r>
      <w:bookmarkStart w:id="10711" w:name="_ETM_Q26_676239"/>
      <w:bookmarkEnd w:id="10711"/>
      <w:r>
        <w:rPr>
          <w:rFonts w:hint="cs"/>
          <w:rtl/>
        </w:rPr>
        <w:t>ו</w:t>
      </w:r>
      <w:r>
        <w:rPr>
          <w:rtl/>
        </w:rPr>
        <w:t>מטפלים</w:t>
      </w:r>
      <w:r>
        <w:rPr>
          <w:rFonts w:hint="cs"/>
          <w:rtl/>
        </w:rPr>
        <w:t>,</w:t>
      </w:r>
      <w:r>
        <w:rPr>
          <w:rtl/>
        </w:rPr>
        <w:t xml:space="preserve"> </w:t>
      </w:r>
      <w:bookmarkStart w:id="10712" w:name="_ETM_Q26_677409"/>
      <w:bookmarkEnd w:id="10712"/>
      <w:r>
        <w:rPr>
          <w:rtl/>
        </w:rPr>
        <w:t xml:space="preserve">מלוות </w:t>
      </w:r>
      <w:bookmarkStart w:id="10713" w:name="_ETM_Q26_678040"/>
      <w:bookmarkEnd w:id="10713"/>
      <w:r>
        <w:rPr>
          <w:rtl/>
        </w:rPr>
        <w:t xml:space="preserve">ומלווים </w:t>
      </w:r>
      <w:bookmarkStart w:id="10714" w:name="_ETM_Q26_678639"/>
      <w:bookmarkEnd w:id="10714"/>
      <w:r>
        <w:rPr>
          <w:rtl/>
        </w:rPr>
        <w:t>למיניהם</w:t>
      </w:r>
      <w:r w:rsidR="00625A0B">
        <w:rPr>
          <w:rFonts w:hint="cs"/>
          <w:rtl/>
        </w:rPr>
        <w:t>,</w:t>
      </w:r>
      <w:r>
        <w:rPr>
          <w:rtl/>
        </w:rPr>
        <w:t xml:space="preserve"> </w:t>
      </w:r>
      <w:bookmarkStart w:id="10715" w:name="_ETM_Q26_679659"/>
      <w:bookmarkEnd w:id="10715"/>
      <w:r>
        <w:rPr>
          <w:rtl/>
        </w:rPr>
        <w:t>לבורנטי</w:t>
      </w:r>
      <w:r w:rsidR="00625A0B">
        <w:rPr>
          <w:rFonts w:hint="cs"/>
          <w:rtl/>
        </w:rPr>
        <w:t>ו</w:t>
      </w:r>
      <w:r>
        <w:rPr>
          <w:rtl/>
        </w:rPr>
        <w:t xml:space="preserve">ת </w:t>
      </w:r>
      <w:bookmarkStart w:id="10716" w:name="_ETM_Q26_680620"/>
      <w:bookmarkEnd w:id="10716"/>
      <w:r>
        <w:rPr>
          <w:rtl/>
        </w:rPr>
        <w:t xml:space="preserve">במוסדות </w:t>
      </w:r>
      <w:bookmarkStart w:id="10717" w:name="_ETM_Q26_681159"/>
      <w:bookmarkEnd w:id="10717"/>
      <w:r>
        <w:rPr>
          <w:rtl/>
        </w:rPr>
        <w:t>פרטיים</w:t>
      </w:r>
      <w:r w:rsidR="00625A0B">
        <w:rPr>
          <w:rFonts w:hint="cs"/>
          <w:rtl/>
        </w:rPr>
        <w:t>,</w:t>
      </w:r>
      <w:r>
        <w:rPr>
          <w:rtl/>
        </w:rPr>
        <w:t xml:space="preserve"> </w:t>
      </w:r>
      <w:bookmarkStart w:id="10718" w:name="_ETM_Q26_681639"/>
      <w:bookmarkEnd w:id="10718"/>
      <w:r>
        <w:rPr>
          <w:rtl/>
        </w:rPr>
        <w:t xml:space="preserve">אנשי </w:t>
      </w:r>
      <w:bookmarkStart w:id="10719" w:name="_ETM_Q26_681909"/>
      <w:bookmarkEnd w:id="10719"/>
      <w:r>
        <w:rPr>
          <w:rtl/>
        </w:rPr>
        <w:t xml:space="preserve">מחשוב </w:t>
      </w:r>
      <w:bookmarkStart w:id="10720" w:name="_ETM_Q26_682480"/>
      <w:bookmarkEnd w:id="10720"/>
      <w:r>
        <w:rPr>
          <w:rtl/>
        </w:rPr>
        <w:t>למיניהם</w:t>
      </w:r>
      <w:r w:rsidR="00625A0B">
        <w:rPr>
          <w:rFonts w:hint="cs"/>
          <w:rtl/>
        </w:rPr>
        <w:t>,</w:t>
      </w:r>
      <w:r>
        <w:rPr>
          <w:rtl/>
        </w:rPr>
        <w:t xml:space="preserve"> </w:t>
      </w:r>
      <w:bookmarkStart w:id="10721" w:name="_ETM_Q26_683319"/>
      <w:bookmarkEnd w:id="10721"/>
      <w:r>
        <w:rPr>
          <w:rFonts w:hint="cs"/>
          <w:rtl/>
        </w:rPr>
        <w:t xml:space="preserve">אנשי </w:t>
      </w:r>
      <w:bookmarkStart w:id="10722" w:name="_ETM_Q26_683439"/>
      <w:bookmarkEnd w:id="10722"/>
      <w:r>
        <w:rPr>
          <w:rtl/>
        </w:rPr>
        <w:t>תיקון</w:t>
      </w:r>
      <w:r>
        <w:rPr>
          <w:rFonts w:hint="cs"/>
          <w:rtl/>
        </w:rPr>
        <w:t>,</w:t>
      </w:r>
      <w:r>
        <w:rPr>
          <w:rtl/>
        </w:rPr>
        <w:t xml:space="preserve"> </w:t>
      </w:r>
      <w:bookmarkStart w:id="10723" w:name="_ETM_Q26_684129"/>
      <w:bookmarkEnd w:id="10723"/>
      <w:r>
        <w:rPr>
          <w:rtl/>
        </w:rPr>
        <w:t>טכנאות</w:t>
      </w:r>
      <w:r>
        <w:rPr>
          <w:rFonts w:hint="cs"/>
          <w:rtl/>
        </w:rPr>
        <w:t>,</w:t>
      </w:r>
      <w:r>
        <w:rPr>
          <w:rtl/>
        </w:rPr>
        <w:t xml:space="preserve"> </w:t>
      </w:r>
      <w:bookmarkStart w:id="10724" w:name="_ETM_Q26_684760"/>
      <w:bookmarkEnd w:id="10724"/>
      <w:r>
        <w:rPr>
          <w:rtl/>
        </w:rPr>
        <w:t xml:space="preserve">שיפוץ </w:t>
      </w:r>
      <w:bookmarkStart w:id="10725" w:name="_ETM_Q26_685760"/>
      <w:bookmarkStart w:id="10726" w:name="_ETM_Q26_691499"/>
      <w:bookmarkStart w:id="10727" w:name="_ETM_Q26_691555"/>
      <w:bookmarkStart w:id="10728" w:name="_ETM_Q26_691674"/>
      <w:bookmarkStart w:id="10729" w:name="_ETM_Q26_691721"/>
      <w:bookmarkEnd w:id="10725"/>
      <w:bookmarkEnd w:id="10726"/>
      <w:bookmarkEnd w:id="10727"/>
      <w:bookmarkEnd w:id="10728"/>
      <w:bookmarkEnd w:id="10729"/>
      <w:r w:rsidR="00625A0B">
        <w:rPr>
          <w:rFonts w:hint="cs"/>
          <w:rtl/>
        </w:rPr>
        <w:t xml:space="preserve">– </w:t>
      </w:r>
      <w:r>
        <w:rPr>
          <w:rFonts w:hint="cs"/>
          <w:rtl/>
        </w:rPr>
        <w:t>ב</w:t>
      </w:r>
      <w:r>
        <w:rPr>
          <w:rtl/>
        </w:rPr>
        <w:t xml:space="preserve">כל </w:t>
      </w:r>
      <w:bookmarkStart w:id="10730" w:name="_ETM_Q26_686029"/>
      <w:bookmarkEnd w:id="10730"/>
      <w:r>
        <w:rPr>
          <w:rtl/>
        </w:rPr>
        <w:t xml:space="preserve">כך </w:t>
      </w:r>
      <w:bookmarkStart w:id="10731" w:name="_ETM_Q26_686689"/>
      <w:bookmarkEnd w:id="10731"/>
      <w:r>
        <w:rPr>
          <w:rtl/>
        </w:rPr>
        <w:t xml:space="preserve">הרבה </w:t>
      </w:r>
      <w:bookmarkStart w:id="10732" w:name="_ETM_Q26_687109"/>
      <w:bookmarkEnd w:id="10732"/>
      <w:r>
        <w:rPr>
          <w:rtl/>
        </w:rPr>
        <w:t>מקצועות</w:t>
      </w:r>
      <w:r>
        <w:rPr>
          <w:rFonts w:hint="cs"/>
          <w:rtl/>
        </w:rPr>
        <w:t>,</w:t>
      </w:r>
      <w:r>
        <w:rPr>
          <w:rtl/>
        </w:rPr>
        <w:t xml:space="preserve"> </w:t>
      </w:r>
      <w:bookmarkStart w:id="10733" w:name="_ETM_Q26_688390"/>
      <w:bookmarkEnd w:id="10733"/>
      <w:r>
        <w:rPr>
          <w:rtl/>
        </w:rPr>
        <w:t xml:space="preserve">כל </w:t>
      </w:r>
      <w:bookmarkStart w:id="10734" w:name="_ETM_Q26_688690"/>
      <w:bookmarkEnd w:id="10734"/>
      <w:r>
        <w:rPr>
          <w:rtl/>
        </w:rPr>
        <w:t xml:space="preserve">כך </w:t>
      </w:r>
      <w:bookmarkStart w:id="10735" w:name="_ETM_Q26_689140"/>
      <w:bookmarkEnd w:id="10735"/>
      <w:r>
        <w:rPr>
          <w:rtl/>
        </w:rPr>
        <w:t xml:space="preserve">הרבה </w:t>
      </w:r>
      <w:bookmarkStart w:id="10736" w:name="_ETM_Q26_689470"/>
      <w:bookmarkEnd w:id="10736"/>
      <w:r>
        <w:rPr>
          <w:rtl/>
        </w:rPr>
        <w:t xml:space="preserve">עובדות </w:t>
      </w:r>
      <w:bookmarkStart w:id="10737" w:name="_ETM_Q26_689980"/>
      <w:bookmarkEnd w:id="10737"/>
      <w:r>
        <w:rPr>
          <w:rtl/>
        </w:rPr>
        <w:t>ועובדים</w:t>
      </w:r>
      <w:bookmarkStart w:id="10738" w:name="_ETM_Q26_691400"/>
      <w:bookmarkEnd w:id="10738"/>
      <w:r>
        <w:rPr>
          <w:rFonts w:hint="cs"/>
          <w:rtl/>
        </w:rPr>
        <w:t xml:space="preserve">, עובדים </w:t>
      </w:r>
      <w:bookmarkStart w:id="10739" w:name="_ETM_Q26_691879"/>
      <w:bookmarkEnd w:id="10739"/>
      <w:r>
        <w:rPr>
          <w:rtl/>
        </w:rPr>
        <w:t xml:space="preserve">היום </w:t>
      </w:r>
      <w:bookmarkStart w:id="10740" w:name="_ETM_Q26_692179"/>
      <w:bookmarkEnd w:id="10740"/>
      <w:r>
        <w:rPr>
          <w:rtl/>
        </w:rPr>
        <w:t xml:space="preserve">בצורה </w:t>
      </w:r>
      <w:bookmarkStart w:id="10741" w:name="_ETM_Q26_693409"/>
      <w:bookmarkEnd w:id="10741"/>
      <w:r>
        <w:rPr>
          <w:rtl/>
        </w:rPr>
        <w:t xml:space="preserve">של </w:t>
      </w:r>
      <w:bookmarkStart w:id="10742" w:name="_ETM_Q26_695059"/>
      <w:bookmarkEnd w:id="10742"/>
      <w:r w:rsidR="00F62C1B" w:rsidRPr="00F62C1B">
        <w:rPr>
          <w:rtl/>
        </w:rPr>
        <w:t>–</w:t>
      </w:r>
      <w:r>
        <w:rPr>
          <w:rFonts w:hint="cs"/>
          <w:rtl/>
        </w:rPr>
        <w:t xml:space="preserve"> </w:t>
      </w:r>
      <w:r>
        <w:rPr>
          <w:rtl/>
        </w:rPr>
        <w:t>אני</w:t>
      </w:r>
      <w:bookmarkStart w:id="10743" w:name="_ETM_Q26_695480"/>
      <w:bookmarkEnd w:id="10743"/>
      <w:r>
        <w:rPr>
          <w:rFonts w:hint="cs"/>
          <w:rtl/>
        </w:rPr>
        <w:t xml:space="preserve"> </w:t>
      </w:r>
      <w:r>
        <w:rPr>
          <w:rtl/>
        </w:rPr>
        <w:t xml:space="preserve">אגיד </w:t>
      </w:r>
      <w:bookmarkStart w:id="10744" w:name="_ETM_Q26_695929"/>
      <w:bookmarkEnd w:id="10744"/>
      <w:r>
        <w:rPr>
          <w:rtl/>
        </w:rPr>
        <w:t xml:space="preserve">ביטוי </w:t>
      </w:r>
      <w:bookmarkStart w:id="10745" w:name="_ETM_Q26_696379"/>
      <w:bookmarkEnd w:id="10745"/>
      <w:r>
        <w:rPr>
          <w:rtl/>
        </w:rPr>
        <w:t xml:space="preserve">מכובס </w:t>
      </w:r>
      <w:bookmarkStart w:id="10746" w:name="_ETM_Q26_697370"/>
      <w:bookmarkEnd w:id="10746"/>
      <w:r>
        <w:rPr>
          <w:rtl/>
        </w:rPr>
        <w:t xml:space="preserve">לעבודת </w:t>
      </w:r>
      <w:bookmarkStart w:id="10747" w:name="_ETM_Q26_698179"/>
      <w:bookmarkEnd w:id="10747"/>
      <w:r>
        <w:rPr>
          <w:rtl/>
        </w:rPr>
        <w:t>קבלן</w:t>
      </w:r>
      <w:bookmarkStart w:id="10748" w:name="_ETM_Q26_699439"/>
      <w:bookmarkEnd w:id="10748"/>
      <w:r>
        <w:rPr>
          <w:rFonts w:hint="cs"/>
          <w:rtl/>
        </w:rPr>
        <w:t xml:space="preserve">, </w:t>
      </w:r>
      <w:r>
        <w:rPr>
          <w:rtl/>
        </w:rPr>
        <w:t>קוראים</w:t>
      </w:r>
      <w:bookmarkStart w:id="10749" w:name="_ETM_Q26_699679"/>
      <w:bookmarkEnd w:id="10749"/>
      <w:r>
        <w:rPr>
          <w:rFonts w:hint="cs"/>
          <w:rtl/>
        </w:rPr>
        <w:t xml:space="preserve"> </w:t>
      </w:r>
      <w:r>
        <w:rPr>
          <w:rtl/>
        </w:rPr>
        <w:t xml:space="preserve">לזה </w:t>
      </w:r>
      <w:bookmarkStart w:id="10750" w:name="_ETM_Q26_699890"/>
      <w:bookmarkEnd w:id="10750"/>
      <w:r>
        <w:rPr>
          <w:rtl/>
        </w:rPr>
        <w:t xml:space="preserve">נותני </w:t>
      </w:r>
      <w:bookmarkStart w:id="10751" w:name="_ETM_Q26_700429"/>
      <w:bookmarkEnd w:id="10751"/>
      <w:r w:rsidR="00625A0B">
        <w:rPr>
          <w:rFonts w:hint="cs"/>
          <w:rtl/>
        </w:rPr>
        <w:t>ו</w:t>
      </w:r>
      <w:r>
        <w:rPr>
          <w:rtl/>
        </w:rPr>
        <w:t xml:space="preserve">נותנות </w:t>
      </w:r>
      <w:bookmarkStart w:id="10752" w:name="_ETM_Q26_700849"/>
      <w:bookmarkEnd w:id="10752"/>
      <w:r>
        <w:rPr>
          <w:rtl/>
        </w:rPr>
        <w:t>שירות</w:t>
      </w:r>
      <w:r w:rsidR="00625A0B">
        <w:rPr>
          <w:rFonts w:hint="cs"/>
          <w:rtl/>
        </w:rPr>
        <w:t>,</w:t>
      </w:r>
      <w:r>
        <w:rPr>
          <w:rtl/>
        </w:rPr>
        <w:t xml:space="preserve"> </w:t>
      </w:r>
      <w:bookmarkStart w:id="10753" w:name="_ETM_Q26_701980"/>
      <w:bookmarkEnd w:id="10753"/>
      <w:r>
        <w:rPr>
          <w:rtl/>
        </w:rPr>
        <w:t xml:space="preserve">אבל </w:t>
      </w:r>
      <w:bookmarkStart w:id="10754" w:name="_ETM_Q26_702249"/>
      <w:bookmarkEnd w:id="10754"/>
      <w:r>
        <w:rPr>
          <w:rtl/>
        </w:rPr>
        <w:t xml:space="preserve">הם </w:t>
      </w:r>
      <w:bookmarkStart w:id="10755" w:name="_ETM_Q26_702370"/>
      <w:bookmarkEnd w:id="10755"/>
      <w:r>
        <w:rPr>
          <w:rtl/>
        </w:rPr>
        <w:t xml:space="preserve">עובדות </w:t>
      </w:r>
      <w:bookmarkStart w:id="10756" w:name="_ETM_Q26_702730"/>
      <w:bookmarkEnd w:id="10756"/>
      <w:r>
        <w:rPr>
          <w:rtl/>
        </w:rPr>
        <w:t xml:space="preserve">ועובדים </w:t>
      </w:r>
      <w:bookmarkStart w:id="10757" w:name="_ETM_Q26_703150"/>
      <w:bookmarkEnd w:id="10757"/>
      <w:r>
        <w:rPr>
          <w:rtl/>
        </w:rPr>
        <w:t xml:space="preserve">שלא </w:t>
      </w:r>
      <w:bookmarkStart w:id="10758" w:name="_ETM_Q26_703419"/>
      <w:bookmarkEnd w:id="10758"/>
      <w:r>
        <w:rPr>
          <w:rtl/>
        </w:rPr>
        <w:t>מקבל</w:t>
      </w:r>
      <w:bookmarkStart w:id="10759" w:name="_ETM_Q26_704230"/>
      <w:bookmarkEnd w:id="10759"/>
      <w:r>
        <w:rPr>
          <w:rFonts w:hint="cs"/>
          <w:rtl/>
        </w:rPr>
        <w:t xml:space="preserve">ים </w:t>
      </w:r>
      <w:r>
        <w:rPr>
          <w:rtl/>
        </w:rPr>
        <w:t>הגנה</w:t>
      </w:r>
      <w:r>
        <w:rPr>
          <w:rFonts w:hint="cs"/>
          <w:rtl/>
        </w:rPr>
        <w:t>.</w:t>
      </w:r>
      <w:r>
        <w:rPr>
          <w:rtl/>
        </w:rPr>
        <w:t xml:space="preserve"> </w:t>
      </w:r>
      <w:bookmarkStart w:id="10760" w:name="_ETM_Q26_705400"/>
      <w:bookmarkStart w:id="10761" w:name="_ETM_Q26_705579"/>
      <w:bookmarkEnd w:id="10760"/>
      <w:bookmarkEnd w:id="10761"/>
      <w:r>
        <w:rPr>
          <w:rtl/>
        </w:rPr>
        <w:t xml:space="preserve">הם </w:t>
      </w:r>
      <w:bookmarkStart w:id="10762" w:name="_ETM_Q26_705699"/>
      <w:bookmarkEnd w:id="10762"/>
      <w:r>
        <w:rPr>
          <w:rtl/>
        </w:rPr>
        <w:t xml:space="preserve">לא </w:t>
      </w:r>
      <w:bookmarkStart w:id="10763" w:name="_ETM_Q26_705819"/>
      <w:bookmarkEnd w:id="10763"/>
      <w:r>
        <w:rPr>
          <w:rtl/>
        </w:rPr>
        <w:t>מקבל</w:t>
      </w:r>
      <w:r>
        <w:rPr>
          <w:rFonts w:hint="cs"/>
          <w:rtl/>
        </w:rPr>
        <w:t>ות</w:t>
      </w:r>
      <w:r>
        <w:rPr>
          <w:rtl/>
        </w:rPr>
        <w:t xml:space="preserve"> </w:t>
      </w:r>
      <w:bookmarkStart w:id="10764" w:name="_ETM_Q26_706239"/>
      <w:bookmarkStart w:id="10765" w:name="_ETM_Q26_706329"/>
      <w:bookmarkEnd w:id="10764"/>
      <w:bookmarkEnd w:id="10765"/>
      <w:r>
        <w:rPr>
          <w:rFonts w:hint="cs"/>
          <w:rtl/>
        </w:rPr>
        <w:t>ו</w:t>
      </w:r>
      <w:r>
        <w:rPr>
          <w:rtl/>
        </w:rPr>
        <w:t xml:space="preserve">מקבלים </w:t>
      </w:r>
      <w:bookmarkStart w:id="10766" w:name="_ETM_Q26_706659"/>
      <w:bookmarkEnd w:id="10766"/>
      <w:r>
        <w:rPr>
          <w:rtl/>
        </w:rPr>
        <w:t xml:space="preserve">הרבה </w:t>
      </w:r>
      <w:bookmarkStart w:id="10767" w:name="_ETM_Q26_707019"/>
      <w:bookmarkEnd w:id="10767"/>
      <w:r>
        <w:rPr>
          <w:rtl/>
        </w:rPr>
        <w:t xml:space="preserve">מאוד </w:t>
      </w:r>
      <w:bookmarkStart w:id="10768" w:name="_ETM_Q26_707190"/>
      <w:bookmarkStart w:id="10769" w:name="_ETM_Q26_707340"/>
      <w:bookmarkEnd w:id="10768"/>
      <w:bookmarkEnd w:id="10769"/>
      <w:r>
        <w:rPr>
          <w:rtl/>
        </w:rPr>
        <w:t xml:space="preserve">סוגים </w:t>
      </w:r>
      <w:bookmarkStart w:id="10770" w:name="_ETM_Q26_707640"/>
      <w:bookmarkEnd w:id="10770"/>
      <w:r>
        <w:rPr>
          <w:rtl/>
        </w:rPr>
        <w:t xml:space="preserve">של </w:t>
      </w:r>
      <w:bookmarkStart w:id="10771" w:name="_ETM_Q26_707820"/>
      <w:bookmarkEnd w:id="10771"/>
      <w:r>
        <w:rPr>
          <w:rtl/>
        </w:rPr>
        <w:t>הגנה</w:t>
      </w:r>
      <w:r>
        <w:rPr>
          <w:rFonts w:hint="cs"/>
          <w:rtl/>
        </w:rPr>
        <w:t>,</w:t>
      </w:r>
      <w:r>
        <w:rPr>
          <w:rtl/>
        </w:rPr>
        <w:t xml:space="preserve"> </w:t>
      </w:r>
      <w:bookmarkStart w:id="10772" w:name="_ETM_Q26_708780"/>
      <w:bookmarkEnd w:id="10772"/>
      <w:r>
        <w:rPr>
          <w:rFonts w:hint="cs"/>
          <w:rtl/>
        </w:rPr>
        <w:t>ו</w:t>
      </w:r>
      <w:r>
        <w:rPr>
          <w:rtl/>
        </w:rPr>
        <w:t xml:space="preserve">יש </w:t>
      </w:r>
      <w:bookmarkStart w:id="10773" w:name="_ETM_Q26_709559"/>
      <w:bookmarkEnd w:id="10773"/>
      <w:r>
        <w:rPr>
          <w:rtl/>
        </w:rPr>
        <w:t xml:space="preserve">לנו </w:t>
      </w:r>
      <w:bookmarkStart w:id="10774" w:name="_ETM_Q26_709769"/>
      <w:bookmarkEnd w:id="10774"/>
      <w:r>
        <w:rPr>
          <w:rtl/>
        </w:rPr>
        <w:t xml:space="preserve">מאבק </w:t>
      </w:r>
      <w:bookmarkStart w:id="10775" w:name="_ETM_Q26_710309"/>
      <w:bookmarkEnd w:id="10775"/>
      <w:r>
        <w:rPr>
          <w:rtl/>
        </w:rPr>
        <w:t xml:space="preserve">מתמשך </w:t>
      </w:r>
      <w:bookmarkStart w:id="10776" w:name="_ETM_Q26_711150"/>
      <w:bookmarkEnd w:id="10776"/>
      <w:r>
        <w:rPr>
          <w:rtl/>
        </w:rPr>
        <w:t xml:space="preserve">לדאוג </w:t>
      </w:r>
      <w:bookmarkStart w:id="10777" w:name="_ETM_Q26_711870"/>
      <w:bookmarkEnd w:id="10777"/>
      <w:r>
        <w:rPr>
          <w:rtl/>
        </w:rPr>
        <w:t>שה</w:t>
      </w:r>
      <w:r>
        <w:rPr>
          <w:rFonts w:hint="cs"/>
          <w:rtl/>
        </w:rPr>
        <w:t>ם</w:t>
      </w:r>
      <w:r>
        <w:rPr>
          <w:rtl/>
        </w:rPr>
        <w:t xml:space="preserve"> </w:t>
      </w:r>
      <w:bookmarkStart w:id="10778" w:name="_ETM_Q26_712170"/>
      <w:bookmarkEnd w:id="10778"/>
      <w:r>
        <w:rPr>
          <w:rtl/>
        </w:rPr>
        <w:t xml:space="preserve">יקבלו </w:t>
      </w:r>
      <w:bookmarkStart w:id="10779" w:name="_ETM_Q26_712590"/>
      <w:bookmarkEnd w:id="10779"/>
      <w:r>
        <w:rPr>
          <w:rtl/>
        </w:rPr>
        <w:t xml:space="preserve">את </w:t>
      </w:r>
      <w:bookmarkStart w:id="10780" w:name="_ETM_Q26_712739"/>
      <w:bookmarkEnd w:id="10780"/>
      <w:proofErr w:type="spellStart"/>
      <w:r>
        <w:rPr>
          <w:rtl/>
        </w:rPr>
        <w:t>ההגנות</w:t>
      </w:r>
      <w:proofErr w:type="spellEnd"/>
      <w:r>
        <w:rPr>
          <w:rtl/>
        </w:rPr>
        <w:t xml:space="preserve"> </w:t>
      </w:r>
      <w:bookmarkStart w:id="10781" w:name="_ETM_Q26_713250"/>
      <w:bookmarkEnd w:id="10781"/>
      <w:r>
        <w:rPr>
          <w:rtl/>
        </w:rPr>
        <w:t xml:space="preserve">שמגיעות </w:t>
      </w:r>
      <w:bookmarkStart w:id="10782" w:name="_ETM_Q26_713760"/>
      <w:bookmarkEnd w:id="10782"/>
      <w:r>
        <w:rPr>
          <w:rtl/>
        </w:rPr>
        <w:t xml:space="preserve">לעובדות </w:t>
      </w:r>
      <w:bookmarkStart w:id="10783" w:name="_ETM_Q26_714150"/>
      <w:bookmarkEnd w:id="10783"/>
      <w:r>
        <w:rPr>
          <w:rtl/>
        </w:rPr>
        <w:t>ו</w:t>
      </w:r>
      <w:r>
        <w:rPr>
          <w:rFonts w:hint="cs"/>
          <w:rtl/>
        </w:rPr>
        <w:t>ל</w:t>
      </w:r>
      <w:r>
        <w:rPr>
          <w:rtl/>
        </w:rPr>
        <w:t>עובדים</w:t>
      </w:r>
      <w:r w:rsidR="00625A0B">
        <w:rPr>
          <w:rFonts w:hint="cs"/>
          <w:rtl/>
        </w:rPr>
        <w:t>,</w:t>
      </w:r>
      <w:r>
        <w:rPr>
          <w:rtl/>
        </w:rPr>
        <w:t xml:space="preserve"> </w:t>
      </w:r>
      <w:bookmarkStart w:id="10784" w:name="_ETM_Q26_715500"/>
      <w:bookmarkEnd w:id="10784"/>
      <w:r>
        <w:rPr>
          <w:rtl/>
        </w:rPr>
        <w:t xml:space="preserve">אבל </w:t>
      </w:r>
      <w:bookmarkStart w:id="10785" w:name="_ETM_Q26_715890"/>
      <w:bookmarkEnd w:id="10785"/>
      <w:r>
        <w:rPr>
          <w:rtl/>
        </w:rPr>
        <w:t xml:space="preserve">קל </w:t>
      </w:r>
      <w:bookmarkStart w:id="10786" w:name="_ETM_Q26_716220"/>
      <w:bookmarkEnd w:id="10786"/>
      <w:r>
        <w:rPr>
          <w:rtl/>
        </w:rPr>
        <w:t>וחומר</w:t>
      </w:r>
      <w:r>
        <w:rPr>
          <w:rFonts w:hint="cs"/>
          <w:rtl/>
        </w:rPr>
        <w:t>,</w:t>
      </w:r>
      <w:r>
        <w:rPr>
          <w:rtl/>
        </w:rPr>
        <w:t xml:space="preserve"> </w:t>
      </w:r>
      <w:bookmarkStart w:id="10787" w:name="_ETM_Q26_717090"/>
      <w:bookmarkEnd w:id="10787"/>
      <w:r>
        <w:rPr>
          <w:rtl/>
        </w:rPr>
        <w:t>ש</w:t>
      </w:r>
      <w:bookmarkStart w:id="10788" w:name="_ETM_Q26_717360"/>
      <w:bookmarkEnd w:id="10788"/>
      <w:r>
        <w:rPr>
          <w:rFonts w:hint="cs"/>
          <w:rtl/>
        </w:rPr>
        <w:t>זאת ה</w:t>
      </w:r>
      <w:r>
        <w:rPr>
          <w:rtl/>
        </w:rPr>
        <w:t xml:space="preserve">חובה </w:t>
      </w:r>
      <w:bookmarkStart w:id="10789" w:name="_ETM_Q26_717840"/>
      <w:bookmarkEnd w:id="10789"/>
      <w:r>
        <w:rPr>
          <w:rtl/>
        </w:rPr>
        <w:t xml:space="preserve">שלנו </w:t>
      </w:r>
      <w:bookmarkStart w:id="10790" w:name="_ETM_Q26_718500"/>
      <w:bookmarkEnd w:id="10790"/>
      <w:r>
        <w:rPr>
          <w:rtl/>
        </w:rPr>
        <w:t xml:space="preserve">לתת </w:t>
      </w:r>
      <w:bookmarkStart w:id="10791" w:name="_ETM_Q26_718920"/>
      <w:bookmarkEnd w:id="10791"/>
      <w:r>
        <w:rPr>
          <w:rtl/>
        </w:rPr>
        <w:t xml:space="preserve">להם </w:t>
      </w:r>
      <w:bookmarkStart w:id="10792" w:name="_ETM_Q26_719190"/>
      <w:bookmarkEnd w:id="10792"/>
      <w:r>
        <w:rPr>
          <w:rtl/>
        </w:rPr>
        <w:t xml:space="preserve">את </w:t>
      </w:r>
      <w:bookmarkStart w:id="10793" w:name="_ETM_Q26_719340"/>
      <w:bookmarkEnd w:id="10793"/>
      <w:r>
        <w:rPr>
          <w:rtl/>
        </w:rPr>
        <w:t xml:space="preserve">ההגנה </w:t>
      </w:r>
      <w:bookmarkStart w:id="10794" w:name="_ETM_Q26_719940"/>
      <w:bookmarkEnd w:id="10794"/>
      <w:r>
        <w:rPr>
          <w:rtl/>
        </w:rPr>
        <w:t xml:space="preserve">מפני </w:t>
      </w:r>
      <w:bookmarkStart w:id="10795" w:name="_ETM_Q26_720480"/>
      <w:bookmarkEnd w:id="10795"/>
      <w:r>
        <w:rPr>
          <w:rtl/>
        </w:rPr>
        <w:t xml:space="preserve">הטרדה </w:t>
      </w:r>
      <w:bookmarkStart w:id="10796" w:name="_ETM_Q26_720900"/>
      <w:bookmarkEnd w:id="10796"/>
      <w:r>
        <w:rPr>
          <w:rtl/>
        </w:rPr>
        <w:t>מינית</w:t>
      </w:r>
      <w:r>
        <w:rPr>
          <w:rFonts w:hint="cs"/>
          <w:rtl/>
        </w:rPr>
        <w:t>.</w:t>
      </w:r>
      <w:r>
        <w:rPr>
          <w:rtl/>
        </w:rPr>
        <w:t xml:space="preserve"> </w:t>
      </w:r>
      <w:bookmarkStart w:id="10797" w:name="_ETM_Q26_722200"/>
      <w:bookmarkEnd w:id="10797"/>
      <w:r>
        <w:rPr>
          <w:rtl/>
        </w:rPr>
        <w:t xml:space="preserve">צריך </w:t>
      </w:r>
      <w:bookmarkStart w:id="10798" w:name="_ETM_Q26_722890"/>
      <w:bookmarkEnd w:id="10798"/>
      <w:r>
        <w:rPr>
          <w:rtl/>
        </w:rPr>
        <w:t xml:space="preserve">לתת </w:t>
      </w:r>
      <w:bookmarkStart w:id="10799" w:name="_ETM_Q26_723280"/>
      <w:bookmarkEnd w:id="10799"/>
      <w:r>
        <w:rPr>
          <w:rtl/>
        </w:rPr>
        <w:t>לה</w:t>
      </w:r>
      <w:r>
        <w:rPr>
          <w:rFonts w:hint="cs"/>
          <w:rtl/>
        </w:rPr>
        <w:t>ן</w:t>
      </w:r>
      <w:r>
        <w:rPr>
          <w:rtl/>
        </w:rPr>
        <w:t xml:space="preserve"> </w:t>
      </w:r>
      <w:bookmarkStart w:id="10800" w:name="_ETM_Q26_724000"/>
      <w:bookmarkEnd w:id="10800"/>
      <w:r>
        <w:rPr>
          <w:rtl/>
        </w:rPr>
        <w:t xml:space="preserve">את </w:t>
      </w:r>
      <w:bookmarkStart w:id="10801" w:name="_ETM_Q26_724209"/>
      <w:bookmarkEnd w:id="10801"/>
      <w:r>
        <w:rPr>
          <w:rtl/>
        </w:rPr>
        <w:t xml:space="preserve">ההגנה </w:t>
      </w:r>
      <w:bookmarkStart w:id="10802" w:name="_ETM_Q26_724900"/>
      <w:bookmarkEnd w:id="10802"/>
      <w:r>
        <w:rPr>
          <w:rtl/>
        </w:rPr>
        <w:t xml:space="preserve">מפני </w:t>
      </w:r>
      <w:bookmarkStart w:id="10803" w:name="_ETM_Q26_725230"/>
      <w:bookmarkEnd w:id="10803"/>
      <w:r>
        <w:rPr>
          <w:rtl/>
        </w:rPr>
        <w:t xml:space="preserve">הטרדה </w:t>
      </w:r>
      <w:bookmarkStart w:id="10804" w:name="_ETM_Q26_725590"/>
      <w:bookmarkEnd w:id="10804"/>
      <w:r>
        <w:rPr>
          <w:rtl/>
        </w:rPr>
        <w:t>מינית</w:t>
      </w:r>
      <w:r>
        <w:rPr>
          <w:rFonts w:hint="cs"/>
          <w:rtl/>
        </w:rPr>
        <w:t>.</w:t>
      </w:r>
      <w:r>
        <w:rPr>
          <w:rtl/>
        </w:rPr>
        <w:t xml:space="preserve"> </w:t>
      </w:r>
      <w:bookmarkStart w:id="10805" w:name="_ETM_Q26_726790"/>
      <w:bookmarkEnd w:id="10805"/>
      <w:r>
        <w:rPr>
          <w:rtl/>
        </w:rPr>
        <w:t xml:space="preserve">צריך </w:t>
      </w:r>
      <w:bookmarkStart w:id="10806" w:name="_ETM_Q26_727540"/>
      <w:bookmarkEnd w:id="10806"/>
      <w:r>
        <w:rPr>
          <w:rtl/>
        </w:rPr>
        <w:t xml:space="preserve">לא </w:t>
      </w:r>
      <w:bookmarkStart w:id="10807" w:name="_ETM_Q26_727750"/>
      <w:bookmarkEnd w:id="10807"/>
      <w:r>
        <w:rPr>
          <w:rtl/>
        </w:rPr>
        <w:t xml:space="preserve">לחסוך </w:t>
      </w:r>
      <w:bookmarkStart w:id="10808" w:name="_ETM_Q26_728650"/>
      <w:bookmarkEnd w:id="10808"/>
      <w:proofErr w:type="spellStart"/>
      <w:r>
        <w:rPr>
          <w:rFonts w:hint="cs"/>
          <w:rtl/>
        </w:rPr>
        <w:t>מה</w:t>
      </w:r>
      <w:r>
        <w:rPr>
          <w:rtl/>
        </w:rPr>
        <w:t>פוגעים</w:t>
      </w:r>
      <w:proofErr w:type="spellEnd"/>
      <w:r>
        <w:rPr>
          <w:rFonts w:hint="cs"/>
          <w:rtl/>
        </w:rPr>
        <w:t>,</w:t>
      </w:r>
      <w:r>
        <w:rPr>
          <w:rtl/>
        </w:rPr>
        <w:t xml:space="preserve"> </w:t>
      </w:r>
      <w:bookmarkStart w:id="10809" w:name="_ETM_Q26_729700"/>
      <w:bookmarkEnd w:id="10809"/>
      <w:r>
        <w:rPr>
          <w:rtl/>
        </w:rPr>
        <w:t>חלילה</w:t>
      </w:r>
      <w:r>
        <w:rPr>
          <w:rFonts w:hint="cs"/>
          <w:rtl/>
        </w:rPr>
        <w:t>,</w:t>
      </w:r>
      <w:r>
        <w:rPr>
          <w:rtl/>
        </w:rPr>
        <w:t xml:space="preserve"> </w:t>
      </w:r>
      <w:bookmarkStart w:id="10810" w:name="_ETM_Q26_730480"/>
      <w:bookmarkEnd w:id="10810"/>
      <w:r>
        <w:rPr>
          <w:rtl/>
        </w:rPr>
        <w:t xml:space="preserve">את </w:t>
      </w:r>
      <w:bookmarkStart w:id="10811" w:name="_ETM_Q26_730689"/>
      <w:bookmarkEnd w:id="10811"/>
      <w:r>
        <w:rPr>
          <w:rtl/>
        </w:rPr>
        <w:t>האחריות</w:t>
      </w:r>
      <w:r w:rsidR="00625A0B">
        <w:rPr>
          <w:rFonts w:hint="cs"/>
          <w:rtl/>
        </w:rPr>
        <w:t>,</w:t>
      </w:r>
      <w:r>
        <w:rPr>
          <w:rtl/>
        </w:rPr>
        <w:t xml:space="preserve"> </w:t>
      </w:r>
      <w:bookmarkStart w:id="10812" w:name="_ETM_Q26_732159"/>
      <w:bookmarkEnd w:id="10812"/>
      <w:r>
        <w:rPr>
          <w:rtl/>
        </w:rPr>
        <w:t xml:space="preserve">וצריך </w:t>
      </w:r>
      <w:bookmarkStart w:id="10813" w:name="_ETM_Q26_732799"/>
      <w:bookmarkEnd w:id="10813"/>
      <w:r>
        <w:rPr>
          <w:rFonts w:hint="cs"/>
          <w:rtl/>
        </w:rPr>
        <w:t xml:space="preserve">לתת </w:t>
      </w:r>
      <w:bookmarkStart w:id="10814" w:name="_ETM_Q26_733489"/>
      <w:bookmarkEnd w:id="10814"/>
      <w:r>
        <w:rPr>
          <w:rtl/>
        </w:rPr>
        <w:t xml:space="preserve">למעסיקות </w:t>
      </w:r>
      <w:bookmarkStart w:id="10815" w:name="_ETM_Q26_734209"/>
      <w:bookmarkEnd w:id="10815"/>
      <w:r>
        <w:rPr>
          <w:rtl/>
        </w:rPr>
        <w:t>ו</w:t>
      </w:r>
      <w:bookmarkStart w:id="10816" w:name="_ETM_Q26_734269"/>
      <w:bookmarkEnd w:id="10816"/>
      <w:r>
        <w:rPr>
          <w:rFonts w:hint="cs"/>
          <w:rtl/>
        </w:rPr>
        <w:t>ל</w:t>
      </w:r>
      <w:r>
        <w:rPr>
          <w:rtl/>
        </w:rPr>
        <w:t>מעסיקים</w:t>
      </w:r>
      <w:r>
        <w:rPr>
          <w:rFonts w:hint="cs"/>
          <w:rtl/>
        </w:rPr>
        <w:t>,</w:t>
      </w:r>
      <w:r>
        <w:rPr>
          <w:rtl/>
        </w:rPr>
        <w:t xml:space="preserve"> </w:t>
      </w:r>
      <w:bookmarkStart w:id="10817" w:name="_ETM_Q26_735540"/>
      <w:bookmarkEnd w:id="10817"/>
      <w:r>
        <w:rPr>
          <w:rtl/>
        </w:rPr>
        <w:t xml:space="preserve">גם </w:t>
      </w:r>
      <w:bookmarkStart w:id="10818" w:name="_ETM_Q26_735959"/>
      <w:bookmarkEnd w:id="10818"/>
      <w:r>
        <w:rPr>
          <w:rFonts w:hint="cs"/>
          <w:rtl/>
        </w:rPr>
        <w:t>ל</w:t>
      </w:r>
      <w:r>
        <w:rPr>
          <w:rtl/>
        </w:rPr>
        <w:t xml:space="preserve">אלה </w:t>
      </w:r>
      <w:bookmarkStart w:id="10819" w:name="_ETM_Q26_736350"/>
      <w:bookmarkEnd w:id="10819"/>
      <w:r>
        <w:rPr>
          <w:rtl/>
        </w:rPr>
        <w:t xml:space="preserve">שדרכם </w:t>
      </w:r>
      <w:bookmarkStart w:id="10820" w:name="_ETM_Q26_737130"/>
      <w:bookmarkEnd w:id="10820"/>
      <w:r>
        <w:rPr>
          <w:rtl/>
        </w:rPr>
        <w:t xml:space="preserve">עובדים </w:t>
      </w:r>
      <w:bookmarkStart w:id="10821" w:name="_ETM_Q26_737850"/>
      <w:bookmarkEnd w:id="10821"/>
      <w:r>
        <w:rPr>
          <w:rFonts w:hint="cs"/>
          <w:rtl/>
        </w:rPr>
        <w:t xml:space="preserve">או </w:t>
      </w:r>
      <w:r>
        <w:rPr>
          <w:rtl/>
        </w:rPr>
        <w:t xml:space="preserve">עובדות </w:t>
      </w:r>
      <w:bookmarkStart w:id="10822" w:name="_ETM_Q26_738840"/>
      <w:bookmarkEnd w:id="10822"/>
      <w:r>
        <w:rPr>
          <w:rtl/>
        </w:rPr>
        <w:t xml:space="preserve">נותנות </w:t>
      </w:r>
      <w:bookmarkStart w:id="10823" w:name="_ETM_Q26_739770"/>
      <w:bookmarkEnd w:id="10823"/>
      <w:r>
        <w:rPr>
          <w:rtl/>
        </w:rPr>
        <w:t xml:space="preserve">השירות </w:t>
      </w:r>
      <w:bookmarkStart w:id="10824" w:name="_ETM_Q26_740370"/>
      <w:bookmarkEnd w:id="10824"/>
      <w:r>
        <w:rPr>
          <w:rtl/>
        </w:rPr>
        <w:t xml:space="preserve">או </w:t>
      </w:r>
      <w:bookmarkStart w:id="10825" w:name="_ETM_Q26_740429"/>
      <w:bookmarkEnd w:id="10825"/>
      <w:r>
        <w:rPr>
          <w:rtl/>
        </w:rPr>
        <w:t xml:space="preserve">נותני </w:t>
      </w:r>
      <w:bookmarkStart w:id="10826" w:name="_ETM_Q26_740759"/>
      <w:bookmarkEnd w:id="10826"/>
      <w:r>
        <w:rPr>
          <w:rtl/>
        </w:rPr>
        <w:t xml:space="preserve">השירות </w:t>
      </w:r>
      <w:bookmarkStart w:id="10827" w:name="_ETM_Q26_741179"/>
      <w:bookmarkEnd w:id="10827"/>
      <w:r>
        <w:rPr>
          <w:rtl/>
        </w:rPr>
        <w:t xml:space="preserve">האלה </w:t>
      </w:r>
      <w:bookmarkStart w:id="10828" w:name="_ETM_Q26_741900"/>
      <w:bookmarkEnd w:id="10828"/>
      <w:r>
        <w:rPr>
          <w:rtl/>
        </w:rPr>
        <w:t xml:space="preserve">וגם </w:t>
      </w:r>
      <w:bookmarkStart w:id="10829" w:name="_ETM_Q26_742289"/>
      <w:bookmarkEnd w:id="10829"/>
      <w:r>
        <w:rPr>
          <w:rtl/>
        </w:rPr>
        <w:t xml:space="preserve">אלה </w:t>
      </w:r>
      <w:bookmarkStart w:id="10830" w:name="_ETM_Q26_742530"/>
      <w:bookmarkEnd w:id="10830"/>
      <w:r>
        <w:rPr>
          <w:rtl/>
        </w:rPr>
        <w:t>שאצל</w:t>
      </w:r>
      <w:r>
        <w:rPr>
          <w:rFonts w:hint="cs"/>
          <w:rtl/>
        </w:rPr>
        <w:t>ם</w:t>
      </w:r>
      <w:r>
        <w:rPr>
          <w:rtl/>
        </w:rPr>
        <w:t xml:space="preserve"> </w:t>
      </w:r>
      <w:bookmarkStart w:id="10831" w:name="_ETM_Q26_743100"/>
      <w:bookmarkEnd w:id="10831"/>
      <w:r>
        <w:rPr>
          <w:rtl/>
        </w:rPr>
        <w:t xml:space="preserve">באים </w:t>
      </w:r>
      <w:bookmarkStart w:id="10832" w:name="_ETM_Q26_743340"/>
      <w:bookmarkEnd w:id="10832"/>
      <w:r>
        <w:rPr>
          <w:rtl/>
        </w:rPr>
        <w:t xml:space="preserve">לתת </w:t>
      </w:r>
      <w:bookmarkStart w:id="10833" w:name="_ETM_Q26_743639"/>
      <w:bookmarkEnd w:id="10833"/>
      <w:r>
        <w:rPr>
          <w:rtl/>
        </w:rPr>
        <w:t>שירות</w:t>
      </w:r>
      <w:r>
        <w:rPr>
          <w:rFonts w:hint="cs"/>
          <w:rtl/>
        </w:rPr>
        <w:t xml:space="preserve"> </w:t>
      </w:r>
      <w:r w:rsidR="00F62C1B" w:rsidRPr="00F62C1B">
        <w:rPr>
          <w:rtl/>
        </w:rPr>
        <w:t>–</w:t>
      </w:r>
      <w:r>
        <w:rPr>
          <w:rtl/>
        </w:rPr>
        <w:t xml:space="preserve"> </w:t>
      </w:r>
      <w:bookmarkStart w:id="10834" w:name="_ETM_Q26_744780"/>
      <w:bookmarkEnd w:id="10834"/>
      <w:r>
        <w:rPr>
          <w:rtl/>
        </w:rPr>
        <w:t xml:space="preserve">אנחנו </w:t>
      </w:r>
      <w:bookmarkStart w:id="10835" w:name="_ETM_Q26_745350"/>
      <w:bookmarkEnd w:id="10835"/>
      <w:r>
        <w:rPr>
          <w:rtl/>
        </w:rPr>
        <w:t xml:space="preserve">צריכות </w:t>
      </w:r>
      <w:bookmarkStart w:id="10836" w:name="_ETM_Q26_745740"/>
      <w:bookmarkEnd w:id="10836"/>
      <w:r>
        <w:rPr>
          <w:rtl/>
        </w:rPr>
        <w:t xml:space="preserve">וצריכים </w:t>
      </w:r>
      <w:bookmarkStart w:id="10837" w:name="_ETM_Q26_746070"/>
      <w:bookmarkEnd w:id="10837"/>
      <w:r>
        <w:rPr>
          <w:rtl/>
        </w:rPr>
        <w:t xml:space="preserve">לתת </w:t>
      </w:r>
      <w:bookmarkStart w:id="10838" w:name="_ETM_Q26_746340"/>
      <w:bookmarkEnd w:id="10838"/>
      <w:r>
        <w:rPr>
          <w:rtl/>
        </w:rPr>
        <w:t xml:space="preserve">להם </w:t>
      </w:r>
      <w:bookmarkStart w:id="10839" w:name="_ETM_Q26_746520"/>
      <w:bookmarkEnd w:id="10839"/>
      <w:r>
        <w:rPr>
          <w:rtl/>
        </w:rPr>
        <w:t xml:space="preserve">את </w:t>
      </w:r>
      <w:bookmarkStart w:id="10840" w:name="_ETM_Q26_746640"/>
      <w:bookmarkEnd w:id="10840"/>
      <w:r>
        <w:rPr>
          <w:rtl/>
        </w:rPr>
        <w:t xml:space="preserve">הכלים </w:t>
      </w:r>
      <w:bookmarkStart w:id="10841" w:name="_ETM_Q26_747690"/>
      <w:bookmarkEnd w:id="10841"/>
      <w:r>
        <w:rPr>
          <w:rtl/>
        </w:rPr>
        <w:t xml:space="preserve">כדי </w:t>
      </w:r>
      <w:bookmarkStart w:id="10842" w:name="_ETM_Q26_748260"/>
      <w:bookmarkEnd w:id="10842"/>
      <w:r>
        <w:rPr>
          <w:rtl/>
        </w:rPr>
        <w:t xml:space="preserve">למנוע </w:t>
      </w:r>
      <w:bookmarkStart w:id="10843" w:name="_ETM_Q26_749250"/>
      <w:bookmarkEnd w:id="10843"/>
      <w:r>
        <w:rPr>
          <w:rtl/>
        </w:rPr>
        <w:t xml:space="preserve">פגיעה </w:t>
      </w:r>
      <w:bookmarkStart w:id="10844" w:name="_ETM_Q26_749910"/>
      <w:bookmarkEnd w:id="10844"/>
      <w:r>
        <w:rPr>
          <w:rtl/>
        </w:rPr>
        <w:t>מינית</w:t>
      </w:r>
      <w:r>
        <w:rPr>
          <w:rFonts w:hint="cs"/>
          <w:rtl/>
        </w:rPr>
        <w:t>,</w:t>
      </w:r>
      <w:r>
        <w:rPr>
          <w:rtl/>
        </w:rPr>
        <w:t xml:space="preserve"> </w:t>
      </w:r>
      <w:bookmarkStart w:id="10845" w:name="_ETM_Q26_750540"/>
      <w:bookmarkEnd w:id="10845"/>
      <w:r>
        <w:rPr>
          <w:rtl/>
        </w:rPr>
        <w:t xml:space="preserve">למנוע </w:t>
      </w:r>
      <w:bookmarkStart w:id="10846" w:name="_ETM_Q26_751140"/>
      <w:bookmarkEnd w:id="10846"/>
      <w:r>
        <w:rPr>
          <w:rtl/>
        </w:rPr>
        <w:t xml:space="preserve">הטרדה </w:t>
      </w:r>
      <w:bookmarkStart w:id="10847" w:name="_ETM_Q26_751590"/>
      <w:bookmarkEnd w:id="10847"/>
      <w:r>
        <w:rPr>
          <w:rtl/>
        </w:rPr>
        <w:t>מינית</w:t>
      </w:r>
      <w:r>
        <w:rPr>
          <w:rFonts w:hint="cs"/>
          <w:rtl/>
        </w:rPr>
        <w:t>.</w:t>
      </w:r>
    </w:p>
    <w:p w:rsidR="00BF3641" w:rsidRDefault="00BF3641" w:rsidP="00440092">
      <w:pPr>
        <w:rPr>
          <w:rtl/>
        </w:rPr>
      </w:pPr>
      <w:bookmarkStart w:id="10848" w:name="_ETM_Q26_754284"/>
      <w:bookmarkStart w:id="10849" w:name="_ETM_Q26_754359"/>
      <w:bookmarkStart w:id="10850" w:name="_ETM_Q26_754488"/>
      <w:bookmarkEnd w:id="10848"/>
      <w:bookmarkEnd w:id="10849"/>
      <w:bookmarkEnd w:id="10850"/>
    </w:p>
    <w:p w:rsidR="00BF3641" w:rsidRDefault="00BF3641" w:rsidP="00625A0B">
      <w:pPr>
        <w:rPr>
          <w:rtl/>
        </w:rPr>
      </w:pPr>
      <w:bookmarkStart w:id="10851" w:name="_ETM_Q26_754548"/>
      <w:bookmarkStart w:id="10852" w:name="_ETM_Q26_752580"/>
      <w:bookmarkEnd w:id="10851"/>
      <w:bookmarkEnd w:id="10852"/>
      <w:r>
        <w:rPr>
          <w:rtl/>
        </w:rPr>
        <w:t xml:space="preserve">וכאן </w:t>
      </w:r>
      <w:bookmarkStart w:id="10853" w:name="_ETM_Q26_753150"/>
      <w:bookmarkEnd w:id="10853"/>
      <w:r>
        <w:rPr>
          <w:rtl/>
        </w:rPr>
        <w:t xml:space="preserve">אני </w:t>
      </w:r>
      <w:bookmarkStart w:id="10854" w:name="_ETM_Q26_753330"/>
      <w:bookmarkEnd w:id="10854"/>
      <w:r>
        <w:rPr>
          <w:rtl/>
        </w:rPr>
        <w:t xml:space="preserve">רוצה </w:t>
      </w:r>
      <w:bookmarkStart w:id="10855" w:name="_ETM_Q26_753600"/>
      <w:bookmarkEnd w:id="10855"/>
      <w:r>
        <w:rPr>
          <w:rtl/>
        </w:rPr>
        <w:t xml:space="preserve">לעשות </w:t>
      </w:r>
      <w:bookmarkStart w:id="10856" w:name="_ETM_Q26_753900"/>
      <w:bookmarkEnd w:id="10856"/>
      <w:r>
        <w:rPr>
          <w:rtl/>
        </w:rPr>
        <w:t xml:space="preserve">את </w:t>
      </w:r>
      <w:bookmarkStart w:id="10857" w:name="_ETM_Q26_754050"/>
      <w:bookmarkEnd w:id="10857"/>
      <w:r>
        <w:rPr>
          <w:rtl/>
        </w:rPr>
        <w:t xml:space="preserve">התזכורת </w:t>
      </w:r>
      <w:bookmarkStart w:id="10858" w:name="_ETM_Q26_754650"/>
      <w:bookmarkEnd w:id="10858"/>
      <w:r>
        <w:rPr>
          <w:rtl/>
        </w:rPr>
        <w:t xml:space="preserve">החשובה </w:t>
      </w:r>
      <w:bookmarkStart w:id="10859" w:name="_ETM_Q26_755160"/>
      <w:bookmarkEnd w:id="10859"/>
      <w:r>
        <w:rPr>
          <w:rtl/>
        </w:rPr>
        <w:t>מכולן</w:t>
      </w:r>
      <w:r w:rsidR="00625A0B">
        <w:rPr>
          <w:rFonts w:hint="cs"/>
          <w:rtl/>
        </w:rPr>
        <w:t>:</w:t>
      </w:r>
      <w:r>
        <w:rPr>
          <w:rtl/>
        </w:rPr>
        <w:t xml:space="preserve"> </w:t>
      </w:r>
      <w:bookmarkStart w:id="10860" w:name="_ETM_Q26_756490"/>
      <w:bookmarkEnd w:id="10860"/>
      <w:r>
        <w:rPr>
          <w:rtl/>
        </w:rPr>
        <w:t>החוק</w:t>
      </w:r>
      <w:bookmarkStart w:id="10861" w:name="_ETM_Q26_757059"/>
      <w:bookmarkEnd w:id="10861"/>
      <w:r>
        <w:rPr>
          <w:rFonts w:hint="cs"/>
          <w:rtl/>
        </w:rPr>
        <w:t xml:space="preserve"> </w:t>
      </w:r>
      <w:r>
        <w:rPr>
          <w:rtl/>
        </w:rPr>
        <w:t xml:space="preserve">למניעת </w:t>
      </w:r>
      <w:bookmarkStart w:id="10862" w:name="_ETM_Q26_757720"/>
      <w:bookmarkEnd w:id="10862"/>
      <w:r>
        <w:rPr>
          <w:rtl/>
        </w:rPr>
        <w:t xml:space="preserve">הטרדה </w:t>
      </w:r>
      <w:bookmarkStart w:id="10863" w:name="_ETM_Q26_758140"/>
      <w:bookmarkEnd w:id="10863"/>
      <w:r>
        <w:rPr>
          <w:rtl/>
        </w:rPr>
        <w:t xml:space="preserve">מינית </w:t>
      </w:r>
      <w:bookmarkStart w:id="10864" w:name="_ETM_Q26_758470"/>
      <w:bookmarkEnd w:id="10864"/>
      <w:r>
        <w:rPr>
          <w:rtl/>
        </w:rPr>
        <w:t xml:space="preserve">בא </w:t>
      </w:r>
      <w:bookmarkStart w:id="10865" w:name="_ETM_Q26_759010"/>
      <w:bookmarkEnd w:id="10865"/>
      <w:r>
        <w:rPr>
          <w:rtl/>
        </w:rPr>
        <w:t xml:space="preserve">למנוע </w:t>
      </w:r>
      <w:bookmarkStart w:id="10866" w:name="_ETM_Q26_759820"/>
      <w:bookmarkEnd w:id="10866"/>
      <w:r>
        <w:rPr>
          <w:rtl/>
        </w:rPr>
        <w:t xml:space="preserve">הטרדה </w:t>
      </w:r>
      <w:bookmarkStart w:id="10867" w:name="_ETM_Q26_760330"/>
      <w:bookmarkEnd w:id="10867"/>
      <w:r>
        <w:rPr>
          <w:rtl/>
        </w:rPr>
        <w:t>מינית</w:t>
      </w:r>
      <w:r w:rsidR="00625A0B">
        <w:rPr>
          <w:rFonts w:hint="cs"/>
          <w:rtl/>
        </w:rPr>
        <w:t>;</w:t>
      </w:r>
      <w:r>
        <w:rPr>
          <w:rtl/>
        </w:rPr>
        <w:t xml:space="preserve"> </w:t>
      </w:r>
      <w:bookmarkStart w:id="10868" w:name="_ETM_Q26_761470"/>
      <w:bookmarkEnd w:id="10868"/>
      <w:r>
        <w:rPr>
          <w:rtl/>
        </w:rPr>
        <w:t xml:space="preserve">בא </w:t>
      </w:r>
      <w:bookmarkStart w:id="10869" w:name="_ETM_Q26_761949"/>
      <w:bookmarkEnd w:id="10869"/>
      <w:r>
        <w:rPr>
          <w:rtl/>
        </w:rPr>
        <w:t xml:space="preserve">לייצר </w:t>
      </w:r>
      <w:bookmarkStart w:id="10870" w:name="_ETM_Q26_762400"/>
      <w:bookmarkEnd w:id="10870"/>
      <w:r>
        <w:rPr>
          <w:rtl/>
        </w:rPr>
        <w:t xml:space="preserve">מצב </w:t>
      </w:r>
      <w:bookmarkStart w:id="10871" w:name="_ETM_Q26_762820"/>
      <w:bookmarkEnd w:id="10871"/>
      <w:r>
        <w:rPr>
          <w:rtl/>
        </w:rPr>
        <w:t xml:space="preserve">שבו </w:t>
      </w:r>
      <w:bookmarkStart w:id="10872" w:name="_ETM_Q26_763330"/>
      <w:bookmarkEnd w:id="10872"/>
      <w:r>
        <w:rPr>
          <w:rtl/>
        </w:rPr>
        <w:t xml:space="preserve">לא </w:t>
      </w:r>
      <w:bookmarkStart w:id="10873" w:name="_ETM_Q26_763720"/>
      <w:bookmarkEnd w:id="10873"/>
      <w:r>
        <w:rPr>
          <w:rtl/>
        </w:rPr>
        <w:t xml:space="preserve">רק </w:t>
      </w:r>
      <w:bookmarkStart w:id="10874" w:name="_ETM_Q26_763990"/>
      <w:bookmarkEnd w:id="10874"/>
      <w:r>
        <w:rPr>
          <w:rtl/>
        </w:rPr>
        <w:t xml:space="preserve">שאנחנו </w:t>
      </w:r>
      <w:bookmarkStart w:id="10875" w:name="_ETM_Q26_764380"/>
      <w:bookmarkEnd w:id="10875"/>
      <w:r>
        <w:rPr>
          <w:rtl/>
        </w:rPr>
        <w:t xml:space="preserve">כבר </w:t>
      </w:r>
      <w:bookmarkStart w:id="10876" w:name="_ETM_Q26_764590"/>
      <w:bookmarkEnd w:id="10876"/>
      <w:r>
        <w:rPr>
          <w:rtl/>
        </w:rPr>
        <w:t xml:space="preserve">לא </w:t>
      </w:r>
      <w:bookmarkStart w:id="10877" w:name="_ETM_Q26_764710"/>
      <w:bookmarkEnd w:id="10877"/>
      <w:r>
        <w:rPr>
          <w:rtl/>
        </w:rPr>
        <w:t xml:space="preserve">מתווכחות </w:t>
      </w:r>
      <w:bookmarkStart w:id="10878" w:name="_ETM_Q26_765220"/>
      <w:bookmarkEnd w:id="10878"/>
      <w:r>
        <w:rPr>
          <w:rtl/>
        </w:rPr>
        <w:t>ומתווכחים</w:t>
      </w:r>
      <w:r>
        <w:rPr>
          <w:rFonts w:hint="cs"/>
          <w:rtl/>
        </w:rPr>
        <w:t>,</w:t>
      </w:r>
      <w:r>
        <w:rPr>
          <w:rtl/>
        </w:rPr>
        <w:t xml:space="preserve"> </w:t>
      </w:r>
      <w:bookmarkStart w:id="10879" w:name="_ETM_Q26_765850"/>
      <w:bookmarkEnd w:id="10879"/>
      <w:r>
        <w:rPr>
          <w:rtl/>
        </w:rPr>
        <w:t xml:space="preserve">ברוך </w:t>
      </w:r>
      <w:bookmarkStart w:id="10880" w:name="_ETM_Q26_766179"/>
      <w:bookmarkEnd w:id="10880"/>
      <w:r>
        <w:rPr>
          <w:rtl/>
        </w:rPr>
        <w:t>השם</w:t>
      </w:r>
      <w:bookmarkStart w:id="10881" w:name="_ETM_Q26_766570"/>
      <w:bookmarkEnd w:id="10881"/>
      <w:r>
        <w:rPr>
          <w:rFonts w:hint="cs"/>
          <w:rtl/>
        </w:rPr>
        <w:t xml:space="preserve">, </w:t>
      </w:r>
      <w:r>
        <w:rPr>
          <w:rtl/>
        </w:rPr>
        <w:t xml:space="preserve">מה </w:t>
      </w:r>
      <w:bookmarkStart w:id="10882" w:name="_ETM_Q26_766720"/>
      <w:bookmarkEnd w:id="10882"/>
      <w:r>
        <w:rPr>
          <w:rtl/>
        </w:rPr>
        <w:t xml:space="preserve">היא </w:t>
      </w:r>
      <w:bookmarkStart w:id="10883" w:name="_ETM_Q26_766870"/>
      <w:bookmarkEnd w:id="10883"/>
      <w:r>
        <w:rPr>
          <w:rtl/>
        </w:rPr>
        <w:t xml:space="preserve">הטרדה </w:t>
      </w:r>
      <w:bookmarkStart w:id="10884" w:name="_ETM_Q26_767229"/>
      <w:bookmarkEnd w:id="10884"/>
      <w:r>
        <w:rPr>
          <w:rtl/>
        </w:rPr>
        <w:t>מינית</w:t>
      </w:r>
      <w:bookmarkStart w:id="10885" w:name="_ETM_Q26_767620"/>
      <w:bookmarkEnd w:id="10885"/>
      <w:r>
        <w:rPr>
          <w:rFonts w:hint="cs"/>
          <w:rtl/>
        </w:rPr>
        <w:t xml:space="preserve">, כי </w:t>
      </w:r>
      <w:bookmarkStart w:id="10886" w:name="_ETM_Q26_767889"/>
      <w:bookmarkEnd w:id="10886"/>
      <w:r>
        <w:rPr>
          <w:rtl/>
        </w:rPr>
        <w:t>זה</w:t>
      </w:r>
      <w:r>
        <w:rPr>
          <w:rFonts w:hint="cs"/>
          <w:rtl/>
        </w:rPr>
        <w:t xml:space="preserve"> </w:t>
      </w:r>
      <w:bookmarkStart w:id="10887" w:name="_ETM_Q26_767637"/>
      <w:bookmarkEnd w:id="10887"/>
      <w:r>
        <w:rPr>
          <w:rFonts w:hint="cs"/>
          <w:rtl/>
        </w:rPr>
        <w:t>כבר</w:t>
      </w:r>
      <w:r>
        <w:rPr>
          <w:rtl/>
        </w:rPr>
        <w:t xml:space="preserve"> </w:t>
      </w:r>
      <w:bookmarkStart w:id="10888" w:name="_ETM_Q26_768070"/>
      <w:bookmarkEnd w:id="10888"/>
      <w:r>
        <w:rPr>
          <w:rtl/>
        </w:rPr>
        <w:t>ברור</w:t>
      </w:r>
      <w:bookmarkStart w:id="10889" w:name="_ETM_Q26_769000"/>
      <w:bookmarkEnd w:id="10889"/>
      <w:r>
        <w:rPr>
          <w:rFonts w:hint="cs"/>
          <w:rtl/>
        </w:rPr>
        <w:t>.</w:t>
      </w:r>
    </w:p>
    <w:p w:rsidR="00BF3641" w:rsidRDefault="00BF3641" w:rsidP="00440092">
      <w:pPr>
        <w:rPr>
          <w:rtl/>
        </w:rPr>
      </w:pPr>
    </w:p>
    <w:p w:rsidR="001B05B8" w:rsidRDefault="001B05B8" w:rsidP="00625A0B">
      <w:pPr>
        <w:rPr>
          <w:rtl/>
          <w:lang w:eastAsia="he-IL"/>
        </w:rPr>
      </w:pPr>
      <w:bookmarkStart w:id="10890" w:name="TOR_Q27"/>
      <w:bookmarkEnd w:id="10890"/>
      <w:r>
        <w:rPr>
          <w:rFonts w:hint="cs"/>
          <w:rtl/>
          <w:lang w:eastAsia="he-IL"/>
        </w:rPr>
        <w:t xml:space="preserve">יחסי כוחות זה דבר דרמטי </w:t>
      </w:r>
      <w:r w:rsidR="00625A0B">
        <w:rPr>
          <w:rFonts w:hint="cs"/>
          <w:rtl/>
          <w:lang w:eastAsia="he-IL"/>
        </w:rPr>
        <w:t>ו</w:t>
      </w:r>
      <w:r>
        <w:rPr>
          <w:rFonts w:hint="cs"/>
          <w:rtl/>
          <w:lang w:eastAsia="he-IL"/>
        </w:rPr>
        <w:t xml:space="preserve">מובנה בתוך הטרדה מינית. עולם העבודה מייצר גם מקום להיכרות וגם מקום ליחסי כוחות. יחסי כוחות הם לא תמיד קבועים, הם יכולים </w:t>
      </w:r>
      <w:bookmarkStart w:id="10891" w:name="_ETM_Q27_198560"/>
      <w:bookmarkEnd w:id="10891"/>
      <w:r>
        <w:rPr>
          <w:rFonts w:hint="cs"/>
          <w:rtl/>
          <w:lang w:eastAsia="he-IL"/>
        </w:rPr>
        <w:t xml:space="preserve">להשתנות, אבל תמיד כוח </w:t>
      </w:r>
      <w:bookmarkStart w:id="10892" w:name="_ETM_Q27_200160"/>
      <w:bookmarkEnd w:id="10892"/>
      <w:r w:rsidRPr="00812683">
        <w:rPr>
          <w:rtl/>
          <w:lang w:eastAsia="he-IL"/>
        </w:rPr>
        <w:t xml:space="preserve">מאפשר </w:t>
      </w:r>
      <w:bookmarkStart w:id="10893" w:name="_ETM_Q27_201030"/>
      <w:bookmarkEnd w:id="10893"/>
      <w:r w:rsidRPr="00812683">
        <w:rPr>
          <w:rtl/>
          <w:lang w:eastAsia="he-IL"/>
        </w:rPr>
        <w:t xml:space="preserve">ניצול </w:t>
      </w:r>
      <w:bookmarkStart w:id="10894" w:name="_ETM_Q27_201540"/>
      <w:bookmarkEnd w:id="10894"/>
      <w:r w:rsidRPr="00812683">
        <w:rPr>
          <w:rtl/>
          <w:lang w:eastAsia="he-IL"/>
        </w:rPr>
        <w:t xml:space="preserve">לרעה </w:t>
      </w:r>
      <w:bookmarkStart w:id="10895" w:name="_ETM_Q27_201960"/>
      <w:bookmarkEnd w:id="10895"/>
      <w:r w:rsidRPr="00812683">
        <w:rPr>
          <w:rtl/>
          <w:lang w:eastAsia="he-IL"/>
        </w:rPr>
        <w:t xml:space="preserve">של </w:t>
      </w:r>
      <w:bookmarkStart w:id="10896" w:name="_ETM_Q27_202170"/>
      <w:bookmarkEnd w:id="10896"/>
      <w:r w:rsidRPr="00812683">
        <w:rPr>
          <w:rtl/>
          <w:lang w:eastAsia="he-IL"/>
        </w:rPr>
        <w:t xml:space="preserve">הכוח </w:t>
      </w:r>
      <w:bookmarkStart w:id="10897" w:name="_ETM_Q27_202530"/>
      <w:bookmarkEnd w:id="10897"/>
      <w:r w:rsidRPr="00812683">
        <w:rPr>
          <w:rtl/>
          <w:lang w:eastAsia="he-IL"/>
        </w:rPr>
        <w:t xml:space="preserve">הזה </w:t>
      </w:r>
      <w:bookmarkStart w:id="10898" w:name="_ETM_Q27_203250"/>
      <w:bookmarkEnd w:id="10898"/>
      <w:r w:rsidRPr="00812683">
        <w:rPr>
          <w:rtl/>
          <w:lang w:eastAsia="he-IL"/>
        </w:rPr>
        <w:t xml:space="preserve">בצורת </w:t>
      </w:r>
      <w:bookmarkStart w:id="10899" w:name="_ETM_Q27_203820"/>
      <w:bookmarkEnd w:id="10899"/>
      <w:r w:rsidRPr="00812683">
        <w:rPr>
          <w:rtl/>
          <w:lang w:eastAsia="he-IL"/>
        </w:rPr>
        <w:t xml:space="preserve">הטרדה </w:t>
      </w:r>
      <w:bookmarkStart w:id="10900" w:name="_ETM_Q27_204210"/>
      <w:bookmarkEnd w:id="10900"/>
      <w:r w:rsidRPr="00812683">
        <w:rPr>
          <w:rtl/>
          <w:lang w:eastAsia="he-IL"/>
        </w:rPr>
        <w:t xml:space="preserve">מינית </w:t>
      </w:r>
      <w:bookmarkStart w:id="10901" w:name="_ETM_Q27_204480"/>
      <w:bookmarkEnd w:id="10901"/>
      <w:r w:rsidRPr="00812683">
        <w:rPr>
          <w:rtl/>
          <w:lang w:eastAsia="he-IL"/>
        </w:rPr>
        <w:t xml:space="preserve">ופגיעה </w:t>
      </w:r>
      <w:bookmarkStart w:id="10902" w:name="_ETM_Q27_204869"/>
      <w:bookmarkEnd w:id="10902"/>
      <w:r w:rsidRPr="00812683">
        <w:rPr>
          <w:rtl/>
          <w:lang w:eastAsia="he-IL"/>
        </w:rPr>
        <w:t>מינית</w:t>
      </w:r>
      <w:r>
        <w:rPr>
          <w:rFonts w:hint="cs"/>
          <w:rtl/>
          <w:lang w:eastAsia="he-IL"/>
        </w:rPr>
        <w:t>,</w:t>
      </w:r>
      <w:r w:rsidRPr="00812683">
        <w:rPr>
          <w:rtl/>
          <w:lang w:eastAsia="he-IL"/>
        </w:rPr>
        <w:t xml:space="preserve"> </w:t>
      </w:r>
      <w:bookmarkStart w:id="10903" w:name="_ETM_Q27_205200"/>
      <w:bookmarkEnd w:id="10903"/>
      <w:r w:rsidRPr="00812683">
        <w:rPr>
          <w:rtl/>
          <w:lang w:eastAsia="he-IL"/>
        </w:rPr>
        <w:t xml:space="preserve">ואת </w:t>
      </w:r>
      <w:bookmarkStart w:id="10904" w:name="_ETM_Q27_205470"/>
      <w:bookmarkEnd w:id="10904"/>
      <w:r w:rsidRPr="00812683">
        <w:rPr>
          <w:rtl/>
          <w:lang w:eastAsia="he-IL"/>
        </w:rPr>
        <w:t xml:space="preserve">זה </w:t>
      </w:r>
      <w:bookmarkStart w:id="10905" w:name="_ETM_Q27_205650"/>
      <w:bookmarkEnd w:id="10905"/>
      <w:r w:rsidRPr="00812683">
        <w:rPr>
          <w:rtl/>
          <w:lang w:eastAsia="he-IL"/>
        </w:rPr>
        <w:t xml:space="preserve">אנחנו </w:t>
      </w:r>
      <w:bookmarkStart w:id="10906" w:name="_ETM_Q27_206070"/>
      <w:bookmarkEnd w:id="10906"/>
      <w:r w:rsidRPr="00812683">
        <w:rPr>
          <w:rtl/>
          <w:lang w:eastAsia="he-IL"/>
        </w:rPr>
        <w:t xml:space="preserve">לא </w:t>
      </w:r>
      <w:bookmarkStart w:id="10907" w:name="_ETM_Q27_206610"/>
      <w:bookmarkEnd w:id="10907"/>
      <w:r w:rsidRPr="00812683">
        <w:rPr>
          <w:rtl/>
          <w:lang w:eastAsia="he-IL"/>
        </w:rPr>
        <w:t xml:space="preserve">מוכנות </w:t>
      </w:r>
      <w:bookmarkStart w:id="10908" w:name="_ETM_Q27_207360"/>
      <w:bookmarkEnd w:id="10908"/>
      <w:r w:rsidRPr="00812683">
        <w:rPr>
          <w:rtl/>
          <w:lang w:eastAsia="he-IL"/>
        </w:rPr>
        <w:t>לאפשר</w:t>
      </w:r>
      <w:r>
        <w:rPr>
          <w:rFonts w:hint="cs"/>
          <w:rtl/>
          <w:lang w:eastAsia="he-IL"/>
        </w:rPr>
        <w:t>.</w:t>
      </w:r>
      <w:r w:rsidRPr="00812683">
        <w:rPr>
          <w:rtl/>
          <w:lang w:eastAsia="he-IL"/>
        </w:rPr>
        <w:t xml:space="preserve"> </w:t>
      </w:r>
      <w:bookmarkStart w:id="10909" w:name="_ETM_Q27_208740"/>
      <w:bookmarkEnd w:id="10909"/>
      <w:r w:rsidRPr="00812683">
        <w:rPr>
          <w:rtl/>
          <w:lang w:eastAsia="he-IL"/>
        </w:rPr>
        <w:t xml:space="preserve">ולכן </w:t>
      </w:r>
      <w:bookmarkStart w:id="10910" w:name="_ETM_Q27_209369"/>
      <w:bookmarkEnd w:id="10910"/>
      <w:r w:rsidRPr="00812683">
        <w:rPr>
          <w:rtl/>
          <w:lang w:eastAsia="he-IL"/>
        </w:rPr>
        <w:t xml:space="preserve">הרחבת </w:t>
      </w:r>
      <w:bookmarkStart w:id="10911" w:name="_ETM_Q27_210060"/>
      <w:bookmarkEnd w:id="10911"/>
      <w:r w:rsidRPr="00812683">
        <w:rPr>
          <w:rtl/>
          <w:lang w:eastAsia="he-IL"/>
        </w:rPr>
        <w:t xml:space="preserve">התחולה </w:t>
      </w:r>
      <w:bookmarkStart w:id="10912" w:name="_ETM_Q27_210539"/>
      <w:bookmarkEnd w:id="10912"/>
      <w:r w:rsidRPr="00812683">
        <w:rPr>
          <w:rtl/>
          <w:lang w:eastAsia="he-IL"/>
        </w:rPr>
        <w:t xml:space="preserve">של </w:t>
      </w:r>
      <w:bookmarkStart w:id="10913" w:name="_ETM_Q27_210750"/>
      <w:bookmarkEnd w:id="10913"/>
      <w:r w:rsidRPr="00812683">
        <w:rPr>
          <w:rtl/>
          <w:lang w:eastAsia="he-IL"/>
        </w:rPr>
        <w:t xml:space="preserve">החוק </w:t>
      </w:r>
      <w:bookmarkStart w:id="10914" w:name="_ETM_Q27_211050"/>
      <w:bookmarkEnd w:id="10914"/>
      <w:r>
        <w:rPr>
          <w:rtl/>
          <w:lang w:eastAsia="he-IL"/>
        </w:rPr>
        <w:t>למני</w:t>
      </w:r>
      <w:r>
        <w:rPr>
          <w:rFonts w:hint="cs"/>
          <w:rtl/>
          <w:lang w:eastAsia="he-IL"/>
        </w:rPr>
        <w:t>ע</w:t>
      </w:r>
      <w:r w:rsidRPr="00812683">
        <w:rPr>
          <w:rtl/>
          <w:lang w:eastAsia="he-IL"/>
        </w:rPr>
        <w:t xml:space="preserve">ת </w:t>
      </w:r>
      <w:bookmarkStart w:id="10915" w:name="_ETM_Q27_211780"/>
      <w:bookmarkEnd w:id="10915"/>
      <w:r w:rsidRPr="00812683">
        <w:rPr>
          <w:rtl/>
          <w:lang w:eastAsia="he-IL"/>
        </w:rPr>
        <w:t xml:space="preserve">הטרדה </w:t>
      </w:r>
      <w:bookmarkStart w:id="10916" w:name="_ETM_Q27_212350"/>
      <w:bookmarkEnd w:id="10916"/>
      <w:r w:rsidRPr="00812683">
        <w:rPr>
          <w:rtl/>
          <w:lang w:eastAsia="he-IL"/>
        </w:rPr>
        <w:t xml:space="preserve">מינית </w:t>
      </w:r>
      <w:bookmarkStart w:id="10917" w:name="_ETM_Q27_213360"/>
      <w:bookmarkEnd w:id="10917"/>
      <w:r w:rsidRPr="00812683">
        <w:rPr>
          <w:rtl/>
          <w:lang w:eastAsia="he-IL"/>
        </w:rPr>
        <w:t xml:space="preserve">על </w:t>
      </w:r>
      <w:bookmarkStart w:id="10918" w:name="_ETM_Q27_213659"/>
      <w:bookmarkEnd w:id="10918"/>
      <w:r w:rsidRPr="00812683">
        <w:rPr>
          <w:rtl/>
          <w:lang w:eastAsia="he-IL"/>
        </w:rPr>
        <w:t xml:space="preserve">כל </w:t>
      </w:r>
      <w:bookmarkStart w:id="10919" w:name="_ETM_Q27_214110"/>
      <w:bookmarkEnd w:id="10919"/>
      <w:r w:rsidRPr="00812683">
        <w:rPr>
          <w:rtl/>
          <w:lang w:eastAsia="he-IL"/>
        </w:rPr>
        <w:t xml:space="preserve">סוגי </w:t>
      </w:r>
      <w:bookmarkStart w:id="10920" w:name="_ETM_Q27_214530"/>
      <w:bookmarkEnd w:id="10920"/>
      <w:r w:rsidRPr="00812683">
        <w:rPr>
          <w:rtl/>
          <w:lang w:eastAsia="he-IL"/>
        </w:rPr>
        <w:t xml:space="preserve">העובדות </w:t>
      </w:r>
      <w:bookmarkStart w:id="10921" w:name="_ETM_Q27_214979"/>
      <w:bookmarkEnd w:id="10921"/>
      <w:r w:rsidRPr="00812683">
        <w:rPr>
          <w:rtl/>
          <w:lang w:eastAsia="he-IL"/>
        </w:rPr>
        <w:t>והעובדים</w:t>
      </w:r>
      <w:r>
        <w:rPr>
          <w:rFonts w:hint="cs"/>
          <w:rtl/>
          <w:lang w:eastAsia="he-IL"/>
        </w:rPr>
        <w:t>,</w:t>
      </w:r>
      <w:r w:rsidRPr="00812683">
        <w:rPr>
          <w:rtl/>
          <w:lang w:eastAsia="he-IL"/>
        </w:rPr>
        <w:t xml:space="preserve"> </w:t>
      </w:r>
      <w:bookmarkStart w:id="10922" w:name="_ETM_Q27_215670"/>
      <w:bookmarkEnd w:id="10922"/>
      <w:r w:rsidRPr="00812683">
        <w:rPr>
          <w:rtl/>
          <w:lang w:eastAsia="he-IL"/>
        </w:rPr>
        <w:t>קבלן</w:t>
      </w:r>
      <w:r>
        <w:rPr>
          <w:rFonts w:hint="cs"/>
          <w:rtl/>
          <w:lang w:eastAsia="he-IL"/>
        </w:rPr>
        <w:t>,</w:t>
      </w:r>
      <w:r w:rsidRPr="00812683">
        <w:rPr>
          <w:rtl/>
          <w:lang w:eastAsia="he-IL"/>
        </w:rPr>
        <w:t xml:space="preserve"> </w:t>
      </w:r>
      <w:bookmarkStart w:id="10923" w:name="_ETM_Q27_216239"/>
      <w:bookmarkEnd w:id="10923"/>
      <w:r w:rsidRPr="00812683">
        <w:rPr>
          <w:rtl/>
          <w:lang w:eastAsia="he-IL"/>
        </w:rPr>
        <w:t xml:space="preserve">נותנות </w:t>
      </w:r>
      <w:bookmarkStart w:id="10924" w:name="_ETM_Q27_216750"/>
      <w:bookmarkEnd w:id="10924"/>
      <w:r>
        <w:rPr>
          <w:rFonts w:hint="cs"/>
          <w:rtl/>
          <w:lang w:eastAsia="he-IL"/>
        </w:rPr>
        <w:t>ו</w:t>
      </w:r>
      <w:r w:rsidRPr="00812683">
        <w:rPr>
          <w:rtl/>
          <w:lang w:eastAsia="he-IL"/>
        </w:rPr>
        <w:t xml:space="preserve">נותני </w:t>
      </w:r>
      <w:bookmarkStart w:id="10925" w:name="_ETM_Q27_217079"/>
      <w:bookmarkEnd w:id="10925"/>
      <w:r w:rsidRPr="00812683">
        <w:rPr>
          <w:rtl/>
          <w:lang w:eastAsia="he-IL"/>
        </w:rPr>
        <w:t>שירותים</w:t>
      </w:r>
      <w:r>
        <w:rPr>
          <w:rFonts w:hint="cs"/>
          <w:rtl/>
          <w:lang w:eastAsia="he-IL"/>
        </w:rPr>
        <w:t>,</w:t>
      </w:r>
      <w:r w:rsidRPr="00812683">
        <w:rPr>
          <w:rtl/>
          <w:lang w:eastAsia="he-IL"/>
        </w:rPr>
        <w:t xml:space="preserve"> </w:t>
      </w:r>
      <w:bookmarkStart w:id="10926" w:name="_ETM_Q27_217559"/>
      <w:bookmarkEnd w:id="10926"/>
      <w:r w:rsidRPr="00812683">
        <w:rPr>
          <w:rtl/>
          <w:lang w:eastAsia="he-IL"/>
        </w:rPr>
        <w:t xml:space="preserve">לא </w:t>
      </w:r>
      <w:bookmarkStart w:id="10927" w:name="_ETM_Q27_217710"/>
      <w:bookmarkEnd w:id="10927"/>
      <w:r w:rsidRPr="00812683">
        <w:rPr>
          <w:rtl/>
          <w:lang w:eastAsia="he-IL"/>
        </w:rPr>
        <w:t xml:space="preserve">משנה </w:t>
      </w:r>
      <w:bookmarkStart w:id="10928" w:name="_ETM_Q27_218159"/>
      <w:bookmarkEnd w:id="10928"/>
      <w:r w:rsidRPr="00812683">
        <w:rPr>
          <w:rtl/>
          <w:lang w:eastAsia="he-IL"/>
        </w:rPr>
        <w:t>מה</w:t>
      </w:r>
      <w:r>
        <w:rPr>
          <w:rFonts w:hint="cs"/>
          <w:rtl/>
          <w:lang w:eastAsia="he-IL"/>
        </w:rPr>
        <w:t>,</w:t>
      </w:r>
      <w:r w:rsidRPr="00812683">
        <w:rPr>
          <w:rtl/>
          <w:lang w:eastAsia="he-IL"/>
        </w:rPr>
        <w:t xml:space="preserve"> </w:t>
      </w:r>
      <w:bookmarkStart w:id="10929" w:name="_ETM_Q27_218879"/>
      <w:bookmarkEnd w:id="10929"/>
      <w:r w:rsidRPr="00812683">
        <w:rPr>
          <w:rtl/>
          <w:lang w:eastAsia="he-IL"/>
        </w:rPr>
        <w:t>וה</w:t>
      </w:r>
      <w:r>
        <w:rPr>
          <w:rFonts w:hint="cs"/>
          <w:rtl/>
          <w:lang w:eastAsia="he-IL"/>
        </w:rPr>
        <w:t>ה</w:t>
      </w:r>
      <w:r w:rsidRPr="00812683">
        <w:rPr>
          <w:rtl/>
          <w:lang w:eastAsia="he-IL"/>
        </w:rPr>
        <w:t xml:space="preserve">רחבה </w:t>
      </w:r>
      <w:bookmarkStart w:id="10930" w:name="_ETM_Q27_219659"/>
      <w:bookmarkEnd w:id="10930"/>
      <w:r w:rsidRPr="00812683">
        <w:rPr>
          <w:rtl/>
          <w:lang w:eastAsia="he-IL"/>
        </w:rPr>
        <w:t xml:space="preserve">של </w:t>
      </w:r>
      <w:bookmarkStart w:id="10931" w:name="_ETM_Q27_219870"/>
      <w:bookmarkEnd w:id="10931"/>
      <w:r w:rsidRPr="00812683">
        <w:rPr>
          <w:rtl/>
          <w:lang w:eastAsia="he-IL"/>
        </w:rPr>
        <w:t xml:space="preserve">האחריות </w:t>
      </w:r>
      <w:bookmarkStart w:id="10932" w:name="_ETM_Q27_220649"/>
      <w:bookmarkEnd w:id="10932"/>
      <w:r w:rsidRPr="00812683">
        <w:rPr>
          <w:rtl/>
          <w:lang w:eastAsia="he-IL"/>
        </w:rPr>
        <w:t xml:space="preserve">והכלים </w:t>
      </w:r>
      <w:bookmarkStart w:id="10933" w:name="_ETM_Q27_221590"/>
      <w:bookmarkEnd w:id="10933"/>
      <w:r w:rsidRPr="00812683">
        <w:rPr>
          <w:rtl/>
          <w:lang w:eastAsia="he-IL"/>
        </w:rPr>
        <w:t xml:space="preserve">על </w:t>
      </w:r>
      <w:bookmarkStart w:id="10934" w:name="_ETM_Q27_221860"/>
      <w:bookmarkEnd w:id="10934"/>
      <w:r w:rsidRPr="00812683">
        <w:rPr>
          <w:rtl/>
          <w:lang w:eastAsia="he-IL"/>
        </w:rPr>
        <w:t xml:space="preserve">מעסיקות </w:t>
      </w:r>
      <w:bookmarkStart w:id="10935" w:name="_ETM_Q27_222460"/>
      <w:bookmarkEnd w:id="10935"/>
      <w:r w:rsidRPr="00812683">
        <w:rPr>
          <w:rtl/>
          <w:lang w:eastAsia="he-IL"/>
        </w:rPr>
        <w:t xml:space="preserve">ומעסיקים </w:t>
      </w:r>
      <w:bookmarkStart w:id="10936" w:name="_ETM_Q27_223060"/>
      <w:bookmarkEnd w:id="10936"/>
      <w:r w:rsidRPr="00812683">
        <w:rPr>
          <w:rtl/>
          <w:lang w:eastAsia="he-IL"/>
        </w:rPr>
        <w:t xml:space="preserve">מכל </w:t>
      </w:r>
      <w:bookmarkStart w:id="10937" w:name="_ETM_Q27_223450"/>
      <w:bookmarkEnd w:id="10937"/>
      <w:r w:rsidRPr="00812683">
        <w:rPr>
          <w:rtl/>
          <w:lang w:eastAsia="he-IL"/>
        </w:rPr>
        <w:t xml:space="preserve">הסוגים </w:t>
      </w:r>
      <w:bookmarkStart w:id="10938" w:name="_ETM_Q27_224260"/>
      <w:bookmarkEnd w:id="10938"/>
      <w:r w:rsidRPr="00812683">
        <w:rPr>
          <w:rtl/>
          <w:lang w:eastAsia="he-IL"/>
        </w:rPr>
        <w:t xml:space="preserve">לדאוג </w:t>
      </w:r>
      <w:bookmarkStart w:id="10939" w:name="_ETM_Q27_224680"/>
      <w:bookmarkEnd w:id="10939"/>
      <w:r w:rsidRPr="00812683">
        <w:rPr>
          <w:rtl/>
          <w:lang w:eastAsia="he-IL"/>
        </w:rPr>
        <w:t xml:space="preserve">שזה </w:t>
      </w:r>
      <w:bookmarkStart w:id="10940" w:name="_ETM_Q27_224950"/>
      <w:bookmarkEnd w:id="10940"/>
      <w:r w:rsidRPr="00812683">
        <w:rPr>
          <w:rtl/>
          <w:lang w:eastAsia="he-IL"/>
        </w:rPr>
        <w:t xml:space="preserve">לא </w:t>
      </w:r>
      <w:bookmarkStart w:id="10941" w:name="_ETM_Q27_225100"/>
      <w:bookmarkEnd w:id="10941"/>
      <w:r w:rsidRPr="00812683">
        <w:rPr>
          <w:rtl/>
          <w:lang w:eastAsia="he-IL"/>
        </w:rPr>
        <w:t xml:space="preserve">קורה </w:t>
      </w:r>
      <w:bookmarkStart w:id="10942" w:name="_ETM_Q27_225430"/>
      <w:bookmarkEnd w:id="10942"/>
      <w:r w:rsidRPr="00812683">
        <w:rPr>
          <w:rtl/>
          <w:lang w:eastAsia="he-IL"/>
        </w:rPr>
        <w:t>אצלם</w:t>
      </w:r>
      <w:r w:rsidR="00625A0B">
        <w:rPr>
          <w:rFonts w:hint="cs"/>
          <w:rtl/>
          <w:lang w:eastAsia="he-IL"/>
        </w:rPr>
        <w:t>,</w:t>
      </w:r>
      <w:r w:rsidRPr="00812683">
        <w:rPr>
          <w:rtl/>
          <w:lang w:eastAsia="he-IL"/>
        </w:rPr>
        <w:t xml:space="preserve"> </w:t>
      </w:r>
      <w:bookmarkStart w:id="10943" w:name="_ETM_Q27_226150"/>
      <w:bookmarkEnd w:id="10943"/>
      <w:r w:rsidRPr="00812683">
        <w:rPr>
          <w:rtl/>
          <w:lang w:eastAsia="he-IL"/>
        </w:rPr>
        <w:t xml:space="preserve">ואם </w:t>
      </w:r>
      <w:bookmarkStart w:id="10944" w:name="_ETM_Q27_226450"/>
      <w:bookmarkEnd w:id="10944"/>
      <w:r w:rsidRPr="00812683">
        <w:rPr>
          <w:rtl/>
          <w:lang w:eastAsia="he-IL"/>
        </w:rPr>
        <w:t xml:space="preserve">זה </w:t>
      </w:r>
      <w:bookmarkStart w:id="10945" w:name="_ETM_Q27_226570"/>
      <w:bookmarkEnd w:id="10945"/>
      <w:r w:rsidRPr="00812683">
        <w:rPr>
          <w:rtl/>
          <w:lang w:eastAsia="he-IL"/>
        </w:rPr>
        <w:t xml:space="preserve">קורה </w:t>
      </w:r>
      <w:bookmarkStart w:id="10946" w:name="_ETM_Q27_226840"/>
      <w:bookmarkEnd w:id="10946"/>
      <w:r>
        <w:rPr>
          <w:rtl/>
          <w:lang w:eastAsia="he-IL"/>
        </w:rPr>
        <w:t>אצל</w:t>
      </w:r>
      <w:r>
        <w:rPr>
          <w:rFonts w:hint="cs"/>
          <w:rtl/>
          <w:lang w:eastAsia="he-IL"/>
        </w:rPr>
        <w:t>ם</w:t>
      </w:r>
      <w:r w:rsidR="00625A0B">
        <w:rPr>
          <w:rFonts w:hint="cs"/>
          <w:rtl/>
          <w:lang w:eastAsia="he-IL"/>
        </w:rPr>
        <w:t>,</w:t>
      </w:r>
      <w:r w:rsidRPr="00812683">
        <w:rPr>
          <w:rtl/>
          <w:lang w:eastAsia="he-IL"/>
        </w:rPr>
        <w:t xml:space="preserve"> </w:t>
      </w:r>
      <w:bookmarkStart w:id="10947" w:name="_ETM_Q27_227200"/>
      <w:bookmarkEnd w:id="10947"/>
      <w:r w:rsidRPr="00812683">
        <w:rPr>
          <w:rtl/>
          <w:lang w:eastAsia="he-IL"/>
        </w:rPr>
        <w:t xml:space="preserve">זה </w:t>
      </w:r>
      <w:bookmarkStart w:id="10948" w:name="_ETM_Q27_227320"/>
      <w:bookmarkEnd w:id="10948"/>
      <w:r w:rsidRPr="00812683">
        <w:rPr>
          <w:rtl/>
          <w:lang w:eastAsia="he-IL"/>
        </w:rPr>
        <w:t xml:space="preserve">מטופל </w:t>
      </w:r>
      <w:bookmarkStart w:id="10949" w:name="_ETM_Q27_227989"/>
      <w:bookmarkEnd w:id="10949"/>
      <w:r w:rsidRPr="00812683">
        <w:rPr>
          <w:rtl/>
          <w:lang w:eastAsia="he-IL"/>
        </w:rPr>
        <w:t xml:space="preserve">כמו </w:t>
      </w:r>
      <w:bookmarkStart w:id="10950" w:name="_ETM_Q27_228229"/>
      <w:bookmarkEnd w:id="10950"/>
      <w:r w:rsidRPr="00812683">
        <w:rPr>
          <w:rtl/>
          <w:lang w:eastAsia="he-IL"/>
        </w:rPr>
        <w:t>שצריך</w:t>
      </w:r>
      <w:r>
        <w:rPr>
          <w:rFonts w:hint="cs"/>
          <w:rtl/>
          <w:lang w:eastAsia="he-IL"/>
        </w:rPr>
        <w:t>,</w:t>
      </w:r>
      <w:r w:rsidRPr="00812683">
        <w:rPr>
          <w:rtl/>
          <w:lang w:eastAsia="he-IL"/>
        </w:rPr>
        <w:t xml:space="preserve"> </w:t>
      </w:r>
      <w:bookmarkStart w:id="10951" w:name="_ETM_Q27_229430"/>
      <w:bookmarkEnd w:id="10951"/>
      <w:r w:rsidRPr="00812683">
        <w:rPr>
          <w:rtl/>
          <w:lang w:eastAsia="he-IL"/>
        </w:rPr>
        <w:t xml:space="preserve">כדי </w:t>
      </w:r>
      <w:bookmarkStart w:id="10952" w:name="_ETM_Q27_229820"/>
      <w:bookmarkEnd w:id="10952"/>
      <w:r w:rsidRPr="00812683">
        <w:rPr>
          <w:rtl/>
          <w:lang w:eastAsia="he-IL"/>
        </w:rPr>
        <w:t xml:space="preserve">לדאוג </w:t>
      </w:r>
      <w:bookmarkStart w:id="10953" w:name="_ETM_Q27_230720"/>
      <w:bookmarkEnd w:id="10953"/>
      <w:r w:rsidRPr="00812683">
        <w:rPr>
          <w:rtl/>
          <w:lang w:eastAsia="he-IL"/>
        </w:rPr>
        <w:t xml:space="preserve">שזה </w:t>
      </w:r>
      <w:bookmarkStart w:id="10954" w:name="_ETM_Q27_231079"/>
      <w:bookmarkEnd w:id="10954"/>
      <w:r w:rsidRPr="00812683">
        <w:rPr>
          <w:rtl/>
          <w:lang w:eastAsia="he-IL"/>
        </w:rPr>
        <w:t xml:space="preserve">לא </w:t>
      </w:r>
      <w:bookmarkStart w:id="10955" w:name="_ETM_Q27_231200"/>
      <w:bookmarkEnd w:id="10955"/>
      <w:r w:rsidRPr="00812683">
        <w:rPr>
          <w:rtl/>
          <w:lang w:eastAsia="he-IL"/>
        </w:rPr>
        <w:t>יקרה</w:t>
      </w:r>
      <w:r>
        <w:rPr>
          <w:rFonts w:hint="cs"/>
          <w:rtl/>
          <w:lang w:eastAsia="he-IL"/>
        </w:rPr>
        <w:t>,</w:t>
      </w:r>
      <w:r w:rsidRPr="00812683">
        <w:rPr>
          <w:rtl/>
          <w:lang w:eastAsia="he-IL"/>
        </w:rPr>
        <w:t xml:space="preserve"> </w:t>
      </w:r>
      <w:bookmarkStart w:id="10956" w:name="_ETM_Q27_231950"/>
      <w:bookmarkEnd w:id="10956"/>
      <w:r w:rsidRPr="00812683">
        <w:rPr>
          <w:rtl/>
          <w:lang w:eastAsia="he-IL"/>
        </w:rPr>
        <w:t xml:space="preserve">שזה </w:t>
      </w:r>
      <w:bookmarkStart w:id="10957" w:name="_ETM_Q27_232340"/>
      <w:bookmarkEnd w:id="10957"/>
      <w:r w:rsidRPr="00812683">
        <w:rPr>
          <w:rtl/>
          <w:lang w:eastAsia="he-IL"/>
        </w:rPr>
        <w:t xml:space="preserve">לא </w:t>
      </w:r>
      <w:bookmarkStart w:id="10958" w:name="_ETM_Q27_232460"/>
      <w:bookmarkEnd w:id="10958"/>
      <w:r w:rsidRPr="00812683">
        <w:rPr>
          <w:rtl/>
          <w:lang w:eastAsia="he-IL"/>
        </w:rPr>
        <w:t xml:space="preserve">יקרה </w:t>
      </w:r>
      <w:bookmarkStart w:id="10959" w:name="_ETM_Q27_232760"/>
      <w:bookmarkEnd w:id="10959"/>
      <w:r w:rsidRPr="00812683">
        <w:rPr>
          <w:rtl/>
          <w:lang w:eastAsia="he-IL"/>
        </w:rPr>
        <w:t>שוב</w:t>
      </w:r>
      <w:r>
        <w:rPr>
          <w:rFonts w:hint="cs"/>
          <w:rtl/>
          <w:lang w:eastAsia="he-IL"/>
        </w:rPr>
        <w:t>.</w:t>
      </w:r>
      <w:r w:rsidRPr="00812683">
        <w:rPr>
          <w:rtl/>
          <w:lang w:eastAsia="he-IL"/>
        </w:rPr>
        <w:t xml:space="preserve"> </w:t>
      </w:r>
      <w:bookmarkStart w:id="10960" w:name="_ETM_Q27_234119"/>
      <w:bookmarkEnd w:id="10960"/>
    </w:p>
    <w:p w:rsidR="001B05B8" w:rsidRDefault="001B05B8" w:rsidP="00440092">
      <w:pPr>
        <w:rPr>
          <w:rtl/>
          <w:lang w:eastAsia="he-IL"/>
        </w:rPr>
      </w:pPr>
      <w:bookmarkStart w:id="10961" w:name="_ETM_Q27_230786"/>
      <w:bookmarkStart w:id="10962" w:name="_ETM_Q27_230907"/>
      <w:bookmarkEnd w:id="10961"/>
      <w:bookmarkEnd w:id="10962"/>
    </w:p>
    <w:p w:rsidR="001B05B8" w:rsidRDefault="001B05B8" w:rsidP="00625A0B">
      <w:pPr>
        <w:rPr>
          <w:rtl/>
          <w:lang w:eastAsia="he-IL"/>
        </w:rPr>
      </w:pPr>
      <w:bookmarkStart w:id="10963" w:name="_ETM_Q27_230956"/>
      <w:bookmarkStart w:id="10964" w:name="_ETM_Q27_231047"/>
      <w:bookmarkEnd w:id="10963"/>
      <w:bookmarkEnd w:id="10964"/>
      <w:r w:rsidRPr="00812683">
        <w:rPr>
          <w:rtl/>
          <w:lang w:eastAsia="he-IL"/>
        </w:rPr>
        <w:t xml:space="preserve">אדוני </w:t>
      </w:r>
      <w:bookmarkStart w:id="10965" w:name="_ETM_Q27_234420"/>
      <w:bookmarkEnd w:id="10965"/>
      <w:r w:rsidRPr="00812683">
        <w:rPr>
          <w:rtl/>
          <w:lang w:eastAsia="he-IL"/>
        </w:rPr>
        <w:t>היושב-ראש</w:t>
      </w:r>
      <w:r>
        <w:rPr>
          <w:rFonts w:hint="cs"/>
          <w:rtl/>
          <w:lang w:eastAsia="he-IL"/>
        </w:rPr>
        <w:t>,</w:t>
      </w:r>
      <w:r w:rsidRPr="00812683">
        <w:rPr>
          <w:rtl/>
          <w:lang w:eastAsia="he-IL"/>
        </w:rPr>
        <w:t xml:space="preserve"> </w:t>
      </w:r>
      <w:bookmarkStart w:id="10966" w:name="_ETM_Q27_235499"/>
      <w:bookmarkEnd w:id="10966"/>
      <w:r w:rsidRPr="00812683">
        <w:rPr>
          <w:rtl/>
          <w:lang w:eastAsia="he-IL"/>
        </w:rPr>
        <w:t xml:space="preserve">אנחנו </w:t>
      </w:r>
      <w:bookmarkStart w:id="10967" w:name="_ETM_Q27_235949"/>
      <w:bookmarkEnd w:id="10967"/>
      <w:r w:rsidRPr="00812683">
        <w:rPr>
          <w:rtl/>
          <w:lang w:eastAsia="he-IL"/>
        </w:rPr>
        <w:t xml:space="preserve">26 </w:t>
      </w:r>
      <w:bookmarkStart w:id="10968" w:name="_ETM_Q27_236549"/>
      <w:bookmarkEnd w:id="10968"/>
      <w:r w:rsidRPr="00812683">
        <w:rPr>
          <w:rtl/>
          <w:lang w:eastAsia="he-IL"/>
        </w:rPr>
        <w:t xml:space="preserve">שנה </w:t>
      </w:r>
      <w:bookmarkStart w:id="10969" w:name="_ETM_Q27_236789"/>
      <w:bookmarkEnd w:id="10969"/>
      <w:r w:rsidRPr="00812683">
        <w:rPr>
          <w:rtl/>
          <w:lang w:eastAsia="he-IL"/>
        </w:rPr>
        <w:t xml:space="preserve">אחרי </w:t>
      </w:r>
      <w:bookmarkStart w:id="10970" w:name="_ETM_Q27_237890"/>
      <w:bookmarkEnd w:id="10970"/>
      <w:r w:rsidRPr="00812683">
        <w:rPr>
          <w:rtl/>
          <w:lang w:eastAsia="he-IL"/>
        </w:rPr>
        <w:t xml:space="preserve">שעבר </w:t>
      </w:r>
      <w:bookmarkStart w:id="10971" w:name="_ETM_Q27_238580"/>
      <w:bookmarkEnd w:id="10971"/>
      <w:r w:rsidRPr="00812683">
        <w:rPr>
          <w:rtl/>
          <w:lang w:eastAsia="he-IL"/>
        </w:rPr>
        <w:t xml:space="preserve">החוק </w:t>
      </w:r>
      <w:bookmarkStart w:id="10972" w:name="_ETM_Q27_239000"/>
      <w:bookmarkEnd w:id="10972"/>
      <w:r w:rsidRPr="00812683">
        <w:rPr>
          <w:rtl/>
          <w:lang w:eastAsia="he-IL"/>
        </w:rPr>
        <w:t xml:space="preserve">ההיסטורי </w:t>
      </w:r>
      <w:bookmarkStart w:id="10973" w:name="_ETM_Q27_239690"/>
      <w:bookmarkEnd w:id="10973"/>
      <w:r w:rsidRPr="00812683">
        <w:rPr>
          <w:rtl/>
          <w:lang w:eastAsia="he-IL"/>
        </w:rPr>
        <w:t xml:space="preserve">הדרמטי </w:t>
      </w:r>
      <w:bookmarkStart w:id="10974" w:name="_ETM_Q27_240260"/>
      <w:bookmarkEnd w:id="10974"/>
      <w:r w:rsidRPr="00812683">
        <w:rPr>
          <w:rtl/>
          <w:lang w:eastAsia="he-IL"/>
        </w:rPr>
        <w:t xml:space="preserve">הזה </w:t>
      </w:r>
      <w:bookmarkStart w:id="10975" w:name="_ETM_Q27_241089"/>
      <w:bookmarkEnd w:id="10975"/>
      <w:r w:rsidRPr="00812683">
        <w:rPr>
          <w:rtl/>
          <w:lang w:eastAsia="he-IL"/>
        </w:rPr>
        <w:t xml:space="preserve">למניעת </w:t>
      </w:r>
      <w:bookmarkStart w:id="10976" w:name="_ETM_Q27_241629"/>
      <w:bookmarkEnd w:id="10976"/>
      <w:r w:rsidRPr="00812683">
        <w:rPr>
          <w:rtl/>
          <w:lang w:eastAsia="he-IL"/>
        </w:rPr>
        <w:t xml:space="preserve">הטרדה </w:t>
      </w:r>
      <w:bookmarkStart w:id="10977" w:name="_ETM_Q27_241989"/>
      <w:bookmarkEnd w:id="10977"/>
      <w:r w:rsidRPr="00812683">
        <w:rPr>
          <w:rtl/>
          <w:lang w:eastAsia="he-IL"/>
        </w:rPr>
        <w:t>מינית</w:t>
      </w:r>
      <w:r>
        <w:rPr>
          <w:rFonts w:hint="cs"/>
          <w:rtl/>
          <w:lang w:eastAsia="he-IL"/>
        </w:rPr>
        <w:t>,</w:t>
      </w:r>
      <w:r w:rsidRPr="00812683">
        <w:rPr>
          <w:rtl/>
          <w:lang w:eastAsia="he-IL"/>
        </w:rPr>
        <w:t xml:space="preserve"> </w:t>
      </w:r>
      <w:bookmarkStart w:id="10978" w:name="_ETM_Q27_242289"/>
      <w:bookmarkEnd w:id="10978"/>
      <w:r w:rsidRPr="00812683">
        <w:rPr>
          <w:rtl/>
          <w:lang w:eastAsia="he-IL"/>
        </w:rPr>
        <w:t xml:space="preserve">שהעבירה </w:t>
      </w:r>
      <w:bookmarkStart w:id="10979" w:name="_ETM_Q27_242769"/>
      <w:bookmarkEnd w:id="10979"/>
      <w:r w:rsidRPr="00812683">
        <w:rPr>
          <w:rtl/>
          <w:lang w:eastAsia="he-IL"/>
        </w:rPr>
        <w:t xml:space="preserve">חברת </w:t>
      </w:r>
      <w:bookmarkStart w:id="10980" w:name="_ETM_Q27_243069"/>
      <w:bookmarkEnd w:id="10980"/>
      <w:r w:rsidRPr="00812683">
        <w:rPr>
          <w:rtl/>
          <w:lang w:eastAsia="he-IL"/>
        </w:rPr>
        <w:t xml:space="preserve">הכנסת </w:t>
      </w:r>
      <w:bookmarkStart w:id="10981" w:name="_ETM_Q27_244319"/>
      <w:bookmarkEnd w:id="10981"/>
      <w:r w:rsidRPr="00812683">
        <w:rPr>
          <w:rtl/>
          <w:lang w:eastAsia="he-IL"/>
        </w:rPr>
        <w:t xml:space="preserve">לשעבר </w:t>
      </w:r>
      <w:bookmarkStart w:id="10982" w:name="_ETM_Q27_245130"/>
      <w:bookmarkEnd w:id="10982"/>
      <w:r w:rsidRPr="00812683">
        <w:rPr>
          <w:rtl/>
          <w:lang w:eastAsia="he-IL"/>
        </w:rPr>
        <w:t xml:space="preserve">המנוחה </w:t>
      </w:r>
      <w:bookmarkStart w:id="10983" w:name="_ETM_Q27_245760"/>
      <w:bookmarkEnd w:id="10983"/>
      <w:r w:rsidRPr="00812683">
        <w:rPr>
          <w:rtl/>
          <w:lang w:eastAsia="he-IL"/>
        </w:rPr>
        <w:t xml:space="preserve">יעל </w:t>
      </w:r>
      <w:bookmarkStart w:id="10984" w:name="_ETM_Q27_246120"/>
      <w:bookmarkEnd w:id="10984"/>
      <w:r w:rsidRPr="00812683">
        <w:rPr>
          <w:rtl/>
          <w:lang w:eastAsia="he-IL"/>
        </w:rPr>
        <w:t xml:space="preserve">דיין </w:t>
      </w:r>
      <w:bookmarkStart w:id="10985" w:name="_ETM_Q27_246840"/>
      <w:bookmarkEnd w:id="10985"/>
      <w:r w:rsidRPr="00812683">
        <w:rPr>
          <w:rtl/>
          <w:lang w:eastAsia="he-IL"/>
        </w:rPr>
        <w:t xml:space="preserve">ממפלגת </w:t>
      </w:r>
      <w:bookmarkStart w:id="10986" w:name="_ETM_Q27_247380"/>
      <w:bookmarkEnd w:id="10986"/>
      <w:r w:rsidRPr="00812683">
        <w:rPr>
          <w:rtl/>
          <w:lang w:eastAsia="he-IL"/>
        </w:rPr>
        <w:t>העבודה</w:t>
      </w:r>
      <w:r>
        <w:rPr>
          <w:rFonts w:hint="cs"/>
          <w:rtl/>
          <w:lang w:eastAsia="he-IL"/>
        </w:rPr>
        <w:t>.</w:t>
      </w:r>
      <w:r w:rsidRPr="00812683">
        <w:rPr>
          <w:rtl/>
          <w:lang w:eastAsia="he-IL"/>
        </w:rPr>
        <w:t xml:space="preserve"> </w:t>
      </w:r>
      <w:bookmarkStart w:id="10987" w:name="_ETM_Q27_248530"/>
      <w:bookmarkEnd w:id="10987"/>
      <w:r w:rsidRPr="00812683">
        <w:rPr>
          <w:rtl/>
          <w:lang w:eastAsia="he-IL"/>
        </w:rPr>
        <w:t xml:space="preserve">26 </w:t>
      </w:r>
      <w:bookmarkStart w:id="10988" w:name="_ETM_Q27_249280"/>
      <w:bookmarkEnd w:id="10988"/>
      <w:r w:rsidRPr="00812683">
        <w:rPr>
          <w:rtl/>
          <w:lang w:eastAsia="he-IL"/>
        </w:rPr>
        <w:t>שנה</w:t>
      </w:r>
      <w:r>
        <w:rPr>
          <w:rFonts w:hint="cs"/>
          <w:rtl/>
          <w:lang w:eastAsia="he-IL"/>
        </w:rPr>
        <w:t>,</w:t>
      </w:r>
      <w:r w:rsidRPr="00812683">
        <w:rPr>
          <w:rtl/>
          <w:lang w:eastAsia="he-IL"/>
        </w:rPr>
        <w:t xml:space="preserve"> </w:t>
      </w:r>
      <w:bookmarkStart w:id="10989" w:name="_ETM_Q27_249490"/>
      <w:bookmarkEnd w:id="10989"/>
      <w:r w:rsidRPr="00812683">
        <w:rPr>
          <w:rtl/>
          <w:lang w:eastAsia="he-IL"/>
        </w:rPr>
        <w:t xml:space="preserve">ואנחנו </w:t>
      </w:r>
      <w:bookmarkStart w:id="10990" w:name="_ETM_Q27_249999"/>
      <w:bookmarkEnd w:id="10990"/>
      <w:r w:rsidRPr="00812683">
        <w:rPr>
          <w:rtl/>
          <w:lang w:eastAsia="he-IL"/>
        </w:rPr>
        <w:t xml:space="preserve">עדיין </w:t>
      </w:r>
      <w:bookmarkStart w:id="10991" w:name="_ETM_Q27_250509"/>
      <w:bookmarkEnd w:id="10991"/>
      <w:r w:rsidRPr="00812683">
        <w:rPr>
          <w:rtl/>
          <w:lang w:eastAsia="he-IL"/>
        </w:rPr>
        <w:t xml:space="preserve">צריכות </w:t>
      </w:r>
      <w:bookmarkStart w:id="10992" w:name="_ETM_Q27_251109"/>
      <w:bookmarkEnd w:id="10992"/>
      <w:r w:rsidRPr="00812683">
        <w:rPr>
          <w:rtl/>
          <w:lang w:eastAsia="he-IL"/>
        </w:rPr>
        <w:t xml:space="preserve">לתקן </w:t>
      </w:r>
      <w:bookmarkStart w:id="10993" w:name="_ETM_Q27_251590"/>
      <w:bookmarkEnd w:id="10993"/>
      <w:r w:rsidRPr="00812683">
        <w:rPr>
          <w:rtl/>
          <w:lang w:eastAsia="he-IL"/>
        </w:rPr>
        <w:t xml:space="preserve">תיקונים </w:t>
      </w:r>
      <w:bookmarkStart w:id="10994" w:name="_ETM_Q27_252219"/>
      <w:bookmarkEnd w:id="10994"/>
      <w:r w:rsidRPr="00812683">
        <w:rPr>
          <w:rtl/>
          <w:lang w:eastAsia="he-IL"/>
        </w:rPr>
        <w:t xml:space="preserve">ולהרחיב </w:t>
      </w:r>
      <w:bookmarkStart w:id="10995" w:name="_ETM_Q27_252999"/>
      <w:bookmarkEnd w:id="10995"/>
      <w:r w:rsidRPr="00812683">
        <w:rPr>
          <w:rtl/>
          <w:lang w:eastAsia="he-IL"/>
        </w:rPr>
        <w:t xml:space="preserve">ולדקדק </w:t>
      </w:r>
      <w:bookmarkStart w:id="10996" w:name="_ETM_Q27_254069"/>
      <w:bookmarkEnd w:id="10996"/>
      <w:r w:rsidRPr="00812683">
        <w:rPr>
          <w:rtl/>
          <w:lang w:eastAsia="he-IL"/>
        </w:rPr>
        <w:t xml:space="preserve">ולדייק </w:t>
      </w:r>
      <w:bookmarkStart w:id="10997" w:name="_ETM_Q27_255240"/>
      <w:bookmarkEnd w:id="10997"/>
      <w:r w:rsidRPr="00812683">
        <w:rPr>
          <w:rtl/>
          <w:lang w:eastAsia="he-IL"/>
        </w:rPr>
        <w:t xml:space="preserve">ולוודא </w:t>
      </w:r>
      <w:bookmarkStart w:id="10998" w:name="_ETM_Q27_256020"/>
      <w:bookmarkEnd w:id="10998"/>
      <w:r w:rsidRPr="00812683">
        <w:rPr>
          <w:rtl/>
          <w:lang w:eastAsia="he-IL"/>
        </w:rPr>
        <w:t xml:space="preserve">שבאמת </w:t>
      </w:r>
      <w:bookmarkStart w:id="10999" w:name="_ETM_Q27_257159"/>
      <w:bookmarkEnd w:id="10999"/>
      <w:r w:rsidRPr="00812683">
        <w:rPr>
          <w:rtl/>
          <w:lang w:eastAsia="he-IL"/>
        </w:rPr>
        <w:t xml:space="preserve">כל </w:t>
      </w:r>
      <w:bookmarkStart w:id="11000" w:name="_ETM_Q27_257880"/>
      <w:bookmarkEnd w:id="11000"/>
      <w:r w:rsidRPr="00812683">
        <w:rPr>
          <w:rtl/>
          <w:lang w:eastAsia="he-IL"/>
        </w:rPr>
        <w:t xml:space="preserve">מקום </w:t>
      </w:r>
      <w:bookmarkStart w:id="11001" w:name="_ETM_Q27_259049"/>
      <w:bookmarkEnd w:id="11001"/>
      <w:r w:rsidRPr="00812683">
        <w:rPr>
          <w:rtl/>
          <w:lang w:eastAsia="he-IL"/>
        </w:rPr>
        <w:t xml:space="preserve">מבין </w:t>
      </w:r>
      <w:bookmarkStart w:id="11002" w:name="_ETM_Q27_259860"/>
      <w:bookmarkEnd w:id="11002"/>
      <w:r w:rsidRPr="00812683">
        <w:rPr>
          <w:rtl/>
          <w:lang w:eastAsia="he-IL"/>
        </w:rPr>
        <w:t xml:space="preserve">לעומק </w:t>
      </w:r>
      <w:bookmarkStart w:id="11003" w:name="_ETM_Q27_260850"/>
      <w:bookmarkEnd w:id="11003"/>
      <w:r w:rsidRPr="00812683">
        <w:rPr>
          <w:rtl/>
          <w:lang w:eastAsia="he-IL"/>
        </w:rPr>
        <w:t xml:space="preserve">את </w:t>
      </w:r>
      <w:bookmarkStart w:id="11004" w:name="_ETM_Q27_261030"/>
      <w:bookmarkEnd w:id="11004"/>
      <w:r w:rsidRPr="00812683">
        <w:rPr>
          <w:rtl/>
          <w:lang w:eastAsia="he-IL"/>
        </w:rPr>
        <w:t xml:space="preserve">המשמעות </w:t>
      </w:r>
      <w:bookmarkStart w:id="11005" w:name="_ETM_Q27_261659"/>
      <w:bookmarkEnd w:id="11005"/>
      <w:r w:rsidRPr="00812683">
        <w:rPr>
          <w:rtl/>
          <w:lang w:eastAsia="he-IL"/>
        </w:rPr>
        <w:t xml:space="preserve">של </w:t>
      </w:r>
      <w:bookmarkStart w:id="11006" w:name="_ETM_Q27_261780"/>
      <w:bookmarkEnd w:id="11006"/>
      <w:r w:rsidRPr="00812683">
        <w:rPr>
          <w:rtl/>
          <w:lang w:eastAsia="he-IL"/>
        </w:rPr>
        <w:t xml:space="preserve">הטרדה </w:t>
      </w:r>
      <w:bookmarkStart w:id="11007" w:name="_ETM_Q27_262170"/>
      <w:bookmarkEnd w:id="11007"/>
      <w:r w:rsidRPr="00812683">
        <w:rPr>
          <w:rtl/>
          <w:lang w:eastAsia="he-IL"/>
        </w:rPr>
        <w:t>מינית</w:t>
      </w:r>
      <w:r>
        <w:rPr>
          <w:rFonts w:hint="cs"/>
          <w:rtl/>
          <w:lang w:eastAsia="he-IL"/>
        </w:rPr>
        <w:t>,</w:t>
      </w:r>
      <w:r w:rsidRPr="00812683">
        <w:rPr>
          <w:rtl/>
          <w:lang w:eastAsia="he-IL"/>
        </w:rPr>
        <w:t xml:space="preserve"> </w:t>
      </w:r>
      <w:bookmarkStart w:id="11008" w:name="_ETM_Q27_263009"/>
      <w:bookmarkEnd w:id="11008"/>
      <w:r w:rsidRPr="00812683">
        <w:rPr>
          <w:rtl/>
          <w:lang w:eastAsia="he-IL"/>
        </w:rPr>
        <w:t xml:space="preserve">איך </w:t>
      </w:r>
      <w:bookmarkStart w:id="11009" w:name="_ETM_Q27_263279"/>
      <w:bookmarkEnd w:id="11009"/>
      <w:r w:rsidRPr="00812683">
        <w:rPr>
          <w:rtl/>
          <w:lang w:eastAsia="he-IL"/>
        </w:rPr>
        <w:t xml:space="preserve">היא </w:t>
      </w:r>
      <w:bookmarkStart w:id="11010" w:name="_ETM_Q27_263340"/>
      <w:bookmarkEnd w:id="11010"/>
      <w:r>
        <w:rPr>
          <w:rtl/>
          <w:lang w:eastAsia="he-IL"/>
        </w:rPr>
        <w:t>קור</w:t>
      </w:r>
      <w:r>
        <w:rPr>
          <w:rFonts w:hint="cs"/>
          <w:rtl/>
          <w:lang w:eastAsia="he-IL"/>
        </w:rPr>
        <w:t>י</w:t>
      </w:r>
      <w:r w:rsidRPr="00812683">
        <w:rPr>
          <w:rtl/>
          <w:lang w:eastAsia="he-IL"/>
        </w:rPr>
        <w:t>ת</w:t>
      </w:r>
      <w:r>
        <w:rPr>
          <w:rFonts w:hint="cs"/>
          <w:rtl/>
          <w:lang w:eastAsia="he-IL"/>
        </w:rPr>
        <w:t>,</w:t>
      </w:r>
      <w:r w:rsidRPr="00812683">
        <w:rPr>
          <w:rtl/>
          <w:lang w:eastAsia="he-IL"/>
        </w:rPr>
        <w:t xml:space="preserve"> </w:t>
      </w:r>
      <w:bookmarkStart w:id="11011" w:name="_ETM_Q27_264060"/>
      <w:bookmarkEnd w:id="11011"/>
      <w:r w:rsidRPr="00812683">
        <w:rPr>
          <w:rtl/>
          <w:lang w:eastAsia="he-IL"/>
        </w:rPr>
        <w:t xml:space="preserve">ממה </w:t>
      </w:r>
      <w:bookmarkStart w:id="11012" w:name="_ETM_Q27_264420"/>
      <w:bookmarkEnd w:id="11012"/>
      <w:r w:rsidRPr="00812683">
        <w:rPr>
          <w:rtl/>
          <w:lang w:eastAsia="he-IL"/>
        </w:rPr>
        <w:t xml:space="preserve">היא </w:t>
      </w:r>
      <w:bookmarkStart w:id="11013" w:name="_ETM_Q27_264539"/>
      <w:bookmarkEnd w:id="11013"/>
      <w:r w:rsidRPr="00812683">
        <w:rPr>
          <w:rtl/>
          <w:lang w:eastAsia="he-IL"/>
        </w:rPr>
        <w:t>מורכבת</w:t>
      </w:r>
      <w:r>
        <w:rPr>
          <w:rFonts w:hint="cs"/>
          <w:rtl/>
          <w:lang w:eastAsia="he-IL"/>
        </w:rPr>
        <w:t>,</w:t>
      </w:r>
      <w:r w:rsidRPr="00812683">
        <w:rPr>
          <w:rtl/>
          <w:lang w:eastAsia="he-IL"/>
        </w:rPr>
        <w:t xml:space="preserve"> </w:t>
      </w:r>
      <w:bookmarkStart w:id="11014" w:name="_ETM_Q27_265469"/>
      <w:bookmarkEnd w:id="11014"/>
      <w:r w:rsidRPr="00812683">
        <w:rPr>
          <w:rtl/>
          <w:lang w:eastAsia="he-IL"/>
        </w:rPr>
        <w:t xml:space="preserve">והכי </w:t>
      </w:r>
      <w:bookmarkStart w:id="11015" w:name="_ETM_Q27_265859"/>
      <w:bookmarkEnd w:id="11015"/>
      <w:r w:rsidRPr="00812683">
        <w:rPr>
          <w:rtl/>
          <w:lang w:eastAsia="he-IL"/>
        </w:rPr>
        <w:t xml:space="preserve">חשוב </w:t>
      </w:r>
      <w:bookmarkStart w:id="11016" w:name="_ETM_Q27_266750"/>
      <w:bookmarkEnd w:id="11016"/>
      <w:r w:rsidR="00625A0B">
        <w:rPr>
          <w:rFonts w:hint="cs"/>
          <w:rtl/>
          <w:lang w:eastAsia="he-IL"/>
        </w:rPr>
        <w:t xml:space="preserve">– </w:t>
      </w:r>
      <w:r w:rsidRPr="00812683">
        <w:rPr>
          <w:rtl/>
          <w:lang w:eastAsia="he-IL"/>
        </w:rPr>
        <w:t xml:space="preserve">איך </w:t>
      </w:r>
      <w:bookmarkStart w:id="11017" w:name="_ETM_Q27_267080"/>
      <w:bookmarkEnd w:id="11017"/>
      <w:r w:rsidRPr="00812683">
        <w:rPr>
          <w:rtl/>
          <w:lang w:eastAsia="he-IL"/>
        </w:rPr>
        <w:t xml:space="preserve">אנחנו </w:t>
      </w:r>
      <w:bookmarkStart w:id="11018" w:name="_ETM_Q27_267380"/>
      <w:bookmarkEnd w:id="11018"/>
      <w:r w:rsidRPr="00812683">
        <w:rPr>
          <w:rtl/>
          <w:lang w:eastAsia="he-IL"/>
        </w:rPr>
        <w:t xml:space="preserve">גורמות </w:t>
      </w:r>
      <w:bookmarkStart w:id="11019" w:name="_ETM_Q27_267770"/>
      <w:bookmarkEnd w:id="11019"/>
      <w:r w:rsidRPr="00812683">
        <w:rPr>
          <w:rtl/>
          <w:lang w:eastAsia="he-IL"/>
        </w:rPr>
        <w:t xml:space="preserve">לזה </w:t>
      </w:r>
      <w:bookmarkStart w:id="11020" w:name="_ETM_Q27_268459"/>
      <w:bookmarkEnd w:id="11020"/>
      <w:r w:rsidRPr="00812683">
        <w:rPr>
          <w:rtl/>
          <w:lang w:eastAsia="he-IL"/>
        </w:rPr>
        <w:t xml:space="preserve">שזה </w:t>
      </w:r>
      <w:bookmarkStart w:id="11021" w:name="_ETM_Q27_268730"/>
      <w:bookmarkEnd w:id="11021"/>
      <w:r w:rsidRPr="00812683">
        <w:rPr>
          <w:rtl/>
          <w:lang w:eastAsia="he-IL"/>
        </w:rPr>
        <w:t xml:space="preserve">מפסיק </w:t>
      </w:r>
      <w:bookmarkStart w:id="11022" w:name="_ETM_Q27_269180"/>
      <w:bookmarkEnd w:id="11022"/>
      <w:r>
        <w:rPr>
          <w:rtl/>
          <w:lang w:eastAsia="he-IL"/>
        </w:rPr>
        <w:t>לקרו</w:t>
      </w:r>
      <w:r>
        <w:rPr>
          <w:rFonts w:hint="cs"/>
          <w:rtl/>
          <w:lang w:eastAsia="he-IL"/>
        </w:rPr>
        <w:t>ת</w:t>
      </w:r>
      <w:r w:rsidR="00625A0B">
        <w:rPr>
          <w:rFonts w:hint="cs"/>
          <w:rtl/>
          <w:lang w:eastAsia="he-IL"/>
        </w:rPr>
        <w:t>;</w:t>
      </w:r>
      <w:r w:rsidRPr="00812683">
        <w:rPr>
          <w:rtl/>
          <w:lang w:eastAsia="he-IL"/>
        </w:rPr>
        <w:t xml:space="preserve"> </w:t>
      </w:r>
      <w:bookmarkStart w:id="11023" w:name="_ETM_Q27_270299"/>
      <w:bookmarkEnd w:id="11023"/>
      <w:r w:rsidRPr="00812683">
        <w:rPr>
          <w:rtl/>
          <w:lang w:eastAsia="he-IL"/>
        </w:rPr>
        <w:t xml:space="preserve">שמפסיקים </w:t>
      </w:r>
      <w:bookmarkStart w:id="11024" w:name="_ETM_Q27_271080"/>
      <w:bookmarkEnd w:id="11024"/>
      <w:r w:rsidRPr="00812683">
        <w:rPr>
          <w:rtl/>
          <w:lang w:eastAsia="he-IL"/>
        </w:rPr>
        <w:t xml:space="preserve">להשתמש </w:t>
      </w:r>
      <w:bookmarkStart w:id="11025" w:name="_ETM_Q27_271680"/>
      <w:bookmarkEnd w:id="11025"/>
      <w:r w:rsidRPr="00812683">
        <w:rPr>
          <w:rtl/>
          <w:lang w:eastAsia="he-IL"/>
        </w:rPr>
        <w:t xml:space="preserve">לרעה </w:t>
      </w:r>
      <w:bookmarkStart w:id="11026" w:name="_ETM_Q27_272130"/>
      <w:bookmarkEnd w:id="11026"/>
      <w:r w:rsidRPr="00812683">
        <w:rPr>
          <w:rtl/>
          <w:lang w:eastAsia="he-IL"/>
        </w:rPr>
        <w:t xml:space="preserve">בכוח </w:t>
      </w:r>
      <w:bookmarkStart w:id="11027" w:name="_ETM_Q27_273090"/>
      <w:bookmarkEnd w:id="11027"/>
      <w:r w:rsidRPr="00812683">
        <w:rPr>
          <w:rtl/>
          <w:lang w:eastAsia="he-IL"/>
        </w:rPr>
        <w:t xml:space="preserve">שאתה </w:t>
      </w:r>
      <w:bookmarkStart w:id="11028" w:name="_ETM_Q27_273540"/>
      <w:bookmarkEnd w:id="11028"/>
      <w:r w:rsidRPr="00812683">
        <w:rPr>
          <w:rtl/>
          <w:lang w:eastAsia="he-IL"/>
        </w:rPr>
        <w:t xml:space="preserve">מקבל </w:t>
      </w:r>
      <w:bookmarkStart w:id="11029" w:name="_ETM_Q27_274319"/>
      <w:bookmarkEnd w:id="11029"/>
      <w:r w:rsidRPr="00812683">
        <w:rPr>
          <w:rtl/>
          <w:lang w:eastAsia="he-IL"/>
        </w:rPr>
        <w:t xml:space="preserve">ממקום </w:t>
      </w:r>
      <w:bookmarkStart w:id="11030" w:name="_ETM_Q27_274860"/>
      <w:bookmarkEnd w:id="11030"/>
      <w:r w:rsidRPr="00812683">
        <w:rPr>
          <w:rtl/>
          <w:lang w:eastAsia="he-IL"/>
        </w:rPr>
        <w:t xml:space="preserve">העבודה </w:t>
      </w:r>
      <w:bookmarkStart w:id="11031" w:name="_ETM_Q27_275790"/>
      <w:bookmarkEnd w:id="11031"/>
      <w:r w:rsidRPr="00812683">
        <w:rPr>
          <w:rtl/>
          <w:lang w:eastAsia="he-IL"/>
        </w:rPr>
        <w:t xml:space="preserve">או </w:t>
      </w:r>
      <w:bookmarkStart w:id="11032" w:name="_ETM_Q27_275939"/>
      <w:bookmarkEnd w:id="11032"/>
      <w:r w:rsidRPr="00812683">
        <w:rPr>
          <w:rtl/>
          <w:lang w:eastAsia="he-IL"/>
        </w:rPr>
        <w:t xml:space="preserve">מעצם </w:t>
      </w:r>
      <w:bookmarkStart w:id="11033" w:name="_ETM_Q27_276479"/>
      <w:bookmarkEnd w:id="11033"/>
      <w:r w:rsidRPr="00812683">
        <w:rPr>
          <w:rtl/>
          <w:lang w:eastAsia="he-IL"/>
        </w:rPr>
        <w:t xml:space="preserve">זה </w:t>
      </w:r>
      <w:bookmarkStart w:id="11034" w:name="_ETM_Q27_276659"/>
      <w:bookmarkEnd w:id="11034"/>
      <w:r w:rsidRPr="00812683">
        <w:rPr>
          <w:rtl/>
          <w:lang w:eastAsia="he-IL"/>
        </w:rPr>
        <w:t xml:space="preserve">שיש </w:t>
      </w:r>
      <w:bookmarkStart w:id="11035" w:name="_ETM_Q27_276930"/>
      <w:bookmarkEnd w:id="11035"/>
      <w:r w:rsidRPr="00812683">
        <w:rPr>
          <w:rtl/>
          <w:lang w:eastAsia="he-IL"/>
        </w:rPr>
        <w:t xml:space="preserve">לך </w:t>
      </w:r>
      <w:bookmarkStart w:id="11036" w:name="_ETM_Q27_277140"/>
      <w:bookmarkEnd w:id="11036"/>
      <w:r w:rsidRPr="00812683">
        <w:rPr>
          <w:rtl/>
          <w:lang w:eastAsia="he-IL"/>
        </w:rPr>
        <w:t xml:space="preserve">דרגה </w:t>
      </w:r>
      <w:bookmarkStart w:id="11037" w:name="_ETM_Q27_277500"/>
      <w:bookmarkEnd w:id="11037"/>
      <w:r w:rsidRPr="00812683">
        <w:rPr>
          <w:rtl/>
          <w:lang w:eastAsia="he-IL"/>
        </w:rPr>
        <w:t xml:space="preserve">יותר </w:t>
      </w:r>
      <w:bookmarkStart w:id="11038" w:name="_ETM_Q27_277799"/>
      <w:bookmarkEnd w:id="11038"/>
      <w:r w:rsidRPr="00812683">
        <w:rPr>
          <w:rtl/>
          <w:lang w:eastAsia="he-IL"/>
        </w:rPr>
        <w:t>גבוהה</w:t>
      </w:r>
      <w:r>
        <w:rPr>
          <w:rFonts w:hint="cs"/>
          <w:rtl/>
          <w:lang w:eastAsia="he-IL"/>
        </w:rPr>
        <w:t>,</w:t>
      </w:r>
      <w:r w:rsidRPr="00812683">
        <w:rPr>
          <w:rtl/>
          <w:lang w:eastAsia="he-IL"/>
        </w:rPr>
        <w:t xml:space="preserve"> </w:t>
      </w:r>
      <w:bookmarkStart w:id="11039" w:name="_ETM_Q27_278520"/>
      <w:bookmarkEnd w:id="11039"/>
      <w:r w:rsidRPr="00812683">
        <w:rPr>
          <w:rtl/>
          <w:lang w:eastAsia="he-IL"/>
        </w:rPr>
        <w:t xml:space="preserve">או </w:t>
      </w:r>
      <w:bookmarkStart w:id="11040" w:name="_ETM_Q27_278640"/>
      <w:bookmarkEnd w:id="11040"/>
      <w:r w:rsidRPr="00812683">
        <w:rPr>
          <w:rtl/>
          <w:lang w:eastAsia="he-IL"/>
        </w:rPr>
        <w:t xml:space="preserve">מזה </w:t>
      </w:r>
      <w:bookmarkStart w:id="11041" w:name="_ETM_Q27_278909"/>
      <w:bookmarkEnd w:id="11041"/>
      <w:r w:rsidRPr="00812683">
        <w:rPr>
          <w:rtl/>
          <w:lang w:eastAsia="he-IL"/>
        </w:rPr>
        <w:t xml:space="preserve">שיש </w:t>
      </w:r>
      <w:bookmarkStart w:id="11042" w:name="_ETM_Q27_279180"/>
      <w:bookmarkEnd w:id="11042"/>
      <w:r w:rsidRPr="00812683">
        <w:rPr>
          <w:rtl/>
          <w:lang w:eastAsia="he-IL"/>
        </w:rPr>
        <w:t xml:space="preserve">לך </w:t>
      </w:r>
      <w:bookmarkStart w:id="11043" w:name="_ETM_Q27_279390"/>
      <w:bookmarkEnd w:id="11043"/>
      <w:r w:rsidRPr="00812683">
        <w:rPr>
          <w:rtl/>
          <w:lang w:eastAsia="he-IL"/>
        </w:rPr>
        <w:t xml:space="preserve">גישה </w:t>
      </w:r>
      <w:bookmarkStart w:id="11044" w:name="_ETM_Q27_279869"/>
      <w:bookmarkEnd w:id="11044"/>
      <w:r w:rsidRPr="00812683">
        <w:rPr>
          <w:rtl/>
          <w:lang w:eastAsia="he-IL"/>
        </w:rPr>
        <w:t xml:space="preserve">למישהי </w:t>
      </w:r>
      <w:bookmarkStart w:id="11045" w:name="_ETM_Q27_280799"/>
      <w:bookmarkEnd w:id="11045"/>
      <w:r w:rsidRPr="00812683">
        <w:rPr>
          <w:rtl/>
          <w:lang w:eastAsia="he-IL"/>
        </w:rPr>
        <w:t xml:space="preserve">שאין </w:t>
      </w:r>
      <w:bookmarkStart w:id="11046" w:name="_ETM_Q27_281459"/>
      <w:bookmarkEnd w:id="11046"/>
      <w:r w:rsidRPr="00812683">
        <w:rPr>
          <w:rtl/>
          <w:lang w:eastAsia="he-IL"/>
        </w:rPr>
        <w:t xml:space="preserve">לה </w:t>
      </w:r>
      <w:bookmarkStart w:id="11047" w:name="_ETM_Q27_281700"/>
      <w:bookmarkEnd w:id="11047"/>
      <w:r w:rsidRPr="00812683">
        <w:rPr>
          <w:rtl/>
          <w:lang w:eastAsia="he-IL"/>
        </w:rPr>
        <w:t xml:space="preserve">יכולת </w:t>
      </w:r>
      <w:bookmarkStart w:id="11048" w:name="_ETM_Q27_282240"/>
      <w:bookmarkEnd w:id="11048"/>
      <w:r w:rsidRPr="00812683">
        <w:rPr>
          <w:rtl/>
          <w:lang w:eastAsia="he-IL"/>
        </w:rPr>
        <w:t xml:space="preserve">להתנגד </w:t>
      </w:r>
      <w:bookmarkStart w:id="11049" w:name="_ETM_Q27_282810"/>
      <w:bookmarkEnd w:id="11049"/>
      <w:r w:rsidRPr="00812683">
        <w:rPr>
          <w:rtl/>
          <w:lang w:eastAsia="he-IL"/>
        </w:rPr>
        <w:t>אליך</w:t>
      </w:r>
      <w:r>
        <w:rPr>
          <w:rFonts w:hint="cs"/>
          <w:rtl/>
          <w:lang w:eastAsia="he-IL"/>
        </w:rPr>
        <w:t>,</w:t>
      </w:r>
      <w:r w:rsidRPr="00812683">
        <w:rPr>
          <w:rtl/>
          <w:lang w:eastAsia="he-IL"/>
        </w:rPr>
        <w:t xml:space="preserve"> </w:t>
      </w:r>
      <w:bookmarkStart w:id="11050" w:name="_ETM_Q27_283500"/>
      <w:bookmarkEnd w:id="11050"/>
      <w:r w:rsidRPr="00812683">
        <w:rPr>
          <w:rtl/>
          <w:lang w:eastAsia="he-IL"/>
        </w:rPr>
        <w:t xml:space="preserve">בין </w:t>
      </w:r>
      <w:bookmarkStart w:id="11051" w:name="_ETM_Q27_283770"/>
      <w:bookmarkEnd w:id="11051"/>
      <w:r w:rsidRPr="00812683">
        <w:rPr>
          <w:rtl/>
          <w:lang w:eastAsia="he-IL"/>
        </w:rPr>
        <w:t xml:space="preserve">השאר </w:t>
      </w:r>
      <w:bookmarkStart w:id="11052" w:name="_ETM_Q27_284610"/>
      <w:bookmarkEnd w:id="11052"/>
      <w:r w:rsidRPr="00812683">
        <w:rPr>
          <w:rtl/>
          <w:lang w:eastAsia="he-IL"/>
        </w:rPr>
        <w:t xml:space="preserve">כי </w:t>
      </w:r>
      <w:bookmarkStart w:id="11053" w:name="_ETM_Q27_284819"/>
      <w:bookmarkEnd w:id="11053"/>
      <w:r w:rsidRPr="00812683">
        <w:rPr>
          <w:rtl/>
          <w:lang w:eastAsia="he-IL"/>
        </w:rPr>
        <w:t xml:space="preserve">היא </w:t>
      </w:r>
      <w:bookmarkStart w:id="11054" w:name="_ETM_Q27_285299"/>
      <w:bookmarkEnd w:id="11054"/>
      <w:r w:rsidRPr="00812683">
        <w:rPr>
          <w:rtl/>
          <w:lang w:eastAsia="he-IL"/>
        </w:rPr>
        <w:t xml:space="preserve">חלשה </w:t>
      </w:r>
      <w:bookmarkStart w:id="11055" w:name="_ETM_Q27_285810"/>
      <w:bookmarkEnd w:id="11055"/>
      <w:r w:rsidRPr="00812683">
        <w:rPr>
          <w:rtl/>
          <w:lang w:eastAsia="he-IL"/>
        </w:rPr>
        <w:t xml:space="preserve">ממך </w:t>
      </w:r>
      <w:bookmarkStart w:id="11056" w:name="_ETM_Q27_286560"/>
      <w:bookmarkEnd w:id="11056"/>
      <w:r w:rsidRPr="00812683">
        <w:rPr>
          <w:rtl/>
          <w:lang w:eastAsia="he-IL"/>
        </w:rPr>
        <w:t xml:space="preserve">וכי </w:t>
      </w:r>
      <w:bookmarkStart w:id="11057" w:name="_ETM_Q27_287010"/>
      <w:bookmarkEnd w:id="11057"/>
      <w:r w:rsidRPr="00812683">
        <w:rPr>
          <w:rtl/>
          <w:lang w:eastAsia="he-IL"/>
        </w:rPr>
        <w:t xml:space="preserve">היא </w:t>
      </w:r>
      <w:bookmarkStart w:id="11058" w:name="_ETM_Q27_287159"/>
      <w:bookmarkEnd w:id="11058"/>
      <w:r w:rsidRPr="00812683">
        <w:rPr>
          <w:rtl/>
          <w:lang w:eastAsia="he-IL"/>
        </w:rPr>
        <w:t xml:space="preserve">בתוך </w:t>
      </w:r>
      <w:bookmarkStart w:id="11059" w:name="_ETM_Q27_287460"/>
      <w:bookmarkEnd w:id="11059"/>
      <w:r w:rsidRPr="00812683">
        <w:rPr>
          <w:rtl/>
          <w:lang w:eastAsia="he-IL"/>
        </w:rPr>
        <w:t xml:space="preserve">מקום </w:t>
      </w:r>
      <w:bookmarkStart w:id="11060" w:name="_ETM_Q27_287790"/>
      <w:bookmarkEnd w:id="11060"/>
      <w:r w:rsidRPr="00812683">
        <w:rPr>
          <w:rtl/>
          <w:lang w:eastAsia="he-IL"/>
        </w:rPr>
        <w:t xml:space="preserve">עבודה </w:t>
      </w:r>
      <w:bookmarkStart w:id="11061" w:name="_ETM_Q27_288330"/>
      <w:bookmarkEnd w:id="11061"/>
      <w:r w:rsidRPr="00812683">
        <w:rPr>
          <w:rtl/>
          <w:lang w:eastAsia="he-IL"/>
        </w:rPr>
        <w:t xml:space="preserve">שאין </w:t>
      </w:r>
      <w:bookmarkStart w:id="11062" w:name="_ETM_Q27_288780"/>
      <w:bookmarkEnd w:id="11062"/>
      <w:r w:rsidRPr="00812683">
        <w:rPr>
          <w:rtl/>
          <w:lang w:eastAsia="he-IL"/>
        </w:rPr>
        <w:t xml:space="preserve">לה </w:t>
      </w:r>
      <w:bookmarkStart w:id="11063" w:name="_ETM_Q27_288869"/>
      <w:bookmarkEnd w:id="11063"/>
      <w:r w:rsidRPr="00812683">
        <w:rPr>
          <w:rtl/>
          <w:lang w:eastAsia="he-IL"/>
        </w:rPr>
        <w:t xml:space="preserve">בו </w:t>
      </w:r>
      <w:bookmarkStart w:id="11064" w:name="_ETM_Q27_289049"/>
      <w:bookmarkEnd w:id="11064"/>
      <w:r w:rsidRPr="00812683">
        <w:rPr>
          <w:rtl/>
          <w:lang w:eastAsia="he-IL"/>
        </w:rPr>
        <w:t xml:space="preserve">הרבה </w:t>
      </w:r>
      <w:bookmarkStart w:id="11065" w:name="_ETM_Q27_289320"/>
      <w:bookmarkEnd w:id="11065"/>
      <w:r w:rsidRPr="00812683">
        <w:rPr>
          <w:rtl/>
          <w:lang w:eastAsia="he-IL"/>
        </w:rPr>
        <w:t xml:space="preserve">מרחב </w:t>
      </w:r>
      <w:bookmarkStart w:id="11066" w:name="_ETM_Q27_289770"/>
      <w:bookmarkEnd w:id="11066"/>
      <w:r w:rsidRPr="00812683">
        <w:rPr>
          <w:rtl/>
          <w:lang w:eastAsia="he-IL"/>
        </w:rPr>
        <w:t>תמרון</w:t>
      </w:r>
      <w:r>
        <w:rPr>
          <w:rFonts w:hint="cs"/>
          <w:rtl/>
          <w:lang w:eastAsia="he-IL"/>
        </w:rPr>
        <w:t>.</w:t>
      </w:r>
      <w:r w:rsidRPr="00812683">
        <w:rPr>
          <w:rtl/>
          <w:lang w:eastAsia="he-IL"/>
        </w:rPr>
        <w:t xml:space="preserve"> </w:t>
      </w:r>
      <w:bookmarkStart w:id="11067" w:name="_ETM_Q27_291380"/>
      <w:bookmarkEnd w:id="11067"/>
    </w:p>
    <w:p w:rsidR="001B05B8" w:rsidRDefault="001B05B8" w:rsidP="00440092">
      <w:pPr>
        <w:rPr>
          <w:rtl/>
          <w:lang w:eastAsia="he-IL"/>
        </w:rPr>
      </w:pPr>
      <w:bookmarkStart w:id="11068" w:name="_ETM_Q27_291675"/>
      <w:bookmarkStart w:id="11069" w:name="_ETM_Q27_291787"/>
      <w:bookmarkStart w:id="11070" w:name="_ETM_Q27_292035"/>
      <w:bookmarkEnd w:id="11068"/>
      <w:bookmarkEnd w:id="11069"/>
      <w:bookmarkEnd w:id="11070"/>
    </w:p>
    <w:p w:rsidR="001B05B8" w:rsidRDefault="001B05B8" w:rsidP="00440092">
      <w:pPr>
        <w:rPr>
          <w:rtl/>
          <w:lang w:eastAsia="he-IL"/>
        </w:rPr>
      </w:pPr>
      <w:bookmarkStart w:id="11071" w:name="_ETM_Q27_292122"/>
      <w:bookmarkEnd w:id="11071"/>
      <w:r w:rsidRPr="00812683">
        <w:rPr>
          <w:rtl/>
          <w:lang w:eastAsia="he-IL"/>
        </w:rPr>
        <w:t>לכן</w:t>
      </w:r>
      <w:r>
        <w:rPr>
          <w:rFonts w:hint="cs"/>
          <w:rtl/>
          <w:lang w:eastAsia="he-IL"/>
        </w:rPr>
        <w:t>,</w:t>
      </w:r>
      <w:r w:rsidRPr="00812683">
        <w:rPr>
          <w:rtl/>
          <w:lang w:eastAsia="he-IL"/>
        </w:rPr>
        <w:t xml:space="preserve"> </w:t>
      </w:r>
      <w:bookmarkStart w:id="11072" w:name="_ETM_Q27_292550"/>
      <w:bookmarkEnd w:id="11072"/>
      <w:r w:rsidRPr="00812683">
        <w:rPr>
          <w:rtl/>
          <w:lang w:eastAsia="he-IL"/>
        </w:rPr>
        <w:t xml:space="preserve">עוד </w:t>
      </w:r>
      <w:bookmarkStart w:id="11073" w:name="_ETM_Q27_292820"/>
      <w:bookmarkEnd w:id="11073"/>
      <w:r w:rsidRPr="00812683">
        <w:rPr>
          <w:rtl/>
          <w:lang w:eastAsia="he-IL"/>
        </w:rPr>
        <w:t xml:space="preserve">הרחבה </w:t>
      </w:r>
      <w:bookmarkStart w:id="11074" w:name="_ETM_Q27_293300"/>
      <w:bookmarkEnd w:id="11074"/>
      <w:r w:rsidRPr="00812683">
        <w:rPr>
          <w:rtl/>
          <w:lang w:eastAsia="he-IL"/>
        </w:rPr>
        <w:t xml:space="preserve">של </w:t>
      </w:r>
      <w:bookmarkStart w:id="11075" w:name="_ETM_Q27_293510"/>
      <w:bookmarkEnd w:id="11075"/>
      <w:r w:rsidRPr="00812683">
        <w:rPr>
          <w:rtl/>
          <w:lang w:eastAsia="he-IL"/>
        </w:rPr>
        <w:t xml:space="preserve">החוק </w:t>
      </w:r>
      <w:bookmarkStart w:id="11076" w:name="_ETM_Q27_293840"/>
      <w:bookmarkEnd w:id="11076"/>
      <w:r w:rsidRPr="00812683">
        <w:rPr>
          <w:rtl/>
          <w:lang w:eastAsia="he-IL"/>
        </w:rPr>
        <w:t xml:space="preserve">למניעת </w:t>
      </w:r>
      <w:bookmarkStart w:id="11077" w:name="_ETM_Q27_294170"/>
      <w:bookmarkEnd w:id="11077"/>
      <w:r w:rsidRPr="00812683">
        <w:rPr>
          <w:rtl/>
          <w:lang w:eastAsia="he-IL"/>
        </w:rPr>
        <w:t xml:space="preserve">הטרדה </w:t>
      </w:r>
      <w:bookmarkStart w:id="11078" w:name="_ETM_Q27_294560"/>
      <w:bookmarkEnd w:id="11078"/>
      <w:r w:rsidRPr="00812683">
        <w:rPr>
          <w:rtl/>
          <w:lang w:eastAsia="he-IL"/>
        </w:rPr>
        <w:t>מינית</w:t>
      </w:r>
      <w:r>
        <w:rPr>
          <w:rFonts w:hint="cs"/>
          <w:rtl/>
          <w:lang w:eastAsia="he-IL"/>
        </w:rPr>
        <w:t>.</w:t>
      </w:r>
      <w:r w:rsidRPr="00812683">
        <w:rPr>
          <w:rtl/>
          <w:lang w:eastAsia="he-IL"/>
        </w:rPr>
        <w:t xml:space="preserve"> </w:t>
      </w:r>
      <w:bookmarkStart w:id="11079" w:name="_ETM_Q27_295399"/>
      <w:bookmarkEnd w:id="11079"/>
      <w:r w:rsidRPr="00812683">
        <w:rPr>
          <w:rtl/>
          <w:lang w:eastAsia="he-IL"/>
        </w:rPr>
        <w:t xml:space="preserve">לא </w:t>
      </w:r>
      <w:bookmarkStart w:id="11080" w:name="_ETM_Q27_295640"/>
      <w:bookmarkEnd w:id="11080"/>
      <w:r w:rsidRPr="00812683">
        <w:rPr>
          <w:rtl/>
          <w:lang w:eastAsia="he-IL"/>
        </w:rPr>
        <w:t xml:space="preserve">זאת </w:t>
      </w:r>
      <w:bookmarkStart w:id="11081" w:name="_ETM_Q27_295820"/>
      <w:bookmarkEnd w:id="11081"/>
      <w:r w:rsidRPr="00812683">
        <w:rPr>
          <w:rtl/>
          <w:lang w:eastAsia="he-IL"/>
        </w:rPr>
        <w:t xml:space="preserve">בלבד </w:t>
      </w:r>
      <w:bookmarkStart w:id="11082" w:name="_ETM_Q27_296180"/>
      <w:bookmarkEnd w:id="11082"/>
      <w:r w:rsidRPr="00812683">
        <w:rPr>
          <w:rtl/>
          <w:lang w:eastAsia="he-IL"/>
        </w:rPr>
        <w:t xml:space="preserve">שהחוק </w:t>
      </w:r>
      <w:bookmarkStart w:id="11083" w:name="_ETM_Q27_296539"/>
      <w:bookmarkEnd w:id="11083"/>
      <w:r w:rsidRPr="00812683">
        <w:rPr>
          <w:rtl/>
          <w:lang w:eastAsia="he-IL"/>
        </w:rPr>
        <w:t xml:space="preserve">למניעת </w:t>
      </w:r>
      <w:bookmarkStart w:id="11084" w:name="_ETM_Q27_296840"/>
      <w:bookmarkEnd w:id="11084"/>
      <w:r w:rsidRPr="00812683">
        <w:rPr>
          <w:rtl/>
          <w:lang w:eastAsia="he-IL"/>
        </w:rPr>
        <w:t xml:space="preserve">הטרדה </w:t>
      </w:r>
      <w:bookmarkStart w:id="11085" w:name="_ETM_Q27_297200"/>
      <w:bookmarkEnd w:id="11085"/>
      <w:r w:rsidRPr="00812683">
        <w:rPr>
          <w:rtl/>
          <w:lang w:eastAsia="he-IL"/>
        </w:rPr>
        <w:t xml:space="preserve">מינית </w:t>
      </w:r>
      <w:bookmarkStart w:id="11086" w:name="_ETM_Q27_297500"/>
      <w:bookmarkEnd w:id="11086"/>
      <w:r w:rsidRPr="00812683">
        <w:rPr>
          <w:rtl/>
          <w:lang w:eastAsia="he-IL"/>
        </w:rPr>
        <w:t xml:space="preserve">לא </w:t>
      </w:r>
      <w:bookmarkStart w:id="11087" w:name="_ETM_Q27_297679"/>
      <w:bookmarkEnd w:id="11087"/>
      <w:r w:rsidRPr="00812683">
        <w:rPr>
          <w:rtl/>
          <w:lang w:eastAsia="he-IL"/>
        </w:rPr>
        <w:t xml:space="preserve">קלקל </w:t>
      </w:r>
      <w:bookmarkStart w:id="11088" w:name="_ETM_Q27_298340"/>
      <w:bookmarkEnd w:id="11088"/>
      <w:r w:rsidRPr="00812683">
        <w:rPr>
          <w:rtl/>
          <w:lang w:eastAsia="he-IL"/>
        </w:rPr>
        <w:t xml:space="preserve">את </w:t>
      </w:r>
      <w:bookmarkStart w:id="11089" w:name="_ETM_Q27_298490"/>
      <w:bookmarkEnd w:id="11089"/>
      <w:r w:rsidRPr="00812683">
        <w:rPr>
          <w:rtl/>
          <w:lang w:eastAsia="he-IL"/>
        </w:rPr>
        <w:t xml:space="preserve">עולם </w:t>
      </w:r>
      <w:bookmarkStart w:id="11090" w:name="_ETM_Q27_298789"/>
      <w:bookmarkEnd w:id="11090"/>
      <w:r w:rsidRPr="00812683">
        <w:rPr>
          <w:rtl/>
          <w:lang w:eastAsia="he-IL"/>
        </w:rPr>
        <w:t xml:space="preserve">העבודה </w:t>
      </w:r>
      <w:bookmarkStart w:id="11091" w:name="_ETM_Q27_299600"/>
      <w:bookmarkEnd w:id="11091"/>
      <w:r w:rsidRPr="00812683">
        <w:rPr>
          <w:rtl/>
          <w:lang w:eastAsia="he-IL"/>
        </w:rPr>
        <w:t xml:space="preserve">ולא </w:t>
      </w:r>
      <w:bookmarkStart w:id="11092" w:name="_ETM_Q27_299869"/>
      <w:bookmarkEnd w:id="11092"/>
      <w:r w:rsidRPr="00812683">
        <w:rPr>
          <w:rtl/>
          <w:lang w:eastAsia="he-IL"/>
        </w:rPr>
        <w:t xml:space="preserve">פגע </w:t>
      </w:r>
      <w:bookmarkStart w:id="11093" w:name="_ETM_Q27_300289"/>
      <w:bookmarkEnd w:id="11093"/>
      <w:r w:rsidRPr="00812683">
        <w:rPr>
          <w:rtl/>
          <w:lang w:eastAsia="he-IL"/>
        </w:rPr>
        <w:t>ביחסים</w:t>
      </w:r>
      <w:r>
        <w:rPr>
          <w:rFonts w:hint="cs"/>
          <w:rtl/>
          <w:lang w:eastAsia="he-IL"/>
        </w:rPr>
        <w:t>,</w:t>
      </w:r>
      <w:r w:rsidRPr="00812683">
        <w:rPr>
          <w:rtl/>
          <w:lang w:eastAsia="he-IL"/>
        </w:rPr>
        <w:t xml:space="preserve"> </w:t>
      </w:r>
      <w:bookmarkStart w:id="11094" w:name="_ETM_Q27_300950"/>
      <w:bookmarkEnd w:id="11094"/>
      <w:r w:rsidRPr="00812683">
        <w:rPr>
          <w:rtl/>
          <w:lang w:eastAsia="he-IL"/>
        </w:rPr>
        <w:t xml:space="preserve">אלא </w:t>
      </w:r>
      <w:bookmarkStart w:id="11095" w:name="_ETM_Q27_301189"/>
      <w:bookmarkEnd w:id="11095"/>
      <w:r w:rsidRPr="00812683">
        <w:rPr>
          <w:rtl/>
          <w:lang w:eastAsia="he-IL"/>
        </w:rPr>
        <w:t>להפך</w:t>
      </w:r>
      <w:r>
        <w:rPr>
          <w:rFonts w:hint="cs"/>
          <w:rtl/>
          <w:lang w:eastAsia="he-IL"/>
        </w:rPr>
        <w:t>,</w:t>
      </w:r>
      <w:r w:rsidRPr="00812683">
        <w:rPr>
          <w:rtl/>
          <w:lang w:eastAsia="he-IL"/>
        </w:rPr>
        <w:t xml:space="preserve"> </w:t>
      </w:r>
      <w:bookmarkStart w:id="11096" w:name="_ETM_Q27_302560"/>
      <w:bookmarkEnd w:id="11096"/>
      <w:r w:rsidRPr="00812683">
        <w:rPr>
          <w:rtl/>
          <w:lang w:eastAsia="he-IL"/>
        </w:rPr>
        <w:t xml:space="preserve">הוא </w:t>
      </w:r>
      <w:bookmarkStart w:id="11097" w:name="_ETM_Q27_302740"/>
      <w:bookmarkEnd w:id="11097"/>
      <w:r w:rsidRPr="00812683">
        <w:rPr>
          <w:rtl/>
          <w:lang w:eastAsia="he-IL"/>
        </w:rPr>
        <w:t xml:space="preserve">התחיל </w:t>
      </w:r>
      <w:bookmarkStart w:id="11098" w:name="_ETM_Q27_304450"/>
      <w:bookmarkEnd w:id="11098"/>
      <w:r w:rsidRPr="00812683">
        <w:rPr>
          <w:rtl/>
          <w:lang w:eastAsia="he-IL"/>
        </w:rPr>
        <w:t xml:space="preserve">להפוך </w:t>
      </w:r>
      <w:bookmarkStart w:id="11099" w:name="_ETM_Q27_305110"/>
      <w:bookmarkEnd w:id="11099"/>
      <w:r w:rsidRPr="00812683">
        <w:rPr>
          <w:rtl/>
          <w:lang w:eastAsia="he-IL"/>
        </w:rPr>
        <w:t xml:space="preserve">את </w:t>
      </w:r>
      <w:bookmarkStart w:id="11100" w:name="_ETM_Q27_305200"/>
      <w:bookmarkEnd w:id="11100"/>
      <w:r w:rsidRPr="00812683">
        <w:rPr>
          <w:rtl/>
          <w:lang w:eastAsia="he-IL"/>
        </w:rPr>
        <w:t xml:space="preserve">עולם </w:t>
      </w:r>
      <w:bookmarkStart w:id="11101" w:name="_ETM_Q27_305500"/>
      <w:bookmarkEnd w:id="11101"/>
      <w:r w:rsidRPr="00812683">
        <w:rPr>
          <w:rtl/>
          <w:lang w:eastAsia="he-IL"/>
        </w:rPr>
        <w:t xml:space="preserve">העבודה </w:t>
      </w:r>
      <w:bookmarkStart w:id="11102" w:name="_ETM_Q27_305950"/>
      <w:bookmarkEnd w:id="11102"/>
      <w:r w:rsidRPr="00812683">
        <w:rPr>
          <w:rtl/>
          <w:lang w:eastAsia="he-IL"/>
        </w:rPr>
        <w:t xml:space="preserve">למקום </w:t>
      </w:r>
      <w:bookmarkStart w:id="11103" w:name="_ETM_Q27_306430"/>
      <w:bookmarkEnd w:id="11103"/>
      <w:r w:rsidRPr="00812683">
        <w:rPr>
          <w:rtl/>
          <w:lang w:eastAsia="he-IL"/>
        </w:rPr>
        <w:t xml:space="preserve">יותר </w:t>
      </w:r>
      <w:bookmarkStart w:id="11104" w:name="_ETM_Q27_306850"/>
      <w:bookmarkEnd w:id="11104"/>
      <w:r w:rsidRPr="00812683">
        <w:rPr>
          <w:rtl/>
          <w:lang w:eastAsia="he-IL"/>
        </w:rPr>
        <w:t>בטוח</w:t>
      </w:r>
      <w:r>
        <w:rPr>
          <w:rFonts w:hint="cs"/>
          <w:rtl/>
          <w:lang w:eastAsia="he-IL"/>
        </w:rPr>
        <w:t>,</w:t>
      </w:r>
      <w:r w:rsidRPr="00812683">
        <w:rPr>
          <w:rtl/>
          <w:lang w:eastAsia="he-IL"/>
        </w:rPr>
        <w:t xml:space="preserve"> </w:t>
      </w:r>
      <w:bookmarkStart w:id="11105" w:name="_ETM_Q27_308129"/>
      <w:bookmarkEnd w:id="11105"/>
      <w:r w:rsidRPr="00812683">
        <w:rPr>
          <w:rtl/>
          <w:lang w:eastAsia="he-IL"/>
        </w:rPr>
        <w:t xml:space="preserve">למקום </w:t>
      </w:r>
      <w:bookmarkStart w:id="11106" w:name="_ETM_Q27_308730"/>
      <w:bookmarkEnd w:id="11106"/>
      <w:r w:rsidRPr="00812683">
        <w:rPr>
          <w:rtl/>
          <w:lang w:eastAsia="he-IL"/>
        </w:rPr>
        <w:t xml:space="preserve">שבו </w:t>
      </w:r>
      <w:bookmarkStart w:id="11107" w:name="_ETM_Q27_309030"/>
      <w:bookmarkEnd w:id="11107"/>
      <w:r w:rsidRPr="00812683">
        <w:rPr>
          <w:rtl/>
          <w:lang w:eastAsia="he-IL"/>
        </w:rPr>
        <w:t xml:space="preserve">אפשר </w:t>
      </w:r>
      <w:bookmarkStart w:id="11108" w:name="_ETM_Q27_309419"/>
      <w:bookmarkEnd w:id="11108"/>
      <w:r w:rsidRPr="00812683">
        <w:rPr>
          <w:rtl/>
          <w:lang w:eastAsia="he-IL"/>
        </w:rPr>
        <w:t xml:space="preserve">לדבר </w:t>
      </w:r>
      <w:bookmarkStart w:id="11109" w:name="_ETM_Q27_309780"/>
      <w:bookmarkEnd w:id="11109"/>
      <w:r w:rsidRPr="00812683">
        <w:rPr>
          <w:rtl/>
          <w:lang w:eastAsia="he-IL"/>
        </w:rPr>
        <w:t xml:space="preserve">בגובה </w:t>
      </w:r>
      <w:bookmarkStart w:id="11110" w:name="_ETM_Q27_310260"/>
      <w:bookmarkEnd w:id="11110"/>
      <w:r w:rsidRPr="00812683">
        <w:rPr>
          <w:rtl/>
          <w:lang w:eastAsia="he-IL"/>
        </w:rPr>
        <w:t>העיניים</w:t>
      </w:r>
      <w:r>
        <w:rPr>
          <w:rFonts w:hint="cs"/>
          <w:rtl/>
          <w:lang w:eastAsia="he-IL"/>
        </w:rPr>
        <w:t>,</w:t>
      </w:r>
      <w:r w:rsidRPr="00812683">
        <w:rPr>
          <w:rtl/>
          <w:lang w:eastAsia="he-IL"/>
        </w:rPr>
        <w:t xml:space="preserve"> </w:t>
      </w:r>
      <w:bookmarkStart w:id="11111" w:name="_ETM_Q27_311360"/>
      <w:bookmarkEnd w:id="11111"/>
      <w:r w:rsidRPr="00812683">
        <w:rPr>
          <w:rtl/>
          <w:lang w:eastAsia="he-IL"/>
        </w:rPr>
        <w:t xml:space="preserve">ודאי </w:t>
      </w:r>
      <w:bookmarkStart w:id="11112" w:name="_ETM_Q27_312020"/>
      <w:bookmarkEnd w:id="11112"/>
      <w:r w:rsidRPr="00812683">
        <w:rPr>
          <w:rtl/>
          <w:lang w:eastAsia="he-IL"/>
        </w:rPr>
        <w:t xml:space="preserve">למעסיקות </w:t>
      </w:r>
      <w:bookmarkStart w:id="11113" w:name="_ETM_Q27_312709"/>
      <w:bookmarkEnd w:id="11113"/>
      <w:r w:rsidRPr="00812683">
        <w:rPr>
          <w:rtl/>
          <w:lang w:eastAsia="he-IL"/>
        </w:rPr>
        <w:t xml:space="preserve">ומעסיקים </w:t>
      </w:r>
      <w:bookmarkStart w:id="11114" w:name="_ETM_Q27_313370"/>
      <w:bookmarkEnd w:id="11114"/>
      <w:r w:rsidRPr="00812683">
        <w:rPr>
          <w:rtl/>
          <w:lang w:eastAsia="he-IL"/>
        </w:rPr>
        <w:t xml:space="preserve">ובעלי </w:t>
      </w:r>
      <w:bookmarkStart w:id="11115" w:name="_ETM_Q27_313790"/>
      <w:bookmarkEnd w:id="11115"/>
      <w:r w:rsidRPr="00812683">
        <w:rPr>
          <w:rtl/>
          <w:lang w:eastAsia="he-IL"/>
        </w:rPr>
        <w:t>בית</w:t>
      </w:r>
      <w:r>
        <w:rPr>
          <w:rFonts w:hint="cs"/>
          <w:rtl/>
          <w:lang w:eastAsia="he-IL"/>
        </w:rPr>
        <w:t>,</w:t>
      </w:r>
      <w:r w:rsidRPr="00812683">
        <w:rPr>
          <w:rtl/>
          <w:lang w:eastAsia="he-IL"/>
        </w:rPr>
        <w:t xml:space="preserve"> </w:t>
      </w:r>
      <w:bookmarkStart w:id="11116" w:name="_ETM_Q27_314209"/>
      <w:bookmarkEnd w:id="11116"/>
      <w:r w:rsidRPr="00812683">
        <w:rPr>
          <w:rtl/>
          <w:lang w:eastAsia="he-IL"/>
        </w:rPr>
        <w:t xml:space="preserve">למקום </w:t>
      </w:r>
      <w:bookmarkStart w:id="11117" w:name="_ETM_Q27_315389"/>
      <w:bookmarkEnd w:id="11117"/>
      <w:r w:rsidRPr="00812683">
        <w:rPr>
          <w:rtl/>
          <w:lang w:eastAsia="he-IL"/>
        </w:rPr>
        <w:t xml:space="preserve">שבו </w:t>
      </w:r>
      <w:bookmarkStart w:id="11118" w:name="_ETM_Q27_315810"/>
      <w:bookmarkEnd w:id="11118"/>
      <w:r w:rsidRPr="00812683">
        <w:rPr>
          <w:rtl/>
          <w:lang w:eastAsia="he-IL"/>
        </w:rPr>
        <w:t xml:space="preserve">יש </w:t>
      </w:r>
      <w:bookmarkStart w:id="11119" w:name="_ETM_Q27_316110"/>
      <w:bookmarkEnd w:id="11119"/>
      <w:r w:rsidRPr="00812683">
        <w:rPr>
          <w:rtl/>
          <w:lang w:eastAsia="he-IL"/>
        </w:rPr>
        <w:t xml:space="preserve">פריון </w:t>
      </w:r>
      <w:bookmarkStart w:id="11120" w:name="_ETM_Q27_316799"/>
      <w:bookmarkEnd w:id="11120"/>
      <w:r w:rsidRPr="00812683">
        <w:rPr>
          <w:rtl/>
          <w:lang w:eastAsia="he-IL"/>
        </w:rPr>
        <w:t xml:space="preserve">יותר </w:t>
      </w:r>
      <w:bookmarkStart w:id="11121" w:name="_ETM_Q27_317250"/>
      <w:bookmarkEnd w:id="11121"/>
      <w:r w:rsidRPr="00812683">
        <w:rPr>
          <w:rtl/>
          <w:lang w:eastAsia="he-IL"/>
        </w:rPr>
        <w:t>טוב</w:t>
      </w:r>
      <w:r>
        <w:rPr>
          <w:rFonts w:hint="cs"/>
          <w:rtl/>
          <w:lang w:eastAsia="he-IL"/>
        </w:rPr>
        <w:t>.</w:t>
      </w:r>
      <w:r w:rsidRPr="00812683">
        <w:rPr>
          <w:rtl/>
          <w:lang w:eastAsia="he-IL"/>
        </w:rPr>
        <w:t xml:space="preserve"> </w:t>
      </w:r>
      <w:bookmarkStart w:id="11122" w:name="_ETM_Q27_317669"/>
      <w:bookmarkEnd w:id="11122"/>
      <w:r w:rsidRPr="00812683">
        <w:rPr>
          <w:rtl/>
          <w:lang w:eastAsia="he-IL"/>
        </w:rPr>
        <w:t xml:space="preserve">כי </w:t>
      </w:r>
      <w:bookmarkStart w:id="11123" w:name="_ETM_Q27_317849"/>
      <w:bookmarkEnd w:id="11123"/>
      <w:r w:rsidRPr="00812683">
        <w:rPr>
          <w:rtl/>
          <w:lang w:eastAsia="he-IL"/>
        </w:rPr>
        <w:t>כן</w:t>
      </w:r>
      <w:r>
        <w:rPr>
          <w:rFonts w:hint="cs"/>
          <w:rtl/>
          <w:lang w:eastAsia="he-IL"/>
        </w:rPr>
        <w:t>,</w:t>
      </w:r>
      <w:r w:rsidRPr="00812683">
        <w:rPr>
          <w:rtl/>
          <w:lang w:eastAsia="he-IL"/>
        </w:rPr>
        <w:t xml:space="preserve"> </w:t>
      </w:r>
      <w:bookmarkStart w:id="11124" w:name="_ETM_Q27_318689"/>
      <w:bookmarkEnd w:id="11124"/>
      <w:r w:rsidRPr="00812683">
        <w:rPr>
          <w:rtl/>
          <w:lang w:eastAsia="he-IL"/>
        </w:rPr>
        <w:t xml:space="preserve">כשיש </w:t>
      </w:r>
      <w:bookmarkStart w:id="11125" w:name="_ETM_Q27_319110"/>
      <w:bookmarkEnd w:id="11125"/>
      <w:r w:rsidRPr="00812683">
        <w:rPr>
          <w:rtl/>
          <w:lang w:eastAsia="he-IL"/>
        </w:rPr>
        <w:t xml:space="preserve">פחות </w:t>
      </w:r>
      <w:bookmarkStart w:id="11126" w:name="_ETM_Q27_319560"/>
      <w:bookmarkEnd w:id="11126"/>
      <w:r w:rsidRPr="00812683">
        <w:rPr>
          <w:rtl/>
          <w:lang w:eastAsia="he-IL"/>
        </w:rPr>
        <w:t xml:space="preserve">הטרדה </w:t>
      </w:r>
      <w:bookmarkStart w:id="11127" w:name="_ETM_Q27_319919"/>
      <w:bookmarkEnd w:id="11127"/>
      <w:r w:rsidRPr="00812683">
        <w:rPr>
          <w:rtl/>
          <w:lang w:eastAsia="he-IL"/>
        </w:rPr>
        <w:t xml:space="preserve">מינית </w:t>
      </w:r>
      <w:bookmarkStart w:id="11128" w:name="_ETM_Q27_320370"/>
      <w:bookmarkEnd w:id="11128"/>
      <w:r w:rsidRPr="00812683">
        <w:rPr>
          <w:rtl/>
          <w:lang w:eastAsia="he-IL"/>
        </w:rPr>
        <w:t xml:space="preserve">יש </w:t>
      </w:r>
      <w:bookmarkStart w:id="11129" w:name="_ETM_Q27_320579"/>
      <w:bookmarkEnd w:id="11129"/>
      <w:r w:rsidRPr="00812683">
        <w:rPr>
          <w:rtl/>
          <w:lang w:eastAsia="he-IL"/>
        </w:rPr>
        <w:t xml:space="preserve">פריון </w:t>
      </w:r>
      <w:bookmarkStart w:id="11130" w:name="_ETM_Q27_321030"/>
      <w:bookmarkEnd w:id="11130"/>
      <w:r w:rsidRPr="00812683">
        <w:rPr>
          <w:rtl/>
          <w:lang w:eastAsia="he-IL"/>
        </w:rPr>
        <w:t xml:space="preserve">יותר </w:t>
      </w:r>
      <w:bookmarkStart w:id="11131" w:name="_ETM_Q27_321360"/>
      <w:bookmarkEnd w:id="11131"/>
      <w:r w:rsidRPr="00812683">
        <w:rPr>
          <w:rtl/>
          <w:lang w:eastAsia="he-IL"/>
        </w:rPr>
        <w:t>טוב</w:t>
      </w:r>
      <w:r>
        <w:rPr>
          <w:rFonts w:hint="cs"/>
          <w:rtl/>
          <w:lang w:eastAsia="he-IL"/>
        </w:rPr>
        <w:t>,</w:t>
      </w:r>
      <w:r w:rsidRPr="00812683">
        <w:rPr>
          <w:rtl/>
          <w:lang w:eastAsia="he-IL"/>
        </w:rPr>
        <w:t xml:space="preserve"> </w:t>
      </w:r>
      <w:bookmarkStart w:id="11132" w:name="_ETM_Q27_321989"/>
      <w:bookmarkEnd w:id="11132"/>
      <w:r w:rsidRPr="00812683">
        <w:rPr>
          <w:rtl/>
          <w:lang w:eastAsia="he-IL"/>
        </w:rPr>
        <w:t xml:space="preserve">עבודה </w:t>
      </w:r>
      <w:bookmarkStart w:id="11133" w:name="_ETM_Q27_322500"/>
      <w:bookmarkEnd w:id="11133"/>
      <w:r w:rsidRPr="00812683">
        <w:rPr>
          <w:rtl/>
          <w:lang w:eastAsia="he-IL"/>
        </w:rPr>
        <w:t xml:space="preserve">יותר </w:t>
      </w:r>
      <w:bookmarkStart w:id="11134" w:name="_ETM_Q27_322889"/>
      <w:bookmarkEnd w:id="11134"/>
      <w:r w:rsidRPr="00812683">
        <w:rPr>
          <w:rtl/>
          <w:lang w:eastAsia="he-IL"/>
        </w:rPr>
        <w:t>טובה</w:t>
      </w:r>
      <w:r>
        <w:rPr>
          <w:rFonts w:hint="cs"/>
          <w:rtl/>
          <w:lang w:eastAsia="he-IL"/>
        </w:rPr>
        <w:t>,</w:t>
      </w:r>
      <w:r w:rsidRPr="00812683">
        <w:rPr>
          <w:rtl/>
          <w:lang w:eastAsia="he-IL"/>
        </w:rPr>
        <w:t xml:space="preserve"> </w:t>
      </w:r>
      <w:bookmarkStart w:id="11135" w:name="_ETM_Q27_323910"/>
      <w:bookmarkEnd w:id="11135"/>
      <w:r w:rsidRPr="00812683">
        <w:rPr>
          <w:rtl/>
          <w:lang w:eastAsia="he-IL"/>
        </w:rPr>
        <w:t>ויותר</w:t>
      </w:r>
      <w:r>
        <w:rPr>
          <w:rFonts w:hint="cs"/>
          <w:rtl/>
          <w:lang w:eastAsia="he-IL"/>
        </w:rPr>
        <w:t>,</w:t>
      </w:r>
      <w:r w:rsidRPr="00812683">
        <w:rPr>
          <w:rtl/>
          <w:lang w:eastAsia="he-IL"/>
        </w:rPr>
        <w:t xml:space="preserve"> </w:t>
      </w:r>
      <w:bookmarkStart w:id="11136" w:name="_ETM_Q27_324600"/>
      <w:bookmarkEnd w:id="11136"/>
      <w:r w:rsidRPr="00812683">
        <w:rPr>
          <w:rtl/>
          <w:lang w:eastAsia="he-IL"/>
        </w:rPr>
        <w:t xml:space="preserve">צריך </w:t>
      </w:r>
      <w:bookmarkStart w:id="11137" w:name="_ETM_Q27_324990"/>
      <w:bookmarkEnd w:id="11137"/>
      <w:r w:rsidRPr="00812683">
        <w:rPr>
          <w:rtl/>
          <w:lang w:eastAsia="he-IL"/>
        </w:rPr>
        <w:t>להגיד</w:t>
      </w:r>
      <w:r>
        <w:rPr>
          <w:rFonts w:hint="cs"/>
          <w:rtl/>
          <w:lang w:eastAsia="he-IL"/>
        </w:rPr>
        <w:t>,</w:t>
      </w:r>
      <w:r w:rsidRPr="00812683">
        <w:rPr>
          <w:rtl/>
          <w:lang w:eastAsia="he-IL"/>
        </w:rPr>
        <w:t xml:space="preserve"> </w:t>
      </w:r>
      <w:bookmarkStart w:id="11138" w:name="_ETM_Q27_325680"/>
      <w:bookmarkEnd w:id="11138"/>
      <w:r w:rsidRPr="00812683">
        <w:rPr>
          <w:rtl/>
          <w:lang w:eastAsia="he-IL"/>
        </w:rPr>
        <w:t>ראויה</w:t>
      </w:r>
      <w:r>
        <w:rPr>
          <w:rFonts w:hint="cs"/>
          <w:rtl/>
          <w:lang w:eastAsia="he-IL"/>
        </w:rPr>
        <w:t>.</w:t>
      </w:r>
      <w:r w:rsidRPr="00812683">
        <w:rPr>
          <w:rtl/>
          <w:lang w:eastAsia="he-IL"/>
        </w:rPr>
        <w:t xml:space="preserve"> </w:t>
      </w:r>
      <w:bookmarkStart w:id="11139" w:name="_ETM_Q27_327070"/>
      <w:bookmarkStart w:id="11140" w:name="_ETM_Q27_324950"/>
      <w:bookmarkStart w:id="11141" w:name="_ETM_Q27_325069"/>
      <w:bookmarkStart w:id="11142" w:name="_ETM_Q27_325120"/>
      <w:bookmarkStart w:id="11143" w:name="_ETM_Q27_325201"/>
      <w:bookmarkEnd w:id="11139"/>
      <w:bookmarkEnd w:id="11140"/>
      <w:bookmarkEnd w:id="11141"/>
      <w:bookmarkEnd w:id="11142"/>
      <w:bookmarkEnd w:id="11143"/>
      <w:r w:rsidRPr="00812683">
        <w:rPr>
          <w:rtl/>
          <w:lang w:eastAsia="he-IL"/>
        </w:rPr>
        <w:t xml:space="preserve">אני </w:t>
      </w:r>
      <w:bookmarkStart w:id="11144" w:name="_ETM_Q27_327430"/>
      <w:bookmarkEnd w:id="11144"/>
      <w:r>
        <w:rPr>
          <w:rtl/>
          <w:lang w:eastAsia="he-IL"/>
        </w:rPr>
        <w:t>מזמי</w:t>
      </w:r>
      <w:r>
        <w:rPr>
          <w:rFonts w:hint="cs"/>
          <w:rtl/>
          <w:lang w:eastAsia="he-IL"/>
        </w:rPr>
        <w:t>נה</w:t>
      </w:r>
      <w:r w:rsidRPr="00812683">
        <w:rPr>
          <w:rtl/>
          <w:lang w:eastAsia="he-IL"/>
        </w:rPr>
        <w:t xml:space="preserve"> </w:t>
      </w:r>
      <w:bookmarkStart w:id="11145" w:name="_ETM_Q27_327820"/>
      <w:bookmarkEnd w:id="11145"/>
      <w:r w:rsidRPr="00812683">
        <w:rPr>
          <w:rtl/>
          <w:lang w:eastAsia="he-IL"/>
        </w:rPr>
        <w:t xml:space="preserve">את </w:t>
      </w:r>
      <w:bookmarkStart w:id="11146" w:name="_ETM_Q27_328000"/>
      <w:bookmarkEnd w:id="11146"/>
      <w:r w:rsidRPr="00812683">
        <w:rPr>
          <w:rtl/>
          <w:lang w:eastAsia="he-IL"/>
        </w:rPr>
        <w:t xml:space="preserve">כולכם </w:t>
      </w:r>
      <w:bookmarkStart w:id="11147" w:name="_ETM_Q27_328389"/>
      <w:bookmarkEnd w:id="11147"/>
      <w:r w:rsidRPr="00812683">
        <w:rPr>
          <w:rtl/>
          <w:lang w:eastAsia="he-IL"/>
        </w:rPr>
        <w:t xml:space="preserve">להצביע </w:t>
      </w:r>
      <w:bookmarkStart w:id="11148" w:name="_ETM_Q27_328870"/>
      <w:bookmarkEnd w:id="11148"/>
      <w:r w:rsidRPr="00812683">
        <w:rPr>
          <w:rtl/>
          <w:lang w:eastAsia="he-IL"/>
        </w:rPr>
        <w:t>בעד</w:t>
      </w:r>
      <w:r>
        <w:rPr>
          <w:rFonts w:hint="cs"/>
          <w:rtl/>
          <w:lang w:eastAsia="he-IL"/>
        </w:rPr>
        <w:t>.</w:t>
      </w:r>
      <w:r w:rsidRPr="00812683">
        <w:rPr>
          <w:rtl/>
          <w:lang w:eastAsia="he-IL"/>
        </w:rPr>
        <w:t xml:space="preserve"> </w:t>
      </w:r>
      <w:bookmarkStart w:id="11149" w:name="_ETM_Q27_329380"/>
      <w:bookmarkEnd w:id="11149"/>
      <w:r w:rsidRPr="00812683">
        <w:rPr>
          <w:rtl/>
          <w:lang w:eastAsia="he-IL"/>
        </w:rPr>
        <w:t xml:space="preserve">תודה </w:t>
      </w:r>
      <w:bookmarkStart w:id="11150" w:name="_ETM_Q27_329710"/>
      <w:bookmarkEnd w:id="11150"/>
      <w:r w:rsidRPr="00812683">
        <w:rPr>
          <w:rtl/>
          <w:lang w:eastAsia="he-IL"/>
        </w:rPr>
        <w:t>רבה</w:t>
      </w:r>
      <w:r>
        <w:rPr>
          <w:rFonts w:hint="cs"/>
          <w:rtl/>
          <w:lang w:eastAsia="he-IL"/>
        </w:rPr>
        <w:t>.</w:t>
      </w:r>
      <w:r w:rsidRPr="00812683">
        <w:rPr>
          <w:rtl/>
          <w:lang w:eastAsia="he-IL"/>
        </w:rPr>
        <w:t xml:space="preserve"> </w:t>
      </w:r>
      <w:bookmarkStart w:id="11151" w:name="_ETM_Q27_330220"/>
      <w:bookmarkStart w:id="11152" w:name="_ETM_Q27_326541"/>
      <w:bookmarkEnd w:id="11151"/>
      <w:bookmarkEnd w:id="11152"/>
    </w:p>
    <w:p w:rsidR="001B05B8" w:rsidRDefault="001B05B8" w:rsidP="00440092">
      <w:pPr>
        <w:ind w:firstLine="0"/>
        <w:rPr>
          <w:rtl/>
          <w:lang w:eastAsia="he-IL"/>
        </w:rPr>
      </w:pPr>
      <w:bookmarkStart w:id="11153" w:name="_ETM_Q27_326669"/>
      <w:bookmarkStart w:id="11154" w:name="_ETM_Q27_326709"/>
      <w:bookmarkStart w:id="11155" w:name="_ETM_Q27_326819"/>
      <w:bookmarkEnd w:id="11153"/>
      <w:bookmarkEnd w:id="11154"/>
      <w:bookmarkEnd w:id="11155"/>
    </w:p>
    <w:p w:rsidR="001B05B8" w:rsidRDefault="001B05B8" w:rsidP="00440092">
      <w:pPr>
        <w:pStyle w:val="af6"/>
        <w:rPr>
          <w:rtl/>
        </w:rPr>
      </w:pPr>
      <w:bookmarkStart w:id="11156" w:name="ET_yor_6597_11"/>
      <w:r w:rsidRPr="008C7A8E">
        <w:rPr>
          <w:rStyle w:val="TagStyle"/>
          <w:rtl/>
        </w:rPr>
        <w:t xml:space="preserve"> &lt;&lt; יור &gt;&gt;</w:t>
      </w:r>
      <w:r w:rsidRPr="0072611B">
        <w:rPr>
          <w:rStyle w:val="TagStyle"/>
          <w:rtl/>
        </w:rPr>
        <w:t xml:space="preserve"> </w:t>
      </w:r>
      <w:r>
        <w:rPr>
          <w:rtl/>
        </w:rPr>
        <w:t>היו"ר מאיר כהן:</w:t>
      </w:r>
      <w:r w:rsidRPr="0072611B">
        <w:rPr>
          <w:rStyle w:val="TagStyle"/>
          <w:rtl/>
        </w:rPr>
        <w:t xml:space="preserve"> </w:t>
      </w:r>
      <w:r w:rsidRPr="008C7A8E">
        <w:rPr>
          <w:rStyle w:val="TagStyle"/>
          <w:rtl/>
        </w:rPr>
        <w:t xml:space="preserve">&lt;&lt; יור &gt;&gt; </w:t>
      </w:r>
      <w:r>
        <w:rPr>
          <w:rtl/>
        </w:rPr>
        <w:t xml:space="preserve"> </w:t>
      </w:r>
      <w:bookmarkEnd w:id="11156"/>
    </w:p>
    <w:p w:rsidR="001B05B8" w:rsidRPr="0072611B" w:rsidRDefault="001B05B8" w:rsidP="00440092">
      <w:pPr>
        <w:ind w:firstLine="0"/>
        <w:rPr>
          <w:rtl/>
          <w:lang w:eastAsia="he-IL"/>
        </w:rPr>
      </w:pPr>
      <w:bookmarkStart w:id="11157" w:name="_ETM_Q27_324703"/>
      <w:bookmarkEnd w:id="11157"/>
    </w:p>
    <w:p w:rsidR="001B05B8" w:rsidRDefault="001B05B8" w:rsidP="00440092">
      <w:pPr>
        <w:rPr>
          <w:rtl/>
          <w:lang w:eastAsia="he-IL"/>
        </w:rPr>
      </w:pPr>
      <w:bookmarkStart w:id="11158" w:name="_ETM_Q27_326901"/>
      <w:bookmarkStart w:id="11159" w:name="_ETM_Q27_327003"/>
      <w:bookmarkEnd w:id="11158"/>
      <w:bookmarkEnd w:id="11159"/>
      <w:r>
        <w:rPr>
          <w:rFonts w:hint="cs"/>
          <w:rtl/>
          <w:lang w:eastAsia="he-IL"/>
        </w:rPr>
        <w:t xml:space="preserve">תודה רבה, </w:t>
      </w:r>
      <w:r w:rsidRPr="00812683">
        <w:rPr>
          <w:rtl/>
          <w:lang w:eastAsia="he-IL"/>
        </w:rPr>
        <w:t>גברתי</w:t>
      </w:r>
      <w:r>
        <w:rPr>
          <w:rFonts w:hint="cs"/>
          <w:rtl/>
          <w:lang w:eastAsia="he-IL"/>
        </w:rPr>
        <w:t>.</w:t>
      </w:r>
      <w:bookmarkStart w:id="11160" w:name="_ETM_Q27_331307"/>
      <w:bookmarkEnd w:id="11160"/>
    </w:p>
    <w:p w:rsidR="001B05B8" w:rsidRDefault="001B05B8" w:rsidP="00440092">
      <w:pPr>
        <w:rPr>
          <w:rtl/>
          <w:lang w:eastAsia="he-IL"/>
        </w:rPr>
      </w:pPr>
      <w:bookmarkStart w:id="11161" w:name="_ETM_Q27_331449"/>
      <w:bookmarkStart w:id="11162" w:name="_ETM_Q27_331475"/>
      <w:bookmarkEnd w:id="11161"/>
      <w:bookmarkEnd w:id="11162"/>
    </w:p>
    <w:p w:rsidR="001B05B8" w:rsidRDefault="001B05B8" w:rsidP="00440092">
      <w:pPr>
        <w:pStyle w:val="-"/>
        <w:rPr>
          <w:rtl/>
        </w:rPr>
      </w:pPr>
      <w:bookmarkStart w:id="11163" w:name="ET_speakercontinue_5090_12"/>
      <w:r w:rsidRPr="008C7A8E">
        <w:rPr>
          <w:rStyle w:val="TagStyle"/>
          <w:rtl/>
        </w:rPr>
        <w:t xml:space="preserve"> &lt;&lt; דובר_המשך &gt;&gt;</w:t>
      </w:r>
      <w:r w:rsidRPr="0072611B">
        <w:rPr>
          <w:rStyle w:val="TagStyle"/>
          <w:rtl/>
        </w:rPr>
        <w:t xml:space="preserve"> </w:t>
      </w:r>
      <w:r>
        <w:rPr>
          <w:rtl/>
        </w:rPr>
        <w:t>מרב מיכאלי (העבודה):</w:t>
      </w:r>
      <w:r w:rsidRPr="0072611B">
        <w:rPr>
          <w:rStyle w:val="TagStyle"/>
          <w:rtl/>
        </w:rPr>
        <w:t xml:space="preserve"> </w:t>
      </w:r>
      <w:r w:rsidRPr="008C7A8E">
        <w:rPr>
          <w:rStyle w:val="TagStyle"/>
          <w:rtl/>
        </w:rPr>
        <w:t xml:space="preserve">&lt;&lt; דובר_המשך &gt;&gt;  </w:t>
      </w:r>
      <w:r>
        <w:rPr>
          <w:rtl/>
        </w:rPr>
        <w:t xml:space="preserve"> </w:t>
      </w:r>
      <w:bookmarkEnd w:id="11163"/>
    </w:p>
    <w:p w:rsidR="001B05B8" w:rsidRDefault="001B05B8" w:rsidP="004F35C7">
      <w:pPr>
        <w:rPr>
          <w:rtl/>
          <w:lang w:eastAsia="he-IL"/>
        </w:rPr>
      </w:pPr>
    </w:p>
    <w:p w:rsidR="001B05B8" w:rsidRDefault="001B05B8" w:rsidP="00625A0B">
      <w:pPr>
        <w:rPr>
          <w:rtl/>
          <w:lang w:eastAsia="he-IL"/>
        </w:rPr>
      </w:pPr>
      <w:bookmarkStart w:id="11164" w:name="_ETM_Q27_324475"/>
      <w:bookmarkEnd w:id="11164"/>
      <w:r>
        <w:rPr>
          <w:rFonts w:hint="cs"/>
          <w:rtl/>
          <w:lang w:eastAsia="he-IL"/>
        </w:rPr>
        <w:t xml:space="preserve">אה, תודות. </w:t>
      </w:r>
      <w:bookmarkStart w:id="11165" w:name="_ETM_Q27_331584"/>
      <w:bookmarkStart w:id="11166" w:name="_ETM_Q27_331760"/>
      <w:bookmarkStart w:id="11167" w:name="_ETM_Q27_332359"/>
      <w:bookmarkEnd w:id="11165"/>
      <w:bookmarkEnd w:id="11166"/>
      <w:bookmarkEnd w:id="11167"/>
      <w:r w:rsidRPr="00812683">
        <w:rPr>
          <w:rtl/>
          <w:lang w:eastAsia="he-IL"/>
        </w:rPr>
        <w:t>ברשותך</w:t>
      </w:r>
      <w:r>
        <w:rPr>
          <w:rFonts w:hint="cs"/>
          <w:rtl/>
          <w:lang w:eastAsia="he-IL"/>
        </w:rPr>
        <w:t>,</w:t>
      </w:r>
      <w:r w:rsidRPr="00812683">
        <w:rPr>
          <w:rtl/>
          <w:lang w:eastAsia="he-IL"/>
        </w:rPr>
        <w:t xml:space="preserve"> </w:t>
      </w:r>
      <w:bookmarkStart w:id="11168" w:name="_ETM_Q27_332930"/>
      <w:bookmarkEnd w:id="11168"/>
      <w:r w:rsidRPr="00812683">
        <w:rPr>
          <w:rtl/>
          <w:lang w:eastAsia="he-IL"/>
        </w:rPr>
        <w:t>אדוני</w:t>
      </w:r>
      <w:r>
        <w:rPr>
          <w:rFonts w:hint="cs"/>
          <w:rtl/>
          <w:lang w:eastAsia="he-IL"/>
        </w:rPr>
        <w:t>,</w:t>
      </w:r>
      <w:r w:rsidRPr="00812683">
        <w:rPr>
          <w:rtl/>
          <w:lang w:eastAsia="he-IL"/>
        </w:rPr>
        <w:t xml:space="preserve"> </w:t>
      </w:r>
      <w:bookmarkStart w:id="11169" w:name="_ETM_Q27_333230"/>
      <w:bookmarkEnd w:id="11169"/>
      <w:r w:rsidRPr="00812683">
        <w:rPr>
          <w:rtl/>
          <w:lang w:eastAsia="he-IL"/>
        </w:rPr>
        <w:t>נכון</w:t>
      </w:r>
      <w:r>
        <w:rPr>
          <w:rFonts w:hint="cs"/>
          <w:rtl/>
          <w:lang w:eastAsia="he-IL"/>
        </w:rPr>
        <w:t>,</w:t>
      </w:r>
      <w:r w:rsidRPr="00812683">
        <w:rPr>
          <w:rtl/>
          <w:lang w:eastAsia="he-IL"/>
        </w:rPr>
        <w:t xml:space="preserve"> </w:t>
      </w:r>
      <w:bookmarkStart w:id="11170" w:name="_ETM_Q27_333739"/>
      <w:bookmarkEnd w:id="11170"/>
      <w:r w:rsidRPr="00812683">
        <w:rPr>
          <w:rtl/>
          <w:lang w:eastAsia="he-IL"/>
        </w:rPr>
        <w:t xml:space="preserve">תרשה </w:t>
      </w:r>
      <w:bookmarkStart w:id="11171" w:name="_ETM_Q27_334099"/>
      <w:bookmarkEnd w:id="11171"/>
      <w:r w:rsidRPr="00812683">
        <w:rPr>
          <w:rtl/>
          <w:lang w:eastAsia="he-IL"/>
        </w:rPr>
        <w:t>לי</w:t>
      </w:r>
      <w:r>
        <w:rPr>
          <w:rFonts w:hint="cs"/>
          <w:rtl/>
          <w:lang w:eastAsia="he-IL"/>
        </w:rPr>
        <w:t>.</w:t>
      </w:r>
      <w:r w:rsidRPr="00812683">
        <w:rPr>
          <w:rtl/>
          <w:lang w:eastAsia="he-IL"/>
        </w:rPr>
        <w:t xml:space="preserve"> </w:t>
      </w:r>
      <w:bookmarkStart w:id="11172" w:name="_ETM_Q27_334669"/>
      <w:bookmarkEnd w:id="11172"/>
      <w:r>
        <w:rPr>
          <w:rFonts w:hint="cs"/>
          <w:rtl/>
          <w:lang w:eastAsia="he-IL"/>
        </w:rPr>
        <w:t>אמרתי</w:t>
      </w:r>
      <w:r w:rsidRPr="00812683">
        <w:rPr>
          <w:rtl/>
          <w:lang w:eastAsia="he-IL"/>
        </w:rPr>
        <w:t xml:space="preserve"> </w:t>
      </w:r>
      <w:bookmarkStart w:id="11173" w:name="_ETM_Q27_335150"/>
      <w:bookmarkEnd w:id="11173"/>
      <w:r w:rsidRPr="00812683">
        <w:rPr>
          <w:rtl/>
          <w:lang w:eastAsia="he-IL"/>
        </w:rPr>
        <w:t xml:space="preserve">לחברת </w:t>
      </w:r>
      <w:bookmarkStart w:id="11174" w:name="_ETM_Q27_335599"/>
      <w:bookmarkEnd w:id="11174"/>
      <w:r w:rsidRPr="00812683">
        <w:rPr>
          <w:rtl/>
          <w:lang w:eastAsia="he-IL"/>
        </w:rPr>
        <w:t xml:space="preserve">הכנסת </w:t>
      </w:r>
      <w:bookmarkStart w:id="11175" w:name="_ETM_Q27_335959"/>
      <w:bookmarkEnd w:id="11175"/>
      <w:r w:rsidRPr="00812683">
        <w:rPr>
          <w:rtl/>
          <w:lang w:eastAsia="he-IL"/>
        </w:rPr>
        <w:t xml:space="preserve">פנינה </w:t>
      </w:r>
      <w:bookmarkStart w:id="11176" w:name="_ETM_Q27_336169"/>
      <w:bookmarkEnd w:id="11176"/>
      <w:r>
        <w:rPr>
          <w:rtl/>
          <w:lang w:eastAsia="he-IL"/>
        </w:rPr>
        <w:t>תמנו</w:t>
      </w:r>
      <w:r>
        <w:rPr>
          <w:rFonts w:hint="cs"/>
          <w:rtl/>
          <w:lang w:eastAsia="he-IL"/>
        </w:rPr>
        <w:t xml:space="preserve"> </w:t>
      </w:r>
      <w:r w:rsidRPr="00812683">
        <w:rPr>
          <w:rtl/>
          <w:lang w:eastAsia="he-IL"/>
        </w:rPr>
        <w:t>שטה</w:t>
      </w:r>
      <w:r>
        <w:rPr>
          <w:rFonts w:hint="cs"/>
          <w:rtl/>
          <w:lang w:eastAsia="he-IL"/>
        </w:rPr>
        <w:t>,</w:t>
      </w:r>
      <w:r w:rsidRPr="00812683">
        <w:rPr>
          <w:rtl/>
          <w:lang w:eastAsia="he-IL"/>
        </w:rPr>
        <w:t xml:space="preserve"> </w:t>
      </w:r>
      <w:bookmarkStart w:id="11177" w:name="_ETM_Q27_336980"/>
      <w:bookmarkEnd w:id="11177"/>
      <w:r w:rsidRPr="00812683">
        <w:rPr>
          <w:rtl/>
          <w:lang w:eastAsia="he-IL"/>
        </w:rPr>
        <w:t xml:space="preserve">לחברת </w:t>
      </w:r>
      <w:bookmarkStart w:id="11178" w:name="_ETM_Q27_337549"/>
      <w:bookmarkEnd w:id="11178"/>
      <w:r w:rsidRPr="00812683">
        <w:rPr>
          <w:rtl/>
          <w:lang w:eastAsia="he-IL"/>
        </w:rPr>
        <w:t xml:space="preserve">הכנסת </w:t>
      </w:r>
      <w:bookmarkStart w:id="11179" w:name="_ETM_Q27_337969"/>
      <w:bookmarkEnd w:id="11179"/>
      <w:r w:rsidRPr="00812683">
        <w:rPr>
          <w:rtl/>
          <w:lang w:eastAsia="he-IL"/>
        </w:rPr>
        <w:t xml:space="preserve">שלי </w:t>
      </w:r>
      <w:bookmarkStart w:id="11180" w:name="_ETM_Q27_338930"/>
      <w:bookmarkEnd w:id="11180"/>
      <w:r w:rsidRPr="00812683">
        <w:rPr>
          <w:rtl/>
          <w:lang w:eastAsia="he-IL"/>
        </w:rPr>
        <w:t xml:space="preserve">טל </w:t>
      </w:r>
      <w:bookmarkStart w:id="11181" w:name="_ETM_Q27_339139"/>
      <w:bookmarkEnd w:id="11181"/>
      <w:r w:rsidRPr="00812683">
        <w:rPr>
          <w:rtl/>
          <w:lang w:eastAsia="he-IL"/>
        </w:rPr>
        <w:t>מ</w:t>
      </w:r>
      <w:r>
        <w:rPr>
          <w:rFonts w:hint="cs"/>
          <w:rtl/>
          <w:lang w:eastAsia="he-IL"/>
        </w:rPr>
        <w:t>י</w:t>
      </w:r>
      <w:r w:rsidRPr="00812683">
        <w:rPr>
          <w:rtl/>
          <w:lang w:eastAsia="he-IL"/>
        </w:rPr>
        <w:t xml:space="preserve">רון </w:t>
      </w:r>
      <w:bookmarkStart w:id="11182" w:name="_ETM_Q27_339560"/>
      <w:bookmarkEnd w:id="11182"/>
      <w:r w:rsidRPr="00812683">
        <w:rPr>
          <w:rtl/>
          <w:lang w:eastAsia="he-IL"/>
        </w:rPr>
        <w:t>ו</w:t>
      </w:r>
      <w:r>
        <w:rPr>
          <w:rFonts w:hint="cs"/>
          <w:rtl/>
          <w:lang w:eastAsia="he-IL"/>
        </w:rPr>
        <w:t>ל</w:t>
      </w:r>
      <w:r w:rsidRPr="00812683">
        <w:rPr>
          <w:rtl/>
          <w:lang w:eastAsia="he-IL"/>
        </w:rPr>
        <w:t xml:space="preserve">חבר </w:t>
      </w:r>
      <w:bookmarkStart w:id="11183" w:name="_ETM_Q27_339980"/>
      <w:bookmarkEnd w:id="11183"/>
      <w:r w:rsidRPr="00812683">
        <w:rPr>
          <w:rtl/>
          <w:lang w:eastAsia="he-IL"/>
        </w:rPr>
        <w:t xml:space="preserve">הכנסת </w:t>
      </w:r>
      <w:bookmarkStart w:id="11184" w:name="_ETM_Q27_340310"/>
      <w:bookmarkEnd w:id="11184"/>
      <w:r w:rsidRPr="00812683">
        <w:rPr>
          <w:rtl/>
          <w:lang w:eastAsia="he-IL"/>
        </w:rPr>
        <w:t xml:space="preserve">ששי </w:t>
      </w:r>
      <w:bookmarkStart w:id="11185" w:name="_ETM_Q27_340609"/>
      <w:bookmarkEnd w:id="11185"/>
      <w:r w:rsidRPr="00812683">
        <w:rPr>
          <w:rtl/>
          <w:lang w:eastAsia="he-IL"/>
        </w:rPr>
        <w:t>גואטה</w:t>
      </w:r>
      <w:r>
        <w:rPr>
          <w:rFonts w:hint="cs"/>
          <w:rtl/>
          <w:lang w:eastAsia="he-IL"/>
        </w:rPr>
        <w:t>,</w:t>
      </w:r>
      <w:r w:rsidRPr="00812683">
        <w:rPr>
          <w:rtl/>
          <w:lang w:eastAsia="he-IL"/>
        </w:rPr>
        <w:t xml:space="preserve"> </w:t>
      </w:r>
      <w:bookmarkStart w:id="11186" w:name="_ETM_Q27_340999"/>
      <w:bookmarkEnd w:id="11186"/>
      <w:r w:rsidRPr="00812683">
        <w:rPr>
          <w:rtl/>
          <w:lang w:eastAsia="he-IL"/>
        </w:rPr>
        <w:t xml:space="preserve">שהגישו </w:t>
      </w:r>
      <w:bookmarkStart w:id="11187" w:name="_ETM_Q27_342049"/>
      <w:bookmarkEnd w:id="11187"/>
      <w:r w:rsidRPr="00812683">
        <w:rPr>
          <w:rtl/>
          <w:lang w:eastAsia="he-IL"/>
        </w:rPr>
        <w:t xml:space="preserve">גם </w:t>
      </w:r>
      <w:bookmarkStart w:id="11188" w:name="_ETM_Q27_342260"/>
      <w:bookmarkEnd w:id="11188"/>
      <w:r w:rsidRPr="00812683">
        <w:rPr>
          <w:rtl/>
          <w:lang w:eastAsia="he-IL"/>
        </w:rPr>
        <w:t xml:space="preserve">הם </w:t>
      </w:r>
      <w:bookmarkStart w:id="11189" w:name="_ETM_Q27_342530"/>
      <w:bookmarkEnd w:id="11189"/>
      <w:r w:rsidRPr="00812683">
        <w:rPr>
          <w:rtl/>
          <w:lang w:eastAsia="he-IL"/>
        </w:rPr>
        <w:t xml:space="preserve">הצעה </w:t>
      </w:r>
      <w:bookmarkStart w:id="11190" w:name="_ETM_Q27_343040"/>
      <w:bookmarkEnd w:id="11190"/>
      <w:r w:rsidRPr="00812683">
        <w:rPr>
          <w:rtl/>
          <w:lang w:eastAsia="he-IL"/>
        </w:rPr>
        <w:t xml:space="preserve">שהיא </w:t>
      </w:r>
      <w:bookmarkStart w:id="11191" w:name="_ETM_Q27_343939"/>
      <w:bookmarkEnd w:id="11191"/>
      <w:r w:rsidRPr="00812683">
        <w:rPr>
          <w:rtl/>
          <w:lang w:eastAsia="he-IL"/>
        </w:rPr>
        <w:t xml:space="preserve">זהה </w:t>
      </w:r>
      <w:bookmarkStart w:id="11192" w:name="_ETM_Q27_344329"/>
      <w:bookmarkEnd w:id="11192"/>
      <w:r w:rsidRPr="00812683">
        <w:rPr>
          <w:rtl/>
          <w:lang w:eastAsia="he-IL"/>
        </w:rPr>
        <w:t xml:space="preserve">להצעה </w:t>
      </w:r>
      <w:bookmarkStart w:id="11193" w:name="_ETM_Q27_344780"/>
      <w:bookmarkEnd w:id="11193"/>
      <w:r w:rsidRPr="00812683">
        <w:rPr>
          <w:rtl/>
          <w:lang w:eastAsia="he-IL"/>
        </w:rPr>
        <w:t xml:space="preserve">שאני </w:t>
      </w:r>
      <w:bookmarkStart w:id="11194" w:name="_ETM_Q27_345079"/>
      <w:bookmarkEnd w:id="11194"/>
      <w:r w:rsidRPr="00812683">
        <w:rPr>
          <w:rtl/>
          <w:lang w:eastAsia="he-IL"/>
        </w:rPr>
        <w:t xml:space="preserve">הגשתי </w:t>
      </w:r>
      <w:bookmarkStart w:id="11195" w:name="_ETM_Q27_345439"/>
      <w:bookmarkEnd w:id="11195"/>
      <w:r w:rsidRPr="00812683">
        <w:rPr>
          <w:rtl/>
          <w:lang w:eastAsia="he-IL"/>
        </w:rPr>
        <w:t xml:space="preserve">כבר </w:t>
      </w:r>
      <w:bookmarkStart w:id="11196" w:name="_ETM_Q27_345620"/>
      <w:bookmarkEnd w:id="11196"/>
      <w:r w:rsidRPr="00812683">
        <w:rPr>
          <w:rtl/>
          <w:lang w:eastAsia="he-IL"/>
        </w:rPr>
        <w:t xml:space="preserve">בכנסת </w:t>
      </w:r>
      <w:bookmarkStart w:id="11197" w:name="_ETM_Q27_346129"/>
      <w:bookmarkEnd w:id="11197"/>
      <w:r w:rsidRPr="00812683">
        <w:rPr>
          <w:rtl/>
          <w:lang w:eastAsia="he-IL"/>
        </w:rPr>
        <w:t>ה</w:t>
      </w:r>
      <w:bookmarkStart w:id="11198" w:name="_ETM_Q27_347569"/>
      <w:bookmarkEnd w:id="11198"/>
      <w:r>
        <w:rPr>
          <w:rFonts w:hint="cs"/>
          <w:rtl/>
          <w:lang w:eastAsia="he-IL"/>
        </w:rPr>
        <w:t xml:space="preserve">עשרים-ושלוש, </w:t>
      </w:r>
      <w:r w:rsidRPr="00812683">
        <w:rPr>
          <w:rtl/>
          <w:lang w:eastAsia="he-IL"/>
        </w:rPr>
        <w:t>לדעתי</w:t>
      </w:r>
      <w:r>
        <w:rPr>
          <w:rFonts w:hint="cs"/>
          <w:rtl/>
          <w:lang w:eastAsia="he-IL"/>
        </w:rPr>
        <w:t>;</w:t>
      </w:r>
      <w:r w:rsidRPr="00812683">
        <w:rPr>
          <w:rtl/>
          <w:lang w:eastAsia="he-IL"/>
        </w:rPr>
        <w:t xml:space="preserve"> </w:t>
      </w:r>
      <w:bookmarkStart w:id="11199" w:name="_ETM_Q27_349120"/>
      <w:bookmarkEnd w:id="11199"/>
      <w:r>
        <w:rPr>
          <w:rFonts w:hint="cs"/>
          <w:rtl/>
          <w:lang w:eastAsia="he-IL"/>
        </w:rPr>
        <w:t>ל</w:t>
      </w:r>
      <w:r w:rsidRPr="00812683">
        <w:rPr>
          <w:rtl/>
          <w:lang w:eastAsia="he-IL"/>
        </w:rPr>
        <w:t xml:space="preserve">משרדי </w:t>
      </w:r>
      <w:bookmarkStart w:id="11200" w:name="_ETM_Q27_349540"/>
      <w:bookmarkEnd w:id="11200"/>
      <w:r w:rsidRPr="00812683">
        <w:rPr>
          <w:rtl/>
          <w:lang w:eastAsia="he-IL"/>
        </w:rPr>
        <w:t xml:space="preserve">העבודה </w:t>
      </w:r>
      <w:bookmarkStart w:id="11201" w:name="_ETM_Q27_351250"/>
      <w:bookmarkEnd w:id="11201"/>
      <w:r w:rsidRPr="00812683">
        <w:rPr>
          <w:rtl/>
          <w:lang w:eastAsia="he-IL"/>
        </w:rPr>
        <w:t>והמשפטים</w:t>
      </w:r>
      <w:r>
        <w:rPr>
          <w:rFonts w:hint="cs"/>
          <w:rtl/>
          <w:lang w:eastAsia="he-IL"/>
        </w:rPr>
        <w:t>,</w:t>
      </w:r>
      <w:r w:rsidRPr="00812683">
        <w:rPr>
          <w:rtl/>
          <w:lang w:eastAsia="he-IL"/>
        </w:rPr>
        <w:t xml:space="preserve"> </w:t>
      </w:r>
      <w:bookmarkStart w:id="11202" w:name="_ETM_Q27_351970"/>
      <w:bookmarkEnd w:id="11202"/>
      <w:r w:rsidRPr="00812683">
        <w:rPr>
          <w:rtl/>
          <w:lang w:eastAsia="he-IL"/>
        </w:rPr>
        <w:t xml:space="preserve">שהיו </w:t>
      </w:r>
      <w:bookmarkStart w:id="11203" w:name="_ETM_Q27_352180"/>
      <w:bookmarkEnd w:id="11203"/>
      <w:r w:rsidRPr="00812683">
        <w:rPr>
          <w:rtl/>
          <w:lang w:eastAsia="he-IL"/>
        </w:rPr>
        <w:t xml:space="preserve">מוכנים </w:t>
      </w:r>
      <w:bookmarkStart w:id="11204" w:name="_ETM_Q27_352569"/>
      <w:bookmarkEnd w:id="11204"/>
      <w:r w:rsidRPr="00812683">
        <w:rPr>
          <w:rtl/>
          <w:lang w:eastAsia="he-IL"/>
        </w:rPr>
        <w:t xml:space="preserve">ללכת </w:t>
      </w:r>
      <w:bookmarkStart w:id="11205" w:name="_ETM_Q27_352900"/>
      <w:bookmarkEnd w:id="11205"/>
      <w:r w:rsidRPr="00812683">
        <w:rPr>
          <w:rtl/>
          <w:lang w:eastAsia="he-IL"/>
        </w:rPr>
        <w:t xml:space="preserve">איתנו </w:t>
      </w:r>
      <w:bookmarkStart w:id="11206" w:name="_ETM_Q27_353260"/>
      <w:bookmarkEnd w:id="11206"/>
      <w:r w:rsidRPr="00812683">
        <w:rPr>
          <w:rtl/>
          <w:lang w:eastAsia="he-IL"/>
        </w:rPr>
        <w:t xml:space="preserve">על </w:t>
      </w:r>
      <w:bookmarkStart w:id="11207" w:name="_ETM_Q27_353410"/>
      <w:bookmarkEnd w:id="11207"/>
      <w:r w:rsidRPr="00812683">
        <w:rPr>
          <w:rtl/>
          <w:lang w:eastAsia="he-IL"/>
        </w:rPr>
        <w:t xml:space="preserve">הרחבה </w:t>
      </w:r>
      <w:bookmarkStart w:id="11208" w:name="_ETM_Q27_354010"/>
      <w:bookmarkEnd w:id="11208"/>
      <w:r w:rsidRPr="00812683">
        <w:rPr>
          <w:rtl/>
          <w:lang w:eastAsia="he-IL"/>
        </w:rPr>
        <w:t xml:space="preserve">של </w:t>
      </w:r>
      <w:bookmarkStart w:id="11209" w:name="_ETM_Q27_354220"/>
      <w:bookmarkEnd w:id="11209"/>
      <w:r w:rsidRPr="00812683">
        <w:rPr>
          <w:rtl/>
          <w:lang w:eastAsia="he-IL"/>
        </w:rPr>
        <w:t>ההגדרות</w:t>
      </w:r>
      <w:r>
        <w:rPr>
          <w:rFonts w:hint="cs"/>
          <w:rtl/>
          <w:lang w:eastAsia="he-IL"/>
        </w:rPr>
        <w:t>;</w:t>
      </w:r>
      <w:r w:rsidRPr="00812683">
        <w:rPr>
          <w:rtl/>
          <w:lang w:eastAsia="he-IL"/>
        </w:rPr>
        <w:t xml:space="preserve"> </w:t>
      </w:r>
      <w:bookmarkStart w:id="11210" w:name="_ETM_Q27_355499"/>
      <w:bookmarkStart w:id="11211" w:name="_ETM_Q27_356189"/>
      <w:bookmarkEnd w:id="11210"/>
      <w:bookmarkEnd w:id="11211"/>
      <w:r w:rsidRPr="00812683">
        <w:rPr>
          <w:rtl/>
          <w:lang w:eastAsia="he-IL"/>
        </w:rPr>
        <w:t xml:space="preserve">ליועצת </w:t>
      </w:r>
      <w:bookmarkStart w:id="11212" w:name="_ETM_Q27_356519"/>
      <w:bookmarkEnd w:id="11212"/>
      <w:r w:rsidRPr="00812683">
        <w:rPr>
          <w:rtl/>
          <w:lang w:eastAsia="he-IL"/>
        </w:rPr>
        <w:t xml:space="preserve">המשפטית </w:t>
      </w:r>
      <w:bookmarkStart w:id="11213" w:name="_ETM_Q27_356999"/>
      <w:bookmarkEnd w:id="11213"/>
      <w:r w:rsidRPr="00812683">
        <w:rPr>
          <w:rtl/>
          <w:lang w:eastAsia="he-IL"/>
        </w:rPr>
        <w:t xml:space="preserve">של </w:t>
      </w:r>
      <w:bookmarkStart w:id="11214" w:name="_ETM_Q27_357120"/>
      <w:bookmarkEnd w:id="11214"/>
      <w:r w:rsidRPr="00812683">
        <w:rPr>
          <w:rtl/>
          <w:lang w:eastAsia="he-IL"/>
        </w:rPr>
        <w:t xml:space="preserve">הוועדה </w:t>
      </w:r>
      <w:bookmarkStart w:id="11215" w:name="_ETM_Q27_357480"/>
      <w:bookmarkEnd w:id="11215"/>
      <w:r w:rsidRPr="00812683">
        <w:rPr>
          <w:rtl/>
          <w:lang w:eastAsia="he-IL"/>
        </w:rPr>
        <w:t xml:space="preserve">לקידום </w:t>
      </w:r>
      <w:bookmarkStart w:id="11216" w:name="_ETM_Q27_357810"/>
      <w:bookmarkEnd w:id="11216"/>
      <w:r w:rsidRPr="00812683">
        <w:rPr>
          <w:rtl/>
          <w:lang w:eastAsia="he-IL"/>
        </w:rPr>
        <w:t xml:space="preserve">מעמד </w:t>
      </w:r>
      <w:bookmarkStart w:id="11217" w:name="_ETM_Q27_358109"/>
      <w:bookmarkEnd w:id="11217"/>
      <w:r w:rsidRPr="00812683">
        <w:rPr>
          <w:rtl/>
          <w:lang w:eastAsia="he-IL"/>
        </w:rPr>
        <w:t xml:space="preserve">האישה </w:t>
      </w:r>
      <w:bookmarkStart w:id="11218" w:name="_ETM_Q27_358499"/>
      <w:bookmarkEnd w:id="11218"/>
      <w:r w:rsidRPr="00812683">
        <w:rPr>
          <w:rtl/>
          <w:lang w:eastAsia="he-IL"/>
        </w:rPr>
        <w:t>ענת</w:t>
      </w:r>
      <w:r>
        <w:rPr>
          <w:rFonts w:hint="cs"/>
          <w:rtl/>
          <w:lang w:eastAsia="he-IL"/>
        </w:rPr>
        <w:t>,</w:t>
      </w:r>
      <w:r w:rsidRPr="00812683">
        <w:rPr>
          <w:rtl/>
          <w:lang w:eastAsia="he-IL"/>
        </w:rPr>
        <w:t xml:space="preserve"> </w:t>
      </w:r>
      <w:bookmarkStart w:id="11219" w:name="_ETM_Q27_358859"/>
      <w:bookmarkEnd w:id="11219"/>
      <w:r w:rsidRPr="00812683">
        <w:rPr>
          <w:rtl/>
          <w:lang w:eastAsia="he-IL"/>
        </w:rPr>
        <w:t xml:space="preserve">שעשתה </w:t>
      </w:r>
      <w:bookmarkStart w:id="11220" w:name="_ETM_Q27_359189"/>
      <w:bookmarkEnd w:id="11220"/>
      <w:r w:rsidRPr="00812683">
        <w:rPr>
          <w:rtl/>
          <w:lang w:eastAsia="he-IL"/>
        </w:rPr>
        <w:t xml:space="preserve">עבודה </w:t>
      </w:r>
      <w:bookmarkStart w:id="11221" w:name="_ETM_Q27_359489"/>
      <w:bookmarkEnd w:id="11221"/>
      <w:r w:rsidRPr="00812683">
        <w:rPr>
          <w:rtl/>
          <w:lang w:eastAsia="he-IL"/>
        </w:rPr>
        <w:t xml:space="preserve">באמת </w:t>
      </w:r>
      <w:bookmarkStart w:id="11222" w:name="_ETM_Q27_359939"/>
      <w:bookmarkEnd w:id="11222"/>
      <w:r w:rsidRPr="00812683">
        <w:rPr>
          <w:rtl/>
          <w:lang w:eastAsia="he-IL"/>
        </w:rPr>
        <w:t xml:space="preserve">מסורה </w:t>
      </w:r>
      <w:bookmarkStart w:id="11223" w:name="_ETM_Q27_360389"/>
      <w:bookmarkEnd w:id="11223"/>
      <w:r w:rsidRPr="00812683">
        <w:rPr>
          <w:rtl/>
          <w:lang w:eastAsia="he-IL"/>
        </w:rPr>
        <w:t xml:space="preserve">בצורה </w:t>
      </w:r>
      <w:bookmarkStart w:id="11224" w:name="_ETM_Q27_360689"/>
      <w:bookmarkEnd w:id="11224"/>
      <w:r w:rsidRPr="00812683">
        <w:rPr>
          <w:rtl/>
          <w:lang w:eastAsia="he-IL"/>
        </w:rPr>
        <w:t xml:space="preserve">בלתי </w:t>
      </w:r>
      <w:bookmarkStart w:id="11225" w:name="_ETM_Q27_360989"/>
      <w:bookmarkEnd w:id="11225"/>
      <w:r w:rsidRPr="00812683">
        <w:rPr>
          <w:rtl/>
          <w:lang w:eastAsia="he-IL"/>
        </w:rPr>
        <w:t>רגילה</w:t>
      </w:r>
      <w:r>
        <w:rPr>
          <w:rFonts w:hint="cs"/>
          <w:rtl/>
          <w:lang w:eastAsia="he-IL"/>
        </w:rPr>
        <w:t>;</w:t>
      </w:r>
      <w:r w:rsidRPr="00812683">
        <w:rPr>
          <w:rtl/>
          <w:lang w:eastAsia="he-IL"/>
        </w:rPr>
        <w:t xml:space="preserve"> </w:t>
      </w:r>
      <w:bookmarkStart w:id="11226" w:name="_ETM_Q27_361769"/>
      <w:bookmarkEnd w:id="11226"/>
      <w:r w:rsidRPr="00812683">
        <w:rPr>
          <w:rtl/>
          <w:lang w:eastAsia="he-IL"/>
        </w:rPr>
        <w:t xml:space="preserve">למרכזי </w:t>
      </w:r>
      <w:bookmarkStart w:id="11227" w:name="_ETM_Q27_362340"/>
      <w:bookmarkEnd w:id="11227"/>
      <w:r w:rsidRPr="00812683">
        <w:rPr>
          <w:rtl/>
          <w:lang w:eastAsia="he-IL"/>
        </w:rPr>
        <w:t xml:space="preserve">הסיוע </w:t>
      </w:r>
      <w:bookmarkStart w:id="11228" w:name="_ETM_Q27_362700"/>
      <w:bookmarkEnd w:id="11228"/>
      <w:r w:rsidRPr="00812683">
        <w:rPr>
          <w:rtl/>
          <w:lang w:eastAsia="he-IL"/>
        </w:rPr>
        <w:t xml:space="preserve">לנפגעות </w:t>
      </w:r>
      <w:bookmarkStart w:id="11229" w:name="_ETM_Q27_363209"/>
      <w:bookmarkEnd w:id="11229"/>
      <w:r w:rsidRPr="00812683">
        <w:rPr>
          <w:rtl/>
          <w:lang w:eastAsia="he-IL"/>
        </w:rPr>
        <w:t xml:space="preserve">ונפגעי </w:t>
      </w:r>
      <w:bookmarkStart w:id="11230" w:name="_ETM_Q27_363689"/>
      <w:bookmarkEnd w:id="11230"/>
      <w:r w:rsidRPr="00812683">
        <w:rPr>
          <w:rtl/>
          <w:lang w:eastAsia="he-IL"/>
        </w:rPr>
        <w:t xml:space="preserve">תקיפה </w:t>
      </w:r>
      <w:bookmarkStart w:id="11231" w:name="_ETM_Q27_364019"/>
      <w:bookmarkEnd w:id="11231"/>
      <w:r w:rsidRPr="00812683">
        <w:rPr>
          <w:rtl/>
          <w:lang w:eastAsia="he-IL"/>
        </w:rPr>
        <w:t>מינית</w:t>
      </w:r>
      <w:r>
        <w:rPr>
          <w:rFonts w:hint="cs"/>
          <w:rtl/>
          <w:lang w:eastAsia="he-IL"/>
        </w:rPr>
        <w:t>,</w:t>
      </w:r>
      <w:r w:rsidRPr="00812683">
        <w:rPr>
          <w:rtl/>
          <w:lang w:eastAsia="he-IL"/>
        </w:rPr>
        <w:t xml:space="preserve"> </w:t>
      </w:r>
      <w:bookmarkStart w:id="11232" w:name="_ETM_Q27_364290"/>
      <w:bookmarkEnd w:id="11232"/>
      <w:r w:rsidRPr="00812683">
        <w:rPr>
          <w:rtl/>
          <w:lang w:eastAsia="he-IL"/>
        </w:rPr>
        <w:t xml:space="preserve">שהם </w:t>
      </w:r>
      <w:bookmarkStart w:id="11233" w:name="_ETM_Q27_364499"/>
      <w:bookmarkEnd w:id="11233"/>
      <w:r w:rsidRPr="00812683">
        <w:rPr>
          <w:rtl/>
          <w:lang w:eastAsia="he-IL"/>
        </w:rPr>
        <w:t xml:space="preserve">תמיד </w:t>
      </w:r>
      <w:bookmarkStart w:id="11234" w:name="_ETM_Q27_364829"/>
      <w:bookmarkEnd w:id="11234"/>
      <w:r w:rsidRPr="00812683">
        <w:rPr>
          <w:rtl/>
          <w:lang w:eastAsia="he-IL"/>
        </w:rPr>
        <w:t xml:space="preserve">שותפות </w:t>
      </w:r>
      <w:bookmarkStart w:id="11235" w:name="_ETM_Q27_365489"/>
      <w:bookmarkEnd w:id="11235"/>
      <w:r w:rsidRPr="00812683">
        <w:rPr>
          <w:rtl/>
          <w:lang w:eastAsia="he-IL"/>
        </w:rPr>
        <w:t xml:space="preserve">חשובות </w:t>
      </w:r>
      <w:bookmarkStart w:id="11236" w:name="_ETM_Q27_366209"/>
      <w:bookmarkEnd w:id="11236"/>
      <w:r w:rsidRPr="00812683">
        <w:rPr>
          <w:rtl/>
          <w:lang w:eastAsia="he-IL"/>
        </w:rPr>
        <w:t xml:space="preserve">בצורה </w:t>
      </w:r>
      <w:bookmarkStart w:id="11237" w:name="_ETM_Q27_366540"/>
      <w:bookmarkEnd w:id="11237"/>
      <w:r w:rsidRPr="00812683">
        <w:rPr>
          <w:rtl/>
          <w:lang w:eastAsia="he-IL"/>
        </w:rPr>
        <w:t xml:space="preserve">בלתי </w:t>
      </w:r>
      <w:bookmarkStart w:id="11238" w:name="_ETM_Q27_366810"/>
      <w:bookmarkEnd w:id="11238"/>
      <w:r w:rsidRPr="00812683">
        <w:rPr>
          <w:rtl/>
          <w:lang w:eastAsia="he-IL"/>
        </w:rPr>
        <w:t>רגילה</w:t>
      </w:r>
      <w:r>
        <w:rPr>
          <w:rFonts w:hint="cs"/>
          <w:rtl/>
          <w:lang w:eastAsia="he-IL"/>
        </w:rPr>
        <w:t>;</w:t>
      </w:r>
      <w:r w:rsidRPr="00812683">
        <w:rPr>
          <w:rtl/>
          <w:lang w:eastAsia="he-IL"/>
        </w:rPr>
        <w:t xml:space="preserve"> </w:t>
      </w:r>
      <w:bookmarkStart w:id="11239" w:name="_ETM_Q27_367590"/>
      <w:bookmarkEnd w:id="11239"/>
      <w:r w:rsidRPr="00812683">
        <w:rPr>
          <w:rtl/>
          <w:lang w:eastAsia="he-IL"/>
        </w:rPr>
        <w:t xml:space="preserve">לצוות </w:t>
      </w:r>
      <w:bookmarkStart w:id="11240" w:name="_ETM_Q27_368189"/>
      <w:bookmarkEnd w:id="11240"/>
      <w:r w:rsidRPr="00812683">
        <w:rPr>
          <w:rtl/>
          <w:lang w:eastAsia="he-IL"/>
        </w:rPr>
        <w:t xml:space="preserve">שלי </w:t>
      </w:r>
      <w:bookmarkStart w:id="11241" w:name="_ETM_Q27_368760"/>
      <w:bookmarkEnd w:id="11241"/>
      <w:r w:rsidRPr="00812683">
        <w:rPr>
          <w:rtl/>
          <w:lang w:eastAsia="he-IL"/>
        </w:rPr>
        <w:t xml:space="preserve">עדן </w:t>
      </w:r>
      <w:bookmarkStart w:id="11242" w:name="_ETM_Q27_369120"/>
      <w:bookmarkEnd w:id="11242"/>
      <w:r w:rsidRPr="00812683">
        <w:rPr>
          <w:rtl/>
          <w:lang w:eastAsia="he-IL"/>
        </w:rPr>
        <w:t>כדורי</w:t>
      </w:r>
      <w:r>
        <w:rPr>
          <w:rFonts w:hint="cs"/>
          <w:rtl/>
          <w:lang w:eastAsia="he-IL"/>
        </w:rPr>
        <w:t>,</w:t>
      </w:r>
      <w:r w:rsidRPr="00812683">
        <w:rPr>
          <w:rtl/>
          <w:lang w:eastAsia="he-IL"/>
        </w:rPr>
        <w:t xml:space="preserve"> </w:t>
      </w:r>
      <w:bookmarkStart w:id="11243" w:name="_ETM_Q27_371040"/>
      <w:bookmarkEnd w:id="11243"/>
      <w:r w:rsidRPr="00812683">
        <w:rPr>
          <w:rtl/>
          <w:lang w:eastAsia="he-IL"/>
        </w:rPr>
        <w:t xml:space="preserve">רון </w:t>
      </w:r>
      <w:bookmarkStart w:id="11244" w:name="_ETM_Q27_371340"/>
      <w:bookmarkEnd w:id="11244"/>
      <w:r w:rsidRPr="00812683">
        <w:rPr>
          <w:rtl/>
          <w:lang w:eastAsia="he-IL"/>
        </w:rPr>
        <w:t>ימין</w:t>
      </w:r>
      <w:r>
        <w:rPr>
          <w:rFonts w:hint="cs"/>
          <w:rtl/>
          <w:lang w:eastAsia="he-IL"/>
        </w:rPr>
        <w:t>,</w:t>
      </w:r>
      <w:r w:rsidRPr="00812683">
        <w:rPr>
          <w:rtl/>
          <w:lang w:eastAsia="he-IL"/>
        </w:rPr>
        <w:t xml:space="preserve"> </w:t>
      </w:r>
      <w:bookmarkStart w:id="11245" w:name="_ETM_Q27_372430"/>
      <w:bookmarkEnd w:id="11245"/>
      <w:r w:rsidRPr="00812683">
        <w:rPr>
          <w:rtl/>
          <w:lang w:eastAsia="he-IL"/>
        </w:rPr>
        <w:t xml:space="preserve">אור </w:t>
      </w:r>
      <w:bookmarkStart w:id="11246" w:name="_ETM_Q27_372909"/>
      <w:bookmarkEnd w:id="11246"/>
      <w:proofErr w:type="spellStart"/>
      <w:r>
        <w:rPr>
          <w:rtl/>
          <w:lang w:eastAsia="he-IL"/>
        </w:rPr>
        <w:t>רוב</w:t>
      </w:r>
      <w:r>
        <w:rPr>
          <w:rFonts w:hint="cs"/>
          <w:rtl/>
          <w:lang w:eastAsia="he-IL"/>
        </w:rPr>
        <w:t>ל</w:t>
      </w:r>
      <w:r>
        <w:rPr>
          <w:rtl/>
          <w:lang w:eastAsia="he-IL"/>
        </w:rPr>
        <w:t>ביץ</w:t>
      </w:r>
      <w:proofErr w:type="spellEnd"/>
      <w:r w:rsidR="005A6936">
        <w:rPr>
          <w:rFonts w:hint="cs"/>
          <w:rtl/>
          <w:lang w:eastAsia="he-IL"/>
        </w:rPr>
        <w:t>'</w:t>
      </w:r>
      <w:r w:rsidRPr="00812683">
        <w:rPr>
          <w:rtl/>
          <w:lang w:eastAsia="he-IL"/>
        </w:rPr>
        <w:t xml:space="preserve"> </w:t>
      </w:r>
      <w:bookmarkStart w:id="11247" w:name="_ETM_Q27_374169"/>
      <w:bookmarkEnd w:id="11247"/>
      <w:r>
        <w:rPr>
          <w:rFonts w:hint="cs"/>
          <w:rtl/>
          <w:lang w:eastAsia="he-IL"/>
        </w:rPr>
        <w:t xml:space="preserve">ושני </w:t>
      </w:r>
      <w:bookmarkStart w:id="11248" w:name="_ETM_Q27_370411"/>
      <w:bookmarkEnd w:id="11248"/>
      <w:proofErr w:type="spellStart"/>
      <w:r>
        <w:rPr>
          <w:rFonts w:hint="cs"/>
          <w:rtl/>
          <w:lang w:eastAsia="he-IL"/>
        </w:rPr>
        <w:t>שלפמן</w:t>
      </w:r>
      <w:proofErr w:type="spellEnd"/>
      <w:r>
        <w:rPr>
          <w:rFonts w:hint="cs"/>
          <w:rtl/>
          <w:lang w:eastAsia="he-IL"/>
        </w:rPr>
        <w:t>.</w:t>
      </w:r>
      <w:r w:rsidRPr="00812683">
        <w:rPr>
          <w:rtl/>
          <w:lang w:eastAsia="he-IL"/>
        </w:rPr>
        <w:t xml:space="preserve"> </w:t>
      </w:r>
      <w:bookmarkStart w:id="11249" w:name="_ETM_Q27_374799"/>
      <w:bookmarkStart w:id="11250" w:name="_ETM_Q27_375159"/>
      <w:bookmarkEnd w:id="11249"/>
      <w:bookmarkEnd w:id="11250"/>
      <w:r w:rsidRPr="00812683">
        <w:rPr>
          <w:rtl/>
          <w:lang w:eastAsia="he-IL"/>
        </w:rPr>
        <w:t xml:space="preserve">תודה </w:t>
      </w:r>
      <w:bookmarkStart w:id="11251" w:name="_ETM_Q27_375430"/>
      <w:bookmarkEnd w:id="11251"/>
      <w:r w:rsidRPr="00812683">
        <w:rPr>
          <w:rtl/>
          <w:lang w:eastAsia="he-IL"/>
        </w:rPr>
        <w:t>רבה</w:t>
      </w:r>
      <w:r>
        <w:rPr>
          <w:rFonts w:hint="cs"/>
          <w:rtl/>
          <w:lang w:eastAsia="he-IL"/>
        </w:rPr>
        <w:t>.</w:t>
      </w:r>
      <w:r w:rsidRPr="00812683">
        <w:rPr>
          <w:rtl/>
          <w:lang w:eastAsia="he-IL"/>
        </w:rPr>
        <w:t xml:space="preserve"> </w:t>
      </w:r>
      <w:bookmarkStart w:id="11252" w:name="_ETM_Q27_376029"/>
      <w:bookmarkEnd w:id="11252"/>
    </w:p>
    <w:p w:rsidR="001B05B8" w:rsidRDefault="001B05B8" w:rsidP="00440092">
      <w:pPr>
        <w:ind w:firstLine="0"/>
        <w:rPr>
          <w:rtl/>
          <w:lang w:eastAsia="he-IL"/>
        </w:rPr>
      </w:pPr>
      <w:bookmarkStart w:id="11253" w:name="_ETM_Q27_374599"/>
      <w:bookmarkStart w:id="11254" w:name="_ETM_Q27_374746"/>
      <w:bookmarkStart w:id="11255" w:name="_ETM_Q27_372181"/>
      <w:bookmarkStart w:id="11256" w:name="_ETM_Q27_372333"/>
      <w:bookmarkEnd w:id="11253"/>
      <w:bookmarkEnd w:id="11254"/>
      <w:bookmarkEnd w:id="11255"/>
      <w:bookmarkEnd w:id="11256"/>
    </w:p>
    <w:p w:rsidR="001B05B8" w:rsidRPr="00BB28A2" w:rsidRDefault="001B05B8" w:rsidP="00440092">
      <w:pPr>
        <w:pStyle w:val="af6"/>
        <w:rPr>
          <w:rtl/>
        </w:rPr>
      </w:pPr>
      <w:bookmarkStart w:id="11257" w:name="ET_yor_6597_13"/>
      <w:r w:rsidRPr="008C7A8E">
        <w:rPr>
          <w:rStyle w:val="TagStyle"/>
          <w:rtl/>
        </w:rPr>
        <w:t xml:space="preserve"> &lt;&lt; יור &gt;&gt;</w:t>
      </w:r>
      <w:r w:rsidRPr="00BB28A2">
        <w:rPr>
          <w:rStyle w:val="TagStyle"/>
          <w:rtl/>
        </w:rPr>
        <w:t xml:space="preserve"> </w:t>
      </w:r>
      <w:r>
        <w:rPr>
          <w:rtl/>
        </w:rPr>
        <w:t>היו"ר מאיר כהן:</w:t>
      </w:r>
      <w:r w:rsidRPr="00BB28A2">
        <w:rPr>
          <w:rStyle w:val="TagStyle"/>
          <w:rtl/>
        </w:rPr>
        <w:t xml:space="preserve"> </w:t>
      </w:r>
      <w:r w:rsidRPr="008C7A8E">
        <w:rPr>
          <w:rStyle w:val="TagStyle"/>
          <w:rtl/>
        </w:rPr>
        <w:t xml:space="preserve">&lt;&lt; יור &gt;&gt; </w:t>
      </w:r>
      <w:r>
        <w:rPr>
          <w:rtl/>
        </w:rPr>
        <w:t xml:space="preserve"> </w:t>
      </w:r>
      <w:bookmarkStart w:id="11258" w:name="_ETM_Q27_373129"/>
      <w:bookmarkEnd w:id="11257"/>
      <w:bookmarkEnd w:id="11258"/>
    </w:p>
    <w:p w:rsidR="001B05B8" w:rsidRDefault="001B05B8" w:rsidP="00440092">
      <w:pPr>
        <w:rPr>
          <w:rtl/>
          <w:lang w:eastAsia="he-IL"/>
        </w:rPr>
      </w:pPr>
      <w:bookmarkStart w:id="11259" w:name="_ETM_Q27_374783"/>
      <w:bookmarkStart w:id="11260" w:name="_ETM_Q27_374901"/>
      <w:bookmarkEnd w:id="11259"/>
      <w:bookmarkEnd w:id="11260"/>
    </w:p>
    <w:p w:rsidR="001B05B8" w:rsidRDefault="001B05B8" w:rsidP="00625A0B">
      <w:pPr>
        <w:rPr>
          <w:rtl/>
          <w:lang w:eastAsia="he-IL"/>
        </w:rPr>
      </w:pPr>
      <w:bookmarkStart w:id="11261" w:name="_ETM_Q27_372099"/>
      <w:bookmarkStart w:id="11262" w:name="_ETM_Q27_372167"/>
      <w:bookmarkEnd w:id="11261"/>
      <w:bookmarkEnd w:id="11262"/>
      <w:r>
        <w:rPr>
          <w:rFonts w:hint="cs"/>
          <w:rtl/>
          <w:lang w:eastAsia="he-IL"/>
        </w:rPr>
        <w:t xml:space="preserve">תודה רבה, גברתי. </w:t>
      </w:r>
      <w:bookmarkStart w:id="11263" w:name="_ETM_Q27_374962"/>
      <w:bookmarkStart w:id="11264" w:name="_ETM_Q27_375056"/>
      <w:bookmarkStart w:id="11265" w:name="_ETM_Q27_377499"/>
      <w:bookmarkEnd w:id="11263"/>
      <w:bookmarkEnd w:id="11264"/>
      <w:bookmarkEnd w:id="11265"/>
      <w:r w:rsidRPr="00812683">
        <w:rPr>
          <w:rtl/>
          <w:lang w:eastAsia="he-IL"/>
        </w:rPr>
        <w:t>כאמור</w:t>
      </w:r>
      <w:r>
        <w:rPr>
          <w:rFonts w:hint="cs"/>
          <w:rtl/>
          <w:lang w:eastAsia="he-IL"/>
        </w:rPr>
        <w:t>,</w:t>
      </w:r>
      <w:r w:rsidRPr="00812683">
        <w:rPr>
          <w:rtl/>
          <w:lang w:eastAsia="he-IL"/>
        </w:rPr>
        <w:t xml:space="preserve"> </w:t>
      </w:r>
      <w:bookmarkStart w:id="11266" w:name="_ETM_Q27_377950"/>
      <w:bookmarkStart w:id="11267" w:name="_ETM_Q27_378010"/>
      <w:bookmarkEnd w:id="11266"/>
      <w:bookmarkEnd w:id="11267"/>
      <w:r w:rsidRPr="00812683">
        <w:rPr>
          <w:rtl/>
          <w:lang w:eastAsia="he-IL"/>
        </w:rPr>
        <w:t xml:space="preserve">הוגשו </w:t>
      </w:r>
      <w:bookmarkStart w:id="11268" w:name="_ETM_Q27_378389"/>
      <w:bookmarkEnd w:id="11268"/>
      <w:r w:rsidRPr="00812683">
        <w:rPr>
          <w:rtl/>
          <w:lang w:eastAsia="he-IL"/>
        </w:rPr>
        <w:t xml:space="preserve">עוד </w:t>
      </w:r>
      <w:bookmarkStart w:id="11269" w:name="_ETM_Q27_378630"/>
      <w:bookmarkEnd w:id="11269"/>
      <w:r w:rsidRPr="00812683">
        <w:rPr>
          <w:rtl/>
          <w:lang w:eastAsia="he-IL"/>
        </w:rPr>
        <w:t xml:space="preserve">בקשות </w:t>
      </w:r>
      <w:bookmarkStart w:id="11270" w:name="_ETM_Q27_379110"/>
      <w:bookmarkEnd w:id="11270"/>
      <w:r w:rsidRPr="00812683">
        <w:rPr>
          <w:rtl/>
          <w:lang w:eastAsia="he-IL"/>
        </w:rPr>
        <w:t>דיבור</w:t>
      </w:r>
      <w:bookmarkStart w:id="11271" w:name="_ETM_Q27_379560"/>
      <w:bookmarkStart w:id="11272" w:name="_ETM_Q27_381700"/>
      <w:bookmarkEnd w:id="11271"/>
      <w:bookmarkEnd w:id="11272"/>
      <w:r>
        <w:rPr>
          <w:rFonts w:hint="cs"/>
          <w:rtl/>
          <w:lang w:eastAsia="he-IL"/>
        </w:rPr>
        <w:t xml:space="preserve">. </w:t>
      </w:r>
      <w:r>
        <w:rPr>
          <w:rtl/>
          <w:lang w:eastAsia="he-IL"/>
        </w:rPr>
        <w:t>מ</w:t>
      </w:r>
      <w:r w:rsidRPr="00812683">
        <w:rPr>
          <w:rtl/>
          <w:lang w:eastAsia="he-IL"/>
        </w:rPr>
        <w:t xml:space="preserve">רב </w:t>
      </w:r>
      <w:bookmarkStart w:id="11273" w:name="_ETM_Q27_382210"/>
      <w:bookmarkEnd w:id="11273"/>
      <w:r w:rsidRPr="00812683">
        <w:rPr>
          <w:rtl/>
          <w:lang w:eastAsia="he-IL"/>
        </w:rPr>
        <w:t>דיברה</w:t>
      </w:r>
      <w:r>
        <w:rPr>
          <w:rFonts w:hint="cs"/>
          <w:rtl/>
          <w:lang w:eastAsia="he-IL"/>
        </w:rPr>
        <w:t>.</w:t>
      </w:r>
      <w:r w:rsidRPr="00812683">
        <w:rPr>
          <w:rtl/>
          <w:lang w:eastAsia="he-IL"/>
        </w:rPr>
        <w:t xml:space="preserve"> </w:t>
      </w:r>
      <w:bookmarkStart w:id="11274" w:name="_ETM_Q27_382690"/>
      <w:bookmarkEnd w:id="11274"/>
      <w:r w:rsidRPr="00812683">
        <w:rPr>
          <w:rtl/>
          <w:lang w:eastAsia="he-IL"/>
        </w:rPr>
        <w:t>שלי</w:t>
      </w:r>
      <w:r>
        <w:rPr>
          <w:rFonts w:hint="cs"/>
          <w:rtl/>
          <w:lang w:eastAsia="he-IL"/>
        </w:rPr>
        <w:t xml:space="preserve"> </w:t>
      </w:r>
      <w:r w:rsidRPr="00812683">
        <w:rPr>
          <w:rtl/>
          <w:lang w:eastAsia="he-IL"/>
        </w:rPr>
        <w:t xml:space="preserve">טל </w:t>
      </w:r>
      <w:bookmarkStart w:id="11275" w:name="_ETM_Q27_383320"/>
      <w:bookmarkEnd w:id="11275"/>
      <w:r w:rsidRPr="00812683">
        <w:rPr>
          <w:rtl/>
          <w:lang w:eastAsia="he-IL"/>
        </w:rPr>
        <w:t>מירון</w:t>
      </w:r>
      <w:r>
        <w:rPr>
          <w:rFonts w:hint="cs"/>
          <w:rtl/>
          <w:lang w:eastAsia="he-IL"/>
        </w:rPr>
        <w:t>,</w:t>
      </w:r>
      <w:r w:rsidRPr="00812683">
        <w:rPr>
          <w:rtl/>
          <w:lang w:eastAsia="he-IL"/>
        </w:rPr>
        <w:t xml:space="preserve"> </w:t>
      </w:r>
      <w:bookmarkStart w:id="11276" w:name="_ETM_Q27_383740"/>
      <w:bookmarkEnd w:id="11276"/>
      <w:r w:rsidRPr="00812683">
        <w:rPr>
          <w:rtl/>
          <w:lang w:eastAsia="he-IL"/>
        </w:rPr>
        <w:t>בבקשה</w:t>
      </w:r>
      <w:r>
        <w:rPr>
          <w:rFonts w:hint="cs"/>
          <w:rtl/>
          <w:lang w:eastAsia="he-IL"/>
        </w:rPr>
        <w:t>,</w:t>
      </w:r>
      <w:r w:rsidRPr="00812683">
        <w:rPr>
          <w:rtl/>
          <w:lang w:eastAsia="he-IL"/>
        </w:rPr>
        <w:t xml:space="preserve"> </w:t>
      </w:r>
      <w:bookmarkStart w:id="11277" w:name="_ETM_Q27_384190"/>
      <w:bookmarkEnd w:id="11277"/>
      <w:r w:rsidRPr="00812683">
        <w:rPr>
          <w:rtl/>
          <w:lang w:eastAsia="he-IL"/>
        </w:rPr>
        <w:t>גברתי</w:t>
      </w:r>
      <w:r>
        <w:rPr>
          <w:rFonts w:hint="cs"/>
          <w:rtl/>
          <w:lang w:eastAsia="he-IL"/>
        </w:rPr>
        <w:t>.</w:t>
      </w:r>
      <w:r w:rsidRPr="00812683">
        <w:rPr>
          <w:rtl/>
          <w:lang w:eastAsia="he-IL"/>
        </w:rPr>
        <w:t xml:space="preserve"> </w:t>
      </w:r>
      <w:bookmarkStart w:id="11278" w:name="_ETM_Q27_394269"/>
      <w:bookmarkStart w:id="11279" w:name="_ETM_Q27_386831"/>
      <w:bookmarkEnd w:id="11278"/>
      <w:bookmarkEnd w:id="11279"/>
      <w:r>
        <w:rPr>
          <w:rFonts w:hint="cs"/>
          <w:rtl/>
          <w:lang w:eastAsia="he-IL"/>
        </w:rPr>
        <w:t xml:space="preserve">נאור, </w:t>
      </w:r>
      <w:r w:rsidR="00625A0B">
        <w:rPr>
          <w:rFonts w:hint="cs"/>
          <w:rtl/>
          <w:lang w:eastAsia="he-IL"/>
        </w:rPr>
        <w:t xml:space="preserve">גם </w:t>
      </w:r>
      <w:r>
        <w:rPr>
          <w:rFonts w:hint="cs"/>
          <w:rtl/>
          <w:lang w:eastAsia="he-IL"/>
        </w:rPr>
        <w:t xml:space="preserve">אתה תרצה לדבר? </w:t>
      </w:r>
      <w:bookmarkStart w:id="11280" w:name="_ETM_Q27_393724"/>
      <w:bookmarkEnd w:id="11280"/>
      <w:r>
        <w:rPr>
          <w:rFonts w:hint="cs"/>
          <w:rtl/>
          <w:lang w:eastAsia="he-IL"/>
        </w:rPr>
        <w:t>לא.</w:t>
      </w:r>
      <w:r w:rsidRPr="00C00021">
        <w:rPr>
          <w:rtl/>
          <w:lang w:eastAsia="he-IL"/>
        </w:rPr>
        <w:t xml:space="preserve"> </w:t>
      </w:r>
      <w:r w:rsidRPr="00812683">
        <w:rPr>
          <w:rtl/>
          <w:lang w:eastAsia="he-IL"/>
        </w:rPr>
        <w:t>בבקשה</w:t>
      </w:r>
      <w:r>
        <w:rPr>
          <w:rFonts w:hint="cs"/>
          <w:rtl/>
          <w:lang w:eastAsia="he-IL"/>
        </w:rPr>
        <w:t>, גברתי, חמש דקות</w:t>
      </w:r>
      <w:r w:rsidRPr="00812683">
        <w:rPr>
          <w:rtl/>
          <w:lang w:eastAsia="he-IL"/>
        </w:rPr>
        <w:t xml:space="preserve"> </w:t>
      </w:r>
      <w:bookmarkStart w:id="11281" w:name="_ETM_Q27_400489"/>
      <w:bookmarkStart w:id="11282" w:name="_ETM_Q27_401810"/>
      <w:bookmarkEnd w:id="11281"/>
      <w:bookmarkEnd w:id="11282"/>
      <w:r w:rsidRPr="00812683">
        <w:rPr>
          <w:rtl/>
          <w:lang w:eastAsia="he-IL"/>
        </w:rPr>
        <w:t>לרשותך</w:t>
      </w:r>
      <w:r>
        <w:rPr>
          <w:rFonts w:hint="cs"/>
          <w:rtl/>
          <w:lang w:eastAsia="he-IL"/>
        </w:rPr>
        <w:t>.</w:t>
      </w:r>
      <w:r w:rsidRPr="00812683">
        <w:rPr>
          <w:rtl/>
          <w:lang w:eastAsia="he-IL"/>
        </w:rPr>
        <w:t xml:space="preserve"> </w:t>
      </w:r>
      <w:bookmarkStart w:id="11283" w:name="_ETM_Q27_405379"/>
      <w:bookmarkEnd w:id="11283"/>
    </w:p>
    <w:p w:rsidR="001B05B8" w:rsidRDefault="001B05B8" w:rsidP="00440092">
      <w:pPr>
        <w:ind w:firstLine="0"/>
        <w:rPr>
          <w:rtl/>
          <w:lang w:eastAsia="he-IL"/>
        </w:rPr>
      </w:pPr>
      <w:bookmarkStart w:id="11284" w:name="_ETM_Q27_386923"/>
      <w:bookmarkStart w:id="11285" w:name="_ETM_Q27_389567"/>
      <w:bookmarkEnd w:id="11284"/>
      <w:bookmarkEnd w:id="11285"/>
    </w:p>
    <w:p w:rsidR="001B05B8" w:rsidRDefault="001B05B8" w:rsidP="00440092">
      <w:pPr>
        <w:pStyle w:val="a4"/>
        <w:keepNext/>
        <w:rPr>
          <w:rtl/>
        </w:rPr>
      </w:pPr>
      <w:bookmarkStart w:id="11286" w:name="ET_speaker_6507_14"/>
      <w:r w:rsidRPr="00BB28A2">
        <w:rPr>
          <w:rStyle w:val="TagStyle"/>
          <w:rtl/>
        </w:rPr>
        <w:t xml:space="preserve"> &lt;&lt; דובר &gt;&gt; </w:t>
      </w:r>
      <w:bookmarkStart w:id="11287" w:name="_Toc172652046"/>
      <w:r>
        <w:rPr>
          <w:rtl/>
        </w:rPr>
        <w:t>שלי טל מירון (יש עתיד):</w:t>
      </w:r>
      <w:bookmarkEnd w:id="11287"/>
      <w:r w:rsidRPr="00BB28A2">
        <w:rPr>
          <w:rStyle w:val="TagStyle"/>
          <w:rtl/>
        </w:rPr>
        <w:t xml:space="preserve"> &lt;&lt; דובר &gt;&gt;</w:t>
      </w:r>
      <w:r>
        <w:rPr>
          <w:rtl/>
        </w:rPr>
        <w:t xml:space="preserve"> </w:t>
      </w:r>
      <w:bookmarkEnd w:id="11286"/>
    </w:p>
    <w:p w:rsidR="001B05B8" w:rsidRDefault="001B05B8" w:rsidP="00440092">
      <w:pPr>
        <w:ind w:firstLine="0"/>
        <w:rPr>
          <w:rtl/>
          <w:lang w:eastAsia="he-IL"/>
        </w:rPr>
      </w:pPr>
      <w:bookmarkStart w:id="11288" w:name="_ETM_Q27_390211"/>
      <w:bookmarkStart w:id="11289" w:name="_ETM_Q27_390285"/>
      <w:bookmarkStart w:id="11290" w:name="_ETM_Q27_386975"/>
      <w:bookmarkStart w:id="11291" w:name="_ETM_Q27_387045"/>
      <w:bookmarkStart w:id="11292" w:name="_ETM_Q27_399920"/>
      <w:bookmarkStart w:id="11293" w:name="_ETM_Q27_403750"/>
      <w:bookmarkStart w:id="11294" w:name="_ETM_Q27_403842"/>
      <w:bookmarkStart w:id="11295" w:name="_ETM_Q27_403893"/>
      <w:bookmarkStart w:id="11296" w:name="_ETM_Q27_403971"/>
      <w:bookmarkEnd w:id="11288"/>
      <w:bookmarkEnd w:id="11289"/>
      <w:bookmarkEnd w:id="11290"/>
      <w:bookmarkEnd w:id="11291"/>
      <w:bookmarkEnd w:id="11292"/>
      <w:bookmarkEnd w:id="11293"/>
      <w:bookmarkEnd w:id="11294"/>
      <w:bookmarkEnd w:id="11295"/>
      <w:bookmarkEnd w:id="11296"/>
    </w:p>
    <w:p w:rsidR="001B05B8" w:rsidRDefault="001B05B8" w:rsidP="00440092">
      <w:pPr>
        <w:rPr>
          <w:rtl/>
          <w:lang w:eastAsia="he-IL"/>
        </w:rPr>
      </w:pPr>
      <w:bookmarkStart w:id="11297" w:name="_ETM_Q27_404061"/>
      <w:bookmarkStart w:id="11298" w:name="_ETM_Q27_404137"/>
      <w:bookmarkEnd w:id="11297"/>
      <w:bookmarkEnd w:id="11298"/>
      <w:r w:rsidRPr="00812683">
        <w:rPr>
          <w:rtl/>
          <w:lang w:eastAsia="he-IL"/>
        </w:rPr>
        <w:t xml:space="preserve">תודה </w:t>
      </w:r>
      <w:bookmarkStart w:id="11299" w:name="_ETM_Q27_405709"/>
      <w:bookmarkEnd w:id="11299"/>
      <w:r w:rsidRPr="00812683">
        <w:rPr>
          <w:rtl/>
          <w:lang w:eastAsia="he-IL"/>
        </w:rPr>
        <w:t>רבה</w:t>
      </w:r>
      <w:r>
        <w:rPr>
          <w:rFonts w:hint="cs"/>
          <w:rtl/>
          <w:lang w:eastAsia="he-IL"/>
        </w:rPr>
        <w:t>.</w:t>
      </w:r>
      <w:r w:rsidRPr="00812683">
        <w:rPr>
          <w:rtl/>
          <w:lang w:eastAsia="he-IL"/>
        </w:rPr>
        <w:t xml:space="preserve"> </w:t>
      </w:r>
      <w:bookmarkStart w:id="11300" w:name="_ETM_Q27_406099"/>
      <w:bookmarkEnd w:id="11300"/>
      <w:r w:rsidRPr="00812683">
        <w:rPr>
          <w:rtl/>
          <w:lang w:eastAsia="he-IL"/>
        </w:rPr>
        <w:t xml:space="preserve">אדוני </w:t>
      </w:r>
      <w:bookmarkStart w:id="11301" w:name="_ETM_Q27_406430"/>
      <w:bookmarkEnd w:id="11301"/>
      <w:r w:rsidRPr="00812683">
        <w:rPr>
          <w:rtl/>
          <w:lang w:eastAsia="he-IL"/>
        </w:rPr>
        <w:t>היושב</w:t>
      </w:r>
      <w:bookmarkStart w:id="11302" w:name="_ETM_Q27_406879"/>
      <w:bookmarkEnd w:id="11302"/>
      <w:r>
        <w:rPr>
          <w:rFonts w:hint="cs"/>
          <w:rtl/>
          <w:lang w:eastAsia="he-IL"/>
        </w:rPr>
        <w:t>-</w:t>
      </w:r>
      <w:r w:rsidRPr="00812683">
        <w:rPr>
          <w:rtl/>
          <w:lang w:eastAsia="he-IL"/>
        </w:rPr>
        <w:t>ראש</w:t>
      </w:r>
      <w:r>
        <w:rPr>
          <w:rFonts w:hint="cs"/>
          <w:rtl/>
          <w:lang w:eastAsia="he-IL"/>
        </w:rPr>
        <w:t>,</w:t>
      </w:r>
      <w:r w:rsidRPr="00812683">
        <w:rPr>
          <w:rtl/>
          <w:lang w:eastAsia="he-IL"/>
        </w:rPr>
        <w:t xml:space="preserve"> </w:t>
      </w:r>
      <w:bookmarkStart w:id="11303" w:name="_ETM_Q27_408019"/>
      <w:bookmarkEnd w:id="11303"/>
      <w:r w:rsidRPr="00812683">
        <w:rPr>
          <w:rtl/>
          <w:lang w:eastAsia="he-IL"/>
        </w:rPr>
        <w:t xml:space="preserve">אדוני </w:t>
      </w:r>
      <w:bookmarkStart w:id="11304" w:name="_ETM_Q27_408409"/>
      <w:bookmarkEnd w:id="11304"/>
      <w:r w:rsidRPr="00812683">
        <w:rPr>
          <w:rtl/>
          <w:lang w:eastAsia="he-IL"/>
        </w:rPr>
        <w:t>השר</w:t>
      </w:r>
      <w:r>
        <w:rPr>
          <w:rFonts w:hint="cs"/>
          <w:rtl/>
          <w:lang w:eastAsia="he-IL"/>
        </w:rPr>
        <w:t>,</w:t>
      </w:r>
      <w:r w:rsidRPr="00812683">
        <w:rPr>
          <w:rtl/>
          <w:lang w:eastAsia="he-IL"/>
        </w:rPr>
        <w:t xml:space="preserve"> </w:t>
      </w:r>
      <w:bookmarkStart w:id="11305" w:name="_ETM_Q27_408799"/>
      <w:bookmarkEnd w:id="11305"/>
      <w:r w:rsidRPr="00812683">
        <w:rPr>
          <w:rtl/>
          <w:lang w:eastAsia="he-IL"/>
        </w:rPr>
        <w:t xml:space="preserve">חבריי </w:t>
      </w:r>
      <w:bookmarkStart w:id="11306" w:name="_ETM_Q27_409220"/>
      <w:bookmarkEnd w:id="11306"/>
      <w:r w:rsidRPr="00812683">
        <w:rPr>
          <w:rtl/>
          <w:lang w:eastAsia="he-IL"/>
        </w:rPr>
        <w:t xml:space="preserve">חברי </w:t>
      </w:r>
      <w:bookmarkStart w:id="11307" w:name="_ETM_Q27_409610"/>
      <w:bookmarkEnd w:id="11307"/>
      <w:r w:rsidRPr="00812683">
        <w:rPr>
          <w:rtl/>
          <w:lang w:eastAsia="he-IL"/>
        </w:rPr>
        <w:t>הכנסת</w:t>
      </w:r>
      <w:r>
        <w:rPr>
          <w:rFonts w:hint="cs"/>
          <w:rtl/>
          <w:lang w:eastAsia="he-IL"/>
        </w:rPr>
        <w:t>,</w:t>
      </w:r>
      <w:r w:rsidRPr="00812683">
        <w:rPr>
          <w:rtl/>
          <w:lang w:eastAsia="he-IL"/>
        </w:rPr>
        <w:t xml:space="preserve"> </w:t>
      </w:r>
      <w:bookmarkStart w:id="11308" w:name="_ETM_Q27_411640"/>
      <w:bookmarkEnd w:id="11308"/>
      <w:r w:rsidRPr="00812683">
        <w:rPr>
          <w:rtl/>
          <w:lang w:eastAsia="he-IL"/>
        </w:rPr>
        <w:t xml:space="preserve">291 </w:t>
      </w:r>
      <w:bookmarkStart w:id="11309" w:name="_ETM_Q27_413439"/>
      <w:bookmarkEnd w:id="11309"/>
      <w:r w:rsidRPr="00812683">
        <w:rPr>
          <w:rtl/>
          <w:lang w:eastAsia="he-IL"/>
        </w:rPr>
        <w:t xml:space="preserve">ימים </w:t>
      </w:r>
      <w:bookmarkStart w:id="11310" w:name="_ETM_Q27_413829"/>
      <w:bookmarkEnd w:id="11310"/>
      <w:r w:rsidRPr="00812683">
        <w:rPr>
          <w:rtl/>
          <w:lang w:eastAsia="he-IL"/>
        </w:rPr>
        <w:t xml:space="preserve">חלפו </w:t>
      </w:r>
      <w:bookmarkStart w:id="11311" w:name="_ETM_Q27_414340"/>
      <w:bookmarkEnd w:id="11311"/>
      <w:r w:rsidRPr="00812683">
        <w:rPr>
          <w:rtl/>
          <w:lang w:eastAsia="he-IL"/>
        </w:rPr>
        <w:t xml:space="preserve">מאז </w:t>
      </w:r>
      <w:bookmarkStart w:id="11312" w:name="_ETM_Q27_414670"/>
      <w:bookmarkEnd w:id="11312"/>
      <w:r w:rsidRPr="00812683">
        <w:rPr>
          <w:rtl/>
          <w:lang w:eastAsia="he-IL"/>
        </w:rPr>
        <w:t xml:space="preserve">7 </w:t>
      </w:r>
      <w:bookmarkStart w:id="11313" w:name="_ETM_Q27_415000"/>
      <w:bookmarkEnd w:id="11313"/>
      <w:r w:rsidRPr="00812683">
        <w:rPr>
          <w:rtl/>
          <w:lang w:eastAsia="he-IL"/>
        </w:rPr>
        <w:t>באוקטובר</w:t>
      </w:r>
      <w:r>
        <w:rPr>
          <w:rFonts w:hint="cs"/>
          <w:rtl/>
          <w:lang w:eastAsia="he-IL"/>
        </w:rPr>
        <w:t>,</w:t>
      </w:r>
      <w:r w:rsidRPr="00812683">
        <w:rPr>
          <w:rtl/>
          <w:lang w:eastAsia="he-IL"/>
        </w:rPr>
        <w:t xml:space="preserve"> </w:t>
      </w:r>
      <w:bookmarkStart w:id="11314" w:name="_ETM_Q27_416319"/>
      <w:bookmarkEnd w:id="11314"/>
      <w:r w:rsidR="00625A0B">
        <w:rPr>
          <w:rFonts w:hint="cs"/>
          <w:rtl/>
          <w:lang w:eastAsia="he-IL"/>
        </w:rPr>
        <w:t>ו</w:t>
      </w:r>
      <w:r w:rsidRPr="00812683">
        <w:rPr>
          <w:rtl/>
          <w:lang w:eastAsia="he-IL"/>
        </w:rPr>
        <w:t>עדיין</w:t>
      </w:r>
      <w:r>
        <w:rPr>
          <w:rFonts w:hint="cs"/>
          <w:rtl/>
          <w:lang w:eastAsia="he-IL"/>
        </w:rPr>
        <w:t>,</w:t>
      </w:r>
      <w:r w:rsidRPr="00812683">
        <w:rPr>
          <w:rtl/>
          <w:lang w:eastAsia="he-IL"/>
        </w:rPr>
        <w:t xml:space="preserve"> </w:t>
      </w:r>
      <w:bookmarkStart w:id="11315" w:name="_ETM_Q27_416890"/>
      <w:bookmarkEnd w:id="11315"/>
      <w:r w:rsidRPr="00812683">
        <w:rPr>
          <w:rtl/>
          <w:lang w:eastAsia="he-IL"/>
        </w:rPr>
        <w:t xml:space="preserve">גם </w:t>
      </w:r>
      <w:bookmarkStart w:id="11316" w:name="_ETM_Q27_417099"/>
      <w:bookmarkEnd w:id="11316"/>
      <w:r w:rsidRPr="00812683">
        <w:rPr>
          <w:rtl/>
          <w:lang w:eastAsia="he-IL"/>
        </w:rPr>
        <w:t>עכשיו</w:t>
      </w:r>
      <w:r>
        <w:rPr>
          <w:rFonts w:hint="cs"/>
          <w:rtl/>
          <w:lang w:eastAsia="he-IL"/>
        </w:rPr>
        <w:t>,</w:t>
      </w:r>
      <w:r w:rsidRPr="00812683">
        <w:rPr>
          <w:rtl/>
          <w:lang w:eastAsia="he-IL"/>
        </w:rPr>
        <w:t xml:space="preserve"> </w:t>
      </w:r>
      <w:bookmarkStart w:id="11317" w:name="_ETM_Q27_418160"/>
      <w:bookmarkEnd w:id="11317"/>
      <w:r w:rsidRPr="00812683">
        <w:rPr>
          <w:rtl/>
          <w:lang w:eastAsia="he-IL"/>
        </w:rPr>
        <w:t xml:space="preserve">יש </w:t>
      </w:r>
      <w:bookmarkStart w:id="11318" w:name="_ETM_Q27_418580"/>
      <w:bookmarkEnd w:id="11318"/>
      <w:r w:rsidRPr="00812683">
        <w:rPr>
          <w:rtl/>
          <w:lang w:eastAsia="he-IL"/>
        </w:rPr>
        <w:t xml:space="preserve">120 </w:t>
      </w:r>
      <w:bookmarkStart w:id="11319" w:name="_ETM_Q27_419480"/>
      <w:bookmarkEnd w:id="11319"/>
      <w:r w:rsidRPr="00812683">
        <w:rPr>
          <w:rtl/>
          <w:lang w:eastAsia="he-IL"/>
        </w:rPr>
        <w:t xml:space="preserve">חטופות </w:t>
      </w:r>
      <w:bookmarkStart w:id="11320" w:name="_ETM_Q27_419990"/>
      <w:bookmarkEnd w:id="11320"/>
      <w:r w:rsidRPr="00812683">
        <w:rPr>
          <w:rtl/>
          <w:lang w:eastAsia="he-IL"/>
        </w:rPr>
        <w:t xml:space="preserve">וחטופים </w:t>
      </w:r>
      <w:bookmarkStart w:id="11321" w:name="_ETM_Q27_420650"/>
      <w:bookmarkEnd w:id="11321"/>
      <w:r w:rsidRPr="00812683">
        <w:rPr>
          <w:rtl/>
          <w:lang w:eastAsia="he-IL"/>
        </w:rPr>
        <w:t xml:space="preserve">בשבי </w:t>
      </w:r>
      <w:bookmarkStart w:id="11322" w:name="_ETM_Q27_421100"/>
      <w:bookmarkEnd w:id="11322"/>
      <w:r w:rsidRPr="00812683">
        <w:rPr>
          <w:rtl/>
          <w:lang w:eastAsia="he-IL"/>
        </w:rPr>
        <w:t>החמאס</w:t>
      </w:r>
      <w:r>
        <w:rPr>
          <w:rFonts w:hint="cs"/>
          <w:rtl/>
          <w:lang w:eastAsia="he-IL"/>
        </w:rPr>
        <w:t>.</w:t>
      </w:r>
      <w:r w:rsidRPr="00812683">
        <w:rPr>
          <w:rtl/>
          <w:lang w:eastAsia="he-IL"/>
        </w:rPr>
        <w:t xml:space="preserve"> </w:t>
      </w:r>
      <w:bookmarkStart w:id="11323" w:name="_ETM_Q27_422349"/>
      <w:bookmarkEnd w:id="11323"/>
      <w:r w:rsidRPr="00812683">
        <w:rPr>
          <w:rtl/>
          <w:lang w:eastAsia="he-IL"/>
        </w:rPr>
        <w:t xml:space="preserve">עדיין </w:t>
      </w:r>
      <w:bookmarkStart w:id="11324" w:name="_ETM_Q27_422829"/>
      <w:bookmarkEnd w:id="11324"/>
      <w:r w:rsidRPr="00812683">
        <w:rPr>
          <w:rtl/>
          <w:lang w:eastAsia="he-IL"/>
        </w:rPr>
        <w:t xml:space="preserve">יש </w:t>
      </w:r>
      <w:bookmarkStart w:id="11325" w:name="_ETM_Q27_423010"/>
      <w:bookmarkEnd w:id="11325"/>
      <w:r w:rsidRPr="00812683">
        <w:rPr>
          <w:rtl/>
          <w:lang w:eastAsia="he-IL"/>
        </w:rPr>
        <w:t xml:space="preserve">שם </w:t>
      </w:r>
      <w:bookmarkStart w:id="11326" w:name="_ETM_Q27_423159"/>
      <w:bookmarkEnd w:id="11326"/>
      <w:r w:rsidRPr="00812683">
        <w:rPr>
          <w:rtl/>
          <w:lang w:eastAsia="he-IL"/>
        </w:rPr>
        <w:t xml:space="preserve">אנשים </w:t>
      </w:r>
      <w:bookmarkStart w:id="11327" w:name="_ETM_Q27_423549"/>
      <w:bookmarkEnd w:id="11327"/>
      <w:r w:rsidRPr="00812683">
        <w:rPr>
          <w:rtl/>
          <w:lang w:eastAsia="he-IL"/>
        </w:rPr>
        <w:t xml:space="preserve">חיים </w:t>
      </w:r>
      <w:bookmarkStart w:id="11328" w:name="_ETM_Q27_423939"/>
      <w:bookmarkEnd w:id="11328"/>
      <w:r w:rsidRPr="00812683">
        <w:rPr>
          <w:rtl/>
          <w:lang w:eastAsia="he-IL"/>
        </w:rPr>
        <w:t xml:space="preserve">שעלינו </w:t>
      </w:r>
      <w:bookmarkStart w:id="11329" w:name="_ETM_Q27_424420"/>
      <w:bookmarkEnd w:id="11329"/>
      <w:r w:rsidRPr="00812683">
        <w:rPr>
          <w:rtl/>
          <w:lang w:eastAsia="he-IL"/>
        </w:rPr>
        <w:t xml:space="preserve">להביא </w:t>
      </w:r>
      <w:bookmarkStart w:id="11330" w:name="_ETM_Q27_425200"/>
      <w:bookmarkEnd w:id="11330"/>
      <w:r w:rsidRPr="00812683">
        <w:rPr>
          <w:rtl/>
          <w:lang w:eastAsia="he-IL"/>
        </w:rPr>
        <w:t xml:space="preserve">לשיקום </w:t>
      </w:r>
      <w:bookmarkStart w:id="11331" w:name="_ETM_Q27_425769"/>
      <w:bookmarkEnd w:id="11331"/>
      <w:r w:rsidRPr="00812683">
        <w:rPr>
          <w:rtl/>
          <w:lang w:eastAsia="he-IL"/>
        </w:rPr>
        <w:t>בארץ</w:t>
      </w:r>
      <w:r>
        <w:rPr>
          <w:rFonts w:hint="cs"/>
          <w:rtl/>
          <w:lang w:eastAsia="he-IL"/>
        </w:rPr>
        <w:t>,</w:t>
      </w:r>
      <w:r w:rsidRPr="00812683">
        <w:rPr>
          <w:rtl/>
          <w:lang w:eastAsia="he-IL"/>
        </w:rPr>
        <w:t xml:space="preserve"> </w:t>
      </w:r>
      <w:bookmarkStart w:id="11332" w:name="_ETM_Q27_426370"/>
      <w:bookmarkEnd w:id="11332"/>
      <w:r w:rsidRPr="00812683">
        <w:rPr>
          <w:rtl/>
          <w:lang w:eastAsia="he-IL"/>
        </w:rPr>
        <w:t xml:space="preserve">להחזירם </w:t>
      </w:r>
      <w:bookmarkStart w:id="11333" w:name="_ETM_Q27_426999"/>
      <w:bookmarkEnd w:id="11333"/>
      <w:r>
        <w:rPr>
          <w:rFonts w:hint="cs"/>
          <w:rtl/>
          <w:lang w:eastAsia="he-IL"/>
        </w:rPr>
        <w:t xml:space="preserve">אל </w:t>
      </w:r>
      <w:r w:rsidRPr="00812683">
        <w:rPr>
          <w:rtl/>
          <w:lang w:eastAsia="he-IL"/>
        </w:rPr>
        <w:t xml:space="preserve">בני </w:t>
      </w:r>
      <w:bookmarkStart w:id="11334" w:name="_ETM_Q27_427329"/>
      <w:bookmarkEnd w:id="11334"/>
      <w:r w:rsidRPr="00812683">
        <w:rPr>
          <w:rtl/>
          <w:lang w:eastAsia="he-IL"/>
        </w:rPr>
        <w:t>משפחותיהם</w:t>
      </w:r>
      <w:r>
        <w:rPr>
          <w:rFonts w:hint="cs"/>
          <w:rtl/>
          <w:lang w:eastAsia="he-IL"/>
        </w:rPr>
        <w:t>.</w:t>
      </w:r>
      <w:r w:rsidRPr="00812683">
        <w:rPr>
          <w:rtl/>
          <w:lang w:eastAsia="he-IL"/>
        </w:rPr>
        <w:t xml:space="preserve"> </w:t>
      </w:r>
      <w:bookmarkStart w:id="11335" w:name="_ETM_Q27_428880"/>
      <w:bookmarkEnd w:id="11335"/>
      <w:r w:rsidRPr="00812683">
        <w:rPr>
          <w:rtl/>
          <w:lang w:eastAsia="he-IL"/>
        </w:rPr>
        <w:t>עדיין</w:t>
      </w:r>
      <w:r>
        <w:rPr>
          <w:rFonts w:hint="cs"/>
          <w:rtl/>
          <w:lang w:eastAsia="he-IL"/>
        </w:rPr>
        <w:t>,</w:t>
      </w:r>
      <w:r w:rsidRPr="00812683">
        <w:rPr>
          <w:rtl/>
          <w:lang w:eastAsia="he-IL"/>
        </w:rPr>
        <w:t xml:space="preserve"> </w:t>
      </w:r>
      <w:bookmarkStart w:id="11336" w:name="_ETM_Q27_429330"/>
      <w:bookmarkEnd w:id="11336"/>
      <w:r w:rsidRPr="00812683">
        <w:rPr>
          <w:rtl/>
          <w:lang w:eastAsia="he-IL"/>
        </w:rPr>
        <w:t>לצערנו</w:t>
      </w:r>
      <w:r>
        <w:rPr>
          <w:rFonts w:hint="cs"/>
          <w:rtl/>
          <w:lang w:eastAsia="he-IL"/>
        </w:rPr>
        <w:t>,</w:t>
      </w:r>
      <w:r w:rsidRPr="00812683">
        <w:rPr>
          <w:rtl/>
          <w:lang w:eastAsia="he-IL"/>
        </w:rPr>
        <w:t xml:space="preserve"> </w:t>
      </w:r>
      <w:bookmarkStart w:id="11337" w:name="_ETM_Q27_430290"/>
      <w:bookmarkEnd w:id="11337"/>
      <w:r w:rsidRPr="00812683">
        <w:rPr>
          <w:rtl/>
          <w:lang w:eastAsia="he-IL"/>
        </w:rPr>
        <w:t xml:space="preserve">יש </w:t>
      </w:r>
      <w:bookmarkStart w:id="11338" w:name="_ETM_Q27_430650"/>
      <w:bookmarkEnd w:id="11338"/>
      <w:r w:rsidRPr="00812683">
        <w:rPr>
          <w:rtl/>
          <w:lang w:eastAsia="he-IL"/>
        </w:rPr>
        <w:t xml:space="preserve">חללים </w:t>
      </w:r>
      <w:bookmarkStart w:id="11339" w:name="_ETM_Q27_431220"/>
      <w:bookmarkEnd w:id="11339"/>
      <w:r w:rsidRPr="00812683">
        <w:rPr>
          <w:rtl/>
          <w:lang w:eastAsia="he-IL"/>
        </w:rPr>
        <w:t xml:space="preserve">שחובה </w:t>
      </w:r>
      <w:bookmarkStart w:id="11340" w:name="_ETM_Q27_431760"/>
      <w:bookmarkEnd w:id="11340"/>
      <w:r w:rsidRPr="00812683">
        <w:rPr>
          <w:rtl/>
          <w:lang w:eastAsia="he-IL"/>
        </w:rPr>
        <w:t xml:space="preserve">להביא </w:t>
      </w:r>
      <w:bookmarkStart w:id="11341" w:name="_ETM_Q27_432330"/>
      <w:bookmarkEnd w:id="11341"/>
      <w:r w:rsidRPr="00812683">
        <w:rPr>
          <w:rtl/>
          <w:lang w:eastAsia="he-IL"/>
        </w:rPr>
        <w:t xml:space="preserve">לקבורה </w:t>
      </w:r>
      <w:bookmarkStart w:id="11342" w:name="_ETM_Q27_432990"/>
      <w:bookmarkEnd w:id="11342"/>
      <w:r w:rsidRPr="00812683">
        <w:rPr>
          <w:rtl/>
          <w:lang w:eastAsia="he-IL"/>
        </w:rPr>
        <w:t>בישראל</w:t>
      </w:r>
      <w:r>
        <w:rPr>
          <w:rFonts w:hint="cs"/>
          <w:rtl/>
          <w:lang w:eastAsia="he-IL"/>
        </w:rPr>
        <w:t>.</w:t>
      </w:r>
      <w:r w:rsidRPr="00812683">
        <w:rPr>
          <w:rtl/>
          <w:lang w:eastAsia="he-IL"/>
        </w:rPr>
        <w:t xml:space="preserve"> </w:t>
      </w:r>
      <w:bookmarkStart w:id="11343" w:name="_ETM_Q27_434710"/>
      <w:bookmarkEnd w:id="11343"/>
    </w:p>
    <w:p w:rsidR="001B05B8" w:rsidRDefault="001B05B8" w:rsidP="00440092">
      <w:pPr>
        <w:rPr>
          <w:rtl/>
          <w:lang w:eastAsia="he-IL"/>
        </w:rPr>
      </w:pPr>
      <w:bookmarkStart w:id="11344" w:name="_ETM_Q27_444908"/>
      <w:bookmarkStart w:id="11345" w:name="_ETM_Q27_445029"/>
      <w:bookmarkStart w:id="11346" w:name="_ETM_Q27_445051"/>
      <w:bookmarkEnd w:id="11344"/>
      <w:bookmarkEnd w:id="11345"/>
      <w:bookmarkEnd w:id="11346"/>
    </w:p>
    <w:p w:rsidR="001B05B8" w:rsidRDefault="001B05B8" w:rsidP="00625A0B">
      <w:pPr>
        <w:rPr>
          <w:rtl/>
          <w:lang w:eastAsia="he-IL"/>
        </w:rPr>
      </w:pPr>
      <w:bookmarkStart w:id="11347" w:name="_ETM_Q27_445137"/>
      <w:bookmarkEnd w:id="11347"/>
      <w:r w:rsidRPr="00812683">
        <w:rPr>
          <w:rtl/>
          <w:lang w:eastAsia="he-IL"/>
        </w:rPr>
        <w:t xml:space="preserve">בעודנו </w:t>
      </w:r>
      <w:bookmarkStart w:id="11348" w:name="_ETM_Q27_435520"/>
      <w:bookmarkEnd w:id="11348"/>
      <w:r w:rsidRPr="00812683">
        <w:rPr>
          <w:rtl/>
          <w:lang w:eastAsia="he-IL"/>
        </w:rPr>
        <w:t>עוסקים</w:t>
      </w:r>
      <w:bookmarkStart w:id="11349" w:name="_ETM_Q27_435910"/>
      <w:bookmarkStart w:id="11350" w:name="_ETM_Q27_436150"/>
      <w:bookmarkEnd w:id="11349"/>
      <w:bookmarkEnd w:id="11350"/>
      <w:r>
        <w:rPr>
          <w:rFonts w:hint="cs"/>
          <w:rtl/>
          <w:lang w:eastAsia="he-IL"/>
        </w:rPr>
        <w:t xml:space="preserve"> </w:t>
      </w:r>
      <w:r w:rsidRPr="00812683">
        <w:rPr>
          <w:rtl/>
          <w:lang w:eastAsia="he-IL"/>
        </w:rPr>
        <w:t xml:space="preserve">בתיקון </w:t>
      </w:r>
      <w:bookmarkStart w:id="11351" w:name="_ETM_Q27_436630"/>
      <w:bookmarkEnd w:id="11351"/>
      <w:r w:rsidRPr="00812683">
        <w:rPr>
          <w:rtl/>
          <w:lang w:eastAsia="he-IL"/>
        </w:rPr>
        <w:t xml:space="preserve">החוק </w:t>
      </w:r>
      <w:bookmarkStart w:id="11352" w:name="_ETM_Q27_436990"/>
      <w:bookmarkEnd w:id="11352"/>
      <w:r w:rsidRPr="00812683">
        <w:rPr>
          <w:rtl/>
          <w:lang w:eastAsia="he-IL"/>
        </w:rPr>
        <w:t xml:space="preserve">למניעת </w:t>
      </w:r>
      <w:bookmarkStart w:id="11353" w:name="_ETM_Q27_437560"/>
      <w:bookmarkEnd w:id="11353"/>
      <w:r w:rsidRPr="00812683">
        <w:rPr>
          <w:rtl/>
          <w:lang w:eastAsia="he-IL"/>
        </w:rPr>
        <w:t xml:space="preserve">הטרדה </w:t>
      </w:r>
      <w:bookmarkStart w:id="11354" w:name="_ETM_Q27_437950"/>
      <w:bookmarkEnd w:id="11354"/>
      <w:r w:rsidRPr="00812683">
        <w:rPr>
          <w:rtl/>
          <w:lang w:eastAsia="he-IL"/>
        </w:rPr>
        <w:t>מינית</w:t>
      </w:r>
      <w:r>
        <w:rPr>
          <w:rFonts w:hint="cs"/>
          <w:rtl/>
          <w:lang w:eastAsia="he-IL"/>
        </w:rPr>
        <w:t>,</w:t>
      </w:r>
      <w:r w:rsidRPr="00812683">
        <w:rPr>
          <w:rtl/>
          <w:lang w:eastAsia="he-IL"/>
        </w:rPr>
        <w:t xml:space="preserve"> </w:t>
      </w:r>
      <w:bookmarkStart w:id="11355" w:name="_ETM_Q27_439220"/>
      <w:bookmarkEnd w:id="11355"/>
      <w:r w:rsidRPr="00812683">
        <w:rPr>
          <w:rtl/>
          <w:lang w:eastAsia="he-IL"/>
        </w:rPr>
        <w:t xml:space="preserve">אסור </w:t>
      </w:r>
      <w:bookmarkStart w:id="11356" w:name="_ETM_Q27_439550"/>
      <w:bookmarkEnd w:id="11356"/>
      <w:r w:rsidRPr="00812683">
        <w:rPr>
          <w:rtl/>
          <w:lang w:eastAsia="he-IL"/>
        </w:rPr>
        <w:t xml:space="preserve">לנו </w:t>
      </w:r>
      <w:bookmarkStart w:id="11357" w:name="_ETM_Q27_439790"/>
      <w:bookmarkEnd w:id="11357"/>
      <w:r w:rsidRPr="00812683">
        <w:rPr>
          <w:rtl/>
          <w:lang w:eastAsia="he-IL"/>
        </w:rPr>
        <w:t xml:space="preserve">לשכוח </w:t>
      </w:r>
      <w:bookmarkStart w:id="11358" w:name="_ETM_Q27_440270"/>
      <w:bookmarkEnd w:id="11358"/>
      <w:r w:rsidRPr="00812683">
        <w:rPr>
          <w:rtl/>
          <w:lang w:eastAsia="he-IL"/>
        </w:rPr>
        <w:t xml:space="preserve">את </w:t>
      </w:r>
      <w:bookmarkStart w:id="11359" w:name="_ETM_Q27_440390"/>
      <w:bookmarkEnd w:id="11359"/>
      <w:r w:rsidRPr="00812683">
        <w:rPr>
          <w:rtl/>
          <w:lang w:eastAsia="he-IL"/>
        </w:rPr>
        <w:t xml:space="preserve">השימוש </w:t>
      </w:r>
      <w:bookmarkStart w:id="11360" w:name="_ETM_Q27_440960"/>
      <w:bookmarkEnd w:id="11360"/>
      <w:r>
        <w:rPr>
          <w:rFonts w:hint="cs"/>
          <w:rtl/>
          <w:lang w:eastAsia="he-IL"/>
        </w:rPr>
        <w:t>ב</w:t>
      </w:r>
      <w:r w:rsidRPr="00812683">
        <w:rPr>
          <w:rtl/>
          <w:lang w:eastAsia="he-IL"/>
        </w:rPr>
        <w:t xml:space="preserve">אלימות </w:t>
      </w:r>
      <w:bookmarkStart w:id="11361" w:name="_ETM_Q27_441500"/>
      <w:bookmarkEnd w:id="11361"/>
      <w:r w:rsidRPr="00812683">
        <w:rPr>
          <w:rtl/>
          <w:lang w:eastAsia="he-IL"/>
        </w:rPr>
        <w:t xml:space="preserve">מינית </w:t>
      </w:r>
      <w:bookmarkStart w:id="11362" w:name="_ETM_Q27_441830"/>
      <w:bookmarkEnd w:id="11362"/>
      <w:r w:rsidRPr="00812683">
        <w:rPr>
          <w:rtl/>
          <w:lang w:eastAsia="he-IL"/>
        </w:rPr>
        <w:t xml:space="preserve">כנשק </w:t>
      </w:r>
      <w:bookmarkStart w:id="11363" w:name="_ETM_Q27_442339"/>
      <w:bookmarkEnd w:id="11363"/>
      <w:r w:rsidRPr="00812683">
        <w:rPr>
          <w:rtl/>
          <w:lang w:eastAsia="he-IL"/>
        </w:rPr>
        <w:t xml:space="preserve">מלחמה </w:t>
      </w:r>
      <w:bookmarkStart w:id="11364" w:name="_ETM_Q27_443870"/>
      <w:bookmarkEnd w:id="11364"/>
      <w:r w:rsidRPr="00812683">
        <w:rPr>
          <w:rtl/>
          <w:lang w:eastAsia="he-IL"/>
        </w:rPr>
        <w:t xml:space="preserve">שעושים </w:t>
      </w:r>
      <w:bookmarkStart w:id="11365" w:name="_ETM_Q27_444620"/>
      <w:bookmarkEnd w:id="11365"/>
      <w:r w:rsidRPr="00812683">
        <w:rPr>
          <w:rtl/>
          <w:lang w:eastAsia="he-IL"/>
        </w:rPr>
        <w:t xml:space="preserve">מחבלי </w:t>
      </w:r>
      <w:bookmarkStart w:id="11366" w:name="_ETM_Q27_445130"/>
      <w:bookmarkEnd w:id="11366"/>
      <w:r w:rsidRPr="00812683">
        <w:rPr>
          <w:rtl/>
          <w:lang w:eastAsia="he-IL"/>
        </w:rPr>
        <w:t xml:space="preserve">החמאס </w:t>
      </w:r>
      <w:bookmarkStart w:id="11367" w:name="_ETM_Q27_445790"/>
      <w:bookmarkEnd w:id="11367"/>
      <w:r w:rsidRPr="00812683">
        <w:rPr>
          <w:rtl/>
          <w:lang w:eastAsia="he-IL"/>
        </w:rPr>
        <w:t xml:space="preserve">דרך </w:t>
      </w:r>
      <w:bookmarkStart w:id="11368" w:name="_ETM_Q27_446060"/>
      <w:bookmarkEnd w:id="11368"/>
      <w:r w:rsidRPr="00812683">
        <w:rPr>
          <w:rtl/>
          <w:lang w:eastAsia="he-IL"/>
        </w:rPr>
        <w:t xml:space="preserve">פגיעה </w:t>
      </w:r>
      <w:bookmarkStart w:id="11369" w:name="_ETM_Q27_446360"/>
      <w:bookmarkEnd w:id="11369"/>
      <w:r w:rsidRPr="00812683">
        <w:rPr>
          <w:rtl/>
          <w:lang w:eastAsia="he-IL"/>
        </w:rPr>
        <w:t>בנשים</w:t>
      </w:r>
      <w:r>
        <w:rPr>
          <w:rFonts w:hint="cs"/>
          <w:rtl/>
          <w:lang w:eastAsia="he-IL"/>
        </w:rPr>
        <w:t>,</w:t>
      </w:r>
      <w:r w:rsidRPr="00812683">
        <w:rPr>
          <w:rtl/>
          <w:lang w:eastAsia="he-IL"/>
        </w:rPr>
        <w:t xml:space="preserve"> </w:t>
      </w:r>
      <w:bookmarkStart w:id="11370" w:name="_ETM_Q27_447669"/>
      <w:bookmarkEnd w:id="11370"/>
      <w:r w:rsidRPr="00812683">
        <w:rPr>
          <w:rtl/>
          <w:lang w:eastAsia="he-IL"/>
        </w:rPr>
        <w:t xml:space="preserve">פגיעה </w:t>
      </w:r>
      <w:bookmarkStart w:id="11371" w:name="_ETM_Q27_448089"/>
      <w:bookmarkEnd w:id="11371"/>
      <w:r w:rsidRPr="00812683">
        <w:rPr>
          <w:rtl/>
          <w:lang w:eastAsia="he-IL"/>
        </w:rPr>
        <w:t xml:space="preserve">בגופן </w:t>
      </w:r>
      <w:bookmarkStart w:id="11372" w:name="_ETM_Q27_448660"/>
      <w:bookmarkEnd w:id="11372"/>
      <w:r w:rsidRPr="00812683">
        <w:rPr>
          <w:rtl/>
          <w:lang w:eastAsia="he-IL"/>
        </w:rPr>
        <w:t xml:space="preserve">באמצעות </w:t>
      </w:r>
      <w:bookmarkStart w:id="11373" w:name="_ETM_Q27_449589"/>
      <w:bookmarkEnd w:id="11373"/>
      <w:r w:rsidRPr="00812683">
        <w:rPr>
          <w:rtl/>
          <w:lang w:eastAsia="he-IL"/>
        </w:rPr>
        <w:t xml:space="preserve">לקיחת </w:t>
      </w:r>
      <w:bookmarkStart w:id="11374" w:name="_ETM_Q27_450160"/>
      <w:bookmarkEnd w:id="11374"/>
      <w:r w:rsidRPr="00812683">
        <w:rPr>
          <w:rtl/>
          <w:lang w:eastAsia="he-IL"/>
        </w:rPr>
        <w:t xml:space="preserve">הכבוד </w:t>
      </w:r>
      <w:bookmarkStart w:id="11375" w:name="_ETM_Q27_450610"/>
      <w:bookmarkEnd w:id="11375"/>
      <w:r w:rsidRPr="00812683">
        <w:rPr>
          <w:rtl/>
          <w:lang w:eastAsia="he-IL"/>
        </w:rPr>
        <w:t>מהן</w:t>
      </w:r>
      <w:r>
        <w:rPr>
          <w:rFonts w:hint="cs"/>
          <w:rtl/>
          <w:lang w:eastAsia="he-IL"/>
        </w:rPr>
        <w:t>.</w:t>
      </w:r>
      <w:r w:rsidRPr="00812683">
        <w:rPr>
          <w:rtl/>
          <w:lang w:eastAsia="he-IL"/>
        </w:rPr>
        <w:t xml:space="preserve"> </w:t>
      </w:r>
      <w:bookmarkStart w:id="11376" w:name="_ETM_Q27_452170"/>
      <w:bookmarkEnd w:id="11376"/>
      <w:r>
        <w:rPr>
          <w:rFonts w:hint="cs"/>
          <w:rtl/>
          <w:lang w:eastAsia="he-IL"/>
        </w:rPr>
        <w:t xml:space="preserve">עמית </w:t>
      </w:r>
      <w:proofErr w:type="spellStart"/>
      <w:r>
        <w:rPr>
          <w:rFonts w:hint="cs"/>
          <w:rtl/>
          <w:lang w:eastAsia="he-IL"/>
        </w:rPr>
        <w:t>סוסנה</w:t>
      </w:r>
      <w:proofErr w:type="spellEnd"/>
      <w:r>
        <w:rPr>
          <w:rFonts w:hint="cs"/>
          <w:rtl/>
          <w:lang w:eastAsia="he-IL"/>
        </w:rPr>
        <w:t>, אחת</w:t>
      </w:r>
      <w:r w:rsidRPr="00812683">
        <w:rPr>
          <w:rtl/>
          <w:lang w:eastAsia="he-IL"/>
        </w:rPr>
        <w:t xml:space="preserve"> </w:t>
      </w:r>
      <w:bookmarkStart w:id="11377" w:name="_ETM_Q27_453430"/>
      <w:bookmarkEnd w:id="11377"/>
      <w:r w:rsidRPr="00812683">
        <w:rPr>
          <w:rtl/>
          <w:lang w:eastAsia="he-IL"/>
        </w:rPr>
        <w:t xml:space="preserve">מגיבורות </w:t>
      </w:r>
      <w:bookmarkStart w:id="11378" w:name="_ETM_Q27_454150"/>
      <w:bookmarkEnd w:id="11378"/>
      <w:r w:rsidRPr="00812683">
        <w:rPr>
          <w:rtl/>
          <w:lang w:eastAsia="he-IL"/>
        </w:rPr>
        <w:t>ישראל</w:t>
      </w:r>
      <w:r>
        <w:rPr>
          <w:rFonts w:hint="cs"/>
          <w:rtl/>
          <w:lang w:eastAsia="he-IL"/>
        </w:rPr>
        <w:t>,</w:t>
      </w:r>
      <w:r w:rsidRPr="00812683">
        <w:rPr>
          <w:rtl/>
          <w:lang w:eastAsia="he-IL"/>
        </w:rPr>
        <w:t xml:space="preserve"> </w:t>
      </w:r>
      <w:bookmarkStart w:id="11379" w:name="_ETM_Q27_454720"/>
      <w:bookmarkEnd w:id="11379"/>
      <w:r w:rsidRPr="00812683">
        <w:rPr>
          <w:rtl/>
          <w:lang w:eastAsia="he-IL"/>
        </w:rPr>
        <w:t xml:space="preserve">אמרה </w:t>
      </w:r>
      <w:bookmarkStart w:id="11380" w:name="_ETM_Q27_454990"/>
      <w:bookmarkEnd w:id="11380"/>
      <w:r w:rsidRPr="00812683">
        <w:rPr>
          <w:rtl/>
          <w:lang w:eastAsia="he-IL"/>
        </w:rPr>
        <w:t xml:space="preserve">בבית </w:t>
      </w:r>
      <w:bookmarkStart w:id="11381" w:name="_ETM_Q27_455410"/>
      <w:bookmarkEnd w:id="11381"/>
      <w:r w:rsidRPr="00812683">
        <w:rPr>
          <w:rtl/>
          <w:lang w:eastAsia="he-IL"/>
        </w:rPr>
        <w:t>הלבן</w:t>
      </w:r>
      <w:r>
        <w:rPr>
          <w:rFonts w:hint="cs"/>
          <w:rtl/>
          <w:lang w:eastAsia="he-IL"/>
        </w:rPr>
        <w:t>,</w:t>
      </w:r>
      <w:r w:rsidRPr="00812683">
        <w:rPr>
          <w:rtl/>
          <w:lang w:eastAsia="he-IL"/>
        </w:rPr>
        <w:t xml:space="preserve"> </w:t>
      </w:r>
      <w:bookmarkStart w:id="11382" w:name="_ETM_Q27_455920"/>
      <w:bookmarkEnd w:id="11382"/>
      <w:r w:rsidRPr="00812683">
        <w:rPr>
          <w:rtl/>
          <w:lang w:eastAsia="he-IL"/>
        </w:rPr>
        <w:t xml:space="preserve">ואני </w:t>
      </w:r>
      <w:bookmarkStart w:id="11383" w:name="_ETM_Q27_456160"/>
      <w:bookmarkEnd w:id="11383"/>
      <w:r w:rsidRPr="00812683">
        <w:rPr>
          <w:rtl/>
          <w:lang w:eastAsia="he-IL"/>
        </w:rPr>
        <w:t>מצטט</w:t>
      </w:r>
      <w:r>
        <w:rPr>
          <w:rFonts w:hint="cs"/>
          <w:rtl/>
          <w:lang w:eastAsia="he-IL"/>
        </w:rPr>
        <w:t>ת</w:t>
      </w:r>
      <w:r w:rsidRPr="00812683">
        <w:rPr>
          <w:rtl/>
          <w:lang w:eastAsia="he-IL"/>
        </w:rPr>
        <w:t xml:space="preserve"> </w:t>
      </w:r>
      <w:bookmarkStart w:id="11384" w:name="_ETM_Q27_456580"/>
      <w:bookmarkEnd w:id="11384"/>
      <w:r w:rsidRPr="00812683">
        <w:rPr>
          <w:rtl/>
          <w:lang w:eastAsia="he-IL"/>
        </w:rPr>
        <w:t>אותה</w:t>
      </w:r>
      <w:r>
        <w:rPr>
          <w:rFonts w:hint="cs"/>
          <w:rtl/>
          <w:lang w:eastAsia="he-IL"/>
        </w:rPr>
        <w:t>:</w:t>
      </w:r>
      <w:r w:rsidRPr="00812683">
        <w:rPr>
          <w:rtl/>
          <w:lang w:eastAsia="he-IL"/>
        </w:rPr>
        <w:t xml:space="preserve"> </w:t>
      </w:r>
      <w:bookmarkStart w:id="11385" w:name="_ETM_Q27_457660"/>
      <w:bookmarkEnd w:id="11385"/>
      <w:r>
        <w:rPr>
          <w:rFonts w:hint="cs"/>
          <w:rtl/>
          <w:lang w:eastAsia="he-IL"/>
        </w:rPr>
        <w:t>"</w:t>
      </w:r>
      <w:r w:rsidRPr="00812683">
        <w:rPr>
          <w:rtl/>
          <w:lang w:eastAsia="he-IL"/>
        </w:rPr>
        <w:t xml:space="preserve">אם </w:t>
      </w:r>
      <w:bookmarkStart w:id="11386" w:name="_ETM_Q27_457810"/>
      <w:bookmarkEnd w:id="11386"/>
      <w:r w:rsidRPr="00812683">
        <w:rPr>
          <w:rtl/>
          <w:lang w:eastAsia="he-IL"/>
        </w:rPr>
        <w:t xml:space="preserve">מישהו </w:t>
      </w:r>
      <w:bookmarkStart w:id="11387" w:name="_ETM_Q27_458140"/>
      <w:bookmarkEnd w:id="11387"/>
      <w:r w:rsidRPr="00812683">
        <w:rPr>
          <w:rtl/>
          <w:lang w:eastAsia="he-IL"/>
        </w:rPr>
        <w:t xml:space="preserve">היה </w:t>
      </w:r>
      <w:bookmarkStart w:id="11388" w:name="_ETM_Q27_458410"/>
      <w:bookmarkEnd w:id="11388"/>
      <w:r w:rsidRPr="00812683">
        <w:rPr>
          <w:rtl/>
          <w:lang w:eastAsia="he-IL"/>
        </w:rPr>
        <w:t xml:space="preserve">אומר </w:t>
      </w:r>
      <w:bookmarkStart w:id="11389" w:name="_ETM_Q27_458770"/>
      <w:bookmarkEnd w:id="11389"/>
      <w:r w:rsidRPr="00812683">
        <w:rPr>
          <w:rtl/>
          <w:lang w:eastAsia="he-IL"/>
        </w:rPr>
        <w:t xml:space="preserve">לי </w:t>
      </w:r>
      <w:bookmarkStart w:id="11390" w:name="_ETM_Q27_458890"/>
      <w:bookmarkEnd w:id="11390"/>
      <w:r w:rsidRPr="00812683">
        <w:rPr>
          <w:rtl/>
          <w:lang w:eastAsia="he-IL"/>
        </w:rPr>
        <w:t xml:space="preserve">לפני </w:t>
      </w:r>
      <w:bookmarkStart w:id="11391" w:name="_ETM_Q27_459220"/>
      <w:bookmarkEnd w:id="11391"/>
      <w:r w:rsidRPr="00812683">
        <w:rPr>
          <w:rtl/>
          <w:lang w:eastAsia="he-IL"/>
        </w:rPr>
        <w:t xml:space="preserve">כמה </w:t>
      </w:r>
      <w:bookmarkStart w:id="11392" w:name="_ETM_Q27_459490"/>
      <w:bookmarkEnd w:id="11392"/>
      <w:r w:rsidRPr="00812683">
        <w:rPr>
          <w:rtl/>
          <w:lang w:eastAsia="he-IL"/>
        </w:rPr>
        <w:t xml:space="preserve">חודשים </w:t>
      </w:r>
      <w:bookmarkStart w:id="11393" w:name="_ETM_Q27_460029"/>
      <w:bookmarkEnd w:id="11393"/>
      <w:r w:rsidRPr="00812683">
        <w:rPr>
          <w:rtl/>
          <w:lang w:eastAsia="he-IL"/>
        </w:rPr>
        <w:t xml:space="preserve">כשישבתי </w:t>
      </w:r>
      <w:bookmarkStart w:id="11394" w:name="_ETM_Q27_460630"/>
      <w:bookmarkEnd w:id="11394"/>
      <w:r w:rsidRPr="00812683">
        <w:rPr>
          <w:rtl/>
          <w:lang w:eastAsia="he-IL"/>
        </w:rPr>
        <w:t xml:space="preserve">בחדר </w:t>
      </w:r>
      <w:bookmarkStart w:id="11395" w:name="_ETM_Q27_461050"/>
      <w:bookmarkEnd w:id="11395"/>
      <w:r w:rsidRPr="00812683">
        <w:rPr>
          <w:rtl/>
          <w:lang w:eastAsia="he-IL"/>
        </w:rPr>
        <w:t xml:space="preserve">חשוך </w:t>
      </w:r>
      <w:bookmarkStart w:id="11396" w:name="_ETM_Q27_461500"/>
      <w:bookmarkEnd w:id="11396"/>
      <w:r w:rsidRPr="00812683">
        <w:rPr>
          <w:rtl/>
          <w:lang w:eastAsia="he-IL"/>
        </w:rPr>
        <w:t>בעזה</w:t>
      </w:r>
      <w:r>
        <w:rPr>
          <w:rFonts w:hint="cs"/>
          <w:rtl/>
          <w:lang w:eastAsia="he-IL"/>
        </w:rPr>
        <w:t>,</w:t>
      </w:r>
      <w:r w:rsidRPr="00812683">
        <w:rPr>
          <w:rtl/>
          <w:lang w:eastAsia="he-IL"/>
        </w:rPr>
        <w:t xml:space="preserve"> </w:t>
      </w:r>
      <w:bookmarkStart w:id="11397" w:name="_ETM_Q27_462010"/>
      <w:bookmarkEnd w:id="11397"/>
      <w:r w:rsidRPr="00812683">
        <w:rPr>
          <w:rtl/>
          <w:lang w:eastAsia="he-IL"/>
        </w:rPr>
        <w:t xml:space="preserve">קשורה </w:t>
      </w:r>
      <w:bookmarkStart w:id="11398" w:name="_ETM_Q27_462460"/>
      <w:bookmarkEnd w:id="11398"/>
      <w:r w:rsidRPr="00812683">
        <w:rPr>
          <w:rtl/>
          <w:lang w:eastAsia="he-IL"/>
        </w:rPr>
        <w:t xml:space="preserve">ולא </w:t>
      </w:r>
      <w:bookmarkStart w:id="11399" w:name="_ETM_Q27_462700"/>
      <w:bookmarkEnd w:id="11399"/>
      <w:r w:rsidRPr="00812683">
        <w:rPr>
          <w:rtl/>
          <w:lang w:eastAsia="he-IL"/>
        </w:rPr>
        <w:t xml:space="preserve">יכולה </w:t>
      </w:r>
      <w:bookmarkStart w:id="11400" w:name="_ETM_Q27_463029"/>
      <w:bookmarkEnd w:id="11400"/>
      <w:r w:rsidRPr="00812683">
        <w:rPr>
          <w:rtl/>
          <w:lang w:eastAsia="he-IL"/>
        </w:rPr>
        <w:t>לדבר</w:t>
      </w:r>
      <w:r>
        <w:rPr>
          <w:rFonts w:hint="cs"/>
          <w:rtl/>
          <w:lang w:eastAsia="he-IL"/>
        </w:rPr>
        <w:t>,</w:t>
      </w:r>
      <w:r w:rsidRPr="00812683">
        <w:rPr>
          <w:rtl/>
          <w:lang w:eastAsia="he-IL"/>
        </w:rPr>
        <w:t xml:space="preserve"> </w:t>
      </w:r>
      <w:bookmarkStart w:id="11401" w:name="_ETM_Q27_463990"/>
      <w:bookmarkEnd w:id="11401"/>
      <w:r w:rsidRPr="00812683">
        <w:rPr>
          <w:rtl/>
          <w:lang w:eastAsia="he-IL"/>
        </w:rPr>
        <w:t xml:space="preserve">שאעמוד </w:t>
      </w:r>
      <w:bookmarkStart w:id="11402" w:name="_ETM_Q27_464589"/>
      <w:bookmarkEnd w:id="11402"/>
      <w:r w:rsidRPr="00812683">
        <w:rPr>
          <w:rtl/>
          <w:lang w:eastAsia="he-IL"/>
        </w:rPr>
        <w:t xml:space="preserve">פה </w:t>
      </w:r>
      <w:bookmarkStart w:id="11403" w:name="_ETM_Q27_464830"/>
      <w:bookmarkEnd w:id="11403"/>
      <w:r w:rsidRPr="00812683">
        <w:rPr>
          <w:rtl/>
          <w:lang w:eastAsia="he-IL"/>
        </w:rPr>
        <w:t>היום</w:t>
      </w:r>
      <w:r>
        <w:rPr>
          <w:rFonts w:hint="cs"/>
          <w:rtl/>
          <w:lang w:eastAsia="he-IL"/>
        </w:rPr>
        <w:t>,</w:t>
      </w:r>
      <w:r w:rsidRPr="00812683">
        <w:rPr>
          <w:rtl/>
          <w:lang w:eastAsia="he-IL"/>
        </w:rPr>
        <w:t xml:space="preserve"> </w:t>
      </w:r>
      <w:bookmarkStart w:id="11404" w:name="_ETM_Q27_465550"/>
      <w:bookmarkEnd w:id="11404"/>
      <w:r w:rsidRPr="00812683">
        <w:rPr>
          <w:rtl/>
          <w:lang w:eastAsia="he-IL"/>
        </w:rPr>
        <w:t xml:space="preserve">הייתי </w:t>
      </w:r>
      <w:bookmarkStart w:id="11405" w:name="_ETM_Q27_465850"/>
      <w:bookmarkEnd w:id="11405"/>
      <w:r w:rsidRPr="00812683">
        <w:rPr>
          <w:rtl/>
          <w:lang w:eastAsia="he-IL"/>
        </w:rPr>
        <w:t xml:space="preserve">חושבת </w:t>
      </w:r>
      <w:bookmarkStart w:id="11406" w:name="_ETM_Q27_466270"/>
      <w:bookmarkEnd w:id="11406"/>
      <w:r w:rsidRPr="00812683">
        <w:rPr>
          <w:rtl/>
          <w:lang w:eastAsia="he-IL"/>
        </w:rPr>
        <w:t xml:space="preserve">שכולם </w:t>
      </w:r>
      <w:bookmarkStart w:id="11407" w:name="_ETM_Q27_466690"/>
      <w:bookmarkEnd w:id="11407"/>
      <w:r w:rsidRPr="00812683">
        <w:rPr>
          <w:rtl/>
          <w:lang w:eastAsia="he-IL"/>
        </w:rPr>
        <w:t>השתגעו</w:t>
      </w:r>
      <w:bookmarkStart w:id="11408" w:name="_ETM_Q27_467470"/>
      <w:bookmarkEnd w:id="11408"/>
      <w:r>
        <w:rPr>
          <w:rFonts w:hint="cs"/>
          <w:rtl/>
          <w:lang w:eastAsia="he-IL"/>
        </w:rPr>
        <w:t xml:space="preserve">. </w:t>
      </w:r>
      <w:r w:rsidRPr="00812683">
        <w:rPr>
          <w:rtl/>
          <w:lang w:eastAsia="he-IL"/>
        </w:rPr>
        <w:t xml:space="preserve">הייתי </w:t>
      </w:r>
      <w:bookmarkStart w:id="11409" w:name="_ETM_Q27_467830"/>
      <w:bookmarkEnd w:id="11409"/>
      <w:r w:rsidRPr="00812683">
        <w:rPr>
          <w:rtl/>
          <w:lang w:eastAsia="he-IL"/>
        </w:rPr>
        <w:t>בשבי</w:t>
      </w:r>
      <w:r>
        <w:rPr>
          <w:rFonts w:hint="cs"/>
          <w:rtl/>
          <w:lang w:eastAsia="he-IL"/>
        </w:rPr>
        <w:t>.</w:t>
      </w:r>
      <w:r w:rsidRPr="00812683">
        <w:rPr>
          <w:rtl/>
          <w:lang w:eastAsia="he-IL"/>
        </w:rPr>
        <w:t xml:space="preserve"> </w:t>
      </w:r>
      <w:bookmarkStart w:id="11410" w:name="_ETM_Q27_468850"/>
      <w:bookmarkEnd w:id="11410"/>
      <w:r w:rsidRPr="00812683">
        <w:rPr>
          <w:rtl/>
          <w:lang w:eastAsia="he-IL"/>
        </w:rPr>
        <w:t xml:space="preserve">להיות </w:t>
      </w:r>
      <w:bookmarkStart w:id="11411" w:name="_ETM_Q27_469210"/>
      <w:bookmarkEnd w:id="11411"/>
      <w:r w:rsidRPr="00812683">
        <w:rPr>
          <w:rtl/>
          <w:lang w:eastAsia="he-IL"/>
        </w:rPr>
        <w:t xml:space="preserve">בשבי </w:t>
      </w:r>
      <w:bookmarkStart w:id="11412" w:name="_ETM_Q27_469660"/>
      <w:bookmarkEnd w:id="11412"/>
      <w:r w:rsidRPr="00812683">
        <w:rPr>
          <w:rtl/>
          <w:lang w:eastAsia="he-IL"/>
        </w:rPr>
        <w:t xml:space="preserve">זה </w:t>
      </w:r>
      <w:bookmarkStart w:id="11413" w:name="_ETM_Q27_469810"/>
      <w:bookmarkEnd w:id="11413"/>
      <w:r w:rsidRPr="00812683">
        <w:rPr>
          <w:rtl/>
          <w:lang w:eastAsia="he-IL"/>
        </w:rPr>
        <w:t xml:space="preserve">להיות </w:t>
      </w:r>
      <w:bookmarkStart w:id="11414" w:name="_ETM_Q27_470050"/>
      <w:bookmarkEnd w:id="11414"/>
      <w:r w:rsidRPr="00812683">
        <w:rPr>
          <w:rtl/>
          <w:lang w:eastAsia="he-IL"/>
        </w:rPr>
        <w:t xml:space="preserve">חסרת </w:t>
      </w:r>
      <w:bookmarkStart w:id="11415" w:name="_ETM_Q27_470500"/>
      <w:bookmarkEnd w:id="11415"/>
      <w:r w:rsidRPr="00812683">
        <w:rPr>
          <w:rtl/>
          <w:lang w:eastAsia="he-IL"/>
        </w:rPr>
        <w:t xml:space="preserve">שליטה </w:t>
      </w:r>
      <w:bookmarkStart w:id="11416" w:name="_ETM_Q27_471040"/>
      <w:bookmarkEnd w:id="11416"/>
      <w:r w:rsidRPr="00812683">
        <w:rPr>
          <w:rtl/>
          <w:lang w:eastAsia="he-IL"/>
        </w:rPr>
        <w:t xml:space="preserve">על </w:t>
      </w:r>
      <w:bookmarkStart w:id="11417" w:name="_ETM_Q27_471160"/>
      <w:bookmarkEnd w:id="11417"/>
      <w:r w:rsidRPr="00812683">
        <w:rPr>
          <w:rtl/>
          <w:lang w:eastAsia="he-IL"/>
        </w:rPr>
        <w:t xml:space="preserve">מה </w:t>
      </w:r>
      <w:bookmarkStart w:id="11418" w:name="_ETM_Q27_471310"/>
      <w:bookmarkEnd w:id="11418"/>
      <w:r w:rsidRPr="00812683">
        <w:rPr>
          <w:rtl/>
          <w:lang w:eastAsia="he-IL"/>
        </w:rPr>
        <w:t xml:space="preserve">שקורה </w:t>
      </w:r>
      <w:bookmarkStart w:id="11419" w:name="_ETM_Q27_471700"/>
      <w:bookmarkEnd w:id="11419"/>
      <w:r w:rsidRPr="00812683">
        <w:rPr>
          <w:rtl/>
          <w:lang w:eastAsia="he-IL"/>
        </w:rPr>
        <w:t xml:space="preserve">לך </w:t>
      </w:r>
      <w:bookmarkStart w:id="11420" w:name="_ETM_Q27_472089"/>
      <w:bookmarkEnd w:id="11420"/>
      <w:r w:rsidRPr="00812683">
        <w:rPr>
          <w:rtl/>
          <w:lang w:eastAsia="he-IL"/>
        </w:rPr>
        <w:t xml:space="preserve">ולגוף </w:t>
      </w:r>
      <w:bookmarkStart w:id="11421" w:name="_ETM_Q27_472540"/>
      <w:bookmarkEnd w:id="11421"/>
      <w:r w:rsidRPr="00812683">
        <w:rPr>
          <w:rtl/>
          <w:lang w:eastAsia="he-IL"/>
        </w:rPr>
        <w:t>שלך</w:t>
      </w:r>
      <w:r w:rsidR="00625A0B">
        <w:rPr>
          <w:rFonts w:hint="cs"/>
          <w:rtl/>
          <w:lang w:eastAsia="he-IL"/>
        </w:rPr>
        <w:t>.</w:t>
      </w:r>
      <w:r w:rsidRPr="00812683">
        <w:rPr>
          <w:rtl/>
          <w:lang w:eastAsia="he-IL"/>
        </w:rPr>
        <w:t xml:space="preserve"> </w:t>
      </w:r>
      <w:bookmarkStart w:id="11422" w:name="_ETM_Q27_473400"/>
      <w:bookmarkEnd w:id="11422"/>
      <w:r w:rsidRPr="00812683">
        <w:rPr>
          <w:rtl/>
          <w:lang w:eastAsia="he-IL"/>
        </w:rPr>
        <w:t>הכ</w:t>
      </w:r>
      <w:r>
        <w:rPr>
          <w:rFonts w:hint="cs"/>
          <w:rtl/>
          <w:lang w:eastAsia="he-IL"/>
        </w:rPr>
        <w:t>ו</w:t>
      </w:r>
      <w:r w:rsidRPr="00812683">
        <w:rPr>
          <w:rtl/>
          <w:lang w:eastAsia="he-IL"/>
        </w:rPr>
        <w:t xml:space="preserve">ל </w:t>
      </w:r>
      <w:bookmarkStart w:id="11423" w:name="_ETM_Q27_473819"/>
      <w:bookmarkEnd w:id="11423"/>
      <w:r w:rsidRPr="00812683">
        <w:rPr>
          <w:rtl/>
          <w:lang w:eastAsia="he-IL"/>
        </w:rPr>
        <w:t xml:space="preserve">נשלט </w:t>
      </w:r>
      <w:bookmarkStart w:id="11424" w:name="_ETM_Q27_474360"/>
      <w:bookmarkEnd w:id="11424"/>
      <w:r>
        <w:rPr>
          <w:rtl/>
          <w:lang w:eastAsia="he-IL"/>
        </w:rPr>
        <w:t>ע</w:t>
      </w:r>
      <w:r>
        <w:rPr>
          <w:rFonts w:hint="cs"/>
          <w:rtl/>
          <w:lang w:eastAsia="he-IL"/>
        </w:rPr>
        <w:t xml:space="preserve">ל </w:t>
      </w:r>
      <w:r w:rsidRPr="00812683">
        <w:rPr>
          <w:rtl/>
          <w:lang w:eastAsia="he-IL"/>
        </w:rPr>
        <w:t>י</w:t>
      </w:r>
      <w:r>
        <w:rPr>
          <w:rFonts w:hint="cs"/>
          <w:rtl/>
          <w:lang w:eastAsia="he-IL"/>
        </w:rPr>
        <w:t>די</w:t>
      </w:r>
      <w:r w:rsidRPr="00812683">
        <w:rPr>
          <w:rtl/>
          <w:lang w:eastAsia="he-IL"/>
        </w:rPr>
        <w:t xml:space="preserve"> </w:t>
      </w:r>
      <w:bookmarkStart w:id="11425" w:name="_ETM_Q27_474750"/>
      <w:bookmarkEnd w:id="11425"/>
      <w:r w:rsidRPr="00812683">
        <w:rPr>
          <w:rtl/>
          <w:lang w:eastAsia="he-IL"/>
        </w:rPr>
        <w:t xml:space="preserve">מישהו </w:t>
      </w:r>
      <w:bookmarkStart w:id="11426" w:name="_ETM_Q27_475080"/>
      <w:bookmarkEnd w:id="11426"/>
      <w:r w:rsidRPr="00812683">
        <w:rPr>
          <w:rtl/>
          <w:lang w:eastAsia="he-IL"/>
        </w:rPr>
        <w:t>אחר</w:t>
      </w:r>
      <w:r>
        <w:rPr>
          <w:rFonts w:hint="cs"/>
          <w:rtl/>
          <w:lang w:eastAsia="he-IL"/>
        </w:rPr>
        <w:t>.</w:t>
      </w:r>
      <w:r w:rsidRPr="00812683">
        <w:rPr>
          <w:rtl/>
          <w:lang w:eastAsia="he-IL"/>
        </w:rPr>
        <w:t xml:space="preserve"> </w:t>
      </w:r>
      <w:bookmarkStart w:id="11427" w:name="_ETM_Q27_475980"/>
      <w:bookmarkEnd w:id="11427"/>
      <w:r w:rsidRPr="00812683">
        <w:rPr>
          <w:rtl/>
          <w:lang w:eastAsia="he-IL"/>
        </w:rPr>
        <w:t xml:space="preserve">לא </w:t>
      </w:r>
      <w:bookmarkStart w:id="11428" w:name="_ETM_Q27_476220"/>
      <w:bookmarkEnd w:id="11428"/>
      <w:r w:rsidRPr="00812683">
        <w:rPr>
          <w:rtl/>
          <w:lang w:eastAsia="he-IL"/>
        </w:rPr>
        <w:t xml:space="preserve">היה </w:t>
      </w:r>
      <w:bookmarkStart w:id="11429" w:name="_ETM_Q27_476430"/>
      <w:bookmarkEnd w:id="11429"/>
      <w:r w:rsidRPr="00812683">
        <w:rPr>
          <w:rtl/>
          <w:lang w:eastAsia="he-IL"/>
        </w:rPr>
        <w:t xml:space="preserve">לי </w:t>
      </w:r>
      <w:bookmarkStart w:id="11430" w:name="_ETM_Q27_476550"/>
      <w:bookmarkEnd w:id="11430"/>
      <w:r>
        <w:rPr>
          <w:rFonts w:hint="cs"/>
          <w:rtl/>
          <w:lang w:eastAsia="he-IL"/>
        </w:rPr>
        <w:t>קול,</w:t>
      </w:r>
      <w:r w:rsidRPr="00812683">
        <w:rPr>
          <w:rtl/>
          <w:lang w:eastAsia="he-IL"/>
        </w:rPr>
        <w:t xml:space="preserve"> </w:t>
      </w:r>
      <w:bookmarkStart w:id="11431" w:name="_ETM_Q27_477000"/>
      <w:bookmarkEnd w:id="11431"/>
      <w:r w:rsidRPr="00812683">
        <w:rPr>
          <w:rtl/>
          <w:lang w:eastAsia="he-IL"/>
        </w:rPr>
        <w:t xml:space="preserve">לא </w:t>
      </w:r>
      <w:bookmarkStart w:id="11432" w:name="_ETM_Q27_477180"/>
      <w:bookmarkEnd w:id="11432"/>
      <w:r w:rsidRPr="00812683">
        <w:rPr>
          <w:rtl/>
          <w:lang w:eastAsia="he-IL"/>
        </w:rPr>
        <w:t xml:space="preserve">הייתה </w:t>
      </w:r>
      <w:bookmarkStart w:id="11433" w:name="_ETM_Q27_477480"/>
      <w:bookmarkEnd w:id="11433"/>
      <w:r w:rsidRPr="00812683">
        <w:rPr>
          <w:rtl/>
          <w:lang w:eastAsia="he-IL"/>
        </w:rPr>
        <w:t xml:space="preserve">לי </w:t>
      </w:r>
      <w:bookmarkStart w:id="11434" w:name="_ETM_Q27_477570"/>
      <w:bookmarkEnd w:id="11434"/>
      <w:r w:rsidRPr="00812683">
        <w:rPr>
          <w:rtl/>
          <w:lang w:eastAsia="he-IL"/>
        </w:rPr>
        <w:t>בחירה</w:t>
      </w:r>
      <w:r>
        <w:rPr>
          <w:rFonts w:hint="cs"/>
          <w:rtl/>
          <w:lang w:eastAsia="he-IL"/>
        </w:rPr>
        <w:t>,</w:t>
      </w:r>
      <w:r w:rsidRPr="00812683">
        <w:rPr>
          <w:rtl/>
          <w:lang w:eastAsia="he-IL"/>
        </w:rPr>
        <w:t xml:space="preserve"> </w:t>
      </w:r>
      <w:bookmarkStart w:id="11435" w:name="_ETM_Q27_478380"/>
      <w:bookmarkEnd w:id="11435"/>
      <w:r w:rsidRPr="00812683">
        <w:rPr>
          <w:rtl/>
          <w:lang w:eastAsia="he-IL"/>
        </w:rPr>
        <w:t xml:space="preserve">לא </w:t>
      </w:r>
      <w:bookmarkStart w:id="11436" w:name="_ETM_Q27_478560"/>
      <w:bookmarkEnd w:id="11436"/>
      <w:r w:rsidRPr="00812683">
        <w:rPr>
          <w:rtl/>
          <w:lang w:eastAsia="he-IL"/>
        </w:rPr>
        <w:t xml:space="preserve">הייתה </w:t>
      </w:r>
      <w:bookmarkStart w:id="11437" w:name="_ETM_Q27_478830"/>
      <w:bookmarkEnd w:id="11437"/>
      <w:r w:rsidRPr="00812683">
        <w:rPr>
          <w:rtl/>
          <w:lang w:eastAsia="he-IL"/>
        </w:rPr>
        <w:t xml:space="preserve">לי </w:t>
      </w:r>
      <w:bookmarkStart w:id="11438" w:name="_ETM_Q27_478920"/>
      <w:bookmarkEnd w:id="11438"/>
      <w:r w:rsidRPr="00812683">
        <w:rPr>
          <w:rtl/>
          <w:lang w:eastAsia="he-IL"/>
        </w:rPr>
        <w:t xml:space="preserve">שליטה </w:t>
      </w:r>
      <w:bookmarkStart w:id="11439" w:name="_ETM_Q27_479339"/>
      <w:bookmarkEnd w:id="11439"/>
      <w:r w:rsidRPr="00812683">
        <w:rPr>
          <w:rtl/>
          <w:lang w:eastAsia="he-IL"/>
        </w:rPr>
        <w:t xml:space="preserve">על </w:t>
      </w:r>
      <w:bookmarkStart w:id="11440" w:name="_ETM_Q27_479430"/>
      <w:bookmarkEnd w:id="11440"/>
      <w:r w:rsidRPr="00812683">
        <w:rPr>
          <w:rtl/>
          <w:lang w:eastAsia="he-IL"/>
        </w:rPr>
        <w:t>חיי</w:t>
      </w:r>
      <w:r>
        <w:rPr>
          <w:rFonts w:hint="cs"/>
          <w:rtl/>
          <w:lang w:eastAsia="he-IL"/>
        </w:rPr>
        <w:t>";</w:t>
      </w:r>
      <w:r w:rsidRPr="00812683">
        <w:rPr>
          <w:rtl/>
          <w:lang w:eastAsia="he-IL"/>
        </w:rPr>
        <w:t xml:space="preserve"> </w:t>
      </w:r>
      <w:bookmarkStart w:id="11441" w:name="_ETM_Q27_480470"/>
      <w:bookmarkEnd w:id="11441"/>
      <w:r>
        <w:rPr>
          <w:rFonts w:hint="cs"/>
          <w:rtl/>
          <w:lang w:eastAsia="he-IL"/>
        </w:rPr>
        <w:t>"</w:t>
      </w:r>
      <w:r w:rsidRPr="00812683">
        <w:rPr>
          <w:rtl/>
          <w:lang w:eastAsia="he-IL"/>
        </w:rPr>
        <w:t xml:space="preserve">מחבלי </w:t>
      </w:r>
      <w:bookmarkStart w:id="11442" w:name="_ETM_Q27_480920"/>
      <w:bookmarkEnd w:id="11442"/>
      <w:r w:rsidRPr="00812683">
        <w:rPr>
          <w:rtl/>
          <w:lang w:eastAsia="he-IL"/>
        </w:rPr>
        <w:t xml:space="preserve">חמאס </w:t>
      </w:r>
      <w:bookmarkStart w:id="11443" w:name="_ETM_Q27_481339"/>
      <w:bookmarkEnd w:id="11443"/>
      <w:r w:rsidRPr="00812683">
        <w:rPr>
          <w:rtl/>
          <w:lang w:eastAsia="he-IL"/>
        </w:rPr>
        <w:t xml:space="preserve">יודעים </w:t>
      </w:r>
      <w:bookmarkStart w:id="11444" w:name="_ETM_Q27_482089"/>
      <w:bookmarkEnd w:id="11444"/>
      <w:r w:rsidRPr="00812683">
        <w:rPr>
          <w:rtl/>
          <w:lang w:eastAsia="he-IL"/>
        </w:rPr>
        <w:t xml:space="preserve">איך </w:t>
      </w:r>
      <w:bookmarkStart w:id="11445" w:name="_ETM_Q27_482300"/>
      <w:bookmarkEnd w:id="11445"/>
      <w:r w:rsidRPr="00812683">
        <w:rPr>
          <w:rtl/>
          <w:lang w:eastAsia="he-IL"/>
        </w:rPr>
        <w:t xml:space="preserve">לשחק </w:t>
      </w:r>
      <w:bookmarkStart w:id="11446" w:name="_ETM_Q27_480000"/>
      <w:bookmarkEnd w:id="11446"/>
      <w:r w:rsidRPr="00812683">
        <w:rPr>
          <w:rtl/>
          <w:lang w:eastAsia="he-IL"/>
        </w:rPr>
        <w:t>ב</w:t>
      </w:r>
      <w:r>
        <w:rPr>
          <w:rFonts w:hint="cs"/>
          <w:rtl/>
          <w:lang w:eastAsia="he-IL"/>
        </w:rPr>
        <w:t>ך.</w:t>
      </w:r>
      <w:r w:rsidRPr="00812683">
        <w:rPr>
          <w:rtl/>
          <w:lang w:eastAsia="he-IL"/>
        </w:rPr>
        <w:t xml:space="preserve"> </w:t>
      </w:r>
      <w:bookmarkStart w:id="11447" w:name="_ETM_Q27_480740"/>
      <w:bookmarkStart w:id="11448" w:name="_ETM_Q27_484029"/>
      <w:bookmarkEnd w:id="11447"/>
      <w:bookmarkEnd w:id="11448"/>
      <w:r w:rsidRPr="00812683">
        <w:rPr>
          <w:rtl/>
          <w:lang w:eastAsia="he-IL"/>
        </w:rPr>
        <w:t xml:space="preserve">אני </w:t>
      </w:r>
      <w:bookmarkStart w:id="11449" w:name="_ETM_Q27_484240"/>
      <w:bookmarkEnd w:id="11449"/>
      <w:r w:rsidRPr="00812683">
        <w:rPr>
          <w:rtl/>
          <w:lang w:eastAsia="he-IL"/>
        </w:rPr>
        <w:t xml:space="preserve">נאלצתי </w:t>
      </w:r>
      <w:bookmarkStart w:id="11450" w:name="_ETM_Q27_484839"/>
      <w:bookmarkEnd w:id="11450"/>
      <w:r w:rsidRPr="00812683">
        <w:rPr>
          <w:rtl/>
          <w:lang w:eastAsia="he-IL"/>
        </w:rPr>
        <w:t xml:space="preserve">להתמודד </w:t>
      </w:r>
      <w:bookmarkStart w:id="11451" w:name="_ETM_Q27_485350"/>
      <w:bookmarkEnd w:id="11451"/>
      <w:r w:rsidRPr="00812683">
        <w:rPr>
          <w:rtl/>
          <w:lang w:eastAsia="he-IL"/>
        </w:rPr>
        <w:t xml:space="preserve">עם </w:t>
      </w:r>
      <w:bookmarkStart w:id="11452" w:name="_ETM_Q27_485440"/>
      <w:bookmarkEnd w:id="11452"/>
      <w:r w:rsidRPr="00812683">
        <w:rPr>
          <w:rtl/>
          <w:lang w:eastAsia="he-IL"/>
        </w:rPr>
        <w:t xml:space="preserve">זה </w:t>
      </w:r>
      <w:bookmarkStart w:id="11453" w:name="_ETM_Q27_485589"/>
      <w:bookmarkEnd w:id="11453"/>
      <w:r w:rsidRPr="00812683">
        <w:rPr>
          <w:rtl/>
          <w:lang w:eastAsia="he-IL"/>
        </w:rPr>
        <w:t xml:space="preserve">במשך </w:t>
      </w:r>
      <w:bookmarkStart w:id="11454" w:name="_ETM_Q27_486010"/>
      <w:bookmarkEnd w:id="11454"/>
      <w:r w:rsidRPr="00812683">
        <w:rPr>
          <w:rtl/>
          <w:lang w:eastAsia="he-IL"/>
        </w:rPr>
        <w:t xml:space="preserve">55 </w:t>
      </w:r>
      <w:bookmarkStart w:id="11455" w:name="_ETM_Q27_486910"/>
      <w:bookmarkEnd w:id="11455"/>
      <w:r w:rsidRPr="00812683">
        <w:rPr>
          <w:rtl/>
          <w:lang w:eastAsia="he-IL"/>
        </w:rPr>
        <w:t xml:space="preserve">ימים </w:t>
      </w:r>
      <w:bookmarkStart w:id="11456" w:name="_ETM_Q27_487240"/>
      <w:bookmarkEnd w:id="11456"/>
      <w:r w:rsidRPr="00812683">
        <w:rPr>
          <w:rtl/>
          <w:lang w:eastAsia="he-IL"/>
        </w:rPr>
        <w:t xml:space="preserve">שבהם </w:t>
      </w:r>
      <w:bookmarkStart w:id="11457" w:name="_ETM_Q27_487690"/>
      <w:bookmarkEnd w:id="11457"/>
      <w:r w:rsidRPr="00812683">
        <w:rPr>
          <w:rtl/>
          <w:lang w:eastAsia="he-IL"/>
        </w:rPr>
        <w:t xml:space="preserve">הייתי </w:t>
      </w:r>
      <w:bookmarkStart w:id="11458" w:name="_ETM_Q27_487990"/>
      <w:bookmarkEnd w:id="11458"/>
      <w:r w:rsidRPr="00812683">
        <w:rPr>
          <w:rtl/>
          <w:lang w:eastAsia="he-IL"/>
        </w:rPr>
        <w:t>בשבי</w:t>
      </w:r>
      <w:r>
        <w:rPr>
          <w:rFonts w:hint="cs"/>
          <w:rtl/>
          <w:lang w:eastAsia="he-IL"/>
        </w:rPr>
        <w:t>,</w:t>
      </w:r>
      <w:r w:rsidRPr="00812683">
        <w:rPr>
          <w:rtl/>
          <w:lang w:eastAsia="he-IL"/>
        </w:rPr>
        <w:t xml:space="preserve"> </w:t>
      </w:r>
      <w:bookmarkStart w:id="11459" w:name="_ETM_Q27_489029"/>
      <w:bookmarkEnd w:id="11459"/>
      <w:r w:rsidRPr="00812683">
        <w:rPr>
          <w:rtl/>
          <w:lang w:eastAsia="he-IL"/>
        </w:rPr>
        <w:t xml:space="preserve">אבל </w:t>
      </w:r>
      <w:bookmarkStart w:id="11460" w:name="_ETM_Q27_489330"/>
      <w:bookmarkEnd w:id="11460"/>
      <w:r w:rsidRPr="00812683">
        <w:rPr>
          <w:rtl/>
          <w:lang w:eastAsia="he-IL"/>
        </w:rPr>
        <w:t xml:space="preserve">זה </w:t>
      </w:r>
      <w:bookmarkStart w:id="11461" w:name="_ETM_Q27_489480"/>
      <w:bookmarkEnd w:id="11461"/>
      <w:r w:rsidRPr="00812683">
        <w:rPr>
          <w:rtl/>
          <w:lang w:eastAsia="he-IL"/>
        </w:rPr>
        <w:t xml:space="preserve">נהיה </w:t>
      </w:r>
      <w:bookmarkStart w:id="11462" w:name="_ETM_Q27_489779"/>
      <w:bookmarkEnd w:id="11462"/>
      <w:r w:rsidRPr="00812683">
        <w:rPr>
          <w:rtl/>
          <w:lang w:eastAsia="he-IL"/>
        </w:rPr>
        <w:t xml:space="preserve">קשה </w:t>
      </w:r>
      <w:bookmarkStart w:id="11463" w:name="_ETM_Q27_490110"/>
      <w:bookmarkEnd w:id="11463"/>
      <w:r w:rsidRPr="00812683">
        <w:rPr>
          <w:rtl/>
          <w:lang w:eastAsia="he-IL"/>
        </w:rPr>
        <w:t xml:space="preserve">יותר </w:t>
      </w:r>
      <w:bookmarkStart w:id="11464" w:name="_ETM_Q27_490440"/>
      <w:bookmarkEnd w:id="11464"/>
      <w:r w:rsidRPr="00812683">
        <w:rPr>
          <w:rtl/>
          <w:lang w:eastAsia="he-IL"/>
        </w:rPr>
        <w:t xml:space="preserve">ויותר </w:t>
      </w:r>
      <w:bookmarkStart w:id="11465" w:name="_ETM_Q27_490860"/>
      <w:bookmarkEnd w:id="11465"/>
      <w:r w:rsidRPr="00812683">
        <w:rPr>
          <w:rtl/>
          <w:lang w:eastAsia="he-IL"/>
        </w:rPr>
        <w:t xml:space="preserve">מיום </w:t>
      </w:r>
      <w:bookmarkStart w:id="11466" w:name="_ETM_Q27_491190"/>
      <w:bookmarkEnd w:id="11466"/>
      <w:r w:rsidRPr="00812683">
        <w:rPr>
          <w:rtl/>
          <w:lang w:eastAsia="he-IL"/>
        </w:rPr>
        <w:t>ליום</w:t>
      </w:r>
      <w:r>
        <w:rPr>
          <w:rFonts w:hint="cs"/>
          <w:rtl/>
          <w:lang w:eastAsia="he-IL"/>
        </w:rPr>
        <w:t>.</w:t>
      </w:r>
      <w:r w:rsidRPr="00812683">
        <w:rPr>
          <w:rtl/>
          <w:lang w:eastAsia="he-IL"/>
        </w:rPr>
        <w:t xml:space="preserve"> </w:t>
      </w:r>
      <w:bookmarkStart w:id="11467" w:name="_ETM_Q27_491910"/>
      <w:bookmarkEnd w:id="11467"/>
      <w:r w:rsidRPr="00812683">
        <w:rPr>
          <w:rtl/>
          <w:lang w:eastAsia="he-IL"/>
        </w:rPr>
        <w:t xml:space="preserve">אני </w:t>
      </w:r>
      <w:bookmarkStart w:id="11468" w:name="_ETM_Q27_492119"/>
      <w:bookmarkEnd w:id="11468"/>
      <w:r w:rsidRPr="00812683">
        <w:rPr>
          <w:rtl/>
          <w:lang w:eastAsia="he-IL"/>
        </w:rPr>
        <w:t xml:space="preserve">לא </w:t>
      </w:r>
      <w:bookmarkStart w:id="11469" w:name="_ETM_Q27_492209"/>
      <w:bookmarkEnd w:id="11469"/>
      <w:r w:rsidRPr="00812683">
        <w:rPr>
          <w:rtl/>
          <w:lang w:eastAsia="he-IL"/>
        </w:rPr>
        <w:t xml:space="preserve">יכולה </w:t>
      </w:r>
      <w:bookmarkStart w:id="11470" w:name="_ETM_Q27_492480"/>
      <w:bookmarkEnd w:id="11470"/>
      <w:r w:rsidRPr="00812683">
        <w:rPr>
          <w:rtl/>
          <w:lang w:eastAsia="he-IL"/>
        </w:rPr>
        <w:t xml:space="preserve">לדמיין </w:t>
      </w:r>
      <w:bookmarkStart w:id="11471" w:name="_ETM_Q27_492900"/>
      <w:bookmarkEnd w:id="11471"/>
      <w:r w:rsidRPr="00812683">
        <w:rPr>
          <w:rtl/>
          <w:lang w:eastAsia="he-IL"/>
        </w:rPr>
        <w:t xml:space="preserve">איך </w:t>
      </w:r>
      <w:bookmarkStart w:id="11472" w:name="_ETM_Q27_493019"/>
      <w:bookmarkEnd w:id="11472"/>
      <w:r w:rsidRPr="00812683">
        <w:rPr>
          <w:rtl/>
          <w:lang w:eastAsia="he-IL"/>
        </w:rPr>
        <w:t xml:space="preserve">זה </w:t>
      </w:r>
      <w:bookmarkStart w:id="11473" w:name="_ETM_Q27_493170"/>
      <w:bookmarkEnd w:id="11473"/>
      <w:r w:rsidRPr="00812683">
        <w:rPr>
          <w:rtl/>
          <w:lang w:eastAsia="he-IL"/>
        </w:rPr>
        <w:t xml:space="preserve">מרגיש </w:t>
      </w:r>
      <w:bookmarkStart w:id="11474" w:name="_ETM_Q27_493589"/>
      <w:bookmarkEnd w:id="11474"/>
      <w:r w:rsidRPr="00812683">
        <w:rPr>
          <w:rtl/>
          <w:lang w:eastAsia="he-IL"/>
        </w:rPr>
        <w:t xml:space="preserve">להתמודד </w:t>
      </w:r>
      <w:bookmarkStart w:id="11475" w:name="_ETM_Q27_494129"/>
      <w:bookmarkEnd w:id="11475"/>
      <w:r w:rsidRPr="00812683">
        <w:rPr>
          <w:rtl/>
          <w:lang w:eastAsia="he-IL"/>
        </w:rPr>
        <w:t xml:space="preserve">עם </w:t>
      </w:r>
      <w:bookmarkStart w:id="11476" w:name="_ETM_Q27_494250"/>
      <w:bookmarkEnd w:id="11476"/>
      <w:r w:rsidRPr="00812683">
        <w:rPr>
          <w:rtl/>
          <w:lang w:eastAsia="he-IL"/>
        </w:rPr>
        <w:t xml:space="preserve">זה </w:t>
      </w:r>
      <w:bookmarkStart w:id="11477" w:name="_ETM_Q27_494669"/>
      <w:bookmarkEnd w:id="11477"/>
      <w:r w:rsidRPr="00812683">
        <w:rPr>
          <w:rtl/>
          <w:lang w:eastAsia="he-IL"/>
        </w:rPr>
        <w:t xml:space="preserve">200 </w:t>
      </w:r>
      <w:bookmarkStart w:id="11478" w:name="_ETM_Q27_495240"/>
      <w:bookmarkEnd w:id="11478"/>
      <w:r w:rsidRPr="00812683">
        <w:rPr>
          <w:rtl/>
          <w:lang w:eastAsia="he-IL"/>
        </w:rPr>
        <w:t xml:space="preserve">ימים </w:t>
      </w:r>
      <w:bookmarkStart w:id="11479" w:name="_ETM_Q27_495599"/>
      <w:bookmarkEnd w:id="11479"/>
      <w:r w:rsidRPr="00812683">
        <w:rPr>
          <w:rtl/>
          <w:lang w:eastAsia="he-IL"/>
        </w:rPr>
        <w:t>נוספים</w:t>
      </w:r>
      <w:r>
        <w:rPr>
          <w:rFonts w:hint="cs"/>
          <w:rtl/>
          <w:lang w:eastAsia="he-IL"/>
        </w:rPr>
        <w:t>.</w:t>
      </w:r>
      <w:r w:rsidRPr="00812683">
        <w:rPr>
          <w:rtl/>
          <w:lang w:eastAsia="he-IL"/>
        </w:rPr>
        <w:t xml:space="preserve"> </w:t>
      </w:r>
      <w:bookmarkStart w:id="11480" w:name="_ETM_Q27_497589"/>
      <w:bookmarkEnd w:id="11480"/>
      <w:r w:rsidRPr="00812683">
        <w:rPr>
          <w:rtl/>
          <w:lang w:eastAsia="he-IL"/>
        </w:rPr>
        <w:t xml:space="preserve">מפה </w:t>
      </w:r>
      <w:bookmarkStart w:id="11481" w:name="_ETM_Q27_497949"/>
      <w:bookmarkEnd w:id="11481"/>
      <w:r w:rsidRPr="00812683">
        <w:rPr>
          <w:rtl/>
          <w:lang w:eastAsia="he-IL"/>
        </w:rPr>
        <w:t xml:space="preserve">אני </w:t>
      </w:r>
      <w:bookmarkStart w:id="11482" w:name="_ETM_Q27_498099"/>
      <w:bookmarkEnd w:id="11482"/>
      <w:r w:rsidRPr="00812683">
        <w:rPr>
          <w:rtl/>
          <w:lang w:eastAsia="he-IL"/>
        </w:rPr>
        <w:t xml:space="preserve">קוראת </w:t>
      </w:r>
      <w:bookmarkStart w:id="11483" w:name="_ETM_Q27_498400"/>
      <w:bookmarkEnd w:id="11483"/>
      <w:r>
        <w:rPr>
          <w:rFonts w:hint="cs"/>
          <w:rtl/>
          <w:lang w:eastAsia="he-IL"/>
        </w:rPr>
        <w:t xml:space="preserve">לחבריי </w:t>
      </w:r>
      <w:bookmarkStart w:id="11484" w:name="_ETM_Q27_496788"/>
      <w:bookmarkEnd w:id="11484"/>
      <w:r>
        <w:rPr>
          <w:rFonts w:hint="cs"/>
          <w:rtl/>
          <w:lang w:eastAsia="he-IL"/>
        </w:rPr>
        <w:t>החטופים:</w:t>
      </w:r>
      <w:r w:rsidRPr="00812683">
        <w:rPr>
          <w:rtl/>
          <w:lang w:eastAsia="he-IL"/>
        </w:rPr>
        <w:t xml:space="preserve"> </w:t>
      </w:r>
      <w:bookmarkStart w:id="11485" w:name="_ETM_Q27_499130"/>
      <w:bookmarkStart w:id="11486" w:name="_ETM_Q27_499429"/>
      <w:bookmarkEnd w:id="11485"/>
      <w:bookmarkEnd w:id="11486"/>
      <w:r w:rsidRPr="00812683">
        <w:rPr>
          <w:rtl/>
          <w:lang w:eastAsia="he-IL"/>
        </w:rPr>
        <w:t>בבקשה</w:t>
      </w:r>
      <w:r>
        <w:rPr>
          <w:rFonts w:hint="cs"/>
          <w:rtl/>
          <w:lang w:eastAsia="he-IL"/>
        </w:rPr>
        <w:t>,</w:t>
      </w:r>
      <w:r w:rsidRPr="00812683">
        <w:rPr>
          <w:rtl/>
          <w:lang w:eastAsia="he-IL"/>
        </w:rPr>
        <w:t xml:space="preserve"> </w:t>
      </w:r>
      <w:bookmarkStart w:id="11487" w:name="_ETM_Q27_499880"/>
      <w:bookmarkEnd w:id="11487"/>
      <w:r w:rsidRPr="00812683">
        <w:rPr>
          <w:rtl/>
          <w:lang w:eastAsia="he-IL"/>
        </w:rPr>
        <w:t xml:space="preserve">תישארו </w:t>
      </w:r>
      <w:bookmarkStart w:id="11488" w:name="_ETM_Q27_500390"/>
      <w:bookmarkEnd w:id="11488"/>
      <w:r w:rsidRPr="00812683">
        <w:rPr>
          <w:rtl/>
          <w:lang w:eastAsia="he-IL"/>
        </w:rPr>
        <w:t>חזקים</w:t>
      </w:r>
      <w:r>
        <w:rPr>
          <w:rFonts w:hint="cs"/>
          <w:rtl/>
          <w:lang w:eastAsia="he-IL"/>
        </w:rPr>
        <w:t>, החשכה</w:t>
      </w:r>
      <w:r w:rsidRPr="00812683">
        <w:rPr>
          <w:rtl/>
          <w:lang w:eastAsia="he-IL"/>
        </w:rPr>
        <w:t xml:space="preserve"> </w:t>
      </w:r>
      <w:bookmarkStart w:id="11489" w:name="_ETM_Q27_500900"/>
      <w:bookmarkEnd w:id="11489"/>
      <w:r w:rsidRPr="00812683">
        <w:rPr>
          <w:rtl/>
          <w:lang w:eastAsia="he-IL"/>
        </w:rPr>
        <w:t>ת</w:t>
      </w:r>
      <w:bookmarkStart w:id="11490" w:name="_ETM_Q27_501439"/>
      <w:bookmarkEnd w:id="11490"/>
      <w:r w:rsidRPr="00812683">
        <w:rPr>
          <w:rtl/>
          <w:lang w:eastAsia="he-IL"/>
        </w:rPr>
        <w:t>יגמר</w:t>
      </w:r>
      <w:r>
        <w:rPr>
          <w:rFonts w:hint="cs"/>
          <w:rtl/>
          <w:lang w:eastAsia="he-IL"/>
        </w:rPr>
        <w:t>,</w:t>
      </w:r>
      <w:r w:rsidRPr="00812683">
        <w:rPr>
          <w:rtl/>
          <w:lang w:eastAsia="he-IL"/>
        </w:rPr>
        <w:t xml:space="preserve"> </w:t>
      </w:r>
      <w:bookmarkStart w:id="11491" w:name="_ETM_Q27_502189"/>
      <w:bookmarkEnd w:id="11491"/>
      <w:r w:rsidRPr="00812683">
        <w:rPr>
          <w:rtl/>
          <w:lang w:eastAsia="he-IL"/>
        </w:rPr>
        <w:t xml:space="preserve">היא </w:t>
      </w:r>
      <w:bookmarkStart w:id="11492" w:name="_ETM_Q27_502310"/>
      <w:bookmarkEnd w:id="11492"/>
      <w:r w:rsidRPr="00812683">
        <w:rPr>
          <w:rtl/>
          <w:lang w:eastAsia="he-IL"/>
        </w:rPr>
        <w:t xml:space="preserve">חייבת </w:t>
      </w:r>
      <w:bookmarkStart w:id="11493" w:name="_ETM_Q27_502730"/>
      <w:bookmarkEnd w:id="11493"/>
      <w:r w:rsidRPr="00812683">
        <w:rPr>
          <w:rtl/>
          <w:lang w:eastAsia="he-IL"/>
        </w:rPr>
        <w:t>להיגמר</w:t>
      </w:r>
      <w:r>
        <w:rPr>
          <w:rFonts w:hint="cs"/>
          <w:rtl/>
          <w:lang w:eastAsia="he-IL"/>
        </w:rPr>
        <w:t>.</w:t>
      </w:r>
      <w:r w:rsidRPr="00812683">
        <w:rPr>
          <w:rtl/>
          <w:lang w:eastAsia="he-IL"/>
        </w:rPr>
        <w:t xml:space="preserve"> </w:t>
      </w:r>
      <w:bookmarkStart w:id="11494" w:name="_ETM_Q27_503300"/>
      <w:bookmarkEnd w:id="11494"/>
      <w:r w:rsidRPr="00812683">
        <w:rPr>
          <w:rtl/>
          <w:lang w:eastAsia="he-IL"/>
        </w:rPr>
        <w:t xml:space="preserve">נביא </w:t>
      </w:r>
      <w:bookmarkStart w:id="11495" w:name="_ETM_Q27_503630"/>
      <w:bookmarkEnd w:id="11495"/>
      <w:r w:rsidRPr="00812683">
        <w:rPr>
          <w:rtl/>
          <w:lang w:eastAsia="he-IL"/>
        </w:rPr>
        <w:t xml:space="preserve">אתכם </w:t>
      </w:r>
      <w:bookmarkStart w:id="11496" w:name="_ETM_Q27_503900"/>
      <w:bookmarkEnd w:id="11496"/>
      <w:r w:rsidRPr="00812683">
        <w:rPr>
          <w:rtl/>
          <w:lang w:eastAsia="he-IL"/>
        </w:rPr>
        <w:t xml:space="preserve">בחזרה </w:t>
      </w:r>
      <w:bookmarkStart w:id="11497" w:name="_ETM_Q27_504410"/>
      <w:bookmarkEnd w:id="11497"/>
      <w:r w:rsidRPr="00812683">
        <w:rPr>
          <w:rtl/>
          <w:lang w:eastAsia="he-IL"/>
        </w:rPr>
        <w:t>לאור</w:t>
      </w:r>
      <w:r>
        <w:rPr>
          <w:rFonts w:hint="cs"/>
          <w:rtl/>
          <w:lang w:eastAsia="he-IL"/>
        </w:rPr>
        <w:t>";</w:t>
      </w:r>
      <w:r w:rsidRPr="00812683">
        <w:rPr>
          <w:rtl/>
          <w:lang w:eastAsia="he-IL"/>
        </w:rPr>
        <w:t xml:space="preserve"> </w:t>
      </w:r>
      <w:bookmarkStart w:id="11498" w:name="_ETM_Q27_505289"/>
      <w:bookmarkEnd w:id="11498"/>
      <w:r>
        <w:rPr>
          <w:rFonts w:hint="cs"/>
          <w:rtl/>
          <w:lang w:eastAsia="he-IL"/>
        </w:rPr>
        <w:t>"</w:t>
      </w:r>
      <w:r w:rsidRPr="00812683">
        <w:rPr>
          <w:rtl/>
          <w:lang w:eastAsia="he-IL"/>
        </w:rPr>
        <w:t xml:space="preserve">אני </w:t>
      </w:r>
      <w:bookmarkStart w:id="11499" w:name="_ETM_Q27_505529"/>
      <w:bookmarkEnd w:id="11499"/>
      <w:r w:rsidRPr="00812683">
        <w:rPr>
          <w:rtl/>
          <w:lang w:eastAsia="he-IL"/>
        </w:rPr>
        <w:t xml:space="preserve">לא </w:t>
      </w:r>
      <w:bookmarkStart w:id="11500" w:name="_ETM_Q27_505679"/>
      <w:bookmarkEnd w:id="11500"/>
      <w:r w:rsidRPr="00812683">
        <w:rPr>
          <w:rtl/>
          <w:lang w:eastAsia="he-IL"/>
        </w:rPr>
        <w:t xml:space="preserve">רואה </w:t>
      </w:r>
      <w:bookmarkStart w:id="11501" w:name="_ETM_Q27_505980"/>
      <w:bookmarkEnd w:id="11501"/>
      <w:r w:rsidRPr="00812683">
        <w:rPr>
          <w:rtl/>
          <w:lang w:eastAsia="he-IL"/>
        </w:rPr>
        <w:t xml:space="preserve">את </w:t>
      </w:r>
      <w:bookmarkStart w:id="11502" w:name="_ETM_Q27_506130"/>
      <w:bookmarkEnd w:id="11502"/>
      <w:r w:rsidRPr="00812683">
        <w:rPr>
          <w:rtl/>
          <w:lang w:eastAsia="he-IL"/>
        </w:rPr>
        <w:t xml:space="preserve">עצמי </w:t>
      </w:r>
      <w:bookmarkStart w:id="11503" w:name="_ETM_Q27_506429"/>
      <w:bookmarkEnd w:id="11503"/>
      <w:r w:rsidRPr="00812683">
        <w:rPr>
          <w:rtl/>
          <w:lang w:eastAsia="he-IL"/>
        </w:rPr>
        <w:t>כקורבן</w:t>
      </w:r>
      <w:r>
        <w:rPr>
          <w:rFonts w:hint="cs"/>
          <w:rtl/>
          <w:lang w:eastAsia="he-IL"/>
        </w:rPr>
        <w:t>.</w:t>
      </w:r>
      <w:r w:rsidRPr="00812683">
        <w:rPr>
          <w:rtl/>
          <w:lang w:eastAsia="he-IL"/>
        </w:rPr>
        <w:t xml:space="preserve"> </w:t>
      </w:r>
      <w:bookmarkStart w:id="11504" w:name="_ETM_Q27_506970"/>
      <w:bookmarkEnd w:id="11504"/>
      <w:r w:rsidRPr="00812683">
        <w:rPr>
          <w:rtl/>
          <w:lang w:eastAsia="he-IL"/>
        </w:rPr>
        <w:t xml:space="preserve">אני </w:t>
      </w:r>
      <w:bookmarkStart w:id="11505" w:name="_ETM_Q27_507119"/>
      <w:bookmarkEnd w:id="11505"/>
      <w:r w:rsidRPr="00812683">
        <w:rPr>
          <w:rtl/>
          <w:lang w:eastAsia="he-IL"/>
        </w:rPr>
        <w:t xml:space="preserve">אישה </w:t>
      </w:r>
      <w:bookmarkStart w:id="11506" w:name="_ETM_Q27_507359"/>
      <w:bookmarkEnd w:id="11506"/>
      <w:r w:rsidRPr="00812683">
        <w:rPr>
          <w:rtl/>
          <w:lang w:eastAsia="he-IL"/>
        </w:rPr>
        <w:t xml:space="preserve">חזקה </w:t>
      </w:r>
      <w:bookmarkStart w:id="11507" w:name="_ETM_Q27_507839"/>
      <w:bookmarkEnd w:id="11507"/>
      <w:r w:rsidRPr="00812683">
        <w:rPr>
          <w:rtl/>
          <w:lang w:eastAsia="he-IL"/>
        </w:rPr>
        <w:t>ועצמאית</w:t>
      </w:r>
      <w:r>
        <w:rPr>
          <w:rFonts w:hint="cs"/>
          <w:rtl/>
          <w:lang w:eastAsia="he-IL"/>
        </w:rPr>
        <w:t>.</w:t>
      </w:r>
      <w:r w:rsidRPr="00812683">
        <w:rPr>
          <w:rtl/>
          <w:lang w:eastAsia="he-IL"/>
        </w:rPr>
        <w:t xml:space="preserve"> </w:t>
      </w:r>
      <w:bookmarkStart w:id="11508" w:name="_ETM_Q27_508869"/>
      <w:bookmarkEnd w:id="11508"/>
      <w:r w:rsidRPr="00812683">
        <w:rPr>
          <w:rtl/>
          <w:lang w:eastAsia="he-IL"/>
        </w:rPr>
        <w:t xml:space="preserve">התקיפה </w:t>
      </w:r>
      <w:bookmarkStart w:id="11509" w:name="_ETM_Q27_509409"/>
      <w:bookmarkEnd w:id="11509"/>
      <w:r w:rsidRPr="00812683">
        <w:rPr>
          <w:rtl/>
          <w:lang w:eastAsia="he-IL"/>
        </w:rPr>
        <w:t xml:space="preserve">המינית </w:t>
      </w:r>
      <w:bookmarkStart w:id="11510" w:name="_ETM_Q27_509710"/>
      <w:bookmarkEnd w:id="11510"/>
      <w:r w:rsidRPr="00812683">
        <w:rPr>
          <w:rtl/>
          <w:lang w:eastAsia="he-IL"/>
        </w:rPr>
        <w:t xml:space="preserve">שעברתי </w:t>
      </w:r>
      <w:bookmarkStart w:id="11511" w:name="_ETM_Q27_510279"/>
      <w:bookmarkEnd w:id="11511"/>
      <w:r w:rsidRPr="00812683">
        <w:rPr>
          <w:rtl/>
          <w:lang w:eastAsia="he-IL"/>
        </w:rPr>
        <w:t xml:space="preserve">לא </w:t>
      </w:r>
      <w:bookmarkStart w:id="11512" w:name="_ETM_Q27_510369"/>
      <w:bookmarkEnd w:id="11512"/>
      <w:r w:rsidRPr="00812683">
        <w:rPr>
          <w:rtl/>
          <w:lang w:eastAsia="he-IL"/>
        </w:rPr>
        <w:t xml:space="preserve">צריכה </w:t>
      </w:r>
      <w:bookmarkStart w:id="11513" w:name="_ETM_Q27_510699"/>
      <w:bookmarkEnd w:id="11513"/>
      <w:r w:rsidRPr="00812683">
        <w:rPr>
          <w:rtl/>
          <w:lang w:eastAsia="he-IL"/>
        </w:rPr>
        <w:t xml:space="preserve">לקרות </w:t>
      </w:r>
      <w:bookmarkStart w:id="11514" w:name="_ETM_Q27_511029"/>
      <w:bookmarkEnd w:id="11514"/>
      <w:r w:rsidRPr="00812683">
        <w:rPr>
          <w:rtl/>
          <w:lang w:eastAsia="he-IL"/>
        </w:rPr>
        <w:t>לאף</w:t>
      </w:r>
      <w:r>
        <w:rPr>
          <w:rFonts w:hint="cs"/>
          <w:rtl/>
          <w:lang w:eastAsia="he-IL"/>
        </w:rPr>
        <w:t xml:space="preserve"> אחת.</w:t>
      </w:r>
      <w:r w:rsidRPr="00812683">
        <w:rPr>
          <w:rtl/>
          <w:lang w:eastAsia="he-IL"/>
        </w:rPr>
        <w:t xml:space="preserve"> </w:t>
      </w:r>
      <w:bookmarkStart w:id="11515" w:name="_ETM_Q27_511839"/>
      <w:bookmarkEnd w:id="11515"/>
      <w:r w:rsidRPr="00812683">
        <w:rPr>
          <w:rtl/>
          <w:lang w:eastAsia="he-IL"/>
        </w:rPr>
        <w:t xml:space="preserve">אמרתי </w:t>
      </w:r>
      <w:bookmarkStart w:id="11516" w:name="_ETM_Q27_512260"/>
      <w:bookmarkEnd w:id="11516"/>
      <w:r w:rsidRPr="00812683">
        <w:rPr>
          <w:rtl/>
          <w:lang w:eastAsia="he-IL"/>
        </w:rPr>
        <w:t xml:space="preserve">לעצמי </w:t>
      </w:r>
      <w:bookmarkStart w:id="11517" w:name="_ETM_Q27_512680"/>
      <w:bookmarkEnd w:id="11517"/>
      <w:r w:rsidRPr="00812683">
        <w:rPr>
          <w:rtl/>
          <w:lang w:eastAsia="he-IL"/>
        </w:rPr>
        <w:t xml:space="preserve">שאם </w:t>
      </w:r>
      <w:bookmarkStart w:id="11518" w:name="_ETM_Q27_512920"/>
      <w:bookmarkEnd w:id="11518"/>
      <w:r>
        <w:rPr>
          <w:rFonts w:hint="cs"/>
          <w:rtl/>
          <w:lang w:eastAsia="he-IL"/>
        </w:rPr>
        <w:t>א</w:t>
      </w:r>
      <w:r w:rsidRPr="00812683">
        <w:rPr>
          <w:rtl/>
          <w:lang w:eastAsia="he-IL"/>
        </w:rPr>
        <w:t xml:space="preserve">צא </w:t>
      </w:r>
      <w:bookmarkStart w:id="11519" w:name="_ETM_Q27_513160"/>
      <w:bookmarkEnd w:id="11519"/>
      <w:r w:rsidRPr="00812683">
        <w:rPr>
          <w:rtl/>
          <w:lang w:eastAsia="he-IL"/>
        </w:rPr>
        <w:t xml:space="preserve">מזה </w:t>
      </w:r>
      <w:bookmarkStart w:id="11520" w:name="_ETM_Q27_513370"/>
      <w:bookmarkEnd w:id="11520"/>
      <w:r w:rsidRPr="00812683">
        <w:rPr>
          <w:rtl/>
          <w:lang w:eastAsia="he-IL"/>
        </w:rPr>
        <w:t xml:space="preserve">בחיים </w:t>
      </w:r>
      <w:bookmarkStart w:id="11521" w:name="_ETM_Q27_514180"/>
      <w:bookmarkEnd w:id="11521"/>
      <w:r>
        <w:rPr>
          <w:rFonts w:hint="cs"/>
          <w:rtl/>
          <w:lang w:eastAsia="he-IL"/>
        </w:rPr>
        <w:t>אהיה</w:t>
      </w:r>
      <w:r w:rsidRPr="00812683">
        <w:rPr>
          <w:rtl/>
          <w:lang w:eastAsia="he-IL"/>
        </w:rPr>
        <w:t xml:space="preserve"> </w:t>
      </w:r>
      <w:bookmarkStart w:id="11522" w:name="_ETM_Q27_514390"/>
      <w:bookmarkEnd w:id="11522"/>
      <w:r w:rsidRPr="00812683">
        <w:rPr>
          <w:rtl/>
          <w:lang w:eastAsia="he-IL"/>
        </w:rPr>
        <w:t xml:space="preserve">חזקה </w:t>
      </w:r>
      <w:bookmarkStart w:id="11523" w:name="_ETM_Q27_514870"/>
      <w:bookmarkEnd w:id="11523"/>
      <w:r w:rsidRPr="00812683">
        <w:rPr>
          <w:rtl/>
          <w:lang w:eastAsia="he-IL"/>
        </w:rPr>
        <w:t>יותר</w:t>
      </w:r>
      <w:r>
        <w:rPr>
          <w:rFonts w:hint="cs"/>
          <w:rtl/>
          <w:lang w:eastAsia="he-IL"/>
        </w:rPr>
        <w:t>,</w:t>
      </w:r>
      <w:r w:rsidRPr="00812683">
        <w:rPr>
          <w:rtl/>
          <w:lang w:eastAsia="he-IL"/>
        </w:rPr>
        <w:t xml:space="preserve"> </w:t>
      </w:r>
      <w:bookmarkStart w:id="11524" w:name="_ETM_Q27_515289"/>
      <w:bookmarkEnd w:id="11524"/>
      <w:r w:rsidRPr="00812683">
        <w:rPr>
          <w:rtl/>
          <w:lang w:eastAsia="he-IL"/>
        </w:rPr>
        <w:t xml:space="preserve">ולא </w:t>
      </w:r>
      <w:bookmarkStart w:id="11525" w:name="_ETM_Q27_515589"/>
      <w:bookmarkEnd w:id="11525"/>
      <w:r>
        <w:rPr>
          <w:rFonts w:hint="cs"/>
          <w:rtl/>
          <w:lang w:eastAsia="he-IL"/>
        </w:rPr>
        <w:t>א</w:t>
      </w:r>
      <w:r w:rsidRPr="00812683">
        <w:rPr>
          <w:rtl/>
          <w:lang w:eastAsia="he-IL"/>
        </w:rPr>
        <w:t xml:space="preserve">תן </w:t>
      </w:r>
      <w:bookmarkStart w:id="11526" w:name="_ETM_Q27_515890"/>
      <w:bookmarkEnd w:id="11526"/>
      <w:r w:rsidRPr="00812683">
        <w:rPr>
          <w:rtl/>
          <w:lang w:eastAsia="he-IL"/>
        </w:rPr>
        <w:t xml:space="preserve">לזה </w:t>
      </w:r>
      <w:bookmarkStart w:id="11527" w:name="_ETM_Q27_516190"/>
      <w:bookmarkEnd w:id="11527"/>
      <w:r w:rsidRPr="00812683">
        <w:rPr>
          <w:rtl/>
          <w:lang w:eastAsia="he-IL"/>
        </w:rPr>
        <w:t xml:space="preserve">להגדיר </w:t>
      </w:r>
      <w:bookmarkStart w:id="11528" w:name="_ETM_Q27_516609"/>
      <w:bookmarkEnd w:id="11528"/>
      <w:r w:rsidRPr="00812683">
        <w:rPr>
          <w:rtl/>
          <w:lang w:eastAsia="he-IL"/>
        </w:rPr>
        <w:t>אותי</w:t>
      </w:r>
      <w:r>
        <w:rPr>
          <w:rFonts w:hint="cs"/>
          <w:rtl/>
          <w:lang w:eastAsia="he-IL"/>
        </w:rPr>
        <w:t>".</w:t>
      </w:r>
      <w:r w:rsidRPr="00812683">
        <w:rPr>
          <w:rtl/>
          <w:lang w:eastAsia="he-IL"/>
        </w:rPr>
        <w:t xml:space="preserve"> </w:t>
      </w:r>
      <w:bookmarkStart w:id="11529" w:name="_ETM_Q27_517579"/>
      <w:bookmarkStart w:id="11530" w:name="_ETM_Q27_515230"/>
      <w:bookmarkStart w:id="11531" w:name="_ETM_Q27_515431"/>
      <w:bookmarkStart w:id="11532" w:name="_ETM_Q27_515458"/>
      <w:bookmarkStart w:id="11533" w:name="_ETM_Q27_515519"/>
      <w:bookmarkEnd w:id="11529"/>
      <w:bookmarkEnd w:id="11530"/>
      <w:bookmarkEnd w:id="11531"/>
      <w:bookmarkEnd w:id="11532"/>
      <w:bookmarkEnd w:id="11533"/>
      <w:r w:rsidRPr="00812683">
        <w:rPr>
          <w:rtl/>
          <w:lang w:eastAsia="he-IL"/>
        </w:rPr>
        <w:t>עמית</w:t>
      </w:r>
      <w:r>
        <w:rPr>
          <w:rFonts w:hint="cs"/>
          <w:rtl/>
          <w:lang w:eastAsia="he-IL"/>
        </w:rPr>
        <w:t>,</w:t>
      </w:r>
      <w:r w:rsidRPr="00812683">
        <w:rPr>
          <w:rtl/>
          <w:lang w:eastAsia="he-IL"/>
        </w:rPr>
        <w:t xml:space="preserve"> </w:t>
      </w:r>
      <w:bookmarkStart w:id="11534" w:name="_ETM_Q27_518149"/>
      <w:bookmarkEnd w:id="11534"/>
      <w:r w:rsidRPr="00812683">
        <w:rPr>
          <w:rtl/>
          <w:lang w:eastAsia="he-IL"/>
        </w:rPr>
        <w:t xml:space="preserve">מכאן </w:t>
      </w:r>
      <w:bookmarkStart w:id="11535" w:name="_ETM_Q27_518570"/>
      <w:bookmarkEnd w:id="11535"/>
      <w:r w:rsidRPr="00812683">
        <w:rPr>
          <w:rtl/>
          <w:lang w:eastAsia="he-IL"/>
        </w:rPr>
        <w:t xml:space="preserve">כולנו </w:t>
      </w:r>
      <w:bookmarkStart w:id="11536" w:name="_ETM_Q27_518960"/>
      <w:bookmarkEnd w:id="11536"/>
      <w:r w:rsidRPr="00812683">
        <w:rPr>
          <w:rtl/>
          <w:lang w:eastAsia="he-IL"/>
        </w:rPr>
        <w:t xml:space="preserve">רוצים </w:t>
      </w:r>
      <w:bookmarkStart w:id="11537" w:name="_ETM_Q27_519350"/>
      <w:bookmarkEnd w:id="11537"/>
      <w:r w:rsidRPr="00812683">
        <w:rPr>
          <w:rtl/>
          <w:lang w:eastAsia="he-IL"/>
        </w:rPr>
        <w:t xml:space="preserve">למסור </w:t>
      </w:r>
      <w:bookmarkStart w:id="11538" w:name="_ETM_Q27_519800"/>
      <w:bookmarkEnd w:id="11538"/>
      <w:r w:rsidRPr="00812683">
        <w:rPr>
          <w:rtl/>
          <w:lang w:eastAsia="he-IL"/>
        </w:rPr>
        <w:t xml:space="preserve">לך </w:t>
      </w:r>
      <w:bookmarkStart w:id="11539" w:name="_ETM_Q27_519980"/>
      <w:bookmarkEnd w:id="11539"/>
      <w:r w:rsidRPr="00812683">
        <w:rPr>
          <w:rtl/>
          <w:lang w:eastAsia="he-IL"/>
        </w:rPr>
        <w:t xml:space="preserve">שאת </w:t>
      </w:r>
      <w:bookmarkStart w:id="11540" w:name="_ETM_Q27_520339"/>
      <w:bookmarkEnd w:id="11540"/>
      <w:r w:rsidRPr="00812683">
        <w:rPr>
          <w:rtl/>
          <w:lang w:eastAsia="he-IL"/>
        </w:rPr>
        <w:t xml:space="preserve">הגיבורה </w:t>
      </w:r>
      <w:bookmarkStart w:id="11541" w:name="_ETM_Q27_520790"/>
      <w:bookmarkEnd w:id="11541"/>
      <w:r w:rsidRPr="00812683">
        <w:rPr>
          <w:rtl/>
          <w:lang w:eastAsia="he-IL"/>
        </w:rPr>
        <w:t>שלנו</w:t>
      </w:r>
      <w:r>
        <w:rPr>
          <w:rFonts w:hint="cs"/>
          <w:rtl/>
          <w:lang w:eastAsia="he-IL"/>
        </w:rPr>
        <w:t>.</w:t>
      </w:r>
      <w:r w:rsidRPr="00812683">
        <w:rPr>
          <w:rtl/>
          <w:lang w:eastAsia="he-IL"/>
        </w:rPr>
        <w:t xml:space="preserve"> </w:t>
      </w:r>
      <w:bookmarkStart w:id="11542" w:name="_ETM_Q27_521969"/>
      <w:bookmarkEnd w:id="11542"/>
      <w:r w:rsidRPr="00812683">
        <w:rPr>
          <w:rtl/>
          <w:lang w:eastAsia="he-IL"/>
        </w:rPr>
        <w:t xml:space="preserve">אני </w:t>
      </w:r>
      <w:bookmarkStart w:id="11543" w:name="_ETM_Q27_522210"/>
      <w:bookmarkEnd w:id="11543"/>
      <w:r w:rsidRPr="00812683">
        <w:rPr>
          <w:rtl/>
          <w:lang w:eastAsia="he-IL"/>
        </w:rPr>
        <w:t xml:space="preserve">מודה </w:t>
      </w:r>
      <w:bookmarkStart w:id="11544" w:name="_ETM_Q27_522539"/>
      <w:bookmarkEnd w:id="11544"/>
      <w:r w:rsidRPr="00812683">
        <w:rPr>
          <w:rtl/>
          <w:lang w:eastAsia="he-IL"/>
        </w:rPr>
        <w:t>לך</w:t>
      </w:r>
      <w:r>
        <w:rPr>
          <w:rFonts w:hint="cs"/>
          <w:rtl/>
          <w:lang w:eastAsia="he-IL"/>
        </w:rPr>
        <w:t>,</w:t>
      </w:r>
      <w:r w:rsidRPr="00812683">
        <w:rPr>
          <w:rtl/>
          <w:lang w:eastAsia="he-IL"/>
        </w:rPr>
        <w:t xml:space="preserve"> </w:t>
      </w:r>
      <w:bookmarkStart w:id="11545" w:name="_ETM_Q27_522779"/>
      <w:bookmarkEnd w:id="11545"/>
      <w:r w:rsidRPr="00812683">
        <w:rPr>
          <w:rtl/>
          <w:lang w:eastAsia="he-IL"/>
        </w:rPr>
        <w:t xml:space="preserve">בראש </w:t>
      </w:r>
      <w:bookmarkStart w:id="11546" w:name="_ETM_Q27_523109"/>
      <w:bookmarkEnd w:id="11546"/>
      <w:r w:rsidRPr="00812683">
        <w:rPr>
          <w:rtl/>
          <w:lang w:eastAsia="he-IL"/>
        </w:rPr>
        <w:t xml:space="preserve">ובראשונה </w:t>
      </w:r>
      <w:bookmarkStart w:id="11547" w:name="_ETM_Q27_523800"/>
      <w:bookmarkEnd w:id="11547"/>
      <w:r w:rsidRPr="00812683">
        <w:rPr>
          <w:rtl/>
          <w:lang w:eastAsia="he-IL"/>
        </w:rPr>
        <w:t>כאישה</w:t>
      </w:r>
      <w:r>
        <w:rPr>
          <w:rFonts w:hint="cs"/>
          <w:rtl/>
          <w:lang w:eastAsia="he-IL"/>
        </w:rPr>
        <w:t>,</w:t>
      </w:r>
      <w:r w:rsidRPr="00812683">
        <w:rPr>
          <w:rtl/>
          <w:lang w:eastAsia="he-IL"/>
        </w:rPr>
        <w:t xml:space="preserve"> </w:t>
      </w:r>
      <w:bookmarkStart w:id="11548" w:name="_ETM_Q27_524339"/>
      <w:bookmarkEnd w:id="11548"/>
      <w:r w:rsidRPr="00812683">
        <w:rPr>
          <w:rtl/>
          <w:lang w:eastAsia="he-IL"/>
        </w:rPr>
        <w:t>כאימא</w:t>
      </w:r>
      <w:r>
        <w:rPr>
          <w:rFonts w:hint="cs"/>
          <w:rtl/>
          <w:lang w:eastAsia="he-IL"/>
        </w:rPr>
        <w:t>,</w:t>
      </w:r>
      <w:r w:rsidRPr="00812683">
        <w:rPr>
          <w:rtl/>
          <w:lang w:eastAsia="he-IL"/>
        </w:rPr>
        <w:t xml:space="preserve"> </w:t>
      </w:r>
      <w:bookmarkStart w:id="11549" w:name="_ETM_Q27_525160"/>
      <w:bookmarkEnd w:id="11549"/>
      <w:r>
        <w:rPr>
          <w:rtl/>
          <w:lang w:eastAsia="he-IL"/>
        </w:rPr>
        <w:t>על</w:t>
      </w:r>
      <w:r>
        <w:rPr>
          <w:rFonts w:hint="cs"/>
          <w:rtl/>
          <w:lang w:eastAsia="he-IL"/>
        </w:rPr>
        <w:t xml:space="preserve"> </w:t>
      </w:r>
      <w:r w:rsidRPr="00812683">
        <w:rPr>
          <w:rtl/>
          <w:lang w:eastAsia="he-IL"/>
        </w:rPr>
        <w:t xml:space="preserve">כך </w:t>
      </w:r>
      <w:bookmarkStart w:id="11550" w:name="_ETM_Q27_525520"/>
      <w:bookmarkEnd w:id="11550"/>
      <w:r w:rsidRPr="00812683">
        <w:rPr>
          <w:rtl/>
          <w:lang w:eastAsia="he-IL"/>
        </w:rPr>
        <w:t xml:space="preserve">שאת </w:t>
      </w:r>
      <w:bookmarkStart w:id="11551" w:name="_ETM_Q27_525760"/>
      <w:bookmarkEnd w:id="11551"/>
      <w:r w:rsidRPr="00812683">
        <w:rPr>
          <w:rtl/>
          <w:lang w:eastAsia="he-IL"/>
        </w:rPr>
        <w:t xml:space="preserve">מדברת </w:t>
      </w:r>
      <w:bookmarkStart w:id="11552" w:name="_ETM_Q27_526300"/>
      <w:bookmarkEnd w:id="11552"/>
      <w:r w:rsidRPr="00812683">
        <w:rPr>
          <w:rtl/>
          <w:lang w:eastAsia="he-IL"/>
        </w:rPr>
        <w:t xml:space="preserve">עבור </w:t>
      </w:r>
      <w:bookmarkStart w:id="11553" w:name="_ETM_Q27_526629"/>
      <w:bookmarkEnd w:id="11553"/>
      <w:r w:rsidRPr="00812683">
        <w:rPr>
          <w:rtl/>
          <w:lang w:eastAsia="he-IL"/>
        </w:rPr>
        <w:t xml:space="preserve">אלו </w:t>
      </w:r>
      <w:bookmarkStart w:id="11554" w:name="_ETM_Q27_526870"/>
      <w:bookmarkEnd w:id="11554"/>
      <w:r w:rsidRPr="00812683">
        <w:rPr>
          <w:rtl/>
          <w:lang w:eastAsia="he-IL"/>
        </w:rPr>
        <w:t xml:space="preserve">שלא </w:t>
      </w:r>
      <w:bookmarkStart w:id="11555" w:name="_ETM_Q27_527230"/>
      <w:bookmarkEnd w:id="11555"/>
      <w:r w:rsidRPr="00812683">
        <w:rPr>
          <w:rtl/>
          <w:lang w:eastAsia="he-IL"/>
        </w:rPr>
        <w:t xml:space="preserve">יכולות </w:t>
      </w:r>
      <w:bookmarkStart w:id="11556" w:name="_ETM_Q27_527620"/>
      <w:bookmarkEnd w:id="11556"/>
      <w:r w:rsidRPr="00812683">
        <w:rPr>
          <w:rtl/>
          <w:lang w:eastAsia="he-IL"/>
        </w:rPr>
        <w:t>לדבר</w:t>
      </w:r>
      <w:r>
        <w:rPr>
          <w:rFonts w:hint="cs"/>
          <w:rtl/>
          <w:lang w:eastAsia="he-IL"/>
        </w:rPr>
        <w:t>,</w:t>
      </w:r>
      <w:r w:rsidRPr="00812683">
        <w:rPr>
          <w:rtl/>
          <w:lang w:eastAsia="he-IL"/>
        </w:rPr>
        <w:t xml:space="preserve"> </w:t>
      </w:r>
      <w:bookmarkStart w:id="11557" w:name="_ETM_Q27_528480"/>
      <w:bookmarkEnd w:id="11557"/>
      <w:r w:rsidRPr="00812683">
        <w:rPr>
          <w:rtl/>
          <w:lang w:eastAsia="he-IL"/>
        </w:rPr>
        <w:t xml:space="preserve">אלו </w:t>
      </w:r>
      <w:bookmarkStart w:id="11558" w:name="_ETM_Q27_528810"/>
      <w:bookmarkEnd w:id="11558"/>
      <w:r w:rsidRPr="00812683">
        <w:rPr>
          <w:rtl/>
          <w:lang w:eastAsia="he-IL"/>
        </w:rPr>
        <w:t xml:space="preserve">שלא </w:t>
      </w:r>
      <w:bookmarkStart w:id="11559" w:name="_ETM_Q27_529080"/>
      <w:bookmarkEnd w:id="11559"/>
      <w:r w:rsidRPr="00812683">
        <w:rPr>
          <w:rtl/>
          <w:lang w:eastAsia="he-IL"/>
        </w:rPr>
        <w:t xml:space="preserve">יכולות </w:t>
      </w:r>
      <w:bookmarkStart w:id="11560" w:name="_ETM_Q27_529470"/>
      <w:bookmarkEnd w:id="11560"/>
      <w:r w:rsidRPr="00812683">
        <w:rPr>
          <w:rtl/>
          <w:lang w:eastAsia="he-IL"/>
        </w:rPr>
        <w:t>להעיד</w:t>
      </w:r>
      <w:r>
        <w:rPr>
          <w:rFonts w:hint="cs"/>
          <w:rtl/>
          <w:lang w:eastAsia="he-IL"/>
        </w:rPr>
        <w:t>.</w:t>
      </w:r>
      <w:r w:rsidRPr="00812683">
        <w:rPr>
          <w:rtl/>
          <w:lang w:eastAsia="he-IL"/>
        </w:rPr>
        <w:t xml:space="preserve"> </w:t>
      </w:r>
      <w:bookmarkStart w:id="11561" w:name="_ETM_Q27_530570"/>
      <w:bookmarkEnd w:id="11561"/>
    </w:p>
    <w:p w:rsidR="001B05B8" w:rsidRDefault="001B05B8" w:rsidP="00440092">
      <w:pPr>
        <w:rPr>
          <w:rtl/>
          <w:lang w:eastAsia="he-IL"/>
        </w:rPr>
      </w:pPr>
      <w:bookmarkStart w:id="11562" w:name="_ETM_Q27_530977"/>
      <w:bookmarkStart w:id="11563" w:name="_ETM_Q27_531095"/>
      <w:bookmarkEnd w:id="11562"/>
      <w:bookmarkEnd w:id="11563"/>
    </w:p>
    <w:p w:rsidR="00625A0B" w:rsidRDefault="001B05B8" w:rsidP="00625A0B">
      <w:pPr>
        <w:rPr>
          <w:rtl/>
          <w:lang w:eastAsia="he-IL"/>
        </w:rPr>
      </w:pPr>
      <w:bookmarkStart w:id="11564" w:name="_ETM_Q27_531151"/>
      <w:bookmarkStart w:id="11565" w:name="_ETM_Q27_531240"/>
      <w:bookmarkEnd w:id="11564"/>
      <w:bookmarkEnd w:id="11565"/>
      <w:r>
        <w:rPr>
          <w:rFonts w:hint="cs"/>
          <w:rtl/>
          <w:lang w:eastAsia="he-IL"/>
        </w:rPr>
        <w:t>ובטעם</w:t>
      </w:r>
      <w:r w:rsidRPr="00812683">
        <w:rPr>
          <w:rtl/>
          <w:lang w:eastAsia="he-IL"/>
        </w:rPr>
        <w:t xml:space="preserve"> </w:t>
      </w:r>
      <w:bookmarkStart w:id="11566" w:name="_ETM_Q27_531200"/>
      <w:bookmarkEnd w:id="11566"/>
      <w:r>
        <w:rPr>
          <w:rtl/>
          <w:lang w:eastAsia="he-IL"/>
        </w:rPr>
        <w:t>המ</w:t>
      </w:r>
      <w:r w:rsidRPr="00812683">
        <w:rPr>
          <w:rtl/>
          <w:lang w:eastAsia="he-IL"/>
        </w:rPr>
        <w:t xml:space="preserve">ר </w:t>
      </w:r>
      <w:bookmarkStart w:id="11567" w:name="_ETM_Q27_531589"/>
      <w:bookmarkEnd w:id="11567"/>
      <w:r w:rsidRPr="00812683">
        <w:rPr>
          <w:rtl/>
          <w:lang w:eastAsia="he-IL"/>
        </w:rPr>
        <w:t>הזה</w:t>
      </w:r>
      <w:r>
        <w:rPr>
          <w:rFonts w:hint="cs"/>
          <w:rtl/>
          <w:lang w:eastAsia="he-IL"/>
        </w:rPr>
        <w:t>,</w:t>
      </w:r>
      <w:r w:rsidRPr="00812683">
        <w:rPr>
          <w:rtl/>
          <w:lang w:eastAsia="he-IL"/>
        </w:rPr>
        <w:t xml:space="preserve"> </w:t>
      </w:r>
      <w:bookmarkStart w:id="11568" w:name="_ETM_Q27_532469"/>
      <w:bookmarkEnd w:id="11568"/>
      <w:r w:rsidRPr="00812683">
        <w:rPr>
          <w:rtl/>
          <w:lang w:eastAsia="he-IL"/>
        </w:rPr>
        <w:t xml:space="preserve">היום </w:t>
      </w:r>
      <w:bookmarkStart w:id="11569" w:name="_ETM_Q27_532860"/>
      <w:bookmarkEnd w:id="11569"/>
      <w:r w:rsidRPr="00812683">
        <w:rPr>
          <w:rtl/>
          <w:lang w:eastAsia="he-IL"/>
        </w:rPr>
        <w:t xml:space="preserve">אנחנו </w:t>
      </w:r>
      <w:bookmarkStart w:id="11570" w:name="_ETM_Q27_533190"/>
      <w:bookmarkEnd w:id="11570"/>
      <w:r w:rsidRPr="00812683">
        <w:rPr>
          <w:rtl/>
          <w:lang w:eastAsia="he-IL"/>
        </w:rPr>
        <w:t xml:space="preserve">עושים </w:t>
      </w:r>
      <w:bookmarkStart w:id="11571" w:name="_ETM_Q27_533579"/>
      <w:bookmarkEnd w:id="11571"/>
      <w:r w:rsidRPr="00812683">
        <w:rPr>
          <w:rtl/>
          <w:lang w:eastAsia="he-IL"/>
        </w:rPr>
        <w:t xml:space="preserve">ועושות </w:t>
      </w:r>
      <w:bookmarkStart w:id="11572" w:name="_ETM_Q27_534000"/>
      <w:bookmarkEnd w:id="11572"/>
      <w:r w:rsidRPr="00812683">
        <w:rPr>
          <w:rtl/>
          <w:lang w:eastAsia="he-IL"/>
        </w:rPr>
        <w:t xml:space="preserve">היסטוריה </w:t>
      </w:r>
      <w:bookmarkStart w:id="11573" w:name="_ETM_Q27_534660"/>
      <w:bookmarkEnd w:id="11573"/>
      <w:r w:rsidRPr="00812683">
        <w:rPr>
          <w:rtl/>
          <w:lang w:eastAsia="he-IL"/>
        </w:rPr>
        <w:t xml:space="preserve">כשנעביר </w:t>
      </w:r>
      <w:bookmarkStart w:id="11574" w:name="_ETM_Q27_535230"/>
      <w:bookmarkEnd w:id="11574"/>
      <w:r w:rsidRPr="00812683">
        <w:rPr>
          <w:rtl/>
          <w:lang w:eastAsia="he-IL"/>
        </w:rPr>
        <w:t xml:space="preserve">בקריאה </w:t>
      </w:r>
      <w:bookmarkStart w:id="11575" w:name="_ETM_Q27_535649"/>
      <w:bookmarkEnd w:id="11575"/>
      <w:r w:rsidRPr="00812683">
        <w:rPr>
          <w:rtl/>
          <w:lang w:eastAsia="he-IL"/>
        </w:rPr>
        <w:t xml:space="preserve">שנייה </w:t>
      </w:r>
      <w:bookmarkStart w:id="11576" w:name="_ETM_Q27_536039"/>
      <w:bookmarkEnd w:id="11576"/>
      <w:r w:rsidRPr="00812683">
        <w:rPr>
          <w:rtl/>
          <w:lang w:eastAsia="he-IL"/>
        </w:rPr>
        <w:t xml:space="preserve">ושלישית </w:t>
      </w:r>
      <w:bookmarkStart w:id="11577" w:name="_ETM_Q27_536550"/>
      <w:bookmarkEnd w:id="11577"/>
      <w:r w:rsidRPr="00812683">
        <w:rPr>
          <w:rtl/>
          <w:lang w:eastAsia="he-IL"/>
        </w:rPr>
        <w:t xml:space="preserve">את </w:t>
      </w:r>
      <w:bookmarkStart w:id="11578" w:name="_ETM_Q27_536670"/>
      <w:bookmarkEnd w:id="11578"/>
      <w:r w:rsidRPr="00812683">
        <w:rPr>
          <w:rtl/>
          <w:lang w:eastAsia="he-IL"/>
        </w:rPr>
        <w:t xml:space="preserve">הצעת </w:t>
      </w:r>
      <w:bookmarkStart w:id="11579" w:name="_ETM_Q27_537120"/>
      <w:bookmarkEnd w:id="11579"/>
      <w:r w:rsidRPr="00812683">
        <w:rPr>
          <w:rtl/>
          <w:lang w:eastAsia="he-IL"/>
        </w:rPr>
        <w:t xml:space="preserve">החוק </w:t>
      </w:r>
      <w:bookmarkStart w:id="11580" w:name="_ETM_Q27_537480"/>
      <w:bookmarkEnd w:id="11580"/>
      <w:r w:rsidRPr="00812683">
        <w:rPr>
          <w:rtl/>
          <w:lang w:eastAsia="he-IL"/>
        </w:rPr>
        <w:t>הזו</w:t>
      </w:r>
      <w:r>
        <w:rPr>
          <w:rFonts w:hint="cs"/>
          <w:rtl/>
          <w:lang w:eastAsia="he-IL"/>
        </w:rPr>
        <w:t>,</w:t>
      </w:r>
      <w:r w:rsidRPr="00812683">
        <w:rPr>
          <w:rtl/>
          <w:lang w:eastAsia="he-IL"/>
        </w:rPr>
        <w:t xml:space="preserve"> </w:t>
      </w:r>
      <w:bookmarkStart w:id="11581" w:name="_ETM_Q27_537600"/>
      <w:bookmarkStart w:id="11582" w:name="_ETM_Q27_538109"/>
      <w:bookmarkEnd w:id="11581"/>
      <w:bookmarkEnd w:id="11582"/>
      <w:r w:rsidRPr="00812683">
        <w:rPr>
          <w:rtl/>
          <w:lang w:eastAsia="he-IL"/>
        </w:rPr>
        <w:t xml:space="preserve">שמכלילה </w:t>
      </w:r>
      <w:bookmarkStart w:id="11583" w:name="_ETM_Q27_539100"/>
      <w:bookmarkEnd w:id="11583"/>
      <w:r w:rsidRPr="00812683">
        <w:rPr>
          <w:rtl/>
          <w:lang w:eastAsia="he-IL"/>
        </w:rPr>
        <w:t xml:space="preserve">את </w:t>
      </w:r>
      <w:bookmarkStart w:id="11584" w:name="_ETM_Q27_539279"/>
      <w:bookmarkEnd w:id="11584"/>
      <w:r w:rsidRPr="00812683">
        <w:rPr>
          <w:rtl/>
          <w:lang w:eastAsia="he-IL"/>
        </w:rPr>
        <w:t xml:space="preserve">עובדות </w:t>
      </w:r>
      <w:bookmarkStart w:id="11585" w:name="_ETM_Q27_539670"/>
      <w:bookmarkEnd w:id="11585"/>
      <w:r>
        <w:rPr>
          <w:rFonts w:hint="cs"/>
          <w:rtl/>
          <w:lang w:eastAsia="he-IL"/>
        </w:rPr>
        <w:t>ה</w:t>
      </w:r>
      <w:r w:rsidRPr="00812683">
        <w:rPr>
          <w:rtl/>
          <w:lang w:eastAsia="he-IL"/>
        </w:rPr>
        <w:t xml:space="preserve">קבלן </w:t>
      </w:r>
      <w:bookmarkStart w:id="11586" w:name="_ETM_Q27_540510"/>
      <w:bookmarkEnd w:id="11586"/>
      <w:r w:rsidRPr="00812683">
        <w:rPr>
          <w:rtl/>
          <w:lang w:eastAsia="he-IL"/>
        </w:rPr>
        <w:t xml:space="preserve">והשירותים </w:t>
      </w:r>
      <w:bookmarkStart w:id="11587" w:name="_ETM_Q27_541230"/>
      <w:bookmarkEnd w:id="11587"/>
      <w:r w:rsidRPr="00812683">
        <w:rPr>
          <w:rtl/>
          <w:lang w:eastAsia="he-IL"/>
        </w:rPr>
        <w:t xml:space="preserve">כעובדות </w:t>
      </w:r>
      <w:bookmarkStart w:id="11588" w:name="_ETM_Q27_541829"/>
      <w:bookmarkEnd w:id="11588"/>
      <w:r w:rsidRPr="00812683">
        <w:rPr>
          <w:rtl/>
          <w:lang w:eastAsia="he-IL"/>
        </w:rPr>
        <w:t xml:space="preserve">מן </w:t>
      </w:r>
      <w:bookmarkStart w:id="11589" w:name="_ETM_Q27_541980"/>
      <w:bookmarkEnd w:id="11589"/>
      <w:r w:rsidRPr="00812683">
        <w:rPr>
          <w:rtl/>
          <w:lang w:eastAsia="he-IL"/>
        </w:rPr>
        <w:t xml:space="preserve">המניין </w:t>
      </w:r>
      <w:bookmarkStart w:id="11590" w:name="_ETM_Q27_542519"/>
      <w:bookmarkEnd w:id="11590"/>
      <w:r w:rsidRPr="00812683">
        <w:rPr>
          <w:rtl/>
          <w:lang w:eastAsia="he-IL"/>
        </w:rPr>
        <w:t xml:space="preserve">בחוק </w:t>
      </w:r>
      <w:bookmarkStart w:id="11591" w:name="_ETM_Q27_542879"/>
      <w:bookmarkEnd w:id="11591"/>
      <w:r w:rsidRPr="00812683">
        <w:rPr>
          <w:rtl/>
          <w:lang w:eastAsia="he-IL"/>
        </w:rPr>
        <w:t xml:space="preserve">למניעת </w:t>
      </w:r>
      <w:bookmarkStart w:id="11592" w:name="_ETM_Q27_543329"/>
      <w:bookmarkEnd w:id="11592"/>
      <w:r w:rsidRPr="00812683">
        <w:rPr>
          <w:rtl/>
          <w:lang w:eastAsia="he-IL"/>
        </w:rPr>
        <w:t xml:space="preserve">הטרדה </w:t>
      </w:r>
      <w:bookmarkStart w:id="11593" w:name="_ETM_Q27_543660"/>
      <w:bookmarkEnd w:id="11593"/>
      <w:r w:rsidRPr="00812683">
        <w:rPr>
          <w:rtl/>
          <w:lang w:eastAsia="he-IL"/>
        </w:rPr>
        <w:t xml:space="preserve">מינית </w:t>
      </w:r>
      <w:bookmarkStart w:id="11594" w:name="_ETM_Q27_543989"/>
      <w:bookmarkEnd w:id="11594"/>
      <w:r w:rsidRPr="00812683">
        <w:rPr>
          <w:rtl/>
          <w:lang w:eastAsia="he-IL"/>
        </w:rPr>
        <w:t xml:space="preserve">במקום </w:t>
      </w:r>
      <w:bookmarkStart w:id="11595" w:name="_ETM_Q27_544439"/>
      <w:bookmarkEnd w:id="11595"/>
      <w:r w:rsidRPr="00812683">
        <w:rPr>
          <w:rtl/>
          <w:lang w:eastAsia="he-IL"/>
        </w:rPr>
        <w:t>העבודה</w:t>
      </w:r>
      <w:r>
        <w:rPr>
          <w:rFonts w:hint="cs"/>
          <w:rtl/>
          <w:lang w:eastAsia="he-IL"/>
        </w:rPr>
        <w:t>.</w:t>
      </w:r>
      <w:r w:rsidRPr="00812683">
        <w:rPr>
          <w:rtl/>
          <w:lang w:eastAsia="he-IL"/>
        </w:rPr>
        <w:t xml:space="preserve"> </w:t>
      </w:r>
      <w:bookmarkStart w:id="11596" w:name="_ETM_Q27_545520"/>
      <w:bookmarkEnd w:id="11596"/>
      <w:r w:rsidRPr="00812683">
        <w:rPr>
          <w:rtl/>
          <w:lang w:eastAsia="he-IL"/>
        </w:rPr>
        <w:t xml:space="preserve">את </w:t>
      </w:r>
      <w:bookmarkStart w:id="11597" w:name="_ETM_Q27_545700"/>
      <w:bookmarkEnd w:id="11597"/>
      <w:r w:rsidRPr="00812683">
        <w:rPr>
          <w:rtl/>
          <w:lang w:eastAsia="he-IL"/>
        </w:rPr>
        <w:t xml:space="preserve">החוק </w:t>
      </w:r>
      <w:bookmarkStart w:id="11598" w:name="_ETM_Q27_546000"/>
      <w:bookmarkEnd w:id="11598"/>
      <w:r w:rsidRPr="00812683">
        <w:rPr>
          <w:rtl/>
          <w:lang w:eastAsia="he-IL"/>
        </w:rPr>
        <w:t xml:space="preserve">למניעת </w:t>
      </w:r>
      <w:bookmarkStart w:id="11599" w:name="_ETM_Q27_546450"/>
      <w:bookmarkEnd w:id="11599"/>
      <w:r w:rsidRPr="00812683">
        <w:rPr>
          <w:rtl/>
          <w:lang w:eastAsia="he-IL"/>
        </w:rPr>
        <w:t xml:space="preserve">הטרדה </w:t>
      </w:r>
      <w:bookmarkStart w:id="11600" w:name="_ETM_Q27_546839"/>
      <w:bookmarkEnd w:id="11600"/>
      <w:r w:rsidRPr="00812683">
        <w:rPr>
          <w:rtl/>
          <w:lang w:eastAsia="he-IL"/>
        </w:rPr>
        <w:t xml:space="preserve">מינית </w:t>
      </w:r>
      <w:bookmarkStart w:id="11601" w:name="_ETM_Q27_548009"/>
      <w:bookmarkEnd w:id="11601"/>
      <w:r w:rsidRPr="0056652B">
        <w:rPr>
          <w:rFonts w:hint="cs"/>
          <w:rtl/>
          <w:lang w:eastAsia="he-IL"/>
        </w:rPr>
        <w:t>יזמה</w:t>
      </w:r>
      <w:r w:rsidRPr="00812683">
        <w:rPr>
          <w:rtl/>
          <w:lang w:eastAsia="he-IL"/>
        </w:rPr>
        <w:t xml:space="preserve"> </w:t>
      </w:r>
      <w:bookmarkStart w:id="11602" w:name="_ETM_Q27_549060"/>
      <w:bookmarkEnd w:id="11602"/>
      <w:r w:rsidRPr="00812683">
        <w:rPr>
          <w:rtl/>
          <w:lang w:eastAsia="he-IL"/>
        </w:rPr>
        <w:t xml:space="preserve">חברת </w:t>
      </w:r>
      <w:bookmarkStart w:id="11603" w:name="_ETM_Q27_549420"/>
      <w:bookmarkEnd w:id="11603"/>
      <w:r w:rsidRPr="00812683">
        <w:rPr>
          <w:rtl/>
          <w:lang w:eastAsia="he-IL"/>
        </w:rPr>
        <w:t xml:space="preserve">הכנסת </w:t>
      </w:r>
      <w:bookmarkStart w:id="11604" w:name="_ETM_Q27_549810"/>
      <w:bookmarkEnd w:id="11604"/>
      <w:r w:rsidRPr="00812683">
        <w:rPr>
          <w:rtl/>
          <w:lang w:eastAsia="he-IL"/>
        </w:rPr>
        <w:t xml:space="preserve">לשעבר </w:t>
      </w:r>
      <w:bookmarkStart w:id="11605" w:name="_ETM_Q27_550409"/>
      <w:bookmarkEnd w:id="11605"/>
      <w:r w:rsidRPr="00812683">
        <w:rPr>
          <w:rtl/>
          <w:lang w:eastAsia="he-IL"/>
        </w:rPr>
        <w:t xml:space="preserve">יעל </w:t>
      </w:r>
      <w:bookmarkStart w:id="11606" w:name="_ETM_Q27_550649"/>
      <w:bookmarkEnd w:id="11606"/>
      <w:r w:rsidRPr="00812683">
        <w:rPr>
          <w:rtl/>
          <w:lang w:eastAsia="he-IL"/>
        </w:rPr>
        <w:t>דיין</w:t>
      </w:r>
      <w:r>
        <w:rPr>
          <w:rFonts w:hint="cs"/>
          <w:rtl/>
          <w:lang w:eastAsia="he-IL"/>
        </w:rPr>
        <w:t>,</w:t>
      </w:r>
      <w:r w:rsidRPr="00812683">
        <w:rPr>
          <w:rtl/>
          <w:lang w:eastAsia="he-IL"/>
        </w:rPr>
        <w:t xml:space="preserve"> </w:t>
      </w:r>
      <w:bookmarkStart w:id="11607" w:name="_ETM_Q27_550950"/>
      <w:bookmarkEnd w:id="11607"/>
      <w:r w:rsidRPr="00812683">
        <w:rPr>
          <w:rtl/>
          <w:lang w:eastAsia="he-IL"/>
        </w:rPr>
        <w:t>ז</w:t>
      </w:r>
      <w:r>
        <w:rPr>
          <w:rFonts w:hint="cs"/>
          <w:rtl/>
          <w:lang w:eastAsia="he-IL"/>
        </w:rPr>
        <w:t>י</w:t>
      </w:r>
      <w:r w:rsidRPr="00812683">
        <w:rPr>
          <w:rtl/>
          <w:lang w:eastAsia="he-IL"/>
        </w:rPr>
        <w:t xml:space="preserve">כרונה </w:t>
      </w:r>
      <w:bookmarkStart w:id="11608" w:name="_ETM_Q27_551369"/>
      <w:bookmarkEnd w:id="11608"/>
      <w:r w:rsidRPr="00812683">
        <w:rPr>
          <w:rtl/>
          <w:lang w:eastAsia="he-IL"/>
        </w:rPr>
        <w:t>לברכה</w:t>
      </w:r>
      <w:r>
        <w:rPr>
          <w:rFonts w:hint="cs"/>
          <w:rtl/>
          <w:lang w:eastAsia="he-IL"/>
        </w:rPr>
        <w:t>,</w:t>
      </w:r>
      <w:r w:rsidRPr="00812683">
        <w:rPr>
          <w:rtl/>
          <w:lang w:eastAsia="he-IL"/>
        </w:rPr>
        <w:t xml:space="preserve"> </w:t>
      </w:r>
      <w:bookmarkStart w:id="11609" w:name="_ETM_Q27_552210"/>
      <w:bookmarkEnd w:id="11609"/>
      <w:r>
        <w:rPr>
          <w:rFonts w:hint="cs"/>
          <w:rtl/>
          <w:lang w:eastAsia="he-IL"/>
        </w:rPr>
        <w:t>א</w:t>
      </w:r>
      <w:r w:rsidRPr="00812683">
        <w:rPr>
          <w:rtl/>
          <w:lang w:eastAsia="he-IL"/>
        </w:rPr>
        <w:t xml:space="preserve">בירה </w:t>
      </w:r>
      <w:bookmarkStart w:id="11610" w:name="_ETM_Q27_552750"/>
      <w:bookmarkEnd w:id="11610"/>
      <w:r w:rsidRPr="00812683">
        <w:rPr>
          <w:rtl/>
          <w:lang w:eastAsia="he-IL"/>
        </w:rPr>
        <w:t xml:space="preserve">של </w:t>
      </w:r>
      <w:bookmarkStart w:id="11611" w:name="_ETM_Q27_552990"/>
      <w:bookmarkEnd w:id="11611"/>
      <w:r w:rsidRPr="00812683">
        <w:rPr>
          <w:rtl/>
          <w:lang w:eastAsia="he-IL"/>
        </w:rPr>
        <w:t xml:space="preserve">זכויות </w:t>
      </w:r>
      <w:bookmarkStart w:id="11612" w:name="_ETM_Q27_553350"/>
      <w:bookmarkEnd w:id="11612"/>
      <w:r w:rsidRPr="00812683">
        <w:rPr>
          <w:rtl/>
          <w:lang w:eastAsia="he-IL"/>
        </w:rPr>
        <w:t>נשים</w:t>
      </w:r>
      <w:r>
        <w:rPr>
          <w:rFonts w:hint="cs"/>
          <w:rtl/>
          <w:lang w:eastAsia="he-IL"/>
        </w:rPr>
        <w:t>,</w:t>
      </w:r>
      <w:r w:rsidRPr="00812683">
        <w:rPr>
          <w:rtl/>
          <w:lang w:eastAsia="he-IL"/>
        </w:rPr>
        <w:t xml:space="preserve"> </w:t>
      </w:r>
      <w:bookmarkStart w:id="11613" w:name="_ETM_Q27_553829"/>
      <w:bookmarkEnd w:id="11613"/>
      <w:r w:rsidRPr="00812683">
        <w:rPr>
          <w:rtl/>
          <w:lang w:eastAsia="he-IL"/>
        </w:rPr>
        <w:t xml:space="preserve">זכויות </w:t>
      </w:r>
      <w:bookmarkStart w:id="11614" w:name="_ETM_Q27_554250"/>
      <w:bookmarkEnd w:id="11614"/>
      <w:r w:rsidRPr="00812683">
        <w:rPr>
          <w:rtl/>
          <w:lang w:eastAsia="he-IL"/>
        </w:rPr>
        <w:t>אדם</w:t>
      </w:r>
      <w:r>
        <w:rPr>
          <w:rFonts w:hint="cs"/>
          <w:rtl/>
          <w:lang w:eastAsia="he-IL"/>
        </w:rPr>
        <w:t>,</w:t>
      </w:r>
      <w:r w:rsidRPr="00812683">
        <w:rPr>
          <w:rtl/>
          <w:lang w:eastAsia="he-IL"/>
        </w:rPr>
        <w:t xml:space="preserve"> </w:t>
      </w:r>
      <w:bookmarkStart w:id="11615" w:name="_ETM_Q27_554640"/>
      <w:bookmarkEnd w:id="11615"/>
      <w:r w:rsidRPr="00812683">
        <w:rPr>
          <w:rtl/>
          <w:lang w:eastAsia="he-IL"/>
        </w:rPr>
        <w:t xml:space="preserve">זכויות </w:t>
      </w:r>
      <w:bookmarkStart w:id="11616" w:name="_ETM_Q27_555029"/>
      <w:bookmarkEnd w:id="11616"/>
      <w:r w:rsidRPr="00812683">
        <w:rPr>
          <w:rtl/>
          <w:lang w:eastAsia="he-IL"/>
        </w:rPr>
        <w:t>מוחלשים</w:t>
      </w:r>
      <w:r>
        <w:rPr>
          <w:rFonts w:hint="cs"/>
          <w:rtl/>
          <w:lang w:eastAsia="he-IL"/>
        </w:rPr>
        <w:t>.</w:t>
      </w:r>
      <w:r w:rsidRPr="00812683">
        <w:rPr>
          <w:rtl/>
          <w:lang w:eastAsia="he-IL"/>
        </w:rPr>
        <w:t xml:space="preserve"> </w:t>
      </w:r>
      <w:bookmarkStart w:id="11617" w:name="_ETM_Q27_556289"/>
      <w:bookmarkEnd w:id="11617"/>
      <w:r w:rsidRPr="00812683">
        <w:rPr>
          <w:rtl/>
          <w:lang w:eastAsia="he-IL"/>
        </w:rPr>
        <w:t xml:space="preserve">בכל </w:t>
      </w:r>
      <w:bookmarkStart w:id="11618" w:name="_ETM_Q27_556649"/>
      <w:bookmarkEnd w:id="11618"/>
      <w:r w:rsidRPr="00812683">
        <w:rPr>
          <w:rtl/>
          <w:lang w:eastAsia="he-IL"/>
        </w:rPr>
        <w:t xml:space="preserve">הנוגע </w:t>
      </w:r>
      <w:bookmarkStart w:id="11619" w:name="_ETM_Q27_557039"/>
      <w:bookmarkEnd w:id="11619"/>
      <w:r w:rsidRPr="00812683">
        <w:rPr>
          <w:rtl/>
          <w:lang w:eastAsia="he-IL"/>
        </w:rPr>
        <w:t xml:space="preserve">לחקיקה </w:t>
      </w:r>
      <w:bookmarkStart w:id="11620" w:name="_ETM_Q27_557549"/>
      <w:bookmarkEnd w:id="11620"/>
      <w:r w:rsidRPr="00812683">
        <w:rPr>
          <w:rtl/>
          <w:lang w:eastAsia="he-IL"/>
        </w:rPr>
        <w:t xml:space="preserve">בנושא </w:t>
      </w:r>
      <w:bookmarkStart w:id="11621" w:name="_ETM_Q27_557909"/>
      <w:bookmarkStart w:id="11622" w:name="_ETM_Q27_558389"/>
      <w:bookmarkEnd w:id="11621"/>
      <w:bookmarkEnd w:id="11622"/>
      <w:r w:rsidRPr="00812683">
        <w:rPr>
          <w:rtl/>
          <w:lang w:eastAsia="he-IL"/>
        </w:rPr>
        <w:t xml:space="preserve">מדינת </w:t>
      </w:r>
      <w:bookmarkStart w:id="11623" w:name="_ETM_Q27_558779"/>
      <w:bookmarkEnd w:id="11623"/>
      <w:r w:rsidRPr="00812683">
        <w:rPr>
          <w:rtl/>
          <w:lang w:eastAsia="he-IL"/>
        </w:rPr>
        <w:t xml:space="preserve">ישראל </w:t>
      </w:r>
      <w:bookmarkStart w:id="11624" w:name="_ETM_Q27_559109"/>
      <w:bookmarkEnd w:id="11624"/>
      <w:r w:rsidRPr="00812683">
        <w:rPr>
          <w:rtl/>
          <w:lang w:eastAsia="he-IL"/>
        </w:rPr>
        <w:t xml:space="preserve">נמצאת </w:t>
      </w:r>
      <w:bookmarkStart w:id="11625" w:name="_ETM_Q27_559499"/>
      <w:bookmarkEnd w:id="11625"/>
      <w:r w:rsidRPr="00812683">
        <w:rPr>
          <w:rtl/>
          <w:lang w:eastAsia="he-IL"/>
        </w:rPr>
        <w:t xml:space="preserve">הרחק </w:t>
      </w:r>
      <w:bookmarkStart w:id="11626" w:name="_ETM_Q27_560069"/>
      <w:bookmarkEnd w:id="11626"/>
      <w:r w:rsidRPr="00812683">
        <w:rPr>
          <w:rtl/>
          <w:lang w:eastAsia="he-IL"/>
        </w:rPr>
        <w:t xml:space="preserve">מאוד </w:t>
      </w:r>
      <w:bookmarkStart w:id="11627" w:name="_ETM_Q27_560459"/>
      <w:bookmarkEnd w:id="11627"/>
      <w:r w:rsidRPr="00812683">
        <w:rPr>
          <w:rtl/>
          <w:lang w:eastAsia="he-IL"/>
        </w:rPr>
        <w:t>מאחור</w:t>
      </w:r>
      <w:r>
        <w:rPr>
          <w:rFonts w:hint="cs"/>
          <w:rtl/>
          <w:lang w:eastAsia="he-IL"/>
        </w:rPr>
        <w:t>,</w:t>
      </w:r>
      <w:r w:rsidRPr="00812683">
        <w:rPr>
          <w:rtl/>
          <w:lang w:eastAsia="he-IL"/>
        </w:rPr>
        <w:t xml:space="preserve"> </w:t>
      </w:r>
      <w:bookmarkStart w:id="11628" w:name="_ETM_Q27_561609"/>
      <w:bookmarkEnd w:id="11628"/>
      <w:r w:rsidR="00625A0B">
        <w:rPr>
          <w:rFonts w:hint="cs"/>
          <w:rtl/>
          <w:lang w:eastAsia="he-IL"/>
        </w:rPr>
        <w:t>ו</w:t>
      </w:r>
      <w:r w:rsidRPr="00812683">
        <w:rPr>
          <w:rtl/>
          <w:lang w:eastAsia="he-IL"/>
        </w:rPr>
        <w:t xml:space="preserve">יש </w:t>
      </w:r>
      <w:bookmarkStart w:id="11629" w:name="_ETM_Q27_561880"/>
      <w:bookmarkEnd w:id="11629"/>
      <w:r w:rsidRPr="00812683">
        <w:rPr>
          <w:rtl/>
          <w:lang w:eastAsia="he-IL"/>
        </w:rPr>
        <w:t xml:space="preserve">לאן </w:t>
      </w:r>
      <w:bookmarkStart w:id="11630" w:name="_ETM_Q27_563080"/>
      <w:bookmarkEnd w:id="11630"/>
      <w:r w:rsidRPr="00812683">
        <w:rPr>
          <w:rtl/>
          <w:lang w:eastAsia="he-IL"/>
        </w:rPr>
        <w:t xml:space="preserve">לשאוף </w:t>
      </w:r>
      <w:bookmarkStart w:id="11631" w:name="_ETM_Q27_564040"/>
      <w:bookmarkEnd w:id="11631"/>
      <w:r w:rsidR="00F62C1B" w:rsidRPr="00F62C1B">
        <w:rPr>
          <w:rFonts w:hint="cs"/>
          <w:rtl/>
          <w:lang w:eastAsia="he-IL"/>
        </w:rPr>
        <w:t>–</w:t>
      </w:r>
      <w:r>
        <w:rPr>
          <w:rFonts w:hint="cs"/>
          <w:rtl/>
          <w:lang w:eastAsia="he-IL"/>
        </w:rPr>
        <w:t xml:space="preserve"> </w:t>
      </w:r>
      <w:r w:rsidRPr="00812683">
        <w:rPr>
          <w:rtl/>
          <w:lang w:eastAsia="he-IL"/>
        </w:rPr>
        <w:t xml:space="preserve">לחקיקה </w:t>
      </w:r>
      <w:bookmarkStart w:id="11632" w:name="_ETM_Q27_564730"/>
      <w:bookmarkEnd w:id="11632"/>
      <w:r w:rsidRPr="00812683">
        <w:rPr>
          <w:rtl/>
          <w:lang w:eastAsia="he-IL"/>
        </w:rPr>
        <w:t xml:space="preserve">מתקדמת </w:t>
      </w:r>
      <w:bookmarkStart w:id="11633" w:name="_ETM_Q27_565270"/>
      <w:bookmarkEnd w:id="11633"/>
      <w:r w:rsidRPr="00812683">
        <w:rPr>
          <w:rtl/>
          <w:lang w:eastAsia="he-IL"/>
        </w:rPr>
        <w:t xml:space="preserve">יותר </w:t>
      </w:r>
      <w:bookmarkStart w:id="11634" w:name="_ETM_Q27_565570"/>
      <w:bookmarkEnd w:id="11634"/>
      <w:r w:rsidRPr="00812683">
        <w:rPr>
          <w:rtl/>
          <w:lang w:eastAsia="he-IL"/>
        </w:rPr>
        <w:t xml:space="preserve">שתציב </w:t>
      </w:r>
      <w:bookmarkStart w:id="11635" w:name="_ETM_Q27_566140"/>
      <w:bookmarkEnd w:id="11635"/>
      <w:r w:rsidRPr="00812683">
        <w:rPr>
          <w:rtl/>
          <w:lang w:eastAsia="he-IL"/>
        </w:rPr>
        <w:t xml:space="preserve">רף </w:t>
      </w:r>
      <w:bookmarkStart w:id="11636" w:name="_ETM_Q27_566380"/>
      <w:bookmarkEnd w:id="11636"/>
      <w:r w:rsidRPr="00812683">
        <w:rPr>
          <w:rtl/>
          <w:lang w:eastAsia="he-IL"/>
        </w:rPr>
        <w:t xml:space="preserve">גבוה </w:t>
      </w:r>
      <w:bookmarkStart w:id="11637" w:name="_ETM_Q27_566800"/>
      <w:bookmarkEnd w:id="11637"/>
      <w:r w:rsidRPr="00812683">
        <w:rPr>
          <w:rtl/>
          <w:lang w:eastAsia="he-IL"/>
        </w:rPr>
        <w:t xml:space="preserve">להתמודדות </w:t>
      </w:r>
      <w:bookmarkStart w:id="11638" w:name="_ETM_Q27_567580"/>
      <w:bookmarkEnd w:id="11638"/>
      <w:r w:rsidRPr="00812683">
        <w:rPr>
          <w:rtl/>
          <w:lang w:eastAsia="he-IL"/>
        </w:rPr>
        <w:t xml:space="preserve">עם </w:t>
      </w:r>
      <w:bookmarkStart w:id="11639" w:name="_ETM_Q27_567700"/>
      <w:bookmarkEnd w:id="11639"/>
      <w:r w:rsidRPr="00812683">
        <w:rPr>
          <w:rtl/>
          <w:lang w:eastAsia="he-IL"/>
        </w:rPr>
        <w:t xml:space="preserve">הטרדות </w:t>
      </w:r>
      <w:bookmarkStart w:id="11640" w:name="_ETM_Q27_568120"/>
      <w:bookmarkEnd w:id="11640"/>
      <w:r w:rsidRPr="00812683">
        <w:rPr>
          <w:rtl/>
          <w:lang w:eastAsia="he-IL"/>
        </w:rPr>
        <w:t>מיניות</w:t>
      </w:r>
      <w:r>
        <w:rPr>
          <w:rFonts w:hint="cs"/>
          <w:rtl/>
          <w:lang w:eastAsia="he-IL"/>
        </w:rPr>
        <w:t>.</w:t>
      </w:r>
      <w:r w:rsidRPr="00812683">
        <w:rPr>
          <w:rtl/>
          <w:lang w:eastAsia="he-IL"/>
        </w:rPr>
        <w:t xml:space="preserve"> </w:t>
      </w:r>
      <w:bookmarkStart w:id="11641" w:name="_ETM_Q27_569080"/>
      <w:bookmarkStart w:id="11642" w:name="_ETM_Q27_565417"/>
      <w:bookmarkStart w:id="11643" w:name="_ETM_Q27_565541"/>
      <w:bookmarkStart w:id="11644" w:name="_ETM_Q27_565598"/>
      <w:bookmarkStart w:id="11645" w:name="_ETM_Q27_565670"/>
      <w:bookmarkEnd w:id="11641"/>
      <w:bookmarkEnd w:id="11642"/>
      <w:bookmarkEnd w:id="11643"/>
      <w:bookmarkEnd w:id="11644"/>
      <w:bookmarkEnd w:id="11645"/>
      <w:r w:rsidRPr="00812683">
        <w:rPr>
          <w:rtl/>
          <w:lang w:eastAsia="he-IL"/>
        </w:rPr>
        <w:t xml:space="preserve">מעל </w:t>
      </w:r>
      <w:bookmarkStart w:id="11646" w:name="_ETM_Q27_569500"/>
      <w:bookmarkEnd w:id="11646"/>
      <w:r w:rsidRPr="00812683">
        <w:rPr>
          <w:rtl/>
          <w:lang w:eastAsia="he-IL"/>
        </w:rPr>
        <w:t xml:space="preserve">הבמה </w:t>
      </w:r>
      <w:bookmarkStart w:id="11647" w:name="_ETM_Q27_569830"/>
      <w:bookmarkEnd w:id="11647"/>
      <w:r w:rsidRPr="00812683">
        <w:rPr>
          <w:rtl/>
          <w:lang w:eastAsia="he-IL"/>
        </w:rPr>
        <w:t xml:space="preserve">הזו </w:t>
      </w:r>
      <w:bookmarkStart w:id="11648" w:name="_ETM_Q27_570100"/>
      <w:bookmarkEnd w:id="11648"/>
      <w:r w:rsidRPr="00812683">
        <w:rPr>
          <w:rtl/>
          <w:lang w:eastAsia="he-IL"/>
        </w:rPr>
        <w:t xml:space="preserve">אני </w:t>
      </w:r>
      <w:bookmarkStart w:id="11649" w:name="_ETM_Q27_570250"/>
      <w:bookmarkEnd w:id="11649"/>
      <w:r w:rsidRPr="00812683">
        <w:rPr>
          <w:rtl/>
          <w:lang w:eastAsia="he-IL"/>
        </w:rPr>
        <w:t xml:space="preserve">מבטיחה </w:t>
      </w:r>
      <w:bookmarkStart w:id="11650" w:name="_ETM_Q27_570670"/>
      <w:bookmarkEnd w:id="11650"/>
      <w:r w:rsidRPr="00812683">
        <w:rPr>
          <w:rtl/>
          <w:lang w:eastAsia="he-IL"/>
        </w:rPr>
        <w:t xml:space="preserve">לציבור </w:t>
      </w:r>
      <w:bookmarkStart w:id="11651" w:name="_ETM_Q27_571210"/>
      <w:bookmarkEnd w:id="11651"/>
      <w:r w:rsidRPr="00812683">
        <w:rPr>
          <w:rtl/>
          <w:lang w:eastAsia="he-IL"/>
        </w:rPr>
        <w:t xml:space="preserve">שנעשה </w:t>
      </w:r>
      <w:bookmarkStart w:id="11652" w:name="_ETM_Q27_571720"/>
      <w:bookmarkEnd w:id="11652"/>
      <w:r w:rsidRPr="00812683">
        <w:rPr>
          <w:rtl/>
          <w:lang w:eastAsia="he-IL"/>
        </w:rPr>
        <w:t xml:space="preserve">כל </w:t>
      </w:r>
      <w:bookmarkStart w:id="11653" w:name="_ETM_Q27_571960"/>
      <w:bookmarkEnd w:id="11653"/>
      <w:r w:rsidRPr="00812683">
        <w:rPr>
          <w:rtl/>
          <w:lang w:eastAsia="he-IL"/>
        </w:rPr>
        <w:t xml:space="preserve">שביכולתנו </w:t>
      </w:r>
      <w:bookmarkStart w:id="11654" w:name="_ETM_Q27_572710"/>
      <w:bookmarkEnd w:id="11654"/>
      <w:r w:rsidRPr="00812683">
        <w:rPr>
          <w:rtl/>
          <w:lang w:eastAsia="he-IL"/>
        </w:rPr>
        <w:t xml:space="preserve">כדי </w:t>
      </w:r>
      <w:bookmarkStart w:id="11655" w:name="_ETM_Q27_572950"/>
      <w:bookmarkEnd w:id="11655"/>
      <w:r w:rsidRPr="00812683">
        <w:rPr>
          <w:rtl/>
          <w:lang w:eastAsia="he-IL"/>
        </w:rPr>
        <w:t xml:space="preserve">שמהבית </w:t>
      </w:r>
      <w:bookmarkStart w:id="11656" w:name="_ETM_Q27_573640"/>
      <w:bookmarkEnd w:id="11656"/>
      <w:r w:rsidRPr="00812683">
        <w:rPr>
          <w:rtl/>
          <w:lang w:eastAsia="he-IL"/>
        </w:rPr>
        <w:t xml:space="preserve">הזה </w:t>
      </w:r>
      <w:bookmarkStart w:id="11657" w:name="_ETM_Q27_574479"/>
      <w:bookmarkEnd w:id="11657"/>
      <w:r w:rsidRPr="00812683">
        <w:rPr>
          <w:rtl/>
          <w:lang w:eastAsia="he-IL"/>
        </w:rPr>
        <w:t xml:space="preserve">תצא </w:t>
      </w:r>
      <w:bookmarkStart w:id="11658" w:name="_ETM_Q27_574839"/>
      <w:bookmarkEnd w:id="11658"/>
      <w:r w:rsidRPr="00812683">
        <w:rPr>
          <w:rtl/>
          <w:lang w:eastAsia="he-IL"/>
        </w:rPr>
        <w:t>הבשורה</w:t>
      </w:r>
      <w:r>
        <w:rPr>
          <w:rFonts w:hint="cs"/>
          <w:rtl/>
          <w:lang w:eastAsia="he-IL"/>
        </w:rPr>
        <w:t>,</w:t>
      </w:r>
      <w:r w:rsidRPr="00812683">
        <w:rPr>
          <w:rtl/>
          <w:lang w:eastAsia="he-IL"/>
        </w:rPr>
        <w:t xml:space="preserve"> </w:t>
      </w:r>
      <w:bookmarkStart w:id="11659" w:name="_ETM_Q27_575800"/>
      <w:bookmarkEnd w:id="11659"/>
      <w:r w:rsidRPr="00812683">
        <w:rPr>
          <w:rtl/>
          <w:lang w:eastAsia="he-IL"/>
        </w:rPr>
        <w:t xml:space="preserve">ונכיר </w:t>
      </w:r>
      <w:bookmarkStart w:id="11660" w:name="_ETM_Q27_576279"/>
      <w:bookmarkEnd w:id="11660"/>
      <w:r w:rsidRPr="00812683">
        <w:rPr>
          <w:rtl/>
          <w:lang w:eastAsia="he-IL"/>
        </w:rPr>
        <w:t xml:space="preserve">בחשיבות </w:t>
      </w:r>
      <w:bookmarkStart w:id="11661" w:name="_ETM_Q27_576850"/>
      <w:bookmarkEnd w:id="11661"/>
      <w:r w:rsidRPr="00812683">
        <w:rPr>
          <w:rtl/>
          <w:lang w:eastAsia="he-IL"/>
        </w:rPr>
        <w:t xml:space="preserve">ובדחיפות </w:t>
      </w:r>
      <w:bookmarkStart w:id="11662" w:name="_ETM_Q27_577479"/>
      <w:bookmarkEnd w:id="11662"/>
      <w:r w:rsidRPr="00812683">
        <w:rPr>
          <w:rtl/>
          <w:lang w:eastAsia="he-IL"/>
        </w:rPr>
        <w:t xml:space="preserve">לעשות </w:t>
      </w:r>
      <w:bookmarkStart w:id="11663" w:name="_ETM_Q27_577810"/>
      <w:bookmarkEnd w:id="11663"/>
      <w:r w:rsidRPr="00812683">
        <w:rPr>
          <w:rtl/>
          <w:lang w:eastAsia="he-IL"/>
        </w:rPr>
        <w:t xml:space="preserve">את </w:t>
      </w:r>
      <w:bookmarkStart w:id="11664" w:name="_ETM_Q27_577930"/>
      <w:bookmarkEnd w:id="11664"/>
      <w:r w:rsidRPr="00812683">
        <w:rPr>
          <w:rtl/>
          <w:lang w:eastAsia="he-IL"/>
        </w:rPr>
        <w:t xml:space="preserve">כל </w:t>
      </w:r>
      <w:bookmarkStart w:id="11665" w:name="_ETM_Q27_578229"/>
      <w:bookmarkEnd w:id="11665"/>
      <w:r w:rsidRPr="00812683">
        <w:rPr>
          <w:rtl/>
          <w:lang w:eastAsia="he-IL"/>
        </w:rPr>
        <w:t xml:space="preserve">התיקונים </w:t>
      </w:r>
      <w:bookmarkStart w:id="11666" w:name="_ETM_Q27_578740"/>
      <w:bookmarkEnd w:id="11666"/>
      <w:r w:rsidRPr="00812683">
        <w:rPr>
          <w:rtl/>
          <w:lang w:eastAsia="he-IL"/>
        </w:rPr>
        <w:t>הנדרשים</w:t>
      </w:r>
      <w:r>
        <w:rPr>
          <w:rFonts w:hint="cs"/>
          <w:rtl/>
          <w:lang w:eastAsia="he-IL"/>
        </w:rPr>
        <w:t>.</w:t>
      </w:r>
      <w:r w:rsidRPr="00812683">
        <w:rPr>
          <w:rtl/>
          <w:lang w:eastAsia="he-IL"/>
        </w:rPr>
        <w:t xml:space="preserve"> </w:t>
      </w:r>
      <w:bookmarkStart w:id="11667" w:name="_ETM_Q27_579880"/>
      <w:bookmarkEnd w:id="11667"/>
      <w:r>
        <w:rPr>
          <w:rtl/>
          <w:lang w:eastAsia="he-IL"/>
        </w:rPr>
        <w:t>ההצ</w:t>
      </w:r>
      <w:r w:rsidRPr="00812683">
        <w:rPr>
          <w:rtl/>
          <w:lang w:eastAsia="he-IL"/>
        </w:rPr>
        <w:t xml:space="preserve">עה </w:t>
      </w:r>
      <w:bookmarkStart w:id="11668" w:name="_ETM_Q27_580480"/>
      <w:bookmarkEnd w:id="11668"/>
      <w:r w:rsidRPr="00812683">
        <w:rPr>
          <w:rtl/>
          <w:lang w:eastAsia="he-IL"/>
        </w:rPr>
        <w:t xml:space="preserve">שנצביע </w:t>
      </w:r>
      <w:bookmarkStart w:id="11669" w:name="_ETM_Q27_581200"/>
      <w:bookmarkStart w:id="11670" w:name="_ETM_Q27_581589"/>
      <w:bookmarkStart w:id="11671" w:name="_ETM_Q27_582520"/>
      <w:bookmarkEnd w:id="11669"/>
      <w:bookmarkEnd w:id="11670"/>
      <w:bookmarkEnd w:id="11671"/>
      <w:r w:rsidRPr="00812683">
        <w:rPr>
          <w:rtl/>
          <w:lang w:eastAsia="he-IL"/>
        </w:rPr>
        <w:t xml:space="preserve">עליה </w:t>
      </w:r>
      <w:bookmarkStart w:id="11672" w:name="_ETM_Q27_582760"/>
      <w:bookmarkEnd w:id="11672"/>
      <w:r w:rsidRPr="00812683">
        <w:rPr>
          <w:rtl/>
          <w:lang w:eastAsia="he-IL"/>
        </w:rPr>
        <w:t xml:space="preserve">היום </w:t>
      </w:r>
      <w:bookmarkStart w:id="11673" w:name="_ETM_Q27_583420"/>
      <w:bookmarkEnd w:id="11673"/>
      <w:r w:rsidRPr="00812683">
        <w:rPr>
          <w:rtl/>
          <w:lang w:eastAsia="he-IL"/>
        </w:rPr>
        <w:t xml:space="preserve">היא </w:t>
      </w:r>
      <w:bookmarkStart w:id="11674" w:name="_ETM_Q27_583540"/>
      <w:bookmarkEnd w:id="11674"/>
      <w:r w:rsidRPr="00812683">
        <w:rPr>
          <w:rtl/>
          <w:lang w:eastAsia="he-IL"/>
        </w:rPr>
        <w:t xml:space="preserve">רק </w:t>
      </w:r>
      <w:bookmarkStart w:id="11675" w:name="_ETM_Q27_583779"/>
      <w:bookmarkEnd w:id="11675"/>
      <w:r w:rsidRPr="00812683">
        <w:rPr>
          <w:rtl/>
          <w:lang w:eastAsia="he-IL"/>
        </w:rPr>
        <w:t xml:space="preserve">צעד </w:t>
      </w:r>
      <w:bookmarkStart w:id="11676" w:name="_ETM_Q27_584200"/>
      <w:bookmarkEnd w:id="11676"/>
      <w:r w:rsidRPr="00812683">
        <w:rPr>
          <w:rtl/>
          <w:lang w:eastAsia="he-IL"/>
        </w:rPr>
        <w:t xml:space="preserve">קטן </w:t>
      </w:r>
      <w:bookmarkStart w:id="11677" w:name="_ETM_Q27_584589"/>
      <w:bookmarkEnd w:id="11677"/>
      <w:r w:rsidRPr="00812683">
        <w:rPr>
          <w:rtl/>
          <w:lang w:eastAsia="he-IL"/>
        </w:rPr>
        <w:t xml:space="preserve">מתוך </w:t>
      </w:r>
      <w:bookmarkStart w:id="11678" w:name="_ETM_Q27_584860"/>
      <w:bookmarkEnd w:id="11678"/>
      <w:r w:rsidRPr="00812683">
        <w:rPr>
          <w:rtl/>
          <w:lang w:eastAsia="he-IL"/>
        </w:rPr>
        <w:t xml:space="preserve">מסע </w:t>
      </w:r>
      <w:bookmarkStart w:id="11679" w:name="_ETM_Q27_585220"/>
      <w:bookmarkEnd w:id="11679"/>
      <w:r w:rsidRPr="00812683">
        <w:rPr>
          <w:rtl/>
          <w:lang w:eastAsia="he-IL"/>
        </w:rPr>
        <w:t xml:space="preserve">ארוך </w:t>
      </w:r>
      <w:bookmarkStart w:id="11680" w:name="_ETM_Q27_585490"/>
      <w:bookmarkEnd w:id="11680"/>
      <w:r w:rsidRPr="00812683">
        <w:rPr>
          <w:rtl/>
          <w:lang w:eastAsia="he-IL"/>
        </w:rPr>
        <w:t xml:space="preserve">להכרה </w:t>
      </w:r>
      <w:bookmarkStart w:id="11681" w:name="_ETM_Q27_586420"/>
      <w:bookmarkEnd w:id="11681"/>
      <w:r w:rsidRPr="00812683">
        <w:rPr>
          <w:rtl/>
          <w:lang w:eastAsia="he-IL"/>
        </w:rPr>
        <w:t xml:space="preserve">בעוולות </w:t>
      </w:r>
      <w:bookmarkStart w:id="11682" w:name="_ETM_Q27_586930"/>
      <w:bookmarkEnd w:id="11682"/>
      <w:r w:rsidRPr="00812683">
        <w:rPr>
          <w:rtl/>
          <w:lang w:eastAsia="he-IL"/>
        </w:rPr>
        <w:t xml:space="preserve">שנעשו </w:t>
      </w:r>
      <w:bookmarkStart w:id="11683" w:name="_ETM_Q27_587830"/>
      <w:bookmarkEnd w:id="11683"/>
      <w:r w:rsidRPr="00812683">
        <w:rPr>
          <w:rtl/>
          <w:lang w:eastAsia="he-IL"/>
        </w:rPr>
        <w:t xml:space="preserve">ולקראת </w:t>
      </w:r>
      <w:bookmarkStart w:id="11684" w:name="_ETM_Q27_588279"/>
      <w:bookmarkEnd w:id="11684"/>
      <w:r w:rsidRPr="00812683">
        <w:rPr>
          <w:rtl/>
          <w:lang w:eastAsia="he-IL"/>
        </w:rPr>
        <w:t xml:space="preserve">התיקון </w:t>
      </w:r>
      <w:bookmarkStart w:id="11685" w:name="_ETM_Q27_588700"/>
      <w:bookmarkEnd w:id="11685"/>
      <w:r w:rsidRPr="00812683">
        <w:rPr>
          <w:rtl/>
          <w:lang w:eastAsia="he-IL"/>
        </w:rPr>
        <w:t>לעתיד</w:t>
      </w:r>
      <w:r>
        <w:rPr>
          <w:rFonts w:hint="cs"/>
          <w:rtl/>
          <w:lang w:eastAsia="he-IL"/>
        </w:rPr>
        <w:t>.</w:t>
      </w:r>
      <w:r w:rsidRPr="00812683">
        <w:rPr>
          <w:rtl/>
          <w:lang w:eastAsia="he-IL"/>
        </w:rPr>
        <w:t xml:space="preserve"> </w:t>
      </w:r>
      <w:bookmarkStart w:id="11686" w:name="_ETM_Q27_589630"/>
      <w:bookmarkEnd w:id="11686"/>
    </w:p>
    <w:p w:rsidR="00625A0B" w:rsidRDefault="00625A0B" w:rsidP="00625A0B">
      <w:pPr>
        <w:rPr>
          <w:rtl/>
          <w:lang w:eastAsia="he-IL"/>
        </w:rPr>
      </w:pPr>
    </w:p>
    <w:p w:rsidR="001B05B8" w:rsidRDefault="001B05B8" w:rsidP="00625A0B">
      <w:pPr>
        <w:rPr>
          <w:rtl/>
          <w:lang w:eastAsia="he-IL"/>
        </w:rPr>
      </w:pPr>
      <w:r w:rsidRPr="00812683">
        <w:rPr>
          <w:rtl/>
          <w:lang w:eastAsia="he-IL"/>
        </w:rPr>
        <w:t xml:space="preserve">עובדי </w:t>
      </w:r>
      <w:bookmarkStart w:id="11687" w:name="_ETM_Q27_590050"/>
      <w:bookmarkEnd w:id="11687"/>
      <w:r w:rsidRPr="00812683">
        <w:rPr>
          <w:rtl/>
          <w:lang w:eastAsia="he-IL"/>
        </w:rPr>
        <w:t xml:space="preserve">ועובדות </w:t>
      </w:r>
      <w:bookmarkStart w:id="11688" w:name="_ETM_Q27_590470"/>
      <w:bookmarkEnd w:id="11688"/>
      <w:r w:rsidRPr="00812683">
        <w:rPr>
          <w:rtl/>
          <w:lang w:eastAsia="he-IL"/>
        </w:rPr>
        <w:t xml:space="preserve">הקבלן </w:t>
      </w:r>
      <w:bookmarkStart w:id="11689" w:name="_ETM_Q27_591010"/>
      <w:bookmarkEnd w:id="11689"/>
      <w:r w:rsidRPr="00812683">
        <w:rPr>
          <w:rtl/>
          <w:lang w:eastAsia="he-IL"/>
        </w:rPr>
        <w:t xml:space="preserve">היו </w:t>
      </w:r>
      <w:bookmarkStart w:id="11690" w:name="_ETM_Q27_591279"/>
      <w:bookmarkEnd w:id="11690"/>
      <w:r w:rsidRPr="00812683">
        <w:rPr>
          <w:rtl/>
          <w:lang w:eastAsia="he-IL"/>
        </w:rPr>
        <w:t xml:space="preserve">ונשארו </w:t>
      </w:r>
      <w:bookmarkStart w:id="11691" w:name="_ETM_Q27_591880"/>
      <w:bookmarkEnd w:id="11691"/>
      <w:r w:rsidRPr="00812683">
        <w:rPr>
          <w:rtl/>
          <w:lang w:eastAsia="he-IL"/>
        </w:rPr>
        <w:t xml:space="preserve">בתחתית </w:t>
      </w:r>
      <w:bookmarkStart w:id="11692" w:name="_ETM_Q27_592450"/>
      <w:bookmarkEnd w:id="11692"/>
      <w:r w:rsidRPr="00812683">
        <w:rPr>
          <w:rtl/>
          <w:lang w:eastAsia="he-IL"/>
        </w:rPr>
        <w:t xml:space="preserve">פירמידת </w:t>
      </w:r>
      <w:bookmarkStart w:id="11693" w:name="_ETM_Q27_592990"/>
      <w:bookmarkEnd w:id="11693"/>
      <w:r w:rsidRPr="00812683">
        <w:rPr>
          <w:rtl/>
          <w:lang w:eastAsia="he-IL"/>
        </w:rPr>
        <w:t>התעסוקה</w:t>
      </w:r>
      <w:r>
        <w:rPr>
          <w:rFonts w:hint="cs"/>
          <w:rtl/>
          <w:lang w:eastAsia="he-IL"/>
        </w:rPr>
        <w:t>.</w:t>
      </w:r>
      <w:r w:rsidRPr="00812683">
        <w:rPr>
          <w:rtl/>
          <w:lang w:eastAsia="he-IL"/>
        </w:rPr>
        <w:t xml:space="preserve"> </w:t>
      </w:r>
      <w:bookmarkStart w:id="11694" w:name="_ETM_Q27_594290"/>
      <w:bookmarkEnd w:id="11694"/>
      <w:r w:rsidRPr="00812683">
        <w:rPr>
          <w:rtl/>
          <w:lang w:eastAsia="he-IL"/>
        </w:rPr>
        <w:t xml:space="preserve">עובדות </w:t>
      </w:r>
      <w:bookmarkStart w:id="11695" w:name="_ETM_Q27_594890"/>
      <w:bookmarkEnd w:id="11695"/>
      <w:r w:rsidRPr="00812683">
        <w:rPr>
          <w:rtl/>
          <w:lang w:eastAsia="he-IL"/>
        </w:rPr>
        <w:t xml:space="preserve">ועובדי </w:t>
      </w:r>
      <w:bookmarkStart w:id="11696" w:name="_ETM_Q27_595460"/>
      <w:bookmarkEnd w:id="11696"/>
      <w:r>
        <w:rPr>
          <w:rFonts w:hint="cs"/>
          <w:rtl/>
          <w:lang w:eastAsia="he-IL"/>
        </w:rPr>
        <w:t>ה</w:t>
      </w:r>
      <w:r w:rsidRPr="00812683">
        <w:rPr>
          <w:rtl/>
          <w:lang w:eastAsia="he-IL"/>
        </w:rPr>
        <w:t xml:space="preserve">קבלן </w:t>
      </w:r>
      <w:bookmarkStart w:id="11697" w:name="_ETM_Q27_595880"/>
      <w:bookmarkEnd w:id="11697"/>
      <w:r w:rsidRPr="00812683">
        <w:rPr>
          <w:rtl/>
          <w:lang w:eastAsia="he-IL"/>
        </w:rPr>
        <w:t xml:space="preserve">הם </w:t>
      </w:r>
      <w:bookmarkStart w:id="11698" w:name="_ETM_Q27_596000"/>
      <w:bookmarkEnd w:id="11698"/>
      <w:r w:rsidRPr="00812683">
        <w:rPr>
          <w:rtl/>
          <w:lang w:eastAsia="he-IL"/>
        </w:rPr>
        <w:t>שקופים</w:t>
      </w:r>
      <w:r>
        <w:rPr>
          <w:rFonts w:hint="cs"/>
          <w:rtl/>
          <w:lang w:eastAsia="he-IL"/>
        </w:rPr>
        <w:t>,</w:t>
      </w:r>
      <w:r w:rsidRPr="00812683">
        <w:rPr>
          <w:rtl/>
          <w:lang w:eastAsia="he-IL"/>
        </w:rPr>
        <w:t xml:space="preserve"> </w:t>
      </w:r>
      <w:bookmarkStart w:id="11699" w:name="_ETM_Q27_596659"/>
      <w:bookmarkEnd w:id="11699"/>
      <w:r w:rsidRPr="00812683">
        <w:rPr>
          <w:rtl/>
          <w:lang w:eastAsia="he-IL"/>
        </w:rPr>
        <w:t xml:space="preserve">בלתי </w:t>
      </w:r>
      <w:bookmarkStart w:id="11700" w:name="_ETM_Q27_597049"/>
      <w:bookmarkEnd w:id="11700"/>
      <w:r w:rsidRPr="00812683">
        <w:rPr>
          <w:rtl/>
          <w:lang w:eastAsia="he-IL"/>
        </w:rPr>
        <w:t>נראים</w:t>
      </w:r>
      <w:r>
        <w:rPr>
          <w:rFonts w:hint="cs"/>
          <w:rtl/>
          <w:lang w:eastAsia="he-IL"/>
        </w:rPr>
        <w:t>,</w:t>
      </w:r>
      <w:r w:rsidRPr="00812683">
        <w:rPr>
          <w:rtl/>
          <w:lang w:eastAsia="he-IL"/>
        </w:rPr>
        <w:t xml:space="preserve"> </w:t>
      </w:r>
      <w:bookmarkStart w:id="11701" w:name="_ETM_Q27_597799"/>
      <w:bookmarkEnd w:id="11701"/>
      <w:r w:rsidRPr="00812683">
        <w:rPr>
          <w:rtl/>
          <w:lang w:eastAsia="he-IL"/>
        </w:rPr>
        <w:t xml:space="preserve">וכך </w:t>
      </w:r>
      <w:bookmarkStart w:id="11702" w:name="_ETM_Q27_598130"/>
      <w:bookmarkEnd w:id="11702"/>
      <w:r w:rsidRPr="00812683">
        <w:rPr>
          <w:rtl/>
          <w:lang w:eastAsia="he-IL"/>
        </w:rPr>
        <w:t xml:space="preserve">הופכים </w:t>
      </w:r>
      <w:bookmarkStart w:id="11703" w:name="_ETM_Q27_598460"/>
      <w:bookmarkEnd w:id="11703"/>
      <w:r w:rsidRPr="00812683">
        <w:rPr>
          <w:rtl/>
          <w:lang w:eastAsia="he-IL"/>
        </w:rPr>
        <w:t xml:space="preserve">להיות </w:t>
      </w:r>
      <w:bookmarkStart w:id="11704" w:name="_ETM_Q27_598700"/>
      <w:bookmarkEnd w:id="11704"/>
      <w:r w:rsidRPr="00812683">
        <w:rPr>
          <w:rtl/>
          <w:lang w:eastAsia="he-IL"/>
        </w:rPr>
        <w:t xml:space="preserve">אפילו </w:t>
      </w:r>
      <w:bookmarkStart w:id="11705" w:name="_ETM_Q27_599000"/>
      <w:bookmarkEnd w:id="11705"/>
      <w:r w:rsidRPr="00812683">
        <w:rPr>
          <w:rtl/>
          <w:lang w:eastAsia="he-IL"/>
        </w:rPr>
        <w:t xml:space="preserve">פגיעים </w:t>
      </w:r>
      <w:bookmarkStart w:id="11706" w:name="_ETM_Q27_599360"/>
      <w:bookmarkEnd w:id="11706"/>
      <w:r w:rsidRPr="00812683">
        <w:rPr>
          <w:rtl/>
          <w:lang w:eastAsia="he-IL"/>
        </w:rPr>
        <w:t xml:space="preserve">יותר </w:t>
      </w:r>
      <w:bookmarkStart w:id="11707" w:name="_ETM_Q27_599750"/>
      <w:bookmarkEnd w:id="11707"/>
      <w:r w:rsidRPr="00812683">
        <w:rPr>
          <w:rtl/>
          <w:lang w:eastAsia="he-IL"/>
        </w:rPr>
        <w:t xml:space="preserve">להטרדות </w:t>
      </w:r>
      <w:bookmarkStart w:id="11708" w:name="_ETM_Q27_600259"/>
      <w:bookmarkEnd w:id="11708"/>
      <w:r w:rsidRPr="00812683">
        <w:rPr>
          <w:rtl/>
          <w:lang w:eastAsia="he-IL"/>
        </w:rPr>
        <w:t xml:space="preserve">מיניות </w:t>
      </w:r>
      <w:bookmarkStart w:id="11709" w:name="_ETM_Q27_600619"/>
      <w:bookmarkEnd w:id="11709"/>
      <w:r w:rsidRPr="00812683">
        <w:rPr>
          <w:rtl/>
          <w:lang w:eastAsia="he-IL"/>
        </w:rPr>
        <w:t xml:space="preserve">במקום </w:t>
      </w:r>
      <w:bookmarkStart w:id="11710" w:name="_ETM_Q27_601070"/>
      <w:bookmarkEnd w:id="11710"/>
      <w:r w:rsidRPr="00812683">
        <w:rPr>
          <w:rtl/>
          <w:lang w:eastAsia="he-IL"/>
        </w:rPr>
        <w:t>העבודה</w:t>
      </w:r>
      <w:r>
        <w:rPr>
          <w:rFonts w:hint="cs"/>
          <w:rtl/>
          <w:lang w:eastAsia="he-IL"/>
        </w:rPr>
        <w:t>,</w:t>
      </w:r>
      <w:r w:rsidRPr="00812683">
        <w:rPr>
          <w:rtl/>
          <w:lang w:eastAsia="he-IL"/>
        </w:rPr>
        <w:t xml:space="preserve"> </w:t>
      </w:r>
      <w:bookmarkStart w:id="11711" w:name="_ETM_Q27_601909"/>
      <w:bookmarkEnd w:id="11711"/>
      <w:r w:rsidRPr="00812683">
        <w:rPr>
          <w:rtl/>
          <w:lang w:eastAsia="he-IL"/>
        </w:rPr>
        <w:t xml:space="preserve">שכלל </w:t>
      </w:r>
      <w:bookmarkStart w:id="11712" w:name="_ETM_Q27_602450"/>
      <w:bookmarkEnd w:id="11712"/>
      <w:r w:rsidRPr="00812683">
        <w:rPr>
          <w:rtl/>
          <w:lang w:eastAsia="he-IL"/>
        </w:rPr>
        <w:t xml:space="preserve">לא </w:t>
      </w:r>
      <w:bookmarkStart w:id="11713" w:name="_ETM_Q27_602509"/>
      <w:bookmarkEnd w:id="11713"/>
      <w:r w:rsidRPr="00812683">
        <w:rPr>
          <w:rtl/>
          <w:lang w:eastAsia="he-IL"/>
        </w:rPr>
        <w:t xml:space="preserve">רואה </w:t>
      </w:r>
      <w:bookmarkStart w:id="11714" w:name="_ETM_Q27_602810"/>
      <w:bookmarkEnd w:id="11714"/>
      <w:r w:rsidRPr="00812683">
        <w:rPr>
          <w:rtl/>
          <w:lang w:eastAsia="he-IL"/>
        </w:rPr>
        <w:t xml:space="preserve">בהם </w:t>
      </w:r>
      <w:bookmarkStart w:id="11715" w:name="_ETM_Q27_603110"/>
      <w:bookmarkEnd w:id="11715"/>
      <w:r w:rsidRPr="00812683">
        <w:rPr>
          <w:rtl/>
          <w:lang w:eastAsia="he-IL"/>
        </w:rPr>
        <w:t>עובדים</w:t>
      </w:r>
      <w:r>
        <w:rPr>
          <w:rFonts w:hint="cs"/>
          <w:rtl/>
          <w:lang w:eastAsia="he-IL"/>
        </w:rPr>
        <w:t>.</w:t>
      </w:r>
      <w:r w:rsidRPr="00812683">
        <w:rPr>
          <w:rtl/>
          <w:lang w:eastAsia="he-IL"/>
        </w:rPr>
        <w:t xml:space="preserve"> </w:t>
      </w:r>
      <w:bookmarkStart w:id="11716" w:name="_ETM_Q27_604390"/>
      <w:bookmarkStart w:id="11717" w:name="_ETM_Q27_600486"/>
      <w:bookmarkStart w:id="11718" w:name="_ETM_Q27_600509"/>
      <w:bookmarkStart w:id="11719" w:name="_ETM_Q27_600603"/>
      <w:bookmarkEnd w:id="11716"/>
      <w:bookmarkEnd w:id="11717"/>
      <w:bookmarkEnd w:id="11718"/>
      <w:bookmarkEnd w:id="11719"/>
      <w:r w:rsidRPr="00812683">
        <w:rPr>
          <w:rtl/>
          <w:lang w:eastAsia="he-IL"/>
        </w:rPr>
        <w:t xml:space="preserve">התיקון </w:t>
      </w:r>
      <w:bookmarkStart w:id="11720" w:name="_ETM_Q27_604870"/>
      <w:bookmarkEnd w:id="11720"/>
      <w:r w:rsidRPr="00812683">
        <w:rPr>
          <w:rtl/>
          <w:lang w:eastAsia="he-IL"/>
        </w:rPr>
        <w:t xml:space="preserve">לחוק </w:t>
      </w:r>
      <w:bookmarkStart w:id="11721" w:name="_ETM_Q27_605230"/>
      <w:bookmarkEnd w:id="11721"/>
      <w:r w:rsidRPr="00812683">
        <w:rPr>
          <w:rtl/>
          <w:lang w:eastAsia="he-IL"/>
        </w:rPr>
        <w:t xml:space="preserve">מספק </w:t>
      </w:r>
      <w:bookmarkStart w:id="11722" w:name="_ETM_Q27_605680"/>
      <w:bookmarkEnd w:id="11722"/>
      <w:r w:rsidRPr="00812683">
        <w:rPr>
          <w:rtl/>
          <w:lang w:eastAsia="he-IL"/>
        </w:rPr>
        <w:t xml:space="preserve">הגנה </w:t>
      </w:r>
      <w:bookmarkStart w:id="11723" w:name="_ETM_Q27_606070"/>
      <w:bookmarkEnd w:id="11723"/>
      <w:r w:rsidRPr="00812683">
        <w:rPr>
          <w:rtl/>
          <w:lang w:eastAsia="he-IL"/>
        </w:rPr>
        <w:t xml:space="preserve">לעובדים </w:t>
      </w:r>
      <w:bookmarkStart w:id="11724" w:name="_ETM_Q27_606460"/>
      <w:bookmarkEnd w:id="11724"/>
      <w:r w:rsidRPr="00812683">
        <w:rPr>
          <w:rtl/>
          <w:lang w:eastAsia="he-IL"/>
        </w:rPr>
        <w:t xml:space="preserve">המוחלשים </w:t>
      </w:r>
      <w:bookmarkStart w:id="11725" w:name="_ETM_Q27_607029"/>
      <w:bookmarkEnd w:id="11725"/>
      <w:r w:rsidRPr="00812683">
        <w:rPr>
          <w:rtl/>
          <w:lang w:eastAsia="he-IL"/>
        </w:rPr>
        <w:t xml:space="preserve">ביותר </w:t>
      </w:r>
      <w:bookmarkStart w:id="11726" w:name="_ETM_Q27_607810"/>
      <w:bookmarkEnd w:id="11726"/>
      <w:r w:rsidRPr="00812683">
        <w:rPr>
          <w:rtl/>
          <w:lang w:eastAsia="he-IL"/>
        </w:rPr>
        <w:t xml:space="preserve">ומשווה </w:t>
      </w:r>
      <w:bookmarkStart w:id="11727" w:name="_ETM_Q27_608290"/>
      <w:bookmarkEnd w:id="11727"/>
      <w:r w:rsidRPr="00812683">
        <w:rPr>
          <w:rtl/>
          <w:lang w:eastAsia="he-IL"/>
        </w:rPr>
        <w:t xml:space="preserve">את </w:t>
      </w:r>
      <w:bookmarkStart w:id="11728" w:name="_ETM_Q27_608380"/>
      <w:bookmarkEnd w:id="11728"/>
      <w:r w:rsidRPr="00812683">
        <w:rPr>
          <w:rtl/>
          <w:lang w:eastAsia="he-IL"/>
        </w:rPr>
        <w:t xml:space="preserve">מצבם </w:t>
      </w:r>
      <w:bookmarkStart w:id="11729" w:name="_ETM_Q27_608860"/>
      <w:bookmarkEnd w:id="11729"/>
      <w:r w:rsidRPr="00812683">
        <w:rPr>
          <w:rtl/>
          <w:lang w:eastAsia="he-IL"/>
        </w:rPr>
        <w:t xml:space="preserve">לעובדים </w:t>
      </w:r>
      <w:bookmarkStart w:id="11730" w:name="_ETM_Q27_609250"/>
      <w:bookmarkEnd w:id="11730"/>
      <w:r w:rsidRPr="00812683">
        <w:rPr>
          <w:rtl/>
          <w:lang w:eastAsia="he-IL"/>
        </w:rPr>
        <w:t xml:space="preserve">בהעסקה </w:t>
      </w:r>
      <w:bookmarkStart w:id="11731" w:name="_ETM_Q27_609730"/>
      <w:bookmarkEnd w:id="11731"/>
      <w:r w:rsidRPr="00812683">
        <w:rPr>
          <w:rtl/>
          <w:lang w:eastAsia="he-IL"/>
        </w:rPr>
        <w:t>ישירה</w:t>
      </w:r>
      <w:r>
        <w:rPr>
          <w:rFonts w:hint="cs"/>
          <w:rtl/>
          <w:lang w:eastAsia="he-IL"/>
        </w:rPr>
        <w:t>,</w:t>
      </w:r>
      <w:r w:rsidRPr="00812683">
        <w:rPr>
          <w:rtl/>
          <w:lang w:eastAsia="he-IL"/>
        </w:rPr>
        <w:t xml:space="preserve"> </w:t>
      </w:r>
      <w:bookmarkStart w:id="11732" w:name="_ETM_Q27_610150"/>
      <w:bookmarkEnd w:id="11732"/>
      <w:r w:rsidRPr="00812683">
        <w:rPr>
          <w:rtl/>
          <w:lang w:eastAsia="he-IL"/>
        </w:rPr>
        <w:t xml:space="preserve">לפחות </w:t>
      </w:r>
      <w:bookmarkStart w:id="11733" w:name="_ETM_Q27_610690"/>
      <w:bookmarkEnd w:id="11733"/>
      <w:r w:rsidRPr="00812683">
        <w:rPr>
          <w:rtl/>
          <w:lang w:eastAsia="he-IL"/>
        </w:rPr>
        <w:t xml:space="preserve">לעניין </w:t>
      </w:r>
      <w:bookmarkStart w:id="11734" w:name="_ETM_Q27_611080"/>
      <w:bookmarkEnd w:id="11734"/>
      <w:r w:rsidRPr="00812683">
        <w:rPr>
          <w:rtl/>
          <w:lang w:eastAsia="he-IL"/>
        </w:rPr>
        <w:t xml:space="preserve">ההטרדות </w:t>
      </w:r>
      <w:bookmarkStart w:id="11735" w:name="_ETM_Q27_611530"/>
      <w:bookmarkEnd w:id="11735"/>
      <w:r w:rsidRPr="00812683">
        <w:rPr>
          <w:rtl/>
          <w:lang w:eastAsia="he-IL"/>
        </w:rPr>
        <w:t>המיניות</w:t>
      </w:r>
      <w:r>
        <w:rPr>
          <w:rFonts w:hint="cs"/>
          <w:rtl/>
          <w:lang w:eastAsia="he-IL"/>
        </w:rPr>
        <w:t>.</w:t>
      </w:r>
      <w:r w:rsidRPr="00812683">
        <w:rPr>
          <w:rtl/>
          <w:lang w:eastAsia="he-IL"/>
        </w:rPr>
        <w:t xml:space="preserve"> </w:t>
      </w:r>
      <w:bookmarkStart w:id="11736" w:name="_ETM_Q27_612530"/>
      <w:bookmarkEnd w:id="11736"/>
      <w:r w:rsidRPr="00812683">
        <w:rPr>
          <w:rtl/>
          <w:lang w:eastAsia="he-IL"/>
        </w:rPr>
        <w:t xml:space="preserve">דווקא </w:t>
      </w:r>
      <w:bookmarkStart w:id="11737" w:name="_ETM_Q27_613069"/>
      <w:bookmarkEnd w:id="11737"/>
      <w:r w:rsidRPr="00812683">
        <w:rPr>
          <w:rtl/>
          <w:lang w:eastAsia="he-IL"/>
        </w:rPr>
        <w:t xml:space="preserve">בימים </w:t>
      </w:r>
      <w:bookmarkStart w:id="11738" w:name="_ETM_Q27_613489"/>
      <w:bookmarkEnd w:id="11738"/>
      <w:r>
        <w:rPr>
          <w:rtl/>
          <w:lang w:eastAsia="he-IL"/>
        </w:rPr>
        <w:t>הטרופי</w:t>
      </w:r>
      <w:r w:rsidRPr="00812683">
        <w:rPr>
          <w:rtl/>
          <w:lang w:eastAsia="he-IL"/>
        </w:rPr>
        <w:t xml:space="preserve">ם </w:t>
      </w:r>
      <w:bookmarkStart w:id="11739" w:name="_ETM_Q27_613970"/>
      <w:bookmarkEnd w:id="11739"/>
      <w:r w:rsidRPr="00812683">
        <w:rPr>
          <w:rtl/>
          <w:lang w:eastAsia="he-IL"/>
        </w:rPr>
        <w:t>האלה</w:t>
      </w:r>
      <w:r w:rsidR="00625A0B">
        <w:rPr>
          <w:rFonts w:hint="cs"/>
          <w:rtl/>
          <w:lang w:eastAsia="he-IL"/>
        </w:rPr>
        <w:t>,</w:t>
      </w:r>
      <w:r w:rsidRPr="00812683">
        <w:rPr>
          <w:rtl/>
          <w:lang w:eastAsia="he-IL"/>
        </w:rPr>
        <w:t xml:space="preserve"> </w:t>
      </w:r>
      <w:bookmarkStart w:id="11740" w:name="_ETM_Q27_614569"/>
      <w:bookmarkEnd w:id="11740"/>
      <w:r w:rsidR="00625A0B">
        <w:rPr>
          <w:rFonts w:hint="cs"/>
          <w:rtl/>
          <w:lang w:eastAsia="he-IL"/>
        </w:rPr>
        <w:t>ש</w:t>
      </w:r>
      <w:r w:rsidRPr="00812683">
        <w:rPr>
          <w:rtl/>
          <w:lang w:eastAsia="he-IL"/>
        </w:rPr>
        <w:t xml:space="preserve">בהם </w:t>
      </w:r>
      <w:bookmarkStart w:id="11741" w:name="_ETM_Q27_614930"/>
      <w:bookmarkEnd w:id="11741"/>
      <w:r w:rsidRPr="00812683">
        <w:rPr>
          <w:rtl/>
          <w:lang w:eastAsia="he-IL"/>
        </w:rPr>
        <w:t xml:space="preserve">רבים </w:t>
      </w:r>
      <w:bookmarkStart w:id="11742" w:name="_ETM_Q27_615319"/>
      <w:bookmarkEnd w:id="11742"/>
      <w:r w:rsidRPr="00812683">
        <w:rPr>
          <w:rtl/>
          <w:lang w:eastAsia="he-IL"/>
        </w:rPr>
        <w:t xml:space="preserve">בציבור </w:t>
      </w:r>
      <w:bookmarkStart w:id="11743" w:name="_ETM_Q27_615890"/>
      <w:bookmarkEnd w:id="11743"/>
      <w:r w:rsidRPr="00812683">
        <w:rPr>
          <w:rtl/>
          <w:lang w:eastAsia="he-IL"/>
        </w:rPr>
        <w:t xml:space="preserve">לא </w:t>
      </w:r>
      <w:bookmarkStart w:id="11744" w:name="_ETM_Q27_616010"/>
      <w:bookmarkEnd w:id="11744"/>
      <w:r>
        <w:rPr>
          <w:rtl/>
          <w:lang w:eastAsia="he-IL"/>
        </w:rPr>
        <w:t>מוצ</w:t>
      </w:r>
      <w:r w:rsidRPr="00812683">
        <w:rPr>
          <w:rtl/>
          <w:lang w:eastAsia="he-IL"/>
        </w:rPr>
        <w:t xml:space="preserve">אים </w:t>
      </w:r>
      <w:bookmarkStart w:id="11745" w:name="_ETM_Q27_616459"/>
      <w:bookmarkEnd w:id="11745"/>
      <w:r w:rsidRPr="00812683">
        <w:rPr>
          <w:rtl/>
          <w:lang w:eastAsia="he-IL"/>
        </w:rPr>
        <w:t xml:space="preserve">בבית </w:t>
      </w:r>
      <w:bookmarkStart w:id="11746" w:name="_ETM_Q27_616879"/>
      <w:bookmarkEnd w:id="11746"/>
      <w:r w:rsidRPr="00812683">
        <w:rPr>
          <w:rtl/>
          <w:lang w:eastAsia="he-IL"/>
        </w:rPr>
        <w:t xml:space="preserve">הזה </w:t>
      </w:r>
      <w:bookmarkStart w:id="11747" w:name="_ETM_Q27_617090"/>
      <w:bookmarkEnd w:id="11747"/>
      <w:r w:rsidRPr="00812683">
        <w:rPr>
          <w:rtl/>
          <w:lang w:eastAsia="he-IL"/>
        </w:rPr>
        <w:t xml:space="preserve">את </w:t>
      </w:r>
      <w:bookmarkStart w:id="11748" w:name="_ETM_Q27_617180"/>
      <w:bookmarkEnd w:id="11748"/>
      <w:r w:rsidRPr="00812683">
        <w:rPr>
          <w:rtl/>
          <w:lang w:eastAsia="he-IL"/>
        </w:rPr>
        <w:t xml:space="preserve">היכולת </w:t>
      </w:r>
      <w:bookmarkStart w:id="11749" w:name="_ETM_Q27_617629"/>
      <w:bookmarkEnd w:id="11749"/>
      <w:r w:rsidRPr="00812683">
        <w:rPr>
          <w:rtl/>
          <w:lang w:eastAsia="he-IL"/>
        </w:rPr>
        <w:t>לחבר</w:t>
      </w:r>
      <w:r>
        <w:rPr>
          <w:rFonts w:hint="cs"/>
          <w:rtl/>
          <w:lang w:eastAsia="he-IL"/>
        </w:rPr>
        <w:t>,</w:t>
      </w:r>
      <w:r w:rsidRPr="00812683">
        <w:rPr>
          <w:rtl/>
          <w:lang w:eastAsia="he-IL"/>
        </w:rPr>
        <w:t xml:space="preserve"> </w:t>
      </w:r>
      <w:bookmarkStart w:id="11750" w:name="_ETM_Q27_618319"/>
      <w:bookmarkEnd w:id="11750"/>
      <w:r w:rsidRPr="00812683">
        <w:rPr>
          <w:rtl/>
          <w:lang w:eastAsia="he-IL"/>
        </w:rPr>
        <w:t>ל</w:t>
      </w:r>
      <w:r>
        <w:rPr>
          <w:rFonts w:hint="cs"/>
          <w:rtl/>
          <w:lang w:eastAsia="he-IL"/>
        </w:rPr>
        <w:t>א</w:t>
      </w:r>
      <w:r w:rsidRPr="00812683">
        <w:rPr>
          <w:rtl/>
          <w:lang w:eastAsia="he-IL"/>
        </w:rPr>
        <w:t xml:space="preserve">חד </w:t>
      </w:r>
      <w:bookmarkStart w:id="11751" w:name="_ETM_Q27_618890"/>
      <w:bookmarkEnd w:id="11751"/>
      <w:r w:rsidRPr="00812683">
        <w:rPr>
          <w:rtl/>
          <w:lang w:eastAsia="he-IL"/>
        </w:rPr>
        <w:t xml:space="preserve">ולהוביל </w:t>
      </w:r>
      <w:bookmarkStart w:id="11752" w:name="_ETM_Q27_619430"/>
      <w:bookmarkEnd w:id="11752"/>
      <w:r w:rsidRPr="00812683">
        <w:rPr>
          <w:rtl/>
          <w:lang w:eastAsia="he-IL"/>
        </w:rPr>
        <w:t xml:space="preserve">מהלכים </w:t>
      </w:r>
      <w:bookmarkStart w:id="11753" w:name="_ETM_Q27_620330"/>
      <w:bookmarkEnd w:id="11753"/>
      <w:r w:rsidRPr="00812683">
        <w:rPr>
          <w:rtl/>
          <w:lang w:eastAsia="he-IL"/>
        </w:rPr>
        <w:t xml:space="preserve">משמעותיים </w:t>
      </w:r>
      <w:bookmarkStart w:id="11754" w:name="_ETM_Q27_621049"/>
      <w:bookmarkEnd w:id="11754"/>
      <w:r w:rsidRPr="00812683">
        <w:rPr>
          <w:rtl/>
          <w:lang w:eastAsia="he-IL"/>
        </w:rPr>
        <w:t xml:space="preserve">לטובת </w:t>
      </w:r>
      <w:bookmarkStart w:id="11755" w:name="_ETM_Q27_621500"/>
      <w:bookmarkEnd w:id="11755"/>
      <w:r w:rsidRPr="00812683">
        <w:rPr>
          <w:rtl/>
          <w:lang w:eastAsia="he-IL"/>
        </w:rPr>
        <w:t>הציבור</w:t>
      </w:r>
      <w:r>
        <w:rPr>
          <w:rFonts w:hint="cs"/>
          <w:rtl/>
          <w:lang w:eastAsia="he-IL"/>
        </w:rPr>
        <w:t>,</w:t>
      </w:r>
      <w:r w:rsidRPr="00812683">
        <w:rPr>
          <w:rtl/>
          <w:lang w:eastAsia="he-IL"/>
        </w:rPr>
        <w:t xml:space="preserve"> </w:t>
      </w:r>
      <w:bookmarkStart w:id="11756" w:name="_ETM_Q27_622280"/>
      <w:bookmarkEnd w:id="11756"/>
      <w:r w:rsidRPr="00812683">
        <w:rPr>
          <w:rtl/>
          <w:lang w:eastAsia="he-IL"/>
        </w:rPr>
        <w:t xml:space="preserve">חשוב </w:t>
      </w:r>
      <w:bookmarkStart w:id="11757" w:name="_ETM_Q27_622849"/>
      <w:bookmarkEnd w:id="11757"/>
      <w:r w:rsidRPr="00812683">
        <w:rPr>
          <w:rtl/>
          <w:lang w:eastAsia="he-IL"/>
        </w:rPr>
        <w:t xml:space="preserve">שהצלחנו </w:t>
      </w:r>
      <w:bookmarkStart w:id="11758" w:name="_ETM_Q27_623480"/>
      <w:bookmarkEnd w:id="11758"/>
      <w:r w:rsidRPr="00812683">
        <w:rPr>
          <w:rtl/>
          <w:lang w:eastAsia="he-IL"/>
        </w:rPr>
        <w:t xml:space="preserve">לעשות </w:t>
      </w:r>
      <w:bookmarkStart w:id="11759" w:name="_ETM_Q27_623840"/>
      <w:bookmarkEnd w:id="11759"/>
      <w:r w:rsidRPr="00812683">
        <w:rPr>
          <w:rtl/>
          <w:lang w:eastAsia="he-IL"/>
        </w:rPr>
        <w:t xml:space="preserve">את </w:t>
      </w:r>
      <w:bookmarkStart w:id="11760" w:name="_ETM_Q27_623959"/>
      <w:bookmarkEnd w:id="11760"/>
      <w:r w:rsidRPr="00812683">
        <w:rPr>
          <w:rtl/>
          <w:lang w:eastAsia="he-IL"/>
        </w:rPr>
        <w:t xml:space="preserve">החקיקה </w:t>
      </w:r>
      <w:bookmarkStart w:id="11761" w:name="_ETM_Q27_624440"/>
      <w:bookmarkEnd w:id="11761"/>
      <w:r w:rsidRPr="00812683">
        <w:rPr>
          <w:rtl/>
          <w:lang w:eastAsia="he-IL"/>
        </w:rPr>
        <w:t xml:space="preserve">הזו </w:t>
      </w:r>
      <w:bookmarkStart w:id="11762" w:name="_ETM_Q27_624650"/>
      <w:bookmarkEnd w:id="11762"/>
      <w:r w:rsidRPr="00812683">
        <w:rPr>
          <w:rtl/>
          <w:lang w:eastAsia="he-IL"/>
        </w:rPr>
        <w:t>ביחד</w:t>
      </w:r>
      <w:r>
        <w:rPr>
          <w:rFonts w:hint="cs"/>
          <w:rtl/>
          <w:lang w:eastAsia="he-IL"/>
        </w:rPr>
        <w:t>,</w:t>
      </w:r>
      <w:r w:rsidRPr="00812683">
        <w:rPr>
          <w:rtl/>
          <w:lang w:eastAsia="he-IL"/>
        </w:rPr>
        <w:t xml:space="preserve"> </w:t>
      </w:r>
      <w:bookmarkStart w:id="11763" w:name="_ETM_Q27_625190"/>
      <w:bookmarkEnd w:id="11763"/>
      <w:r w:rsidRPr="00812683">
        <w:rPr>
          <w:rtl/>
          <w:lang w:eastAsia="he-IL"/>
        </w:rPr>
        <w:t xml:space="preserve">בשיתוף </w:t>
      </w:r>
      <w:bookmarkStart w:id="11764" w:name="_ETM_Q27_625610"/>
      <w:bookmarkEnd w:id="11764"/>
      <w:r w:rsidRPr="00812683">
        <w:rPr>
          <w:rtl/>
          <w:lang w:eastAsia="he-IL"/>
        </w:rPr>
        <w:t xml:space="preserve">פעולה </w:t>
      </w:r>
      <w:bookmarkStart w:id="11765" w:name="_ETM_Q27_626420"/>
      <w:bookmarkEnd w:id="11765"/>
      <w:r w:rsidRPr="00812683">
        <w:rPr>
          <w:rtl/>
          <w:lang w:eastAsia="he-IL"/>
        </w:rPr>
        <w:t xml:space="preserve">בין </w:t>
      </w:r>
      <w:bookmarkStart w:id="11766" w:name="_ETM_Q27_626659"/>
      <w:bookmarkEnd w:id="11766"/>
      <w:r w:rsidRPr="00812683">
        <w:rPr>
          <w:rtl/>
          <w:lang w:eastAsia="he-IL"/>
        </w:rPr>
        <w:t xml:space="preserve">הקואליציה </w:t>
      </w:r>
      <w:bookmarkStart w:id="11767" w:name="_ETM_Q27_627260"/>
      <w:bookmarkEnd w:id="11767"/>
      <w:r w:rsidRPr="00812683">
        <w:rPr>
          <w:rtl/>
          <w:lang w:eastAsia="he-IL"/>
        </w:rPr>
        <w:t>לאופוזיציה</w:t>
      </w:r>
      <w:r>
        <w:rPr>
          <w:rFonts w:hint="cs"/>
          <w:rtl/>
          <w:lang w:eastAsia="he-IL"/>
        </w:rPr>
        <w:t>.</w:t>
      </w:r>
      <w:r w:rsidRPr="00812683">
        <w:rPr>
          <w:rtl/>
          <w:lang w:eastAsia="he-IL"/>
        </w:rPr>
        <w:t xml:space="preserve"> </w:t>
      </w:r>
      <w:bookmarkStart w:id="11768" w:name="_ETM_Q27_628480"/>
      <w:bookmarkEnd w:id="11768"/>
      <w:r w:rsidRPr="00812683">
        <w:rPr>
          <w:rtl/>
          <w:lang w:eastAsia="he-IL"/>
        </w:rPr>
        <w:t xml:space="preserve">אני </w:t>
      </w:r>
      <w:bookmarkStart w:id="11769" w:name="_ETM_Q27_628690"/>
      <w:bookmarkEnd w:id="11769"/>
      <w:r w:rsidRPr="00812683">
        <w:rPr>
          <w:rtl/>
          <w:lang w:eastAsia="he-IL"/>
        </w:rPr>
        <w:t xml:space="preserve">מעריכה </w:t>
      </w:r>
      <w:bookmarkStart w:id="11770" w:name="_ETM_Q27_629200"/>
      <w:bookmarkEnd w:id="11770"/>
      <w:r w:rsidRPr="00812683">
        <w:rPr>
          <w:rtl/>
          <w:lang w:eastAsia="he-IL"/>
        </w:rPr>
        <w:t xml:space="preserve">את </w:t>
      </w:r>
      <w:bookmarkStart w:id="11771" w:name="_ETM_Q27_629319"/>
      <w:bookmarkEnd w:id="11771"/>
      <w:r w:rsidRPr="00812683">
        <w:rPr>
          <w:rtl/>
          <w:lang w:eastAsia="he-IL"/>
        </w:rPr>
        <w:t xml:space="preserve">היכולת </w:t>
      </w:r>
      <w:bookmarkStart w:id="11772" w:name="_ETM_Q27_629799"/>
      <w:bookmarkEnd w:id="11772"/>
      <w:r w:rsidRPr="00812683">
        <w:rPr>
          <w:rtl/>
          <w:lang w:eastAsia="he-IL"/>
        </w:rPr>
        <w:t xml:space="preserve">והרצון </w:t>
      </w:r>
      <w:bookmarkStart w:id="11773" w:name="_ETM_Q27_630400"/>
      <w:bookmarkEnd w:id="11773"/>
      <w:r w:rsidRPr="00812683">
        <w:rPr>
          <w:rtl/>
          <w:lang w:eastAsia="he-IL"/>
        </w:rPr>
        <w:t xml:space="preserve">הכן </w:t>
      </w:r>
      <w:bookmarkStart w:id="11774" w:name="_ETM_Q27_630790"/>
      <w:bookmarkEnd w:id="11774"/>
      <w:r w:rsidRPr="00812683">
        <w:rPr>
          <w:rtl/>
          <w:lang w:eastAsia="he-IL"/>
        </w:rPr>
        <w:t xml:space="preserve">למצוא </w:t>
      </w:r>
      <w:bookmarkStart w:id="11775" w:name="_ETM_Q27_631420"/>
      <w:bookmarkEnd w:id="11775"/>
      <w:r w:rsidRPr="00812683">
        <w:rPr>
          <w:rtl/>
          <w:lang w:eastAsia="he-IL"/>
        </w:rPr>
        <w:t xml:space="preserve">את </w:t>
      </w:r>
      <w:bookmarkStart w:id="11776" w:name="_ETM_Q27_631569"/>
      <w:bookmarkEnd w:id="11776"/>
      <w:r w:rsidRPr="00812683">
        <w:rPr>
          <w:rtl/>
          <w:lang w:eastAsia="he-IL"/>
        </w:rPr>
        <w:t xml:space="preserve">הקו </w:t>
      </w:r>
      <w:bookmarkStart w:id="11777" w:name="_ETM_Q27_631840"/>
      <w:bookmarkEnd w:id="11777"/>
      <w:r w:rsidRPr="00812683">
        <w:rPr>
          <w:rtl/>
          <w:lang w:eastAsia="he-IL"/>
        </w:rPr>
        <w:t>המחבר</w:t>
      </w:r>
      <w:r>
        <w:rPr>
          <w:rFonts w:hint="cs"/>
          <w:rtl/>
          <w:lang w:eastAsia="he-IL"/>
        </w:rPr>
        <w:t>.</w:t>
      </w:r>
      <w:r w:rsidRPr="00812683">
        <w:rPr>
          <w:rtl/>
          <w:lang w:eastAsia="he-IL"/>
        </w:rPr>
        <w:t xml:space="preserve"> </w:t>
      </w:r>
      <w:bookmarkStart w:id="11778" w:name="_ETM_Q27_633010"/>
      <w:bookmarkEnd w:id="11778"/>
    </w:p>
    <w:p w:rsidR="001B05B8" w:rsidRDefault="001B05B8" w:rsidP="00440092">
      <w:pPr>
        <w:rPr>
          <w:rtl/>
          <w:lang w:eastAsia="he-IL"/>
        </w:rPr>
      </w:pPr>
      <w:bookmarkStart w:id="11779" w:name="_ETM_Q27_633831"/>
      <w:bookmarkStart w:id="11780" w:name="_ETM_Q27_633927"/>
      <w:bookmarkEnd w:id="11779"/>
      <w:bookmarkEnd w:id="11780"/>
    </w:p>
    <w:p w:rsidR="001B05B8" w:rsidRDefault="001B05B8" w:rsidP="00625A0B">
      <w:pPr>
        <w:rPr>
          <w:rtl/>
          <w:lang w:eastAsia="he-IL"/>
        </w:rPr>
      </w:pPr>
      <w:bookmarkStart w:id="11781" w:name="_ETM_Q27_633975"/>
      <w:bookmarkStart w:id="11782" w:name="_ETM_Q27_634047"/>
      <w:bookmarkEnd w:id="11781"/>
      <w:bookmarkEnd w:id="11782"/>
      <w:r w:rsidRPr="00812683">
        <w:rPr>
          <w:rtl/>
          <w:lang w:eastAsia="he-IL"/>
        </w:rPr>
        <w:t xml:space="preserve">אני </w:t>
      </w:r>
      <w:bookmarkStart w:id="11783" w:name="_ETM_Q27_633190"/>
      <w:bookmarkEnd w:id="11783"/>
      <w:r w:rsidRPr="00812683">
        <w:rPr>
          <w:rtl/>
          <w:lang w:eastAsia="he-IL"/>
        </w:rPr>
        <w:t xml:space="preserve">מבקשת </w:t>
      </w:r>
      <w:bookmarkStart w:id="11784" w:name="_ETM_Q27_633760"/>
      <w:bookmarkEnd w:id="11784"/>
      <w:r w:rsidRPr="00812683">
        <w:rPr>
          <w:rtl/>
          <w:lang w:eastAsia="he-IL"/>
        </w:rPr>
        <w:t xml:space="preserve">להודות </w:t>
      </w:r>
      <w:bookmarkStart w:id="11785" w:name="_ETM_Q27_634390"/>
      <w:bookmarkEnd w:id="11785"/>
      <w:r w:rsidRPr="00812683">
        <w:rPr>
          <w:rtl/>
          <w:lang w:eastAsia="he-IL"/>
        </w:rPr>
        <w:t xml:space="preserve">לחברתי </w:t>
      </w:r>
      <w:bookmarkStart w:id="11786" w:name="_ETM_Q27_634930"/>
      <w:bookmarkEnd w:id="11786"/>
      <w:r w:rsidRPr="00812683">
        <w:rPr>
          <w:rtl/>
          <w:lang w:eastAsia="he-IL"/>
        </w:rPr>
        <w:t xml:space="preserve">חברת </w:t>
      </w:r>
      <w:bookmarkStart w:id="11787" w:name="_ETM_Q27_635290"/>
      <w:bookmarkEnd w:id="11787"/>
      <w:r w:rsidRPr="00812683">
        <w:rPr>
          <w:rtl/>
          <w:lang w:eastAsia="he-IL"/>
        </w:rPr>
        <w:t xml:space="preserve">הכנסת </w:t>
      </w:r>
      <w:bookmarkStart w:id="11788" w:name="_ETM_Q27_635680"/>
      <w:bookmarkEnd w:id="11788"/>
      <w:r w:rsidRPr="00812683">
        <w:rPr>
          <w:rtl/>
          <w:lang w:eastAsia="he-IL"/>
        </w:rPr>
        <w:t xml:space="preserve">מרב </w:t>
      </w:r>
      <w:bookmarkStart w:id="11789" w:name="_ETM_Q27_635950"/>
      <w:bookmarkEnd w:id="11789"/>
      <w:r w:rsidRPr="00812683">
        <w:rPr>
          <w:rtl/>
          <w:lang w:eastAsia="he-IL"/>
        </w:rPr>
        <w:t>מיכאלי</w:t>
      </w:r>
      <w:r>
        <w:rPr>
          <w:rFonts w:hint="cs"/>
          <w:rtl/>
          <w:lang w:eastAsia="he-IL"/>
        </w:rPr>
        <w:t>,</w:t>
      </w:r>
      <w:r w:rsidRPr="00812683">
        <w:rPr>
          <w:rtl/>
          <w:lang w:eastAsia="he-IL"/>
        </w:rPr>
        <w:t xml:space="preserve"> </w:t>
      </w:r>
      <w:bookmarkStart w:id="11790" w:name="_ETM_Q27_636990"/>
      <w:bookmarkEnd w:id="11790"/>
      <w:r w:rsidRPr="00812683">
        <w:rPr>
          <w:rtl/>
          <w:lang w:eastAsia="he-IL"/>
        </w:rPr>
        <w:t xml:space="preserve">שעסקה </w:t>
      </w:r>
      <w:bookmarkStart w:id="11791" w:name="_ETM_Q27_637710"/>
      <w:bookmarkEnd w:id="11791"/>
      <w:r w:rsidRPr="00812683">
        <w:rPr>
          <w:rtl/>
          <w:lang w:eastAsia="he-IL"/>
        </w:rPr>
        <w:t xml:space="preserve">בחוק </w:t>
      </w:r>
      <w:bookmarkStart w:id="11792" w:name="_ETM_Q27_638100"/>
      <w:bookmarkEnd w:id="11792"/>
      <w:r w:rsidRPr="00812683">
        <w:rPr>
          <w:rtl/>
          <w:lang w:eastAsia="he-IL"/>
        </w:rPr>
        <w:t xml:space="preserve">הזה </w:t>
      </w:r>
      <w:bookmarkStart w:id="11793" w:name="_ETM_Q27_638310"/>
      <w:bookmarkEnd w:id="11793"/>
      <w:r w:rsidRPr="00812683">
        <w:rPr>
          <w:rtl/>
          <w:lang w:eastAsia="he-IL"/>
        </w:rPr>
        <w:t>וב</w:t>
      </w:r>
      <w:bookmarkStart w:id="11794" w:name="_ETM_Q27_638940"/>
      <w:bookmarkEnd w:id="11794"/>
      <w:r w:rsidRPr="00812683">
        <w:rPr>
          <w:rtl/>
          <w:lang w:eastAsia="he-IL"/>
        </w:rPr>
        <w:t xml:space="preserve">חוקים </w:t>
      </w:r>
      <w:bookmarkStart w:id="11795" w:name="_ETM_Q27_639330"/>
      <w:bookmarkEnd w:id="11795"/>
      <w:r w:rsidRPr="00812683">
        <w:rPr>
          <w:rtl/>
          <w:lang w:eastAsia="he-IL"/>
        </w:rPr>
        <w:t xml:space="preserve">רבים </w:t>
      </w:r>
      <w:bookmarkStart w:id="11796" w:name="_ETM_Q27_639630"/>
      <w:bookmarkEnd w:id="11796"/>
      <w:r w:rsidRPr="00812683">
        <w:rPr>
          <w:rtl/>
          <w:lang w:eastAsia="he-IL"/>
        </w:rPr>
        <w:t xml:space="preserve">נוספים </w:t>
      </w:r>
      <w:bookmarkStart w:id="11797" w:name="_ETM_Q27_640530"/>
      <w:bookmarkEnd w:id="11797"/>
      <w:r w:rsidRPr="00812683">
        <w:rPr>
          <w:rtl/>
          <w:lang w:eastAsia="he-IL"/>
        </w:rPr>
        <w:t xml:space="preserve">לטובת </w:t>
      </w:r>
      <w:bookmarkStart w:id="11798" w:name="_ETM_Q27_642120"/>
      <w:bookmarkEnd w:id="11798"/>
      <w:r w:rsidRPr="00812683">
        <w:rPr>
          <w:rtl/>
          <w:lang w:eastAsia="he-IL"/>
        </w:rPr>
        <w:t xml:space="preserve">זכויות </w:t>
      </w:r>
      <w:bookmarkStart w:id="11799" w:name="_ETM_Q27_642540"/>
      <w:bookmarkEnd w:id="11799"/>
      <w:r w:rsidRPr="00812683">
        <w:rPr>
          <w:rtl/>
          <w:lang w:eastAsia="he-IL"/>
        </w:rPr>
        <w:t>נשים</w:t>
      </w:r>
      <w:r>
        <w:rPr>
          <w:rFonts w:hint="cs"/>
          <w:rtl/>
          <w:lang w:eastAsia="he-IL"/>
        </w:rPr>
        <w:t>;</w:t>
      </w:r>
      <w:r w:rsidRPr="00812683">
        <w:rPr>
          <w:rtl/>
          <w:lang w:eastAsia="he-IL"/>
        </w:rPr>
        <w:t xml:space="preserve"> </w:t>
      </w:r>
      <w:bookmarkStart w:id="11800" w:name="_ETM_Q27_643370"/>
      <w:bookmarkEnd w:id="11800"/>
      <w:r w:rsidRPr="00812683">
        <w:rPr>
          <w:rtl/>
          <w:lang w:eastAsia="he-IL"/>
        </w:rPr>
        <w:t xml:space="preserve">לחברי </w:t>
      </w:r>
      <w:bookmarkStart w:id="11801" w:name="_ETM_Q27_643850"/>
      <w:bookmarkEnd w:id="11801"/>
      <w:r w:rsidRPr="00812683">
        <w:rPr>
          <w:rtl/>
          <w:lang w:eastAsia="he-IL"/>
        </w:rPr>
        <w:t xml:space="preserve">חבר </w:t>
      </w:r>
      <w:bookmarkStart w:id="11802" w:name="_ETM_Q27_644150"/>
      <w:bookmarkEnd w:id="11802"/>
      <w:r w:rsidRPr="00812683">
        <w:rPr>
          <w:rtl/>
          <w:lang w:eastAsia="he-IL"/>
        </w:rPr>
        <w:t xml:space="preserve">הכנסת </w:t>
      </w:r>
      <w:bookmarkStart w:id="11803" w:name="_ETM_Q27_644600"/>
      <w:bookmarkEnd w:id="11803"/>
      <w:r w:rsidRPr="00812683">
        <w:rPr>
          <w:rtl/>
          <w:lang w:eastAsia="he-IL"/>
        </w:rPr>
        <w:t xml:space="preserve">ששון </w:t>
      </w:r>
      <w:bookmarkStart w:id="11804" w:name="_ETM_Q27_644990"/>
      <w:bookmarkEnd w:id="11804"/>
      <w:r w:rsidRPr="00812683">
        <w:rPr>
          <w:rtl/>
          <w:lang w:eastAsia="he-IL"/>
        </w:rPr>
        <w:t>גואטה</w:t>
      </w:r>
      <w:r>
        <w:rPr>
          <w:rFonts w:hint="cs"/>
          <w:rtl/>
          <w:lang w:eastAsia="he-IL"/>
        </w:rPr>
        <w:t>,</w:t>
      </w:r>
      <w:r w:rsidRPr="00812683">
        <w:rPr>
          <w:rtl/>
          <w:lang w:eastAsia="he-IL"/>
        </w:rPr>
        <w:t xml:space="preserve"> </w:t>
      </w:r>
      <w:bookmarkStart w:id="11805" w:name="_ETM_Q27_645350"/>
      <w:bookmarkEnd w:id="11805"/>
      <w:r w:rsidRPr="00812683">
        <w:rPr>
          <w:rtl/>
          <w:lang w:eastAsia="he-IL"/>
        </w:rPr>
        <w:t xml:space="preserve">שהוא </w:t>
      </w:r>
      <w:bookmarkStart w:id="11806" w:name="_ETM_Q27_645530"/>
      <w:bookmarkEnd w:id="11806"/>
      <w:r w:rsidRPr="00812683">
        <w:rPr>
          <w:rtl/>
          <w:lang w:eastAsia="he-IL"/>
        </w:rPr>
        <w:t xml:space="preserve">שותף </w:t>
      </w:r>
      <w:bookmarkStart w:id="11807" w:name="_ETM_Q27_645920"/>
      <w:bookmarkEnd w:id="11807"/>
      <w:r w:rsidRPr="00812683">
        <w:rPr>
          <w:rtl/>
          <w:lang w:eastAsia="he-IL"/>
        </w:rPr>
        <w:t>לחוק</w:t>
      </w:r>
      <w:r>
        <w:rPr>
          <w:rFonts w:hint="cs"/>
          <w:rtl/>
          <w:lang w:eastAsia="he-IL"/>
        </w:rPr>
        <w:t>;</w:t>
      </w:r>
      <w:r w:rsidRPr="00812683">
        <w:rPr>
          <w:rtl/>
          <w:lang w:eastAsia="he-IL"/>
        </w:rPr>
        <w:t xml:space="preserve"> </w:t>
      </w:r>
      <w:bookmarkStart w:id="11808" w:name="_ETM_Q27_646700"/>
      <w:bookmarkEnd w:id="11808"/>
      <w:r>
        <w:rPr>
          <w:rFonts w:hint="cs"/>
          <w:rtl/>
          <w:lang w:eastAsia="he-IL"/>
        </w:rPr>
        <w:t>ל</w:t>
      </w:r>
      <w:r w:rsidRPr="00812683">
        <w:rPr>
          <w:rtl/>
          <w:lang w:eastAsia="he-IL"/>
        </w:rPr>
        <w:t xml:space="preserve">לשכת </w:t>
      </w:r>
      <w:bookmarkStart w:id="11809" w:name="_ETM_Q27_647270"/>
      <w:bookmarkEnd w:id="11809"/>
      <w:r>
        <w:rPr>
          <w:rFonts w:hint="cs"/>
          <w:rtl/>
          <w:lang w:eastAsia="he-IL"/>
        </w:rPr>
        <w:t>עורכי הדין,</w:t>
      </w:r>
      <w:r w:rsidRPr="00812683">
        <w:rPr>
          <w:rtl/>
          <w:lang w:eastAsia="he-IL"/>
        </w:rPr>
        <w:t xml:space="preserve"> </w:t>
      </w:r>
      <w:bookmarkStart w:id="11810" w:name="_ETM_Q27_647870"/>
      <w:bookmarkEnd w:id="11810"/>
      <w:r w:rsidRPr="00812683">
        <w:rPr>
          <w:rtl/>
          <w:lang w:eastAsia="he-IL"/>
        </w:rPr>
        <w:t xml:space="preserve">שביחד </w:t>
      </w:r>
      <w:bookmarkStart w:id="11811" w:name="_ETM_Q27_648320"/>
      <w:bookmarkEnd w:id="11811"/>
      <w:r w:rsidRPr="00812683">
        <w:rPr>
          <w:rtl/>
          <w:lang w:eastAsia="he-IL"/>
        </w:rPr>
        <w:t xml:space="preserve">הצלחנו </w:t>
      </w:r>
      <w:bookmarkStart w:id="11812" w:name="_ETM_Q27_648740"/>
      <w:bookmarkEnd w:id="11812"/>
      <w:r w:rsidRPr="00812683">
        <w:rPr>
          <w:rtl/>
          <w:lang w:eastAsia="he-IL"/>
        </w:rPr>
        <w:t xml:space="preserve">להביא </w:t>
      </w:r>
      <w:bookmarkStart w:id="11813" w:name="_ETM_Q27_649040"/>
      <w:bookmarkEnd w:id="11813"/>
      <w:r w:rsidRPr="00812683">
        <w:rPr>
          <w:rtl/>
          <w:lang w:eastAsia="he-IL"/>
        </w:rPr>
        <w:t xml:space="preserve">את </w:t>
      </w:r>
      <w:bookmarkStart w:id="11814" w:name="_ETM_Q27_649130"/>
      <w:bookmarkEnd w:id="11814"/>
      <w:r w:rsidRPr="00812683">
        <w:rPr>
          <w:rtl/>
          <w:lang w:eastAsia="he-IL"/>
        </w:rPr>
        <w:t xml:space="preserve">הצעת </w:t>
      </w:r>
      <w:bookmarkStart w:id="11815" w:name="_ETM_Q27_649430"/>
      <w:bookmarkEnd w:id="11815"/>
      <w:r w:rsidRPr="00812683">
        <w:rPr>
          <w:rtl/>
          <w:lang w:eastAsia="he-IL"/>
        </w:rPr>
        <w:t xml:space="preserve">החוק </w:t>
      </w:r>
      <w:bookmarkStart w:id="11816" w:name="_ETM_Q27_649730"/>
      <w:bookmarkEnd w:id="11816"/>
      <w:r w:rsidRPr="00812683">
        <w:rPr>
          <w:rtl/>
          <w:lang w:eastAsia="he-IL"/>
        </w:rPr>
        <w:t xml:space="preserve">הזו </w:t>
      </w:r>
      <w:bookmarkStart w:id="11817" w:name="_ETM_Q27_649940"/>
      <w:bookmarkEnd w:id="11817"/>
      <w:r w:rsidRPr="00812683">
        <w:rPr>
          <w:rtl/>
          <w:lang w:eastAsia="he-IL"/>
        </w:rPr>
        <w:t>להבשלה</w:t>
      </w:r>
      <w:r>
        <w:rPr>
          <w:rFonts w:hint="cs"/>
          <w:rtl/>
          <w:lang w:eastAsia="he-IL"/>
        </w:rPr>
        <w:t>.</w:t>
      </w:r>
      <w:r w:rsidRPr="00812683">
        <w:rPr>
          <w:rtl/>
          <w:lang w:eastAsia="he-IL"/>
        </w:rPr>
        <w:t xml:space="preserve"> </w:t>
      </w:r>
      <w:bookmarkStart w:id="11818" w:name="_ETM_Q27_650870"/>
      <w:bookmarkEnd w:id="11818"/>
      <w:r w:rsidRPr="00812683">
        <w:rPr>
          <w:rtl/>
          <w:lang w:eastAsia="he-IL"/>
        </w:rPr>
        <w:t xml:space="preserve">תודה </w:t>
      </w:r>
      <w:bookmarkStart w:id="11819" w:name="_ETM_Q27_651200"/>
      <w:bookmarkEnd w:id="11819"/>
      <w:r w:rsidRPr="00812683">
        <w:rPr>
          <w:rtl/>
          <w:lang w:eastAsia="he-IL"/>
        </w:rPr>
        <w:t xml:space="preserve">מיוחדת </w:t>
      </w:r>
      <w:bookmarkStart w:id="11820" w:name="_ETM_Q27_652040"/>
      <w:bookmarkEnd w:id="11820"/>
      <w:r w:rsidRPr="00812683">
        <w:rPr>
          <w:rtl/>
          <w:lang w:eastAsia="he-IL"/>
        </w:rPr>
        <w:t xml:space="preserve">לוועדה </w:t>
      </w:r>
      <w:bookmarkStart w:id="11821" w:name="_ETM_Q27_652610"/>
      <w:bookmarkEnd w:id="11821"/>
      <w:r w:rsidRPr="00812683">
        <w:rPr>
          <w:rtl/>
          <w:lang w:eastAsia="he-IL"/>
        </w:rPr>
        <w:t xml:space="preserve">לקידום </w:t>
      </w:r>
      <w:bookmarkStart w:id="11822" w:name="_ETM_Q27_653030"/>
      <w:bookmarkEnd w:id="11822"/>
      <w:r w:rsidRPr="00812683">
        <w:rPr>
          <w:rtl/>
          <w:lang w:eastAsia="he-IL"/>
        </w:rPr>
        <w:t xml:space="preserve">מעמד </w:t>
      </w:r>
      <w:bookmarkStart w:id="11823" w:name="_ETM_Q27_653330"/>
      <w:bookmarkEnd w:id="11823"/>
      <w:r w:rsidRPr="00812683">
        <w:rPr>
          <w:rtl/>
          <w:lang w:eastAsia="he-IL"/>
        </w:rPr>
        <w:t>האישה</w:t>
      </w:r>
      <w:r>
        <w:rPr>
          <w:rFonts w:hint="cs"/>
          <w:rtl/>
          <w:lang w:eastAsia="he-IL"/>
        </w:rPr>
        <w:t>,</w:t>
      </w:r>
      <w:r w:rsidRPr="00812683">
        <w:rPr>
          <w:rtl/>
          <w:lang w:eastAsia="he-IL"/>
        </w:rPr>
        <w:t xml:space="preserve"> </w:t>
      </w:r>
      <w:bookmarkStart w:id="11824" w:name="_ETM_Q27_653750"/>
      <w:bookmarkEnd w:id="11824"/>
      <w:r w:rsidRPr="00812683">
        <w:rPr>
          <w:rtl/>
          <w:lang w:eastAsia="he-IL"/>
        </w:rPr>
        <w:t xml:space="preserve">שבראשה </w:t>
      </w:r>
      <w:bookmarkStart w:id="11825" w:name="_ETM_Q27_654290"/>
      <w:bookmarkEnd w:id="11825"/>
      <w:r w:rsidRPr="00812683">
        <w:rPr>
          <w:rtl/>
          <w:lang w:eastAsia="he-IL"/>
        </w:rPr>
        <w:t xml:space="preserve">עומדת </w:t>
      </w:r>
      <w:bookmarkStart w:id="11826" w:name="_ETM_Q27_655010"/>
      <w:bookmarkEnd w:id="11826"/>
      <w:r w:rsidRPr="00812683">
        <w:rPr>
          <w:rtl/>
          <w:lang w:eastAsia="he-IL"/>
        </w:rPr>
        <w:t xml:space="preserve">חברת </w:t>
      </w:r>
      <w:bookmarkStart w:id="11827" w:name="_ETM_Q27_655490"/>
      <w:bookmarkEnd w:id="11827"/>
      <w:r w:rsidRPr="00812683">
        <w:rPr>
          <w:rtl/>
          <w:lang w:eastAsia="he-IL"/>
        </w:rPr>
        <w:t xml:space="preserve">הכנסת </w:t>
      </w:r>
      <w:bookmarkStart w:id="11828" w:name="_ETM_Q27_655980"/>
      <w:bookmarkEnd w:id="11828"/>
      <w:r w:rsidRPr="00812683">
        <w:rPr>
          <w:rtl/>
          <w:lang w:eastAsia="he-IL"/>
        </w:rPr>
        <w:t xml:space="preserve">פנינה </w:t>
      </w:r>
      <w:bookmarkStart w:id="11829" w:name="_ETM_Q27_656280"/>
      <w:bookmarkEnd w:id="11829"/>
      <w:r w:rsidRPr="00812683">
        <w:rPr>
          <w:rtl/>
          <w:lang w:eastAsia="he-IL"/>
        </w:rPr>
        <w:t>תמנו</w:t>
      </w:r>
      <w:r>
        <w:rPr>
          <w:rFonts w:hint="cs"/>
          <w:rtl/>
          <w:lang w:eastAsia="he-IL"/>
        </w:rPr>
        <w:t>,</w:t>
      </w:r>
      <w:r w:rsidRPr="00812683">
        <w:rPr>
          <w:rtl/>
          <w:lang w:eastAsia="he-IL"/>
        </w:rPr>
        <w:t xml:space="preserve"> </w:t>
      </w:r>
      <w:bookmarkStart w:id="11830" w:name="_ETM_Q27_656970"/>
      <w:bookmarkEnd w:id="11830"/>
      <w:r w:rsidRPr="00812683">
        <w:rPr>
          <w:rtl/>
          <w:lang w:eastAsia="he-IL"/>
        </w:rPr>
        <w:t xml:space="preserve">שבאמת </w:t>
      </w:r>
      <w:bookmarkStart w:id="11831" w:name="_ETM_Q27_657599"/>
      <w:bookmarkEnd w:id="11831"/>
      <w:r w:rsidRPr="00812683">
        <w:rPr>
          <w:rtl/>
          <w:lang w:eastAsia="he-IL"/>
        </w:rPr>
        <w:t>התעקשה</w:t>
      </w:r>
      <w:r>
        <w:rPr>
          <w:rFonts w:hint="cs"/>
          <w:rtl/>
          <w:lang w:eastAsia="he-IL"/>
        </w:rPr>
        <w:t>, היא</w:t>
      </w:r>
      <w:r w:rsidRPr="00812683">
        <w:rPr>
          <w:rtl/>
          <w:lang w:eastAsia="he-IL"/>
        </w:rPr>
        <w:t xml:space="preserve"> </w:t>
      </w:r>
      <w:bookmarkStart w:id="11832" w:name="_ETM_Q27_658290"/>
      <w:bookmarkEnd w:id="11832"/>
      <w:r w:rsidRPr="00812683">
        <w:rPr>
          <w:rtl/>
          <w:lang w:eastAsia="he-IL"/>
        </w:rPr>
        <w:t xml:space="preserve">התעקשה </w:t>
      </w:r>
      <w:bookmarkStart w:id="11833" w:name="_ETM_Q27_658830"/>
      <w:bookmarkEnd w:id="11833"/>
      <w:r w:rsidRPr="00812683">
        <w:rPr>
          <w:rtl/>
          <w:lang w:eastAsia="he-IL"/>
        </w:rPr>
        <w:t xml:space="preserve">בוועדה </w:t>
      </w:r>
      <w:bookmarkStart w:id="11834" w:name="_ETM_Q27_659760"/>
      <w:bookmarkEnd w:id="11834"/>
      <w:r w:rsidRPr="00812683">
        <w:rPr>
          <w:rtl/>
          <w:lang w:eastAsia="he-IL"/>
        </w:rPr>
        <w:t xml:space="preserve">גם </w:t>
      </w:r>
      <w:bookmarkStart w:id="11835" w:name="_ETM_Q27_660030"/>
      <w:bookmarkEnd w:id="11835"/>
      <w:r w:rsidRPr="00812683">
        <w:rPr>
          <w:rtl/>
          <w:lang w:eastAsia="he-IL"/>
        </w:rPr>
        <w:t xml:space="preserve">לקדם </w:t>
      </w:r>
      <w:bookmarkStart w:id="11836" w:name="_ETM_Q27_660480"/>
      <w:bookmarkEnd w:id="11836"/>
      <w:r w:rsidRPr="00812683">
        <w:rPr>
          <w:rtl/>
          <w:lang w:eastAsia="he-IL"/>
        </w:rPr>
        <w:t xml:space="preserve">את </w:t>
      </w:r>
      <w:bookmarkStart w:id="11837" w:name="_ETM_Q27_660569"/>
      <w:bookmarkEnd w:id="11837"/>
      <w:r w:rsidRPr="00812683">
        <w:rPr>
          <w:rtl/>
          <w:lang w:eastAsia="he-IL"/>
        </w:rPr>
        <w:t xml:space="preserve">זה </w:t>
      </w:r>
      <w:bookmarkStart w:id="11838" w:name="_ETM_Q27_661110"/>
      <w:bookmarkEnd w:id="11838"/>
      <w:r w:rsidRPr="00812683">
        <w:rPr>
          <w:rtl/>
          <w:lang w:eastAsia="he-IL"/>
        </w:rPr>
        <w:t xml:space="preserve">וגם </w:t>
      </w:r>
      <w:bookmarkStart w:id="11839" w:name="_ETM_Q27_661440"/>
      <w:bookmarkEnd w:id="11839"/>
      <w:r w:rsidRPr="00812683">
        <w:rPr>
          <w:rtl/>
          <w:lang w:eastAsia="he-IL"/>
        </w:rPr>
        <w:t xml:space="preserve">להרחיב </w:t>
      </w:r>
      <w:bookmarkStart w:id="11840" w:name="_ETM_Q27_661980"/>
      <w:bookmarkEnd w:id="11840"/>
      <w:r w:rsidRPr="00812683">
        <w:rPr>
          <w:rtl/>
          <w:lang w:eastAsia="he-IL"/>
        </w:rPr>
        <w:t xml:space="preserve">את </w:t>
      </w:r>
      <w:bookmarkStart w:id="11841" w:name="_ETM_Q27_662069"/>
      <w:bookmarkEnd w:id="11841"/>
      <w:r w:rsidRPr="00812683">
        <w:rPr>
          <w:rtl/>
          <w:lang w:eastAsia="he-IL"/>
        </w:rPr>
        <w:t>זה</w:t>
      </w:r>
      <w:r>
        <w:rPr>
          <w:rFonts w:hint="cs"/>
          <w:rtl/>
          <w:lang w:eastAsia="he-IL"/>
        </w:rPr>
        <w:t>,</w:t>
      </w:r>
      <w:r w:rsidRPr="00812683">
        <w:rPr>
          <w:rtl/>
          <w:lang w:eastAsia="he-IL"/>
        </w:rPr>
        <w:t xml:space="preserve"> </w:t>
      </w:r>
      <w:bookmarkStart w:id="11842" w:name="_ETM_Q27_663140"/>
      <w:bookmarkEnd w:id="11842"/>
      <w:r w:rsidRPr="00812683">
        <w:rPr>
          <w:rtl/>
          <w:lang w:eastAsia="he-IL"/>
        </w:rPr>
        <w:t xml:space="preserve">ועזרה </w:t>
      </w:r>
      <w:bookmarkStart w:id="11843" w:name="_ETM_Q27_663739"/>
      <w:bookmarkEnd w:id="11843"/>
      <w:r w:rsidRPr="00812683">
        <w:rPr>
          <w:rtl/>
          <w:lang w:eastAsia="he-IL"/>
        </w:rPr>
        <w:t xml:space="preserve">לנו </w:t>
      </w:r>
      <w:bookmarkStart w:id="11844" w:name="_ETM_Q27_663980"/>
      <w:bookmarkEnd w:id="11844"/>
      <w:r w:rsidRPr="00812683">
        <w:rPr>
          <w:rtl/>
          <w:lang w:eastAsia="he-IL"/>
        </w:rPr>
        <w:t xml:space="preserve">מאוד </w:t>
      </w:r>
      <w:bookmarkStart w:id="11845" w:name="_ETM_Q27_664970"/>
      <w:bookmarkEnd w:id="11845"/>
      <w:r w:rsidRPr="00812683">
        <w:rPr>
          <w:rtl/>
          <w:lang w:eastAsia="he-IL"/>
        </w:rPr>
        <w:t xml:space="preserve">לקדם </w:t>
      </w:r>
      <w:bookmarkStart w:id="11846" w:name="_ETM_Q27_665420"/>
      <w:bookmarkEnd w:id="11846"/>
      <w:r w:rsidRPr="00812683">
        <w:rPr>
          <w:rtl/>
          <w:lang w:eastAsia="he-IL"/>
        </w:rPr>
        <w:t xml:space="preserve">את </w:t>
      </w:r>
      <w:bookmarkStart w:id="11847" w:name="_ETM_Q27_665540"/>
      <w:bookmarkEnd w:id="11847"/>
      <w:r w:rsidRPr="00812683">
        <w:rPr>
          <w:rtl/>
          <w:lang w:eastAsia="he-IL"/>
        </w:rPr>
        <w:t xml:space="preserve">החקיקה </w:t>
      </w:r>
      <w:bookmarkStart w:id="11848" w:name="_ETM_Q27_666049"/>
      <w:bookmarkEnd w:id="11848"/>
      <w:r w:rsidRPr="00812683">
        <w:rPr>
          <w:rtl/>
          <w:lang w:eastAsia="he-IL"/>
        </w:rPr>
        <w:t>הזאת</w:t>
      </w:r>
      <w:r>
        <w:rPr>
          <w:rFonts w:hint="cs"/>
          <w:rtl/>
          <w:lang w:eastAsia="he-IL"/>
        </w:rPr>
        <w:t>,</w:t>
      </w:r>
      <w:r w:rsidRPr="00812683">
        <w:rPr>
          <w:rtl/>
          <w:lang w:eastAsia="he-IL"/>
        </w:rPr>
        <w:t xml:space="preserve"> </w:t>
      </w:r>
      <w:bookmarkStart w:id="11849" w:name="_ETM_Q27_666290"/>
      <w:bookmarkEnd w:id="11849"/>
      <w:r>
        <w:rPr>
          <w:rtl/>
          <w:lang w:eastAsia="he-IL"/>
        </w:rPr>
        <w:t>ועל</w:t>
      </w:r>
      <w:r>
        <w:rPr>
          <w:rFonts w:hint="cs"/>
          <w:rtl/>
          <w:lang w:eastAsia="he-IL"/>
        </w:rPr>
        <w:t xml:space="preserve"> </w:t>
      </w:r>
      <w:r w:rsidRPr="00812683">
        <w:rPr>
          <w:rtl/>
          <w:lang w:eastAsia="he-IL"/>
        </w:rPr>
        <w:t xml:space="preserve">כך </w:t>
      </w:r>
      <w:bookmarkStart w:id="11850" w:name="_ETM_Q27_666650"/>
      <w:bookmarkEnd w:id="11850"/>
      <w:r w:rsidRPr="00812683">
        <w:rPr>
          <w:rtl/>
          <w:lang w:eastAsia="he-IL"/>
        </w:rPr>
        <w:t xml:space="preserve">תודתי </w:t>
      </w:r>
      <w:bookmarkStart w:id="11851" w:name="_ETM_Q27_667040"/>
      <w:bookmarkEnd w:id="11851"/>
      <w:r w:rsidRPr="00812683">
        <w:rPr>
          <w:rtl/>
          <w:lang w:eastAsia="he-IL"/>
        </w:rPr>
        <w:t>הגדולה</w:t>
      </w:r>
      <w:r>
        <w:rPr>
          <w:rFonts w:hint="cs"/>
          <w:rtl/>
          <w:lang w:eastAsia="he-IL"/>
        </w:rPr>
        <w:t>.</w:t>
      </w:r>
      <w:r w:rsidRPr="00812683">
        <w:rPr>
          <w:rtl/>
          <w:lang w:eastAsia="he-IL"/>
        </w:rPr>
        <w:t xml:space="preserve"> </w:t>
      </w:r>
      <w:bookmarkStart w:id="11852" w:name="_ETM_Q27_667489"/>
      <w:bookmarkEnd w:id="11852"/>
      <w:r w:rsidRPr="00812683">
        <w:rPr>
          <w:rtl/>
          <w:lang w:eastAsia="he-IL"/>
        </w:rPr>
        <w:t xml:space="preserve">אני </w:t>
      </w:r>
      <w:bookmarkStart w:id="11853" w:name="_ETM_Q27_667640"/>
      <w:bookmarkEnd w:id="11853"/>
      <w:r w:rsidRPr="00812683">
        <w:rPr>
          <w:rtl/>
          <w:lang w:eastAsia="he-IL"/>
        </w:rPr>
        <w:t xml:space="preserve">רוצה </w:t>
      </w:r>
      <w:bookmarkStart w:id="11854" w:name="_ETM_Q27_667879"/>
      <w:bookmarkStart w:id="11855" w:name="_ETM_Q27_668060"/>
      <w:bookmarkEnd w:id="11854"/>
      <w:bookmarkEnd w:id="11855"/>
      <w:r w:rsidRPr="00812683">
        <w:rPr>
          <w:rtl/>
          <w:lang w:eastAsia="he-IL"/>
        </w:rPr>
        <w:t xml:space="preserve">להודות </w:t>
      </w:r>
      <w:bookmarkStart w:id="11856" w:name="_ETM_Q27_668420"/>
      <w:bookmarkEnd w:id="11856"/>
      <w:r w:rsidR="00625A0B">
        <w:rPr>
          <w:rFonts w:hint="cs"/>
          <w:rtl/>
          <w:lang w:eastAsia="he-IL"/>
        </w:rPr>
        <w:t xml:space="preserve">גם </w:t>
      </w:r>
      <w:r w:rsidRPr="00812683">
        <w:rPr>
          <w:rtl/>
          <w:lang w:eastAsia="he-IL"/>
        </w:rPr>
        <w:t xml:space="preserve">לצוות </w:t>
      </w:r>
      <w:bookmarkStart w:id="11857" w:name="_ETM_Q27_668870"/>
      <w:bookmarkEnd w:id="11857"/>
      <w:r w:rsidRPr="00812683">
        <w:rPr>
          <w:rtl/>
          <w:lang w:eastAsia="he-IL"/>
        </w:rPr>
        <w:t xml:space="preserve">הוועדה </w:t>
      </w:r>
      <w:bookmarkStart w:id="11858" w:name="_ETM_Q27_669439"/>
      <w:bookmarkEnd w:id="11858"/>
      <w:r w:rsidRPr="00812683">
        <w:rPr>
          <w:rtl/>
          <w:lang w:eastAsia="he-IL"/>
        </w:rPr>
        <w:t xml:space="preserve">המסור </w:t>
      </w:r>
      <w:bookmarkStart w:id="11859" w:name="_ETM_Q27_670099"/>
      <w:bookmarkEnd w:id="11859"/>
      <w:r w:rsidRPr="00812683">
        <w:rPr>
          <w:rtl/>
          <w:lang w:eastAsia="he-IL"/>
        </w:rPr>
        <w:t>והמופלא</w:t>
      </w:r>
      <w:r>
        <w:rPr>
          <w:rFonts w:hint="cs"/>
          <w:rtl/>
          <w:lang w:eastAsia="he-IL"/>
        </w:rPr>
        <w:t>:</w:t>
      </w:r>
      <w:r w:rsidRPr="00812683">
        <w:rPr>
          <w:rtl/>
          <w:lang w:eastAsia="he-IL"/>
        </w:rPr>
        <w:t xml:space="preserve"> </w:t>
      </w:r>
      <w:bookmarkStart w:id="11860" w:name="_ETM_Q27_671359"/>
      <w:bookmarkEnd w:id="11860"/>
      <w:r w:rsidRPr="00812683">
        <w:rPr>
          <w:rtl/>
          <w:lang w:eastAsia="he-IL"/>
        </w:rPr>
        <w:t xml:space="preserve">למנהלת </w:t>
      </w:r>
      <w:bookmarkStart w:id="11861" w:name="_ETM_Q27_672170"/>
      <w:bookmarkEnd w:id="11861"/>
      <w:r w:rsidRPr="00812683">
        <w:rPr>
          <w:rtl/>
          <w:lang w:eastAsia="he-IL"/>
        </w:rPr>
        <w:t xml:space="preserve">הוועדה </w:t>
      </w:r>
      <w:bookmarkStart w:id="11862" w:name="_ETM_Q27_672889"/>
      <w:bookmarkEnd w:id="11862"/>
      <w:r w:rsidRPr="00812683">
        <w:rPr>
          <w:rtl/>
          <w:lang w:eastAsia="he-IL"/>
        </w:rPr>
        <w:t xml:space="preserve">היקרה </w:t>
      </w:r>
      <w:bookmarkStart w:id="11863" w:name="_ETM_Q27_673370"/>
      <w:bookmarkEnd w:id="11863"/>
      <w:r w:rsidRPr="00812683">
        <w:rPr>
          <w:rtl/>
          <w:lang w:eastAsia="he-IL"/>
        </w:rPr>
        <w:t xml:space="preserve">דלית </w:t>
      </w:r>
      <w:bookmarkStart w:id="11864" w:name="_ETM_Q27_673700"/>
      <w:bookmarkEnd w:id="11864"/>
      <w:r w:rsidRPr="00812683">
        <w:rPr>
          <w:rtl/>
          <w:lang w:eastAsia="he-IL"/>
        </w:rPr>
        <w:t>אזולאי</w:t>
      </w:r>
      <w:r>
        <w:rPr>
          <w:rFonts w:hint="cs"/>
          <w:rtl/>
          <w:lang w:eastAsia="he-IL"/>
        </w:rPr>
        <w:t>,</w:t>
      </w:r>
      <w:r w:rsidRPr="00812683">
        <w:rPr>
          <w:rtl/>
          <w:lang w:eastAsia="he-IL"/>
        </w:rPr>
        <w:t xml:space="preserve"> </w:t>
      </w:r>
      <w:bookmarkStart w:id="11865" w:name="_ETM_Q27_674239"/>
      <w:bookmarkEnd w:id="11865"/>
      <w:r w:rsidRPr="00812683">
        <w:rPr>
          <w:rtl/>
          <w:lang w:eastAsia="he-IL"/>
        </w:rPr>
        <w:t xml:space="preserve">ליועצת </w:t>
      </w:r>
      <w:bookmarkStart w:id="11866" w:name="_ETM_Q27_674810"/>
      <w:bookmarkEnd w:id="11866"/>
      <w:r w:rsidRPr="00812683">
        <w:rPr>
          <w:rtl/>
          <w:lang w:eastAsia="he-IL"/>
        </w:rPr>
        <w:t xml:space="preserve">המשפטית </w:t>
      </w:r>
      <w:bookmarkStart w:id="11867" w:name="_ETM_Q27_675379"/>
      <w:bookmarkEnd w:id="11867"/>
      <w:r w:rsidRPr="00812683">
        <w:rPr>
          <w:rtl/>
          <w:lang w:eastAsia="he-IL"/>
        </w:rPr>
        <w:t xml:space="preserve">ענת </w:t>
      </w:r>
      <w:bookmarkStart w:id="11868" w:name="_ETM_Q27_675650"/>
      <w:bookmarkEnd w:id="11868"/>
      <w:r w:rsidRPr="00812683">
        <w:rPr>
          <w:rtl/>
          <w:lang w:eastAsia="he-IL"/>
        </w:rPr>
        <w:t xml:space="preserve">מימון </w:t>
      </w:r>
      <w:bookmarkStart w:id="11869" w:name="_ETM_Q27_676340"/>
      <w:bookmarkEnd w:id="11869"/>
      <w:r>
        <w:rPr>
          <w:rFonts w:hint="cs"/>
          <w:rtl/>
          <w:lang w:eastAsia="he-IL"/>
        </w:rPr>
        <w:t>ו</w:t>
      </w:r>
      <w:r w:rsidRPr="00812683">
        <w:rPr>
          <w:rtl/>
          <w:lang w:eastAsia="he-IL"/>
        </w:rPr>
        <w:t xml:space="preserve">לכל </w:t>
      </w:r>
      <w:bookmarkStart w:id="11870" w:name="_ETM_Q27_676760"/>
      <w:bookmarkEnd w:id="11870"/>
      <w:r w:rsidRPr="00812683">
        <w:rPr>
          <w:rtl/>
          <w:lang w:eastAsia="he-IL"/>
        </w:rPr>
        <w:t xml:space="preserve">צוות </w:t>
      </w:r>
      <w:bookmarkStart w:id="11871" w:name="_ETM_Q27_677120"/>
      <w:bookmarkEnd w:id="11871"/>
      <w:r w:rsidRPr="00812683">
        <w:rPr>
          <w:rtl/>
          <w:lang w:eastAsia="he-IL"/>
        </w:rPr>
        <w:t>הוועדה</w:t>
      </w:r>
      <w:r w:rsidR="00625A0B">
        <w:rPr>
          <w:rFonts w:hint="cs"/>
          <w:rtl/>
          <w:lang w:eastAsia="he-IL"/>
        </w:rPr>
        <w:t>,</w:t>
      </w:r>
      <w:r w:rsidRPr="00812683">
        <w:rPr>
          <w:rtl/>
          <w:lang w:eastAsia="he-IL"/>
        </w:rPr>
        <w:t xml:space="preserve"> </w:t>
      </w:r>
      <w:bookmarkStart w:id="11872" w:name="_ETM_Q27_677540"/>
      <w:bookmarkEnd w:id="11872"/>
      <w:r w:rsidRPr="00812683">
        <w:rPr>
          <w:rtl/>
          <w:lang w:eastAsia="he-IL"/>
        </w:rPr>
        <w:t xml:space="preserve">שעובד </w:t>
      </w:r>
      <w:bookmarkStart w:id="11873" w:name="_ETM_Q27_678370"/>
      <w:bookmarkEnd w:id="11873"/>
      <w:r w:rsidRPr="00812683">
        <w:rPr>
          <w:rtl/>
          <w:lang w:eastAsia="he-IL"/>
        </w:rPr>
        <w:t xml:space="preserve">בצורה </w:t>
      </w:r>
      <w:bookmarkStart w:id="11874" w:name="_ETM_Q27_678970"/>
      <w:bookmarkEnd w:id="11874"/>
      <w:r w:rsidRPr="00812683">
        <w:rPr>
          <w:rtl/>
          <w:lang w:eastAsia="he-IL"/>
        </w:rPr>
        <w:t>מדהימה</w:t>
      </w:r>
      <w:r>
        <w:rPr>
          <w:rFonts w:hint="cs"/>
          <w:rtl/>
          <w:lang w:eastAsia="he-IL"/>
        </w:rPr>
        <w:t>.</w:t>
      </w:r>
      <w:r w:rsidRPr="00812683">
        <w:rPr>
          <w:rtl/>
          <w:lang w:eastAsia="he-IL"/>
        </w:rPr>
        <w:t xml:space="preserve"> </w:t>
      </w:r>
      <w:bookmarkStart w:id="11875" w:name="_ETM_Q27_680079"/>
      <w:bookmarkEnd w:id="11875"/>
      <w:r w:rsidRPr="00812683">
        <w:rPr>
          <w:rtl/>
          <w:lang w:eastAsia="he-IL"/>
        </w:rPr>
        <w:t xml:space="preserve">אני </w:t>
      </w:r>
      <w:bookmarkStart w:id="11876" w:name="_ETM_Q27_680260"/>
      <w:bookmarkEnd w:id="11876"/>
      <w:r w:rsidRPr="00812683">
        <w:rPr>
          <w:rtl/>
          <w:lang w:eastAsia="he-IL"/>
        </w:rPr>
        <w:t xml:space="preserve">רוצה </w:t>
      </w:r>
      <w:bookmarkStart w:id="11877" w:name="_ETM_Q27_680529"/>
      <w:bookmarkEnd w:id="11877"/>
      <w:r w:rsidRPr="00812683">
        <w:rPr>
          <w:rtl/>
          <w:lang w:eastAsia="he-IL"/>
        </w:rPr>
        <w:t xml:space="preserve">להודות </w:t>
      </w:r>
      <w:bookmarkStart w:id="11878" w:name="_ETM_Q27_680889"/>
      <w:bookmarkEnd w:id="11878"/>
      <w:r w:rsidRPr="00812683">
        <w:rPr>
          <w:rtl/>
          <w:lang w:eastAsia="he-IL"/>
        </w:rPr>
        <w:t xml:space="preserve">גם </w:t>
      </w:r>
      <w:bookmarkStart w:id="11879" w:name="_ETM_Q27_681129"/>
      <w:bookmarkEnd w:id="11879"/>
      <w:r w:rsidRPr="00812683">
        <w:rPr>
          <w:rtl/>
          <w:lang w:eastAsia="he-IL"/>
        </w:rPr>
        <w:t xml:space="preserve">למשרדי </w:t>
      </w:r>
      <w:bookmarkStart w:id="11880" w:name="_ETM_Q27_681669"/>
      <w:bookmarkEnd w:id="11880"/>
      <w:r w:rsidRPr="00812683">
        <w:rPr>
          <w:rtl/>
          <w:lang w:eastAsia="he-IL"/>
        </w:rPr>
        <w:t xml:space="preserve">הממשלה </w:t>
      </w:r>
      <w:bookmarkStart w:id="11881" w:name="_ETM_Q27_682569"/>
      <w:bookmarkEnd w:id="11881"/>
      <w:r w:rsidRPr="00812683">
        <w:rPr>
          <w:rtl/>
          <w:lang w:eastAsia="he-IL"/>
        </w:rPr>
        <w:t xml:space="preserve">שהיו </w:t>
      </w:r>
      <w:bookmarkStart w:id="11882" w:name="_ETM_Q27_682840"/>
      <w:bookmarkEnd w:id="11882"/>
      <w:r w:rsidRPr="00812683">
        <w:rPr>
          <w:rtl/>
          <w:lang w:eastAsia="he-IL"/>
        </w:rPr>
        <w:t xml:space="preserve">שותפים </w:t>
      </w:r>
      <w:bookmarkStart w:id="11883" w:name="_ETM_Q27_683319"/>
      <w:bookmarkEnd w:id="11883"/>
      <w:r w:rsidRPr="00812683">
        <w:rPr>
          <w:rtl/>
          <w:lang w:eastAsia="he-IL"/>
        </w:rPr>
        <w:t xml:space="preserve">למהלך </w:t>
      </w:r>
      <w:bookmarkStart w:id="11884" w:name="_ETM_Q27_683799"/>
      <w:bookmarkEnd w:id="11884"/>
      <w:r w:rsidRPr="00812683">
        <w:rPr>
          <w:rtl/>
          <w:lang w:eastAsia="he-IL"/>
        </w:rPr>
        <w:t xml:space="preserve">הזה </w:t>
      </w:r>
      <w:bookmarkStart w:id="11885" w:name="_ETM_Q27_684069"/>
      <w:bookmarkEnd w:id="11885"/>
      <w:r w:rsidRPr="00812683">
        <w:rPr>
          <w:rtl/>
          <w:lang w:eastAsia="he-IL"/>
        </w:rPr>
        <w:t>והתאמצו</w:t>
      </w:r>
      <w:r>
        <w:rPr>
          <w:rFonts w:hint="cs"/>
          <w:rtl/>
          <w:lang w:eastAsia="he-IL"/>
        </w:rPr>
        <w:t>.</w:t>
      </w:r>
      <w:r w:rsidRPr="00812683">
        <w:rPr>
          <w:rtl/>
          <w:lang w:eastAsia="he-IL"/>
        </w:rPr>
        <w:t xml:space="preserve"> </w:t>
      </w:r>
      <w:bookmarkStart w:id="11886" w:name="_ETM_Q27_685709"/>
      <w:bookmarkEnd w:id="11886"/>
      <w:r w:rsidRPr="00812683">
        <w:rPr>
          <w:rtl/>
          <w:lang w:eastAsia="he-IL"/>
        </w:rPr>
        <w:t xml:space="preserve">אני </w:t>
      </w:r>
      <w:bookmarkStart w:id="11887" w:name="_ETM_Q27_686010"/>
      <w:bookmarkEnd w:id="11887"/>
      <w:r w:rsidRPr="00812683">
        <w:rPr>
          <w:rtl/>
          <w:lang w:eastAsia="he-IL"/>
        </w:rPr>
        <w:t xml:space="preserve">רוצה </w:t>
      </w:r>
      <w:bookmarkStart w:id="11888" w:name="_ETM_Q27_686339"/>
      <w:bookmarkEnd w:id="11888"/>
      <w:r w:rsidRPr="00812683">
        <w:rPr>
          <w:rtl/>
          <w:lang w:eastAsia="he-IL"/>
        </w:rPr>
        <w:t xml:space="preserve">במיוחד </w:t>
      </w:r>
      <w:bookmarkStart w:id="11889" w:name="_ETM_Q27_686879"/>
      <w:bookmarkEnd w:id="11889"/>
      <w:r w:rsidRPr="00812683">
        <w:rPr>
          <w:rtl/>
          <w:lang w:eastAsia="he-IL"/>
        </w:rPr>
        <w:t xml:space="preserve">להודות </w:t>
      </w:r>
      <w:bookmarkStart w:id="11890" w:name="_ETM_Q27_687180"/>
      <w:bookmarkEnd w:id="11890"/>
      <w:r w:rsidRPr="00812683">
        <w:rPr>
          <w:rtl/>
          <w:lang w:eastAsia="he-IL"/>
        </w:rPr>
        <w:t xml:space="preserve">לצוות </w:t>
      </w:r>
      <w:bookmarkStart w:id="11891" w:name="_ETM_Q27_687629"/>
      <w:bookmarkEnd w:id="11891"/>
      <w:r w:rsidRPr="00812683">
        <w:rPr>
          <w:rtl/>
          <w:lang w:eastAsia="he-IL"/>
        </w:rPr>
        <w:t xml:space="preserve">האישי </w:t>
      </w:r>
      <w:bookmarkStart w:id="11892" w:name="_ETM_Q27_687930"/>
      <w:bookmarkEnd w:id="11892"/>
      <w:r w:rsidRPr="00812683">
        <w:rPr>
          <w:rtl/>
          <w:lang w:eastAsia="he-IL"/>
        </w:rPr>
        <w:t>שלי</w:t>
      </w:r>
      <w:r>
        <w:rPr>
          <w:rFonts w:hint="cs"/>
          <w:rtl/>
          <w:lang w:eastAsia="he-IL"/>
        </w:rPr>
        <w:t>,</w:t>
      </w:r>
      <w:r w:rsidRPr="00812683">
        <w:rPr>
          <w:rtl/>
          <w:lang w:eastAsia="he-IL"/>
        </w:rPr>
        <w:t xml:space="preserve"> </w:t>
      </w:r>
      <w:bookmarkStart w:id="11893" w:name="_ETM_Q27_688260"/>
      <w:bookmarkEnd w:id="11893"/>
      <w:r w:rsidRPr="00812683">
        <w:rPr>
          <w:rtl/>
          <w:lang w:eastAsia="he-IL"/>
        </w:rPr>
        <w:t xml:space="preserve">צוות </w:t>
      </w:r>
      <w:bookmarkStart w:id="11894" w:name="_ETM_Q27_688589"/>
      <w:bookmarkEnd w:id="11894"/>
      <w:r w:rsidRPr="00812683">
        <w:rPr>
          <w:rtl/>
          <w:lang w:eastAsia="he-IL"/>
        </w:rPr>
        <w:t xml:space="preserve">הלשכה </w:t>
      </w:r>
      <w:bookmarkStart w:id="11895" w:name="_ETM_Q27_688979"/>
      <w:bookmarkEnd w:id="11895"/>
      <w:r w:rsidRPr="00812683">
        <w:rPr>
          <w:rtl/>
          <w:lang w:eastAsia="he-IL"/>
        </w:rPr>
        <w:t>שלי</w:t>
      </w:r>
      <w:r>
        <w:rPr>
          <w:rFonts w:hint="cs"/>
          <w:rtl/>
          <w:lang w:eastAsia="he-IL"/>
        </w:rPr>
        <w:t>,</w:t>
      </w:r>
      <w:r w:rsidRPr="00812683">
        <w:rPr>
          <w:rtl/>
          <w:lang w:eastAsia="he-IL"/>
        </w:rPr>
        <w:t xml:space="preserve"> </w:t>
      </w:r>
      <w:bookmarkStart w:id="11896" w:name="_ETM_Q27_689819"/>
      <w:bookmarkEnd w:id="11896"/>
      <w:r w:rsidRPr="00812683">
        <w:rPr>
          <w:rtl/>
          <w:lang w:eastAsia="he-IL"/>
        </w:rPr>
        <w:t>לאיציק</w:t>
      </w:r>
      <w:r>
        <w:rPr>
          <w:rFonts w:hint="cs"/>
          <w:rtl/>
          <w:lang w:eastAsia="he-IL"/>
        </w:rPr>
        <w:t>,</w:t>
      </w:r>
      <w:r w:rsidRPr="00812683">
        <w:rPr>
          <w:rtl/>
          <w:lang w:eastAsia="he-IL"/>
        </w:rPr>
        <w:t xml:space="preserve"> </w:t>
      </w:r>
      <w:bookmarkStart w:id="11897" w:name="_ETM_Q27_690479"/>
      <w:bookmarkEnd w:id="11897"/>
      <w:r w:rsidRPr="00812683">
        <w:rPr>
          <w:rtl/>
          <w:lang w:eastAsia="he-IL"/>
        </w:rPr>
        <w:t xml:space="preserve">ללינוי </w:t>
      </w:r>
      <w:bookmarkStart w:id="11898" w:name="_ETM_Q27_690959"/>
      <w:bookmarkEnd w:id="11898"/>
      <w:r w:rsidRPr="00812683">
        <w:rPr>
          <w:rtl/>
          <w:lang w:eastAsia="he-IL"/>
        </w:rPr>
        <w:t>ולאודי</w:t>
      </w:r>
      <w:r>
        <w:rPr>
          <w:rFonts w:hint="cs"/>
          <w:rtl/>
          <w:lang w:eastAsia="he-IL"/>
        </w:rPr>
        <w:t>,</w:t>
      </w:r>
      <w:r w:rsidRPr="00812683">
        <w:rPr>
          <w:rtl/>
          <w:lang w:eastAsia="he-IL"/>
        </w:rPr>
        <w:t xml:space="preserve"> </w:t>
      </w:r>
      <w:bookmarkStart w:id="11899" w:name="_ETM_Q27_691499"/>
      <w:bookmarkEnd w:id="11899"/>
      <w:r w:rsidRPr="00812683">
        <w:rPr>
          <w:rtl/>
          <w:lang w:eastAsia="he-IL"/>
        </w:rPr>
        <w:t xml:space="preserve">שעשו </w:t>
      </w:r>
      <w:bookmarkStart w:id="11900" w:name="_ETM_Q27_691859"/>
      <w:bookmarkEnd w:id="11900"/>
      <w:r w:rsidRPr="00812683">
        <w:rPr>
          <w:rtl/>
          <w:lang w:eastAsia="he-IL"/>
        </w:rPr>
        <w:t xml:space="preserve">עבודה </w:t>
      </w:r>
      <w:bookmarkStart w:id="11901" w:name="_ETM_Q27_692489"/>
      <w:bookmarkEnd w:id="11901"/>
      <w:r w:rsidRPr="00812683">
        <w:rPr>
          <w:rtl/>
          <w:lang w:eastAsia="he-IL"/>
        </w:rPr>
        <w:t xml:space="preserve">יחד </w:t>
      </w:r>
      <w:bookmarkStart w:id="11902" w:name="_ETM_Q27_692909"/>
      <w:bookmarkEnd w:id="11902"/>
      <w:r w:rsidRPr="00812683">
        <w:rPr>
          <w:rtl/>
          <w:lang w:eastAsia="he-IL"/>
        </w:rPr>
        <w:t xml:space="preserve">איתי </w:t>
      </w:r>
      <w:bookmarkStart w:id="11903" w:name="_ETM_Q27_693179"/>
      <w:bookmarkEnd w:id="11903"/>
      <w:r w:rsidRPr="00812683">
        <w:rPr>
          <w:rtl/>
          <w:lang w:eastAsia="he-IL"/>
        </w:rPr>
        <w:t xml:space="preserve">כדי </w:t>
      </w:r>
      <w:bookmarkStart w:id="11904" w:name="_ETM_Q27_693449"/>
      <w:bookmarkEnd w:id="11904"/>
      <w:r w:rsidRPr="00812683">
        <w:rPr>
          <w:rtl/>
          <w:lang w:eastAsia="he-IL"/>
        </w:rPr>
        <w:t xml:space="preserve">לקדם </w:t>
      </w:r>
      <w:bookmarkStart w:id="11905" w:name="_ETM_Q27_693870"/>
      <w:bookmarkEnd w:id="11905"/>
      <w:r w:rsidRPr="00812683">
        <w:rPr>
          <w:rtl/>
          <w:lang w:eastAsia="he-IL"/>
        </w:rPr>
        <w:t xml:space="preserve">את </w:t>
      </w:r>
      <w:bookmarkStart w:id="11906" w:name="_ETM_Q27_694019"/>
      <w:bookmarkEnd w:id="11906"/>
      <w:r w:rsidRPr="00812683">
        <w:rPr>
          <w:rtl/>
          <w:lang w:eastAsia="he-IL"/>
        </w:rPr>
        <w:t xml:space="preserve">החקיקה </w:t>
      </w:r>
      <w:bookmarkStart w:id="11907" w:name="_ETM_Q27_694799"/>
      <w:bookmarkEnd w:id="11907"/>
      <w:r w:rsidRPr="00812683">
        <w:rPr>
          <w:rtl/>
          <w:lang w:eastAsia="he-IL"/>
        </w:rPr>
        <w:t>הזאת</w:t>
      </w:r>
      <w:r>
        <w:rPr>
          <w:rFonts w:hint="cs"/>
          <w:rtl/>
          <w:lang w:eastAsia="he-IL"/>
        </w:rPr>
        <w:t>.</w:t>
      </w:r>
      <w:r w:rsidRPr="00812683">
        <w:rPr>
          <w:rtl/>
          <w:lang w:eastAsia="he-IL"/>
        </w:rPr>
        <w:t xml:space="preserve"> </w:t>
      </w:r>
      <w:bookmarkStart w:id="11908" w:name="_ETM_Q27_695950"/>
      <w:bookmarkEnd w:id="11908"/>
    </w:p>
    <w:p w:rsidR="001B05B8" w:rsidRDefault="001B05B8" w:rsidP="00440092">
      <w:pPr>
        <w:rPr>
          <w:rtl/>
          <w:lang w:eastAsia="he-IL"/>
        </w:rPr>
      </w:pPr>
      <w:bookmarkStart w:id="11909" w:name="_ETM_Q27_694818"/>
      <w:bookmarkStart w:id="11910" w:name="_ETM_Q27_694918"/>
      <w:bookmarkEnd w:id="11909"/>
      <w:bookmarkEnd w:id="11910"/>
    </w:p>
    <w:p w:rsidR="001B05B8" w:rsidRDefault="001B05B8" w:rsidP="00625A0B">
      <w:pPr>
        <w:rPr>
          <w:rtl/>
          <w:lang w:eastAsia="he-IL"/>
        </w:rPr>
      </w:pPr>
      <w:bookmarkStart w:id="11911" w:name="_ETM_Q27_694961"/>
      <w:bookmarkStart w:id="11912" w:name="_ETM_Q27_695048"/>
      <w:bookmarkEnd w:id="11911"/>
      <w:bookmarkEnd w:id="11912"/>
      <w:r w:rsidRPr="00812683">
        <w:rPr>
          <w:rtl/>
          <w:lang w:eastAsia="he-IL"/>
        </w:rPr>
        <w:t xml:space="preserve">זה </w:t>
      </w:r>
      <w:bookmarkStart w:id="11913" w:name="_ETM_Q27_696129"/>
      <w:bookmarkEnd w:id="11913"/>
      <w:r w:rsidRPr="00812683">
        <w:rPr>
          <w:rtl/>
          <w:lang w:eastAsia="he-IL"/>
        </w:rPr>
        <w:t xml:space="preserve">חוק </w:t>
      </w:r>
      <w:bookmarkStart w:id="11914" w:name="_ETM_Q27_696370"/>
      <w:bookmarkEnd w:id="11914"/>
      <w:r w:rsidRPr="00812683">
        <w:rPr>
          <w:rtl/>
          <w:lang w:eastAsia="he-IL"/>
        </w:rPr>
        <w:t xml:space="preserve">שמעודד </w:t>
      </w:r>
      <w:bookmarkStart w:id="11915" w:name="_ETM_Q27_696879"/>
      <w:bookmarkEnd w:id="11915"/>
      <w:r w:rsidRPr="00812683">
        <w:rPr>
          <w:rtl/>
          <w:lang w:eastAsia="he-IL"/>
        </w:rPr>
        <w:t xml:space="preserve">את </w:t>
      </w:r>
      <w:bookmarkStart w:id="11916" w:name="_ETM_Q27_696999"/>
      <w:bookmarkEnd w:id="11916"/>
      <w:r w:rsidRPr="00812683">
        <w:rPr>
          <w:rtl/>
          <w:lang w:eastAsia="he-IL"/>
        </w:rPr>
        <w:t xml:space="preserve">השוויון </w:t>
      </w:r>
      <w:bookmarkStart w:id="11917" w:name="_ETM_Q27_697480"/>
      <w:bookmarkEnd w:id="11917"/>
      <w:r w:rsidRPr="00812683">
        <w:rPr>
          <w:rtl/>
          <w:lang w:eastAsia="he-IL"/>
        </w:rPr>
        <w:t xml:space="preserve">למוחלשים </w:t>
      </w:r>
      <w:bookmarkStart w:id="11918" w:name="_ETM_Q27_698230"/>
      <w:bookmarkEnd w:id="11918"/>
      <w:r w:rsidRPr="00812683">
        <w:rPr>
          <w:rtl/>
          <w:lang w:eastAsia="he-IL"/>
        </w:rPr>
        <w:t xml:space="preserve">בחברה </w:t>
      </w:r>
      <w:bookmarkStart w:id="11919" w:name="_ETM_Q27_699309"/>
      <w:bookmarkEnd w:id="11919"/>
      <w:r w:rsidRPr="00812683">
        <w:rPr>
          <w:rtl/>
          <w:lang w:eastAsia="he-IL"/>
        </w:rPr>
        <w:t xml:space="preserve">ומעודד </w:t>
      </w:r>
      <w:bookmarkStart w:id="11920" w:name="_ETM_Q27_699819"/>
      <w:bookmarkEnd w:id="11920"/>
      <w:r w:rsidRPr="00812683">
        <w:rPr>
          <w:rtl/>
          <w:lang w:eastAsia="he-IL"/>
        </w:rPr>
        <w:t xml:space="preserve">צדק </w:t>
      </w:r>
      <w:bookmarkStart w:id="11921" w:name="_ETM_Q27_700179"/>
      <w:bookmarkEnd w:id="11921"/>
      <w:r w:rsidRPr="00812683">
        <w:rPr>
          <w:rtl/>
          <w:lang w:eastAsia="he-IL"/>
        </w:rPr>
        <w:t xml:space="preserve">ואת </w:t>
      </w:r>
      <w:bookmarkStart w:id="11922" w:name="_ETM_Q27_700359"/>
      <w:bookmarkEnd w:id="11922"/>
      <w:r w:rsidRPr="00812683">
        <w:rPr>
          <w:rtl/>
          <w:lang w:eastAsia="he-IL"/>
        </w:rPr>
        <w:t xml:space="preserve">המשך </w:t>
      </w:r>
      <w:bookmarkStart w:id="11923" w:name="_ETM_Q27_700689"/>
      <w:bookmarkEnd w:id="11923"/>
      <w:r w:rsidRPr="00812683">
        <w:rPr>
          <w:rtl/>
          <w:lang w:eastAsia="he-IL"/>
        </w:rPr>
        <w:t xml:space="preserve">התיקון </w:t>
      </w:r>
      <w:bookmarkStart w:id="11924" w:name="_ETM_Q27_701109"/>
      <w:bookmarkEnd w:id="11924"/>
      <w:r w:rsidRPr="00812683">
        <w:rPr>
          <w:rtl/>
          <w:lang w:eastAsia="he-IL"/>
        </w:rPr>
        <w:t>לעתיד</w:t>
      </w:r>
      <w:r>
        <w:rPr>
          <w:rFonts w:hint="cs"/>
          <w:rtl/>
          <w:lang w:eastAsia="he-IL"/>
        </w:rPr>
        <w:t>.</w:t>
      </w:r>
      <w:r w:rsidRPr="00812683">
        <w:rPr>
          <w:rtl/>
          <w:lang w:eastAsia="he-IL"/>
        </w:rPr>
        <w:t xml:space="preserve"> </w:t>
      </w:r>
      <w:bookmarkStart w:id="11925" w:name="_ETM_Q27_701530"/>
      <w:bookmarkEnd w:id="11925"/>
      <w:r w:rsidRPr="00812683">
        <w:rPr>
          <w:rtl/>
          <w:lang w:eastAsia="he-IL"/>
        </w:rPr>
        <w:t xml:space="preserve">אני </w:t>
      </w:r>
      <w:bookmarkStart w:id="11926" w:name="_ETM_Q27_702159"/>
      <w:bookmarkEnd w:id="11926"/>
      <w:r w:rsidRPr="00812683">
        <w:rPr>
          <w:rtl/>
          <w:lang w:eastAsia="he-IL"/>
        </w:rPr>
        <w:t xml:space="preserve">באמת </w:t>
      </w:r>
      <w:bookmarkStart w:id="11927" w:name="_ETM_Q27_702459"/>
      <w:bookmarkEnd w:id="11927"/>
      <w:r w:rsidRPr="00812683">
        <w:rPr>
          <w:rtl/>
          <w:lang w:eastAsia="he-IL"/>
        </w:rPr>
        <w:t xml:space="preserve">גאה </w:t>
      </w:r>
      <w:bookmarkStart w:id="11928" w:name="_ETM_Q27_702700"/>
      <w:bookmarkEnd w:id="11928"/>
      <w:r w:rsidRPr="00812683">
        <w:rPr>
          <w:rtl/>
          <w:lang w:eastAsia="he-IL"/>
        </w:rPr>
        <w:t xml:space="preserve">להכניס </w:t>
      </w:r>
      <w:bookmarkStart w:id="11929" w:name="_ETM_Q27_703090"/>
      <w:bookmarkEnd w:id="11929"/>
      <w:r w:rsidRPr="00812683">
        <w:rPr>
          <w:rtl/>
          <w:lang w:eastAsia="he-IL"/>
        </w:rPr>
        <w:t xml:space="preserve">אותו </w:t>
      </w:r>
      <w:bookmarkStart w:id="11930" w:name="_ETM_Q27_703269"/>
      <w:bookmarkEnd w:id="11930"/>
      <w:r w:rsidRPr="00812683">
        <w:rPr>
          <w:rtl/>
          <w:lang w:eastAsia="he-IL"/>
        </w:rPr>
        <w:t xml:space="preserve">לספר </w:t>
      </w:r>
      <w:bookmarkStart w:id="11931" w:name="_ETM_Q27_703659"/>
      <w:bookmarkEnd w:id="11931"/>
      <w:r w:rsidRPr="00812683">
        <w:rPr>
          <w:rtl/>
          <w:lang w:eastAsia="he-IL"/>
        </w:rPr>
        <w:t xml:space="preserve">החוקים </w:t>
      </w:r>
      <w:bookmarkStart w:id="11932" w:name="_ETM_Q27_704019"/>
      <w:bookmarkEnd w:id="11932"/>
      <w:r w:rsidRPr="00812683">
        <w:rPr>
          <w:rtl/>
          <w:lang w:eastAsia="he-IL"/>
        </w:rPr>
        <w:t xml:space="preserve">של </w:t>
      </w:r>
      <w:bookmarkStart w:id="11933" w:name="_ETM_Q27_704170"/>
      <w:bookmarkEnd w:id="11933"/>
      <w:r w:rsidRPr="00812683">
        <w:rPr>
          <w:rtl/>
          <w:lang w:eastAsia="he-IL"/>
        </w:rPr>
        <w:t xml:space="preserve">מדינת </w:t>
      </w:r>
      <w:bookmarkStart w:id="11934" w:name="_ETM_Q27_704559"/>
      <w:bookmarkEnd w:id="11934"/>
      <w:r w:rsidRPr="00812683">
        <w:rPr>
          <w:rtl/>
          <w:lang w:eastAsia="he-IL"/>
        </w:rPr>
        <w:t>ישראל</w:t>
      </w:r>
      <w:r>
        <w:rPr>
          <w:rFonts w:hint="cs"/>
          <w:rtl/>
          <w:lang w:eastAsia="he-IL"/>
        </w:rPr>
        <w:t>.</w:t>
      </w:r>
      <w:r w:rsidRPr="00812683">
        <w:rPr>
          <w:rtl/>
          <w:lang w:eastAsia="he-IL"/>
        </w:rPr>
        <w:t xml:space="preserve"> </w:t>
      </w:r>
      <w:bookmarkStart w:id="11935" w:name="_ETM_Q27_705340"/>
      <w:bookmarkEnd w:id="11935"/>
      <w:r w:rsidRPr="00812683">
        <w:rPr>
          <w:rtl/>
          <w:lang w:eastAsia="he-IL"/>
        </w:rPr>
        <w:t xml:space="preserve">ובנימה </w:t>
      </w:r>
      <w:bookmarkStart w:id="11936" w:name="_ETM_Q27_705849"/>
      <w:bookmarkEnd w:id="11936"/>
      <w:r w:rsidRPr="00812683">
        <w:rPr>
          <w:rtl/>
          <w:lang w:eastAsia="he-IL"/>
        </w:rPr>
        <w:t>אישית</w:t>
      </w:r>
      <w:r>
        <w:rPr>
          <w:rFonts w:hint="cs"/>
          <w:rtl/>
          <w:lang w:eastAsia="he-IL"/>
        </w:rPr>
        <w:t>,</w:t>
      </w:r>
      <w:r w:rsidRPr="00812683">
        <w:rPr>
          <w:rtl/>
          <w:lang w:eastAsia="he-IL"/>
        </w:rPr>
        <w:t xml:space="preserve"> </w:t>
      </w:r>
      <w:bookmarkStart w:id="11937" w:name="_ETM_Q27_706150"/>
      <w:bookmarkEnd w:id="11937"/>
      <w:r w:rsidRPr="00812683">
        <w:rPr>
          <w:rtl/>
          <w:lang w:eastAsia="he-IL"/>
        </w:rPr>
        <w:t xml:space="preserve">אני </w:t>
      </w:r>
      <w:bookmarkStart w:id="11938" w:name="_ETM_Q27_706299"/>
      <w:bookmarkEnd w:id="11938"/>
      <w:r w:rsidRPr="00812683">
        <w:rPr>
          <w:rtl/>
          <w:lang w:eastAsia="he-IL"/>
        </w:rPr>
        <w:t xml:space="preserve">רק </w:t>
      </w:r>
      <w:bookmarkStart w:id="11939" w:name="_ETM_Q27_706480"/>
      <w:bookmarkEnd w:id="11939"/>
      <w:r w:rsidRPr="00812683">
        <w:rPr>
          <w:rtl/>
          <w:lang w:eastAsia="he-IL"/>
        </w:rPr>
        <w:t xml:space="preserve">רוצה </w:t>
      </w:r>
      <w:bookmarkStart w:id="11940" w:name="_ETM_Q27_706719"/>
      <w:bookmarkEnd w:id="11940"/>
      <w:r w:rsidRPr="00812683">
        <w:rPr>
          <w:rtl/>
          <w:lang w:eastAsia="he-IL"/>
        </w:rPr>
        <w:t xml:space="preserve">להגיד </w:t>
      </w:r>
      <w:bookmarkStart w:id="11941" w:name="_ETM_Q27_707019"/>
      <w:bookmarkEnd w:id="11941"/>
      <w:r w:rsidRPr="00812683">
        <w:rPr>
          <w:rtl/>
          <w:lang w:eastAsia="he-IL"/>
        </w:rPr>
        <w:t xml:space="preserve">שזה </w:t>
      </w:r>
      <w:bookmarkStart w:id="11942" w:name="_ETM_Q27_707260"/>
      <w:bookmarkEnd w:id="11942"/>
      <w:r w:rsidRPr="00812683">
        <w:rPr>
          <w:rtl/>
          <w:lang w:eastAsia="he-IL"/>
        </w:rPr>
        <w:t xml:space="preserve">החוק </w:t>
      </w:r>
      <w:bookmarkStart w:id="11943" w:name="_ETM_Q27_707590"/>
      <w:bookmarkEnd w:id="11943"/>
      <w:r w:rsidRPr="00812683">
        <w:rPr>
          <w:rtl/>
          <w:lang w:eastAsia="he-IL"/>
        </w:rPr>
        <w:t xml:space="preserve">הראשון </w:t>
      </w:r>
      <w:bookmarkStart w:id="11944" w:name="_ETM_Q27_707950"/>
      <w:bookmarkEnd w:id="11944"/>
      <w:r w:rsidRPr="00812683">
        <w:rPr>
          <w:rtl/>
          <w:lang w:eastAsia="he-IL"/>
        </w:rPr>
        <w:t xml:space="preserve">שלי </w:t>
      </w:r>
      <w:bookmarkStart w:id="11945" w:name="_ETM_Q27_708189"/>
      <w:bookmarkEnd w:id="11945"/>
      <w:r w:rsidRPr="00812683">
        <w:rPr>
          <w:rtl/>
          <w:lang w:eastAsia="he-IL"/>
        </w:rPr>
        <w:t xml:space="preserve">שעובר </w:t>
      </w:r>
      <w:bookmarkStart w:id="11946" w:name="_ETM_Q27_709090"/>
      <w:bookmarkEnd w:id="11946"/>
      <w:r w:rsidR="00625A0B">
        <w:rPr>
          <w:rFonts w:hint="cs"/>
          <w:rtl/>
          <w:lang w:eastAsia="he-IL"/>
        </w:rPr>
        <w:t>ב</w:t>
      </w:r>
      <w:r w:rsidRPr="00812683">
        <w:rPr>
          <w:rtl/>
          <w:lang w:eastAsia="he-IL"/>
        </w:rPr>
        <w:t xml:space="preserve">קריאה </w:t>
      </w:r>
      <w:bookmarkStart w:id="11947" w:name="_ETM_Q27_709419"/>
      <w:bookmarkEnd w:id="11947"/>
      <w:r w:rsidRPr="00812683">
        <w:rPr>
          <w:rtl/>
          <w:lang w:eastAsia="he-IL"/>
        </w:rPr>
        <w:t xml:space="preserve">שנייה </w:t>
      </w:r>
      <w:bookmarkStart w:id="11948" w:name="_ETM_Q27_709749"/>
      <w:bookmarkEnd w:id="11948"/>
      <w:r w:rsidRPr="00812683">
        <w:rPr>
          <w:rtl/>
          <w:lang w:eastAsia="he-IL"/>
        </w:rPr>
        <w:t>ושלישית</w:t>
      </w:r>
      <w:r>
        <w:rPr>
          <w:rFonts w:hint="cs"/>
          <w:rtl/>
          <w:lang w:eastAsia="he-IL"/>
        </w:rPr>
        <w:t>,</w:t>
      </w:r>
      <w:r w:rsidRPr="00812683">
        <w:rPr>
          <w:rtl/>
          <w:lang w:eastAsia="he-IL"/>
        </w:rPr>
        <w:t xml:space="preserve"> </w:t>
      </w:r>
      <w:bookmarkStart w:id="11949" w:name="_ETM_Q27_710799"/>
      <w:bookmarkEnd w:id="11949"/>
      <w:r w:rsidRPr="00812683">
        <w:rPr>
          <w:rtl/>
          <w:lang w:eastAsia="he-IL"/>
        </w:rPr>
        <w:t xml:space="preserve">ואני </w:t>
      </w:r>
      <w:bookmarkStart w:id="11950" w:name="_ETM_Q27_711220"/>
      <w:bookmarkEnd w:id="11950"/>
      <w:r w:rsidRPr="00812683">
        <w:rPr>
          <w:rtl/>
          <w:lang w:eastAsia="he-IL"/>
        </w:rPr>
        <w:t xml:space="preserve">מאוד </w:t>
      </w:r>
      <w:bookmarkStart w:id="11951" w:name="_ETM_Q27_711730"/>
      <w:bookmarkEnd w:id="11951"/>
      <w:r w:rsidRPr="00812683">
        <w:rPr>
          <w:rtl/>
          <w:lang w:eastAsia="he-IL"/>
        </w:rPr>
        <w:t xml:space="preserve">מאוד </w:t>
      </w:r>
      <w:bookmarkStart w:id="11952" w:name="_ETM_Q27_712209"/>
      <w:bookmarkEnd w:id="11952"/>
      <w:r w:rsidRPr="00812683">
        <w:rPr>
          <w:rtl/>
          <w:lang w:eastAsia="he-IL"/>
        </w:rPr>
        <w:t xml:space="preserve">מתרגשת </w:t>
      </w:r>
      <w:bookmarkStart w:id="11953" w:name="_ETM_Q27_712870"/>
      <w:bookmarkEnd w:id="11953"/>
      <w:r w:rsidRPr="00812683">
        <w:rPr>
          <w:rtl/>
          <w:lang w:eastAsia="he-IL"/>
        </w:rPr>
        <w:t>מזה</w:t>
      </w:r>
      <w:r>
        <w:rPr>
          <w:rFonts w:hint="cs"/>
          <w:rtl/>
          <w:lang w:eastAsia="he-IL"/>
        </w:rPr>
        <w:t>.</w:t>
      </w:r>
      <w:r w:rsidRPr="00812683">
        <w:rPr>
          <w:rtl/>
          <w:lang w:eastAsia="he-IL"/>
        </w:rPr>
        <w:t xml:space="preserve"> </w:t>
      </w:r>
      <w:bookmarkStart w:id="11954" w:name="_ETM_Q27_713140"/>
      <w:bookmarkEnd w:id="11954"/>
      <w:r w:rsidRPr="00812683">
        <w:rPr>
          <w:rtl/>
          <w:lang w:eastAsia="he-IL"/>
        </w:rPr>
        <w:t xml:space="preserve">זה </w:t>
      </w:r>
      <w:bookmarkStart w:id="11955" w:name="_ETM_Q27_713290"/>
      <w:bookmarkEnd w:id="11955"/>
      <w:r w:rsidRPr="00812683">
        <w:rPr>
          <w:rtl/>
          <w:lang w:eastAsia="he-IL"/>
        </w:rPr>
        <w:t xml:space="preserve">לא </w:t>
      </w:r>
      <w:bookmarkStart w:id="11956" w:name="_ETM_Q27_713409"/>
      <w:bookmarkEnd w:id="11956"/>
      <w:r w:rsidRPr="00812683">
        <w:rPr>
          <w:rtl/>
          <w:lang w:eastAsia="he-IL"/>
        </w:rPr>
        <w:t xml:space="preserve">מובן </w:t>
      </w:r>
      <w:bookmarkStart w:id="11957" w:name="_ETM_Q27_713860"/>
      <w:bookmarkEnd w:id="11957"/>
      <w:r w:rsidRPr="00812683">
        <w:rPr>
          <w:rtl/>
          <w:lang w:eastAsia="he-IL"/>
        </w:rPr>
        <w:t xml:space="preserve">מאליו </w:t>
      </w:r>
      <w:bookmarkStart w:id="11958" w:name="_ETM_Q27_714309"/>
      <w:bookmarkEnd w:id="11958"/>
      <w:r w:rsidRPr="00812683">
        <w:rPr>
          <w:rtl/>
          <w:lang w:eastAsia="he-IL"/>
        </w:rPr>
        <w:t xml:space="preserve">להיות </w:t>
      </w:r>
      <w:bookmarkStart w:id="11959" w:name="_ETM_Q27_714549"/>
      <w:bookmarkEnd w:id="11959"/>
      <w:r w:rsidRPr="00812683">
        <w:rPr>
          <w:rtl/>
          <w:lang w:eastAsia="he-IL"/>
        </w:rPr>
        <w:t xml:space="preserve">מחוקק </w:t>
      </w:r>
      <w:bookmarkStart w:id="11960" w:name="_ETM_Q27_715000"/>
      <w:bookmarkEnd w:id="11960"/>
      <w:r w:rsidRPr="00812683">
        <w:rPr>
          <w:rtl/>
          <w:lang w:eastAsia="he-IL"/>
        </w:rPr>
        <w:t xml:space="preserve">במדינת </w:t>
      </w:r>
      <w:bookmarkStart w:id="11961" w:name="_ETM_Q27_715540"/>
      <w:bookmarkEnd w:id="11961"/>
      <w:r w:rsidRPr="00812683">
        <w:rPr>
          <w:rtl/>
          <w:lang w:eastAsia="he-IL"/>
        </w:rPr>
        <w:t>ישראל</w:t>
      </w:r>
      <w:r>
        <w:rPr>
          <w:rFonts w:hint="cs"/>
          <w:rtl/>
          <w:lang w:eastAsia="he-IL"/>
        </w:rPr>
        <w:t>, ו</w:t>
      </w:r>
      <w:bookmarkStart w:id="11962" w:name="_ETM_Q27_712319"/>
      <w:bookmarkStart w:id="11963" w:name="_ETM_Q27_712445"/>
      <w:bookmarkStart w:id="11964" w:name="_ETM_Q27_712482"/>
      <w:bookmarkStart w:id="11965" w:name="_ETM_Q27_712602"/>
      <w:bookmarkStart w:id="11966" w:name="_ETM_Q27_716439"/>
      <w:bookmarkEnd w:id="11962"/>
      <w:bookmarkEnd w:id="11963"/>
      <w:bookmarkEnd w:id="11964"/>
      <w:bookmarkEnd w:id="11965"/>
      <w:bookmarkEnd w:id="11966"/>
      <w:r w:rsidRPr="00812683">
        <w:rPr>
          <w:rtl/>
          <w:lang w:eastAsia="he-IL"/>
        </w:rPr>
        <w:t xml:space="preserve">זה </w:t>
      </w:r>
      <w:bookmarkStart w:id="11967" w:name="_ETM_Q27_716739"/>
      <w:bookmarkEnd w:id="11967"/>
      <w:r w:rsidRPr="00812683">
        <w:rPr>
          <w:rtl/>
          <w:lang w:eastAsia="he-IL"/>
        </w:rPr>
        <w:t xml:space="preserve">רגע </w:t>
      </w:r>
      <w:bookmarkStart w:id="11968" w:name="_ETM_Q27_716980"/>
      <w:bookmarkEnd w:id="11968"/>
      <w:r w:rsidRPr="00812683">
        <w:rPr>
          <w:rtl/>
          <w:lang w:eastAsia="he-IL"/>
        </w:rPr>
        <w:t>מרגש</w:t>
      </w:r>
      <w:r>
        <w:rPr>
          <w:rFonts w:hint="cs"/>
          <w:rtl/>
          <w:lang w:eastAsia="he-IL"/>
        </w:rPr>
        <w:t>.</w:t>
      </w:r>
      <w:r w:rsidRPr="00812683">
        <w:rPr>
          <w:rtl/>
          <w:lang w:eastAsia="he-IL"/>
        </w:rPr>
        <w:t xml:space="preserve"> </w:t>
      </w:r>
      <w:bookmarkStart w:id="11969" w:name="_ETM_Q27_717459"/>
      <w:bookmarkEnd w:id="11969"/>
      <w:r w:rsidRPr="00812683">
        <w:rPr>
          <w:rtl/>
          <w:lang w:eastAsia="he-IL"/>
        </w:rPr>
        <w:t xml:space="preserve">תודה </w:t>
      </w:r>
      <w:bookmarkStart w:id="11970" w:name="_ETM_Q27_717730"/>
      <w:bookmarkEnd w:id="11970"/>
      <w:r w:rsidRPr="00812683">
        <w:rPr>
          <w:rtl/>
          <w:lang w:eastAsia="he-IL"/>
        </w:rPr>
        <w:t>רבה</w:t>
      </w:r>
      <w:r>
        <w:rPr>
          <w:rFonts w:hint="cs"/>
          <w:rtl/>
          <w:lang w:eastAsia="he-IL"/>
        </w:rPr>
        <w:t>.</w:t>
      </w:r>
    </w:p>
    <w:p w:rsidR="001B05B8" w:rsidRDefault="001B05B8" w:rsidP="00440092">
      <w:pPr>
        <w:rPr>
          <w:rtl/>
          <w:lang w:eastAsia="he-IL"/>
        </w:rPr>
      </w:pPr>
      <w:bookmarkStart w:id="11971" w:name="_ETM_Q27_714977"/>
      <w:bookmarkEnd w:id="11971"/>
    </w:p>
    <w:p w:rsidR="001B05B8" w:rsidRDefault="001B05B8" w:rsidP="00440092">
      <w:pPr>
        <w:pStyle w:val="af6"/>
        <w:rPr>
          <w:rtl/>
        </w:rPr>
      </w:pPr>
      <w:bookmarkStart w:id="11972" w:name="ET_yor_6597_18"/>
      <w:r w:rsidRPr="008C7A8E">
        <w:rPr>
          <w:rStyle w:val="TagStyle"/>
          <w:rtl/>
        </w:rPr>
        <w:t xml:space="preserve"> &lt;&lt; יור &gt;&gt;</w:t>
      </w:r>
      <w:r w:rsidRPr="004E7B15">
        <w:rPr>
          <w:rStyle w:val="TagStyle"/>
          <w:rtl/>
        </w:rPr>
        <w:t xml:space="preserve"> </w:t>
      </w:r>
      <w:r>
        <w:rPr>
          <w:rtl/>
        </w:rPr>
        <w:t>היו"ר מאיר כהן:</w:t>
      </w:r>
      <w:r w:rsidRPr="004E7B15">
        <w:rPr>
          <w:rStyle w:val="TagStyle"/>
          <w:rtl/>
        </w:rPr>
        <w:t xml:space="preserve"> </w:t>
      </w:r>
      <w:r w:rsidRPr="008C7A8E">
        <w:rPr>
          <w:rStyle w:val="TagStyle"/>
          <w:rtl/>
        </w:rPr>
        <w:t xml:space="preserve">&lt;&lt; יור &gt;&gt; </w:t>
      </w:r>
      <w:r>
        <w:rPr>
          <w:rtl/>
        </w:rPr>
        <w:t xml:space="preserve"> </w:t>
      </w:r>
      <w:bookmarkEnd w:id="11972"/>
    </w:p>
    <w:p w:rsidR="001B05B8" w:rsidRDefault="001B05B8" w:rsidP="004F35C7">
      <w:pPr>
        <w:rPr>
          <w:rtl/>
          <w:lang w:eastAsia="he-IL"/>
        </w:rPr>
      </w:pPr>
    </w:p>
    <w:p w:rsidR="001B05B8" w:rsidRDefault="001B05B8" w:rsidP="00440092">
      <w:pPr>
        <w:rPr>
          <w:rtl/>
          <w:lang w:eastAsia="he-IL"/>
        </w:rPr>
      </w:pPr>
      <w:bookmarkStart w:id="11973" w:name="_ETM_Q27_716161"/>
      <w:bookmarkEnd w:id="11973"/>
      <w:r>
        <w:rPr>
          <w:rFonts w:hint="cs"/>
          <w:rtl/>
          <w:lang w:eastAsia="he-IL"/>
        </w:rPr>
        <w:t>תודה רבה. כל הכבוד.</w:t>
      </w:r>
    </w:p>
    <w:p w:rsidR="001B05B8" w:rsidRPr="004E7B15" w:rsidRDefault="001B05B8" w:rsidP="00440092">
      <w:pPr>
        <w:rPr>
          <w:rtl/>
          <w:lang w:eastAsia="he-IL"/>
        </w:rPr>
      </w:pPr>
      <w:bookmarkStart w:id="11974" w:name="_ETM_Q27_718206"/>
      <w:bookmarkStart w:id="11975" w:name="_ETM_Q27_718330"/>
      <w:bookmarkEnd w:id="11974"/>
      <w:bookmarkEnd w:id="11975"/>
    </w:p>
    <w:p w:rsidR="001B05B8" w:rsidRDefault="001B05B8" w:rsidP="00440092">
      <w:pPr>
        <w:pStyle w:val="af5"/>
        <w:rPr>
          <w:rtl/>
        </w:rPr>
      </w:pPr>
      <w:bookmarkStart w:id="11976" w:name="ET_interruption_6342_17"/>
      <w:r w:rsidRPr="008C7A8E">
        <w:rPr>
          <w:rStyle w:val="TagStyle"/>
          <w:rtl/>
        </w:rPr>
        <w:t xml:space="preserve"> &lt;&lt; קריאה &gt;&gt;</w:t>
      </w:r>
      <w:r w:rsidRPr="004E7B15">
        <w:rPr>
          <w:rStyle w:val="TagStyle"/>
          <w:rtl/>
        </w:rPr>
        <w:t xml:space="preserve"> </w:t>
      </w:r>
      <w:r>
        <w:rPr>
          <w:rtl/>
        </w:rPr>
        <w:t>בועז ביסמוט (הליכוד):</w:t>
      </w:r>
      <w:r w:rsidRPr="004E7B15">
        <w:rPr>
          <w:rStyle w:val="TagStyle"/>
          <w:rtl/>
        </w:rPr>
        <w:t xml:space="preserve"> </w:t>
      </w:r>
      <w:r w:rsidRPr="008C7A8E">
        <w:rPr>
          <w:rStyle w:val="TagStyle"/>
          <w:rtl/>
        </w:rPr>
        <w:t xml:space="preserve">&lt;&lt; קריאה &gt;&gt; </w:t>
      </w:r>
      <w:r>
        <w:rPr>
          <w:rtl/>
        </w:rPr>
        <w:t xml:space="preserve"> </w:t>
      </w:r>
      <w:bookmarkEnd w:id="11976"/>
    </w:p>
    <w:p w:rsidR="001B05B8" w:rsidRDefault="001B05B8" w:rsidP="004F35C7">
      <w:pPr>
        <w:rPr>
          <w:rtl/>
          <w:lang w:eastAsia="he-IL"/>
        </w:rPr>
      </w:pPr>
    </w:p>
    <w:p w:rsidR="001B05B8" w:rsidRDefault="001B05B8" w:rsidP="00440092">
      <w:pPr>
        <w:rPr>
          <w:rtl/>
          <w:lang w:eastAsia="he-IL"/>
        </w:rPr>
      </w:pPr>
      <w:r>
        <w:rPr>
          <w:rFonts w:hint="cs"/>
          <w:rtl/>
          <w:lang w:eastAsia="he-IL"/>
        </w:rPr>
        <w:t>שלי, בהצלחה.</w:t>
      </w:r>
    </w:p>
    <w:p w:rsidR="001B05B8" w:rsidRDefault="001B05B8" w:rsidP="00440092">
      <w:pPr>
        <w:rPr>
          <w:rtl/>
          <w:lang w:eastAsia="he-IL"/>
        </w:rPr>
      </w:pPr>
    </w:p>
    <w:p w:rsidR="001B05B8" w:rsidRDefault="001B05B8" w:rsidP="00440092">
      <w:pPr>
        <w:pStyle w:val="af5"/>
        <w:rPr>
          <w:rtl/>
        </w:rPr>
      </w:pPr>
      <w:bookmarkStart w:id="11977" w:name="ET_interruption_6347_19"/>
      <w:r w:rsidRPr="008C7A8E">
        <w:rPr>
          <w:rStyle w:val="TagStyle"/>
          <w:rtl/>
        </w:rPr>
        <w:t xml:space="preserve"> &lt;&lt; קריאה &gt;&gt;</w:t>
      </w:r>
      <w:r w:rsidRPr="002238F6">
        <w:rPr>
          <w:rStyle w:val="TagStyle"/>
          <w:rtl/>
        </w:rPr>
        <w:t xml:space="preserve"> </w:t>
      </w:r>
      <w:r>
        <w:rPr>
          <w:rtl/>
        </w:rPr>
        <w:t>אלי דלל (הליכוד):</w:t>
      </w:r>
      <w:r w:rsidRPr="002238F6">
        <w:rPr>
          <w:rStyle w:val="TagStyle"/>
          <w:rtl/>
        </w:rPr>
        <w:t xml:space="preserve"> </w:t>
      </w:r>
      <w:r w:rsidRPr="008C7A8E">
        <w:rPr>
          <w:rStyle w:val="TagStyle"/>
          <w:rtl/>
        </w:rPr>
        <w:t xml:space="preserve">&lt;&lt; קריאה &gt;&gt; </w:t>
      </w:r>
      <w:r>
        <w:rPr>
          <w:rtl/>
        </w:rPr>
        <w:t xml:space="preserve"> </w:t>
      </w:r>
      <w:bookmarkEnd w:id="11977"/>
    </w:p>
    <w:p w:rsidR="001B05B8" w:rsidRDefault="001B05B8" w:rsidP="004F35C7">
      <w:pPr>
        <w:rPr>
          <w:rtl/>
          <w:lang w:eastAsia="he-IL"/>
        </w:rPr>
      </w:pPr>
    </w:p>
    <w:p w:rsidR="001B05B8" w:rsidRDefault="001B05B8" w:rsidP="00440092">
      <w:pPr>
        <w:rPr>
          <w:rtl/>
          <w:lang w:eastAsia="he-IL"/>
        </w:rPr>
      </w:pPr>
      <w:bookmarkStart w:id="11978" w:name="_ETM_Q27_719127"/>
      <w:bookmarkStart w:id="11979" w:name="_ETM_Q27_719395"/>
      <w:bookmarkStart w:id="11980" w:name="_ETM_Q27_719504"/>
      <w:bookmarkEnd w:id="11978"/>
      <w:bookmarkEnd w:id="11979"/>
      <w:bookmarkEnd w:id="11980"/>
      <w:r>
        <w:rPr>
          <w:rFonts w:hint="cs"/>
          <w:rtl/>
          <w:lang w:eastAsia="he-IL"/>
        </w:rPr>
        <w:t>בהצלחה.</w:t>
      </w:r>
    </w:p>
    <w:p w:rsidR="001B05B8" w:rsidRDefault="001B05B8" w:rsidP="00440092">
      <w:pPr>
        <w:rPr>
          <w:rtl/>
          <w:lang w:eastAsia="he-IL"/>
        </w:rPr>
      </w:pPr>
      <w:bookmarkStart w:id="11981" w:name="_ETM_Q27_720685"/>
      <w:bookmarkStart w:id="11982" w:name="_ETM_Q27_720796"/>
      <w:bookmarkEnd w:id="11981"/>
      <w:bookmarkEnd w:id="11982"/>
    </w:p>
    <w:p w:rsidR="001B05B8" w:rsidRDefault="001B05B8" w:rsidP="00440092">
      <w:pPr>
        <w:pStyle w:val="af6"/>
        <w:rPr>
          <w:rtl/>
        </w:rPr>
      </w:pPr>
      <w:bookmarkStart w:id="11983" w:name="ET_yor_6597_20"/>
      <w:r w:rsidRPr="008C7A8E">
        <w:rPr>
          <w:rStyle w:val="TagStyle"/>
          <w:rtl/>
        </w:rPr>
        <w:t xml:space="preserve"> &lt;&lt; יור &gt;&gt;</w:t>
      </w:r>
      <w:r w:rsidRPr="000C3E50">
        <w:rPr>
          <w:rStyle w:val="TagStyle"/>
          <w:rtl/>
        </w:rPr>
        <w:t xml:space="preserve"> </w:t>
      </w:r>
      <w:r>
        <w:rPr>
          <w:rtl/>
        </w:rPr>
        <w:t>היו"ר מאיר כהן:</w:t>
      </w:r>
      <w:r w:rsidRPr="000C3E50">
        <w:rPr>
          <w:rStyle w:val="TagStyle"/>
          <w:rtl/>
        </w:rPr>
        <w:t xml:space="preserve"> </w:t>
      </w:r>
      <w:r w:rsidRPr="008C7A8E">
        <w:rPr>
          <w:rStyle w:val="TagStyle"/>
          <w:rtl/>
        </w:rPr>
        <w:t xml:space="preserve">&lt;&lt; יור &gt;&gt; </w:t>
      </w:r>
      <w:r>
        <w:rPr>
          <w:rtl/>
        </w:rPr>
        <w:t xml:space="preserve"> </w:t>
      </w:r>
      <w:bookmarkEnd w:id="11983"/>
    </w:p>
    <w:p w:rsidR="001B05B8" w:rsidRDefault="001B05B8" w:rsidP="004F35C7">
      <w:pPr>
        <w:rPr>
          <w:rtl/>
          <w:lang w:eastAsia="he-IL"/>
        </w:rPr>
      </w:pPr>
    </w:p>
    <w:p w:rsidR="001B05B8" w:rsidRDefault="001B05B8" w:rsidP="00440092">
      <w:pPr>
        <w:rPr>
          <w:rtl/>
          <w:lang w:eastAsia="he-IL"/>
        </w:rPr>
      </w:pPr>
      <w:bookmarkStart w:id="11984" w:name="_ETM_Q27_720461"/>
      <w:bookmarkEnd w:id="11984"/>
      <w:r>
        <w:rPr>
          <w:rFonts w:hint="cs"/>
          <w:rtl/>
          <w:lang w:eastAsia="he-IL"/>
        </w:rPr>
        <w:t xml:space="preserve">בהצלחה לכולם. </w:t>
      </w:r>
      <w:bookmarkStart w:id="11985" w:name="_ETM_Q27_725470"/>
      <w:bookmarkEnd w:id="11985"/>
      <w:r w:rsidRPr="00812683">
        <w:rPr>
          <w:rtl/>
          <w:lang w:eastAsia="he-IL"/>
        </w:rPr>
        <w:t xml:space="preserve">אני </w:t>
      </w:r>
      <w:bookmarkStart w:id="11986" w:name="_ETM_Q27_725740"/>
      <w:bookmarkEnd w:id="11986"/>
      <w:r w:rsidRPr="00812683">
        <w:rPr>
          <w:rtl/>
          <w:lang w:eastAsia="he-IL"/>
        </w:rPr>
        <w:t xml:space="preserve">אקריא </w:t>
      </w:r>
      <w:bookmarkStart w:id="11987" w:name="_ETM_Q27_726340"/>
      <w:bookmarkEnd w:id="11987"/>
      <w:r w:rsidRPr="00812683">
        <w:rPr>
          <w:rtl/>
          <w:lang w:eastAsia="he-IL"/>
        </w:rPr>
        <w:t xml:space="preserve">את </w:t>
      </w:r>
      <w:bookmarkStart w:id="11988" w:name="_ETM_Q27_726850"/>
      <w:bookmarkEnd w:id="11988"/>
      <w:r w:rsidRPr="00812683">
        <w:rPr>
          <w:rtl/>
          <w:lang w:eastAsia="he-IL"/>
        </w:rPr>
        <w:t xml:space="preserve">רשימת </w:t>
      </w:r>
      <w:bookmarkStart w:id="11989" w:name="_ETM_Q27_727829"/>
      <w:bookmarkEnd w:id="11989"/>
      <w:r w:rsidRPr="00812683">
        <w:rPr>
          <w:rtl/>
          <w:lang w:eastAsia="he-IL"/>
        </w:rPr>
        <w:t xml:space="preserve">המבקשים </w:t>
      </w:r>
      <w:bookmarkStart w:id="11990" w:name="_ETM_Q27_728519"/>
      <w:bookmarkEnd w:id="11990"/>
      <w:r w:rsidRPr="00812683">
        <w:rPr>
          <w:rtl/>
          <w:lang w:eastAsia="he-IL"/>
        </w:rPr>
        <w:t>לדבר</w:t>
      </w:r>
      <w:r>
        <w:rPr>
          <w:rFonts w:hint="cs"/>
          <w:rtl/>
          <w:lang w:eastAsia="he-IL"/>
        </w:rPr>
        <w:t>:</w:t>
      </w:r>
      <w:r w:rsidRPr="00812683">
        <w:rPr>
          <w:rtl/>
          <w:lang w:eastAsia="he-IL"/>
        </w:rPr>
        <w:t xml:space="preserve"> </w:t>
      </w:r>
      <w:bookmarkStart w:id="11991" w:name="_ETM_Q27_730569"/>
      <w:bookmarkEnd w:id="11991"/>
      <w:r w:rsidRPr="00812683">
        <w:rPr>
          <w:rtl/>
          <w:lang w:eastAsia="he-IL"/>
        </w:rPr>
        <w:t xml:space="preserve">יאיר </w:t>
      </w:r>
      <w:bookmarkStart w:id="11992" w:name="_ETM_Q27_730959"/>
      <w:bookmarkEnd w:id="11992"/>
      <w:r w:rsidRPr="00812683">
        <w:rPr>
          <w:rtl/>
          <w:lang w:eastAsia="he-IL"/>
        </w:rPr>
        <w:t>לפיד</w:t>
      </w:r>
      <w:r>
        <w:rPr>
          <w:rFonts w:hint="cs"/>
          <w:rtl/>
          <w:lang w:eastAsia="he-IL"/>
        </w:rPr>
        <w:t>,</w:t>
      </w:r>
      <w:r w:rsidRPr="00812683">
        <w:rPr>
          <w:rtl/>
          <w:lang w:eastAsia="he-IL"/>
        </w:rPr>
        <w:t xml:space="preserve"> </w:t>
      </w:r>
      <w:bookmarkStart w:id="11993" w:name="_ETM_Q27_731679"/>
      <w:bookmarkEnd w:id="11993"/>
      <w:r w:rsidRPr="00812683">
        <w:rPr>
          <w:rtl/>
          <w:lang w:eastAsia="he-IL"/>
        </w:rPr>
        <w:t xml:space="preserve">קארין </w:t>
      </w:r>
      <w:bookmarkStart w:id="11994" w:name="_ETM_Q27_732040"/>
      <w:bookmarkEnd w:id="11994"/>
      <w:r w:rsidRPr="00812683">
        <w:rPr>
          <w:rtl/>
          <w:lang w:eastAsia="he-IL"/>
        </w:rPr>
        <w:t>אלהרר</w:t>
      </w:r>
      <w:r>
        <w:rPr>
          <w:rFonts w:hint="cs"/>
          <w:rtl/>
          <w:lang w:eastAsia="he-IL"/>
        </w:rPr>
        <w:t>,</w:t>
      </w:r>
      <w:r w:rsidRPr="00812683">
        <w:rPr>
          <w:rtl/>
          <w:lang w:eastAsia="he-IL"/>
        </w:rPr>
        <w:t xml:space="preserve"> </w:t>
      </w:r>
      <w:bookmarkStart w:id="11995" w:name="_ETM_Q27_732490"/>
      <w:bookmarkEnd w:id="11995"/>
      <w:r w:rsidRPr="00812683">
        <w:rPr>
          <w:rtl/>
          <w:lang w:eastAsia="he-IL"/>
        </w:rPr>
        <w:t xml:space="preserve">מירב </w:t>
      </w:r>
      <w:bookmarkStart w:id="11996" w:name="_ETM_Q27_732819"/>
      <w:bookmarkEnd w:id="11996"/>
      <w:r w:rsidRPr="00812683">
        <w:rPr>
          <w:rtl/>
          <w:lang w:eastAsia="he-IL"/>
        </w:rPr>
        <w:t>כהן</w:t>
      </w:r>
      <w:r>
        <w:rPr>
          <w:rFonts w:hint="cs"/>
          <w:rtl/>
          <w:lang w:eastAsia="he-IL"/>
        </w:rPr>
        <w:t>,</w:t>
      </w:r>
      <w:r w:rsidRPr="00812683">
        <w:rPr>
          <w:rtl/>
          <w:lang w:eastAsia="he-IL"/>
        </w:rPr>
        <w:t xml:space="preserve"> </w:t>
      </w:r>
      <w:bookmarkStart w:id="11997" w:name="_ETM_Q27_733120"/>
      <w:bookmarkEnd w:id="11997"/>
      <w:r w:rsidRPr="00812683">
        <w:rPr>
          <w:rtl/>
          <w:lang w:eastAsia="he-IL"/>
        </w:rPr>
        <w:t xml:space="preserve">אלעזר </w:t>
      </w:r>
      <w:bookmarkStart w:id="11998" w:name="_ETM_Q27_733540"/>
      <w:bookmarkEnd w:id="11998"/>
      <w:r w:rsidRPr="00812683">
        <w:rPr>
          <w:rtl/>
          <w:lang w:eastAsia="he-IL"/>
        </w:rPr>
        <w:t>שטרן</w:t>
      </w:r>
      <w:r>
        <w:rPr>
          <w:rFonts w:hint="cs"/>
          <w:rtl/>
          <w:lang w:eastAsia="he-IL"/>
        </w:rPr>
        <w:t>,</w:t>
      </w:r>
      <w:r w:rsidRPr="00812683">
        <w:rPr>
          <w:rtl/>
          <w:lang w:eastAsia="he-IL"/>
        </w:rPr>
        <w:t xml:space="preserve"> </w:t>
      </w:r>
      <w:bookmarkStart w:id="11999" w:name="_ETM_Q27_733870"/>
      <w:bookmarkEnd w:id="11999"/>
      <w:r w:rsidRPr="00812683">
        <w:rPr>
          <w:rtl/>
          <w:lang w:eastAsia="he-IL"/>
        </w:rPr>
        <w:t xml:space="preserve">מיקי </w:t>
      </w:r>
      <w:bookmarkStart w:id="12000" w:name="_ETM_Q27_734200"/>
      <w:bookmarkEnd w:id="12000"/>
      <w:r w:rsidRPr="00812683">
        <w:rPr>
          <w:rtl/>
          <w:lang w:eastAsia="he-IL"/>
        </w:rPr>
        <w:t>לוי</w:t>
      </w:r>
      <w:r>
        <w:rPr>
          <w:rFonts w:hint="cs"/>
          <w:rtl/>
          <w:lang w:eastAsia="he-IL"/>
        </w:rPr>
        <w:t>,</w:t>
      </w:r>
      <w:r w:rsidRPr="00812683">
        <w:rPr>
          <w:rtl/>
          <w:lang w:eastAsia="he-IL"/>
        </w:rPr>
        <w:t xml:space="preserve"> </w:t>
      </w:r>
      <w:bookmarkStart w:id="12001" w:name="_ETM_Q27_734559"/>
      <w:bookmarkEnd w:id="12001"/>
      <w:r w:rsidRPr="00812683">
        <w:rPr>
          <w:rtl/>
          <w:lang w:eastAsia="he-IL"/>
        </w:rPr>
        <w:t xml:space="preserve">מירב </w:t>
      </w:r>
      <w:bookmarkStart w:id="12002" w:name="_ETM_Q27_734860"/>
      <w:bookmarkEnd w:id="12002"/>
      <w:r w:rsidRPr="00812683">
        <w:rPr>
          <w:rtl/>
          <w:lang w:eastAsia="he-IL"/>
        </w:rPr>
        <w:t xml:space="preserve">בן </w:t>
      </w:r>
      <w:bookmarkStart w:id="12003" w:name="_ETM_Q27_735040"/>
      <w:bookmarkEnd w:id="12003"/>
      <w:r w:rsidRPr="00812683">
        <w:rPr>
          <w:rtl/>
          <w:lang w:eastAsia="he-IL"/>
        </w:rPr>
        <w:t>ארי</w:t>
      </w:r>
      <w:r>
        <w:rPr>
          <w:rFonts w:hint="cs"/>
          <w:rtl/>
          <w:lang w:eastAsia="he-IL"/>
        </w:rPr>
        <w:t>,</w:t>
      </w:r>
      <w:r w:rsidRPr="00812683">
        <w:rPr>
          <w:rtl/>
          <w:lang w:eastAsia="he-IL"/>
        </w:rPr>
        <w:t xml:space="preserve"> </w:t>
      </w:r>
      <w:bookmarkStart w:id="12004" w:name="_ETM_Q27_735280"/>
      <w:bookmarkEnd w:id="12004"/>
      <w:r w:rsidRPr="00812683">
        <w:rPr>
          <w:rtl/>
          <w:lang w:eastAsia="he-IL"/>
        </w:rPr>
        <w:t xml:space="preserve">רם </w:t>
      </w:r>
      <w:bookmarkStart w:id="12005" w:name="_ETM_Q27_735459"/>
      <w:bookmarkEnd w:id="12005"/>
      <w:r w:rsidRPr="00812683">
        <w:rPr>
          <w:rtl/>
          <w:lang w:eastAsia="he-IL"/>
        </w:rPr>
        <w:t xml:space="preserve">בן </w:t>
      </w:r>
      <w:bookmarkStart w:id="12006" w:name="_ETM_Q27_735640"/>
      <w:bookmarkEnd w:id="12006"/>
      <w:r w:rsidRPr="00812683">
        <w:rPr>
          <w:rtl/>
          <w:lang w:eastAsia="he-IL"/>
        </w:rPr>
        <w:t>ברק</w:t>
      </w:r>
      <w:r>
        <w:rPr>
          <w:rFonts w:hint="cs"/>
          <w:rtl/>
          <w:lang w:eastAsia="he-IL"/>
        </w:rPr>
        <w:t>,</w:t>
      </w:r>
      <w:r w:rsidRPr="00812683">
        <w:rPr>
          <w:rtl/>
          <w:lang w:eastAsia="he-IL"/>
        </w:rPr>
        <w:t xml:space="preserve"> </w:t>
      </w:r>
      <w:bookmarkStart w:id="12007" w:name="_ETM_Q27_736000"/>
      <w:bookmarkEnd w:id="12007"/>
      <w:r w:rsidRPr="00812683">
        <w:rPr>
          <w:rtl/>
          <w:lang w:eastAsia="he-IL"/>
        </w:rPr>
        <w:t xml:space="preserve">יואב </w:t>
      </w:r>
      <w:bookmarkStart w:id="12008" w:name="_ETM_Q27_736240"/>
      <w:bookmarkEnd w:id="12008"/>
      <w:r w:rsidRPr="00812683">
        <w:rPr>
          <w:rtl/>
          <w:lang w:eastAsia="he-IL"/>
        </w:rPr>
        <w:t>סגלוביץ'</w:t>
      </w:r>
      <w:r>
        <w:rPr>
          <w:rFonts w:hint="cs"/>
          <w:rtl/>
          <w:lang w:eastAsia="he-IL"/>
        </w:rPr>
        <w:t>,</w:t>
      </w:r>
      <w:r w:rsidRPr="00812683">
        <w:rPr>
          <w:rtl/>
          <w:lang w:eastAsia="he-IL"/>
        </w:rPr>
        <w:t xml:space="preserve"> </w:t>
      </w:r>
      <w:bookmarkStart w:id="12009" w:name="_ETM_Q27_736870"/>
      <w:bookmarkEnd w:id="12009"/>
      <w:r w:rsidRPr="00812683">
        <w:rPr>
          <w:rtl/>
          <w:lang w:eastAsia="he-IL"/>
        </w:rPr>
        <w:t xml:space="preserve">בועז </w:t>
      </w:r>
      <w:bookmarkStart w:id="12010" w:name="_ETM_Q27_737139"/>
      <w:bookmarkEnd w:id="12010"/>
      <w:r w:rsidRPr="00812683">
        <w:rPr>
          <w:rtl/>
          <w:lang w:eastAsia="he-IL"/>
        </w:rPr>
        <w:t>טופורובסקי</w:t>
      </w:r>
      <w:r>
        <w:rPr>
          <w:rFonts w:hint="cs"/>
          <w:rtl/>
          <w:lang w:eastAsia="he-IL"/>
        </w:rPr>
        <w:t>,</w:t>
      </w:r>
      <w:r w:rsidRPr="00812683">
        <w:rPr>
          <w:rtl/>
          <w:lang w:eastAsia="he-IL"/>
        </w:rPr>
        <w:t xml:space="preserve"> </w:t>
      </w:r>
      <w:bookmarkStart w:id="12011" w:name="_ETM_Q27_737980"/>
      <w:bookmarkEnd w:id="12011"/>
      <w:r w:rsidRPr="00812683">
        <w:rPr>
          <w:rtl/>
          <w:lang w:eastAsia="he-IL"/>
        </w:rPr>
        <w:t xml:space="preserve">מיכל </w:t>
      </w:r>
      <w:bookmarkStart w:id="12012" w:name="_ETM_Q27_738400"/>
      <w:bookmarkEnd w:id="12012"/>
      <w:r w:rsidRPr="00812683">
        <w:rPr>
          <w:rtl/>
          <w:lang w:eastAsia="he-IL"/>
        </w:rPr>
        <w:t xml:space="preserve">שיר </w:t>
      </w:r>
      <w:bookmarkStart w:id="12013" w:name="_ETM_Q27_738610"/>
      <w:bookmarkEnd w:id="12013"/>
      <w:r w:rsidRPr="00812683">
        <w:rPr>
          <w:rtl/>
          <w:lang w:eastAsia="he-IL"/>
        </w:rPr>
        <w:t>סגמן</w:t>
      </w:r>
      <w:r>
        <w:rPr>
          <w:rFonts w:hint="cs"/>
          <w:rtl/>
          <w:lang w:eastAsia="he-IL"/>
        </w:rPr>
        <w:t>,</w:t>
      </w:r>
      <w:r w:rsidRPr="00812683">
        <w:rPr>
          <w:rtl/>
          <w:lang w:eastAsia="he-IL"/>
        </w:rPr>
        <w:t xml:space="preserve"> </w:t>
      </w:r>
      <w:bookmarkStart w:id="12014" w:name="_ETM_Q27_739059"/>
      <w:bookmarkEnd w:id="12014"/>
      <w:r w:rsidRPr="00812683">
        <w:rPr>
          <w:rtl/>
          <w:lang w:eastAsia="he-IL"/>
        </w:rPr>
        <w:t xml:space="preserve">עידן </w:t>
      </w:r>
      <w:bookmarkStart w:id="12015" w:name="_ETM_Q27_739360"/>
      <w:bookmarkEnd w:id="12015"/>
      <w:r>
        <w:rPr>
          <w:rtl/>
          <w:lang w:eastAsia="he-IL"/>
        </w:rPr>
        <w:t>רול</w:t>
      </w:r>
      <w:r>
        <w:rPr>
          <w:rFonts w:hint="cs"/>
          <w:rtl/>
          <w:lang w:eastAsia="he-IL"/>
        </w:rPr>
        <w:t>,</w:t>
      </w:r>
      <w:r w:rsidRPr="00812683">
        <w:rPr>
          <w:rtl/>
          <w:lang w:eastAsia="he-IL"/>
        </w:rPr>
        <w:t xml:space="preserve"> </w:t>
      </w:r>
      <w:bookmarkStart w:id="12016" w:name="_ETM_Q27_740470"/>
      <w:bookmarkEnd w:id="12016"/>
      <w:r w:rsidRPr="00812683">
        <w:rPr>
          <w:rtl/>
          <w:lang w:eastAsia="he-IL"/>
        </w:rPr>
        <w:t xml:space="preserve">יוראי </w:t>
      </w:r>
      <w:bookmarkStart w:id="12017" w:name="_ETM_Q27_741100"/>
      <w:bookmarkEnd w:id="12017"/>
      <w:r w:rsidRPr="00812683">
        <w:rPr>
          <w:rtl/>
          <w:lang w:eastAsia="he-IL"/>
        </w:rPr>
        <w:t xml:space="preserve">להב </w:t>
      </w:r>
      <w:bookmarkStart w:id="12018" w:name="_ETM_Q27_741429"/>
      <w:bookmarkEnd w:id="12018"/>
      <w:r w:rsidRPr="00812683">
        <w:rPr>
          <w:rtl/>
          <w:lang w:eastAsia="he-IL"/>
        </w:rPr>
        <w:t>הרצנו</w:t>
      </w:r>
      <w:r>
        <w:rPr>
          <w:rFonts w:hint="cs"/>
          <w:rtl/>
          <w:lang w:eastAsia="he-IL"/>
        </w:rPr>
        <w:t>,</w:t>
      </w:r>
      <w:r w:rsidRPr="00812683">
        <w:rPr>
          <w:rtl/>
          <w:lang w:eastAsia="he-IL"/>
        </w:rPr>
        <w:t xml:space="preserve"> </w:t>
      </w:r>
      <w:bookmarkStart w:id="12019" w:name="_ETM_Q27_741880"/>
      <w:bookmarkEnd w:id="12019"/>
      <w:r w:rsidRPr="00812683">
        <w:rPr>
          <w:rtl/>
          <w:lang w:eastAsia="he-IL"/>
        </w:rPr>
        <w:t xml:space="preserve">ולדימיר </w:t>
      </w:r>
      <w:bookmarkStart w:id="12020" w:name="_ETM_Q27_742419"/>
      <w:bookmarkEnd w:id="12020"/>
      <w:r>
        <w:rPr>
          <w:rFonts w:hint="cs"/>
          <w:rtl/>
          <w:lang w:eastAsia="he-IL"/>
        </w:rPr>
        <w:t>בליאק,</w:t>
      </w:r>
      <w:r w:rsidRPr="00812683">
        <w:rPr>
          <w:rtl/>
          <w:lang w:eastAsia="he-IL"/>
        </w:rPr>
        <w:t xml:space="preserve"> </w:t>
      </w:r>
      <w:bookmarkStart w:id="12021" w:name="_ETM_Q27_742929"/>
      <w:bookmarkEnd w:id="12021"/>
      <w:r>
        <w:rPr>
          <w:rtl/>
          <w:lang w:eastAsia="he-IL"/>
        </w:rPr>
        <w:t>ר</w:t>
      </w:r>
      <w:r>
        <w:rPr>
          <w:rFonts w:hint="cs"/>
          <w:rtl/>
          <w:lang w:eastAsia="he-IL"/>
        </w:rPr>
        <w:t>ו</w:t>
      </w:r>
      <w:r w:rsidRPr="00812683">
        <w:rPr>
          <w:rtl/>
          <w:lang w:eastAsia="he-IL"/>
        </w:rPr>
        <w:t xml:space="preserve">ן </w:t>
      </w:r>
      <w:bookmarkStart w:id="12022" w:name="_ETM_Q27_743260"/>
      <w:bookmarkEnd w:id="12022"/>
      <w:r>
        <w:rPr>
          <w:rFonts w:hint="cs"/>
          <w:rtl/>
          <w:lang w:eastAsia="he-IL"/>
        </w:rPr>
        <w:t>כץ, מטי צרפתי,</w:t>
      </w:r>
      <w:r w:rsidRPr="00812683">
        <w:rPr>
          <w:rtl/>
          <w:lang w:eastAsia="he-IL"/>
        </w:rPr>
        <w:t xml:space="preserve"> </w:t>
      </w:r>
      <w:bookmarkStart w:id="12023" w:name="_ETM_Q27_744610"/>
      <w:bookmarkEnd w:id="12023"/>
      <w:r w:rsidRPr="00812683">
        <w:rPr>
          <w:rtl/>
          <w:lang w:eastAsia="he-IL"/>
        </w:rPr>
        <w:t xml:space="preserve">טטיאנה </w:t>
      </w:r>
      <w:bookmarkStart w:id="12024" w:name="_ETM_Q27_745120"/>
      <w:bookmarkEnd w:id="12024"/>
      <w:r w:rsidRPr="00812683">
        <w:rPr>
          <w:rtl/>
          <w:lang w:eastAsia="he-IL"/>
        </w:rPr>
        <w:t>מ</w:t>
      </w:r>
      <w:r>
        <w:rPr>
          <w:rFonts w:hint="cs"/>
          <w:rtl/>
          <w:lang w:eastAsia="he-IL"/>
        </w:rPr>
        <w:t xml:space="preserve">זרסקי, </w:t>
      </w:r>
      <w:bookmarkStart w:id="12025" w:name="_ETM_Q27_745990"/>
      <w:bookmarkEnd w:id="12025"/>
      <w:r>
        <w:rPr>
          <w:rFonts w:hint="cs"/>
          <w:rtl/>
          <w:lang w:eastAsia="he-IL"/>
        </w:rPr>
        <w:t xml:space="preserve">יסמין </w:t>
      </w:r>
      <w:r w:rsidRPr="00812683">
        <w:rPr>
          <w:rtl/>
          <w:lang w:eastAsia="he-IL"/>
        </w:rPr>
        <w:t>פרידמן</w:t>
      </w:r>
      <w:r>
        <w:rPr>
          <w:rFonts w:hint="cs"/>
          <w:rtl/>
          <w:lang w:eastAsia="he-IL"/>
        </w:rPr>
        <w:t>,</w:t>
      </w:r>
      <w:r w:rsidRPr="00812683">
        <w:rPr>
          <w:rtl/>
          <w:lang w:eastAsia="he-IL"/>
        </w:rPr>
        <w:t xml:space="preserve"> </w:t>
      </w:r>
      <w:bookmarkStart w:id="12026" w:name="_ETM_Q27_746470"/>
      <w:bookmarkEnd w:id="12026"/>
      <w:r w:rsidRPr="00812683">
        <w:rPr>
          <w:rtl/>
          <w:lang w:eastAsia="he-IL"/>
        </w:rPr>
        <w:t>ד</w:t>
      </w:r>
      <w:r>
        <w:rPr>
          <w:rFonts w:hint="cs"/>
          <w:rtl/>
          <w:lang w:eastAsia="he-IL"/>
        </w:rPr>
        <w:t>ב</w:t>
      </w:r>
      <w:r w:rsidRPr="00812683">
        <w:rPr>
          <w:rtl/>
          <w:lang w:eastAsia="he-IL"/>
        </w:rPr>
        <w:t xml:space="preserve">י </w:t>
      </w:r>
      <w:bookmarkStart w:id="12027" w:name="_ETM_Q27_746710"/>
      <w:bookmarkEnd w:id="12027"/>
      <w:r w:rsidRPr="00812683">
        <w:rPr>
          <w:rtl/>
          <w:lang w:eastAsia="he-IL"/>
        </w:rPr>
        <w:t>ביטון</w:t>
      </w:r>
      <w:r>
        <w:rPr>
          <w:rFonts w:hint="cs"/>
          <w:rtl/>
          <w:lang w:eastAsia="he-IL"/>
        </w:rPr>
        <w:t>,</w:t>
      </w:r>
      <w:r w:rsidRPr="00812683">
        <w:rPr>
          <w:rtl/>
          <w:lang w:eastAsia="he-IL"/>
        </w:rPr>
        <w:t xml:space="preserve"> </w:t>
      </w:r>
      <w:bookmarkStart w:id="12028" w:name="_ETM_Q27_747630"/>
      <w:bookmarkEnd w:id="12028"/>
      <w:r w:rsidRPr="00812683">
        <w:rPr>
          <w:rtl/>
          <w:lang w:eastAsia="he-IL"/>
        </w:rPr>
        <w:t xml:space="preserve">משה </w:t>
      </w:r>
      <w:bookmarkStart w:id="12029" w:name="_ETM_Q27_747900"/>
      <w:bookmarkEnd w:id="12029"/>
      <w:r>
        <w:rPr>
          <w:rFonts w:hint="cs"/>
          <w:rtl/>
          <w:lang w:eastAsia="he-IL"/>
        </w:rPr>
        <w:t>טור פז,</w:t>
      </w:r>
      <w:r w:rsidRPr="00812683">
        <w:rPr>
          <w:rtl/>
          <w:lang w:eastAsia="he-IL"/>
        </w:rPr>
        <w:t xml:space="preserve"> </w:t>
      </w:r>
      <w:bookmarkStart w:id="12030" w:name="_ETM_Q27_748320"/>
      <w:bookmarkEnd w:id="12030"/>
      <w:r w:rsidRPr="00812683">
        <w:rPr>
          <w:rtl/>
          <w:lang w:eastAsia="he-IL"/>
        </w:rPr>
        <w:t xml:space="preserve">סימון </w:t>
      </w:r>
      <w:bookmarkStart w:id="12031" w:name="_ETM_Q27_749099"/>
      <w:bookmarkEnd w:id="12031"/>
      <w:r w:rsidRPr="00812683">
        <w:rPr>
          <w:rtl/>
          <w:lang w:eastAsia="he-IL"/>
        </w:rPr>
        <w:t>דוידסון</w:t>
      </w:r>
      <w:r>
        <w:rPr>
          <w:rFonts w:hint="cs"/>
          <w:rtl/>
          <w:lang w:eastAsia="he-IL"/>
        </w:rPr>
        <w:t xml:space="preserve">; נאור </w:t>
      </w:r>
      <w:bookmarkStart w:id="12032" w:name="_ETM_Q27_749755"/>
      <w:bookmarkEnd w:id="12032"/>
      <w:r>
        <w:rPr>
          <w:rFonts w:hint="cs"/>
          <w:rtl/>
          <w:lang w:eastAsia="he-IL"/>
        </w:rPr>
        <w:t xml:space="preserve">שירי </w:t>
      </w:r>
      <w:r w:rsidR="00F62C1B" w:rsidRPr="00F62C1B">
        <w:rPr>
          <w:rtl/>
          <w:lang w:eastAsia="he-IL"/>
        </w:rPr>
        <w:t>–</w:t>
      </w:r>
      <w:r>
        <w:rPr>
          <w:rFonts w:hint="cs"/>
          <w:rtl/>
          <w:lang w:eastAsia="he-IL"/>
        </w:rPr>
        <w:t xml:space="preserve"> מוותר; ירון לוי.</w:t>
      </w:r>
    </w:p>
    <w:p w:rsidR="001B05B8" w:rsidRDefault="001B05B8" w:rsidP="00440092">
      <w:pPr>
        <w:rPr>
          <w:rtl/>
          <w:lang w:eastAsia="he-IL"/>
        </w:rPr>
      </w:pPr>
      <w:bookmarkStart w:id="12033" w:name="_ETM_Q27_753175"/>
      <w:bookmarkStart w:id="12034" w:name="_ETM_Q27_753770"/>
      <w:bookmarkEnd w:id="12033"/>
      <w:bookmarkEnd w:id="12034"/>
    </w:p>
    <w:p w:rsidR="001B05B8" w:rsidRDefault="001B05B8" w:rsidP="00625A0B">
      <w:pPr>
        <w:rPr>
          <w:rtl/>
          <w:lang w:eastAsia="he-IL"/>
        </w:rPr>
      </w:pPr>
      <w:bookmarkStart w:id="12035" w:name="_ETM_Q27_751431"/>
      <w:bookmarkStart w:id="12036" w:name="_ETM_Q27_751577"/>
      <w:bookmarkEnd w:id="12035"/>
      <w:bookmarkEnd w:id="12036"/>
      <w:r w:rsidRPr="00812683">
        <w:rPr>
          <w:rtl/>
          <w:lang w:eastAsia="he-IL"/>
        </w:rPr>
        <w:t xml:space="preserve">אם </w:t>
      </w:r>
      <w:bookmarkStart w:id="12037" w:name="_ETM_Q27_753860"/>
      <w:bookmarkEnd w:id="12037"/>
      <w:r w:rsidRPr="00812683">
        <w:rPr>
          <w:rtl/>
          <w:lang w:eastAsia="he-IL"/>
        </w:rPr>
        <w:t>כן</w:t>
      </w:r>
      <w:r>
        <w:rPr>
          <w:rFonts w:hint="cs"/>
          <w:rtl/>
          <w:lang w:eastAsia="he-IL"/>
        </w:rPr>
        <w:t>,</w:t>
      </w:r>
      <w:r w:rsidRPr="00812683">
        <w:rPr>
          <w:rtl/>
          <w:lang w:eastAsia="he-IL"/>
        </w:rPr>
        <w:t xml:space="preserve"> </w:t>
      </w:r>
      <w:bookmarkStart w:id="12038" w:name="_ETM_Q27_754009"/>
      <w:bookmarkEnd w:id="12038"/>
      <w:r w:rsidRPr="00812683">
        <w:rPr>
          <w:rtl/>
          <w:lang w:eastAsia="he-IL"/>
        </w:rPr>
        <w:t xml:space="preserve">אנחנו </w:t>
      </w:r>
      <w:bookmarkStart w:id="12039" w:name="_ETM_Q27_754309"/>
      <w:bookmarkEnd w:id="12039"/>
      <w:r w:rsidRPr="00812683">
        <w:rPr>
          <w:rtl/>
          <w:lang w:eastAsia="he-IL"/>
        </w:rPr>
        <w:t xml:space="preserve">נעבור </w:t>
      </w:r>
      <w:bookmarkStart w:id="12040" w:name="_ETM_Q27_754639"/>
      <w:bookmarkEnd w:id="12040"/>
      <w:r w:rsidRPr="00812683">
        <w:rPr>
          <w:rtl/>
          <w:lang w:eastAsia="he-IL"/>
        </w:rPr>
        <w:t>להצבעה</w:t>
      </w:r>
      <w:r>
        <w:rPr>
          <w:rFonts w:hint="cs"/>
          <w:rtl/>
          <w:lang w:eastAsia="he-IL"/>
        </w:rPr>
        <w:t>,</w:t>
      </w:r>
      <w:r w:rsidRPr="00812683">
        <w:rPr>
          <w:rtl/>
          <w:lang w:eastAsia="he-IL"/>
        </w:rPr>
        <w:t xml:space="preserve"> </w:t>
      </w:r>
      <w:bookmarkStart w:id="12041" w:name="_ETM_Q27_755419"/>
      <w:bookmarkEnd w:id="12041"/>
      <w:r w:rsidRPr="00812683">
        <w:rPr>
          <w:rtl/>
          <w:lang w:eastAsia="he-IL"/>
        </w:rPr>
        <w:t>ברשותכם</w:t>
      </w:r>
      <w:r>
        <w:rPr>
          <w:rFonts w:hint="cs"/>
          <w:rtl/>
          <w:lang w:eastAsia="he-IL"/>
        </w:rPr>
        <w:t>.</w:t>
      </w:r>
      <w:r w:rsidRPr="00812683">
        <w:rPr>
          <w:rtl/>
          <w:lang w:eastAsia="he-IL"/>
        </w:rPr>
        <w:t xml:space="preserve"> </w:t>
      </w:r>
      <w:bookmarkStart w:id="12042" w:name="_ETM_Q27_758039"/>
      <w:bookmarkStart w:id="12043" w:name="_ETM_Q27_758300"/>
      <w:bookmarkEnd w:id="12042"/>
      <w:bookmarkEnd w:id="12043"/>
      <w:r w:rsidRPr="00812683">
        <w:rPr>
          <w:rtl/>
          <w:lang w:eastAsia="he-IL"/>
        </w:rPr>
        <w:t xml:space="preserve">נעבור </w:t>
      </w:r>
      <w:bookmarkStart w:id="12044" w:name="_ETM_Q27_758629"/>
      <w:bookmarkEnd w:id="12044"/>
      <w:r w:rsidRPr="00812683">
        <w:rPr>
          <w:rtl/>
          <w:lang w:eastAsia="he-IL"/>
        </w:rPr>
        <w:t xml:space="preserve">להצבעה </w:t>
      </w:r>
      <w:bookmarkStart w:id="12045" w:name="_ETM_Q27_758990"/>
      <w:bookmarkEnd w:id="12045"/>
      <w:r w:rsidRPr="00812683">
        <w:rPr>
          <w:rtl/>
          <w:lang w:eastAsia="he-IL"/>
        </w:rPr>
        <w:t xml:space="preserve">בקריאה </w:t>
      </w:r>
      <w:bookmarkStart w:id="12046" w:name="_ETM_Q27_759349"/>
      <w:bookmarkEnd w:id="12046"/>
      <w:r w:rsidRPr="00812683">
        <w:rPr>
          <w:rtl/>
          <w:lang w:eastAsia="he-IL"/>
        </w:rPr>
        <w:t xml:space="preserve">שנייה </w:t>
      </w:r>
      <w:bookmarkStart w:id="12047" w:name="_ETM_Q27_759650"/>
      <w:bookmarkEnd w:id="12047"/>
      <w:r w:rsidRPr="00812683">
        <w:rPr>
          <w:rtl/>
          <w:lang w:eastAsia="he-IL"/>
        </w:rPr>
        <w:t xml:space="preserve">על </w:t>
      </w:r>
      <w:bookmarkStart w:id="12048" w:name="_ETM_Q27_759740"/>
      <w:bookmarkEnd w:id="12048"/>
      <w:r>
        <w:rPr>
          <w:rtl/>
          <w:lang w:eastAsia="he-IL"/>
        </w:rPr>
        <w:t xml:space="preserve">הצעת חוק למניעת הטרדה מינית </w:t>
      </w:r>
      <w:r>
        <w:rPr>
          <w:rFonts w:hint="cs"/>
          <w:rtl/>
          <w:lang w:eastAsia="he-IL"/>
        </w:rPr>
        <w:t>(</w:t>
      </w:r>
      <w:r>
        <w:rPr>
          <w:rtl/>
          <w:lang w:eastAsia="he-IL"/>
        </w:rPr>
        <w:t>תיקון מס' 16</w:t>
      </w:r>
      <w:r>
        <w:rPr>
          <w:rFonts w:hint="cs"/>
          <w:rtl/>
          <w:lang w:eastAsia="he-IL"/>
        </w:rPr>
        <w:t xml:space="preserve">), </w:t>
      </w:r>
      <w:r>
        <w:rPr>
          <w:rtl/>
          <w:lang w:eastAsia="he-IL"/>
        </w:rPr>
        <w:t>התשפ"ד</w:t>
      </w:r>
      <w:r w:rsidR="00F62C1B" w:rsidRPr="00F62C1B">
        <w:rPr>
          <w:rtl/>
          <w:lang w:eastAsia="he-IL"/>
        </w:rPr>
        <w:t>–</w:t>
      </w:r>
      <w:r>
        <w:rPr>
          <w:rtl/>
          <w:lang w:eastAsia="he-IL"/>
        </w:rPr>
        <w:t>2024</w:t>
      </w:r>
      <w:r>
        <w:rPr>
          <w:rFonts w:hint="cs"/>
          <w:rtl/>
          <w:lang w:eastAsia="he-IL"/>
        </w:rPr>
        <w:t>, כנוסח הוועדה</w:t>
      </w:r>
      <w:r w:rsidR="00625A0B">
        <w:rPr>
          <w:rFonts w:hint="cs"/>
          <w:rtl/>
          <w:lang w:eastAsia="he-IL"/>
        </w:rPr>
        <w:t>.</w:t>
      </w:r>
      <w:r>
        <w:rPr>
          <w:rFonts w:hint="cs"/>
          <w:rtl/>
          <w:lang w:eastAsia="he-IL"/>
        </w:rPr>
        <w:t xml:space="preserve"> בבקשה</w:t>
      </w:r>
      <w:bookmarkStart w:id="12049" w:name="_ETM_Q27_766192"/>
      <w:bookmarkEnd w:id="12049"/>
      <w:r>
        <w:rPr>
          <w:rFonts w:hint="cs"/>
          <w:rtl/>
          <w:lang w:eastAsia="he-IL"/>
        </w:rPr>
        <w:t xml:space="preserve">, אנחנו מפעילים הצבעה </w:t>
      </w:r>
      <w:r w:rsidR="00F62C1B" w:rsidRPr="00F62C1B">
        <w:rPr>
          <w:rFonts w:hint="eastAsia"/>
          <w:rtl/>
          <w:lang w:eastAsia="he-IL"/>
        </w:rPr>
        <w:t>–</w:t>
      </w:r>
      <w:r>
        <w:rPr>
          <w:rFonts w:hint="cs"/>
          <w:rtl/>
          <w:lang w:eastAsia="he-IL"/>
        </w:rPr>
        <w:t xml:space="preserve"> מי בעד ומי נגד?</w:t>
      </w:r>
      <w:bookmarkStart w:id="12050" w:name="_ETM_Q27_762808"/>
      <w:bookmarkStart w:id="12051" w:name="_ETM_Q27_762889"/>
      <w:bookmarkStart w:id="12052" w:name="_ETM_Q27_762952"/>
      <w:bookmarkStart w:id="12053" w:name="_ETM_Q27_763067"/>
      <w:bookmarkEnd w:id="12050"/>
      <w:bookmarkEnd w:id="12051"/>
      <w:bookmarkEnd w:id="12052"/>
      <w:bookmarkEnd w:id="12053"/>
    </w:p>
    <w:p w:rsidR="001B05B8" w:rsidRDefault="001B05B8" w:rsidP="004F35C7">
      <w:pPr>
        <w:rPr>
          <w:rtl/>
          <w:lang w:eastAsia="he-IL"/>
        </w:rPr>
      </w:pPr>
    </w:p>
    <w:p w:rsidR="001B05B8" w:rsidRDefault="001B05B8" w:rsidP="00440092">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22</w:t>
      </w:r>
    </w:p>
    <w:p w:rsidR="001B05B8" w:rsidRDefault="001B05B8" w:rsidP="00440092">
      <w:pPr>
        <w:pStyle w:val="--"/>
        <w:keepNext/>
        <w:rPr>
          <w:rtl/>
          <w:lang w:eastAsia="he-IL"/>
        </w:rPr>
      </w:pPr>
    </w:p>
    <w:p w:rsidR="001B05B8" w:rsidRDefault="001B05B8" w:rsidP="00440092">
      <w:pPr>
        <w:pStyle w:val="--"/>
        <w:keepNext/>
        <w:rPr>
          <w:rtl/>
          <w:lang w:eastAsia="he-IL"/>
        </w:rPr>
      </w:pPr>
      <w:r>
        <w:rPr>
          <w:rFonts w:hint="eastAsia"/>
          <w:rtl/>
          <w:lang w:eastAsia="he-IL"/>
        </w:rPr>
        <w:t>בעד</w:t>
      </w:r>
      <w:r>
        <w:rPr>
          <w:rtl/>
          <w:lang w:eastAsia="he-IL"/>
        </w:rPr>
        <w:t xml:space="preserve"> סעיפים </w:t>
      </w:r>
      <w:r>
        <w:rPr>
          <w:rFonts w:hint="cs"/>
          <w:rtl/>
          <w:lang w:eastAsia="he-IL"/>
        </w:rPr>
        <w:t>1</w:t>
      </w:r>
      <w:r w:rsidR="00F62C1B" w:rsidRPr="00F62C1B">
        <w:rPr>
          <w:rFonts w:hint="eastAsia"/>
          <w:rtl/>
          <w:lang w:eastAsia="he-IL"/>
        </w:rPr>
        <w:t>–</w:t>
      </w:r>
      <w:r>
        <w:rPr>
          <w:rFonts w:hint="cs"/>
          <w:rtl/>
          <w:lang w:eastAsia="he-IL"/>
        </w:rPr>
        <w:t xml:space="preserve">5 </w:t>
      </w:r>
      <w:r w:rsidR="00F62C1B" w:rsidRPr="00F62C1B">
        <w:rPr>
          <w:rtl/>
          <w:lang w:eastAsia="he-IL"/>
        </w:rPr>
        <w:t>–</w:t>
      </w:r>
      <w:r>
        <w:rPr>
          <w:rFonts w:hint="cs"/>
          <w:rtl/>
          <w:lang w:eastAsia="he-IL"/>
        </w:rPr>
        <w:t xml:space="preserve"> 14</w:t>
      </w:r>
    </w:p>
    <w:p w:rsidR="001B05B8" w:rsidRDefault="001B05B8" w:rsidP="00440092">
      <w:pPr>
        <w:pStyle w:val="--"/>
        <w:keepNext/>
        <w:rPr>
          <w:rtl/>
          <w:lang w:eastAsia="he-IL"/>
        </w:rPr>
      </w:pPr>
      <w:r>
        <w:rPr>
          <w:rFonts w:hint="eastAsia"/>
          <w:rtl/>
          <w:lang w:eastAsia="he-IL"/>
        </w:rPr>
        <w:t>נגד</w:t>
      </w:r>
      <w:r>
        <w:rPr>
          <w:rtl/>
          <w:lang w:eastAsia="he-IL"/>
        </w:rPr>
        <w:t xml:space="preserve"> </w:t>
      </w:r>
      <w:r w:rsidR="00F62C1B" w:rsidRPr="00F62C1B">
        <w:rPr>
          <w:rtl/>
          <w:lang w:eastAsia="he-IL"/>
        </w:rPr>
        <w:t>–</w:t>
      </w:r>
      <w:r>
        <w:rPr>
          <w:rtl/>
          <w:lang w:eastAsia="he-IL"/>
        </w:rPr>
        <w:t xml:space="preserve"> </w:t>
      </w:r>
      <w:r>
        <w:rPr>
          <w:rFonts w:hint="cs"/>
          <w:rtl/>
          <w:lang w:eastAsia="he-IL"/>
        </w:rPr>
        <w:t>אין</w:t>
      </w:r>
    </w:p>
    <w:p w:rsidR="001B05B8" w:rsidRDefault="001B05B8" w:rsidP="00440092">
      <w:pPr>
        <w:pStyle w:val="--"/>
        <w:keepNext/>
        <w:rPr>
          <w:rtl/>
          <w:lang w:eastAsia="he-IL"/>
        </w:rPr>
      </w:pPr>
      <w:r>
        <w:rPr>
          <w:rFonts w:hint="eastAsia"/>
          <w:rtl/>
          <w:lang w:eastAsia="he-IL"/>
        </w:rPr>
        <w:t>נמנעים</w:t>
      </w:r>
      <w:r>
        <w:rPr>
          <w:rtl/>
          <w:lang w:eastAsia="he-IL"/>
        </w:rPr>
        <w:t xml:space="preserve"> </w:t>
      </w:r>
      <w:r w:rsidR="00F62C1B" w:rsidRPr="00F62C1B">
        <w:rPr>
          <w:rtl/>
          <w:lang w:eastAsia="he-IL"/>
        </w:rPr>
        <w:t>–</w:t>
      </w:r>
      <w:r>
        <w:rPr>
          <w:rtl/>
          <w:lang w:eastAsia="he-IL"/>
        </w:rPr>
        <w:t xml:space="preserve"> </w:t>
      </w:r>
      <w:r>
        <w:rPr>
          <w:rFonts w:hint="cs"/>
          <w:rtl/>
          <w:lang w:eastAsia="he-IL"/>
        </w:rPr>
        <w:t>אין</w:t>
      </w:r>
    </w:p>
    <w:p w:rsidR="001B05B8" w:rsidRDefault="001B05B8" w:rsidP="00440092">
      <w:pPr>
        <w:pStyle w:val="af2"/>
        <w:rPr>
          <w:rtl/>
          <w:lang w:eastAsia="he-IL"/>
        </w:rPr>
      </w:pPr>
      <w:r>
        <w:rPr>
          <w:rFonts w:hint="eastAsia"/>
          <w:rtl/>
          <w:lang w:eastAsia="he-IL"/>
        </w:rPr>
        <w:t>סעיפים</w:t>
      </w:r>
      <w:r>
        <w:rPr>
          <w:rFonts w:hint="cs"/>
          <w:rtl/>
          <w:lang w:eastAsia="he-IL"/>
        </w:rPr>
        <w:t xml:space="preserve"> 1</w:t>
      </w:r>
      <w:r w:rsidR="00F62C1B" w:rsidRPr="00F62C1B">
        <w:rPr>
          <w:rFonts w:hint="eastAsia"/>
          <w:rtl/>
          <w:lang w:eastAsia="he-IL"/>
        </w:rPr>
        <w:t>–</w:t>
      </w:r>
      <w:r>
        <w:rPr>
          <w:rFonts w:hint="cs"/>
          <w:rtl/>
          <w:lang w:eastAsia="he-IL"/>
        </w:rPr>
        <w:t>5 נתקבלו.</w:t>
      </w:r>
    </w:p>
    <w:p w:rsidR="001B05B8" w:rsidRDefault="001B05B8" w:rsidP="00440092">
      <w:pPr>
        <w:rPr>
          <w:rtl/>
          <w:lang w:eastAsia="he-IL"/>
        </w:rPr>
      </w:pPr>
    </w:p>
    <w:p w:rsidR="001B05B8" w:rsidRDefault="001B05B8" w:rsidP="00440092">
      <w:pPr>
        <w:pStyle w:val="af6"/>
        <w:rPr>
          <w:rtl/>
        </w:rPr>
      </w:pPr>
      <w:r w:rsidRPr="008C7A8E">
        <w:rPr>
          <w:rStyle w:val="TagStyle"/>
          <w:rtl/>
        </w:rPr>
        <w:t xml:space="preserve"> &lt;&lt; יור &gt;&gt;</w:t>
      </w:r>
      <w:r w:rsidRPr="008E3EA0">
        <w:rPr>
          <w:rStyle w:val="TagStyle"/>
          <w:rtl/>
        </w:rPr>
        <w:t xml:space="preserve"> </w:t>
      </w:r>
      <w:r>
        <w:rPr>
          <w:rtl/>
        </w:rPr>
        <w:t>היו"ר מאיר כהן:</w:t>
      </w:r>
      <w:r w:rsidRPr="008E3EA0">
        <w:rPr>
          <w:rStyle w:val="TagStyle"/>
          <w:rtl/>
        </w:rPr>
        <w:t xml:space="preserve"> </w:t>
      </w:r>
      <w:r w:rsidRPr="008C7A8E">
        <w:rPr>
          <w:rStyle w:val="TagStyle"/>
          <w:rtl/>
        </w:rPr>
        <w:t xml:space="preserve">&lt;&lt; יור &gt;&gt; </w:t>
      </w:r>
      <w:r>
        <w:rPr>
          <w:rtl/>
        </w:rPr>
        <w:t xml:space="preserve"> </w:t>
      </w:r>
    </w:p>
    <w:p w:rsidR="001B05B8" w:rsidRPr="006537D1" w:rsidRDefault="001B05B8" w:rsidP="00440092">
      <w:pPr>
        <w:rPr>
          <w:rtl/>
          <w:lang w:eastAsia="he-IL"/>
        </w:rPr>
      </w:pPr>
      <w:bookmarkStart w:id="12054" w:name="_ETM_Q27_788626"/>
      <w:bookmarkStart w:id="12055" w:name="_ETM_Q27_788758"/>
      <w:bookmarkEnd w:id="12054"/>
      <w:bookmarkEnd w:id="12055"/>
    </w:p>
    <w:p w:rsidR="001B05B8" w:rsidRDefault="001B05B8" w:rsidP="004F35C7">
      <w:pPr>
        <w:rPr>
          <w:rtl/>
          <w:lang w:eastAsia="he-IL"/>
        </w:rPr>
      </w:pPr>
      <w:r>
        <w:rPr>
          <w:rFonts w:hint="cs"/>
          <w:rtl/>
          <w:lang w:eastAsia="he-IL"/>
        </w:rPr>
        <w:t xml:space="preserve"> 14 בעד, אין </w:t>
      </w:r>
      <w:bookmarkStart w:id="12056" w:name="_ETM_Q27_785291"/>
      <w:bookmarkEnd w:id="12056"/>
      <w:r>
        <w:rPr>
          <w:rFonts w:hint="cs"/>
          <w:rtl/>
          <w:lang w:eastAsia="he-IL"/>
        </w:rPr>
        <w:t xml:space="preserve">מתנגדים ואין נמנעים. </w:t>
      </w:r>
      <w:bookmarkStart w:id="12057" w:name="_ETM_Q27_774984"/>
      <w:bookmarkStart w:id="12058" w:name="_ETM_Q27_775126"/>
      <w:bookmarkEnd w:id="12057"/>
      <w:bookmarkEnd w:id="12058"/>
    </w:p>
    <w:p w:rsidR="001B05B8" w:rsidRDefault="001B05B8" w:rsidP="00440092">
      <w:pPr>
        <w:ind w:firstLine="0"/>
        <w:rPr>
          <w:rtl/>
          <w:lang w:eastAsia="he-IL"/>
        </w:rPr>
      </w:pPr>
    </w:p>
    <w:p w:rsidR="002850EF" w:rsidRDefault="002850EF" w:rsidP="00440092">
      <w:pPr>
        <w:rPr>
          <w:rtl/>
        </w:rPr>
      </w:pPr>
      <w:bookmarkStart w:id="12059" w:name="TOR_Q28"/>
      <w:bookmarkEnd w:id="12059"/>
      <w:r>
        <w:rPr>
          <w:rFonts w:hint="cs"/>
          <w:rtl/>
        </w:rPr>
        <w:t xml:space="preserve">אנחנו נעבור להצבעה בקריאה השלישית על אותה הצעת חוק, בבקשה. </w:t>
      </w:r>
      <w:bookmarkStart w:id="12060" w:name="_ETM_Q28_200047"/>
      <w:bookmarkEnd w:id="12060"/>
      <w:r>
        <w:rPr>
          <w:rFonts w:hint="cs"/>
          <w:rtl/>
        </w:rPr>
        <w:t xml:space="preserve">מי בעד ומי נגד? </w:t>
      </w:r>
    </w:p>
    <w:p w:rsidR="002850EF" w:rsidRDefault="002850EF" w:rsidP="009635F5">
      <w:pPr>
        <w:rPr>
          <w:rtl/>
        </w:rPr>
      </w:pPr>
    </w:p>
    <w:p w:rsidR="002850EF" w:rsidRDefault="002850EF" w:rsidP="00440092">
      <w:pPr>
        <w:pStyle w:val="af1"/>
        <w:keepNext/>
        <w:rPr>
          <w:rtl/>
        </w:rPr>
      </w:pPr>
      <w:r>
        <w:rPr>
          <w:rtl/>
        </w:rPr>
        <w:t>הצבעה מס'</w:t>
      </w:r>
      <w:r>
        <w:rPr>
          <w:rFonts w:hint="cs"/>
          <w:rtl/>
        </w:rPr>
        <w:t xml:space="preserve"> 23</w:t>
      </w:r>
    </w:p>
    <w:p w:rsidR="002850EF" w:rsidRDefault="002850EF" w:rsidP="00440092">
      <w:pPr>
        <w:pStyle w:val="--"/>
        <w:keepNext/>
        <w:rPr>
          <w:rtl/>
        </w:rPr>
      </w:pPr>
    </w:p>
    <w:p w:rsidR="002850EF" w:rsidRDefault="002850EF" w:rsidP="00440092">
      <w:pPr>
        <w:pStyle w:val="--"/>
        <w:keepNext/>
        <w:rPr>
          <w:rtl/>
        </w:rPr>
      </w:pPr>
      <w:r>
        <w:rPr>
          <w:rtl/>
        </w:rPr>
        <w:t xml:space="preserve">בעד החוק </w:t>
      </w:r>
      <w:r w:rsidR="00F62C1B" w:rsidRPr="00F62C1B">
        <w:rPr>
          <w:rtl/>
        </w:rPr>
        <w:t>–</w:t>
      </w:r>
      <w:r>
        <w:rPr>
          <w:rFonts w:hint="cs"/>
          <w:rtl/>
        </w:rPr>
        <w:t xml:space="preserve"> 14</w:t>
      </w:r>
    </w:p>
    <w:p w:rsidR="002850EF" w:rsidRDefault="002850EF" w:rsidP="00440092">
      <w:pPr>
        <w:pStyle w:val="--"/>
        <w:keepNext/>
        <w:rPr>
          <w:rtl/>
        </w:rPr>
      </w:pPr>
      <w:r>
        <w:rPr>
          <w:rtl/>
        </w:rPr>
        <w:t xml:space="preserve">נגד </w:t>
      </w:r>
      <w:r w:rsidR="00F62C1B" w:rsidRPr="00F62C1B">
        <w:rPr>
          <w:rtl/>
        </w:rPr>
        <w:t>–</w:t>
      </w:r>
      <w:r>
        <w:rPr>
          <w:rtl/>
        </w:rPr>
        <w:t xml:space="preserve"> </w:t>
      </w:r>
      <w:r>
        <w:rPr>
          <w:rFonts w:hint="cs"/>
          <w:rtl/>
        </w:rPr>
        <w:t>אין</w:t>
      </w:r>
    </w:p>
    <w:p w:rsidR="002850EF" w:rsidRDefault="002850EF" w:rsidP="00440092">
      <w:pPr>
        <w:pStyle w:val="--"/>
        <w:keepNext/>
        <w:rPr>
          <w:rtl/>
        </w:rPr>
      </w:pPr>
      <w:r>
        <w:rPr>
          <w:rtl/>
        </w:rPr>
        <w:t xml:space="preserve">נמנעים </w:t>
      </w:r>
      <w:r w:rsidR="00F62C1B" w:rsidRPr="00F62C1B">
        <w:rPr>
          <w:rtl/>
        </w:rPr>
        <w:t>–</w:t>
      </w:r>
      <w:r>
        <w:rPr>
          <w:rFonts w:hint="cs"/>
          <w:rtl/>
        </w:rPr>
        <w:t xml:space="preserve"> אין</w:t>
      </w:r>
      <w:r>
        <w:rPr>
          <w:rtl/>
        </w:rPr>
        <w:t xml:space="preserve"> </w:t>
      </w:r>
    </w:p>
    <w:p w:rsidR="002850EF" w:rsidRPr="00983DFE" w:rsidRDefault="002850EF" w:rsidP="00440092">
      <w:pPr>
        <w:pStyle w:val="af2"/>
        <w:rPr>
          <w:rtl/>
        </w:rPr>
      </w:pPr>
      <w:r>
        <w:rPr>
          <w:rtl/>
        </w:rPr>
        <w:t>חוק</w:t>
      </w:r>
      <w:r>
        <w:rPr>
          <w:rFonts w:hint="cs"/>
          <w:rtl/>
        </w:rPr>
        <w:t xml:space="preserve"> למניעת הטרדה מינית (תיקון מס' 16), התשפ"ד</w:t>
      </w:r>
      <w:r w:rsidR="00F62C1B" w:rsidRPr="00F62C1B">
        <w:rPr>
          <w:rFonts w:hint="eastAsia"/>
          <w:rtl/>
        </w:rPr>
        <w:t>–</w:t>
      </w:r>
      <w:r>
        <w:rPr>
          <w:rFonts w:hint="cs"/>
          <w:rtl/>
        </w:rPr>
        <w:t>2024, נתקבל.</w:t>
      </w:r>
    </w:p>
    <w:p w:rsidR="002850EF" w:rsidRDefault="002850EF" w:rsidP="004F35C7">
      <w:pPr>
        <w:rPr>
          <w:rtl/>
          <w:lang w:eastAsia="he-IL"/>
        </w:rPr>
      </w:pPr>
    </w:p>
    <w:p w:rsidR="002850EF" w:rsidRDefault="002850EF" w:rsidP="00440092">
      <w:pPr>
        <w:pStyle w:val="af6"/>
        <w:rPr>
          <w:rtl/>
        </w:rPr>
      </w:pPr>
      <w:bookmarkStart w:id="12061" w:name="ET_yor_6597_2"/>
      <w:r w:rsidRPr="006676BC">
        <w:rPr>
          <w:rStyle w:val="TagStyle"/>
          <w:rtl/>
        </w:rPr>
        <w:t xml:space="preserve"> &lt;&lt; יור &gt;&gt;</w:t>
      </w:r>
      <w:r w:rsidRPr="00983DFE">
        <w:rPr>
          <w:rStyle w:val="TagStyle"/>
          <w:rtl/>
        </w:rPr>
        <w:t xml:space="preserve"> </w:t>
      </w:r>
      <w:r>
        <w:rPr>
          <w:rtl/>
        </w:rPr>
        <w:t>היו"ר מאיר כהן:</w:t>
      </w:r>
      <w:r w:rsidRPr="00983DFE">
        <w:rPr>
          <w:rStyle w:val="TagStyle"/>
          <w:rtl/>
        </w:rPr>
        <w:t xml:space="preserve"> </w:t>
      </w:r>
      <w:r w:rsidRPr="006676BC">
        <w:rPr>
          <w:rStyle w:val="TagStyle"/>
          <w:rtl/>
        </w:rPr>
        <w:t xml:space="preserve">&lt;&lt; יור &gt;&gt; </w:t>
      </w:r>
      <w:r>
        <w:rPr>
          <w:rtl/>
        </w:rPr>
        <w:t xml:space="preserve">   </w:t>
      </w:r>
      <w:bookmarkEnd w:id="12061"/>
    </w:p>
    <w:p w:rsidR="002850EF" w:rsidRDefault="002850EF" w:rsidP="004F35C7">
      <w:pPr>
        <w:rPr>
          <w:rtl/>
          <w:lang w:eastAsia="he-IL"/>
        </w:rPr>
      </w:pPr>
    </w:p>
    <w:p w:rsidR="002850EF" w:rsidRDefault="002850EF" w:rsidP="005A6936">
      <w:pPr>
        <w:rPr>
          <w:rtl/>
          <w:lang w:eastAsia="he-IL"/>
        </w:rPr>
      </w:pPr>
      <w:r>
        <w:rPr>
          <w:rFonts w:hint="cs"/>
          <w:rtl/>
          <w:lang w:eastAsia="he-IL"/>
        </w:rPr>
        <w:t xml:space="preserve">14 </w:t>
      </w:r>
      <w:r w:rsidR="00F62C1B" w:rsidRPr="00F62C1B">
        <w:rPr>
          <w:rtl/>
          <w:lang w:eastAsia="he-IL"/>
        </w:rPr>
        <w:t>–</w:t>
      </w:r>
      <w:r>
        <w:rPr>
          <w:rFonts w:hint="cs"/>
          <w:rtl/>
          <w:lang w:eastAsia="he-IL"/>
        </w:rPr>
        <w:t xml:space="preserve"> בעד, אין מתנגדים, אין נמנעים ואפס </w:t>
      </w:r>
      <w:bookmarkStart w:id="12062" w:name="_ETM_Q28_215585"/>
      <w:bookmarkEnd w:id="12062"/>
      <w:r>
        <w:rPr>
          <w:rFonts w:hint="cs"/>
          <w:rtl/>
          <w:lang w:eastAsia="he-IL"/>
        </w:rPr>
        <w:t>נוכחים. אני קובע כי הצעת חוק למניעת הטרדה מינית (תיקון</w:t>
      </w:r>
      <w:bookmarkStart w:id="12063" w:name="_ETM_Q28_219012"/>
      <w:bookmarkEnd w:id="12063"/>
      <w:r>
        <w:rPr>
          <w:rFonts w:hint="cs"/>
          <w:rtl/>
          <w:lang w:eastAsia="he-IL"/>
        </w:rPr>
        <w:t xml:space="preserve"> מס' 16), התשפ"ד</w:t>
      </w:r>
      <w:r w:rsidR="00F62C1B" w:rsidRPr="00F62C1B">
        <w:rPr>
          <w:rFonts w:hint="eastAsia"/>
          <w:rtl/>
          <w:lang w:eastAsia="he-IL"/>
        </w:rPr>
        <w:t>–</w:t>
      </w:r>
      <w:r>
        <w:rPr>
          <w:rFonts w:hint="cs"/>
          <w:rtl/>
          <w:lang w:eastAsia="he-IL"/>
        </w:rPr>
        <w:t>2024, התקבלה בקריאה השנייה והשלישית</w:t>
      </w:r>
      <w:r w:rsidR="00625A0B">
        <w:rPr>
          <w:rFonts w:hint="cs"/>
          <w:rtl/>
          <w:lang w:eastAsia="he-IL"/>
        </w:rPr>
        <w:t>,</w:t>
      </w:r>
      <w:r>
        <w:rPr>
          <w:rFonts w:hint="cs"/>
          <w:rtl/>
          <w:lang w:eastAsia="he-IL"/>
        </w:rPr>
        <w:t xml:space="preserve"> ותיכנס לספר החוקים. תודה רבה לכולם. </w:t>
      </w:r>
    </w:p>
    <w:p w:rsidR="005A6936" w:rsidRDefault="005A6936" w:rsidP="005A6936">
      <w:pPr>
        <w:rPr>
          <w:rtl/>
          <w:lang w:eastAsia="he-IL"/>
        </w:rPr>
      </w:pPr>
    </w:p>
    <w:p w:rsidR="005A6936" w:rsidRDefault="005A6936" w:rsidP="005A6936">
      <w:pPr>
        <w:rPr>
          <w:rtl/>
          <w:lang w:eastAsia="he-IL"/>
        </w:rPr>
      </w:pPr>
    </w:p>
    <w:p w:rsidR="002850EF" w:rsidRDefault="002850EF" w:rsidP="00440092">
      <w:pPr>
        <w:pStyle w:val="a6"/>
        <w:rPr>
          <w:rtl/>
          <w:lang w:eastAsia="he-IL"/>
        </w:rPr>
      </w:pPr>
      <w:bookmarkStart w:id="12064" w:name="ET_hatsach_643039_3"/>
      <w:r w:rsidRPr="00E56CF2">
        <w:rPr>
          <w:rStyle w:val="TagStyle"/>
          <w:rtl/>
        </w:rPr>
        <w:t xml:space="preserve"> &lt;&lt; הצח &gt;&gt;</w:t>
      </w:r>
      <w:r w:rsidRPr="00983DFE">
        <w:rPr>
          <w:rStyle w:val="TagStyle"/>
          <w:rtl/>
        </w:rPr>
        <w:t xml:space="preserve"> </w:t>
      </w:r>
      <w:bookmarkStart w:id="12065" w:name="_Toc172652047"/>
      <w:r>
        <w:rPr>
          <w:rtl/>
          <w:lang w:eastAsia="he-IL"/>
        </w:rPr>
        <w:t>הצעת חוק לתיקון פקודת מס הכנסה (מס' 273), התשפ"ד–2024</w:t>
      </w:r>
      <w:bookmarkEnd w:id="12065"/>
      <w:r w:rsidRPr="00983DFE">
        <w:rPr>
          <w:rStyle w:val="TagStyle"/>
          <w:rtl/>
        </w:rPr>
        <w:t xml:space="preserve"> </w:t>
      </w:r>
      <w:r w:rsidRPr="00E56CF2">
        <w:rPr>
          <w:rStyle w:val="TagStyle"/>
          <w:rtl/>
        </w:rPr>
        <w:t>&lt;&lt; הצח &gt;&gt;</w:t>
      </w:r>
      <w:r>
        <w:rPr>
          <w:rtl/>
          <w:lang w:eastAsia="he-IL"/>
        </w:rPr>
        <w:t xml:space="preserve">   </w:t>
      </w:r>
      <w:bookmarkEnd w:id="12064"/>
    </w:p>
    <w:p w:rsidR="002850EF" w:rsidRDefault="002850EF" w:rsidP="00440092">
      <w:pPr>
        <w:rPr>
          <w:rtl/>
          <w:lang w:eastAsia="he-IL"/>
        </w:rPr>
      </w:pPr>
      <w:r>
        <w:rPr>
          <w:rFonts w:hint="cs"/>
          <w:rtl/>
          <w:lang w:eastAsia="he-IL"/>
        </w:rPr>
        <w:t>[מס' כ/1039; דברי הכנסת, חוב' ל"ו, ישיבה 193; נספחות.]</w:t>
      </w:r>
    </w:p>
    <w:p w:rsidR="002850EF" w:rsidRDefault="002850EF" w:rsidP="00440092">
      <w:pPr>
        <w:pStyle w:val="-0"/>
        <w:rPr>
          <w:rtl/>
          <w:lang w:eastAsia="he-IL"/>
        </w:rPr>
      </w:pPr>
      <w:r>
        <w:rPr>
          <w:rtl/>
          <w:lang w:eastAsia="he-IL"/>
        </w:rPr>
        <w:t>(קריאה שנייה וקריאה שלישית)</w:t>
      </w:r>
    </w:p>
    <w:p w:rsidR="002850EF" w:rsidRDefault="002850EF" w:rsidP="00440092">
      <w:pPr>
        <w:rPr>
          <w:rtl/>
          <w:lang w:eastAsia="he-IL"/>
        </w:rPr>
      </w:pPr>
    </w:p>
    <w:p w:rsidR="002850EF" w:rsidRDefault="002850EF" w:rsidP="00440092">
      <w:pPr>
        <w:pStyle w:val="af6"/>
        <w:rPr>
          <w:rtl/>
        </w:rPr>
      </w:pPr>
      <w:bookmarkStart w:id="12066" w:name="ET_yor_6597_4"/>
      <w:r w:rsidRPr="00D95501">
        <w:rPr>
          <w:rStyle w:val="TagStyle"/>
          <w:rtl/>
        </w:rPr>
        <w:t xml:space="preserve"> &lt;&lt; יור &gt;&gt;</w:t>
      </w:r>
      <w:r w:rsidRPr="00983DFE">
        <w:rPr>
          <w:rStyle w:val="TagStyle"/>
          <w:rtl/>
        </w:rPr>
        <w:t xml:space="preserve"> </w:t>
      </w:r>
      <w:r>
        <w:rPr>
          <w:rtl/>
        </w:rPr>
        <w:t>היו"ר מאיר כהן:</w:t>
      </w:r>
      <w:r w:rsidRPr="00983DFE">
        <w:rPr>
          <w:rStyle w:val="TagStyle"/>
          <w:rtl/>
        </w:rPr>
        <w:t xml:space="preserve"> </w:t>
      </w:r>
      <w:r w:rsidRPr="00D95501">
        <w:rPr>
          <w:rStyle w:val="TagStyle"/>
          <w:rtl/>
        </w:rPr>
        <w:t xml:space="preserve">&lt;&lt; יור &gt;&gt; </w:t>
      </w:r>
      <w:r>
        <w:rPr>
          <w:rtl/>
        </w:rPr>
        <w:t xml:space="preserve">   </w:t>
      </w:r>
      <w:bookmarkEnd w:id="12066"/>
    </w:p>
    <w:p w:rsidR="002850EF" w:rsidRDefault="002850EF" w:rsidP="004F35C7">
      <w:pPr>
        <w:rPr>
          <w:rtl/>
          <w:lang w:eastAsia="he-IL"/>
        </w:rPr>
      </w:pPr>
    </w:p>
    <w:p w:rsidR="002850EF" w:rsidRDefault="00625A0B" w:rsidP="00625A0B">
      <w:pPr>
        <w:rPr>
          <w:rtl/>
          <w:lang w:eastAsia="he-IL"/>
        </w:rPr>
      </w:pPr>
      <w:r>
        <w:rPr>
          <w:rFonts w:hint="cs"/>
          <w:rtl/>
          <w:lang w:eastAsia="he-IL"/>
        </w:rPr>
        <w:t>נעבור לנושא הבא על סדר-</w:t>
      </w:r>
      <w:r w:rsidR="002850EF">
        <w:rPr>
          <w:rFonts w:hint="cs"/>
          <w:rtl/>
          <w:lang w:eastAsia="he-IL"/>
        </w:rPr>
        <w:t xml:space="preserve">היום </w:t>
      </w:r>
      <w:r>
        <w:rPr>
          <w:rFonts w:hint="eastAsia"/>
          <w:rtl/>
          <w:lang w:eastAsia="he-IL"/>
        </w:rPr>
        <w:t xml:space="preserve">– </w:t>
      </w:r>
      <w:r w:rsidR="002850EF">
        <w:rPr>
          <w:rtl/>
          <w:lang w:eastAsia="he-IL"/>
        </w:rPr>
        <w:t>הצעת חוק לתיקון פקודת מס הכנסה (מס' 273), התשפ"ד</w:t>
      </w:r>
      <w:r w:rsidR="00F62C1B" w:rsidRPr="00F62C1B">
        <w:rPr>
          <w:rFonts w:hint="cs"/>
          <w:rtl/>
          <w:lang w:eastAsia="he-IL"/>
        </w:rPr>
        <w:t>–</w:t>
      </w:r>
      <w:r w:rsidR="002850EF">
        <w:rPr>
          <w:rtl/>
          <w:lang w:eastAsia="he-IL"/>
        </w:rPr>
        <w:t>2024</w:t>
      </w:r>
      <w:r>
        <w:rPr>
          <w:rFonts w:hint="cs"/>
          <w:rtl/>
          <w:lang w:eastAsia="he-IL"/>
        </w:rPr>
        <w:t>,</w:t>
      </w:r>
      <w:r w:rsidR="002850EF">
        <w:rPr>
          <w:rFonts w:hint="cs"/>
          <w:rtl/>
          <w:lang w:eastAsia="he-IL"/>
        </w:rPr>
        <w:t xml:space="preserve"> </w:t>
      </w:r>
      <w:r>
        <w:rPr>
          <w:rFonts w:hint="cs"/>
          <w:rtl/>
          <w:lang w:eastAsia="he-IL"/>
        </w:rPr>
        <w:t>ל</w:t>
      </w:r>
      <w:r w:rsidR="002850EF">
        <w:rPr>
          <w:rFonts w:hint="cs"/>
          <w:rtl/>
          <w:lang w:eastAsia="he-IL"/>
        </w:rPr>
        <w:t xml:space="preserve">קריאה השנייה והשלישית. אני מזמין את חבר הכנסת אושר שקלים, </w:t>
      </w:r>
      <w:bookmarkStart w:id="12067" w:name="_ETM_Q28_239559"/>
      <w:bookmarkEnd w:id="12067"/>
      <w:r w:rsidR="002850EF">
        <w:rPr>
          <w:rFonts w:hint="cs"/>
          <w:rtl/>
          <w:lang w:eastAsia="he-IL"/>
        </w:rPr>
        <w:t xml:space="preserve">בשם יושב-ראש ועדת הכספים, להציג את הצעת החוק. אדוני, בבקשה. </w:t>
      </w:r>
    </w:p>
    <w:p w:rsidR="002850EF" w:rsidRDefault="002850EF" w:rsidP="00440092">
      <w:pPr>
        <w:rPr>
          <w:rtl/>
          <w:lang w:eastAsia="he-IL"/>
        </w:rPr>
      </w:pPr>
      <w:bookmarkStart w:id="12068" w:name="_ETM_Q28_238798"/>
      <w:bookmarkStart w:id="12069" w:name="_ETM_Q28_238881"/>
      <w:bookmarkEnd w:id="12068"/>
      <w:bookmarkEnd w:id="12069"/>
    </w:p>
    <w:p w:rsidR="002850EF" w:rsidRDefault="002850EF" w:rsidP="00440092">
      <w:pPr>
        <w:pStyle w:val="a4"/>
        <w:keepNext/>
        <w:rPr>
          <w:rtl/>
        </w:rPr>
      </w:pPr>
      <w:bookmarkStart w:id="12070" w:name="ET_speaker_6537_5"/>
      <w:r w:rsidRPr="00E56CF2">
        <w:rPr>
          <w:rStyle w:val="TagStyle"/>
          <w:rtl/>
        </w:rPr>
        <w:t xml:space="preserve"> &lt;&lt; דובר &gt;&gt;</w:t>
      </w:r>
      <w:r w:rsidRPr="00983DFE">
        <w:rPr>
          <w:rStyle w:val="TagStyle"/>
          <w:rtl/>
        </w:rPr>
        <w:t xml:space="preserve"> </w:t>
      </w:r>
      <w:bookmarkStart w:id="12071" w:name="_Toc172652048"/>
      <w:r>
        <w:rPr>
          <w:rtl/>
        </w:rPr>
        <w:t>אושר שקלים (</w:t>
      </w:r>
      <w:r>
        <w:rPr>
          <w:rFonts w:hint="cs"/>
          <w:rtl/>
        </w:rPr>
        <w:t>בשם ועדת הכספים</w:t>
      </w:r>
      <w:r>
        <w:rPr>
          <w:rtl/>
        </w:rPr>
        <w:t>):</w:t>
      </w:r>
      <w:bookmarkEnd w:id="12071"/>
      <w:r w:rsidRPr="00983DFE">
        <w:rPr>
          <w:rStyle w:val="TagStyle"/>
          <w:rtl/>
        </w:rPr>
        <w:t xml:space="preserve"> </w:t>
      </w:r>
      <w:r w:rsidRPr="00E56CF2">
        <w:rPr>
          <w:rStyle w:val="TagStyle"/>
          <w:rtl/>
        </w:rPr>
        <w:t>&lt;&lt; דובר &gt;&gt;</w:t>
      </w:r>
      <w:r>
        <w:rPr>
          <w:rtl/>
        </w:rPr>
        <w:t xml:space="preserve">   </w:t>
      </w:r>
      <w:bookmarkEnd w:id="12070"/>
    </w:p>
    <w:p w:rsidR="002850EF" w:rsidRDefault="002850EF" w:rsidP="004F35C7">
      <w:pPr>
        <w:rPr>
          <w:rtl/>
          <w:lang w:eastAsia="he-IL"/>
        </w:rPr>
      </w:pPr>
    </w:p>
    <w:p w:rsidR="002850EF" w:rsidRDefault="002850EF" w:rsidP="00D354EB">
      <w:pPr>
        <w:rPr>
          <w:rtl/>
          <w:lang w:eastAsia="he-IL"/>
        </w:rPr>
      </w:pPr>
      <w:r>
        <w:rPr>
          <w:rFonts w:hint="cs"/>
          <w:rtl/>
          <w:lang w:eastAsia="he-IL"/>
        </w:rPr>
        <w:t xml:space="preserve">אדוני היושב-ראש, חברי הכנסת, אני מתכבד ונרגש להביא בפני </w:t>
      </w:r>
      <w:bookmarkStart w:id="12072" w:name="_ETM_Q28_268511"/>
      <w:bookmarkEnd w:id="12072"/>
      <w:r>
        <w:rPr>
          <w:rFonts w:hint="cs"/>
          <w:rtl/>
          <w:lang w:eastAsia="he-IL"/>
        </w:rPr>
        <w:t>הכנסת לקריאה שנייה ושלישית את הצעת החוק שיזמתי לתיקון פקודת מס הכנסה, התשפ"ד</w:t>
      </w:r>
      <w:r w:rsidR="00F62C1B" w:rsidRPr="00F62C1B">
        <w:rPr>
          <w:rFonts w:hint="eastAsia"/>
          <w:rtl/>
          <w:lang w:eastAsia="he-IL"/>
        </w:rPr>
        <w:t>–</w:t>
      </w:r>
      <w:r>
        <w:rPr>
          <w:rFonts w:hint="cs"/>
          <w:rtl/>
          <w:lang w:eastAsia="he-IL"/>
        </w:rPr>
        <w:t xml:space="preserve">2024. </w:t>
      </w:r>
      <w:bookmarkStart w:id="12073" w:name="_ETM_Q28_279667"/>
      <w:bookmarkEnd w:id="12073"/>
      <w:r>
        <w:rPr>
          <w:rFonts w:hint="cs"/>
          <w:rtl/>
          <w:lang w:eastAsia="he-IL"/>
        </w:rPr>
        <w:t xml:space="preserve">בפקודת מס הכנסה נקבעו הוראות לעניין הטבות מס שניתנות בעת </w:t>
      </w:r>
      <w:bookmarkStart w:id="12074" w:name="_ETM_Q28_282232"/>
      <w:bookmarkEnd w:id="12074"/>
      <w:r>
        <w:rPr>
          <w:rFonts w:hint="cs"/>
          <w:rtl/>
          <w:lang w:eastAsia="he-IL"/>
        </w:rPr>
        <w:t xml:space="preserve">הפקדה או משיכה של סכומים מקופות גמל לקצבה או מקרן השתלמות לעצמאים. </w:t>
      </w:r>
      <w:bookmarkStart w:id="12075" w:name="_ETM_Q28_293778"/>
      <w:bookmarkStart w:id="12076" w:name="_ETM_Q28_293829"/>
      <w:bookmarkStart w:id="12077" w:name="_ETM_Q28_293986"/>
      <w:bookmarkStart w:id="12078" w:name="_ETM_Q28_294030"/>
      <w:bookmarkEnd w:id="12075"/>
      <w:bookmarkEnd w:id="12076"/>
      <w:bookmarkEnd w:id="12077"/>
      <w:bookmarkEnd w:id="12078"/>
      <w:r>
        <w:rPr>
          <w:rFonts w:hint="cs"/>
          <w:rtl/>
          <w:lang w:eastAsia="he-IL"/>
        </w:rPr>
        <w:t xml:space="preserve">בפרוץ מלחמת חרבות ברזל ב-7 באוקטובר התברר כי קיימים מקרים שבהם </w:t>
      </w:r>
      <w:bookmarkStart w:id="12079" w:name="_ETM_Q28_295232"/>
      <w:bookmarkEnd w:id="12079"/>
      <w:r>
        <w:rPr>
          <w:rFonts w:hint="cs"/>
          <w:rtl/>
          <w:lang w:eastAsia="he-IL"/>
        </w:rPr>
        <w:t xml:space="preserve">עצמאים משרתי מילואים או בני זוגם לא הספיקו להפקיד סכומים לקופות הגמל לקצבה או לקרן השתלמות לעצמאים וליהנות מהטבות המס שנקבעו, כאמור, בפקודה </w:t>
      </w:r>
      <w:bookmarkStart w:id="12080" w:name="_ETM_Q28_315158"/>
      <w:bookmarkEnd w:id="12080"/>
      <w:r>
        <w:rPr>
          <w:rFonts w:hint="cs"/>
          <w:rtl/>
          <w:lang w:eastAsia="he-IL"/>
        </w:rPr>
        <w:t xml:space="preserve">עד תום שנת המס 2023. </w:t>
      </w:r>
      <w:bookmarkStart w:id="12081" w:name="_ETM_Q28_318067"/>
      <w:bookmarkStart w:id="12082" w:name="_ETM_Q28_318112"/>
      <w:bookmarkStart w:id="12083" w:name="_ETM_Q28_318236"/>
      <w:bookmarkStart w:id="12084" w:name="_ETM_Q28_318288"/>
      <w:bookmarkEnd w:id="12081"/>
      <w:bookmarkEnd w:id="12082"/>
      <w:bookmarkEnd w:id="12083"/>
      <w:bookmarkEnd w:id="12084"/>
      <w:r>
        <w:rPr>
          <w:rFonts w:hint="cs"/>
          <w:rtl/>
          <w:lang w:eastAsia="he-IL"/>
        </w:rPr>
        <w:t>הצעת החוק נועדה לאפשר לאותם עצמאים ולבני זוגם ששירתו במילואים אפילו, מבחינתי, גם יום אחד בלבד בתקופה שמ-7 באוקטובר עד 31</w:t>
      </w:r>
      <w:bookmarkStart w:id="12085" w:name="_ETM_Q28_328500"/>
      <w:bookmarkEnd w:id="12085"/>
      <w:r>
        <w:rPr>
          <w:rFonts w:hint="cs"/>
          <w:rtl/>
          <w:lang w:eastAsia="he-IL"/>
        </w:rPr>
        <w:t xml:space="preserve"> בדצמבר, לפנות למבטחים או לחברה המנהלת את חסכונותיהם בבקשה לראות בסכומים שהופקדו בקופות הגמל לקצבה או בקרנות ההשתלמות ב</w:t>
      </w:r>
      <w:r w:rsidR="00D354EB">
        <w:rPr>
          <w:rFonts w:hint="cs"/>
          <w:rtl/>
          <w:lang w:eastAsia="he-IL"/>
        </w:rPr>
        <w:t>שנת 2024 כאילו הופקדו בשנת 2023,</w:t>
      </w:r>
      <w:r>
        <w:rPr>
          <w:rFonts w:hint="cs"/>
          <w:rtl/>
          <w:lang w:eastAsia="he-IL"/>
        </w:rPr>
        <w:t xml:space="preserve"> וזאת בלי לגרוע מזכותם להפקיד את אותם כספים גם לשנת 2024. במקביל רשות המיסים התבקשה, בשיח משתף עם רשות </w:t>
      </w:r>
      <w:bookmarkStart w:id="12086" w:name="_ETM_Q28_363640"/>
      <w:bookmarkEnd w:id="12086"/>
      <w:r>
        <w:rPr>
          <w:rFonts w:hint="cs"/>
          <w:rtl/>
          <w:lang w:eastAsia="he-IL"/>
        </w:rPr>
        <w:t>שוק ההון והגופים הרלוונטיים, לפרסם הנחיה שתעגן את העקרונות התפעוליים של החוק עד למועד כניסתו לתוקף, שנקבע ליום 1 באוגוסט 2024</w:t>
      </w:r>
      <w:bookmarkStart w:id="12087" w:name="_ETM_Q28_375884"/>
      <w:bookmarkEnd w:id="12087"/>
      <w:r>
        <w:rPr>
          <w:rFonts w:hint="cs"/>
          <w:rtl/>
          <w:lang w:eastAsia="he-IL"/>
        </w:rPr>
        <w:t>, כדי לאפשר לגופים להיערך כנדרש ליישומו.</w:t>
      </w:r>
    </w:p>
    <w:p w:rsidR="002850EF" w:rsidRDefault="002850EF" w:rsidP="00440092">
      <w:pPr>
        <w:rPr>
          <w:rtl/>
          <w:lang w:eastAsia="he-IL"/>
        </w:rPr>
      </w:pPr>
    </w:p>
    <w:p w:rsidR="002850EF" w:rsidRDefault="002850EF" w:rsidP="00D354EB">
      <w:pPr>
        <w:rPr>
          <w:rtl/>
          <w:lang w:eastAsia="he-IL"/>
        </w:rPr>
      </w:pPr>
      <w:r>
        <w:rPr>
          <w:rFonts w:hint="cs"/>
          <w:rtl/>
          <w:lang w:eastAsia="he-IL"/>
        </w:rPr>
        <w:t>כיושב-ראש השדולה לעסקים קטנים אני רואה פה באמת בשורה מאוד חשובה לעצמאים בישראל</w:t>
      </w:r>
      <w:r w:rsidR="00D354EB">
        <w:rPr>
          <w:rFonts w:hint="cs"/>
          <w:rtl/>
          <w:lang w:eastAsia="he-IL"/>
        </w:rPr>
        <w:t>,</w:t>
      </w:r>
      <w:r>
        <w:rPr>
          <w:rFonts w:hint="cs"/>
          <w:rtl/>
          <w:lang w:eastAsia="he-IL"/>
        </w:rPr>
        <w:t xml:space="preserve"> </w:t>
      </w:r>
      <w:bookmarkStart w:id="12088" w:name="_ETM_Q28_398274"/>
      <w:bookmarkEnd w:id="12088"/>
      <w:r>
        <w:rPr>
          <w:rFonts w:hint="cs"/>
          <w:rtl/>
          <w:lang w:eastAsia="he-IL"/>
        </w:rPr>
        <w:t>אנשים שעזבו את העסקים שלהם, עזבו את המשפחות שלהם ורצו פשוט להגן על עם ישראל, פשוטו כמשמעו</w:t>
      </w:r>
      <w:r w:rsidR="00D354EB">
        <w:rPr>
          <w:rFonts w:hint="cs"/>
          <w:rtl/>
          <w:lang w:eastAsia="he-IL"/>
        </w:rPr>
        <w:t>.</w:t>
      </w:r>
      <w:bookmarkStart w:id="12089" w:name="_ETM_Q28_401279"/>
      <w:bookmarkEnd w:id="12089"/>
      <w:r>
        <w:rPr>
          <w:rFonts w:hint="cs"/>
          <w:rtl/>
          <w:lang w:eastAsia="he-IL"/>
        </w:rPr>
        <w:t xml:space="preserve"> אנחנו היום נקראים ועושים איזשהו תיקון כדי להגן עליהם, להגן על המשפחות שלהם, להגן על העסקים שלהם. מדובר על עמוד השדרה של הכלכלה הישראלית,</w:t>
      </w:r>
      <w:bookmarkStart w:id="12090" w:name="_ETM_Q28_415253"/>
      <w:bookmarkEnd w:id="12090"/>
      <w:r>
        <w:rPr>
          <w:rFonts w:hint="cs"/>
          <w:rtl/>
          <w:lang w:eastAsia="he-IL"/>
        </w:rPr>
        <w:t xml:space="preserve"> ופה יש לנו הזכות להעביר את זה בהליך טכני מסוים שאנחנו אומרים לכם </w:t>
      </w:r>
      <w:bookmarkStart w:id="12091" w:name="_ETM_Q28_419714"/>
      <w:bookmarkEnd w:id="12091"/>
      <w:r>
        <w:rPr>
          <w:rFonts w:hint="cs"/>
          <w:rtl/>
          <w:lang w:eastAsia="he-IL"/>
        </w:rPr>
        <w:t>בו: אנחנו עוזרים לכם, אנחנו כאן, אבל מצד שני אנחנו גם</w:t>
      </w:r>
      <w:bookmarkStart w:id="12092" w:name="_ETM_Q28_424925"/>
      <w:bookmarkEnd w:id="12092"/>
      <w:r>
        <w:rPr>
          <w:rFonts w:hint="cs"/>
          <w:rtl/>
          <w:lang w:eastAsia="he-IL"/>
        </w:rPr>
        <w:t xml:space="preserve"> לא עושים שום טובה, כי זה משהו שמגיע לכם. מי שלא הספיק לממש את אותה הטבת מס שמגיעה</w:t>
      </w:r>
      <w:bookmarkStart w:id="12093" w:name="_ETM_Q28_431650"/>
      <w:bookmarkEnd w:id="12093"/>
      <w:r>
        <w:rPr>
          <w:rFonts w:hint="cs"/>
          <w:rtl/>
          <w:lang w:eastAsia="he-IL"/>
        </w:rPr>
        <w:t xml:space="preserve"> לו משנה שעברה, אנחנו נותנים לו את האפשרות הזאת לממש את זה עוד השנה. </w:t>
      </w:r>
    </w:p>
    <w:p w:rsidR="002850EF" w:rsidRDefault="002850EF" w:rsidP="00440092">
      <w:pPr>
        <w:rPr>
          <w:rtl/>
          <w:lang w:eastAsia="he-IL"/>
        </w:rPr>
      </w:pPr>
    </w:p>
    <w:p w:rsidR="002850EF" w:rsidRDefault="002850EF" w:rsidP="00D354EB">
      <w:pPr>
        <w:rPr>
          <w:rtl/>
          <w:lang w:eastAsia="he-IL"/>
        </w:rPr>
      </w:pPr>
      <w:r>
        <w:rPr>
          <w:rFonts w:hint="cs"/>
          <w:rtl/>
          <w:lang w:eastAsia="he-IL"/>
        </w:rPr>
        <w:t>תודה רבה ליושב-ראש הוועדה חבר הכנסת גפני, שניהל את הישיבות ביד רמה</w:t>
      </w:r>
      <w:r w:rsidR="00D354EB">
        <w:rPr>
          <w:rFonts w:hint="cs"/>
          <w:rtl/>
          <w:lang w:eastAsia="he-IL"/>
        </w:rPr>
        <w:t>,</w:t>
      </w:r>
      <w:r>
        <w:rPr>
          <w:rFonts w:hint="cs"/>
          <w:rtl/>
          <w:lang w:eastAsia="he-IL"/>
        </w:rPr>
        <w:t xml:space="preserve"> וגם תודה רבה לחברי הוועדה, אופוזיציה וקואליציה, שתרמו מניסיונם. היה פה קונסנזוס מאוד </w:t>
      </w:r>
      <w:bookmarkStart w:id="12094" w:name="_ETM_Q28_458273"/>
      <w:bookmarkEnd w:id="12094"/>
      <w:r>
        <w:rPr>
          <w:rFonts w:hint="cs"/>
          <w:rtl/>
          <w:lang w:eastAsia="he-IL"/>
        </w:rPr>
        <w:t xml:space="preserve">רחב. תודה מיוחדת ליועצת המשפטית של הוועדה שלומית ארליך. היא פה? שלומית, תודה רבה. שלומית </w:t>
      </w:r>
      <w:bookmarkStart w:id="12095" w:name="_ETM_Q28_471997"/>
      <w:bookmarkEnd w:id="12095"/>
      <w:r>
        <w:rPr>
          <w:rFonts w:hint="cs"/>
          <w:rtl/>
          <w:lang w:eastAsia="he-IL"/>
        </w:rPr>
        <w:t>עזרה לנו לתפור את כל הקצוות</w:t>
      </w:r>
      <w:r w:rsidR="006A6BA3">
        <w:rPr>
          <w:rFonts w:hint="cs"/>
          <w:rtl/>
          <w:lang w:eastAsia="he-IL"/>
        </w:rPr>
        <w:t>.</w:t>
      </w:r>
    </w:p>
    <w:p w:rsidR="002850EF" w:rsidRDefault="002850EF" w:rsidP="00440092">
      <w:pPr>
        <w:rPr>
          <w:rtl/>
          <w:lang w:eastAsia="he-IL"/>
        </w:rPr>
      </w:pPr>
    </w:p>
    <w:p w:rsidR="002850EF" w:rsidRDefault="002850EF" w:rsidP="00440092">
      <w:pPr>
        <w:pStyle w:val="af5"/>
        <w:rPr>
          <w:rtl/>
        </w:rPr>
      </w:pPr>
      <w:bookmarkStart w:id="12096" w:name="ET_interruption_5726_7"/>
      <w:r w:rsidRPr="00D95501">
        <w:rPr>
          <w:rStyle w:val="TagStyle"/>
          <w:rtl/>
        </w:rPr>
        <w:t xml:space="preserve"> &lt;&lt; קריאה &gt;&gt;</w:t>
      </w:r>
      <w:r w:rsidRPr="00D67BF2">
        <w:rPr>
          <w:rStyle w:val="TagStyle"/>
          <w:rtl/>
        </w:rPr>
        <w:t xml:space="preserve"> </w:t>
      </w:r>
      <w:r>
        <w:rPr>
          <w:rtl/>
        </w:rPr>
        <w:t>ינון אזולאי (ש"ס):</w:t>
      </w:r>
      <w:r w:rsidRPr="00D67BF2">
        <w:rPr>
          <w:rStyle w:val="TagStyle"/>
          <w:rtl/>
        </w:rPr>
        <w:t xml:space="preserve"> </w:t>
      </w:r>
      <w:r w:rsidRPr="00D95501">
        <w:rPr>
          <w:rStyle w:val="TagStyle"/>
          <w:rtl/>
        </w:rPr>
        <w:t xml:space="preserve">&lt;&lt; קריאה &gt;&gt; </w:t>
      </w:r>
      <w:r>
        <w:rPr>
          <w:rtl/>
        </w:rPr>
        <w:t xml:space="preserve">   </w:t>
      </w:r>
      <w:bookmarkEnd w:id="12096"/>
    </w:p>
    <w:p w:rsidR="002850EF" w:rsidRDefault="002850EF" w:rsidP="004F35C7">
      <w:pPr>
        <w:rPr>
          <w:rtl/>
          <w:lang w:eastAsia="he-IL"/>
        </w:rPr>
      </w:pPr>
    </w:p>
    <w:p w:rsidR="002850EF" w:rsidRPr="00D67BF2" w:rsidRDefault="00F62C1B" w:rsidP="004F35C7">
      <w:pPr>
        <w:rPr>
          <w:rtl/>
          <w:lang w:eastAsia="he-IL"/>
        </w:rPr>
      </w:pP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2850EF">
        <w:rPr>
          <w:rFonts w:hint="cs"/>
          <w:rtl/>
          <w:lang w:eastAsia="he-IL"/>
        </w:rPr>
        <w:t xml:space="preserve"> עשתה מאוד</w:t>
      </w:r>
      <w:bookmarkStart w:id="12097" w:name="_ETM_Q28_476811"/>
      <w:bookmarkEnd w:id="12097"/>
      <w:r w:rsidR="002850EF">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4F35C7">
        <w:rPr>
          <w:rFonts w:hint="cs"/>
          <w:rtl/>
          <w:lang w:eastAsia="he-IL"/>
        </w:rPr>
        <w:t xml:space="preserve"> </w:t>
      </w:r>
      <w:r w:rsidRPr="00F62C1B">
        <w:rPr>
          <w:rFonts w:hint="cs"/>
          <w:rtl/>
          <w:lang w:eastAsia="he-IL"/>
        </w:rPr>
        <w:t>–</w:t>
      </w:r>
      <w:r w:rsidR="002850EF">
        <w:rPr>
          <w:rFonts w:hint="cs"/>
          <w:rtl/>
          <w:lang w:eastAsia="he-IL"/>
        </w:rPr>
        <w:t xml:space="preserve"> </w:t>
      </w:r>
    </w:p>
    <w:p w:rsidR="002850EF" w:rsidRDefault="002850EF" w:rsidP="00440092">
      <w:pPr>
        <w:rPr>
          <w:rtl/>
          <w:lang w:eastAsia="he-IL"/>
        </w:rPr>
      </w:pPr>
    </w:p>
    <w:p w:rsidR="002850EF" w:rsidRDefault="002850EF" w:rsidP="00440092">
      <w:pPr>
        <w:pStyle w:val="-"/>
        <w:rPr>
          <w:rtl/>
        </w:rPr>
      </w:pPr>
      <w:r w:rsidRPr="00D95501">
        <w:rPr>
          <w:rStyle w:val="TagStyle"/>
          <w:rtl/>
        </w:rPr>
        <w:t xml:space="preserve"> &lt;&lt; דובר_המשך &gt;&gt;</w:t>
      </w:r>
      <w:r w:rsidRPr="00D67BF2">
        <w:rPr>
          <w:rStyle w:val="TagStyle"/>
          <w:rtl/>
        </w:rPr>
        <w:t xml:space="preserve"> </w:t>
      </w:r>
      <w:r>
        <w:rPr>
          <w:rtl/>
        </w:rPr>
        <w:t>אושר שקלים (</w:t>
      </w:r>
      <w:r>
        <w:rPr>
          <w:rFonts w:hint="cs"/>
          <w:rtl/>
        </w:rPr>
        <w:t>בשם ועדת הכספים</w:t>
      </w:r>
      <w:r>
        <w:rPr>
          <w:rtl/>
        </w:rPr>
        <w:t>):</w:t>
      </w:r>
      <w:r w:rsidRPr="00D67BF2">
        <w:rPr>
          <w:rStyle w:val="TagStyle"/>
          <w:rtl/>
        </w:rPr>
        <w:t xml:space="preserve"> </w:t>
      </w:r>
      <w:r w:rsidRPr="00D95501">
        <w:rPr>
          <w:rStyle w:val="TagStyle"/>
          <w:rtl/>
        </w:rPr>
        <w:t xml:space="preserve">&lt;&lt; דובר_המשך &gt;&gt; </w:t>
      </w:r>
      <w:r>
        <w:rPr>
          <w:rtl/>
        </w:rPr>
        <w:t xml:space="preserve">   </w:t>
      </w:r>
    </w:p>
    <w:p w:rsidR="002850EF" w:rsidRDefault="002850EF" w:rsidP="004F35C7">
      <w:pPr>
        <w:rPr>
          <w:rtl/>
          <w:lang w:eastAsia="he-IL"/>
        </w:rPr>
      </w:pPr>
    </w:p>
    <w:p w:rsidR="002850EF" w:rsidRDefault="002850EF" w:rsidP="00D354EB">
      <w:pPr>
        <w:rPr>
          <w:rtl/>
          <w:lang w:eastAsia="he-IL"/>
        </w:rPr>
      </w:pPr>
      <w:r>
        <w:rPr>
          <w:rFonts w:hint="cs"/>
          <w:rtl/>
          <w:lang w:eastAsia="he-IL"/>
        </w:rPr>
        <w:t xml:space="preserve">היא עשתה את זה </w:t>
      </w:r>
      <w:bookmarkStart w:id="12098" w:name="_ETM_Q28_481942"/>
      <w:bookmarkEnd w:id="12098"/>
      <w:r>
        <w:rPr>
          <w:rFonts w:hint="cs"/>
          <w:rtl/>
          <w:lang w:eastAsia="he-IL"/>
        </w:rPr>
        <w:t xml:space="preserve">בזמן מאוד קצר ורתמה גם את </w:t>
      </w:r>
      <w:bookmarkStart w:id="12099" w:name="_ETM_Q28_482196"/>
      <w:bookmarkEnd w:id="12099"/>
      <w:r>
        <w:rPr>
          <w:rFonts w:hint="cs"/>
          <w:rtl/>
          <w:lang w:eastAsia="he-IL"/>
        </w:rPr>
        <w:t>הפקידות וגם אותנו יחד, והעברנו את זה בהליך מוסכם ודי מזורז, כי באמת לא היה לנו מספיק זמן.</w:t>
      </w:r>
      <w:bookmarkStart w:id="12100" w:name="_ETM_Q28_489236"/>
      <w:bookmarkEnd w:id="12100"/>
      <w:r>
        <w:rPr>
          <w:rFonts w:hint="cs"/>
          <w:rtl/>
          <w:lang w:eastAsia="he-IL"/>
        </w:rPr>
        <w:t xml:space="preserve"> היינו צריכים להעביר את זה עד סוף המושב. </w:t>
      </w:r>
      <w:bookmarkStart w:id="12101" w:name="_ETM_Q28_495261"/>
      <w:bookmarkStart w:id="12102" w:name="_ETM_Q28_495313"/>
      <w:bookmarkStart w:id="12103" w:name="_ETM_Q28_495420"/>
      <w:bookmarkStart w:id="12104" w:name="_ETM_Q28_495464"/>
      <w:bookmarkEnd w:id="12101"/>
      <w:bookmarkEnd w:id="12102"/>
      <w:bookmarkEnd w:id="12103"/>
      <w:bookmarkEnd w:id="12104"/>
      <w:r>
        <w:rPr>
          <w:rFonts w:hint="cs"/>
          <w:rtl/>
          <w:lang w:eastAsia="he-IL"/>
        </w:rPr>
        <w:t xml:space="preserve">אז באמת, שלומית, תודה רבה </w:t>
      </w:r>
      <w:proofErr w:type="spellStart"/>
      <w:r>
        <w:rPr>
          <w:rFonts w:hint="cs"/>
          <w:rtl/>
          <w:lang w:eastAsia="he-IL"/>
        </w:rPr>
        <w:t>רבה</w:t>
      </w:r>
      <w:proofErr w:type="spellEnd"/>
      <w:r>
        <w:rPr>
          <w:rFonts w:hint="cs"/>
          <w:rtl/>
          <w:lang w:eastAsia="he-IL"/>
        </w:rPr>
        <w:t xml:space="preserve">. </w:t>
      </w:r>
      <w:bookmarkStart w:id="12105" w:name="_ETM_Q28_497527"/>
      <w:bookmarkStart w:id="12106" w:name="_ETM_Q28_497576"/>
      <w:bookmarkStart w:id="12107" w:name="_ETM_Q28_497702"/>
      <w:bookmarkStart w:id="12108" w:name="_ETM_Q28_497759"/>
      <w:bookmarkEnd w:id="12105"/>
      <w:bookmarkEnd w:id="12106"/>
      <w:bookmarkEnd w:id="12107"/>
      <w:bookmarkEnd w:id="12108"/>
      <w:r>
        <w:rPr>
          <w:rFonts w:hint="cs"/>
          <w:rtl/>
          <w:lang w:eastAsia="he-IL"/>
        </w:rPr>
        <w:t xml:space="preserve">תודה מיוחדת לחברי שלמה אייזיק, נשיא לשכת סוכני הביטוח, שבאמת עזר לי בגיבוש הרעיון. אני רואה בקשר הזה שותפות והליכה משותפת בדרך ארוכה. אז </w:t>
      </w:r>
      <w:bookmarkStart w:id="12109" w:name="_ETM_Q28_513382"/>
      <w:bookmarkEnd w:id="12109"/>
      <w:r>
        <w:rPr>
          <w:rFonts w:hint="cs"/>
          <w:rtl/>
          <w:lang w:eastAsia="he-IL"/>
        </w:rPr>
        <w:t xml:space="preserve">תודה רבה, ואני מבקש מאוד מכולם להצביע בעד החוק. זה חוק חשוב מאוד, שעושה פה איזשהו סדר. תודה רבה. </w:t>
      </w:r>
    </w:p>
    <w:p w:rsidR="002850EF" w:rsidRDefault="002850EF" w:rsidP="00440092">
      <w:pPr>
        <w:rPr>
          <w:rtl/>
          <w:lang w:eastAsia="he-IL"/>
        </w:rPr>
      </w:pPr>
    </w:p>
    <w:p w:rsidR="002850EF" w:rsidRDefault="002850EF" w:rsidP="00440092">
      <w:pPr>
        <w:pStyle w:val="af6"/>
        <w:rPr>
          <w:rtl/>
        </w:rPr>
      </w:pPr>
      <w:r w:rsidRPr="00D95501">
        <w:rPr>
          <w:rStyle w:val="TagStyle"/>
          <w:rtl/>
        </w:rPr>
        <w:t xml:space="preserve"> &lt;&lt; יור &gt;&gt;</w:t>
      </w:r>
      <w:r w:rsidRPr="00D67BF2">
        <w:rPr>
          <w:rStyle w:val="TagStyle"/>
          <w:rtl/>
        </w:rPr>
        <w:t xml:space="preserve"> </w:t>
      </w:r>
      <w:r>
        <w:rPr>
          <w:rtl/>
        </w:rPr>
        <w:t>היו"ר מאיר כהן:</w:t>
      </w:r>
      <w:r w:rsidRPr="00D67BF2">
        <w:rPr>
          <w:rStyle w:val="TagStyle"/>
          <w:rtl/>
        </w:rPr>
        <w:t xml:space="preserve"> </w:t>
      </w:r>
      <w:r w:rsidRPr="00D95501">
        <w:rPr>
          <w:rStyle w:val="TagStyle"/>
          <w:rtl/>
        </w:rPr>
        <w:t xml:space="preserve">&lt;&lt; יור &gt;&gt; </w:t>
      </w:r>
      <w:r>
        <w:rPr>
          <w:rtl/>
        </w:rPr>
        <w:t xml:space="preserve">   </w:t>
      </w:r>
    </w:p>
    <w:p w:rsidR="002850EF" w:rsidRDefault="002850EF" w:rsidP="004F35C7">
      <w:pPr>
        <w:rPr>
          <w:rtl/>
          <w:lang w:eastAsia="he-IL"/>
        </w:rPr>
      </w:pPr>
    </w:p>
    <w:p w:rsidR="002850EF" w:rsidRDefault="002850EF" w:rsidP="00D354EB">
      <w:pPr>
        <w:rPr>
          <w:rtl/>
          <w:lang w:eastAsia="he-IL"/>
        </w:rPr>
      </w:pPr>
      <w:r>
        <w:rPr>
          <w:rFonts w:hint="cs"/>
          <w:rtl/>
          <w:lang w:eastAsia="he-IL"/>
        </w:rPr>
        <w:t>תודה רבה, אדוני. לא</w:t>
      </w:r>
      <w:bookmarkStart w:id="12110" w:name="_ETM_Q28_524447"/>
      <w:bookmarkEnd w:id="12110"/>
      <w:r>
        <w:rPr>
          <w:rFonts w:hint="cs"/>
          <w:rtl/>
          <w:lang w:eastAsia="he-IL"/>
        </w:rPr>
        <w:t xml:space="preserve"> הוגשו הסתייגויות אבל אקריא את בקשות הדיבור: אביגדור ליברמן, עודד פורר, יבגני סובה, שרון ניר, יוליה מלינובסקי, חמד עמאר, </w:t>
      </w:r>
      <w:bookmarkStart w:id="12111" w:name="_ETM_Q28_532061"/>
      <w:bookmarkEnd w:id="12111"/>
      <w:r>
        <w:rPr>
          <w:rFonts w:hint="cs"/>
          <w:rtl/>
          <w:lang w:eastAsia="he-IL"/>
        </w:rPr>
        <w:t>יאיר לפיד, קארין אלהרר, מירב כהן, אלעזר שטרן, מיקי לוי, מ</w:t>
      </w:r>
      <w:r w:rsidR="00D354EB">
        <w:rPr>
          <w:rFonts w:hint="cs"/>
          <w:rtl/>
          <w:lang w:eastAsia="he-IL"/>
        </w:rPr>
        <w:t>י</w:t>
      </w:r>
      <w:r>
        <w:rPr>
          <w:rFonts w:hint="cs"/>
          <w:rtl/>
          <w:lang w:eastAsia="he-IL"/>
        </w:rPr>
        <w:t xml:space="preserve">רב בן ארי, רם בן ברק, יואב סגלוביץ', בועז טופורובסקי, מיכל שיר סגמן, עידן רול, יוראי להב </w:t>
      </w:r>
      <w:bookmarkStart w:id="12112" w:name="_ETM_Q28_541693"/>
      <w:bookmarkEnd w:id="12112"/>
      <w:r>
        <w:rPr>
          <w:rFonts w:hint="cs"/>
          <w:rtl/>
          <w:lang w:eastAsia="he-IL"/>
        </w:rPr>
        <w:t>הרצנו, ולדימיר בליאק, רון כץ,</w:t>
      </w:r>
      <w:bookmarkStart w:id="12113" w:name="_ETM_Q28_541021"/>
      <w:bookmarkStart w:id="12114" w:name="_ETM_Q28_541106"/>
      <w:bookmarkEnd w:id="12113"/>
      <w:bookmarkEnd w:id="12114"/>
      <w:r>
        <w:rPr>
          <w:rFonts w:hint="cs"/>
          <w:rtl/>
          <w:lang w:eastAsia="he-IL"/>
        </w:rPr>
        <w:t xml:space="preserve"> מטי צרפתי הרכבי, טטיאנה מזרסקי, יסמין</w:t>
      </w:r>
      <w:bookmarkStart w:id="12115" w:name="_ETM_Q28_546974"/>
      <w:bookmarkEnd w:id="12115"/>
      <w:r>
        <w:rPr>
          <w:rFonts w:hint="cs"/>
          <w:rtl/>
          <w:lang w:eastAsia="he-IL"/>
        </w:rPr>
        <w:t xml:space="preserve"> פרידמן, דבי ביטון, משה טור</w:t>
      </w:r>
      <w:r w:rsidR="00D354EB">
        <w:rPr>
          <w:rFonts w:hint="cs"/>
          <w:rtl/>
          <w:lang w:eastAsia="he-IL"/>
        </w:rPr>
        <w:t xml:space="preserve"> </w:t>
      </w:r>
      <w:r>
        <w:rPr>
          <w:rFonts w:hint="cs"/>
          <w:rtl/>
          <w:lang w:eastAsia="he-IL"/>
        </w:rPr>
        <w:t>פז, סימון דוידסון, נאור שירי, שלי טל מירון, ירון לוי, מרב מיכאלי, נעמה לזימי, גלעד קריב, אפרת רייטן מרום, בנימין גנץ, גדי איזנקוט, פנינה תמנו, חילי טרופר</w:t>
      </w:r>
      <w:bookmarkStart w:id="12116" w:name="_ETM_Q28_556839"/>
      <w:bookmarkStart w:id="12117" w:name="_ETM_Q28_556931"/>
      <w:bookmarkEnd w:id="12116"/>
      <w:bookmarkEnd w:id="12117"/>
      <w:r>
        <w:rPr>
          <w:rFonts w:hint="cs"/>
          <w:rtl/>
          <w:lang w:eastAsia="he-IL"/>
        </w:rPr>
        <w:t xml:space="preserve">, מיכאל מרדכי ביטון, מתן כהנא, </w:t>
      </w:r>
      <w:bookmarkStart w:id="12118" w:name="_ETM_Q28_562452"/>
      <w:bookmarkEnd w:id="12118"/>
      <w:r>
        <w:rPr>
          <w:rFonts w:hint="cs"/>
          <w:rtl/>
          <w:lang w:eastAsia="he-IL"/>
        </w:rPr>
        <w:t xml:space="preserve">אורית פרקש הכהן, אלון שוסטר וינון אזולאי. </w:t>
      </w:r>
    </w:p>
    <w:p w:rsidR="002850EF" w:rsidRDefault="002850EF" w:rsidP="00440092">
      <w:pPr>
        <w:rPr>
          <w:rtl/>
          <w:lang w:eastAsia="he-IL"/>
        </w:rPr>
      </w:pPr>
    </w:p>
    <w:p w:rsidR="002850EF" w:rsidRDefault="002850EF" w:rsidP="00440092">
      <w:pPr>
        <w:pStyle w:val="af5"/>
        <w:rPr>
          <w:rtl/>
        </w:rPr>
      </w:pPr>
      <w:bookmarkStart w:id="12119" w:name="ET_interruption_5726_20"/>
      <w:r w:rsidRPr="00D95501">
        <w:rPr>
          <w:rStyle w:val="TagStyle"/>
          <w:rtl/>
        </w:rPr>
        <w:t xml:space="preserve"> &lt;&lt; קריאה &gt;&gt;</w:t>
      </w:r>
      <w:r w:rsidRPr="00E41B07">
        <w:rPr>
          <w:rStyle w:val="TagStyle"/>
          <w:rtl/>
        </w:rPr>
        <w:t xml:space="preserve"> </w:t>
      </w:r>
      <w:r>
        <w:rPr>
          <w:rtl/>
        </w:rPr>
        <w:t>ינון אזולאי (ש"ס):</w:t>
      </w:r>
      <w:r w:rsidRPr="00E41B07">
        <w:rPr>
          <w:rStyle w:val="TagStyle"/>
          <w:rtl/>
        </w:rPr>
        <w:t xml:space="preserve"> </w:t>
      </w:r>
      <w:r w:rsidRPr="00D95501">
        <w:rPr>
          <w:rStyle w:val="TagStyle"/>
          <w:rtl/>
        </w:rPr>
        <w:t xml:space="preserve">&lt;&lt; קריאה &gt;&gt; </w:t>
      </w:r>
      <w:r>
        <w:rPr>
          <w:rtl/>
        </w:rPr>
        <w:t xml:space="preserve">   </w:t>
      </w:r>
      <w:bookmarkEnd w:id="12119"/>
    </w:p>
    <w:p w:rsidR="002850EF" w:rsidRDefault="002850EF" w:rsidP="004F35C7">
      <w:pPr>
        <w:rPr>
          <w:rtl/>
          <w:lang w:eastAsia="he-IL"/>
        </w:rPr>
      </w:pPr>
    </w:p>
    <w:p w:rsidR="002850EF" w:rsidRPr="00E41B07" w:rsidRDefault="002850EF" w:rsidP="00440092">
      <w:pPr>
        <w:rPr>
          <w:rtl/>
          <w:lang w:eastAsia="he-IL"/>
        </w:rPr>
      </w:pPr>
      <w:r>
        <w:rPr>
          <w:rFonts w:hint="cs"/>
          <w:rtl/>
          <w:lang w:eastAsia="he-IL"/>
        </w:rPr>
        <w:t xml:space="preserve">ינון אזולאי פה. </w:t>
      </w:r>
    </w:p>
    <w:p w:rsidR="002850EF" w:rsidRDefault="002850EF" w:rsidP="00440092">
      <w:pPr>
        <w:rPr>
          <w:rtl/>
          <w:lang w:eastAsia="he-IL"/>
        </w:rPr>
      </w:pPr>
    </w:p>
    <w:p w:rsidR="002850EF" w:rsidRDefault="002850EF" w:rsidP="00440092">
      <w:pPr>
        <w:pStyle w:val="af6"/>
        <w:rPr>
          <w:rtl/>
        </w:rPr>
      </w:pPr>
      <w:r w:rsidRPr="00D95501">
        <w:rPr>
          <w:rStyle w:val="TagStyle"/>
          <w:rtl/>
        </w:rPr>
        <w:t xml:space="preserve"> &lt;&lt; יור &gt;&gt;</w:t>
      </w:r>
      <w:r w:rsidRPr="00D67BF2">
        <w:rPr>
          <w:rStyle w:val="TagStyle"/>
          <w:rtl/>
        </w:rPr>
        <w:t xml:space="preserve"> </w:t>
      </w:r>
      <w:r>
        <w:rPr>
          <w:rtl/>
        </w:rPr>
        <w:t>היו"ר מאיר כהן:</w:t>
      </w:r>
      <w:r w:rsidRPr="00D67BF2">
        <w:rPr>
          <w:rStyle w:val="TagStyle"/>
          <w:rtl/>
        </w:rPr>
        <w:t xml:space="preserve"> </w:t>
      </w:r>
      <w:r w:rsidRPr="00D95501">
        <w:rPr>
          <w:rStyle w:val="TagStyle"/>
          <w:rtl/>
        </w:rPr>
        <w:t xml:space="preserve">&lt;&lt; יור &gt;&gt; </w:t>
      </w:r>
      <w:r>
        <w:rPr>
          <w:rtl/>
        </w:rPr>
        <w:t xml:space="preserve">   </w:t>
      </w:r>
    </w:p>
    <w:p w:rsidR="002850EF" w:rsidRDefault="002850EF" w:rsidP="004F35C7">
      <w:pPr>
        <w:rPr>
          <w:rtl/>
          <w:lang w:eastAsia="he-IL"/>
        </w:rPr>
      </w:pPr>
    </w:p>
    <w:p w:rsidR="002850EF" w:rsidRDefault="002850EF" w:rsidP="00440092">
      <w:pPr>
        <w:rPr>
          <w:rtl/>
          <w:lang w:eastAsia="he-IL"/>
        </w:rPr>
      </w:pPr>
      <w:r>
        <w:rPr>
          <w:rFonts w:hint="cs"/>
          <w:rtl/>
          <w:lang w:eastAsia="he-IL"/>
        </w:rPr>
        <w:t xml:space="preserve">ינון אזולאי רוצה לדבר? בבקשה. אתה רוצה להודות? </w:t>
      </w:r>
    </w:p>
    <w:p w:rsidR="002850EF" w:rsidRDefault="002850EF" w:rsidP="00440092">
      <w:pPr>
        <w:rPr>
          <w:rtl/>
          <w:lang w:eastAsia="he-IL"/>
        </w:rPr>
      </w:pPr>
    </w:p>
    <w:p w:rsidR="002850EF" w:rsidRDefault="002850EF" w:rsidP="00440092">
      <w:pPr>
        <w:pStyle w:val="af5"/>
        <w:rPr>
          <w:rtl/>
        </w:rPr>
      </w:pPr>
      <w:bookmarkStart w:id="12120" w:name="ET_interruption_5726_21"/>
      <w:r w:rsidRPr="00D95501">
        <w:rPr>
          <w:rStyle w:val="TagStyle"/>
          <w:rtl/>
        </w:rPr>
        <w:t xml:space="preserve"> &lt;&lt; קריאה &gt;&gt;</w:t>
      </w:r>
      <w:r w:rsidRPr="00E41B07">
        <w:rPr>
          <w:rStyle w:val="TagStyle"/>
          <w:rtl/>
        </w:rPr>
        <w:t xml:space="preserve"> </w:t>
      </w:r>
      <w:r>
        <w:rPr>
          <w:rtl/>
        </w:rPr>
        <w:t>ינון אזולאי (ש"ס):</w:t>
      </w:r>
      <w:r w:rsidRPr="00E41B07">
        <w:rPr>
          <w:rStyle w:val="TagStyle"/>
          <w:rtl/>
        </w:rPr>
        <w:t xml:space="preserve"> </w:t>
      </w:r>
      <w:r w:rsidRPr="00D95501">
        <w:rPr>
          <w:rStyle w:val="TagStyle"/>
          <w:rtl/>
        </w:rPr>
        <w:t xml:space="preserve">&lt;&lt; קריאה &gt;&gt; </w:t>
      </w:r>
      <w:r>
        <w:rPr>
          <w:rtl/>
        </w:rPr>
        <w:t xml:space="preserve">   </w:t>
      </w:r>
      <w:bookmarkEnd w:id="12120"/>
    </w:p>
    <w:p w:rsidR="002850EF" w:rsidRDefault="002850EF" w:rsidP="004F35C7">
      <w:pPr>
        <w:rPr>
          <w:rtl/>
          <w:lang w:eastAsia="he-IL"/>
        </w:rPr>
      </w:pPr>
    </w:p>
    <w:p w:rsidR="002850EF" w:rsidRDefault="002850EF" w:rsidP="00440092">
      <w:pPr>
        <w:rPr>
          <w:rtl/>
          <w:lang w:eastAsia="he-IL"/>
        </w:rPr>
      </w:pPr>
      <w:r>
        <w:rPr>
          <w:rFonts w:hint="cs"/>
          <w:rtl/>
          <w:lang w:eastAsia="he-IL"/>
        </w:rPr>
        <w:t>בוודאי.</w:t>
      </w:r>
    </w:p>
    <w:p w:rsidR="002850EF" w:rsidRDefault="002850EF" w:rsidP="00440092">
      <w:pPr>
        <w:rPr>
          <w:rtl/>
          <w:lang w:eastAsia="he-IL"/>
        </w:rPr>
      </w:pPr>
    </w:p>
    <w:p w:rsidR="002850EF" w:rsidRDefault="002850EF" w:rsidP="00440092">
      <w:pPr>
        <w:pStyle w:val="af6"/>
        <w:rPr>
          <w:rtl/>
        </w:rPr>
      </w:pPr>
      <w:bookmarkStart w:id="12121" w:name="ET_yor_6597_22"/>
      <w:r w:rsidRPr="00D95501">
        <w:rPr>
          <w:rStyle w:val="TagStyle"/>
          <w:rtl/>
        </w:rPr>
        <w:t xml:space="preserve"> &lt;&lt; יור &gt;&gt;</w:t>
      </w:r>
      <w:r w:rsidRPr="00E41B07">
        <w:rPr>
          <w:rStyle w:val="TagStyle"/>
          <w:rtl/>
        </w:rPr>
        <w:t xml:space="preserve"> </w:t>
      </w:r>
      <w:r>
        <w:rPr>
          <w:rtl/>
        </w:rPr>
        <w:t>היו"ר מאיר כהן:</w:t>
      </w:r>
      <w:r w:rsidRPr="00E41B07">
        <w:rPr>
          <w:rStyle w:val="TagStyle"/>
          <w:rtl/>
        </w:rPr>
        <w:t xml:space="preserve"> </w:t>
      </w:r>
      <w:r w:rsidRPr="00D95501">
        <w:rPr>
          <w:rStyle w:val="TagStyle"/>
          <w:rtl/>
        </w:rPr>
        <w:t xml:space="preserve">&lt;&lt; יור &gt;&gt; </w:t>
      </w:r>
      <w:r>
        <w:rPr>
          <w:rtl/>
        </w:rPr>
        <w:t xml:space="preserve">   </w:t>
      </w:r>
      <w:bookmarkEnd w:id="12121"/>
    </w:p>
    <w:p w:rsidR="002850EF" w:rsidRDefault="002850EF" w:rsidP="004F35C7">
      <w:pPr>
        <w:rPr>
          <w:rtl/>
          <w:lang w:eastAsia="he-IL"/>
        </w:rPr>
      </w:pPr>
    </w:p>
    <w:p w:rsidR="002850EF" w:rsidRDefault="002850EF" w:rsidP="006A6BA3">
      <w:pPr>
        <w:rPr>
          <w:rtl/>
          <w:lang w:eastAsia="he-IL"/>
        </w:rPr>
      </w:pPr>
      <w:r>
        <w:rPr>
          <w:rFonts w:hint="cs"/>
          <w:rtl/>
          <w:lang w:eastAsia="he-IL"/>
        </w:rPr>
        <w:t>בבקשה, תעלה להודות.</w:t>
      </w:r>
      <w:bookmarkStart w:id="12122" w:name="_ETM_Q28_570744"/>
      <w:bookmarkEnd w:id="12122"/>
      <w:r>
        <w:rPr>
          <w:rFonts w:hint="cs"/>
          <w:rtl/>
          <w:lang w:eastAsia="he-IL"/>
        </w:rPr>
        <w:t xml:space="preserve"> בדרך כלל חמש דקות. ניתן לך דקה. </w:t>
      </w:r>
      <w:bookmarkStart w:id="12123" w:name="_ETM_Q28_570985"/>
      <w:bookmarkStart w:id="12124" w:name="_ETM_Q28_571076"/>
      <w:bookmarkEnd w:id="12123"/>
      <w:bookmarkEnd w:id="12124"/>
      <w:r>
        <w:rPr>
          <w:rFonts w:hint="cs"/>
          <w:rtl/>
          <w:lang w:eastAsia="he-IL"/>
        </w:rPr>
        <w:t xml:space="preserve">בבקשה, אדוני, חמש דקות לרשותך. </w:t>
      </w:r>
    </w:p>
    <w:p w:rsidR="002850EF" w:rsidRDefault="002850EF" w:rsidP="00440092">
      <w:pPr>
        <w:rPr>
          <w:rtl/>
          <w:lang w:eastAsia="he-IL"/>
        </w:rPr>
      </w:pPr>
    </w:p>
    <w:p w:rsidR="002850EF" w:rsidRDefault="002850EF" w:rsidP="00440092">
      <w:pPr>
        <w:pStyle w:val="a4"/>
        <w:keepNext/>
        <w:rPr>
          <w:rtl/>
        </w:rPr>
      </w:pPr>
      <w:bookmarkStart w:id="12125" w:name="ET_speaker_5726_24"/>
      <w:r w:rsidRPr="00E56CF2">
        <w:rPr>
          <w:rStyle w:val="TagStyle"/>
          <w:rtl/>
        </w:rPr>
        <w:t xml:space="preserve"> &lt;&lt; דובר &gt;&gt;</w:t>
      </w:r>
      <w:r w:rsidRPr="0004650F">
        <w:rPr>
          <w:rStyle w:val="TagStyle"/>
          <w:rtl/>
        </w:rPr>
        <w:t xml:space="preserve"> </w:t>
      </w:r>
      <w:bookmarkStart w:id="12126" w:name="_Toc172652049"/>
      <w:r>
        <w:rPr>
          <w:rtl/>
        </w:rPr>
        <w:t>ינון אזולאי (ש"ס):</w:t>
      </w:r>
      <w:bookmarkEnd w:id="12126"/>
      <w:r w:rsidRPr="0004650F">
        <w:rPr>
          <w:rStyle w:val="TagStyle"/>
          <w:rtl/>
        </w:rPr>
        <w:t xml:space="preserve"> </w:t>
      </w:r>
      <w:r w:rsidRPr="00E56CF2">
        <w:rPr>
          <w:rStyle w:val="TagStyle"/>
          <w:rtl/>
        </w:rPr>
        <w:t>&lt;&lt; דובר &gt;&gt;</w:t>
      </w:r>
      <w:r>
        <w:rPr>
          <w:rtl/>
        </w:rPr>
        <w:t xml:space="preserve">   </w:t>
      </w:r>
      <w:bookmarkEnd w:id="12125"/>
    </w:p>
    <w:p w:rsidR="002850EF" w:rsidRDefault="002850EF" w:rsidP="004F35C7">
      <w:pPr>
        <w:rPr>
          <w:rtl/>
          <w:lang w:eastAsia="he-IL"/>
        </w:rPr>
      </w:pPr>
    </w:p>
    <w:p w:rsidR="002850EF" w:rsidRDefault="002850EF" w:rsidP="00D354EB">
      <w:pPr>
        <w:rPr>
          <w:rtl/>
          <w:lang w:eastAsia="he-IL"/>
        </w:rPr>
      </w:pPr>
      <w:r>
        <w:rPr>
          <w:rFonts w:hint="cs"/>
          <w:rtl/>
          <w:lang w:eastAsia="he-IL"/>
        </w:rPr>
        <w:t xml:space="preserve">תודה רבה לך, אדוני היושב-ראש. כבוד השר, חבריי חברי הכנסת, אושר, להגיד לך מילה טובה </w:t>
      </w:r>
      <w:r w:rsidR="00F62C1B" w:rsidRPr="00F62C1B">
        <w:rPr>
          <w:rtl/>
          <w:lang w:eastAsia="he-IL"/>
        </w:rPr>
        <w:t>–</w:t>
      </w:r>
      <w:r>
        <w:rPr>
          <w:rFonts w:hint="cs"/>
          <w:rtl/>
          <w:lang w:eastAsia="he-IL"/>
        </w:rPr>
        <w:t xml:space="preserve"> עשית את זה. כל הזמן חיילי המילואים עומדים לנגד עיניך, ואתה עושה </w:t>
      </w:r>
      <w:bookmarkStart w:id="12127" w:name="_ETM_Q28_598381"/>
      <w:bookmarkEnd w:id="12127"/>
      <w:r>
        <w:rPr>
          <w:rFonts w:hint="cs"/>
          <w:rtl/>
          <w:lang w:eastAsia="he-IL"/>
        </w:rPr>
        <w:t>הכול למענם</w:t>
      </w:r>
      <w:r w:rsidR="00D354EB">
        <w:rPr>
          <w:rFonts w:hint="cs"/>
          <w:rtl/>
          <w:lang w:eastAsia="he-IL"/>
        </w:rPr>
        <w:t>,</w:t>
      </w:r>
      <w:r>
        <w:rPr>
          <w:rFonts w:hint="cs"/>
          <w:rtl/>
          <w:lang w:eastAsia="he-IL"/>
        </w:rPr>
        <w:t xml:space="preserve"> אז מגיע לך יישר כוח גם הפעם. עמדת פה ואמרת תודה, תודה, תודה. אבל אתה לא מבין מה זה להגיד תודה ליועצת המשפטית של הוועדה שלומית. אני יכול להגיד לך </w:t>
      </w:r>
      <w:r w:rsidR="00F62C1B" w:rsidRPr="00F62C1B">
        <w:rPr>
          <w:rtl/>
          <w:lang w:eastAsia="he-IL"/>
        </w:rPr>
        <w:t>–</w:t>
      </w:r>
      <w:r>
        <w:rPr>
          <w:rFonts w:hint="cs"/>
          <w:rtl/>
          <w:lang w:eastAsia="he-IL"/>
        </w:rPr>
        <w:t xml:space="preserve"> היה לי </w:t>
      </w:r>
      <w:bookmarkStart w:id="12128" w:name="_ETM_Q28_610096"/>
      <w:bookmarkEnd w:id="12128"/>
      <w:r>
        <w:rPr>
          <w:rFonts w:hint="cs"/>
          <w:rtl/>
          <w:lang w:eastAsia="he-IL"/>
        </w:rPr>
        <w:t>שנתיים וחצי חוק שם; אתה</w:t>
      </w:r>
      <w:r w:rsidR="00D354EB">
        <w:rPr>
          <w:rFonts w:hint="cs"/>
          <w:rtl/>
          <w:lang w:eastAsia="he-IL"/>
        </w:rPr>
        <w:t>,</w:t>
      </w:r>
      <w:r>
        <w:rPr>
          <w:rFonts w:hint="cs"/>
          <w:rtl/>
          <w:lang w:eastAsia="he-IL"/>
        </w:rPr>
        <w:t xml:space="preserve"> בשלושה חודשים </w:t>
      </w:r>
      <w:bookmarkStart w:id="12129" w:name="_ETM_Q28_613915"/>
      <w:bookmarkEnd w:id="12129"/>
      <w:r w:rsidR="00F62C1B" w:rsidRPr="00F62C1B">
        <w:rPr>
          <w:rFonts w:hint="eastAsia"/>
          <w:rtl/>
          <w:lang w:eastAsia="he-IL"/>
        </w:rPr>
        <w:t>–</w:t>
      </w:r>
      <w:r>
        <w:rPr>
          <w:rFonts w:hint="cs"/>
          <w:rtl/>
          <w:lang w:eastAsia="he-IL"/>
        </w:rPr>
        <w:t xml:space="preserve"> אני שש שנים פה </w:t>
      </w:r>
      <w:r w:rsidR="00F62C1B" w:rsidRPr="00F62C1B">
        <w:rPr>
          <w:rFonts w:hint="eastAsia"/>
          <w:rtl/>
          <w:lang w:eastAsia="he-IL"/>
        </w:rPr>
        <w:t>–</w:t>
      </w:r>
      <w:r>
        <w:rPr>
          <w:rFonts w:hint="cs"/>
          <w:rtl/>
          <w:lang w:eastAsia="he-IL"/>
        </w:rPr>
        <w:t xml:space="preserve"> אתה</w:t>
      </w:r>
      <w:r w:rsidR="00D354EB">
        <w:rPr>
          <w:rFonts w:hint="cs"/>
          <w:rtl/>
          <w:lang w:eastAsia="he-IL"/>
        </w:rPr>
        <w:t>,</w:t>
      </w:r>
      <w:r>
        <w:rPr>
          <w:rFonts w:hint="cs"/>
          <w:rtl/>
          <w:lang w:eastAsia="he-IL"/>
        </w:rPr>
        <w:t xml:space="preserve"> בשלושה חודשים פה, רק תראה כמה תודה אתה צריך להגיד. </w:t>
      </w:r>
    </w:p>
    <w:p w:rsidR="002850EF" w:rsidRDefault="002850EF" w:rsidP="00440092">
      <w:pPr>
        <w:rPr>
          <w:rtl/>
          <w:lang w:eastAsia="he-IL"/>
        </w:rPr>
      </w:pPr>
    </w:p>
    <w:p w:rsidR="002850EF" w:rsidRDefault="002850EF" w:rsidP="00440092">
      <w:pPr>
        <w:pStyle w:val="af5"/>
        <w:rPr>
          <w:rtl/>
        </w:rPr>
      </w:pPr>
      <w:bookmarkStart w:id="12130" w:name="ET_interruption_6537_13"/>
      <w:r w:rsidRPr="00D95501">
        <w:rPr>
          <w:rStyle w:val="TagStyle"/>
          <w:rtl/>
        </w:rPr>
        <w:t xml:space="preserve"> &lt;&lt; קריאה &gt;&gt;</w:t>
      </w:r>
      <w:r w:rsidRPr="00D67BF2">
        <w:rPr>
          <w:rStyle w:val="TagStyle"/>
          <w:rtl/>
        </w:rPr>
        <w:t xml:space="preserve"> </w:t>
      </w:r>
      <w:r>
        <w:rPr>
          <w:rtl/>
        </w:rPr>
        <w:t>אושר שקלים (</w:t>
      </w:r>
      <w:r>
        <w:rPr>
          <w:rFonts w:hint="cs"/>
          <w:rtl/>
        </w:rPr>
        <w:t>בשם ועדת הכספים</w:t>
      </w:r>
      <w:r>
        <w:rPr>
          <w:rtl/>
        </w:rPr>
        <w:t>):</w:t>
      </w:r>
      <w:r w:rsidRPr="00D67BF2">
        <w:rPr>
          <w:rStyle w:val="TagStyle"/>
          <w:rtl/>
        </w:rPr>
        <w:t xml:space="preserve"> </w:t>
      </w:r>
      <w:r w:rsidRPr="00D95501">
        <w:rPr>
          <w:rStyle w:val="TagStyle"/>
          <w:rtl/>
        </w:rPr>
        <w:t xml:space="preserve">&lt;&lt; קריאה &gt;&gt; </w:t>
      </w:r>
      <w:r>
        <w:rPr>
          <w:rtl/>
        </w:rPr>
        <w:t xml:space="preserve">   </w:t>
      </w:r>
      <w:bookmarkEnd w:id="12130"/>
    </w:p>
    <w:p w:rsidR="002850EF" w:rsidRDefault="002850EF" w:rsidP="004F35C7">
      <w:pPr>
        <w:rPr>
          <w:rtl/>
          <w:lang w:eastAsia="he-IL"/>
        </w:rPr>
      </w:pPr>
    </w:p>
    <w:p w:rsidR="002850EF" w:rsidRDefault="002850EF" w:rsidP="00440092">
      <w:pPr>
        <w:rPr>
          <w:rtl/>
          <w:lang w:eastAsia="he-IL"/>
        </w:rPr>
      </w:pPr>
      <w:r>
        <w:rPr>
          <w:rFonts w:hint="cs"/>
          <w:rtl/>
          <w:lang w:eastAsia="he-IL"/>
        </w:rPr>
        <w:t xml:space="preserve">קודם כול, נכון. אנחנו </w:t>
      </w:r>
      <w:bookmarkStart w:id="12131" w:name="_ETM_Q28_622512"/>
      <w:bookmarkEnd w:id="12131"/>
      <w:r>
        <w:rPr>
          <w:rFonts w:hint="cs"/>
          <w:rtl/>
          <w:lang w:eastAsia="he-IL"/>
        </w:rPr>
        <w:t xml:space="preserve">עבדנו פה בסדר זמנים מאוד לחוץ. </w:t>
      </w:r>
    </w:p>
    <w:p w:rsidR="002850EF" w:rsidRDefault="002850EF" w:rsidP="00440092">
      <w:pPr>
        <w:rPr>
          <w:rtl/>
          <w:lang w:eastAsia="he-IL"/>
        </w:rPr>
      </w:pPr>
    </w:p>
    <w:p w:rsidR="002850EF" w:rsidRDefault="002850EF" w:rsidP="00440092">
      <w:pPr>
        <w:pStyle w:val="af5"/>
        <w:keepNext/>
        <w:rPr>
          <w:rtl/>
        </w:rPr>
      </w:pPr>
      <w:bookmarkStart w:id="12132" w:name="ET_interruption_קר_אה_26"/>
      <w:r w:rsidRPr="00E56CF2">
        <w:rPr>
          <w:rStyle w:val="TagStyle"/>
          <w:rtl/>
        </w:rPr>
        <w:t>&lt;&lt; קריאה &gt;&gt;</w:t>
      </w:r>
      <w:r w:rsidRPr="006C21D5">
        <w:rPr>
          <w:rStyle w:val="TagStyle"/>
          <w:rtl/>
        </w:rPr>
        <w:t xml:space="preserve"> </w:t>
      </w:r>
      <w:r>
        <w:rPr>
          <w:rtl/>
        </w:rPr>
        <w:t>קריאה:</w:t>
      </w:r>
      <w:r w:rsidRPr="006C21D5">
        <w:rPr>
          <w:rStyle w:val="TagStyle"/>
          <w:rtl/>
        </w:rPr>
        <w:t xml:space="preserve"> </w:t>
      </w:r>
      <w:r w:rsidRPr="00E56CF2">
        <w:rPr>
          <w:rStyle w:val="TagStyle"/>
          <w:rtl/>
        </w:rPr>
        <w:t>&lt;&lt; קריאה &gt;&gt;</w:t>
      </w:r>
      <w:r>
        <w:rPr>
          <w:rtl/>
        </w:rPr>
        <w:t xml:space="preserve">   </w:t>
      </w:r>
      <w:bookmarkEnd w:id="12132"/>
    </w:p>
    <w:p w:rsidR="002850EF" w:rsidRDefault="002850EF" w:rsidP="004F35C7">
      <w:pPr>
        <w:rPr>
          <w:rtl/>
          <w:lang w:eastAsia="he-IL"/>
        </w:rPr>
      </w:pPr>
    </w:p>
    <w:p w:rsidR="002850EF" w:rsidRDefault="002850EF" w:rsidP="00440092">
      <w:pPr>
        <w:rPr>
          <w:rtl/>
          <w:lang w:eastAsia="he-IL"/>
        </w:rPr>
      </w:pPr>
      <w:r>
        <w:rPr>
          <w:rFonts w:hint="cs"/>
          <w:rtl/>
          <w:lang w:eastAsia="he-IL"/>
        </w:rPr>
        <w:t xml:space="preserve">למי? למי תודה? </w:t>
      </w:r>
    </w:p>
    <w:p w:rsidR="002850EF" w:rsidRDefault="002850EF" w:rsidP="00440092">
      <w:pPr>
        <w:rPr>
          <w:rtl/>
          <w:lang w:eastAsia="he-IL"/>
        </w:rPr>
      </w:pPr>
    </w:p>
    <w:p w:rsidR="002850EF" w:rsidRDefault="002850EF" w:rsidP="00440092">
      <w:pPr>
        <w:pStyle w:val="-"/>
        <w:rPr>
          <w:rtl/>
        </w:rPr>
      </w:pPr>
      <w:bookmarkStart w:id="12133" w:name="ET_speakercontinue_5726_27"/>
      <w:bookmarkStart w:id="12134" w:name="ET_guest_ינון_אזולאי_שס_31"/>
      <w:r w:rsidRPr="00D95501">
        <w:rPr>
          <w:rStyle w:val="TagStyle"/>
          <w:rtl/>
        </w:rPr>
        <w:t xml:space="preserve"> &lt;&lt; דובר_המשך &gt;&gt;</w:t>
      </w:r>
      <w:r w:rsidRPr="006C21D5">
        <w:rPr>
          <w:rStyle w:val="TagStyle"/>
          <w:rtl/>
        </w:rPr>
        <w:t xml:space="preserve"> </w:t>
      </w:r>
      <w:r>
        <w:rPr>
          <w:rtl/>
        </w:rPr>
        <w:t>ינון אזולאי (ש"ס):</w:t>
      </w:r>
      <w:r w:rsidRPr="006C21D5">
        <w:rPr>
          <w:rStyle w:val="TagStyle"/>
          <w:rtl/>
        </w:rPr>
        <w:t xml:space="preserve"> </w:t>
      </w:r>
      <w:r w:rsidRPr="00D95501">
        <w:rPr>
          <w:rStyle w:val="TagStyle"/>
          <w:rtl/>
        </w:rPr>
        <w:t xml:space="preserve">&lt;&lt; דובר_המשך &gt;&gt;  </w:t>
      </w:r>
      <w:r>
        <w:rPr>
          <w:rtl/>
        </w:rPr>
        <w:t xml:space="preserve">   </w:t>
      </w:r>
      <w:bookmarkEnd w:id="12133"/>
    </w:p>
    <w:bookmarkEnd w:id="12134"/>
    <w:p w:rsidR="002850EF" w:rsidRDefault="002850EF" w:rsidP="004F35C7">
      <w:pPr>
        <w:rPr>
          <w:rtl/>
          <w:lang w:eastAsia="he-IL"/>
        </w:rPr>
      </w:pPr>
    </w:p>
    <w:p w:rsidR="002850EF" w:rsidRPr="006C21D5" w:rsidRDefault="002850EF" w:rsidP="00440092">
      <w:pPr>
        <w:rPr>
          <w:rtl/>
          <w:lang w:eastAsia="he-IL"/>
        </w:rPr>
      </w:pPr>
      <w:r>
        <w:rPr>
          <w:rFonts w:hint="cs"/>
          <w:rtl/>
          <w:lang w:eastAsia="he-IL"/>
        </w:rPr>
        <w:t xml:space="preserve">הוא יודע. אמרתי, ליועצת המשפטית של הוועדה. </w:t>
      </w:r>
    </w:p>
    <w:p w:rsidR="002850EF" w:rsidRDefault="002850EF" w:rsidP="00440092">
      <w:pPr>
        <w:rPr>
          <w:rtl/>
          <w:lang w:eastAsia="he-IL"/>
        </w:rPr>
      </w:pPr>
    </w:p>
    <w:p w:rsidR="002850EF" w:rsidRDefault="002850EF" w:rsidP="00440092">
      <w:pPr>
        <w:pStyle w:val="af5"/>
        <w:keepNext/>
        <w:rPr>
          <w:rtl/>
        </w:rPr>
      </w:pPr>
      <w:bookmarkStart w:id="12135" w:name="ET_interruption_קר_אה_28"/>
      <w:r w:rsidRPr="00E56CF2">
        <w:rPr>
          <w:rStyle w:val="TagStyle"/>
          <w:rtl/>
        </w:rPr>
        <w:t xml:space="preserve"> &lt;&lt; קריאה &gt;&gt;</w:t>
      </w:r>
      <w:r w:rsidRPr="006C21D5">
        <w:rPr>
          <w:rStyle w:val="TagStyle"/>
          <w:rtl/>
        </w:rPr>
        <w:t xml:space="preserve"> </w:t>
      </w:r>
      <w:r>
        <w:rPr>
          <w:rtl/>
        </w:rPr>
        <w:t>קריאה:</w:t>
      </w:r>
      <w:r w:rsidRPr="006C21D5">
        <w:rPr>
          <w:rStyle w:val="TagStyle"/>
          <w:rtl/>
        </w:rPr>
        <w:t xml:space="preserve"> </w:t>
      </w:r>
      <w:r w:rsidRPr="00E56CF2">
        <w:rPr>
          <w:rStyle w:val="TagStyle"/>
          <w:rtl/>
        </w:rPr>
        <w:t>&lt;&lt; קריאה &gt;&gt;</w:t>
      </w:r>
      <w:r>
        <w:rPr>
          <w:rtl/>
        </w:rPr>
        <w:t xml:space="preserve">   </w:t>
      </w:r>
      <w:bookmarkEnd w:id="12135"/>
    </w:p>
    <w:p w:rsidR="002850EF" w:rsidRDefault="002850EF" w:rsidP="004F35C7">
      <w:pPr>
        <w:rPr>
          <w:rtl/>
          <w:lang w:eastAsia="he-IL"/>
        </w:rPr>
      </w:pPr>
    </w:p>
    <w:p w:rsidR="002850EF" w:rsidRDefault="002850EF" w:rsidP="00440092">
      <w:pPr>
        <w:rPr>
          <w:rtl/>
          <w:lang w:eastAsia="he-IL"/>
        </w:rPr>
      </w:pPr>
      <w:r>
        <w:rPr>
          <w:rFonts w:hint="cs"/>
          <w:rtl/>
          <w:lang w:eastAsia="he-IL"/>
        </w:rPr>
        <w:t>אה, זהו, תגיד, כי לא שמענו.</w:t>
      </w:r>
      <w:bookmarkStart w:id="12136" w:name="_ETM_Q28_629673"/>
      <w:bookmarkEnd w:id="12136"/>
      <w:r>
        <w:rPr>
          <w:rFonts w:hint="cs"/>
          <w:rtl/>
          <w:lang w:eastAsia="he-IL"/>
        </w:rPr>
        <w:t xml:space="preserve"> </w:t>
      </w:r>
    </w:p>
    <w:p w:rsidR="002850EF" w:rsidRDefault="002850EF" w:rsidP="00440092">
      <w:pPr>
        <w:rPr>
          <w:rtl/>
          <w:lang w:eastAsia="he-IL"/>
        </w:rPr>
      </w:pPr>
      <w:bookmarkStart w:id="12137" w:name="_ETM_Q28_629914"/>
      <w:bookmarkStart w:id="12138" w:name="_ETM_Q28_629989"/>
      <w:bookmarkEnd w:id="12137"/>
      <w:bookmarkEnd w:id="12138"/>
    </w:p>
    <w:p w:rsidR="002850EF" w:rsidRDefault="002850EF" w:rsidP="00440092">
      <w:pPr>
        <w:pStyle w:val="af5"/>
        <w:rPr>
          <w:rtl/>
        </w:rPr>
      </w:pPr>
      <w:bookmarkStart w:id="12139" w:name="ET_interruption_6537_29"/>
      <w:r w:rsidRPr="00D95501">
        <w:rPr>
          <w:rStyle w:val="TagStyle"/>
          <w:rtl/>
        </w:rPr>
        <w:t xml:space="preserve"> &lt;&lt; קריאה &gt;&gt;</w:t>
      </w:r>
      <w:r w:rsidRPr="006C21D5">
        <w:rPr>
          <w:rStyle w:val="TagStyle"/>
          <w:rtl/>
        </w:rPr>
        <w:t xml:space="preserve"> </w:t>
      </w:r>
      <w:r>
        <w:rPr>
          <w:rtl/>
        </w:rPr>
        <w:t>אושר שקלים (</w:t>
      </w:r>
      <w:r>
        <w:rPr>
          <w:rFonts w:hint="cs"/>
          <w:rtl/>
        </w:rPr>
        <w:t>בשם ועדת הכספים</w:t>
      </w:r>
      <w:r>
        <w:rPr>
          <w:rtl/>
        </w:rPr>
        <w:t>):</w:t>
      </w:r>
      <w:r w:rsidRPr="006C21D5">
        <w:rPr>
          <w:rStyle w:val="TagStyle"/>
          <w:rtl/>
        </w:rPr>
        <w:t xml:space="preserve"> </w:t>
      </w:r>
      <w:r w:rsidRPr="00D95501">
        <w:rPr>
          <w:rStyle w:val="TagStyle"/>
          <w:rtl/>
        </w:rPr>
        <w:t xml:space="preserve">&lt;&lt; קריאה &gt;&gt; </w:t>
      </w:r>
      <w:r>
        <w:rPr>
          <w:rtl/>
        </w:rPr>
        <w:t xml:space="preserve">   </w:t>
      </w:r>
      <w:bookmarkEnd w:id="12139"/>
    </w:p>
    <w:p w:rsidR="002850EF" w:rsidRDefault="002850EF" w:rsidP="004F35C7">
      <w:pPr>
        <w:rPr>
          <w:rtl/>
          <w:lang w:eastAsia="he-IL"/>
        </w:rPr>
      </w:pPr>
    </w:p>
    <w:p w:rsidR="002850EF" w:rsidRDefault="002850EF" w:rsidP="004F35C7">
      <w:pPr>
        <w:rPr>
          <w:rtl/>
          <w:lang w:eastAsia="he-IL"/>
        </w:rPr>
      </w:pPr>
      <w:r>
        <w:rPr>
          <w:rFonts w:hint="cs"/>
          <w:rtl/>
          <w:lang w:eastAsia="he-IL"/>
        </w:rPr>
        <w:t>עבדנו מאוד לחוץ, כי אם לא היינו מעבירים את</w:t>
      </w:r>
      <w:bookmarkStart w:id="12140" w:name="_ETM_Q28_633557"/>
      <w:bookmarkEnd w:id="12140"/>
      <w:r>
        <w:rPr>
          <w:rFonts w:hint="cs"/>
          <w:rtl/>
          <w:lang w:eastAsia="he-IL"/>
        </w:rPr>
        <w:t xml:space="preserve"> זה עד עכשיו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r w:rsidR="004F35C7">
        <w:rPr>
          <w:rFonts w:hint="cs"/>
          <w:rtl/>
          <w:lang w:eastAsia="he-IL"/>
        </w:rPr>
        <w:t xml:space="preserve"> </w:t>
      </w:r>
      <w:r w:rsidR="00F62C1B" w:rsidRPr="00F62C1B">
        <w:rPr>
          <w:rFonts w:hint="cs"/>
          <w:rtl/>
          <w:lang w:eastAsia="he-IL"/>
        </w:rPr>
        <w:t>–</w:t>
      </w:r>
      <w:bookmarkStart w:id="12141" w:name="_ETM_Q28_637708"/>
      <w:bookmarkEnd w:id="12141"/>
    </w:p>
    <w:p w:rsidR="002850EF" w:rsidRPr="006C21D5" w:rsidRDefault="002850EF" w:rsidP="00440092">
      <w:pPr>
        <w:rPr>
          <w:rtl/>
          <w:lang w:eastAsia="he-IL"/>
        </w:rPr>
      </w:pPr>
      <w:bookmarkStart w:id="12142" w:name="_ETM_Q28_637776"/>
      <w:bookmarkEnd w:id="12142"/>
    </w:p>
    <w:p w:rsidR="002850EF" w:rsidRDefault="002850EF" w:rsidP="00440092">
      <w:pPr>
        <w:pStyle w:val="-"/>
        <w:rPr>
          <w:rtl/>
        </w:rPr>
      </w:pPr>
      <w:bookmarkStart w:id="12143" w:name="ET_speakercontinue_5726_14"/>
      <w:bookmarkStart w:id="12144" w:name="ET_guest_ינון_אזולאי_שס_30"/>
      <w:r w:rsidRPr="00D95501">
        <w:rPr>
          <w:rStyle w:val="TagStyle"/>
          <w:rtl/>
        </w:rPr>
        <w:t xml:space="preserve"> &lt;&lt; דובר_המשך &gt;&gt;</w:t>
      </w:r>
      <w:r w:rsidRPr="00D67BF2">
        <w:rPr>
          <w:rStyle w:val="TagStyle"/>
          <w:rtl/>
        </w:rPr>
        <w:t xml:space="preserve"> </w:t>
      </w:r>
      <w:r>
        <w:rPr>
          <w:rtl/>
        </w:rPr>
        <w:t>ינון אזולאי (ש"ס):</w:t>
      </w:r>
      <w:r w:rsidRPr="00D67BF2">
        <w:rPr>
          <w:rStyle w:val="TagStyle"/>
          <w:rtl/>
        </w:rPr>
        <w:t xml:space="preserve"> </w:t>
      </w:r>
      <w:r w:rsidRPr="00D95501">
        <w:rPr>
          <w:rStyle w:val="TagStyle"/>
          <w:rtl/>
        </w:rPr>
        <w:t xml:space="preserve">&lt;&lt; דובר_המשך &gt;&gt;  </w:t>
      </w:r>
      <w:r>
        <w:rPr>
          <w:rtl/>
        </w:rPr>
        <w:t xml:space="preserve">   </w:t>
      </w:r>
      <w:bookmarkEnd w:id="12143"/>
    </w:p>
    <w:bookmarkEnd w:id="12144"/>
    <w:p w:rsidR="002850EF" w:rsidRDefault="002850EF" w:rsidP="004F35C7">
      <w:pPr>
        <w:rPr>
          <w:rtl/>
          <w:lang w:eastAsia="he-IL"/>
        </w:rPr>
      </w:pPr>
    </w:p>
    <w:p w:rsidR="002850EF" w:rsidRDefault="002850EF" w:rsidP="00440092">
      <w:pPr>
        <w:rPr>
          <w:rtl/>
          <w:lang w:eastAsia="he-IL"/>
        </w:rPr>
      </w:pPr>
      <w:r>
        <w:rPr>
          <w:rFonts w:hint="cs"/>
          <w:rtl/>
          <w:lang w:eastAsia="he-IL"/>
        </w:rPr>
        <w:t xml:space="preserve">האמת, הייתה עבודה משותפת, ועל זה מגיע יישר כוח. </w:t>
      </w:r>
    </w:p>
    <w:p w:rsidR="002850EF" w:rsidRDefault="002850EF" w:rsidP="00440092">
      <w:pPr>
        <w:rPr>
          <w:rtl/>
          <w:lang w:eastAsia="he-IL"/>
        </w:rPr>
      </w:pPr>
    </w:p>
    <w:p w:rsidR="002850EF" w:rsidRDefault="002850EF" w:rsidP="00440092">
      <w:pPr>
        <w:pStyle w:val="af5"/>
        <w:rPr>
          <w:rtl/>
        </w:rPr>
      </w:pPr>
      <w:r w:rsidRPr="00D95501">
        <w:rPr>
          <w:rStyle w:val="TagStyle"/>
          <w:rtl/>
        </w:rPr>
        <w:t xml:space="preserve"> &lt;&lt; קריאה &gt;&gt;</w:t>
      </w:r>
      <w:r w:rsidRPr="00D67BF2">
        <w:rPr>
          <w:rStyle w:val="TagStyle"/>
          <w:rtl/>
        </w:rPr>
        <w:t xml:space="preserve"> </w:t>
      </w:r>
      <w:r>
        <w:rPr>
          <w:rtl/>
        </w:rPr>
        <w:t>אושר שקלים (</w:t>
      </w:r>
      <w:r>
        <w:rPr>
          <w:rFonts w:hint="cs"/>
          <w:rtl/>
        </w:rPr>
        <w:t>בשם ועדת הכספים</w:t>
      </w:r>
      <w:r>
        <w:rPr>
          <w:rtl/>
        </w:rPr>
        <w:t>):</w:t>
      </w:r>
      <w:r w:rsidRPr="00D67BF2">
        <w:rPr>
          <w:rStyle w:val="TagStyle"/>
          <w:rtl/>
        </w:rPr>
        <w:t xml:space="preserve"> </w:t>
      </w:r>
      <w:r w:rsidRPr="00D95501">
        <w:rPr>
          <w:rStyle w:val="TagStyle"/>
          <w:rtl/>
        </w:rPr>
        <w:t xml:space="preserve">&lt;&lt; קריאה &gt;&gt; </w:t>
      </w:r>
      <w:r>
        <w:rPr>
          <w:rtl/>
        </w:rPr>
        <w:t xml:space="preserve">   </w:t>
      </w:r>
    </w:p>
    <w:p w:rsidR="002850EF" w:rsidRDefault="002850EF" w:rsidP="004F35C7">
      <w:pPr>
        <w:rPr>
          <w:rtl/>
          <w:lang w:eastAsia="he-IL"/>
        </w:rPr>
      </w:pPr>
    </w:p>
    <w:p w:rsidR="002850EF" w:rsidRDefault="002850EF" w:rsidP="00440092">
      <w:pPr>
        <w:rPr>
          <w:rtl/>
          <w:lang w:eastAsia="he-IL"/>
        </w:rPr>
      </w:pPr>
      <w:r>
        <w:rPr>
          <w:rFonts w:hint="cs"/>
          <w:rtl/>
          <w:lang w:eastAsia="he-IL"/>
        </w:rPr>
        <w:t xml:space="preserve">בלי שלומית זה לא היה קורה. </w:t>
      </w:r>
    </w:p>
    <w:p w:rsidR="002850EF" w:rsidRDefault="002850EF" w:rsidP="00440092">
      <w:pPr>
        <w:rPr>
          <w:rtl/>
          <w:lang w:eastAsia="he-IL"/>
        </w:rPr>
      </w:pPr>
    </w:p>
    <w:p w:rsidR="002850EF" w:rsidRDefault="002850EF" w:rsidP="00440092">
      <w:pPr>
        <w:pStyle w:val="-"/>
        <w:rPr>
          <w:rtl/>
        </w:rPr>
      </w:pPr>
      <w:bookmarkStart w:id="12145" w:name="ET_speakercontinue_5726_16"/>
      <w:bookmarkStart w:id="12146" w:name="ET_guest_ינון_אזולאי_שס_29"/>
      <w:r w:rsidRPr="00D95501">
        <w:rPr>
          <w:rStyle w:val="TagStyle"/>
          <w:rtl/>
        </w:rPr>
        <w:t xml:space="preserve"> &lt;&lt; דובר_המשך &gt;&gt;</w:t>
      </w:r>
      <w:r w:rsidRPr="00D67BF2">
        <w:rPr>
          <w:rStyle w:val="TagStyle"/>
          <w:rtl/>
        </w:rPr>
        <w:t xml:space="preserve"> </w:t>
      </w:r>
      <w:r>
        <w:rPr>
          <w:rtl/>
        </w:rPr>
        <w:t>ינון אזולאי (ש"ס):</w:t>
      </w:r>
      <w:r w:rsidRPr="00D67BF2">
        <w:rPr>
          <w:rStyle w:val="TagStyle"/>
          <w:rtl/>
        </w:rPr>
        <w:t xml:space="preserve"> </w:t>
      </w:r>
      <w:r w:rsidRPr="00D95501">
        <w:rPr>
          <w:rStyle w:val="TagStyle"/>
          <w:rtl/>
        </w:rPr>
        <w:t xml:space="preserve">&lt;&lt; דובר_המשך &gt;&gt;  </w:t>
      </w:r>
      <w:r>
        <w:rPr>
          <w:rtl/>
        </w:rPr>
        <w:t xml:space="preserve">   </w:t>
      </w:r>
      <w:bookmarkEnd w:id="12145"/>
    </w:p>
    <w:bookmarkEnd w:id="12146"/>
    <w:p w:rsidR="002850EF" w:rsidRDefault="002850EF" w:rsidP="004F35C7">
      <w:pPr>
        <w:rPr>
          <w:rtl/>
          <w:lang w:eastAsia="he-IL"/>
        </w:rPr>
      </w:pPr>
    </w:p>
    <w:p w:rsidR="002850EF" w:rsidRDefault="002850EF" w:rsidP="00440092">
      <w:pPr>
        <w:rPr>
          <w:rtl/>
          <w:lang w:eastAsia="he-IL"/>
        </w:rPr>
      </w:pPr>
      <w:r>
        <w:rPr>
          <w:rFonts w:hint="cs"/>
          <w:rtl/>
          <w:lang w:eastAsia="he-IL"/>
        </w:rPr>
        <w:t xml:space="preserve">עכשיו אני אגיד לך, אני </w:t>
      </w:r>
      <w:bookmarkStart w:id="12147" w:name="_ETM_Q28_643917"/>
      <w:bookmarkEnd w:id="12147"/>
      <w:r>
        <w:rPr>
          <w:rFonts w:hint="cs"/>
          <w:rtl/>
          <w:lang w:eastAsia="he-IL"/>
        </w:rPr>
        <w:t xml:space="preserve">סתם צוחק </w:t>
      </w:r>
      <w:r w:rsidR="00F62C1B" w:rsidRPr="00F62C1B">
        <w:rPr>
          <w:rtl/>
          <w:lang w:eastAsia="he-IL"/>
        </w:rPr>
        <w:t>–</w:t>
      </w:r>
      <w:r>
        <w:rPr>
          <w:rFonts w:hint="cs"/>
          <w:rtl/>
          <w:lang w:eastAsia="he-IL"/>
        </w:rPr>
        <w:t xml:space="preserve"> חוק שלי רק שנתיים וחצי </w:t>
      </w:r>
      <w:r w:rsidR="00F62C1B" w:rsidRPr="00F62C1B">
        <w:rPr>
          <w:rFonts w:hint="eastAsia"/>
          <w:rtl/>
          <w:lang w:eastAsia="he-IL"/>
        </w:rPr>
        <w:t>–</w:t>
      </w:r>
      <w:r>
        <w:rPr>
          <w:rFonts w:hint="cs"/>
          <w:rtl/>
          <w:lang w:eastAsia="he-IL"/>
        </w:rPr>
        <w:t xml:space="preserve"> זה חוק שהיה צריך להיות חמש שנים בוועדה. תודה רבה לכולם </w:t>
      </w:r>
      <w:bookmarkStart w:id="12148" w:name="_ETM_Q28_650742"/>
      <w:bookmarkEnd w:id="12148"/>
      <w:r>
        <w:rPr>
          <w:rFonts w:hint="cs"/>
          <w:rtl/>
          <w:lang w:eastAsia="he-IL"/>
        </w:rPr>
        <w:t xml:space="preserve">ויישר כוח. </w:t>
      </w:r>
    </w:p>
    <w:p w:rsidR="002850EF" w:rsidRDefault="002850EF" w:rsidP="00440092">
      <w:pPr>
        <w:rPr>
          <w:rtl/>
          <w:lang w:eastAsia="he-IL"/>
        </w:rPr>
      </w:pPr>
    </w:p>
    <w:p w:rsidR="002850EF" w:rsidRDefault="002850EF" w:rsidP="00440092">
      <w:pPr>
        <w:pStyle w:val="af6"/>
        <w:rPr>
          <w:rtl/>
        </w:rPr>
      </w:pPr>
      <w:r w:rsidRPr="00D95501">
        <w:rPr>
          <w:rStyle w:val="TagStyle"/>
          <w:rtl/>
        </w:rPr>
        <w:t xml:space="preserve"> &lt;&lt; יור &gt;&gt;</w:t>
      </w:r>
      <w:r w:rsidRPr="00D67BF2">
        <w:rPr>
          <w:rStyle w:val="TagStyle"/>
          <w:rtl/>
        </w:rPr>
        <w:t xml:space="preserve"> </w:t>
      </w:r>
      <w:r>
        <w:rPr>
          <w:rtl/>
        </w:rPr>
        <w:t>היו"ר מאיר כהן:</w:t>
      </w:r>
      <w:r w:rsidRPr="00D67BF2">
        <w:rPr>
          <w:rStyle w:val="TagStyle"/>
          <w:rtl/>
        </w:rPr>
        <w:t xml:space="preserve"> </w:t>
      </w:r>
      <w:r w:rsidRPr="00D95501">
        <w:rPr>
          <w:rStyle w:val="TagStyle"/>
          <w:rtl/>
        </w:rPr>
        <w:t xml:space="preserve">&lt;&lt; יור &gt;&gt; </w:t>
      </w:r>
      <w:r>
        <w:rPr>
          <w:rtl/>
        </w:rPr>
        <w:t xml:space="preserve">   </w:t>
      </w:r>
    </w:p>
    <w:p w:rsidR="002850EF" w:rsidRDefault="002850EF" w:rsidP="004F35C7">
      <w:pPr>
        <w:rPr>
          <w:rtl/>
          <w:lang w:eastAsia="he-IL"/>
        </w:rPr>
      </w:pPr>
    </w:p>
    <w:p w:rsidR="002850EF" w:rsidRDefault="002850EF" w:rsidP="00440092">
      <w:pPr>
        <w:rPr>
          <w:rtl/>
          <w:lang w:eastAsia="he-IL"/>
        </w:rPr>
      </w:pPr>
      <w:r>
        <w:rPr>
          <w:rFonts w:hint="cs"/>
          <w:rtl/>
          <w:lang w:eastAsia="he-IL"/>
        </w:rPr>
        <w:t>אני רואה את הכאב הגדול בדבריו. שלומית</w:t>
      </w:r>
      <w:r w:rsidR="00D354EB">
        <w:rPr>
          <w:rFonts w:hint="cs"/>
          <w:rtl/>
          <w:lang w:eastAsia="he-IL"/>
        </w:rPr>
        <w:t>,</w:t>
      </w:r>
      <w:r>
        <w:rPr>
          <w:rFonts w:hint="cs"/>
          <w:rtl/>
          <w:lang w:eastAsia="he-IL"/>
        </w:rPr>
        <w:t xml:space="preserve"> היועצת המשפטית, רמז גדול לזרז את החוק שלו, שהוא לא יצא לפנסיה לפני כן. </w:t>
      </w:r>
    </w:p>
    <w:p w:rsidR="002850EF" w:rsidRDefault="002850EF" w:rsidP="00440092">
      <w:pPr>
        <w:rPr>
          <w:rtl/>
          <w:lang w:eastAsia="he-IL"/>
        </w:rPr>
      </w:pPr>
    </w:p>
    <w:p w:rsidR="002850EF" w:rsidRDefault="002850EF" w:rsidP="00440092">
      <w:pPr>
        <w:rPr>
          <w:rtl/>
          <w:lang w:eastAsia="he-IL"/>
        </w:rPr>
      </w:pPr>
      <w:r>
        <w:rPr>
          <w:rFonts w:hint="cs"/>
          <w:rtl/>
          <w:lang w:eastAsia="he-IL"/>
        </w:rPr>
        <w:t>חברים, אנחנו עוברים להצבעה בקריאה שנייה כנוסח הוועדה. בבקשה, הצביעו נא.</w:t>
      </w:r>
    </w:p>
    <w:p w:rsidR="002850EF" w:rsidRDefault="002850EF" w:rsidP="00440092">
      <w:pPr>
        <w:rPr>
          <w:rtl/>
          <w:lang w:eastAsia="he-IL"/>
        </w:rPr>
      </w:pPr>
    </w:p>
    <w:p w:rsidR="002850EF" w:rsidRDefault="002850EF" w:rsidP="00440092">
      <w:pPr>
        <w:pStyle w:val="af1"/>
        <w:keepNext/>
        <w:rPr>
          <w:rtl/>
          <w:lang w:eastAsia="he-IL"/>
        </w:rPr>
      </w:pPr>
      <w:r>
        <w:rPr>
          <w:rtl/>
          <w:lang w:eastAsia="he-IL"/>
        </w:rPr>
        <w:t>הצבעה מס'</w:t>
      </w:r>
      <w:r>
        <w:rPr>
          <w:rFonts w:hint="cs"/>
          <w:rtl/>
          <w:lang w:eastAsia="he-IL"/>
        </w:rPr>
        <w:t xml:space="preserve"> 24</w:t>
      </w:r>
    </w:p>
    <w:p w:rsidR="002850EF" w:rsidRDefault="002850EF" w:rsidP="00440092">
      <w:pPr>
        <w:pStyle w:val="--"/>
        <w:keepNext/>
        <w:rPr>
          <w:rtl/>
          <w:lang w:eastAsia="he-IL"/>
        </w:rPr>
      </w:pPr>
    </w:p>
    <w:p w:rsidR="002850EF" w:rsidRDefault="002850EF" w:rsidP="00440092">
      <w:pPr>
        <w:pStyle w:val="--"/>
        <w:keepNext/>
        <w:rPr>
          <w:rtl/>
          <w:lang w:eastAsia="he-IL"/>
        </w:rPr>
      </w:pPr>
      <w:r>
        <w:rPr>
          <w:rtl/>
          <w:lang w:eastAsia="he-IL"/>
        </w:rPr>
        <w:t xml:space="preserve">בעד סעיפים </w:t>
      </w:r>
      <w:r>
        <w:rPr>
          <w:rFonts w:hint="cs"/>
          <w:rtl/>
          <w:lang w:eastAsia="he-IL"/>
        </w:rPr>
        <w:t>1</w:t>
      </w:r>
      <w:r w:rsidR="00F62C1B" w:rsidRPr="00F62C1B">
        <w:rPr>
          <w:rFonts w:hint="eastAsia"/>
          <w:rtl/>
          <w:lang w:eastAsia="he-IL"/>
        </w:rPr>
        <w:t>–</w:t>
      </w:r>
      <w:r>
        <w:rPr>
          <w:rFonts w:hint="cs"/>
          <w:rtl/>
          <w:lang w:eastAsia="he-IL"/>
        </w:rPr>
        <w:t xml:space="preserve"> 2</w:t>
      </w:r>
      <w:r w:rsidR="00D354EB">
        <w:rPr>
          <w:rFonts w:hint="cs"/>
          <w:rtl/>
          <w:lang w:eastAsia="he-IL"/>
        </w:rPr>
        <w:t xml:space="preserve"> </w:t>
      </w:r>
      <w:r w:rsidR="00F62C1B" w:rsidRPr="00F62C1B">
        <w:rPr>
          <w:rtl/>
          <w:lang w:eastAsia="he-IL"/>
        </w:rPr>
        <w:t>–</w:t>
      </w:r>
      <w:r>
        <w:rPr>
          <w:rFonts w:hint="cs"/>
          <w:rtl/>
          <w:lang w:eastAsia="he-IL"/>
        </w:rPr>
        <w:t xml:space="preserve"> 11</w:t>
      </w:r>
    </w:p>
    <w:p w:rsidR="002850EF" w:rsidRDefault="002850EF" w:rsidP="00440092">
      <w:pPr>
        <w:pStyle w:val="--"/>
        <w:keepNext/>
        <w:rPr>
          <w:rtl/>
          <w:lang w:eastAsia="he-IL"/>
        </w:rPr>
      </w:pPr>
      <w:r>
        <w:rPr>
          <w:rtl/>
          <w:lang w:eastAsia="he-IL"/>
        </w:rPr>
        <w:t>נגד</w:t>
      </w:r>
      <w:r w:rsidR="00D354EB">
        <w:rPr>
          <w:rFonts w:hint="cs"/>
          <w:rtl/>
          <w:lang w:eastAsia="he-IL"/>
        </w:rPr>
        <w:t xml:space="preserve"> </w:t>
      </w:r>
      <w:r w:rsidR="00F62C1B" w:rsidRPr="00F62C1B">
        <w:rPr>
          <w:rtl/>
          <w:lang w:eastAsia="he-IL"/>
        </w:rPr>
        <w:t>–</w:t>
      </w:r>
      <w:r>
        <w:rPr>
          <w:rtl/>
          <w:lang w:eastAsia="he-IL"/>
        </w:rPr>
        <w:t xml:space="preserve"> </w:t>
      </w:r>
      <w:r>
        <w:rPr>
          <w:rFonts w:hint="cs"/>
          <w:rtl/>
          <w:lang w:eastAsia="he-IL"/>
        </w:rPr>
        <w:t>אין</w:t>
      </w:r>
    </w:p>
    <w:p w:rsidR="002850EF" w:rsidRDefault="002850EF" w:rsidP="00440092">
      <w:pPr>
        <w:pStyle w:val="--"/>
        <w:keepNext/>
        <w:rPr>
          <w:rtl/>
          <w:lang w:eastAsia="he-IL"/>
        </w:rPr>
      </w:pPr>
      <w:r>
        <w:rPr>
          <w:rtl/>
          <w:lang w:eastAsia="he-IL"/>
        </w:rPr>
        <w:t xml:space="preserve">נמנעים </w:t>
      </w:r>
      <w:r w:rsidR="00F62C1B" w:rsidRPr="00F62C1B">
        <w:rPr>
          <w:rtl/>
          <w:lang w:eastAsia="he-IL"/>
        </w:rPr>
        <w:t>–</w:t>
      </w:r>
      <w:r>
        <w:rPr>
          <w:rtl/>
          <w:lang w:eastAsia="he-IL"/>
        </w:rPr>
        <w:t xml:space="preserve"> </w:t>
      </w:r>
      <w:r>
        <w:rPr>
          <w:rFonts w:hint="cs"/>
          <w:rtl/>
          <w:lang w:eastAsia="he-IL"/>
        </w:rPr>
        <w:t>אין</w:t>
      </w:r>
    </w:p>
    <w:p w:rsidR="002850EF" w:rsidRDefault="002850EF" w:rsidP="00440092">
      <w:pPr>
        <w:pStyle w:val="af2"/>
        <w:rPr>
          <w:rtl/>
          <w:lang w:eastAsia="he-IL"/>
        </w:rPr>
      </w:pPr>
      <w:r>
        <w:rPr>
          <w:rtl/>
          <w:lang w:eastAsia="he-IL"/>
        </w:rPr>
        <w:t>סעיפים</w:t>
      </w:r>
      <w:r>
        <w:rPr>
          <w:rFonts w:hint="cs"/>
          <w:rtl/>
          <w:lang w:eastAsia="he-IL"/>
        </w:rPr>
        <w:t xml:space="preserve"> 1</w:t>
      </w:r>
      <w:r w:rsidR="00F62C1B" w:rsidRPr="00F62C1B">
        <w:rPr>
          <w:rFonts w:hint="eastAsia"/>
          <w:rtl/>
          <w:lang w:eastAsia="he-IL"/>
        </w:rPr>
        <w:t>–</w:t>
      </w:r>
      <w:r>
        <w:rPr>
          <w:rFonts w:hint="cs"/>
          <w:rtl/>
          <w:lang w:eastAsia="he-IL"/>
        </w:rPr>
        <w:t>2 נתקבלו.</w:t>
      </w:r>
    </w:p>
    <w:p w:rsidR="002850EF" w:rsidRPr="00A7512A" w:rsidRDefault="002850EF" w:rsidP="00440092">
      <w:pPr>
        <w:rPr>
          <w:rtl/>
          <w:lang w:eastAsia="he-IL"/>
        </w:rPr>
      </w:pPr>
      <w:bookmarkStart w:id="12149" w:name="_ETM_Q28_680315"/>
      <w:bookmarkStart w:id="12150" w:name="_ETM_Q28_680429"/>
      <w:bookmarkEnd w:id="12149"/>
      <w:bookmarkEnd w:id="12150"/>
    </w:p>
    <w:p w:rsidR="002850EF" w:rsidRDefault="002850EF" w:rsidP="00440092">
      <w:pPr>
        <w:pStyle w:val="af6"/>
        <w:rPr>
          <w:rtl/>
        </w:rPr>
      </w:pPr>
      <w:r w:rsidRPr="00D95501">
        <w:rPr>
          <w:rStyle w:val="TagStyle"/>
          <w:rtl/>
        </w:rPr>
        <w:t xml:space="preserve"> &lt;&lt; יור &gt;&gt;</w:t>
      </w:r>
      <w:r w:rsidRPr="00D67BF2">
        <w:rPr>
          <w:rStyle w:val="TagStyle"/>
          <w:rtl/>
        </w:rPr>
        <w:t xml:space="preserve"> </w:t>
      </w:r>
      <w:r>
        <w:rPr>
          <w:rtl/>
        </w:rPr>
        <w:t>היו"ר מאיר כהן:</w:t>
      </w:r>
      <w:r w:rsidRPr="00D67BF2">
        <w:rPr>
          <w:rStyle w:val="TagStyle"/>
          <w:rtl/>
        </w:rPr>
        <w:t xml:space="preserve"> </w:t>
      </w:r>
      <w:r w:rsidRPr="00D95501">
        <w:rPr>
          <w:rStyle w:val="TagStyle"/>
          <w:rtl/>
        </w:rPr>
        <w:t xml:space="preserve">&lt;&lt; יור &gt;&gt; </w:t>
      </w:r>
      <w:r>
        <w:rPr>
          <w:rtl/>
        </w:rPr>
        <w:t xml:space="preserve">   </w:t>
      </w:r>
    </w:p>
    <w:p w:rsidR="002850EF" w:rsidRDefault="002850EF" w:rsidP="004F35C7">
      <w:pPr>
        <w:rPr>
          <w:rtl/>
          <w:lang w:eastAsia="he-IL"/>
        </w:rPr>
      </w:pPr>
    </w:p>
    <w:p w:rsidR="002850EF" w:rsidRDefault="002850EF" w:rsidP="00440092">
      <w:pPr>
        <w:rPr>
          <w:rtl/>
          <w:lang w:eastAsia="he-IL"/>
        </w:rPr>
      </w:pPr>
      <w:r>
        <w:rPr>
          <w:rFonts w:hint="cs"/>
          <w:rtl/>
          <w:lang w:eastAsia="he-IL"/>
        </w:rPr>
        <w:t xml:space="preserve">11 </w:t>
      </w:r>
      <w:r w:rsidR="00F62C1B" w:rsidRPr="00F62C1B">
        <w:rPr>
          <w:rtl/>
          <w:lang w:eastAsia="he-IL"/>
        </w:rPr>
        <w:t>–</w:t>
      </w:r>
      <w:r>
        <w:rPr>
          <w:rFonts w:hint="cs"/>
          <w:rtl/>
          <w:lang w:eastAsia="he-IL"/>
        </w:rPr>
        <w:t xml:space="preserve"> בעד, אפס מתנגדים, אפס נמנעים. </w:t>
      </w:r>
      <w:bookmarkStart w:id="12151" w:name="_ETM_Q28_698389"/>
      <w:bookmarkStart w:id="12152" w:name="_ETM_Q28_698448"/>
      <w:bookmarkStart w:id="12153" w:name="_ETM_Q28_698541"/>
      <w:bookmarkStart w:id="12154" w:name="_ETM_Q28_698593"/>
      <w:bookmarkEnd w:id="12151"/>
      <w:bookmarkEnd w:id="12152"/>
      <w:bookmarkEnd w:id="12153"/>
      <w:bookmarkEnd w:id="12154"/>
      <w:r>
        <w:rPr>
          <w:rFonts w:hint="cs"/>
          <w:rtl/>
          <w:lang w:eastAsia="he-IL"/>
        </w:rPr>
        <w:t xml:space="preserve">הצעת החוק עברה בקריאה השנייה. </w:t>
      </w:r>
      <w:bookmarkStart w:id="12155" w:name="_ETM_Q28_700569"/>
      <w:bookmarkEnd w:id="12155"/>
    </w:p>
    <w:p w:rsidR="002850EF" w:rsidRDefault="002850EF" w:rsidP="00440092">
      <w:pPr>
        <w:rPr>
          <w:rtl/>
          <w:lang w:eastAsia="he-IL"/>
        </w:rPr>
      </w:pPr>
      <w:bookmarkStart w:id="12156" w:name="_ETM_Q28_700646"/>
      <w:bookmarkEnd w:id="12156"/>
    </w:p>
    <w:p w:rsidR="002850EF" w:rsidRDefault="002850EF" w:rsidP="00440092">
      <w:pPr>
        <w:rPr>
          <w:rtl/>
          <w:lang w:eastAsia="he-IL"/>
        </w:rPr>
      </w:pPr>
      <w:bookmarkStart w:id="12157" w:name="_ETM_Q28_700737"/>
      <w:bookmarkStart w:id="12158" w:name="_ETM_Q28_700807"/>
      <w:bookmarkEnd w:id="12157"/>
      <w:bookmarkEnd w:id="12158"/>
      <w:r>
        <w:rPr>
          <w:rFonts w:hint="cs"/>
          <w:rtl/>
          <w:lang w:eastAsia="he-IL"/>
        </w:rPr>
        <w:t>אנחנו עוברים</w:t>
      </w:r>
      <w:bookmarkStart w:id="12159" w:name="_ETM_Q28_702305"/>
      <w:bookmarkEnd w:id="12159"/>
      <w:r>
        <w:rPr>
          <w:rFonts w:hint="cs"/>
          <w:rtl/>
          <w:lang w:eastAsia="he-IL"/>
        </w:rPr>
        <w:t xml:space="preserve"> לקריאה השלישית על אותה הצעת חוק, בבקשה. </w:t>
      </w:r>
    </w:p>
    <w:p w:rsidR="002850EF" w:rsidRDefault="002850EF" w:rsidP="00440092">
      <w:pPr>
        <w:rPr>
          <w:rtl/>
          <w:lang w:eastAsia="he-IL"/>
        </w:rPr>
      </w:pPr>
      <w:bookmarkStart w:id="12160" w:name="_ETM_Q28_705561"/>
      <w:bookmarkStart w:id="12161" w:name="_ETM_Q28_705638"/>
      <w:bookmarkEnd w:id="12160"/>
      <w:bookmarkEnd w:id="12161"/>
    </w:p>
    <w:p w:rsidR="002850EF" w:rsidRDefault="002850EF" w:rsidP="00440092">
      <w:pPr>
        <w:pStyle w:val="af1"/>
        <w:keepNext/>
        <w:rPr>
          <w:rtl/>
          <w:lang w:eastAsia="he-IL"/>
        </w:rPr>
      </w:pPr>
      <w:r>
        <w:rPr>
          <w:rtl/>
          <w:lang w:eastAsia="he-IL"/>
        </w:rPr>
        <w:t>הצבעה מס'</w:t>
      </w:r>
      <w:r>
        <w:rPr>
          <w:rFonts w:hint="cs"/>
          <w:rtl/>
          <w:lang w:eastAsia="he-IL"/>
        </w:rPr>
        <w:t xml:space="preserve"> 25</w:t>
      </w:r>
    </w:p>
    <w:p w:rsidR="002850EF" w:rsidRDefault="002850EF" w:rsidP="00440092">
      <w:pPr>
        <w:pStyle w:val="--"/>
        <w:keepNext/>
        <w:rPr>
          <w:rtl/>
          <w:lang w:eastAsia="he-IL"/>
        </w:rPr>
      </w:pPr>
    </w:p>
    <w:p w:rsidR="002850EF" w:rsidRDefault="002850EF" w:rsidP="00440092">
      <w:pPr>
        <w:pStyle w:val="--"/>
        <w:keepNext/>
        <w:rPr>
          <w:rtl/>
          <w:lang w:eastAsia="he-IL"/>
        </w:rPr>
      </w:pPr>
      <w:r>
        <w:rPr>
          <w:rtl/>
          <w:lang w:eastAsia="he-IL"/>
        </w:rPr>
        <w:t xml:space="preserve">בעד החוק </w:t>
      </w:r>
      <w:r w:rsidR="00F62C1B" w:rsidRPr="00F62C1B">
        <w:rPr>
          <w:rtl/>
          <w:lang w:eastAsia="he-IL"/>
        </w:rPr>
        <w:t>–</w:t>
      </w:r>
      <w:r>
        <w:rPr>
          <w:rFonts w:hint="cs"/>
          <w:rtl/>
          <w:lang w:eastAsia="he-IL"/>
        </w:rPr>
        <w:t xml:space="preserve"> 11</w:t>
      </w:r>
    </w:p>
    <w:p w:rsidR="002850EF" w:rsidRDefault="002850EF" w:rsidP="00440092">
      <w:pPr>
        <w:pStyle w:val="--"/>
        <w:keepNext/>
        <w:rPr>
          <w:rtl/>
          <w:lang w:eastAsia="he-IL"/>
        </w:rPr>
      </w:pPr>
      <w:r>
        <w:rPr>
          <w:rtl/>
          <w:lang w:eastAsia="he-IL"/>
        </w:rPr>
        <w:t xml:space="preserve">נגד </w:t>
      </w:r>
      <w:r w:rsidR="00F62C1B" w:rsidRPr="00F62C1B">
        <w:rPr>
          <w:rtl/>
          <w:lang w:eastAsia="he-IL"/>
        </w:rPr>
        <w:t>–</w:t>
      </w:r>
      <w:r>
        <w:rPr>
          <w:rtl/>
          <w:lang w:eastAsia="he-IL"/>
        </w:rPr>
        <w:t xml:space="preserve"> </w:t>
      </w:r>
      <w:r>
        <w:rPr>
          <w:rFonts w:hint="cs"/>
          <w:rtl/>
          <w:lang w:eastAsia="he-IL"/>
        </w:rPr>
        <w:t>אין</w:t>
      </w:r>
    </w:p>
    <w:p w:rsidR="002850EF" w:rsidRDefault="002850EF" w:rsidP="00440092">
      <w:pPr>
        <w:pStyle w:val="--"/>
        <w:keepNext/>
        <w:rPr>
          <w:rtl/>
          <w:lang w:eastAsia="he-IL"/>
        </w:rPr>
      </w:pPr>
      <w:r>
        <w:rPr>
          <w:rtl/>
          <w:lang w:eastAsia="he-IL"/>
        </w:rPr>
        <w:t xml:space="preserve">נמנעים </w:t>
      </w:r>
      <w:r w:rsidR="00F62C1B" w:rsidRPr="00F62C1B">
        <w:rPr>
          <w:rtl/>
          <w:lang w:eastAsia="he-IL"/>
        </w:rPr>
        <w:t>–</w:t>
      </w:r>
      <w:r>
        <w:rPr>
          <w:rtl/>
          <w:lang w:eastAsia="he-IL"/>
        </w:rPr>
        <w:t xml:space="preserve"> </w:t>
      </w:r>
      <w:r>
        <w:rPr>
          <w:rFonts w:hint="cs"/>
          <w:rtl/>
          <w:lang w:eastAsia="he-IL"/>
        </w:rPr>
        <w:t>אין</w:t>
      </w:r>
    </w:p>
    <w:p w:rsidR="002850EF" w:rsidRDefault="002850EF" w:rsidP="00440092">
      <w:pPr>
        <w:pStyle w:val="af2"/>
        <w:rPr>
          <w:rtl/>
          <w:lang w:eastAsia="he-IL"/>
        </w:rPr>
      </w:pPr>
      <w:r>
        <w:rPr>
          <w:rtl/>
          <w:lang w:eastAsia="he-IL"/>
        </w:rPr>
        <w:t>חוק</w:t>
      </w:r>
      <w:r>
        <w:rPr>
          <w:rFonts w:hint="cs"/>
          <w:rtl/>
          <w:lang w:eastAsia="he-IL"/>
        </w:rPr>
        <w:t xml:space="preserve"> </w:t>
      </w:r>
      <w:r>
        <w:rPr>
          <w:rtl/>
          <w:lang w:eastAsia="he-IL"/>
        </w:rPr>
        <w:t>לתיקון פקודת מס הכנסה (מס' 273), התשפ"ד</w:t>
      </w:r>
      <w:r w:rsidR="00F62C1B" w:rsidRPr="00F62C1B">
        <w:rPr>
          <w:rFonts w:hint="eastAsia"/>
          <w:rtl/>
          <w:lang w:eastAsia="he-IL"/>
        </w:rPr>
        <w:t>–</w:t>
      </w:r>
      <w:r>
        <w:rPr>
          <w:rtl/>
          <w:lang w:eastAsia="he-IL"/>
        </w:rPr>
        <w:t>2024</w:t>
      </w:r>
      <w:r>
        <w:rPr>
          <w:rFonts w:hint="cs"/>
          <w:rtl/>
          <w:lang w:eastAsia="he-IL"/>
        </w:rPr>
        <w:t>, נתקבל.</w:t>
      </w:r>
    </w:p>
    <w:p w:rsidR="002850EF" w:rsidRDefault="002850EF" w:rsidP="00440092">
      <w:pPr>
        <w:rPr>
          <w:rtl/>
          <w:lang w:eastAsia="he-IL"/>
        </w:rPr>
      </w:pPr>
    </w:p>
    <w:p w:rsidR="002850EF" w:rsidRDefault="002850EF" w:rsidP="00440092">
      <w:pPr>
        <w:pStyle w:val="af6"/>
        <w:rPr>
          <w:rtl/>
        </w:rPr>
      </w:pPr>
      <w:bookmarkStart w:id="12162" w:name="ET_yor_6597_19"/>
      <w:r w:rsidRPr="00D95501">
        <w:rPr>
          <w:rStyle w:val="TagStyle"/>
          <w:rtl/>
        </w:rPr>
        <w:t xml:space="preserve"> &lt;&lt; יור &gt;&gt;</w:t>
      </w:r>
      <w:r w:rsidRPr="00D67BF2">
        <w:rPr>
          <w:rStyle w:val="TagStyle"/>
          <w:rtl/>
        </w:rPr>
        <w:t xml:space="preserve"> </w:t>
      </w:r>
      <w:r>
        <w:rPr>
          <w:rtl/>
        </w:rPr>
        <w:t>היו"ר מאיר כהן:</w:t>
      </w:r>
      <w:r w:rsidRPr="00D67BF2">
        <w:rPr>
          <w:rStyle w:val="TagStyle"/>
          <w:rtl/>
        </w:rPr>
        <w:t xml:space="preserve"> </w:t>
      </w:r>
      <w:r w:rsidRPr="00D95501">
        <w:rPr>
          <w:rStyle w:val="TagStyle"/>
          <w:rtl/>
        </w:rPr>
        <w:t xml:space="preserve">&lt;&lt; יור &gt;&gt; </w:t>
      </w:r>
      <w:r>
        <w:rPr>
          <w:rtl/>
        </w:rPr>
        <w:t xml:space="preserve">   </w:t>
      </w:r>
      <w:bookmarkEnd w:id="12162"/>
    </w:p>
    <w:p w:rsidR="002850EF" w:rsidRDefault="002850EF" w:rsidP="004F35C7">
      <w:pPr>
        <w:rPr>
          <w:rtl/>
          <w:lang w:eastAsia="he-IL"/>
        </w:rPr>
      </w:pPr>
    </w:p>
    <w:p w:rsidR="002850EF" w:rsidRDefault="002850EF" w:rsidP="00D354EB">
      <w:pPr>
        <w:rPr>
          <w:rtl/>
          <w:lang w:eastAsia="he-IL"/>
        </w:rPr>
      </w:pPr>
      <w:r>
        <w:rPr>
          <w:rFonts w:hint="cs"/>
          <w:rtl/>
          <w:lang w:eastAsia="he-IL"/>
        </w:rPr>
        <w:t xml:space="preserve">11 </w:t>
      </w:r>
      <w:bookmarkStart w:id="12163" w:name="_ETM_Q28_729490"/>
      <w:bookmarkEnd w:id="12163"/>
      <w:r>
        <w:rPr>
          <w:rFonts w:hint="cs"/>
          <w:rtl/>
          <w:lang w:eastAsia="he-IL"/>
        </w:rPr>
        <w:t>בעד, אפס מתנגדים ואפס נמנעים. על כן הצעת החוק עברה בקריאה השנייה ובקריאה השלישית</w:t>
      </w:r>
      <w:r w:rsidR="00D354EB">
        <w:rPr>
          <w:rFonts w:hint="cs"/>
          <w:rtl/>
          <w:lang w:eastAsia="he-IL"/>
        </w:rPr>
        <w:t>, ותיכנס</w:t>
      </w:r>
      <w:r>
        <w:rPr>
          <w:rFonts w:hint="cs"/>
          <w:rtl/>
          <w:lang w:eastAsia="he-IL"/>
        </w:rPr>
        <w:t xml:space="preserve"> לספר החוקים. מזל טוב למציעים. </w:t>
      </w:r>
    </w:p>
    <w:p w:rsidR="006A6BA3" w:rsidRDefault="006A6BA3" w:rsidP="006A6BA3">
      <w:pPr>
        <w:rPr>
          <w:rtl/>
          <w:lang w:eastAsia="he-IL"/>
        </w:rPr>
      </w:pPr>
    </w:p>
    <w:p w:rsidR="006A6BA3" w:rsidRDefault="006A6BA3" w:rsidP="006A6BA3">
      <w:pPr>
        <w:rPr>
          <w:rtl/>
          <w:lang w:eastAsia="he-IL"/>
        </w:rPr>
      </w:pPr>
    </w:p>
    <w:p w:rsidR="002850EF" w:rsidRDefault="002850EF" w:rsidP="00440092">
      <w:pPr>
        <w:pStyle w:val="a6"/>
        <w:rPr>
          <w:rtl/>
          <w:lang w:eastAsia="he-IL"/>
        </w:rPr>
      </w:pPr>
      <w:bookmarkStart w:id="12164" w:name="ET_hatsach_643177_20"/>
      <w:r w:rsidRPr="00E56CF2">
        <w:rPr>
          <w:rStyle w:val="TagStyle"/>
          <w:rtl/>
        </w:rPr>
        <w:t xml:space="preserve"> &lt;&lt; הצח &gt;&gt;</w:t>
      </w:r>
      <w:r w:rsidRPr="00D67BF2">
        <w:rPr>
          <w:rStyle w:val="TagStyle"/>
          <w:rtl/>
        </w:rPr>
        <w:t xml:space="preserve"> </w:t>
      </w:r>
      <w:bookmarkStart w:id="12165" w:name="_Toc172652050"/>
      <w:r>
        <w:rPr>
          <w:rtl/>
          <w:lang w:eastAsia="he-IL"/>
        </w:rPr>
        <w:t>הצעת חוק חובת המכרזים (תיקון מס' 26) (עידוד עסקים זעירים, קטנים או בינוניים שבשליטת משרתי מילואים), התשפ"ד–2024</w:t>
      </w:r>
      <w:bookmarkEnd w:id="12165"/>
      <w:r w:rsidRPr="00D67BF2">
        <w:rPr>
          <w:rStyle w:val="TagStyle"/>
          <w:rtl/>
        </w:rPr>
        <w:t xml:space="preserve"> </w:t>
      </w:r>
      <w:r w:rsidRPr="00E56CF2">
        <w:rPr>
          <w:rStyle w:val="TagStyle"/>
          <w:rtl/>
        </w:rPr>
        <w:t>&lt;&lt; הצח &gt;&gt;</w:t>
      </w:r>
      <w:r>
        <w:rPr>
          <w:rtl/>
          <w:lang w:eastAsia="he-IL"/>
        </w:rPr>
        <w:t xml:space="preserve">   </w:t>
      </w:r>
      <w:bookmarkEnd w:id="12164"/>
    </w:p>
    <w:p w:rsidR="002850EF" w:rsidRDefault="002850EF" w:rsidP="00440092">
      <w:pPr>
        <w:rPr>
          <w:rtl/>
          <w:lang w:eastAsia="he-IL"/>
        </w:rPr>
      </w:pPr>
      <w:r>
        <w:rPr>
          <w:rFonts w:hint="cs"/>
          <w:rtl/>
          <w:lang w:eastAsia="he-IL"/>
        </w:rPr>
        <w:t>[רשומות (הצעות חוק, חוב' כ/1050).]</w:t>
      </w:r>
    </w:p>
    <w:p w:rsidR="002850EF" w:rsidRDefault="002850EF" w:rsidP="00440092">
      <w:pPr>
        <w:pStyle w:val="-0"/>
        <w:rPr>
          <w:rtl/>
          <w:lang w:eastAsia="he-IL"/>
        </w:rPr>
      </w:pPr>
      <w:r>
        <w:rPr>
          <w:rtl/>
          <w:lang w:eastAsia="he-IL"/>
        </w:rPr>
        <w:t>(קריאה ראשונה)</w:t>
      </w:r>
    </w:p>
    <w:p w:rsidR="002850EF" w:rsidRDefault="002850EF" w:rsidP="00440092">
      <w:pPr>
        <w:rPr>
          <w:rtl/>
          <w:lang w:eastAsia="he-IL"/>
        </w:rPr>
      </w:pPr>
    </w:p>
    <w:p w:rsidR="002850EF" w:rsidRDefault="002850EF" w:rsidP="00440092">
      <w:pPr>
        <w:pStyle w:val="af6"/>
        <w:rPr>
          <w:rtl/>
        </w:rPr>
      </w:pPr>
      <w:bookmarkStart w:id="12166" w:name="ET_yor_6597_21"/>
      <w:r w:rsidRPr="00D95501">
        <w:rPr>
          <w:rStyle w:val="TagStyle"/>
          <w:rtl/>
        </w:rPr>
        <w:t xml:space="preserve"> &lt;&lt; יור &gt;&gt;</w:t>
      </w:r>
      <w:r w:rsidRPr="00D67BF2">
        <w:rPr>
          <w:rStyle w:val="TagStyle"/>
          <w:rtl/>
        </w:rPr>
        <w:t xml:space="preserve"> </w:t>
      </w:r>
      <w:r>
        <w:rPr>
          <w:rtl/>
        </w:rPr>
        <w:t>היו"ר מאיר כהן:</w:t>
      </w:r>
      <w:r w:rsidRPr="00D67BF2">
        <w:rPr>
          <w:rStyle w:val="TagStyle"/>
          <w:rtl/>
        </w:rPr>
        <w:t xml:space="preserve"> </w:t>
      </w:r>
      <w:r w:rsidRPr="00D95501">
        <w:rPr>
          <w:rStyle w:val="TagStyle"/>
          <w:rtl/>
        </w:rPr>
        <w:t xml:space="preserve">&lt;&lt; יור &gt;&gt; </w:t>
      </w:r>
      <w:r>
        <w:rPr>
          <w:rtl/>
        </w:rPr>
        <w:t xml:space="preserve">   </w:t>
      </w:r>
      <w:bookmarkEnd w:id="12166"/>
    </w:p>
    <w:p w:rsidR="002850EF" w:rsidRDefault="002850EF" w:rsidP="004F35C7">
      <w:pPr>
        <w:rPr>
          <w:rtl/>
          <w:lang w:eastAsia="he-IL"/>
        </w:rPr>
      </w:pPr>
    </w:p>
    <w:p w:rsidR="002850EF" w:rsidRDefault="002850EF" w:rsidP="00440092">
      <w:pPr>
        <w:rPr>
          <w:rtl/>
          <w:lang w:eastAsia="he-IL"/>
        </w:rPr>
      </w:pPr>
      <w:r>
        <w:rPr>
          <w:rFonts w:hint="cs"/>
          <w:rtl/>
          <w:lang w:eastAsia="he-IL"/>
        </w:rPr>
        <w:t xml:space="preserve">נעבור </w:t>
      </w:r>
      <w:bookmarkStart w:id="12167" w:name="_ETM_Q28_748455"/>
      <w:bookmarkEnd w:id="12167"/>
      <w:r>
        <w:rPr>
          <w:rFonts w:hint="cs"/>
          <w:rtl/>
          <w:lang w:eastAsia="he-IL"/>
        </w:rPr>
        <w:t xml:space="preserve">להצעת חוק </w:t>
      </w:r>
      <w:r>
        <w:rPr>
          <w:rtl/>
          <w:lang w:eastAsia="he-IL"/>
        </w:rPr>
        <w:t>חובת המכרזים (תיקון מס' 26) (עידוד עסקים זעירים, קטנים או בינוניים שבשליטת משרתי מילואים), התשפ"ד</w:t>
      </w:r>
      <w:r w:rsidR="00F62C1B" w:rsidRPr="00F62C1B">
        <w:rPr>
          <w:rtl/>
          <w:lang w:eastAsia="he-IL"/>
        </w:rPr>
        <w:t>–</w:t>
      </w:r>
      <w:r>
        <w:rPr>
          <w:rtl/>
          <w:lang w:eastAsia="he-IL"/>
        </w:rPr>
        <w:t>2024</w:t>
      </w:r>
      <w:r>
        <w:rPr>
          <w:rFonts w:hint="cs"/>
          <w:rtl/>
          <w:lang w:eastAsia="he-IL"/>
        </w:rPr>
        <w:t>. מציג חבר הכנסת משה פסל. בבקשה, אדוני.</w:t>
      </w:r>
    </w:p>
    <w:p w:rsidR="002850EF" w:rsidRDefault="002850EF" w:rsidP="00440092">
      <w:pPr>
        <w:rPr>
          <w:rtl/>
          <w:lang w:eastAsia="he-IL"/>
        </w:rPr>
      </w:pPr>
      <w:bookmarkStart w:id="12168" w:name="_ETM_Q28_768550"/>
      <w:bookmarkStart w:id="12169" w:name="_ETM_Q28_768629"/>
      <w:bookmarkEnd w:id="12168"/>
      <w:bookmarkEnd w:id="12169"/>
    </w:p>
    <w:p w:rsidR="008D3B1B" w:rsidRDefault="008D3B1B" w:rsidP="00440092">
      <w:pPr>
        <w:pStyle w:val="a4"/>
        <w:keepNext/>
        <w:rPr>
          <w:rtl/>
        </w:rPr>
      </w:pPr>
      <w:bookmarkStart w:id="12170" w:name="TOR_Q29"/>
      <w:bookmarkStart w:id="12171" w:name="_ETM_Q29_180269"/>
      <w:bookmarkStart w:id="12172" w:name="ET_speaker_6542_2"/>
      <w:bookmarkEnd w:id="12170"/>
      <w:bookmarkEnd w:id="12171"/>
      <w:r w:rsidRPr="00686EBA">
        <w:rPr>
          <w:rStyle w:val="TagStyle"/>
          <w:rtl/>
        </w:rPr>
        <w:t>&lt;&lt; דובר &gt;&gt;</w:t>
      </w:r>
      <w:r w:rsidRPr="00EB57F7">
        <w:rPr>
          <w:rStyle w:val="TagStyle"/>
          <w:rtl/>
        </w:rPr>
        <w:t xml:space="preserve"> </w:t>
      </w:r>
      <w:bookmarkStart w:id="12173" w:name="_Toc172652051"/>
      <w:r>
        <w:rPr>
          <w:rtl/>
        </w:rPr>
        <w:t>משה פסל (הליכוד):</w:t>
      </w:r>
      <w:bookmarkEnd w:id="12173"/>
      <w:r w:rsidRPr="00EB57F7">
        <w:rPr>
          <w:rStyle w:val="TagStyle"/>
          <w:rtl/>
        </w:rPr>
        <w:t xml:space="preserve"> </w:t>
      </w:r>
      <w:r w:rsidRPr="00686EBA">
        <w:rPr>
          <w:rStyle w:val="TagStyle"/>
          <w:rtl/>
        </w:rPr>
        <w:t>&lt;&lt; דובר &gt;&gt;</w:t>
      </w:r>
      <w:r>
        <w:rPr>
          <w:rtl/>
        </w:rPr>
        <w:t xml:space="preserve">  </w:t>
      </w:r>
      <w:bookmarkEnd w:id="12172"/>
    </w:p>
    <w:p w:rsidR="008D3B1B" w:rsidRDefault="008D3B1B" w:rsidP="004F35C7">
      <w:pPr>
        <w:rPr>
          <w:rtl/>
          <w:lang w:eastAsia="he-IL"/>
        </w:rPr>
      </w:pPr>
    </w:p>
    <w:p w:rsidR="008D3B1B" w:rsidRDefault="008D3B1B" w:rsidP="00440092">
      <w:pPr>
        <w:rPr>
          <w:rtl/>
        </w:rPr>
      </w:pPr>
      <w:r>
        <w:rPr>
          <w:rFonts w:hint="cs"/>
          <w:rtl/>
          <w:lang w:eastAsia="he-IL"/>
        </w:rPr>
        <w:t xml:space="preserve">חבריי חברי הכנסת, </w:t>
      </w:r>
      <w:r>
        <w:rPr>
          <w:rtl/>
        </w:rPr>
        <w:t xml:space="preserve">אדוני </w:t>
      </w:r>
      <w:bookmarkStart w:id="12174" w:name="_ETM_Q29_180569"/>
      <w:bookmarkEnd w:id="12174"/>
      <w:r>
        <w:rPr>
          <w:rtl/>
        </w:rPr>
        <w:t>היושב-ראש</w:t>
      </w:r>
      <w:r>
        <w:rPr>
          <w:rFonts w:hint="cs"/>
          <w:rtl/>
        </w:rPr>
        <w:t>,</w:t>
      </w:r>
      <w:r>
        <w:rPr>
          <w:rtl/>
        </w:rPr>
        <w:t xml:space="preserve"> </w:t>
      </w:r>
      <w:bookmarkStart w:id="12175" w:name="_ETM_Q29_182100"/>
      <w:bookmarkEnd w:id="12175"/>
      <w:r>
        <w:rPr>
          <w:rtl/>
        </w:rPr>
        <w:t xml:space="preserve">אני </w:t>
      </w:r>
      <w:bookmarkStart w:id="12176" w:name="_ETM_Q29_182730"/>
      <w:bookmarkEnd w:id="12176"/>
      <w:r>
        <w:rPr>
          <w:rtl/>
        </w:rPr>
        <w:t xml:space="preserve">מציג </w:t>
      </w:r>
      <w:bookmarkStart w:id="12177" w:name="_ETM_Q29_183060"/>
      <w:bookmarkEnd w:id="12177"/>
      <w:r>
        <w:rPr>
          <w:rtl/>
        </w:rPr>
        <w:t xml:space="preserve">בפניכם </w:t>
      </w:r>
      <w:bookmarkStart w:id="12178" w:name="_ETM_Q29_183510"/>
      <w:bookmarkEnd w:id="12178"/>
      <w:r>
        <w:rPr>
          <w:rtl/>
        </w:rPr>
        <w:t xml:space="preserve">היום </w:t>
      </w:r>
      <w:bookmarkStart w:id="12179" w:name="_ETM_Q29_183780"/>
      <w:bookmarkEnd w:id="12179"/>
      <w:r>
        <w:rPr>
          <w:rtl/>
        </w:rPr>
        <w:t xml:space="preserve">הצעת </w:t>
      </w:r>
      <w:bookmarkStart w:id="12180" w:name="_ETM_Q29_184170"/>
      <w:bookmarkEnd w:id="12180"/>
      <w:r>
        <w:rPr>
          <w:rtl/>
        </w:rPr>
        <w:t xml:space="preserve">חוק </w:t>
      </w:r>
      <w:bookmarkStart w:id="12181" w:name="_ETM_Q29_187189"/>
      <w:bookmarkEnd w:id="12181"/>
      <w:r>
        <w:rPr>
          <w:rtl/>
        </w:rPr>
        <w:t xml:space="preserve">חשובה </w:t>
      </w:r>
      <w:bookmarkStart w:id="12182" w:name="_ETM_Q29_187729"/>
      <w:bookmarkEnd w:id="12182"/>
      <w:r>
        <w:rPr>
          <w:rtl/>
        </w:rPr>
        <w:t xml:space="preserve">מאוד </w:t>
      </w:r>
      <w:bookmarkStart w:id="12183" w:name="_ETM_Q29_188539"/>
      <w:bookmarkEnd w:id="12183"/>
      <w:r>
        <w:rPr>
          <w:rtl/>
        </w:rPr>
        <w:t xml:space="preserve">שמטרתה </w:t>
      </w:r>
      <w:bookmarkStart w:id="12184" w:name="_ETM_Q29_189289"/>
      <w:bookmarkEnd w:id="12184"/>
      <w:proofErr w:type="spellStart"/>
      <w:r>
        <w:rPr>
          <w:rtl/>
        </w:rPr>
        <w:t>לתעדף</w:t>
      </w:r>
      <w:proofErr w:type="spellEnd"/>
      <w:r>
        <w:rPr>
          <w:rtl/>
        </w:rPr>
        <w:t xml:space="preserve"> </w:t>
      </w:r>
      <w:bookmarkStart w:id="12185" w:name="_ETM_Q29_190160"/>
      <w:bookmarkEnd w:id="12185"/>
      <w:r>
        <w:rPr>
          <w:rtl/>
        </w:rPr>
        <w:t xml:space="preserve">עסקים </w:t>
      </w:r>
      <w:bookmarkStart w:id="12186" w:name="_ETM_Q29_190700"/>
      <w:bookmarkEnd w:id="12186"/>
      <w:r>
        <w:rPr>
          <w:rtl/>
        </w:rPr>
        <w:t xml:space="preserve">קטנים </w:t>
      </w:r>
      <w:bookmarkStart w:id="12187" w:name="_ETM_Q29_191830"/>
      <w:bookmarkEnd w:id="12187"/>
      <w:r>
        <w:rPr>
          <w:rtl/>
        </w:rPr>
        <w:t xml:space="preserve">ובינוניים </w:t>
      </w:r>
      <w:bookmarkStart w:id="12188" w:name="_ETM_Q29_192849"/>
      <w:bookmarkEnd w:id="12188"/>
      <w:r>
        <w:rPr>
          <w:rtl/>
        </w:rPr>
        <w:t xml:space="preserve">שבשליטת </w:t>
      </w:r>
      <w:bookmarkStart w:id="12189" w:name="_ETM_Q29_193840"/>
      <w:bookmarkEnd w:id="12189"/>
      <w:r>
        <w:rPr>
          <w:rtl/>
        </w:rPr>
        <w:t xml:space="preserve">משרתי </w:t>
      </w:r>
      <w:bookmarkStart w:id="12190" w:name="_ETM_Q29_194379"/>
      <w:bookmarkEnd w:id="12190"/>
      <w:r>
        <w:rPr>
          <w:rtl/>
        </w:rPr>
        <w:t xml:space="preserve">מילואים </w:t>
      </w:r>
      <w:bookmarkStart w:id="12191" w:name="_ETM_Q29_195160"/>
      <w:bookmarkEnd w:id="12191"/>
      <w:r>
        <w:rPr>
          <w:rtl/>
        </w:rPr>
        <w:t xml:space="preserve">במכרזים </w:t>
      </w:r>
      <w:bookmarkStart w:id="12192" w:name="_ETM_Q29_196510"/>
      <w:bookmarkEnd w:id="12192"/>
      <w:r>
        <w:rPr>
          <w:rtl/>
        </w:rPr>
        <w:t xml:space="preserve">ממשלתיים </w:t>
      </w:r>
      <w:bookmarkStart w:id="12193" w:name="_ETM_Q29_197470"/>
      <w:bookmarkEnd w:id="12193"/>
      <w:r>
        <w:rPr>
          <w:rtl/>
        </w:rPr>
        <w:t>ועירוניים</w:t>
      </w:r>
      <w:r>
        <w:rPr>
          <w:rFonts w:hint="cs"/>
          <w:rtl/>
        </w:rPr>
        <w:t>.</w:t>
      </w:r>
      <w:r>
        <w:rPr>
          <w:rtl/>
        </w:rPr>
        <w:t xml:space="preserve"> </w:t>
      </w:r>
      <w:bookmarkStart w:id="12194" w:name="_ETM_Q29_199140"/>
      <w:bookmarkEnd w:id="12194"/>
      <w:r>
        <w:rPr>
          <w:rtl/>
        </w:rPr>
        <w:t xml:space="preserve">מטרת </w:t>
      </w:r>
      <w:bookmarkStart w:id="12195" w:name="_ETM_Q29_199619"/>
      <w:bookmarkEnd w:id="12195"/>
      <w:r>
        <w:rPr>
          <w:rtl/>
        </w:rPr>
        <w:t xml:space="preserve">החוק </w:t>
      </w:r>
      <w:bookmarkStart w:id="12196" w:name="_ETM_Q29_200099"/>
      <w:bookmarkEnd w:id="12196"/>
      <w:r>
        <w:rPr>
          <w:rtl/>
        </w:rPr>
        <w:t xml:space="preserve">היא </w:t>
      </w:r>
      <w:bookmarkStart w:id="12197" w:name="_ETM_Q29_200400"/>
      <w:bookmarkEnd w:id="12197"/>
      <w:r>
        <w:rPr>
          <w:rtl/>
        </w:rPr>
        <w:t>להכיר</w:t>
      </w:r>
      <w:r>
        <w:rPr>
          <w:rFonts w:hint="cs"/>
          <w:rtl/>
        </w:rPr>
        <w:t>,</w:t>
      </w:r>
      <w:r>
        <w:rPr>
          <w:rtl/>
        </w:rPr>
        <w:t xml:space="preserve"> </w:t>
      </w:r>
      <w:bookmarkStart w:id="12198" w:name="_ETM_Q29_201599"/>
      <w:bookmarkEnd w:id="12198"/>
      <w:r>
        <w:rPr>
          <w:rtl/>
        </w:rPr>
        <w:t xml:space="preserve">להוקיר </w:t>
      </w:r>
      <w:bookmarkStart w:id="12199" w:name="_ETM_Q29_202649"/>
      <w:bookmarkEnd w:id="12199"/>
      <w:r>
        <w:rPr>
          <w:rtl/>
        </w:rPr>
        <w:t xml:space="preserve">את </w:t>
      </w:r>
      <w:bookmarkStart w:id="12200" w:name="_ETM_Q29_202890"/>
      <w:bookmarkEnd w:id="12200"/>
      <w:r>
        <w:rPr>
          <w:rtl/>
        </w:rPr>
        <w:t xml:space="preserve">התרומה </w:t>
      </w:r>
      <w:bookmarkStart w:id="12201" w:name="_ETM_Q29_203579"/>
      <w:bookmarkEnd w:id="12201"/>
      <w:r>
        <w:rPr>
          <w:rtl/>
        </w:rPr>
        <w:t xml:space="preserve">האדירה </w:t>
      </w:r>
      <w:bookmarkStart w:id="12202" w:name="_ETM_Q29_204630"/>
      <w:bookmarkEnd w:id="12202"/>
      <w:r>
        <w:rPr>
          <w:rtl/>
        </w:rPr>
        <w:t xml:space="preserve">של </w:t>
      </w:r>
      <w:bookmarkStart w:id="12203" w:name="_ETM_Q29_204960"/>
      <w:bookmarkEnd w:id="12203"/>
      <w:r>
        <w:rPr>
          <w:rtl/>
        </w:rPr>
        <w:t xml:space="preserve">משרתי </w:t>
      </w:r>
      <w:bookmarkStart w:id="12204" w:name="_ETM_Q29_205409"/>
      <w:bookmarkEnd w:id="12204"/>
      <w:r>
        <w:rPr>
          <w:rtl/>
        </w:rPr>
        <w:t xml:space="preserve">המילואים </w:t>
      </w:r>
      <w:bookmarkStart w:id="12205" w:name="_ETM_Q29_205829"/>
      <w:bookmarkEnd w:id="12205"/>
      <w:r>
        <w:rPr>
          <w:rtl/>
        </w:rPr>
        <w:t xml:space="preserve">שלנו </w:t>
      </w:r>
      <w:bookmarkStart w:id="12206" w:name="_ETM_Q29_206759"/>
      <w:bookmarkEnd w:id="12206"/>
      <w:r>
        <w:rPr>
          <w:rtl/>
        </w:rPr>
        <w:t xml:space="preserve">ולהעניק </w:t>
      </w:r>
      <w:bookmarkStart w:id="12207" w:name="_ETM_Q29_207509"/>
      <w:bookmarkEnd w:id="12207"/>
      <w:r>
        <w:rPr>
          <w:rtl/>
        </w:rPr>
        <w:t xml:space="preserve">להם </w:t>
      </w:r>
      <w:bookmarkStart w:id="12208" w:name="_ETM_Q29_208050"/>
      <w:bookmarkEnd w:id="12208"/>
      <w:r>
        <w:rPr>
          <w:rtl/>
        </w:rPr>
        <w:t xml:space="preserve">את </w:t>
      </w:r>
      <w:bookmarkStart w:id="12209" w:name="_ETM_Q29_208349"/>
      <w:bookmarkEnd w:id="12209"/>
      <w:r>
        <w:rPr>
          <w:rtl/>
        </w:rPr>
        <w:t xml:space="preserve">התמיכה </w:t>
      </w:r>
      <w:bookmarkStart w:id="12210" w:name="_ETM_Q29_210180"/>
      <w:bookmarkEnd w:id="12210"/>
      <w:r>
        <w:rPr>
          <w:rtl/>
        </w:rPr>
        <w:t xml:space="preserve">הכלכלית </w:t>
      </w:r>
      <w:bookmarkStart w:id="12211" w:name="_ETM_Q29_211020"/>
      <w:bookmarkEnd w:id="12211"/>
      <w:r>
        <w:rPr>
          <w:rtl/>
        </w:rPr>
        <w:t xml:space="preserve">שהם </w:t>
      </w:r>
      <w:bookmarkStart w:id="12212" w:name="_ETM_Q29_211380"/>
      <w:bookmarkEnd w:id="12212"/>
      <w:r>
        <w:rPr>
          <w:rtl/>
        </w:rPr>
        <w:t>כה</w:t>
      </w:r>
      <w:r>
        <w:rPr>
          <w:rFonts w:hint="cs"/>
          <w:rtl/>
        </w:rPr>
        <w:t xml:space="preserve"> </w:t>
      </w:r>
      <w:r>
        <w:rPr>
          <w:rtl/>
        </w:rPr>
        <w:t xml:space="preserve">זקוקים </w:t>
      </w:r>
      <w:bookmarkStart w:id="12213" w:name="_ETM_Q29_212489"/>
      <w:bookmarkEnd w:id="12213"/>
      <w:r>
        <w:rPr>
          <w:rtl/>
        </w:rPr>
        <w:t>לה</w:t>
      </w:r>
      <w:r>
        <w:rPr>
          <w:rFonts w:hint="cs"/>
          <w:rtl/>
        </w:rPr>
        <w:t>.</w:t>
      </w:r>
    </w:p>
    <w:p w:rsidR="008D3B1B" w:rsidRDefault="008D3B1B" w:rsidP="00440092">
      <w:pPr>
        <w:rPr>
          <w:rtl/>
        </w:rPr>
      </w:pPr>
      <w:bookmarkStart w:id="12214" w:name="_ETM_Q29_213311"/>
      <w:bookmarkStart w:id="12215" w:name="_ETM_Q29_213411"/>
      <w:bookmarkEnd w:id="12214"/>
      <w:bookmarkEnd w:id="12215"/>
    </w:p>
    <w:p w:rsidR="008D3B1B" w:rsidRDefault="008D3B1B" w:rsidP="00D354EB">
      <w:pPr>
        <w:rPr>
          <w:rtl/>
        </w:rPr>
      </w:pPr>
      <w:bookmarkStart w:id="12216" w:name="_ETM_Q29_213471"/>
      <w:bookmarkStart w:id="12217" w:name="_ETM_Q29_213544"/>
      <w:bookmarkStart w:id="12218" w:name="_ETM_Q29_213180"/>
      <w:bookmarkEnd w:id="12216"/>
      <w:bookmarkEnd w:id="12217"/>
      <w:bookmarkEnd w:id="12218"/>
      <w:r>
        <w:rPr>
          <w:rtl/>
        </w:rPr>
        <w:t xml:space="preserve">אתה </w:t>
      </w:r>
      <w:bookmarkStart w:id="12219" w:name="_ETM_Q29_213360"/>
      <w:bookmarkEnd w:id="12219"/>
      <w:r>
        <w:rPr>
          <w:rtl/>
        </w:rPr>
        <w:t>יודע</w:t>
      </w:r>
      <w:r>
        <w:rPr>
          <w:rFonts w:hint="cs"/>
          <w:rtl/>
        </w:rPr>
        <w:t>,</w:t>
      </w:r>
      <w:r>
        <w:rPr>
          <w:rtl/>
        </w:rPr>
        <w:t xml:space="preserve"> </w:t>
      </w:r>
      <w:bookmarkStart w:id="12220" w:name="_ETM_Q29_213659"/>
      <w:bookmarkEnd w:id="12220"/>
      <w:r>
        <w:rPr>
          <w:rtl/>
        </w:rPr>
        <w:t xml:space="preserve">אדוני </w:t>
      </w:r>
      <w:bookmarkStart w:id="12221" w:name="_ETM_Q29_213930"/>
      <w:bookmarkEnd w:id="12221"/>
      <w:r>
        <w:rPr>
          <w:rtl/>
        </w:rPr>
        <w:t>היושב-ראש</w:t>
      </w:r>
      <w:r>
        <w:rPr>
          <w:rFonts w:hint="cs"/>
          <w:rtl/>
        </w:rPr>
        <w:t>,</w:t>
      </w:r>
      <w:r>
        <w:rPr>
          <w:rtl/>
        </w:rPr>
        <w:t xml:space="preserve"> </w:t>
      </w:r>
      <w:bookmarkStart w:id="12222" w:name="_ETM_Q29_215370"/>
      <w:bookmarkEnd w:id="12222"/>
      <w:r>
        <w:rPr>
          <w:rtl/>
        </w:rPr>
        <w:t xml:space="preserve">אנשים </w:t>
      </w:r>
      <w:bookmarkStart w:id="12223" w:name="_ETM_Q29_215879"/>
      <w:bookmarkEnd w:id="12223"/>
      <w:r>
        <w:rPr>
          <w:rtl/>
        </w:rPr>
        <w:t xml:space="preserve">עזבו </w:t>
      </w:r>
      <w:bookmarkStart w:id="12224" w:name="_ETM_Q29_216719"/>
      <w:bookmarkEnd w:id="12224"/>
      <w:r w:rsidR="00F62C1B" w:rsidRPr="00F62C1B">
        <w:rPr>
          <w:rFonts w:hint="cs"/>
          <w:rtl/>
        </w:rPr>
        <w:t>–</w:t>
      </w:r>
      <w:bookmarkStart w:id="12225" w:name="_ETM_Q29_217170"/>
      <w:bookmarkEnd w:id="12225"/>
      <w:r>
        <w:rPr>
          <w:rFonts w:hint="cs"/>
          <w:rtl/>
        </w:rPr>
        <w:t xml:space="preserve"> </w:t>
      </w:r>
      <w:r>
        <w:rPr>
          <w:rtl/>
        </w:rPr>
        <w:t>תראו</w:t>
      </w:r>
      <w:r>
        <w:rPr>
          <w:rFonts w:hint="cs"/>
          <w:rtl/>
        </w:rPr>
        <w:t>,</w:t>
      </w:r>
      <w:r>
        <w:rPr>
          <w:rtl/>
        </w:rPr>
        <w:t xml:space="preserve"> </w:t>
      </w:r>
      <w:bookmarkStart w:id="12226" w:name="_ETM_Q29_217469"/>
      <w:bookmarkEnd w:id="12226"/>
      <w:r>
        <w:rPr>
          <w:rtl/>
        </w:rPr>
        <w:t xml:space="preserve">כל </w:t>
      </w:r>
      <w:bookmarkStart w:id="12227" w:name="_ETM_Q29_217710"/>
      <w:bookmarkEnd w:id="12227"/>
      <w:r>
        <w:rPr>
          <w:rtl/>
        </w:rPr>
        <w:t>המילואימניקים</w:t>
      </w:r>
      <w:r>
        <w:rPr>
          <w:rFonts w:hint="cs"/>
          <w:rtl/>
        </w:rPr>
        <w:t>,</w:t>
      </w:r>
      <w:r>
        <w:rPr>
          <w:rtl/>
        </w:rPr>
        <w:t xml:space="preserve"> </w:t>
      </w:r>
      <w:bookmarkStart w:id="12228" w:name="_ETM_Q29_218670"/>
      <w:bookmarkEnd w:id="12228"/>
      <w:r>
        <w:rPr>
          <w:rtl/>
        </w:rPr>
        <w:t xml:space="preserve">אנחנו </w:t>
      </w:r>
      <w:bookmarkStart w:id="12229" w:name="_ETM_Q29_219269"/>
      <w:bookmarkEnd w:id="12229"/>
      <w:r>
        <w:rPr>
          <w:rtl/>
        </w:rPr>
        <w:t xml:space="preserve">מעריכים </w:t>
      </w:r>
      <w:bookmarkStart w:id="12230" w:name="_ETM_Q29_219780"/>
      <w:bookmarkEnd w:id="12230"/>
      <w:r>
        <w:rPr>
          <w:rtl/>
        </w:rPr>
        <w:t xml:space="preserve">אותם </w:t>
      </w:r>
      <w:bookmarkStart w:id="12231" w:name="_ETM_Q29_220350"/>
      <w:bookmarkEnd w:id="12231"/>
      <w:r>
        <w:rPr>
          <w:rtl/>
        </w:rPr>
        <w:t>מא</w:t>
      </w:r>
      <w:r>
        <w:rPr>
          <w:rFonts w:hint="cs"/>
          <w:rtl/>
        </w:rPr>
        <w:t>ו</w:t>
      </w:r>
      <w:r>
        <w:rPr>
          <w:rtl/>
        </w:rPr>
        <w:t xml:space="preserve">ד </w:t>
      </w:r>
      <w:bookmarkStart w:id="12232" w:name="_ETM_Q29_220769"/>
      <w:bookmarkEnd w:id="12232"/>
      <w:r>
        <w:rPr>
          <w:rtl/>
        </w:rPr>
        <w:t>מא</w:t>
      </w:r>
      <w:r>
        <w:rPr>
          <w:rFonts w:hint="cs"/>
          <w:rtl/>
        </w:rPr>
        <w:t>ו</w:t>
      </w:r>
      <w:r>
        <w:rPr>
          <w:rtl/>
        </w:rPr>
        <w:t>ד</w:t>
      </w:r>
      <w:r>
        <w:rPr>
          <w:rFonts w:hint="cs"/>
          <w:rtl/>
        </w:rPr>
        <w:t>,</w:t>
      </w:r>
      <w:r>
        <w:rPr>
          <w:rtl/>
        </w:rPr>
        <w:t xml:space="preserve"> </w:t>
      </w:r>
      <w:bookmarkStart w:id="12233" w:name="_ETM_Q29_222370"/>
      <w:bookmarkEnd w:id="12233"/>
      <w:r>
        <w:rPr>
          <w:rtl/>
        </w:rPr>
        <w:t xml:space="preserve">אבל </w:t>
      </w:r>
      <w:bookmarkStart w:id="12234" w:name="_ETM_Q29_222700"/>
      <w:bookmarkEnd w:id="12234"/>
      <w:r>
        <w:rPr>
          <w:rtl/>
        </w:rPr>
        <w:t xml:space="preserve">יש </w:t>
      </w:r>
      <w:bookmarkStart w:id="12235" w:name="_ETM_Q29_222940"/>
      <w:bookmarkEnd w:id="12235"/>
      <w:r>
        <w:rPr>
          <w:rtl/>
        </w:rPr>
        <w:t xml:space="preserve">אוכלוסייה </w:t>
      </w:r>
      <w:bookmarkStart w:id="12236" w:name="_ETM_Q29_224050"/>
      <w:bookmarkEnd w:id="12236"/>
      <w:r>
        <w:rPr>
          <w:rtl/>
        </w:rPr>
        <w:t xml:space="preserve">שנפגעה </w:t>
      </w:r>
      <w:bookmarkStart w:id="12237" w:name="_ETM_Q29_225340"/>
      <w:bookmarkEnd w:id="12237"/>
      <w:r>
        <w:rPr>
          <w:rtl/>
        </w:rPr>
        <w:t xml:space="preserve">הכי </w:t>
      </w:r>
      <w:bookmarkStart w:id="12238" w:name="_ETM_Q29_225670"/>
      <w:bookmarkEnd w:id="12238"/>
      <w:r>
        <w:rPr>
          <w:rtl/>
        </w:rPr>
        <w:t>הרבה</w:t>
      </w:r>
      <w:r>
        <w:rPr>
          <w:rFonts w:hint="cs"/>
          <w:rtl/>
        </w:rPr>
        <w:t>,</w:t>
      </w:r>
      <w:r>
        <w:rPr>
          <w:rtl/>
        </w:rPr>
        <w:t xml:space="preserve"> </w:t>
      </w:r>
      <w:bookmarkStart w:id="12239" w:name="_ETM_Q29_226180"/>
      <w:bookmarkEnd w:id="12239"/>
      <w:r>
        <w:rPr>
          <w:rFonts w:hint="cs"/>
          <w:rtl/>
        </w:rPr>
        <w:t>והיא</w:t>
      </w:r>
      <w:r>
        <w:rPr>
          <w:rtl/>
        </w:rPr>
        <w:t xml:space="preserve"> </w:t>
      </w:r>
      <w:bookmarkStart w:id="12240" w:name="_ETM_Q29_226390"/>
      <w:bookmarkEnd w:id="12240"/>
      <w:r>
        <w:rPr>
          <w:rtl/>
        </w:rPr>
        <w:t>הלוחמים</w:t>
      </w:r>
      <w:r w:rsidR="00D354EB">
        <w:rPr>
          <w:rFonts w:hint="cs"/>
          <w:rtl/>
        </w:rPr>
        <w:t>,</w:t>
      </w:r>
      <w:r>
        <w:rPr>
          <w:rtl/>
        </w:rPr>
        <w:t xml:space="preserve"> </w:t>
      </w:r>
      <w:bookmarkStart w:id="12241" w:name="_ETM_Q29_227570"/>
      <w:bookmarkEnd w:id="12241"/>
      <w:r>
        <w:rPr>
          <w:rtl/>
        </w:rPr>
        <w:t xml:space="preserve">ויש </w:t>
      </w:r>
      <w:bookmarkStart w:id="12242" w:name="_ETM_Q29_227870"/>
      <w:bookmarkEnd w:id="12242"/>
      <w:r>
        <w:rPr>
          <w:rtl/>
        </w:rPr>
        <w:t xml:space="preserve">אוכלוסייה </w:t>
      </w:r>
      <w:bookmarkStart w:id="12243" w:name="_ETM_Q29_228620"/>
      <w:bookmarkEnd w:id="12243"/>
      <w:r>
        <w:rPr>
          <w:rtl/>
        </w:rPr>
        <w:t xml:space="preserve">מבין </w:t>
      </w:r>
      <w:bookmarkStart w:id="12244" w:name="_ETM_Q29_229010"/>
      <w:bookmarkEnd w:id="12244"/>
      <w:r>
        <w:rPr>
          <w:rtl/>
        </w:rPr>
        <w:t xml:space="preserve">משרתי </w:t>
      </w:r>
      <w:bookmarkStart w:id="12245" w:name="_ETM_Q29_229519"/>
      <w:bookmarkEnd w:id="12245"/>
      <w:r>
        <w:rPr>
          <w:rtl/>
        </w:rPr>
        <w:t xml:space="preserve">המילואים </w:t>
      </w:r>
      <w:bookmarkStart w:id="12246" w:name="_ETM_Q29_229940"/>
      <w:bookmarkEnd w:id="12246"/>
      <w:r>
        <w:rPr>
          <w:rtl/>
        </w:rPr>
        <w:t xml:space="preserve">שנפגעה </w:t>
      </w:r>
      <w:bookmarkStart w:id="12247" w:name="_ETM_Q29_230690"/>
      <w:bookmarkEnd w:id="12247"/>
      <w:r>
        <w:rPr>
          <w:rtl/>
        </w:rPr>
        <w:t xml:space="preserve">עוד </w:t>
      </w:r>
      <w:bookmarkStart w:id="12248" w:name="_ETM_Q29_230870"/>
      <w:bookmarkEnd w:id="12248"/>
      <w:r>
        <w:rPr>
          <w:rtl/>
        </w:rPr>
        <w:t>יותר</w:t>
      </w:r>
      <w:r>
        <w:rPr>
          <w:rFonts w:hint="cs"/>
          <w:rtl/>
        </w:rPr>
        <w:t>,</w:t>
      </w:r>
      <w:r>
        <w:rPr>
          <w:rtl/>
        </w:rPr>
        <w:t xml:space="preserve"> </w:t>
      </w:r>
      <w:bookmarkStart w:id="12249" w:name="_ETM_Q29_231909"/>
      <w:bookmarkEnd w:id="12249"/>
      <w:r>
        <w:rPr>
          <w:rFonts w:hint="cs"/>
          <w:rtl/>
        </w:rPr>
        <w:t>והיא</w:t>
      </w:r>
      <w:r>
        <w:rPr>
          <w:rtl/>
        </w:rPr>
        <w:t xml:space="preserve"> </w:t>
      </w:r>
      <w:bookmarkStart w:id="12250" w:name="_ETM_Q29_232270"/>
      <w:bookmarkEnd w:id="12250"/>
      <w:r>
        <w:rPr>
          <w:rtl/>
        </w:rPr>
        <w:t xml:space="preserve">בעלי </w:t>
      </w:r>
      <w:bookmarkStart w:id="12251" w:name="_ETM_Q29_232690"/>
      <w:bookmarkEnd w:id="12251"/>
      <w:r>
        <w:rPr>
          <w:rtl/>
        </w:rPr>
        <w:t>העסקים</w:t>
      </w:r>
      <w:r>
        <w:rPr>
          <w:rFonts w:hint="cs"/>
          <w:rtl/>
        </w:rPr>
        <w:t>,</w:t>
      </w:r>
      <w:r>
        <w:rPr>
          <w:rtl/>
        </w:rPr>
        <w:t xml:space="preserve"> </w:t>
      </w:r>
      <w:bookmarkStart w:id="12252" w:name="_ETM_Q29_233470"/>
      <w:bookmarkEnd w:id="12252"/>
      <w:r>
        <w:rPr>
          <w:rtl/>
        </w:rPr>
        <w:t xml:space="preserve">הלוחמים </w:t>
      </w:r>
      <w:bookmarkStart w:id="12253" w:name="_ETM_Q29_234100"/>
      <w:bookmarkEnd w:id="12253"/>
      <w:r>
        <w:rPr>
          <w:rtl/>
        </w:rPr>
        <w:t>המילואימניקים</w:t>
      </w:r>
      <w:bookmarkStart w:id="12254" w:name="_ETM_Q29_235300"/>
      <w:bookmarkStart w:id="12255" w:name="_ETM_Q29_235930"/>
      <w:bookmarkEnd w:id="12254"/>
      <w:bookmarkEnd w:id="12255"/>
      <w:r>
        <w:rPr>
          <w:rFonts w:hint="cs"/>
          <w:rtl/>
        </w:rPr>
        <w:t xml:space="preserve">. </w:t>
      </w:r>
      <w:r>
        <w:rPr>
          <w:rtl/>
        </w:rPr>
        <w:t>תבינו</w:t>
      </w:r>
      <w:r>
        <w:rPr>
          <w:rFonts w:hint="cs"/>
          <w:rtl/>
        </w:rPr>
        <w:t>,</w:t>
      </w:r>
      <w:r>
        <w:rPr>
          <w:rtl/>
        </w:rPr>
        <w:t xml:space="preserve"> </w:t>
      </w:r>
      <w:bookmarkStart w:id="12256" w:name="_ETM_Q29_236440"/>
      <w:bookmarkEnd w:id="12256"/>
      <w:r>
        <w:rPr>
          <w:rtl/>
        </w:rPr>
        <w:t>בן</w:t>
      </w:r>
      <w:r>
        <w:rPr>
          <w:rFonts w:hint="cs"/>
          <w:rtl/>
        </w:rPr>
        <w:t xml:space="preserve"> </w:t>
      </w:r>
      <w:r>
        <w:rPr>
          <w:rtl/>
        </w:rPr>
        <w:t xml:space="preserve">אדם </w:t>
      </w:r>
      <w:bookmarkStart w:id="12257" w:name="_ETM_Q29_236860"/>
      <w:bookmarkEnd w:id="12257"/>
      <w:r>
        <w:rPr>
          <w:rtl/>
        </w:rPr>
        <w:t xml:space="preserve">עוזב </w:t>
      </w:r>
      <w:bookmarkStart w:id="12258" w:name="_ETM_Q29_237100"/>
      <w:bookmarkEnd w:id="12258"/>
      <w:r>
        <w:rPr>
          <w:rtl/>
        </w:rPr>
        <w:t>משפחה</w:t>
      </w:r>
      <w:r>
        <w:rPr>
          <w:rFonts w:hint="cs"/>
          <w:rtl/>
        </w:rPr>
        <w:t>,</w:t>
      </w:r>
      <w:r>
        <w:rPr>
          <w:rtl/>
        </w:rPr>
        <w:t xml:space="preserve"> </w:t>
      </w:r>
      <w:bookmarkStart w:id="12259" w:name="_ETM_Q29_237730"/>
      <w:bookmarkEnd w:id="12259"/>
      <w:r>
        <w:rPr>
          <w:rtl/>
        </w:rPr>
        <w:t xml:space="preserve">עוזב </w:t>
      </w:r>
      <w:bookmarkStart w:id="12260" w:name="_ETM_Q29_240469"/>
      <w:bookmarkEnd w:id="12260"/>
      <w:r>
        <w:rPr>
          <w:rtl/>
        </w:rPr>
        <w:t xml:space="preserve">את </w:t>
      </w:r>
      <w:bookmarkStart w:id="12261" w:name="_ETM_Q29_240800"/>
      <w:bookmarkEnd w:id="12261"/>
      <w:r>
        <w:rPr>
          <w:rtl/>
        </w:rPr>
        <w:t xml:space="preserve">אשתו </w:t>
      </w:r>
      <w:bookmarkStart w:id="12262" w:name="_ETM_Q29_241129"/>
      <w:bookmarkEnd w:id="12262"/>
      <w:r>
        <w:rPr>
          <w:rtl/>
        </w:rPr>
        <w:t xml:space="preserve">וילדיו </w:t>
      </w:r>
      <w:bookmarkStart w:id="12263" w:name="_ETM_Q29_241820"/>
      <w:bookmarkEnd w:id="12263"/>
      <w:r>
        <w:rPr>
          <w:rtl/>
        </w:rPr>
        <w:t xml:space="preserve">ויוצא </w:t>
      </w:r>
      <w:bookmarkStart w:id="12264" w:name="_ETM_Q29_242239"/>
      <w:bookmarkEnd w:id="12264"/>
      <w:r>
        <w:rPr>
          <w:rtl/>
        </w:rPr>
        <w:t xml:space="preserve">להגן </w:t>
      </w:r>
      <w:bookmarkStart w:id="12265" w:name="_ETM_Q29_242690"/>
      <w:bookmarkEnd w:id="12265"/>
      <w:r>
        <w:rPr>
          <w:rtl/>
        </w:rPr>
        <w:t xml:space="preserve">עלינו </w:t>
      </w:r>
      <w:bookmarkStart w:id="12266" w:name="_ETM_Q29_243589"/>
      <w:bookmarkEnd w:id="12266"/>
      <w:r>
        <w:rPr>
          <w:rtl/>
        </w:rPr>
        <w:t>בחזית</w:t>
      </w:r>
      <w:r>
        <w:rPr>
          <w:rFonts w:hint="cs"/>
          <w:rtl/>
        </w:rPr>
        <w:t>,</w:t>
      </w:r>
      <w:r>
        <w:rPr>
          <w:rtl/>
        </w:rPr>
        <w:t xml:space="preserve"> </w:t>
      </w:r>
      <w:bookmarkStart w:id="12267" w:name="_ETM_Q29_244700"/>
      <w:bookmarkEnd w:id="12267"/>
      <w:r>
        <w:rPr>
          <w:rtl/>
        </w:rPr>
        <w:t xml:space="preserve">אבל </w:t>
      </w:r>
      <w:bookmarkStart w:id="12268" w:name="_ETM_Q29_245420"/>
      <w:bookmarkEnd w:id="12268"/>
      <w:r>
        <w:rPr>
          <w:rtl/>
        </w:rPr>
        <w:t xml:space="preserve">הנזק </w:t>
      </w:r>
      <w:bookmarkStart w:id="12269" w:name="_ETM_Q29_246139"/>
      <w:bookmarkEnd w:id="12269"/>
      <w:r>
        <w:rPr>
          <w:rtl/>
        </w:rPr>
        <w:t xml:space="preserve">הוא </w:t>
      </w:r>
      <w:bookmarkStart w:id="12270" w:name="_ETM_Q29_246409"/>
      <w:bookmarkEnd w:id="12270"/>
      <w:r>
        <w:rPr>
          <w:rtl/>
        </w:rPr>
        <w:t xml:space="preserve">עוד </w:t>
      </w:r>
      <w:bookmarkStart w:id="12271" w:name="_ETM_Q29_246679"/>
      <w:bookmarkEnd w:id="12271"/>
      <w:r>
        <w:rPr>
          <w:rtl/>
        </w:rPr>
        <w:t xml:space="preserve">הרבה </w:t>
      </w:r>
      <w:bookmarkStart w:id="12272" w:name="_ETM_Q29_247009"/>
      <w:bookmarkEnd w:id="12272"/>
      <w:r>
        <w:rPr>
          <w:rtl/>
        </w:rPr>
        <w:t xml:space="preserve">יותר </w:t>
      </w:r>
      <w:bookmarkStart w:id="12273" w:name="_ETM_Q29_247280"/>
      <w:bookmarkEnd w:id="12273"/>
      <w:r>
        <w:rPr>
          <w:rtl/>
        </w:rPr>
        <w:t xml:space="preserve">גדול </w:t>
      </w:r>
      <w:bookmarkStart w:id="12274" w:name="_ETM_Q29_248299"/>
      <w:bookmarkEnd w:id="12274"/>
      <w:r>
        <w:rPr>
          <w:rtl/>
        </w:rPr>
        <w:t xml:space="preserve">אם </w:t>
      </w:r>
      <w:bookmarkStart w:id="12275" w:name="_ETM_Q29_248479"/>
      <w:bookmarkEnd w:id="12275"/>
      <w:r>
        <w:rPr>
          <w:rtl/>
        </w:rPr>
        <w:t xml:space="preserve">הוא </w:t>
      </w:r>
      <w:bookmarkStart w:id="12276" w:name="_ETM_Q29_248630"/>
      <w:bookmarkEnd w:id="12276"/>
      <w:r>
        <w:rPr>
          <w:rFonts w:hint="cs"/>
          <w:rtl/>
        </w:rPr>
        <w:t>עוזב עסק.</w:t>
      </w:r>
      <w:r>
        <w:rPr>
          <w:rtl/>
        </w:rPr>
        <w:t xml:space="preserve"> </w:t>
      </w:r>
      <w:bookmarkStart w:id="12277" w:name="_ETM_Q29_249880"/>
      <w:bookmarkEnd w:id="12277"/>
      <w:r>
        <w:rPr>
          <w:rtl/>
        </w:rPr>
        <w:t xml:space="preserve">אתה </w:t>
      </w:r>
      <w:bookmarkStart w:id="12278" w:name="_ETM_Q29_250000"/>
      <w:bookmarkEnd w:id="12278"/>
      <w:r>
        <w:rPr>
          <w:rtl/>
        </w:rPr>
        <w:t xml:space="preserve">יודע </w:t>
      </w:r>
      <w:bookmarkStart w:id="12279" w:name="_ETM_Q29_250180"/>
      <w:bookmarkEnd w:id="12279"/>
      <w:r>
        <w:rPr>
          <w:rtl/>
        </w:rPr>
        <w:t xml:space="preserve">מה </w:t>
      </w:r>
      <w:bookmarkStart w:id="12280" w:name="_ETM_Q29_250300"/>
      <w:bookmarkEnd w:id="12280"/>
      <w:r>
        <w:rPr>
          <w:rtl/>
        </w:rPr>
        <w:t xml:space="preserve">זה </w:t>
      </w:r>
      <w:bookmarkStart w:id="12281" w:name="_ETM_Q29_250450"/>
      <w:bookmarkEnd w:id="12281"/>
      <w:r>
        <w:rPr>
          <w:rtl/>
        </w:rPr>
        <w:t xml:space="preserve">לעזוב </w:t>
      </w:r>
      <w:bookmarkStart w:id="12282" w:name="_ETM_Q29_250900"/>
      <w:bookmarkEnd w:id="12282"/>
      <w:r>
        <w:rPr>
          <w:rtl/>
        </w:rPr>
        <w:t>עסק</w:t>
      </w:r>
      <w:r>
        <w:rPr>
          <w:rFonts w:hint="cs"/>
          <w:rtl/>
        </w:rPr>
        <w:t>?</w:t>
      </w:r>
      <w:r>
        <w:rPr>
          <w:rtl/>
        </w:rPr>
        <w:t xml:space="preserve"> </w:t>
      </w:r>
      <w:bookmarkStart w:id="12283" w:name="_ETM_Q29_251230"/>
      <w:bookmarkEnd w:id="12283"/>
      <w:r>
        <w:rPr>
          <w:rtl/>
        </w:rPr>
        <w:t xml:space="preserve">בעל </w:t>
      </w:r>
      <w:bookmarkStart w:id="12284" w:name="_ETM_Q29_251500"/>
      <w:bookmarkEnd w:id="12284"/>
      <w:r>
        <w:rPr>
          <w:rtl/>
        </w:rPr>
        <w:t xml:space="preserve">עסק </w:t>
      </w:r>
      <w:bookmarkStart w:id="12285" w:name="_ETM_Q29_251830"/>
      <w:bookmarkEnd w:id="12285"/>
      <w:r>
        <w:rPr>
          <w:rtl/>
        </w:rPr>
        <w:t>עוזב</w:t>
      </w:r>
      <w:r>
        <w:rPr>
          <w:rFonts w:hint="cs"/>
          <w:rtl/>
        </w:rPr>
        <w:t xml:space="preserve"> </w:t>
      </w:r>
      <w:bookmarkStart w:id="12286" w:name="_ETM_Q29_253030"/>
      <w:bookmarkEnd w:id="12286"/>
      <w:r>
        <w:rPr>
          <w:rFonts w:hint="cs"/>
          <w:rtl/>
        </w:rPr>
        <w:t xml:space="preserve">עסק </w:t>
      </w:r>
      <w:r>
        <w:rPr>
          <w:rtl/>
        </w:rPr>
        <w:t xml:space="preserve">ל-200 </w:t>
      </w:r>
      <w:bookmarkStart w:id="12287" w:name="_ETM_Q29_253690"/>
      <w:bookmarkEnd w:id="12287"/>
      <w:r>
        <w:rPr>
          <w:rtl/>
        </w:rPr>
        <w:t>יום</w:t>
      </w:r>
      <w:r>
        <w:rPr>
          <w:rFonts w:hint="cs"/>
          <w:rtl/>
        </w:rPr>
        <w:t xml:space="preserve"> </w:t>
      </w:r>
      <w:r w:rsidR="00F62C1B" w:rsidRPr="00F62C1B">
        <w:rPr>
          <w:rtl/>
        </w:rPr>
        <w:t>–</w:t>
      </w:r>
      <w:r>
        <w:rPr>
          <w:rtl/>
        </w:rPr>
        <w:t xml:space="preserve"> </w:t>
      </w:r>
      <w:bookmarkStart w:id="12288" w:name="_ETM_Q29_254350"/>
      <w:bookmarkEnd w:id="12288"/>
      <w:r>
        <w:rPr>
          <w:rtl/>
        </w:rPr>
        <w:t xml:space="preserve">זה </w:t>
      </w:r>
      <w:bookmarkStart w:id="12289" w:name="_ETM_Q29_254650"/>
      <w:bookmarkEnd w:id="12289"/>
      <w:r>
        <w:rPr>
          <w:rtl/>
        </w:rPr>
        <w:t xml:space="preserve">נזק </w:t>
      </w:r>
      <w:bookmarkStart w:id="12290" w:name="_ETM_Q29_255310"/>
      <w:bookmarkEnd w:id="12290"/>
      <w:r>
        <w:rPr>
          <w:rtl/>
        </w:rPr>
        <w:t xml:space="preserve">בלתי </w:t>
      </w:r>
      <w:bookmarkStart w:id="12291" w:name="_ETM_Q29_255850"/>
      <w:bookmarkEnd w:id="12291"/>
      <w:r>
        <w:rPr>
          <w:rtl/>
        </w:rPr>
        <w:t>י</w:t>
      </w:r>
      <w:r>
        <w:rPr>
          <w:rFonts w:hint="cs"/>
          <w:rtl/>
        </w:rPr>
        <w:t>תואר.</w:t>
      </w:r>
    </w:p>
    <w:p w:rsidR="008D3B1B" w:rsidRDefault="008D3B1B" w:rsidP="00440092">
      <w:pPr>
        <w:rPr>
          <w:rtl/>
        </w:rPr>
      </w:pPr>
      <w:bookmarkStart w:id="12292" w:name="_ETM_Q29_259967"/>
      <w:bookmarkStart w:id="12293" w:name="_ETM_Q29_260040"/>
      <w:bookmarkStart w:id="12294" w:name="_ETM_Q29_260142"/>
      <w:bookmarkEnd w:id="12292"/>
      <w:bookmarkEnd w:id="12293"/>
      <w:bookmarkEnd w:id="12294"/>
    </w:p>
    <w:p w:rsidR="008D3B1B" w:rsidRDefault="008D3B1B" w:rsidP="00D354EB">
      <w:pPr>
        <w:rPr>
          <w:rtl/>
        </w:rPr>
      </w:pPr>
      <w:bookmarkStart w:id="12295" w:name="_ETM_Q29_260198"/>
      <w:bookmarkStart w:id="12296" w:name="_ETM_Q29_256869"/>
      <w:bookmarkEnd w:id="12295"/>
      <w:bookmarkEnd w:id="12296"/>
      <w:r>
        <w:rPr>
          <w:rtl/>
        </w:rPr>
        <w:t>ולכן</w:t>
      </w:r>
      <w:r>
        <w:rPr>
          <w:rFonts w:hint="cs"/>
          <w:rtl/>
        </w:rPr>
        <w:t>,</w:t>
      </w:r>
      <w:r>
        <w:rPr>
          <w:rtl/>
        </w:rPr>
        <w:t xml:space="preserve"> </w:t>
      </w:r>
      <w:bookmarkStart w:id="12297" w:name="_ETM_Q29_257649"/>
      <w:bookmarkEnd w:id="12297"/>
      <w:r>
        <w:rPr>
          <w:rtl/>
        </w:rPr>
        <w:t xml:space="preserve">מה </w:t>
      </w:r>
      <w:bookmarkStart w:id="12298" w:name="_ETM_Q29_257859"/>
      <w:bookmarkEnd w:id="12298"/>
      <w:r>
        <w:rPr>
          <w:rtl/>
        </w:rPr>
        <w:t xml:space="preserve">שאני </w:t>
      </w:r>
      <w:bookmarkStart w:id="12299" w:name="_ETM_Q29_258189"/>
      <w:bookmarkEnd w:id="12299"/>
      <w:r>
        <w:rPr>
          <w:rtl/>
        </w:rPr>
        <w:t xml:space="preserve">מציע </w:t>
      </w:r>
      <w:bookmarkStart w:id="12300" w:name="_ETM_Q29_258549"/>
      <w:bookmarkEnd w:id="12300"/>
      <w:r>
        <w:rPr>
          <w:rtl/>
        </w:rPr>
        <w:t xml:space="preserve">פה </w:t>
      </w:r>
      <w:bookmarkStart w:id="12301" w:name="_ETM_Q29_259000"/>
      <w:bookmarkEnd w:id="12301"/>
      <w:r>
        <w:rPr>
          <w:rtl/>
        </w:rPr>
        <w:t xml:space="preserve">היום </w:t>
      </w:r>
      <w:bookmarkStart w:id="12302" w:name="_ETM_Q29_259509"/>
      <w:bookmarkEnd w:id="12302"/>
      <w:r>
        <w:rPr>
          <w:rFonts w:hint="cs"/>
          <w:rtl/>
        </w:rPr>
        <w:t>הוא</w:t>
      </w:r>
      <w:r>
        <w:rPr>
          <w:rtl/>
        </w:rPr>
        <w:t xml:space="preserve"> </w:t>
      </w:r>
      <w:bookmarkStart w:id="12303" w:name="_ETM_Q29_259689"/>
      <w:bookmarkEnd w:id="12303"/>
      <w:r>
        <w:rPr>
          <w:rtl/>
        </w:rPr>
        <w:t xml:space="preserve">תיקון </w:t>
      </w:r>
      <w:bookmarkStart w:id="12304" w:name="_ETM_Q29_260229"/>
      <w:bookmarkEnd w:id="12304"/>
      <w:r>
        <w:rPr>
          <w:rtl/>
        </w:rPr>
        <w:t>שהוא</w:t>
      </w:r>
      <w:r>
        <w:rPr>
          <w:rFonts w:hint="cs"/>
          <w:rtl/>
        </w:rPr>
        <w:t>,</w:t>
      </w:r>
      <w:r>
        <w:rPr>
          <w:rtl/>
        </w:rPr>
        <w:t xml:space="preserve"> </w:t>
      </w:r>
      <w:bookmarkStart w:id="12305" w:name="_ETM_Q29_261360"/>
      <w:bookmarkEnd w:id="12305"/>
      <w:r>
        <w:rPr>
          <w:rtl/>
        </w:rPr>
        <w:t xml:space="preserve">כמו </w:t>
      </w:r>
      <w:bookmarkStart w:id="12306" w:name="_ETM_Q29_261600"/>
      <w:bookmarkEnd w:id="12306"/>
      <w:r>
        <w:rPr>
          <w:rtl/>
        </w:rPr>
        <w:t xml:space="preserve">שאמרתי </w:t>
      </w:r>
      <w:bookmarkStart w:id="12307" w:name="_ETM_Q29_262140"/>
      <w:bookmarkEnd w:id="12307"/>
      <w:r>
        <w:rPr>
          <w:rtl/>
        </w:rPr>
        <w:t xml:space="preserve">בהצעת </w:t>
      </w:r>
      <w:bookmarkStart w:id="12308" w:name="_ETM_Q29_262619"/>
      <w:bookmarkEnd w:id="12308"/>
      <w:r>
        <w:rPr>
          <w:rtl/>
        </w:rPr>
        <w:t xml:space="preserve">החוק </w:t>
      </w:r>
      <w:bookmarkStart w:id="12309" w:name="_ETM_Q29_263009"/>
      <w:bookmarkEnd w:id="12309"/>
      <w:r>
        <w:rPr>
          <w:rtl/>
        </w:rPr>
        <w:t>הקודמת</w:t>
      </w:r>
      <w:r>
        <w:rPr>
          <w:rFonts w:hint="cs"/>
          <w:rtl/>
        </w:rPr>
        <w:t>,</w:t>
      </w:r>
      <w:r>
        <w:rPr>
          <w:rtl/>
        </w:rPr>
        <w:t xml:space="preserve"> </w:t>
      </w:r>
      <w:bookmarkStart w:id="12310" w:name="_ETM_Q29_263759"/>
      <w:bookmarkStart w:id="12311" w:name="_ETM_Q29_264119"/>
      <w:bookmarkEnd w:id="12310"/>
      <w:bookmarkEnd w:id="12311"/>
      <w:r>
        <w:rPr>
          <w:rtl/>
        </w:rPr>
        <w:t xml:space="preserve">המעט </w:t>
      </w:r>
      <w:bookmarkStart w:id="12312" w:name="_ETM_Q29_264630"/>
      <w:bookmarkEnd w:id="12312"/>
      <w:r>
        <w:rPr>
          <w:rtl/>
        </w:rPr>
        <w:t xml:space="preserve">שבמעט </w:t>
      </w:r>
      <w:bookmarkStart w:id="12313" w:name="_ETM_Q29_265740"/>
      <w:bookmarkEnd w:id="12313"/>
      <w:r>
        <w:rPr>
          <w:rtl/>
        </w:rPr>
        <w:t xml:space="preserve">שאנחנו </w:t>
      </w:r>
      <w:bookmarkStart w:id="12314" w:name="_ETM_Q29_266280"/>
      <w:bookmarkEnd w:id="12314"/>
      <w:r>
        <w:rPr>
          <w:rtl/>
        </w:rPr>
        <w:t xml:space="preserve">יכולים </w:t>
      </w:r>
      <w:bookmarkStart w:id="12315" w:name="_ETM_Q29_266670"/>
      <w:bookmarkEnd w:id="12315"/>
      <w:r>
        <w:rPr>
          <w:rtl/>
        </w:rPr>
        <w:t xml:space="preserve">לעשות </w:t>
      </w:r>
      <w:bookmarkStart w:id="12316" w:name="_ETM_Q29_267509"/>
      <w:bookmarkEnd w:id="12316"/>
      <w:r>
        <w:rPr>
          <w:rtl/>
        </w:rPr>
        <w:t xml:space="preserve">לטובת </w:t>
      </w:r>
      <w:bookmarkStart w:id="12317" w:name="_ETM_Q29_268619"/>
      <w:bookmarkEnd w:id="12317"/>
      <w:r>
        <w:rPr>
          <w:rtl/>
        </w:rPr>
        <w:t xml:space="preserve">משרתי </w:t>
      </w:r>
      <w:bookmarkStart w:id="12318" w:name="_ETM_Q29_269189"/>
      <w:bookmarkEnd w:id="12318"/>
      <w:r>
        <w:rPr>
          <w:rtl/>
        </w:rPr>
        <w:t xml:space="preserve">המילואים </w:t>
      </w:r>
      <w:bookmarkStart w:id="12319" w:name="_ETM_Q29_269819"/>
      <w:bookmarkEnd w:id="12319"/>
      <w:r>
        <w:rPr>
          <w:rtl/>
        </w:rPr>
        <w:t xml:space="preserve">שיש </w:t>
      </w:r>
      <w:bookmarkStart w:id="12320" w:name="_ETM_Q29_270209"/>
      <w:bookmarkEnd w:id="12320"/>
      <w:r>
        <w:rPr>
          <w:rtl/>
        </w:rPr>
        <w:t xml:space="preserve">להם </w:t>
      </w:r>
      <w:bookmarkStart w:id="12321" w:name="_ETM_Q29_271080"/>
      <w:bookmarkEnd w:id="12321"/>
      <w:r>
        <w:rPr>
          <w:rtl/>
        </w:rPr>
        <w:t>עסקים</w:t>
      </w:r>
      <w:r>
        <w:rPr>
          <w:rFonts w:hint="cs"/>
          <w:rtl/>
        </w:rPr>
        <w:t>,</w:t>
      </w:r>
      <w:r>
        <w:rPr>
          <w:rtl/>
        </w:rPr>
        <w:t xml:space="preserve"> </w:t>
      </w:r>
      <w:bookmarkStart w:id="12322" w:name="_ETM_Q29_272470"/>
      <w:bookmarkEnd w:id="12322"/>
      <w:r>
        <w:rPr>
          <w:rtl/>
        </w:rPr>
        <w:t xml:space="preserve">וזה </w:t>
      </w:r>
      <w:bookmarkStart w:id="12323" w:name="_ETM_Q29_272920"/>
      <w:bookmarkEnd w:id="12323"/>
      <w:r>
        <w:rPr>
          <w:rtl/>
        </w:rPr>
        <w:t xml:space="preserve">בעצם </w:t>
      </w:r>
      <w:bookmarkStart w:id="12324" w:name="_ETM_Q29_273340"/>
      <w:bookmarkEnd w:id="12324"/>
      <w:proofErr w:type="spellStart"/>
      <w:r>
        <w:rPr>
          <w:rFonts w:hint="cs"/>
          <w:rtl/>
        </w:rPr>
        <w:t>מ</w:t>
      </w:r>
      <w:r>
        <w:rPr>
          <w:rtl/>
        </w:rPr>
        <w:t>תעדף</w:t>
      </w:r>
      <w:proofErr w:type="spellEnd"/>
      <w:r>
        <w:rPr>
          <w:rtl/>
        </w:rPr>
        <w:t xml:space="preserve"> </w:t>
      </w:r>
      <w:bookmarkStart w:id="12325" w:name="_ETM_Q29_273970"/>
      <w:bookmarkEnd w:id="12325"/>
      <w:r>
        <w:rPr>
          <w:rtl/>
        </w:rPr>
        <w:t>במכרזים</w:t>
      </w:r>
      <w:r w:rsidR="00D354EB">
        <w:rPr>
          <w:rFonts w:hint="cs"/>
          <w:rtl/>
        </w:rPr>
        <w:t>:</w:t>
      </w:r>
      <w:r>
        <w:rPr>
          <w:rtl/>
        </w:rPr>
        <w:t xml:space="preserve"> </w:t>
      </w:r>
      <w:bookmarkStart w:id="12326" w:name="_ETM_Q29_275430"/>
      <w:bookmarkEnd w:id="12326"/>
      <w:r>
        <w:rPr>
          <w:rtl/>
        </w:rPr>
        <w:t xml:space="preserve">כאשר </w:t>
      </w:r>
      <w:bookmarkStart w:id="12327" w:name="_ETM_Q29_275880"/>
      <w:bookmarkEnd w:id="12327"/>
      <w:r>
        <w:rPr>
          <w:rtl/>
        </w:rPr>
        <w:t xml:space="preserve">יהיו </w:t>
      </w:r>
      <w:bookmarkStart w:id="12328" w:name="_ETM_Q29_276090"/>
      <w:bookmarkEnd w:id="12328"/>
      <w:r>
        <w:rPr>
          <w:rtl/>
        </w:rPr>
        <w:t xml:space="preserve">שתי </w:t>
      </w:r>
      <w:bookmarkStart w:id="12329" w:name="_ETM_Q29_276360"/>
      <w:bookmarkEnd w:id="12329"/>
      <w:r>
        <w:rPr>
          <w:rtl/>
        </w:rPr>
        <w:t xml:space="preserve">הצעות </w:t>
      </w:r>
      <w:bookmarkStart w:id="12330" w:name="_ETM_Q29_277020"/>
      <w:bookmarkEnd w:id="12330"/>
      <w:r>
        <w:rPr>
          <w:rtl/>
        </w:rPr>
        <w:t>ו</w:t>
      </w:r>
      <w:r>
        <w:rPr>
          <w:rFonts w:hint="cs"/>
          <w:rtl/>
        </w:rPr>
        <w:t>ת</w:t>
      </w:r>
      <w:r>
        <w:rPr>
          <w:rtl/>
        </w:rPr>
        <w:t xml:space="preserve">היה </w:t>
      </w:r>
      <w:bookmarkStart w:id="12331" w:name="_ETM_Q29_277409"/>
      <w:bookmarkEnd w:id="12331"/>
      <w:r>
        <w:rPr>
          <w:rtl/>
        </w:rPr>
        <w:t xml:space="preserve">הצעה </w:t>
      </w:r>
      <w:bookmarkStart w:id="12332" w:name="_ETM_Q29_277920"/>
      <w:bookmarkEnd w:id="12332"/>
      <w:r>
        <w:rPr>
          <w:rtl/>
        </w:rPr>
        <w:t xml:space="preserve">שהיא </w:t>
      </w:r>
      <w:bookmarkStart w:id="12333" w:name="_ETM_Q29_278220"/>
      <w:bookmarkStart w:id="12334" w:name="_ETM_Q29_278819"/>
      <w:bookmarkEnd w:id="12333"/>
      <w:bookmarkEnd w:id="12334"/>
      <w:r>
        <w:rPr>
          <w:rFonts w:hint="cs"/>
          <w:rtl/>
        </w:rPr>
        <w:t xml:space="preserve">של </w:t>
      </w:r>
      <w:bookmarkStart w:id="12335" w:name="_ETM_Q29_279209"/>
      <w:bookmarkEnd w:id="12335"/>
      <w:r>
        <w:rPr>
          <w:rtl/>
        </w:rPr>
        <w:t xml:space="preserve">עסק </w:t>
      </w:r>
      <w:bookmarkStart w:id="12336" w:name="_ETM_Q29_279630"/>
      <w:bookmarkEnd w:id="12336"/>
      <w:r>
        <w:rPr>
          <w:rtl/>
        </w:rPr>
        <w:t xml:space="preserve">שבשליטת </w:t>
      </w:r>
      <w:bookmarkStart w:id="12337" w:name="_ETM_Q29_280939"/>
      <w:bookmarkEnd w:id="12337"/>
      <w:r>
        <w:rPr>
          <w:rtl/>
        </w:rPr>
        <w:t xml:space="preserve">משרת </w:t>
      </w:r>
      <w:bookmarkStart w:id="12338" w:name="_ETM_Q29_281659"/>
      <w:bookmarkEnd w:id="12338"/>
      <w:r>
        <w:rPr>
          <w:rtl/>
        </w:rPr>
        <w:t>מילואים</w:t>
      </w:r>
      <w:r>
        <w:rPr>
          <w:rFonts w:hint="cs"/>
          <w:rtl/>
        </w:rPr>
        <w:t>,</w:t>
      </w:r>
      <w:r>
        <w:rPr>
          <w:rtl/>
        </w:rPr>
        <w:t xml:space="preserve"> </w:t>
      </w:r>
      <w:bookmarkStart w:id="12339" w:name="_ETM_Q29_282490"/>
      <w:bookmarkEnd w:id="12339"/>
      <w:r>
        <w:rPr>
          <w:rtl/>
        </w:rPr>
        <w:t xml:space="preserve">ההצעה </w:t>
      </w:r>
      <w:bookmarkStart w:id="12340" w:name="_ETM_Q29_283060"/>
      <w:bookmarkEnd w:id="12340"/>
      <w:r>
        <w:rPr>
          <w:rtl/>
        </w:rPr>
        <w:t xml:space="preserve">הזאת </w:t>
      </w:r>
      <w:bookmarkStart w:id="12341" w:name="_ETM_Q29_283420"/>
      <w:bookmarkEnd w:id="12341"/>
      <w:r>
        <w:rPr>
          <w:rtl/>
        </w:rPr>
        <w:t>ת</w:t>
      </w:r>
      <w:r>
        <w:rPr>
          <w:rFonts w:hint="cs"/>
          <w:rtl/>
        </w:rPr>
        <w:t>ג</w:t>
      </w:r>
      <w:r>
        <w:rPr>
          <w:rtl/>
        </w:rPr>
        <w:t>ב</w:t>
      </w:r>
      <w:r>
        <w:rPr>
          <w:rFonts w:hint="cs"/>
          <w:rtl/>
        </w:rPr>
        <w:t>ר</w:t>
      </w:r>
      <w:r w:rsidR="00D354EB">
        <w:rPr>
          <w:rFonts w:hint="cs"/>
          <w:rtl/>
        </w:rPr>
        <w:t>,</w:t>
      </w:r>
      <w:r>
        <w:rPr>
          <w:rtl/>
        </w:rPr>
        <w:t xml:space="preserve"> </w:t>
      </w:r>
      <w:bookmarkStart w:id="12342" w:name="_ETM_Q29_285609"/>
      <w:bookmarkEnd w:id="12342"/>
      <w:r>
        <w:rPr>
          <w:rtl/>
        </w:rPr>
        <w:t xml:space="preserve">ואנחנו </w:t>
      </w:r>
      <w:bookmarkStart w:id="12343" w:name="_ETM_Q29_286060"/>
      <w:bookmarkEnd w:id="12343"/>
      <w:r>
        <w:rPr>
          <w:rtl/>
        </w:rPr>
        <w:t xml:space="preserve">כמובן </w:t>
      </w:r>
      <w:bookmarkStart w:id="12344" w:name="_ETM_Q29_286509"/>
      <w:bookmarkEnd w:id="12344"/>
      <w:r>
        <w:rPr>
          <w:rtl/>
        </w:rPr>
        <w:t xml:space="preserve">נוסיף </w:t>
      </w:r>
      <w:bookmarkStart w:id="12345" w:name="_ETM_Q29_286899"/>
      <w:bookmarkEnd w:id="12345"/>
      <w:r>
        <w:rPr>
          <w:rtl/>
        </w:rPr>
        <w:t xml:space="preserve">גם </w:t>
      </w:r>
      <w:bookmarkStart w:id="12346" w:name="_ETM_Q29_287409"/>
      <w:bookmarkEnd w:id="12346"/>
      <w:r>
        <w:rPr>
          <w:rtl/>
        </w:rPr>
        <w:t xml:space="preserve">ניקוד </w:t>
      </w:r>
      <w:bookmarkStart w:id="12347" w:name="_ETM_Q29_289470"/>
      <w:bookmarkEnd w:id="12347"/>
      <w:r>
        <w:rPr>
          <w:rtl/>
        </w:rPr>
        <w:t xml:space="preserve">בתוך </w:t>
      </w:r>
      <w:bookmarkStart w:id="12348" w:name="_ETM_Q29_290130"/>
      <w:bookmarkEnd w:id="12348"/>
      <w:r>
        <w:rPr>
          <w:rtl/>
        </w:rPr>
        <w:t xml:space="preserve">המכרז </w:t>
      </w:r>
      <w:bookmarkStart w:id="12349" w:name="_ETM_Q29_291300"/>
      <w:bookmarkEnd w:id="12349"/>
      <w:r>
        <w:rPr>
          <w:rtl/>
        </w:rPr>
        <w:t>עצמו</w:t>
      </w:r>
      <w:r>
        <w:rPr>
          <w:rFonts w:hint="cs"/>
          <w:rtl/>
        </w:rPr>
        <w:t>.</w:t>
      </w:r>
      <w:r>
        <w:rPr>
          <w:rtl/>
        </w:rPr>
        <w:t xml:space="preserve"> </w:t>
      </w:r>
      <w:bookmarkStart w:id="12350" w:name="_ETM_Q29_296659"/>
      <w:bookmarkEnd w:id="12350"/>
    </w:p>
    <w:p w:rsidR="008D3B1B" w:rsidRDefault="008D3B1B" w:rsidP="00440092">
      <w:pPr>
        <w:rPr>
          <w:rtl/>
        </w:rPr>
      </w:pPr>
      <w:bookmarkStart w:id="12351" w:name="_ETM_Q29_291303"/>
      <w:bookmarkStart w:id="12352" w:name="_ETM_Q29_291367"/>
      <w:bookmarkStart w:id="12353" w:name="_ETM_Q29_291446"/>
      <w:bookmarkEnd w:id="12351"/>
      <w:bookmarkEnd w:id="12352"/>
      <w:bookmarkEnd w:id="12353"/>
    </w:p>
    <w:p w:rsidR="008D3B1B" w:rsidRDefault="008D3B1B" w:rsidP="00D354EB">
      <w:pPr>
        <w:rPr>
          <w:rtl/>
        </w:rPr>
      </w:pPr>
      <w:bookmarkStart w:id="12354" w:name="_ETM_Q29_291490"/>
      <w:bookmarkEnd w:id="12354"/>
      <w:r>
        <w:rPr>
          <w:rtl/>
        </w:rPr>
        <w:t xml:space="preserve">מה </w:t>
      </w:r>
      <w:bookmarkStart w:id="12355" w:name="_ETM_Q29_296899"/>
      <w:bookmarkEnd w:id="12355"/>
      <w:r>
        <w:rPr>
          <w:rtl/>
        </w:rPr>
        <w:t xml:space="preserve">אני </w:t>
      </w:r>
      <w:bookmarkStart w:id="12356" w:name="_ETM_Q29_297020"/>
      <w:bookmarkEnd w:id="12356"/>
      <w:r>
        <w:rPr>
          <w:rtl/>
        </w:rPr>
        <w:t xml:space="preserve">אגיד </w:t>
      </w:r>
      <w:bookmarkStart w:id="12357" w:name="_ETM_Q29_297259"/>
      <w:bookmarkEnd w:id="12357"/>
      <w:r>
        <w:rPr>
          <w:rtl/>
        </w:rPr>
        <w:t>לכם</w:t>
      </w:r>
      <w:r w:rsidR="00D354EB">
        <w:rPr>
          <w:rFonts w:hint="cs"/>
          <w:rtl/>
        </w:rPr>
        <w:t>,</w:t>
      </w:r>
      <w:r>
        <w:rPr>
          <w:rtl/>
        </w:rPr>
        <w:t xml:space="preserve"> </w:t>
      </w:r>
      <w:bookmarkStart w:id="12358" w:name="_ETM_Q29_297619"/>
      <w:bookmarkStart w:id="12359" w:name="_ETM_Q29_298399"/>
      <w:bookmarkEnd w:id="12358"/>
      <w:bookmarkEnd w:id="12359"/>
      <w:r>
        <w:rPr>
          <w:rtl/>
        </w:rPr>
        <w:t xml:space="preserve">חבר </w:t>
      </w:r>
      <w:bookmarkStart w:id="12360" w:name="_ETM_Q29_298729"/>
      <w:bookmarkEnd w:id="12360"/>
      <w:r>
        <w:rPr>
          <w:rtl/>
        </w:rPr>
        <w:t xml:space="preserve">הכנסת </w:t>
      </w:r>
      <w:bookmarkStart w:id="12361" w:name="_ETM_Q29_299149"/>
      <w:bookmarkEnd w:id="12361"/>
      <w:r>
        <w:rPr>
          <w:rtl/>
        </w:rPr>
        <w:t xml:space="preserve">אופיר </w:t>
      </w:r>
      <w:bookmarkStart w:id="12362" w:name="_ETM_Q29_299450"/>
      <w:bookmarkEnd w:id="12362"/>
      <w:r>
        <w:rPr>
          <w:rtl/>
        </w:rPr>
        <w:t>שקלים</w:t>
      </w:r>
      <w:r>
        <w:rPr>
          <w:rFonts w:hint="cs"/>
          <w:rtl/>
        </w:rPr>
        <w:t>,</w:t>
      </w:r>
      <w:r>
        <w:rPr>
          <w:rtl/>
        </w:rPr>
        <w:t xml:space="preserve"> </w:t>
      </w:r>
      <w:bookmarkStart w:id="12363" w:name="_ETM_Q29_300259"/>
      <w:bookmarkEnd w:id="12363"/>
      <w:r>
        <w:rPr>
          <w:rtl/>
        </w:rPr>
        <w:t xml:space="preserve">אני </w:t>
      </w:r>
      <w:bookmarkStart w:id="12364" w:name="_ETM_Q29_300500"/>
      <w:bookmarkEnd w:id="12364"/>
      <w:r>
        <w:rPr>
          <w:rtl/>
        </w:rPr>
        <w:t xml:space="preserve">מברך </w:t>
      </w:r>
      <w:bookmarkStart w:id="12365" w:name="_ETM_Q29_300950"/>
      <w:bookmarkEnd w:id="12365"/>
      <w:r>
        <w:rPr>
          <w:rtl/>
        </w:rPr>
        <w:t xml:space="preserve">אותך </w:t>
      </w:r>
      <w:bookmarkStart w:id="12366" w:name="_ETM_Q29_301220"/>
      <w:bookmarkEnd w:id="12366"/>
      <w:r>
        <w:rPr>
          <w:rtl/>
        </w:rPr>
        <w:t xml:space="preserve">על </w:t>
      </w:r>
      <w:bookmarkStart w:id="12367" w:name="_ETM_Q29_301310"/>
      <w:bookmarkEnd w:id="12367"/>
      <w:r>
        <w:rPr>
          <w:rtl/>
        </w:rPr>
        <w:t xml:space="preserve">הצעת </w:t>
      </w:r>
      <w:bookmarkStart w:id="12368" w:name="_ETM_Q29_301700"/>
      <w:bookmarkEnd w:id="12368"/>
      <w:r>
        <w:rPr>
          <w:rtl/>
        </w:rPr>
        <w:t xml:space="preserve">החוק </w:t>
      </w:r>
      <w:bookmarkStart w:id="12369" w:name="_ETM_Q29_302000"/>
      <w:bookmarkEnd w:id="12369"/>
      <w:r>
        <w:rPr>
          <w:rtl/>
        </w:rPr>
        <w:t>שלך</w:t>
      </w:r>
      <w:r>
        <w:rPr>
          <w:rFonts w:hint="cs"/>
          <w:rtl/>
        </w:rPr>
        <w:t>,</w:t>
      </w:r>
      <w:r>
        <w:rPr>
          <w:rtl/>
        </w:rPr>
        <w:t xml:space="preserve"> </w:t>
      </w:r>
      <w:bookmarkStart w:id="12370" w:name="_ETM_Q29_303189"/>
      <w:bookmarkEnd w:id="12370"/>
      <w:r>
        <w:rPr>
          <w:rtl/>
        </w:rPr>
        <w:t>ובכלל</w:t>
      </w:r>
      <w:r>
        <w:rPr>
          <w:rFonts w:hint="cs"/>
          <w:rtl/>
        </w:rPr>
        <w:t>,</w:t>
      </w:r>
      <w:r>
        <w:rPr>
          <w:rtl/>
        </w:rPr>
        <w:t xml:space="preserve"> </w:t>
      </w:r>
      <w:bookmarkStart w:id="12371" w:name="_ETM_Q29_303880"/>
      <w:bookmarkEnd w:id="12371"/>
      <w:r>
        <w:rPr>
          <w:rtl/>
        </w:rPr>
        <w:t xml:space="preserve">אני </w:t>
      </w:r>
      <w:bookmarkStart w:id="12372" w:name="_ETM_Q29_304000"/>
      <w:bookmarkEnd w:id="12372"/>
      <w:r>
        <w:rPr>
          <w:rtl/>
        </w:rPr>
        <w:t xml:space="preserve">חושב </w:t>
      </w:r>
      <w:bookmarkStart w:id="12373" w:name="_ETM_Q29_304359"/>
      <w:bookmarkEnd w:id="12373"/>
      <w:r>
        <w:rPr>
          <w:rFonts w:hint="cs"/>
          <w:rtl/>
        </w:rPr>
        <w:t>ש</w:t>
      </w:r>
      <w:r>
        <w:rPr>
          <w:rtl/>
        </w:rPr>
        <w:t xml:space="preserve">אם </w:t>
      </w:r>
      <w:bookmarkStart w:id="12374" w:name="_ETM_Q29_304479"/>
      <w:bookmarkEnd w:id="12374"/>
      <w:r>
        <w:rPr>
          <w:rtl/>
        </w:rPr>
        <w:t xml:space="preserve">כולנו </w:t>
      </w:r>
      <w:bookmarkStart w:id="12375" w:name="_ETM_Q29_304929"/>
      <w:bookmarkEnd w:id="12375"/>
      <w:r>
        <w:rPr>
          <w:rtl/>
        </w:rPr>
        <w:t xml:space="preserve">נלך </w:t>
      </w:r>
      <w:bookmarkStart w:id="12376" w:name="_ETM_Q29_305289"/>
      <w:bookmarkEnd w:id="12376"/>
      <w:r>
        <w:rPr>
          <w:rtl/>
        </w:rPr>
        <w:t xml:space="preserve">בכיוון </w:t>
      </w:r>
      <w:bookmarkStart w:id="12377" w:name="_ETM_Q29_305799"/>
      <w:bookmarkEnd w:id="12377"/>
      <w:r>
        <w:rPr>
          <w:rtl/>
        </w:rPr>
        <w:t>הזה</w:t>
      </w:r>
      <w:r>
        <w:rPr>
          <w:rFonts w:hint="cs"/>
          <w:rtl/>
        </w:rPr>
        <w:t>,</w:t>
      </w:r>
      <w:r>
        <w:rPr>
          <w:rtl/>
        </w:rPr>
        <w:t xml:space="preserve"> </w:t>
      </w:r>
      <w:bookmarkStart w:id="12378" w:name="_ETM_Q29_306399"/>
      <w:bookmarkEnd w:id="12378"/>
      <w:r>
        <w:rPr>
          <w:rtl/>
        </w:rPr>
        <w:t xml:space="preserve">עוד </w:t>
      </w:r>
      <w:bookmarkStart w:id="12379" w:name="_ETM_Q29_306670"/>
      <w:bookmarkEnd w:id="12379"/>
      <w:r>
        <w:rPr>
          <w:rtl/>
        </w:rPr>
        <w:t xml:space="preserve">הצעת </w:t>
      </w:r>
      <w:bookmarkStart w:id="12380" w:name="_ETM_Q29_307119"/>
      <w:bookmarkEnd w:id="12380"/>
      <w:r>
        <w:rPr>
          <w:rtl/>
        </w:rPr>
        <w:t>חוק</w:t>
      </w:r>
      <w:r>
        <w:rPr>
          <w:rFonts w:hint="cs"/>
          <w:rtl/>
        </w:rPr>
        <w:t>,</w:t>
      </w:r>
      <w:r>
        <w:rPr>
          <w:rtl/>
        </w:rPr>
        <w:t xml:space="preserve"> </w:t>
      </w:r>
      <w:bookmarkStart w:id="12381" w:name="_ETM_Q29_307570"/>
      <w:bookmarkEnd w:id="12381"/>
      <w:r>
        <w:rPr>
          <w:rtl/>
        </w:rPr>
        <w:t xml:space="preserve">עוד </w:t>
      </w:r>
      <w:bookmarkStart w:id="12382" w:name="_ETM_Q29_308200"/>
      <w:bookmarkEnd w:id="12382"/>
      <w:r>
        <w:rPr>
          <w:rFonts w:hint="cs"/>
          <w:rtl/>
        </w:rPr>
        <w:t>שפיל</w:t>
      </w:r>
      <w:r>
        <w:rPr>
          <w:rtl/>
        </w:rPr>
        <w:t xml:space="preserve"> </w:t>
      </w:r>
      <w:bookmarkStart w:id="12383" w:name="_ETM_Q29_308680"/>
      <w:bookmarkEnd w:id="12383"/>
      <w:r>
        <w:rPr>
          <w:rtl/>
        </w:rPr>
        <w:t>קטן</w:t>
      </w:r>
      <w:r>
        <w:rPr>
          <w:rFonts w:hint="cs"/>
          <w:rtl/>
        </w:rPr>
        <w:t>,</w:t>
      </w:r>
      <w:r>
        <w:rPr>
          <w:rtl/>
        </w:rPr>
        <w:t xml:space="preserve"> </w:t>
      </w:r>
      <w:bookmarkStart w:id="12384" w:name="_ETM_Q29_309220"/>
      <w:bookmarkEnd w:id="12384"/>
      <w:r>
        <w:rPr>
          <w:rtl/>
        </w:rPr>
        <w:t xml:space="preserve">עוד </w:t>
      </w:r>
      <w:bookmarkStart w:id="12385" w:name="_ETM_Q29_309490"/>
      <w:bookmarkEnd w:id="12385"/>
      <w:r>
        <w:rPr>
          <w:rtl/>
        </w:rPr>
        <w:t>משהו</w:t>
      </w:r>
      <w:r>
        <w:rPr>
          <w:rFonts w:hint="cs"/>
          <w:rtl/>
        </w:rPr>
        <w:t>,</w:t>
      </w:r>
      <w:r>
        <w:rPr>
          <w:rtl/>
        </w:rPr>
        <w:t xml:space="preserve"> </w:t>
      </w:r>
      <w:bookmarkStart w:id="12386" w:name="_ETM_Q29_310060"/>
      <w:bookmarkEnd w:id="12386"/>
      <w:r>
        <w:rPr>
          <w:rtl/>
        </w:rPr>
        <w:t xml:space="preserve">עוד </w:t>
      </w:r>
      <w:bookmarkStart w:id="12387" w:name="_ETM_Q29_310330"/>
      <w:bookmarkStart w:id="12388" w:name="_ETM_Q29_310540"/>
      <w:bookmarkEnd w:id="12387"/>
      <w:bookmarkEnd w:id="12388"/>
      <w:r>
        <w:rPr>
          <w:rtl/>
        </w:rPr>
        <w:t xml:space="preserve">לטובת </w:t>
      </w:r>
      <w:bookmarkStart w:id="12389" w:name="_ETM_Q29_310990"/>
      <w:bookmarkEnd w:id="12389"/>
      <w:r>
        <w:rPr>
          <w:rtl/>
        </w:rPr>
        <w:t xml:space="preserve">הלוחמים </w:t>
      </w:r>
      <w:bookmarkStart w:id="12390" w:name="_ETM_Q29_311410"/>
      <w:bookmarkEnd w:id="12390"/>
      <w:r>
        <w:rPr>
          <w:rtl/>
        </w:rPr>
        <w:t>והמילואימניקים</w:t>
      </w:r>
      <w:r>
        <w:rPr>
          <w:rFonts w:hint="cs"/>
          <w:rtl/>
        </w:rPr>
        <w:t xml:space="preserve"> </w:t>
      </w:r>
      <w:r w:rsidR="00F62C1B" w:rsidRPr="00F62C1B">
        <w:rPr>
          <w:rtl/>
        </w:rPr>
        <w:t>–</w:t>
      </w:r>
      <w:r>
        <w:rPr>
          <w:rtl/>
        </w:rPr>
        <w:t xml:space="preserve"> </w:t>
      </w:r>
      <w:bookmarkStart w:id="12391" w:name="_ETM_Q29_312730"/>
      <w:bookmarkEnd w:id="12391"/>
      <w:r>
        <w:rPr>
          <w:rtl/>
        </w:rPr>
        <w:t xml:space="preserve">אני </w:t>
      </w:r>
      <w:bookmarkStart w:id="12392" w:name="_ETM_Q29_313030"/>
      <w:bookmarkEnd w:id="12392"/>
      <w:r>
        <w:rPr>
          <w:rtl/>
        </w:rPr>
        <w:t xml:space="preserve">אומר </w:t>
      </w:r>
      <w:bookmarkStart w:id="12393" w:name="_ETM_Q29_313330"/>
      <w:bookmarkEnd w:id="12393"/>
      <w:r>
        <w:rPr>
          <w:rtl/>
        </w:rPr>
        <w:t>לכם</w:t>
      </w:r>
      <w:r>
        <w:rPr>
          <w:rFonts w:hint="cs"/>
          <w:rtl/>
        </w:rPr>
        <w:t>,</w:t>
      </w:r>
      <w:r>
        <w:rPr>
          <w:rtl/>
        </w:rPr>
        <w:t xml:space="preserve"> </w:t>
      </w:r>
      <w:bookmarkStart w:id="12394" w:name="_ETM_Q29_314169"/>
      <w:bookmarkEnd w:id="12394"/>
      <w:r>
        <w:rPr>
          <w:rtl/>
        </w:rPr>
        <w:t xml:space="preserve">הם </w:t>
      </w:r>
      <w:bookmarkStart w:id="12395" w:name="_ETM_Q29_314500"/>
      <w:bookmarkEnd w:id="12395"/>
      <w:r>
        <w:rPr>
          <w:rtl/>
        </w:rPr>
        <w:t xml:space="preserve">שואבים </w:t>
      </w:r>
      <w:bookmarkStart w:id="12396" w:name="_ETM_Q29_315250"/>
      <w:bookmarkEnd w:id="12396"/>
      <w:r>
        <w:rPr>
          <w:rtl/>
        </w:rPr>
        <w:t xml:space="preserve">מזה </w:t>
      </w:r>
      <w:bookmarkStart w:id="12397" w:name="_ETM_Q29_316090"/>
      <w:bookmarkEnd w:id="12397"/>
      <w:r>
        <w:rPr>
          <w:rtl/>
        </w:rPr>
        <w:t xml:space="preserve">כוח </w:t>
      </w:r>
      <w:bookmarkStart w:id="12398" w:name="_ETM_Q29_316780"/>
      <w:bookmarkEnd w:id="12398"/>
      <w:r>
        <w:rPr>
          <w:rtl/>
        </w:rPr>
        <w:t xml:space="preserve">גדול </w:t>
      </w:r>
      <w:bookmarkStart w:id="12399" w:name="_ETM_Q29_317830"/>
      <w:bookmarkEnd w:id="12399"/>
      <w:r>
        <w:rPr>
          <w:rtl/>
        </w:rPr>
        <w:t>מאוד</w:t>
      </w:r>
      <w:r>
        <w:rPr>
          <w:rFonts w:hint="cs"/>
          <w:rtl/>
        </w:rPr>
        <w:t>.</w:t>
      </w:r>
      <w:r>
        <w:rPr>
          <w:rtl/>
        </w:rPr>
        <w:t xml:space="preserve"> </w:t>
      </w:r>
      <w:bookmarkStart w:id="12400" w:name="_ETM_Q29_318879"/>
      <w:bookmarkEnd w:id="12400"/>
      <w:r>
        <w:rPr>
          <w:rtl/>
        </w:rPr>
        <w:t xml:space="preserve">כל </w:t>
      </w:r>
      <w:bookmarkStart w:id="12401" w:name="_ETM_Q29_319330"/>
      <w:bookmarkEnd w:id="12401"/>
      <w:r>
        <w:rPr>
          <w:rtl/>
        </w:rPr>
        <w:t xml:space="preserve">הצעת </w:t>
      </w:r>
      <w:bookmarkStart w:id="12402" w:name="_ETM_Q29_319780"/>
      <w:bookmarkEnd w:id="12402"/>
      <w:r>
        <w:rPr>
          <w:rtl/>
        </w:rPr>
        <w:t xml:space="preserve">חוק </w:t>
      </w:r>
      <w:bookmarkStart w:id="12403" w:name="_ETM_Q29_320290"/>
      <w:bookmarkEnd w:id="12403"/>
      <w:r>
        <w:rPr>
          <w:rtl/>
        </w:rPr>
        <w:t xml:space="preserve">שלנו </w:t>
      </w:r>
      <w:bookmarkStart w:id="12404" w:name="_ETM_Q29_320790"/>
      <w:bookmarkStart w:id="12405" w:name="_ETM_Q29_320879"/>
      <w:bookmarkEnd w:id="12404"/>
      <w:bookmarkEnd w:id="12405"/>
      <w:r>
        <w:rPr>
          <w:rtl/>
        </w:rPr>
        <w:t xml:space="preserve">יכולה </w:t>
      </w:r>
      <w:bookmarkStart w:id="12406" w:name="_ETM_Q29_321269"/>
      <w:bookmarkEnd w:id="12406"/>
      <w:r>
        <w:rPr>
          <w:rtl/>
        </w:rPr>
        <w:t>ל</w:t>
      </w:r>
      <w:r>
        <w:rPr>
          <w:rFonts w:hint="cs"/>
          <w:rtl/>
        </w:rPr>
        <w:t>הי</w:t>
      </w:r>
      <w:r>
        <w:rPr>
          <w:rtl/>
        </w:rPr>
        <w:t>ראות</w:t>
      </w:r>
      <w:r>
        <w:rPr>
          <w:rFonts w:hint="cs"/>
          <w:rtl/>
        </w:rPr>
        <w:t xml:space="preserve"> </w:t>
      </w:r>
      <w:r w:rsidR="00F62C1B" w:rsidRPr="00F62C1B">
        <w:rPr>
          <w:rtl/>
        </w:rPr>
        <w:t>–</w:t>
      </w:r>
      <w:r>
        <w:rPr>
          <w:rFonts w:hint="cs"/>
          <w:rtl/>
        </w:rPr>
        <w:t xml:space="preserve"> טוב, </w:t>
      </w:r>
      <w:bookmarkStart w:id="12407" w:name="_ETM_Q29_324757"/>
      <w:bookmarkEnd w:id="12407"/>
      <w:r>
        <w:rPr>
          <w:rFonts w:hint="cs"/>
          <w:rtl/>
        </w:rPr>
        <w:t>אז</w:t>
      </w:r>
      <w:r>
        <w:rPr>
          <w:rtl/>
        </w:rPr>
        <w:t xml:space="preserve"> </w:t>
      </w:r>
      <w:bookmarkStart w:id="12408" w:name="_ETM_Q29_322230"/>
      <w:bookmarkEnd w:id="12408"/>
      <w:r>
        <w:rPr>
          <w:rtl/>
        </w:rPr>
        <w:t xml:space="preserve">נתנו </w:t>
      </w:r>
      <w:bookmarkStart w:id="12409" w:name="_ETM_Q29_322620"/>
      <w:bookmarkEnd w:id="12409"/>
      <w:r>
        <w:rPr>
          <w:rtl/>
        </w:rPr>
        <w:t xml:space="preserve">להם </w:t>
      </w:r>
      <w:bookmarkStart w:id="12410" w:name="_ETM_Q29_322829"/>
      <w:bookmarkEnd w:id="12410"/>
      <w:r>
        <w:rPr>
          <w:rtl/>
        </w:rPr>
        <w:t>במכרזים</w:t>
      </w:r>
      <w:r>
        <w:rPr>
          <w:rFonts w:hint="cs"/>
          <w:rtl/>
        </w:rPr>
        <w:t>;</w:t>
      </w:r>
      <w:r>
        <w:rPr>
          <w:rtl/>
        </w:rPr>
        <w:t xml:space="preserve"> </w:t>
      </w:r>
      <w:bookmarkStart w:id="12411" w:name="_ETM_Q29_323430"/>
      <w:bookmarkEnd w:id="12411"/>
      <w:r>
        <w:rPr>
          <w:rtl/>
        </w:rPr>
        <w:t>טוב</w:t>
      </w:r>
      <w:r>
        <w:rPr>
          <w:rFonts w:hint="cs"/>
          <w:rtl/>
        </w:rPr>
        <w:t>,</w:t>
      </w:r>
      <w:r>
        <w:rPr>
          <w:rtl/>
        </w:rPr>
        <w:t xml:space="preserve"> </w:t>
      </w:r>
      <w:bookmarkStart w:id="12412" w:name="_ETM_Q29_323700"/>
      <w:bookmarkEnd w:id="12412"/>
      <w:r>
        <w:rPr>
          <w:rtl/>
        </w:rPr>
        <w:t xml:space="preserve">אז </w:t>
      </w:r>
      <w:bookmarkStart w:id="12413" w:name="_ETM_Q29_323819"/>
      <w:bookmarkEnd w:id="12413"/>
      <w:r>
        <w:rPr>
          <w:rtl/>
        </w:rPr>
        <w:t xml:space="preserve">במעונות </w:t>
      </w:r>
      <w:bookmarkStart w:id="12414" w:name="_ETM_Q29_324299"/>
      <w:bookmarkEnd w:id="12414"/>
      <w:r>
        <w:rPr>
          <w:rtl/>
        </w:rPr>
        <w:t>סטודנטים</w:t>
      </w:r>
      <w:r>
        <w:rPr>
          <w:rFonts w:hint="cs"/>
          <w:rtl/>
        </w:rPr>
        <w:t>.</w:t>
      </w:r>
      <w:r>
        <w:rPr>
          <w:rtl/>
        </w:rPr>
        <w:t xml:space="preserve"> </w:t>
      </w:r>
      <w:bookmarkStart w:id="12415" w:name="_ETM_Q29_325120"/>
      <w:bookmarkEnd w:id="12415"/>
      <w:r>
        <w:rPr>
          <w:rtl/>
        </w:rPr>
        <w:t>כ</w:t>
      </w:r>
      <w:r>
        <w:rPr>
          <w:rFonts w:hint="cs"/>
          <w:rtl/>
        </w:rPr>
        <w:t>ך,</w:t>
      </w:r>
      <w:r>
        <w:rPr>
          <w:rtl/>
        </w:rPr>
        <w:t xml:space="preserve"> </w:t>
      </w:r>
      <w:bookmarkStart w:id="12416" w:name="_ETM_Q29_325750"/>
      <w:bookmarkEnd w:id="12416"/>
      <w:r>
        <w:rPr>
          <w:rtl/>
        </w:rPr>
        <w:t xml:space="preserve">חברים </w:t>
      </w:r>
      <w:bookmarkStart w:id="12417" w:name="_ETM_Q29_326200"/>
      <w:bookmarkEnd w:id="12417"/>
      <w:r>
        <w:rPr>
          <w:rtl/>
        </w:rPr>
        <w:t>יקרים</w:t>
      </w:r>
      <w:r>
        <w:rPr>
          <w:rFonts w:hint="cs"/>
          <w:rtl/>
        </w:rPr>
        <w:t>,</w:t>
      </w:r>
      <w:r>
        <w:rPr>
          <w:rtl/>
        </w:rPr>
        <w:t xml:space="preserve"> </w:t>
      </w:r>
      <w:bookmarkStart w:id="12418" w:name="_ETM_Q29_327110"/>
      <w:bookmarkEnd w:id="12418"/>
      <w:r>
        <w:rPr>
          <w:rtl/>
        </w:rPr>
        <w:t xml:space="preserve">משנים </w:t>
      </w:r>
      <w:bookmarkStart w:id="12419" w:name="_ETM_Q29_328190"/>
      <w:bookmarkStart w:id="12420" w:name="_ETM_Q29_329690"/>
      <w:bookmarkEnd w:id="12419"/>
      <w:bookmarkEnd w:id="12420"/>
      <w:r>
        <w:rPr>
          <w:rFonts w:hint="cs"/>
          <w:rtl/>
        </w:rPr>
        <w:t>מציאות.</w:t>
      </w:r>
    </w:p>
    <w:p w:rsidR="008D3B1B" w:rsidRDefault="008D3B1B" w:rsidP="00440092">
      <w:pPr>
        <w:rPr>
          <w:rtl/>
        </w:rPr>
      </w:pPr>
      <w:bookmarkStart w:id="12421" w:name="_ETM_Q29_332293"/>
      <w:bookmarkStart w:id="12422" w:name="_ETM_Q29_332362"/>
      <w:bookmarkStart w:id="12423" w:name="_ETM_Q29_332438"/>
      <w:bookmarkEnd w:id="12421"/>
      <w:bookmarkEnd w:id="12422"/>
      <w:bookmarkEnd w:id="12423"/>
    </w:p>
    <w:p w:rsidR="008D3B1B" w:rsidRDefault="008D3B1B" w:rsidP="00440092">
      <w:pPr>
        <w:rPr>
          <w:rtl/>
        </w:rPr>
      </w:pPr>
      <w:bookmarkStart w:id="12424" w:name="_ETM_Q29_332481"/>
      <w:bookmarkEnd w:id="12424"/>
      <w:r>
        <w:rPr>
          <w:rtl/>
        </w:rPr>
        <w:t>ואני</w:t>
      </w:r>
      <w:r>
        <w:rPr>
          <w:rFonts w:hint="cs"/>
          <w:rtl/>
        </w:rPr>
        <w:t>,</w:t>
      </w:r>
      <w:r>
        <w:rPr>
          <w:rtl/>
        </w:rPr>
        <w:t xml:space="preserve"> </w:t>
      </w:r>
      <w:bookmarkStart w:id="12425" w:name="_ETM_Q29_330110"/>
      <w:bookmarkEnd w:id="12425"/>
      <w:r>
        <w:rPr>
          <w:rtl/>
        </w:rPr>
        <w:t xml:space="preserve">ממקומי </w:t>
      </w:r>
      <w:bookmarkStart w:id="12426" w:name="_ETM_Q29_330680"/>
      <w:bookmarkEnd w:id="12426"/>
      <w:r>
        <w:rPr>
          <w:rtl/>
        </w:rPr>
        <w:t xml:space="preserve">הקטן </w:t>
      </w:r>
      <w:bookmarkStart w:id="12427" w:name="_ETM_Q29_331310"/>
      <w:bookmarkEnd w:id="12427"/>
      <w:r>
        <w:rPr>
          <w:rtl/>
        </w:rPr>
        <w:t xml:space="preserve">כחבר </w:t>
      </w:r>
      <w:bookmarkStart w:id="12428" w:name="_ETM_Q29_331760"/>
      <w:bookmarkEnd w:id="12428"/>
      <w:r>
        <w:rPr>
          <w:rtl/>
        </w:rPr>
        <w:t xml:space="preserve">כנסת </w:t>
      </w:r>
      <w:bookmarkStart w:id="12429" w:name="_ETM_Q29_332150"/>
      <w:bookmarkEnd w:id="12429"/>
      <w:r>
        <w:rPr>
          <w:rtl/>
        </w:rPr>
        <w:t>חדש</w:t>
      </w:r>
      <w:r>
        <w:rPr>
          <w:rFonts w:hint="cs"/>
          <w:rtl/>
        </w:rPr>
        <w:t>,</w:t>
      </w:r>
      <w:r>
        <w:rPr>
          <w:rtl/>
        </w:rPr>
        <w:t xml:space="preserve"> </w:t>
      </w:r>
      <w:bookmarkStart w:id="12430" w:name="_ETM_Q29_332750"/>
      <w:bookmarkEnd w:id="12430"/>
      <w:r>
        <w:rPr>
          <w:rtl/>
        </w:rPr>
        <w:t xml:space="preserve">אומר </w:t>
      </w:r>
      <w:bookmarkStart w:id="12431" w:name="_ETM_Q29_333050"/>
      <w:bookmarkEnd w:id="12431"/>
      <w:r>
        <w:rPr>
          <w:rtl/>
        </w:rPr>
        <w:t xml:space="preserve">לכם </w:t>
      </w:r>
      <w:bookmarkStart w:id="12432" w:name="_ETM_Q29_334169"/>
      <w:bookmarkEnd w:id="12432"/>
      <w:r>
        <w:rPr>
          <w:rFonts w:hint="cs"/>
          <w:rtl/>
        </w:rPr>
        <w:t>ש</w:t>
      </w:r>
      <w:r>
        <w:rPr>
          <w:rtl/>
        </w:rPr>
        <w:t xml:space="preserve">אם </w:t>
      </w:r>
      <w:bookmarkStart w:id="12433" w:name="_ETM_Q29_334319"/>
      <w:bookmarkEnd w:id="12433"/>
      <w:r>
        <w:rPr>
          <w:rtl/>
        </w:rPr>
        <w:t xml:space="preserve">כל </w:t>
      </w:r>
      <w:bookmarkStart w:id="12434" w:name="_ETM_Q29_334530"/>
      <w:bookmarkStart w:id="12435" w:name="_ETM_Q29_334800"/>
      <w:bookmarkEnd w:id="12434"/>
      <w:bookmarkEnd w:id="12435"/>
      <w:r>
        <w:rPr>
          <w:rFonts w:hint="cs"/>
          <w:rtl/>
        </w:rPr>
        <w:t xml:space="preserve">אחד </w:t>
      </w:r>
      <w:r>
        <w:rPr>
          <w:rtl/>
        </w:rPr>
        <w:t xml:space="preserve">ייקח </w:t>
      </w:r>
      <w:bookmarkStart w:id="12436" w:name="_ETM_Q29_335099"/>
      <w:bookmarkEnd w:id="12436"/>
      <w:r>
        <w:rPr>
          <w:rtl/>
        </w:rPr>
        <w:t xml:space="preserve">על </w:t>
      </w:r>
      <w:bookmarkStart w:id="12437" w:name="_ETM_Q29_335220"/>
      <w:bookmarkEnd w:id="12437"/>
      <w:r>
        <w:rPr>
          <w:rtl/>
        </w:rPr>
        <w:t xml:space="preserve">עצמו </w:t>
      </w:r>
      <w:bookmarkStart w:id="12438" w:name="_ETM_Q29_335910"/>
      <w:bookmarkEnd w:id="12438"/>
      <w:r>
        <w:rPr>
          <w:rtl/>
        </w:rPr>
        <w:t xml:space="preserve">עוד </w:t>
      </w:r>
      <w:bookmarkStart w:id="12439" w:name="_ETM_Q29_336540"/>
      <w:bookmarkEnd w:id="12439"/>
      <w:r>
        <w:rPr>
          <w:rtl/>
        </w:rPr>
        <w:t xml:space="preserve">משהו </w:t>
      </w:r>
      <w:bookmarkStart w:id="12440" w:name="_ETM_Q29_336900"/>
      <w:bookmarkEnd w:id="12440"/>
      <w:r>
        <w:rPr>
          <w:rtl/>
        </w:rPr>
        <w:t xml:space="preserve">קטן </w:t>
      </w:r>
      <w:bookmarkStart w:id="12441" w:name="_ETM_Q29_337290"/>
      <w:bookmarkEnd w:id="12441"/>
      <w:r>
        <w:rPr>
          <w:rtl/>
        </w:rPr>
        <w:t xml:space="preserve">לטובת </w:t>
      </w:r>
      <w:bookmarkStart w:id="12442" w:name="_ETM_Q29_337709"/>
      <w:bookmarkEnd w:id="12442"/>
      <w:r>
        <w:rPr>
          <w:rtl/>
        </w:rPr>
        <w:t xml:space="preserve">המילואימניקים </w:t>
      </w:r>
      <w:bookmarkStart w:id="12443" w:name="_ETM_Q29_338430"/>
      <w:bookmarkEnd w:id="12443"/>
      <w:r>
        <w:rPr>
          <w:rtl/>
        </w:rPr>
        <w:t>והלוחמים</w:t>
      </w:r>
      <w:r>
        <w:rPr>
          <w:rFonts w:hint="cs"/>
          <w:rtl/>
        </w:rPr>
        <w:t>,</w:t>
      </w:r>
      <w:r>
        <w:rPr>
          <w:rtl/>
        </w:rPr>
        <w:t xml:space="preserve"> </w:t>
      </w:r>
      <w:bookmarkStart w:id="12444" w:name="_ETM_Q29_339450"/>
      <w:bookmarkEnd w:id="12444"/>
      <w:r>
        <w:rPr>
          <w:rtl/>
        </w:rPr>
        <w:t xml:space="preserve">אנחנו </w:t>
      </w:r>
      <w:bookmarkStart w:id="12445" w:name="_ETM_Q29_339989"/>
      <w:bookmarkEnd w:id="12445"/>
      <w:r>
        <w:rPr>
          <w:rtl/>
        </w:rPr>
        <w:t xml:space="preserve">בסופו </w:t>
      </w:r>
      <w:bookmarkStart w:id="12446" w:name="_ETM_Q29_340440"/>
      <w:bookmarkEnd w:id="12446"/>
      <w:r>
        <w:rPr>
          <w:rtl/>
        </w:rPr>
        <w:t xml:space="preserve">של </w:t>
      </w:r>
      <w:bookmarkStart w:id="12447" w:name="_ETM_Q29_340620"/>
      <w:bookmarkEnd w:id="12447"/>
      <w:r>
        <w:rPr>
          <w:rtl/>
        </w:rPr>
        <w:t xml:space="preserve">דבר </w:t>
      </w:r>
      <w:bookmarkStart w:id="12448" w:name="_ETM_Q29_341280"/>
      <w:bookmarkEnd w:id="12448"/>
      <w:r>
        <w:rPr>
          <w:rtl/>
        </w:rPr>
        <w:t xml:space="preserve">נעשה </w:t>
      </w:r>
      <w:bookmarkStart w:id="12449" w:name="_ETM_Q29_342209"/>
      <w:bookmarkEnd w:id="12449"/>
      <w:r>
        <w:rPr>
          <w:rtl/>
        </w:rPr>
        <w:t xml:space="preserve">דבר </w:t>
      </w:r>
      <w:bookmarkStart w:id="12450" w:name="_ETM_Q29_343139"/>
      <w:bookmarkEnd w:id="12450"/>
      <w:r>
        <w:rPr>
          <w:rtl/>
        </w:rPr>
        <w:t>גדול</w:t>
      </w:r>
      <w:r>
        <w:rPr>
          <w:rFonts w:hint="cs"/>
          <w:rtl/>
        </w:rPr>
        <w:t>.</w:t>
      </w:r>
      <w:r>
        <w:rPr>
          <w:rtl/>
        </w:rPr>
        <w:t xml:space="preserve"> </w:t>
      </w:r>
      <w:bookmarkStart w:id="12451" w:name="_ETM_Q29_344410"/>
      <w:bookmarkEnd w:id="12451"/>
      <w:r>
        <w:rPr>
          <w:rtl/>
        </w:rPr>
        <w:t xml:space="preserve">וצריך </w:t>
      </w:r>
      <w:bookmarkStart w:id="12452" w:name="_ETM_Q29_346070"/>
      <w:bookmarkEnd w:id="12452"/>
      <w:r>
        <w:rPr>
          <w:rtl/>
        </w:rPr>
        <w:t>להגיד</w:t>
      </w:r>
      <w:r>
        <w:rPr>
          <w:rFonts w:hint="cs"/>
          <w:rtl/>
        </w:rPr>
        <w:t>:</w:t>
      </w:r>
      <w:r>
        <w:rPr>
          <w:rtl/>
        </w:rPr>
        <w:t xml:space="preserve"> </w:t>
      </w:r>
      <w:bookmarkStart w:id="12453" w:name="_ETM_Q29_346639"/>
      <w:bookmarkEnd w:id="12453"/>
      <w:r>
        <w:rPr>
          <w:rtl/>
        </w:rPr>
        <w:t xml:space="preserve">הציבור </w:t>
      </w:r>
      <w:bookmarkStart w:id="12454" w:name="_ETM_Q29_347780"/>
      <w:bookmarkEnd w:id="12454"/>
      <w:r>
        <w:rPr>
          <w:rtl/>
        </w:rPr>
        <w:t xml:space="preserve">והחברה </w:t>
      </w:r>
      <w:bookmarkStart w:id="12455" w:name="_ETM_Q29_348290"/>
      <w:bookmarkEnd w:id="12455"/>
      <w:r>
        <w:rPr>
          <w:rtl/>
        </w:rPr>
        <w:t xml:space="preserve">האזרחית </w:t>
      </w:r>
      <w:bookmarkStart w:id="12456" w:name="_ETM_Q29_348950"/>
      <w:bookmarkEnd w:id="12456"/>
      <w:r>
        <w:rPr>
          <w:rtl/>
        </w:rPr>
        <w:t xml:space="preserve">עושים </w:t>
      </w:r>
      <w:bookmarkStart w:id="12457" w:name="_ETM_Q29_349520"/>
      <w:bookmarkEnd w:id="12457"/>
      <w:r>
        <w:rPr>
          <w:rtl/>
        </w:rPr>
        <w:t xml:space="preserve">את </w:t>
      </w:r>
      <w:bookmarkStart w:id="12458" w:name="_ETM_Q29_349610"/>
      <w:bookmarkEnd w:id="12458"/>
      <w:r>
        <w:rPr>
          <w:rtl/>
        </w:rPr>
        <w:t xml:space="preserve">זה </w:t>
      </w:r>
      <w:bookmarkStart w:id="12459" w:name="_ETM_Q29_349760"/>
      <w:bookmarkEnd w:id="12459"/>
      <w:r>
        <w:rPr>
          <w:rtl/>
        </w:rPr>
        <w:t xml:space="preserve">כבר </w:t>
      </w:r>
      <w:bookmarkStart w:id="12460" w:name="_ETM_Q29_350060"/>
      <w:bookmarkEnd w:id="12460"/>
      <w:r>
        <w:rPr>
          <w:rtl/>
        </w:rPr>
        <w:t>עכשיו</w:t>
      </w:r>
      <w:r>
        <w:rPr>
          <w:rFonts w:hint="cs"/>
          <w:rtl/>
        </w:rPr>
        <w:t>.</w:t>
      </w:r>
      <w:r>
        <w:rPr>
          <w:rtl/>
        </w:rPr>
        <w:t xml:space="preserve"> </w:t>
      </w:r>
      <w:bookmarkStart w:id="12461" w:name="_ETM_Q29_350780"/>
      <w:bookmarkEnd w:id="12461"/>
      <w:r>
        <w:rPr>
          <w:rtl/>
        </w:rPr>
        <w:t xml:space="preserve">אתה </w:t>
      </w:r>
      <w:bookmarkStart w:id="12462" w:name="_ETM_Q29_350930"/>
      <w:bookmarkEnd w:id="12462"/>
      <w:r>
        <w:rPr>
          <w:rtl/>
        </w:rPr>
        <w:t xml:space="preserve">פוגש </w:t>
      </w:r>
      <w:bookmarkStart w:id="12463" w:name="_ETM_Q29_351320"/>
      <w:bookmarkStart w:id="12464" w:name="_ETM_Q29_351800"/>
      <w:bookmarkEnd w:id="12463"/>
      <w:bookmarkEnd w:id="12464"/>
      <w:r>
        <w:rPr>
          <w:rtl/>
        </w:rPr>
        <w:t>אנשים</w:t>
      </w:r>
      <w:r w:rsidRPr="006504D4">
        <w:rPr>
          <w:rtl/>
        </w:rPr>
        <w:t xml:space="preserve"> </w:t>
      </w:r>
      <w:r>
        <w:rPr>
          <w:rtl/>
        </w:rPr>
        <w:t xml:space="preserve">בלי </w:t>
      </w:r>
      <w:bookmarkStart w:id="12465" w:name="_ETM_Q29_351530"/>
      <w:bookmarkEnd w:id="12465"/>
      <w:r>
        <w:rPr>
          <w:rtl/>
        </w:rPr>
        <w:t xml:space="preserve">סוף </w:t>
      </w:r>
      <w:bookmarkStart w:id="12466" w:name="_ETM_Q29_352220"/>
      <w:bookmarkEnd w:id="12466"/>
      <w:r>
        <w:rPr>
          <w:rtl/>
        </w:rPr>
        <w:t xml:space="preserve">שקונים </w:t>
      </w:r>
      <w:bookmarkStart w:id="12467" w:name="_ETM_Q29_352790"/>
      <w:bookmarkEnd w:id="12467"/>
      <w:r>
        <w:rPr>
          <w:rtl/>
        </w:rPr>
        <w:t xml:space="preserve">אצל </w:t>
      </w:r>
      <w:bookmarkStart w:id="12468" w:name="_ETM_Q29_353030"/>
      <w:bookmarkEnd w:id="12468"/>
      <w:r>
        <w:rPr>
          <w:rtl/>
        </w:rPr>
        <w:t>מילואימניקים</w:t>
      </w:r>
      <w:r>
        <w:rPr>
          <w:rFonts w:hint="cs"/>
          <w:rtl/>
        </w:rPr>
        <w:t>,</w:t>
      </w:r>
      <w:r>
        <w:rPr>
          <w:rtl/>
        </w:rPr>
        <w:t xml:space="preserve"> </w:t>
      </w:r>
      <w:bookmarkStart w:id="12469" w:name="_ETM_Q29_354050"/>
      <w:bookmarkEnd w:id="12469"/>
      <w:r>
        <w:rPr>
          <w:rtl/>
        </w:rPr>
        <w:t xml:space="preserve">שבאים </w:t>
      </w:r>
      <w:bookmarkStart w:id="12470" w:name="_ETM_Q29_354590"/>
      <w:bookmarkEnd w:id="12470"/>
      <w:r>
        <w:rPr>
          <w:rFonts w:hint="cs"/>
          <w:rtl/>
        </w:rPr>
        <w:t>ו</w:t>
      </w:r>
      <w:r>
        <w:rPr>
          <w:rtl/>
        </w:rPr>
        <w:t xml:space="preserve">קונים </w:t>
      </w:r>
      <w:bookmarkStart w:id="12471" w:name="_ETM_Q29_354980"/>
      <w:bookmarkStart w:id="12472" w:name="_ETM_Q29_355160"/>
      <w:bookmarkEnd w:id="12471"/>
      <w:bookmarkEnd w:id="12472"/>
      <w:r>
        <w:rPr>
          <w:rtl/>
        </w:rPr>
        <w:t xml:space="preserve">בבתי </w:t>
      </w:r>
      <w:bookmarkStart w:id="12473" w:name="_ETM_Q29_355760"/>
      <w:bookmarkEnd w:id="12473"/>
      <w:r>
        <w:rPr>
          <w:rtl/>
        </w:rPr>
        <w:t>קפה</w:t>
      </w:r>
      <w:r>
        <w:rPr>
          <w:rFonts w:hint="cs"/>
          <w:rtl/>
        </w:rPr>
        <w:t>,</w:t>
      </w:r>
      <w:r>
        <w:rPr>
          <w:rtl/>
        </w:rPr>
        <w:t xml:space="preserve"> </w:t>
      </w:r>
      <w:bookmarkStart w:id="12474" w:name="_ETM_Q29_356180"/>
      <w:bookmarkEnd w:id="12474"/>
      <w:r>
        <w:rPr>
          <w:rtl/>
        </w:rPr>
        <w:t xml:space="preserve">בעסקים </w:t>
      </w:r>
      <w:bookmarkStart w:id="12475" w:name="_ETM_Q29_356720"/>
      <w:bookmarkEnd w:id="12475"/>
      <w:r>
        <w:rPr>
          <w:rtl/>
        </w:rPr>
        <w:t xml:space="preserve">של </w:t>
      </w:r>
      <w:bookmarkStart w:id="12476" w:name="_ETM_Q29_356870"/>
      <w:bookmarkEnd w:id="12476"/>
      <w:r>
        <w:rPr>
          <w:rtl/>
        </w:rPr>
        <w:t>מילואימניקים</w:t>
      </w:r>
      <w:r>
        <w:rPr>
          <w:rFonts w:hint="cs"/>
          <w:rtl/>
        </w:rPr>
        <w:t>. זה</w:t>
      </w:r>
      <w:r>
        <w:rPr>
          <w:rtl/>
        </w:rPr>
        <w:t xml:space="preserve"> </w:t>
      </w:r>
      <w:bookmarkStart w:id="12477" w:name="_ETM_Q29_357889"/>
      <w:bookmarkEnd w:id="12477"/>
      <w:r>
        <w:rPr>
          <w:rtl/>
        </w:rPr>
        <w:t xml:space="preserve">אך </w:t>
      </w:r>
      <w:bookmarkStart w:id="12478" w:name="_ETM_Q29_358849"/>
      <w:bookmarkEnd w:id="12478"/>
      <w:r>
        <w:rPr>
          <w:rtl/>
        </w:rPr>
        <w:t xml:space="preserve">טבעי </w:t>
      </w:r>
      <w:bookmarkStart w:id="12479" w:name="_ETM_Q29_360160"/>
      <w:bookmarkEnd w:id="12479"/>
      <w:r>
        <w:rPr>
          <w:rtl/>
        </w:rPr>
        <w:t xml:space="preserve">שאנחנו </w:t>
      </w:r>
      <w:bookmarkStart w:id="12480" w:name="_ETM_Q29_361900"/>
      <w:bookmarkEnd w:id="12480"/>
      <w:r>
        <w:rPr>
          <w:rtl/>
        </w:rPr>
        <w:t xml:space="preserve">נעשה </w:t>
      </w:r>
      <w:bookmarkStart w:id="12481" w:name="_ETM_Q29_362500"/>
      <w:bookmarkEnd w:id="12481"/>
      <w:r>
        <w:rPr>
          <w:rtl/>
        </w:rPr>
        <w:t xml:space="preserve">את </w:t>
      </w:r>
      <w:bookmarkStart w:id="12482" w:name="_ETM_Q29_362560"/>
      <w:bookmarkEnd w:id="12482"/>
      <w:r>
        <w:rPr>
          <w:rtl/>
        </w:rPr>
        <w:t>זה</w:t>
      </w:r>
      <w:bookmarkStart w:id="12483" w:name="_ETM_Q29_363989"/>
      <w:bookmarkEnd w:id="12483"/>
      <w:r>
        <w:rPr>
          <w:rFonts w:hint="cs"/>
          <w:rtl/>
        </w:rPr>
        <w:t>,</w:t>
      </w:r>
      <w:r>
        <w:rPr>
          <w:rtl/>
        </w:rPr>
        <w:t xml:space="preserve"> </w:t>
      </w:r>
      <w:bookmarkStart w:id="12484" w:name="_ETM_Q29_364319"/>
      <w:bookmarkEnd w:id="12484"/>
      <w:r>
        <w:rPr>
          <w:rFonts w:hint="cs"/>
          <w:rtl/>
        </w:rPr>
        <w:t>וגם ש</w:t>
      </w:r>
      <w:r>
        <w:rPr>
          <w:rtl/>
        </w:rPr>
        <w:t xml:space="preserve">הממשלה </w:t>
      </w:r>
      <w:bookmarkStart w:id="12485" w:name="_ETM_Q29_364860"/>
      <w:bookmarkEnd w:id="12485"/>
      <w:r>
        <w:rPr>
          <w:rtl/>
        </w:rPr>
        <w:t xml:space="preserve">והכנסת </w:t>
      </w:r>
      <w:bookmarkStart w:id="12486" w:name="_ETM_Q29_365639"/>
      <w:bookmarkEnd w:id="12486"/>
      <w:r>
        <w:rPr>
          <w:rtl/>
        </w:rPr>
        <w:t xml:space="preserve">והעיריות </w:t>
      </w:r>
      <w:bookmarkStart w:id="12487" w:name="_ETM_Q29_366629"/>
      <w:bookmarkEnd w:id="12487"/>
      <w:r>
        <w:rPr>
          <w:rtl/>
        </w:rPr>
        <w:t xml:space="preserve">יעשו </w:t>
      </w:r>
      <w:bookmarkStart w:id="12488" w:name="_ETM_Q29_367049"/>
      <w:bookmarkEnd w:id="12488"/>
      <w:r>
        <w:rPr>
          <w:rtl/>
        </w:rPr>
        <w:t xml:space="preserve">את </w:t>
      </w:r>
      <w:bookmarkStart w:id="12489" w:name="_ETM_Q29_367139"/>
      <w:bookmarkEnd w:id="12489"/>
      <w:r>
        <w:rPr>
          <w:rtl/>
        </w:rPr>
        <w:t xml:space="preserve">זה </w:t>
      </w:r>
      <w:bookmarkStart w:id="12490" w:name="_ETM_Q29_367260"/>
      <w:bookmarkStart w:id="12491" w:name="_ETM_Q29_367439"/>
      <w:bookmarkEnd w:id="12490"/>
      <w:bookmarkEnd w:id="12491"/>
      <w:r>
        <w:rPr>
          <w:rtl/>
        </w:rPr>
        <w:t>במכרזים</w:t>
      </w:r>
      <w:r>
        <w:rPr>
          <w:rFonts w:hint="cs"/>
          <w:rtl/>
        </w:rPr>
        <w:t>.</w:t>
      </w:r>
    </w:p>
    <w:p w:rsidR="008D3B1B" w:rsidRDefault="008D3B1B" w:rsidP="00440092">
      <w:pPr>
        <w:rPr>
          <w:rtl/>
        </w:rPr>
      </w:pPr>
      <w:bookmarkStart w:id="12492" w:name="_ETM_Q29_368190"/>
      <w:bookmarkStart w:id="12493" w:name="_ETM_Q29_368285"/>
      <w:bookmarkEnd w:id="12492"/>
      <w:bookmarkEnd w:id="12493"/>
    </w:p>
    <w:p w:rsidR="008D3B1B" w:rsidRDefault="008D3B1B" w:rsidP="00D354EB">
      <w:pPr>
        <w:rPr>
          <w:rtl/>
        </w:rPr>
      </w:pPr>
      <w:bookmarkStart w:id="12494" w:name="_ETM_Q29_368351"/>
      <w:bookmarkStart w:id="12495" w:name="_ETM_Q29_368413"/>
      <w:bookmarkStart w:id="12496" w:name="_ETM_Q29_368669"/>
      <w:bookmarkEnd w:id="12494"/>
      <w:bookmarkEnd w:id="12495"/>
      <w:bookmarkEnd w:id="12496"/>
      <w:r>
        <w:rPr>
          <w:rtl/>
        </w:rPr>
        <w:t xml:space="preserve">אני </w:t>
      </w:r>
      <w:bookmarkStart w:id="12497" w:name="_ETM_Q29_368879"/>
      <w:bookmarkEnd w:id="12497"/>
      <w:r>
        <w:rPr>
          <w:rtl/>
        </w:rPr>
        <w:t xml:space="preserve">רואה </w:t>
      </w:r>
      <w:bookmarkStart w:id="12498" w:name="_ETM_Q29_369120"/>
      <w:bookmarkEnd w:id="12498"/>
      <w:r>
        <w:rPr>
          <w:rtl/>
        </w:rPr>
        <w:t xml:space="preserve">פה </w:t>
      </w:r>
      <w:bookmarkStart w:id="12499" w:name="_ETM_Q29_369599"/>
      <w:bookmarkEnd w:id="12499"/>
      <w:r>
        <w:rPr>
          <w:rtl/>
        </w:rPr>
        <w:t xml:space="preserve">את </w:t>
      </w:r>
      <w:bookmarkStart w:id="12500" w:name="_ETM_Q29_370049"/>
      <w:bookmarkEnd w:id="12500"/>
      <w:r>
        <w:rPr>
          <w:rtl/>
        </w:rPr>
        <w:t xml:space="preserve">חברת </w:t>
      </w:r>
      <w:bookmarkStart w:id="12501" w:name="_ETM_Q29_370470"/>
      <w:bookmarkEnd w:id="12501"/>
      <w:r>
        <w:rPr>
          <w:rtl/>
        </w:rPr>
        <w:t xml:space="preserve">הכנסת </w:t>
      </w:r>
      <w:bookmarkStart w:id="12502" w:name="_ETM_Q29_370889"/>
      <w:bookmarkEnd w:id="12502"/>
      <w:r>
        <w:rPr>
          <w:rtl/>
        </w:rPr>
        <w:t>שרו</w:t>
      </w:r>
      <w:r>
        <w:rPr>
          <w:rFonts w:hint="cs"/>
          <w:rtl/>
        </w:rPr>
        <w:t xml:space="preserve">ן </w:t>
      </w:r>
      <w:r>
        <w:rPr>
          <w:rtl/>
        </w:rPr>
        <w:t>ני</w:t>
      </w:r>
      <w:r>
        <w:rPr>
          <w:rFonts w:hint="cs"/>
          <w:rtl/>
        </w:rPr>
        <w:t>ר,</w:t>
      </w:r>
      <w:r>
        <w:rPr>
          <w:rtl/>
        </w:rPr>
        <w:t xml:space="preserve"> </w:t>
      </w:r>
      <w:bookmarkStart w:id="12503" w:name="_ETM_Q29_371430"/>
      <w:bookmarkEnd w:id="12503"/>
      <w:r>
        <w:rPr>
          <w:rtl/>
        </w:rPr>
        <w:t xml:space="preserve">שגם </w:t>
      </w:r>
      <w:bookmarkStart w:id="12504" w:name="_ETM_Q29_371819"/>
      <w:bookmarkEnd w:id="12504"/>
      <w:r>
        <w:rPr>
          <w:rtl/>
        </w:rPr>
        <w:t xml:space="preserve">מגישה </w:t>
      </w:r>
      <w:bookmarkStart w:id="12505" w:name="_ETM_Q29_372629"/>
      <w:bookmarkEnd w:id="12505"/>
      <w:r>
        <w:rPr>
          <w:rtl/>
        </w:rPr>
        <w:t xml:space="preserve">הצעת </w:t>
      </w:r>
      <w:bookmarkStart w:id="12506" w:name="_ETM_Q29_373019"/>
      <w:bookmarkEnd w:id="12506"/>
      <w:r>
        <w:rPr>
          <w:rtl/>
        </w:rPr>
        <w:t xml:space="preserve">חוק </w:t>
      </w:r>
      <w:bookmarkStart w:id="12507" w:name="_ETM_Q29_373200"/>
      <w:bookmarkEnd w:id="12507"/>
      <w:r>
        <w:rPr>
          <w:rtl/>
        </w:rPr>
        <w:t xml:space="preserve">חשובה </w:t>
      </w:r>
      <w:bookmarkStart w:id="12508" w:name="_ETM_Q29_373620"/>
      <w:bookmarkEnd w:id="12508"/>
      <w:r>
        <w:rPr>
          <w:rtl/>
        </w:rPr>
        <w:t xml:space="preserve">בעניין </w:t>
      </w:r>
      <w:bookmarkStart w:id="12509" w:name="_ETM_Q29_374010"/>
      <w:bookmarkEnd w:id="12509"/>
      <w:r>
        <w:rPr>
          <w:rtl/>
        </w:rPr>
        <w:t xml:space="preserve">הזה </w:t>
      </w:r>
      <w:bookmarkStart w:id="12510" w:name="_ETM_Q29_374579"/>
      <w:bookmarkEnd w:id="12510"/>
      <w:r>
        <w:rPr>
          <w:rtl/>
        </w:rPr>
        <w:t xml:space="preserve">של </w:t>
      </w:r>
      <w:bookmarkStart w:id="12511" w:name="_ETM_Q29_374909"/>
      <w:bookmarkEnd w:id="12511"/>
      <w:r>
        <w:rPr>
          <w:rtl/>
        </w:rPr>
        <w:t xml:space="preserve">שירות </w:t>
      </w:r>
      <w:bookmarkStart w:id="12512" w:name="_ETM_Q29_375299"/>
      <w:bookmarkEnd w:id="12512"/>
      <w:r>
        <w:rPr>
          <w:rtl/>
        </w:rPr>
        <w:t>ציבורי</w:t>
      </w:r>
      <w:r>
        <w:rPr>
          <w:rFonts w:hint="cs"/>
          <w:rtl/>
        </w:rPr>
        <w:t>,</w:t>
      </w:r>
      <w:r>
        <w:rPr>
          <w:rtl/>
        </w:rPr>
        <w:t xml:space="preserve"> </w:t>
      </w:r>
      <w:bookmarkStart w:id="12513" w:name="_ETM_Q29_376379"/>
      <w:bookmarkStart w:id="12514" w:name="_ETM_Q29_376739"/>
      <w:bookmarkStart w:id="12515" w:name="_ETM_Q29_377189"/>
      <w:bookmarkStart w:id="12516" w:name="_ETM_Q29_377489"/>
      <w:bookmarkStart w:id="12517" w:name="_ETM_Q29_377639"/>
      <w:bookmarkEnd w:id="12513"/>
      <w:bookmarkEnd w:id="12514"/>
      <w:bookmarkEnd w:id="12515"/>
      <w:bookmarkEnd w:id="12516"/>
      <w:bookmarkEnd w:id="12517"/>
      <w:r>
        <w:rPr>
          <w:rtl/>
        </w:rPr>
        <w:t xml:space="preserve">ביחד </w:t>
      </w:r>
      <w:bookmarkStart w:id="12518" w:name="_ETM_Q29_377970"/>
      <w:bookmarkEnd w:id="12518"/>
      <w:r>
        <w:rPr>
          <w:rtl/>
        </w:rPr>
        <w:t xml:space="preserve">עם </w:t>
      </w:r>
      <w:bookmarkStart w:id="12519" w:name="_ETM_Q29_378060"/>
      <w:bookmarkEnd w:id="12519"/>
      <w:r>
        <w:rPr>
          <w:rtl/>
        </w:rPr>
        <w:t xml:space="preserve">חבר </w:t>
      </w:r>
      <w:bookmarkStart w:id="12520" w:name="_ETM_Q29_378329"/>
      <w:bookmarkEnd w:id="12520"/>
      <w:r>
        <w:rPr>
          <w:rtl/>
        </w:rPr>
        <w:t xml:space="preserve">הכנסת </w:t>
      </w:r>
      <w:bookmarkStart w:id="12521" w:name="_ETM_Q29_378720"/>
      <w:bookmarkEnd w:id="12521"/>
      <w:r>
        <w:rPr>
          <w:rtl/>
        </w:rPr>
        <w:t>ד</w:t>
      </w:r>
      <w:r>
        <w:rPr>
          <w:rFonts w:hint="cs"/>
          <w:rtl/>
        </w:rPr>
        <w:t>ן אי</w:t>
      </w:r>
      <w:bookmarkStart w:id="12522" w:name="_ETM_Q29_379019"/>
      <w:bookmarkEnd w:id="12522"/>
      <w:r>
        <w:rPr>
          <w:rtl/>
        </w:rPr>
        <w:t>לוז</w:t>
      </w:r>
      <w:r w:rsidR="00D354EB">
        <w:rPr>
          <w:rFonts w:hint="cs"/>
          <w:rtl/>
        </w:rPr>
        <w:t>,</w:t>
      </w:r>
      <w:r>
        <w:rPr>
          <w:rtl/>
        </w:rPr>
        <w:t xml:space="preserve"> </w:t>
      </w:r>
      <w:bookmarkStart w:id="12523" w:name="_ETM_Q29_379799"/>
      <w:bookmarkEnd w:id="12523"/>
      <w:r>
        <w:rPr>
          <w:rtl/>
        </w:rPr>
        <w:t xml:space="preserve">הצעה </w:t>
      </w:r>
      <w:bookmarkStart w:id="12524" w:name="_ETM_Q29_380370"/>
      <w:bookmarkEnd w:id="12524"/>
      <w:r>
        <w:rPr>
          <w:rtl/>
        </w:rPr>
        <w:t xml:space="preserve">חשובה </w:t>
      </w:r>
      <w:bookmarkStart w:id="12525" w:name="_ETM_Q29_381120"/>
      <w:bookmarkEnd w:id="12525"/>
      <w:r>
        <w:rPr>
          <w:rtl/>
        </w:rPr>
        <w:t>מאוד</w:t>
      </w:r>
      <w:r>
        <w:rPr>
          <w:rFonts w:hint="cs"/>
          <w:rtl/>
        </w:rPr>
        <w:t>.</w:t>
      </w:r>
      <w:r>
        <w:rPr>
          <w:rtl/>
        </w:rPr>
        <w:t xml:space="preserve"> </w:t>
      </w:r>
      <w:bookmarkStart w:id="12526" w:name="_ETM_Q29_382269"/>
      <w:bookmarkStart w:id="12527" w:name="_ETM_Q29_383169"/>
      <w:bookmarkStart w:id="12528" w:name="_ETM_Q29_384198"/>
      <w:bookmarkStart w:id="12529" w:name="_ETM_Q29_384258"/>
      <w:bookmarkStart w:id="12530" w:name="_ETM_Q29_384358"/>
      <w:bookmarkStart w:id="12531" w:name="_ETM_Q29_384408"/>
      <w:bookmarkEnd w:id="12526"/>
      <w:bookmarkEnd w:id="12527"/>
      <w:bookmarkEnd w:id="12528"/>
      <w:bookmarkEnd w:id="12529"/>
      <w:bookmarkEnd w:id="12530"/>
      <w:bookmarkEnd w:id="12531"/>
      <w:r>
        <w:rPr>
          <w:rtl/>
        </w:rPr>
        <w:t xml:space="preserve">אני </w:t>
      </w:r>
      <w:bookmarkStart w:id="12532" w:name="_ETM_Q29_383439"/>
      <w:bookmarkEnd w:id="12532"/>
      <w:r>
        <w:rPr>
          <w:rtl/>
        </w:rPr>
        <w:t xml:space="preserve">קורא </w:t>
      </w:r>
      <w:bookmarkStart w:id="12533" w:name="_ETM_Q29_383680"/>
      <w:bookmarkEnd w:id="12533"/>
      <w:r>
        <w:rPr>
          <w:rtl/>
        </w:rPr>
        <w:t xml:space="preserve">לחברי </w:t>
      </w:r>
      <w:bookmarkStart w:id="12534" w:name="_ETM_Q29_384069"/>
      <w:bookmarkEnd w:id="12534"/>
      <w:r>
        <w:rPr>
          <w:rtl/>
        </w:rPr>
        <w:t>הכנסת</w:t>
      </w:r>
      <w:r>
        <w:rPr>
          <w:rFonts w:hint="cs"/>
          <w:rtl/>
        </w:rPr>
        <w:t xml:space="preserve"> </w:t>
      </w:r>
      <w:r w:rsidR="00F62C1B" w:rsidRPr="00F62C1B">
        <w:rPr>
          <w:rtl/>
        </w:rPr>
        <w:t>–</w:t>
      </w:r>
      <w:r>
        <w:rPr>
          <w:rtl/>
        </w:rPr>
        <w:t xml:space="preserve"> </w:t>
      </w:r>
      <w:bookmarkStart w:id="12535" w:name="_ETM_Q29_384999"/>
      <w:bookmarkEnd w:id="12535"/>
      <w:r>
        <w:rPr>
          <w:rtl/>
        </w:rPr>
        <w:t xml:space="preserve">אני </w:t>
      </w:r>
      <w:bookmarkStart w:id="12536" w:name="_ETM_Q29_385239"/>
      <w:bookmarkEnd w:id="12536"/>
      <w:r>
        <w:rPr>
          <w:rtl/>
        </w:rPr>
        <w:t xml:space="preserve">רוצה </w:t>
      </w:r>
      <w:bookmarkStart w:id="12537" w:name="_ETM_Q29_385479"/>
      <w:bookmarkEnd w:id="12537"/>
      <w:r>
        <w:rPr>
          <w:rtl/>
        </w:rPr>
        <w:t xml:space="preserve">להודות </w:t>
      </w:r>
      <w:bookmarkStart w:id="12538" w:name="_ETM_Q29_385749"/>
      <w:bookmarkEnd w:id="12538"/>
      <w:r>
        <w:rPr>
          <w:rtl/>
        </w:rPr>
        <w:t xml:space="preserve">גם </w:t>
      </w:r>
      <w:bookmarkStart w:id="12539" w:name="_ETM_Q29_385959"/>
      <w:bookmarkEnd w:id="12539"/>
      <w:r>
        <w:rPr>
          <w:rtl/>
        </w:rPr>
        <w:t xml:space="preserve">ליושב-ראש </w:t>
      </w:r>
      <w:bookmarkStart w:id="12540" w:name="_ETM_Q29_386409"/>
      <w:bookmarkEnd w:id="12540"/>
      <w:r>
        <w:rPr>
          <w:rtl/>
        </w:rPr>
        <w:t>הקואליציה</w:t>
      </w:r>
      <w:r>
        <w:rPr>
          <w:rFonts w:hint="cs"/>
          <w:rtl/>
        </w:rPr>
        <w:t>,</w:t>
      </w:r>
      <w:r>
        <w:rPr>
          <w:rtl/>
        </w:rPr>
        <w:t xml:space="preserve"> </w:t>
      </w:r>
      <w:bookmarkStart w:id="12541" w:name="_ETM_Q29_387010"/>
      <w:bookmarkEnd w:id="12541"/>
      <w:r>
        <w:rPr>
          <w:rtl/>
        </w:rPr>
        <w:t xml:space="preserve">שהצליח </w:t>
      </w:r>
      <w:bookmarkStart w:id="12542" w:name="_ETM_Q29_387489"/>
      <w:bookmarkEnd w:id="12542"/>
      <w:r>
        <w:rPr>
          <w:rtl/>
        </w:rPr>
        <w:t>לש</w:t>
      </w:r>
      <w:r>
        <w:rPr>
          <w:rFonts w:hint="cs"/>
          <w:rtl/>
        </w:rPr>
        <w:t>בץ</w:t>
      </w:r>
      <w:r w:rsidR="00D354EB">
        <w:rPr>
          <w:rFonts w:hint="cs"/>
          <w:rtl/>
        </w:rPr>
        <w:t>.</w:t>
      </w:r>
      <w:r>
        <w:rPr>
          <w:rtl/>
        </w:rPr>
        <w:t xml:space="preserve"> </w:t>
      </w:r>
      <w:bookmarkStart w:id="12543" w:name="_ETM_Q29_389010"/>
      <w:bookmarkEnd w:id="12543"/>
      <w:r>
        <w:rPr>
          <w:rtl/>
        </w:rPr>
        <w:t xml:space="preserve">למרות </w:t>
      </w:r>
      <w:bookmarkStart w:id="12544" w:name="_ETM_Q29_389430"/>
      <w:bookmarkEnd w:id="12544"/>
      <w:r>
        <w:rPr>
          <w:rtl/>
        </w:rPr>
        <w:t>ש</w:t>
      </w:r>
      <w:r>
        <w:rPr>
          <w:rFonts w:hint="cs"/>
          <w:rtl/>
        </w:rPr>
        <w:t>יש</w:t>
      </w:r>
      <w:r>
        <w:rPr>
          <w:rtl/>
        </w:rPr>
        <w:t xml:space="preserve"> </w:t>
      </w:r>
      <w:bookmarkStart w:id="12545" w:name="_ETM_Q29_389669"/>
      <w:bookmarkEnd w:id="12545"/>
      <w:r>
        <w:rPr>
          <w:rtl/>
        </w:rPr>
        <w:t xml:space="preserve">הרבה </w:t>
      </w:r>
      <w:bookmarkStart w:id="12546" w:name="_ETM_Q29_389940"/>
      <w:bookmarkEnd w:id="12546"/>
      <w:r>
        <w:rPr>
          <w:rtl/>
        </w:rPr>
        <w:t xml:space="preserve">הצעות </w:t>
      </w:r>
      <w:bookmarkStart w:id="12547" w:name="_ETM_Q29_390300"/>
      <w:bookmarkEnd w:id="12547"/>
      <w:r>
        <w:rPr>
          <w:rtl/>
        </w:rPr>
        <w:t>חוק</w:t>
      </w:r>
      <w:bookmarkStart w:id="12548" w:name="_ETM_Q29_390660"/>
      <w:bookmarkStart w:id="12549" w:name="_ETM_Q29_391350"/>
      <w:bookmarkStart w:id="12550" w:name="_ETM_Q29_393309"/>
      <w:bookmarkStart w:id="12551" w:name="_ETM_Q29_391650"/>
      <w:bookmarkStart w:id="12552" w:name="_ETM_Q29_391950"/>
      <w:bookmarkStart w:id="12553" w:name="_ETM_Q29_392160"/>
      <w:bookmarkEnd w:id="12548"/>
      <w:bookmarkEnd w:id="12549"/>
      <w:bookmarkEnd w:id="12550"/>
      <w:bookmarkEnd w:id="12551"/>
      <w:bookmarkEnd w:id="12552"/>
      <w:bookmarkEnd w:id="12553"/>
      <w:r>
        <w:rPr>
          <w:rFonts w:hint="cs"/>
          <w:rtl/>
        </w:rPr>
        <w:t xml:space="preserve">, הוא </w:t>
      </w:r>
      <w:r>
        <w:rPr>
          <w:rtl/>
        </w:rPr>
        <w:t xml:space="preserve">הצליח </w:t>
      </w:r>
      <w:bookmarkStart w:id="12554" w:name="_ETM_Q29_392460"/>
      <w:bookmarkEnd w:id="12554"/>
      <w:r>
        <w:rPr>
          <w:rtl/>
        </w:rPr>
        <w:t>לשבץ</w:t>
      </w:r>
      <w:r>
        <w:rPr>
          <w:rFonts w:hint="cs"/>
          <w:rtl/>
        </w:rPr>
        <w:t>,</w:t>
      </w:r>
      <w:r>
        <w:rPr>
          <w:rtl/>
        </w:rPr>
        <w:t xml:space="preserve"> </w:t>
      </w:r>
      <w:bookmarkStart w:id="12555" w:name="_ETM_Q29_392940"/>
      <w:bookmarkEnd w:id="12555"/>
      <w:r>
        <w:rPr>
          <w:rtl/>
        </w:rPr>
        <w:t xml:space="preserve">בגלל </w:t>
      </w:r>
      <w:bookmarkStart w:id="12556" w:name="_ETM_Q29_393270"/>
      <w:bookmarkEnd w:id="12556"/>
      <w:r>
        <w:rPr>
          <w:rtl/>
        </w:rPr>
        <w:t xml:space="preserve">החשיבות </w:t>
      </w:r>
      <w:bookmarkStart w:id="12557" w:name="_ETM_Q29_393810"/>
      <w:bookmarkStart w:id="12558" w:name="_ETM_Q29_394230"/>
      <w:bookmarkEnd w:id="12557"/>
      <w:bookmarkEnd w:id="12558"/>
      <w:r>
        <w:rPr>
          <w:rtl/>
        </w:rPr>
        <w:t xml:space="preserve">של </w:t>
      </w:r>
      <w:bookmarkStart w:id="12559" w:name="_ETM_Q29_394440"/>
      <w:bookmarkEnd w:id="12559"/>
      <w:r>
        <w:rPr>
          <w:rtl/>
        </w:rPr>
        <w:t xml:space="preserve">הצעת </w:t>
      </w:r>
      <w:bookmarkStart w:id="12560" w:name="_ETM_Q29_394800"/>
      <w:bookmarkEnd w:id="12560"/>
      <w:r>
        <w:rPr>
          <w:rtl/>
        </w:rPr>
        <w:t xml:space="preserve">החוק </w:t>
      </w:r>
      <w:bookmarkStart w:id="12561" w:name="_ETM_Q29_395100"/>
      <w:bookmarkEnd w:id="12561"/>
      <w:r>
        <w:rPr>
          <w:rtl/>
        </w:rPr>
        <w:t>הזאת</w:t>
      </w:r>
      <w:r>
        <w:rPr>
          <w:rFonts w:hint="cs"/>
          <w:rtl/>
        </w:rPr>
        <w:t>,</w:t>
      </w:r>
      <w:r>
        <w:rPr>
          <w:rtl/>
        </w:rPr>
        <w:t xml:space="preserve"> </w:t>
      </w:r>
      <w:bookmarkStart w:id="12562" w:name="_ETM_Q29_395730"/>
      <w:bookmarkEnd w:id="12562"/>
      <w:r>
        <w:rPr>
          <w:rtl/>
        </w:rPr>
        <w:t xml:space="preserve">אז </w:t>
      </w:r>
      <w:bookmarkStart w:id="12563" w:name="_ETM_Q29_396120"/>
      <w:bookmarkEnd w:id="12563"/>
      <w:r>
        <w:rPr>
          <w:rtl/>
        </w:rPr>
        <w:t xml:space="preserve">תודה </w:t>
      </w:r>
      <w:bookmarkStart w:id="12564" w:name="_ETM_Q29_396420"/>
      <w:bookmarkEnd w:id="12564"/>
      <w:r>
        <w:rPr>
          <w:rtl/>
        </w:rPr>
        <w:t xml:space="preserve">רבה </w:t>
      </w:r>
      <w:bookmarkStart w:id="12565" w:name="_ETM_Q29_396660"/>
      <w:bookmarkEnd w:id="12565"/>
      <w:r>
        <w:rPr>
          <w:rtl/>
        </w:rPr>
        <w:t>לך</w:t>
      </w:r>
      <w:r>
        <w:rPr>
          <w:rFonts w:hint="cs"/>
          <w:rtl/>
        </w:rPr>
        <w:t>.</w:t>
      </w:r>
      <w:r>
        <w:rPr>
          <w:rtl/>
        </w:rPr>
        <w:t xml:space="preserve"> </w:t>
      </w:r>
      <w:bookmarkStart w:id="12566" w:name="_ETM_Q29_396960"/>
      <w:bookmarkEnd w:id="12566"/>
      <w:r>
        <w:rPr>
          <w:rtl/>
        </w:rPr>
        <w:t xml:space="preserve">תודה </w:t>
      </w:r>
      <w:bookmarkStart w:id="12567" w:name="_ETM_Q29_397230"/>
      <w:bookmarkEnd w:id="12567"/>
      <w:r>
        <w:rPr>
          <w:rtl/>
        </w:rPr>
        <w:t xml:space="preserve">רבה </w:t>
      </w:r>
      <w:bookmarkStart w:id="12568" w:name="_ETM_Q29_397530"/>
      <w:bookmarkEnd w:id="12568"/>
      <w:r>
        <w:rPr>
          <w:rtl/>
        </w:rPr>
        <w:t xml:space="preserve">ליושב-ראש </w:t>
      </w:r>
      <w:bookmarkStart w:id="12569" w:name="_ETM_Q29_398280"/>
      <w:bookmarkEnd w:id="12569"/>
      <w:r>
        <w:rPr>
          <w:rtl/>
        </w:rPr>
        <w:t xml:space="preserve">ועדת </w:t>
      </w:r>
      <w:bookmarkStart w:id="12570" w:name="_ETM_Q29_398640"/>
      <w:bookmarkEnd w:id="12570"/>
      <w:r>
        <w:rPr>
          <w:rtl/>
        </w:rPr>
        <w:t xml:space="preserve">הכלכלה </w:t>
      </w:r>
      <w:bookmarkStart w:id="12571" w:name="_ETM_Q29_399120"/>
      <w:bookmarkEnd w:id="12571"/>
      <w:r>
        <w:rPr>
          <w:rtl/>
        </w:rPr>
        <w:t xml:space="preserve">ולייעוץ </w:t>
      </w:r>
      <w:bookmarkStart w:id="12572" w:name="_ETM_Q29_399750"/>
      <w:bookmarkEnd w:id="12572"/>
      <w:r>
        <w:rPr>
          <w:rtl/>
        </w:rPr>
        <w:t>המשפטי</w:t>
      </w:r>
      <w:r>
        <w:rPr>
          <w:rFonts w:hint="cs"/>
          <w:rtl/>
        </w:rPr>
        <w:t>.</w:t>
      </w:r>
      <w:r>
        <w:rPr>
          <w:rtl/>
        </w:rPr>
        <w:t xml:space="preserve"> </w:t>
      </w:r>
      <w:bookmarkStart w:id="12573" w:name="_ETM_Q29_400840"/>
      <w:bookmarkEnd w:id="12573"/>
      <w:r>
        <w:rPr>
          <w:rtl/>
        </w:rPr>
        <w:t>בעזרת</w:t>
      </w:r>
      <w:bookmarkStart w:id="12574" w:name="_ETM_Q29_401530"/>
      <w:bookmarkEnd w:id="12574"/>
      <w:r>
        <w:rPr>
          <w:rFonts w:hint="cs"/>
          <w:rtl/>
        </w:rPr>
        <w:t xml:space="preserve"> </w:t>
      </w:r>
      <w:r>
        <w:rPr>
          <w:rtl/>
        </w:rPr>
        <w:t>השם</w:t>
      </w:r>
      <w:r>
        <w:rPr>
          <w:rFonts w:hint="cs"/>
          <w:rtl/>
        </w:rPr>
        <w:t>,</w:t>
      </w:r>
      <w:r>
        <w:rPr>
          <w:rtl/>
        </w:rPr>
        <w:t xml:space="preserve"> </w:t>
      </w:r>
      <w:bookmarkStart w:id="12575" w:name="_ETM_Q29_403030"/>
      <w:bookmarkEnd w:id="12575"/>
      <w:r>
        <w:rPr>
          <w:rtl/>
        </w:rPr>
        <w:t xml:space="preserve">נצליח </w:t>
      </w:r>
      <w:bookmarkStart w:id="12576" w:name="_ETM_Q29_403480"/>
      <w:bookmarkEnd w:id="12576"/>
      <w:r>
        <w:rPr>
          <w:rtl/>
        </w:rPr>
        <w:t xml:space="preserve">להעביר </w:t>
      </w:r>
      <w:bookmarkStart w:id="12577" w:name="_ETM_Q29_403810"/>
      <w:bookmarkEnd w:id="12577"/>
      <w:r>
        <w:rPr>
          <w:rtl/>
        </w:rPr>
        <w:t xml:space="preserve">את </w:t>
      </w:r>
      <w:bookmarkStart w:id="12578" w:name="_ETM_Q29_403900"/>
      <w:bookmarkEnd w:id="12578"/>
      <w:r>
        <w:rPr>
          <w:rtl/>
        </w:rPr>
        <w:t xml:space="preserve">ההצעה </w:t>
      </w:r>
      <w:bookmarkStart w:id="12579" w:name="_ETM_Q29_404379"/>
      <w:bookmarkEnd w:id="12579"/>
      <w:r>
        <w:rPr>
          <w:rtl/>
        </w:rPr>
        <w:t xml:space="preserve">הזאת </w:t>
      </w:r>
      <w:bookmarkStart w:id="12580" w:name="_ETM_Q29_404920"/>
      <w:bookmarkEnd w:id="12580"/>
      <w:r>
        <w:rPr>
          <w:rtl/>
        </w:rPr>
        <w:t xml:space="preserve">עוד </w:t>
      </w:r>
      <w:bookmarkStart w:id="12581" w:name="_ETM_Q29_405959"/>
      <w:bookmarkEnd w:id="12581"/>
      <w:r>
        <w:rPr>
          <w:rFonts w:hint="cs"/>
          <w:rtl/>
        </w:rPr>
        <w:t>ב</w:t>
      </w:r>
      <w:bookmarkStart w:id="12582" w:name="_ETM_Q29_406650"/>
      <w:bookmarkEnd w:id="12582"/>
      <w:r>
        <w:rPr>
          <w:rtl/>
        </w:rPr>
        <w:t>פגרה</w:t>
      </w:r>
      <w:r>
        <w:rPr>
          <w:rFonts w:hint="cs"/>
          <w:rtl/>
        </w:rPr>
        <w:t>.</w:t>
      </w:r>
      <w:r>
        <w:rPr>
          <w:rtl/>
        </w:rPr>
        <w:t xml:space="preserve"> </w:t>
      </w:r>
      <w:bookmarkStart w:id="12583" w:name="_ETM_Q29_407519"/>
      <w:bookmarkEnd w:id="12583"/>
      <w:r>
        <w:rPr>
          <w:rtl/>
        </w:rPr>
        <w:t>ה</w:t>
      </w:r>
      <w:r>
        <w:rPr>
          <w:rFonts w:hint="cs"/>
          <w:rtl/>
        </w:rPr>
        <w:t>י</w:t>
      </w:r>
      <w:r>
        <w:rPr>
          <w:rtl/>
        </w:rPr>
        <w:t>נה</w:t>
      </w:r>
      <w:r>
        <w:rPr>
          <w:rFonts w:hint="cs"/>
          <w:rtl/>
        </w:rPr>
        <w:t>,</w:t>
      </w:r>
      <w:r>
        <w:rPr>
          <w:rtl/>
        </w:rPr>
        <w:t xml:space="preserve"> </w:t>
      </w:r>
      <w:bookmarkStart w:id="12584" w:name="_ETM_Q29_407760"/>
      <w:bookmarkEnd w:id="12584"/>
      <w:r>
        <w:rPr>
          <w:rtl/>
        </w:rPr>
        <w:t xml:space="preserve">אני </w:t>
      </w:r>
      <w:bookmarkStart w:id="12585" w:name="_ETM_Q29_407879"/>
      <w:bookmarkEnd w:id="12585"/>
      <w:r>
        <w:rPr>
          <w:rtl/>
        </w:rPr>
        <w:t xml:space="preserve">מחייב </w:t>
      </w:r>
      <w:bookmarkStart w:id="12586" w:name="_ETM_Q29_408239"/>
      <w:bookmarkEnd w:id="12586"/>
      <w:r>
        <w:rPr>
          <w:rtl/>
        </w:rPr>
        <w:t>אותך</w:t>
      </w:r>
      <w:r>
        <w:rPr>
          <w:rFonts w:hint="cs"/>
          <w:rtl/>
        </w:rPr>
        <w:t>,</w:t>
      </w:r>
      <w:r>
        <w:rPr>
          <w:rtl/>
        </w:rPr>
        <w:t xml:space="preserve"> </w:t>
      </w:r>
      <w:bookmarkStart w:id="12587" w:name="_ETM_Q29_408659"/>
      <w:bookmarkEnd w:id="12587"/>
      <w:r>
        <w:rPr>
          <w:rFonts w:hint="cs"/>
          <w:rtl/>
        </w:rPr>
        <w:t>יושב-ראש</w:t>
      </w:r>
      <w:r>
        <w:rPr>
          <w:rtl/>
        </w:rPr>
        <w:t xml:space="preserve"> </w:t>
      </w:r>
      <w:bookmarkStart w:id="12588" w:name="_ETM_Q29_409169"/>
      <w:bookmarkEnd w:id="12588"/>
      <w:r>
        <w:rPr>
          <w:rtl/>
        </w:rPr>
        <w:t>הקואליציה</w:t>
      </w:r>
      <w:r>
        <w:rPr>
          <w:rFonts w:hint="cs"/>
          <w:rtl/>
        </w:rPr>
        <w:t>,</w:t>
      </w:r>
      <w:r>
        <w:rPr>
          <w:rtl/>
        </w:rPr>
        <w:t xml:space="preserve"> </w:t>
      </w:r>
      <w:bookmarkStart w:id="12589" w:name="_ETM_Q29_410370"/>
      <w:bookmarkEnd w:id="12589"/>
      <w:r>
        <w:rPr>
          <w:rtl/>
        </w:rPr>
        <w:t>לעתיד</w:t>
      </w:r>
      <w:r>
        <w:rPr>
          <w:rFonts w:hint="cs"/>
          <w:rtl/>
        </w:rPr>
        <w:t>.</w:t>
      </w:r>
      <w:r>
        <w:rPr>
          <w:rtl/>
        </w:rPr>
        <w:t xml:space="preserve"> </w:t>
      </w:r>
      <w:bookmarkStart w:id="12590" w:name="_ETM_Q29_411749"/>
      <w:bookmarkEnd w:id="12590"/>
      <w:r>
        <w:rPr>
          <w:rtl/>
        </w:rPr>
        <w:t xml:space="preserve">תודה </w:t>
      </w:r>
      <w:bookmarkStart w:id="12591" w:name="_ETM_Q29_412049"/>
      <w:bookmarkEnd w:id="12591"/>
      <w:r>
        <w:rPr>
          <w:rtl/>
        </w:rPr>
        <w:t>רבה</w:t>
      </w:r>
      <w:r>
        <w:rPr>
          <w:rFonts w:hint="cs"/>
          <w:rtl/>
        </w:rPr>
        <w:t>.</w:t>
      </w:r>
      <w:r>
        <w:rPr>
          <w:rtl/>
        </w:rPr>
        <w:t xml:space="preserve"> </w:t>
      </w:r>
      <w:bookmarkStart w:id="12592" w:name="_ETM_Q29_412349"/>
      <w:bookmarkEnd w:id="12592"/>
      <w:r>
        <w:rPr>
          <w:rtl/>
        </w:rPr>
        <w:t xml:space="preserve">אני </w:t>
      </w:r>
      <w:bookmarkStart w:id="12593" w:name="_ETM_Q29_412499"/>
      <w:bookmarkEnd w:id="12593"/>
      <w:r>
        <w:rPr>
          <w:rtl/>
        </w:rPr>
        <w:t xml:space="preserve">קורא </w:t>
      </w:r>
      <w:bookmarkStart w:id="12594" w:name="_ETM_Q29_412709"/>
      <w:bookmarkEnd w:id="12594"/>
      <w:r>
        <w:rPr>
          <w:rtl/>
        </w:rPr>
        <w:t xml:space="preserve">לחברי </w:t>
      </w:r>
      <w:bookmarkStart w:id="12595" w:name="_ETM_Q29_413040"/>
      <w:bookmarkEnd w:id="12595"/>
      <w:r>
        <w:rPr>
          <w:rtl/>
        </w:rPr>
        <w:t xml:space="preserve">הכנסת </w:t>
      </w:r>
      <w:bookmarkStart w:id="12596" w:name="_ETM_Q29_413519"/>
      <w:bookmarkEnd w:id="12596"/>
      <w:r>
        <w:rPr>
          <w:rtl/>
        </w:rPr>
        <w:t xml:space="preserve">לתמוך </w:t>
      </w:r>
      <w:bookmarkStart w:id="12597" w:name="_ETM_Q29_413969"/>
      <w:bookmarkEnd w:id="12597"/>
      <w:r>
        <w:rPr>
          <w:rtl/>
        </w:rPr>
        <w:t xml:space="preserve">בהצעת </w:t>
      </w:r>
      <w:bookmarkStart w:id="12598" w:name="_ETM_Q29_414479"/>
      <w:bookmarkEnd w:id="12598"/>
      <w:r>
        <w:rPr>
          <w:rtl/>
        </w:rPr>
        <w:t xml:space="preserve">החוק </w:t>
      </w:r>
      <w:bookmarkStart w:id="12599" w:name="_ETM_Q29_414779"/>
      <w:bookmarkEnd w:id="12599"/>
      <w:r>
        <w:rPr>
          <w:rtl/>
        </w:rPr>
        <w:t>הזאת</w:t>
      </w:r>
      <w:r>
        <w:rPr>
          <w:rFonts w:hint="cs"/>
          <w:rtl/>
        </w:rPr>
        <w:t>,</w:t>
      </w:r>
      <w:r>
        <w:rPr>
          <w:rtl/>
        </w:rPr>
        <w:t xml:space="preserve"> </w:t>
      </w:r>
      <w:bookmarkStart w:id="12600" w:name="_ETM_Q29_415139"/>
      <w:bookmarkEnd w:id="12600"/>
      <w:r>
        <w:rPr>
          <w:rtl/>
        </w:rPr>
        <w:t>כמובן</w:t>
      </w:r>
      <w:r>
        <w:rPr>
          <w:rFonts w:hint="cs"/>
          <w:rtl/>
        </w:rPr>
        <w:t>.</w:t>
      </w:r>
      <w:r>
        <w:rPr>
          <w:rtl/>
        </w:rPr>
        <w:t xml:space="preserve"> </w:t>
      </w:r>
      <w:bookmarkStart w:id="12601" w:name="_ETM_Q29_415680"/>
      <w:bookmarkEnd w:id="12601"/>
      <w:r>
        <w:rPr>
          <w:rtl/>
        </w:rPr>
        <w:t>תודה</w:t>
      </w:r>
      <w:r>
        <w:rPr>
          <w:rFonts w:hint="cs"/>
          <w:rtl/>
        </w:rPr>
        <w:t>.</w:t>
      </w:r>
    </w:p>
    <w:p w:rsidR="008D3B1B" w:rsidRDefault="008D3B1B" w:rsidP="00440092">
      <w:pPr>
        <w:rPr>
          <w:rtl/>
        </w:rPr>
      </w:pPr>
      <w:bookmarkStart w:id="12602" w:name="_ETM_Q29_417658"/>
      <w:bookmarkStart w:id="12603" w:name="_ETM_Q29_417759"/>
      <w:bookmarkEnd w:id="12602"/>
      <w:bookmarkEnd w:id="12603"/>
    </w:p>
    <w:p w:rsidR="008D3B1B" w:rsidRDefault="008D3B1B" w:rsidP="00440092">
      <w:pPr>
        <w:pStyle w:val="af6"/>
        <w:keepNext/>
        <w:rPr>
          <w:rtl/>
        </w:rPr>
      </w:pPr>
      <w:r w:rsidRPr="00686EBA">
        <w:rPr>
          <w:rStyle w:val="TagStyle"/>
          <w:rtl/>
        </w:rPr>
        <w:t xml:space="preserve"> &lt;&lt; יור &gt;&gt;</w:t>
      </w:r>
      <w:r w:rsidRPr="00971B2D">
        <w:rPr>
          <w:rStyle w:val="TagStyle"/>
          <w:rtl/>
        </w:rPr>
        <w:t xml:space="preserve"> </w:t>
      </w:r>
      <w:r>
        <w:rPr>
          <w:rtl/>
        </w:rPr>
        <w:t>היו"ר מאיר כהן:</w:t>
      </w:r>
      <w:r w:rsidRPr="00971B2D">
        <w:rPr>
          <w:rStyle w:val="TagStyle"/>
          <w:rtl/>
        </w:rPr>
        <w:t xml:space="preserve"> </w:t>
      </w:r>
      <w:r w:rsidRPr="00686EBA">
        <w:rPr>
          <w:rStyle w:val="TagStyle"/>
          <w:rtl/>
        </w:rPr>
        <w:t>&lt;&lt; יור &gt;&gt;</w:t>
      </w:r>
      <w:r>
        <w:rPr>
          <w:rtl/>
        </w:rPr>
        <w:t xml:space="preserve">  </w:t>
      </w:r>
    </w:p>
    <w:p w:rsidR="008D3B1B" w:rsidRDefault="008D3B1B" w:rsidP="004F35C7">
      <w:pPr>
        <w:rPr>
          <w:rtl/>
        </w:rPr>
      </w:pPr>
    </w:p>
    <w:p w:rsidR="00D354EB" w:rsidRDefault="008D3B1B" w:rsidP="00D354EB">
      <w:pPr>
        <w:rPr>
          <w:rtl/>
        </w:rPr>
      </w:pPr>
      <w:bookmarkStart w:id="12604" w:name="_ETM_Q29_421692"/>
      <w:bookmarkStart w:id="12605" w:name="_ETM_Q29_416279"/>
      <w:bookmarkEnd w:id="12604"/>
      <w:bookmarkEnd w:id="12605"/>
      <w:r>
        <w:rPr>
          <w:rtl/>
        </w:rPr>
        <w:t xml:space="preserve">תודה </w:t>
      </w:r>
      <w:bookmarkStart w:id="12606" w:name="_ETM_Q29_416519"/>
      <w:bookmarkEnd w:id="12606"/>
      <w:r>
        <w:rPr>
          <w:rtl/>
        </w:rPr>
        <w:t>רבה</w:t>
      </w:r>
      <w:r>
        <w:rPr>
          <w:rFonts w:hint="cs"/>
          <w:rtl/>
        </w:rPr>
        <w:t>,</w:t>
      </w:r>
      <w:r>
        <w:rPr>
          <w:rtl/>
        </w:rPr>
        <w:t xml:space="preserve"> </w:t>
      </w:r>
      <w:bookmarkStart w:id="12607" w:name="_ETM_Q29_416729"/>
      <w:bookmarkEnd w:id="12607"/>
      <w:r>
        <w:rPr>
          <w:rtl/>
        </w:rPr>
        <w:t>אדוני</w:t>
      </w:r>
      <w:r>
        <w:rPr>
          <w:rFonts w:hint="cs"/>
          <w:rtl/>
        </w:rPr>
        <w:t>.</w:t>
      </w:r>
      <w:r>
        <w:rPr>
          <w:rtl/>
        </w:rPr>
        <w:t xml:space="preserve"> </w:t>
      </w:r>
      <w:bookmarkStart w:id="12608" w:name="_ETM_Q29_416999"/>
      <w:bookmarkEnd w:id="12608"/>
      <w:r>
        <w:rPr>
          <w:rtl/>
        </w:rPr>
        <w:t xml:space="preserve">אנחנו </w:t>
      </w:r>
      <w:bookmarkStart w:id="12609" w:name="_ETM_Q29_417329"/>
      <w:bookmarkEnd w:id="12609"/>
      <w:r>
        <w:rPr>
          <w:rtl/>
        </w:rPr>
        <w:t xml:space="preserve">עוברים </w:t>
      </w:r>
      <w:bookmarkStart w:id="12610" w:name="_ETM_Q29_417629"/>
      <w:bookmarkEnd w:id="12610"/>
      <w:r>
        <w:rPr>
          <w:rtl/>
        </w:rPr>
        <w:t xml:space="preserve">לדיון </w:t>
      </w:r>
      <w:bookmarkStart w:id="12611" w:name="_ETM_Q29_418049"/>
      <w:bookmarkEnd w:id="12611"/>
      <w:r>
        <w:rPr>
          <w:rtl/>
        </w:rPr>
        <w:t>האישי</w:t>
      </w:r>
      <w:r>
        <w:rPr>
          <w:rFonts w:hint="cs"/>
          <w:rtl/>
        </w:rPr>
        <w:t>.</w:t>
      </w:r>
      <w:r>
        <w:rPr>
          <w:rtl/>
        </w:rPr>
        <w:t xml:space="preserve"> </w:t>
      </w:r>
      <w:bookmarkStart w:id="12612" w:name="_ETM_Q29_419370"/>
      <w:bookmarkEnd w:id="12612"/>
      <w:r>
        <w:rPr>
          <w:rtl/>
        </w:rPr>
        <w:t xml:space="preserve">חבר </w:t>
      </w:r>
      <w:bookmarkStart w:id="12613" w:name="_ETM_Q29_419700"/>
      <w:bookmarkEnd w:id="12613"/>
      <w:r>
        <w:rPr>
          <w:rtl/>
        </w:rPr>
        <w:t xml:space="preserve">הכנסת </w:t>
      </w:r>
      <w:bookmarkStart w:id="12614" w:name="_ETM_Q29_420090"/>
      <w:bookmarkEnd w:id="12614"/>
      <w:r>
        <w:rPr>
          <w:rtl/>
        </w:rPr>
        <w:t xml:space="preserve">יוסף </w:t>
      </w:r>
      <w:bookmarkStart w:id="12615" w:name="_ETM_Q29_420420"/>
      <w:bookmarkEnd w:id="12615"/>
      <w:r>
        <w:rPr>
          <w:rtl/>
        </w:rPr>
        <w:t>עטאונה</w:t>
      </w:r>
      <w:r>
        <w:rPr>
          <w:rFonts w:hint="cs"/>
          <w:rtl/>
        </w:rPr>
        <w:t>;</w:t>
      </w:r>
      <w:r>
        <w:rPr>
          <w:rtl/>
        </w:rPr>
        <w:t xml:space="preserve"> </w:t>
      </w:r>
      <w:bookmarkStart w:id="12616" w:name="_ETM_Q29_421049"/>
      <w:bookmarkEnd w:id="12616"/>
      <w:r>
        <w:rPr>
          <w:rtl/>
        </w:rPr>
        <w:t xml:space="preserve">חבר </w:t>
      </w:r>
      <w:bookmarkStart w:id="12617" w:name="_ETM_Q29_421349"/>
      <w:bookmarkEnd w:id="12617"/>
      <w:r>
        <w:rPr>
          <w:rtl/>
        </w:rPr>
        <w:t xml:space="preserve">הכנסת </w:t>
      </w:r>
      <w:bookmarkStart w:id="12618" w:name="_ETM_Q29_421739"/>
      <w:bookmarkEnd w:id="12618"/>
      <w:r>
        <w:rPr>
          <w:rtl/>
        </w:rPr>
        <w:t>ד</w:t>
      </w:r>
      <w:r>
        <w:rPr>
          <w:rFonts w:hint="cs"/>
          <w:rtl/>
        </w:rPr>
        <w:t>ן</w:t>
      </w:r>
      <w:r>
        <w:rPr>
          <w:rtl/>
        </w:rPr>
        <w:t xml:space="preserve"> </w:t>
      </w:r>
      <w:bookmarkStart w:id="12619" w:name="_ETM_Q29_422010"/>
      <w:bookmarkEnd w:id="12619"/>
      <w:r>
        <w:rPr>
          <w:rtl/>
        </w:rPr>
        <w:t>אילוז</w:t>
      </w:r>
      <w:r>
        <w:rPr>
          <w:rFonts w:hint="cs"/>
          <w:rtl/>
        </w:rPr>
        <w:t>;</w:t>
      </w:r>
      <w:r>
        <w:rPr>
          <w:rtl/>
        </w:rPr>
        <w:t xml:space="preserve"> </w:t>
      </w:r>
      <w:bookmarkStart w:id="12620" w:name="_ETM_Q29_422639"/>
      <w:bookmarkEnd w:id="12620"/>
      <w:r>
        <w:rPr>
          <w:rtl/>
        </w:rPr>
        <w:t>חב</w:t>
      </w:r>
      <w:r>
        <w:rPr>
          <w:rFonts w:hint="cs"/>
          <w:rtl/>
        </w:rPr>
        <w:t>ר</w:t>
      </w:r>
      <w:r>
        <w:rPr>
          <w:rtl/>
        </w:rPr>
        <w:t xml:space="preserve">ת </w:t>
      </w:r>
      <w:bookmarkStart w:id="12621" w:name="_ETM_Q29_423959"/>
      <w:bookmarkEnd w:id="12621"/>
      <w:r>
        <w:rPr>
          <w:rtl/>
        </w:rPr>
        <w:t xml:space="preserve">הכנסת אימאן </w:t>
      </w:r>
      <w:bookmarkStart w:id="12622" w:name="_ETM_Q29_422939"/>
      <w:bookmarkEnd w:id="12622"/>
      <w:r>
        <w:rPr>
          <w:rtl/>
        </w:rPr>
        <w:t xml:space="preserve">ח'טיב </w:t>
      </w:r>
      <w:bookmarkStart w:id="12623" w:name="_ETM_Q29_423269"/>
      <w:bookmarkEnd w:id="12623"/>
      <w:r>
        <w:rPr>
          <w:rtl/>
        </w:rPr>
        <w:t>יאסין</w:t>
      </w:r>
      <w:r>
        <w:rPr>
          <w:rFonts w:hint="cs"/>
          <w:rtl/>
        </w:rPr>
        <w:t>;</w:t>
      </w:r>
      <w:r>
        <w:rPr>
          <w:rtl/>
        </w:rPr>
        <w:t xml:space="preserve"> </w:t>
      </w:r>
      <w:bookmarkStart w:id="12624" w:name="_ETM_Q29_423659"/>
      <w:bookmarkStart w:id="12625" w:name="_ETM_Q29_424950"/>
      <w:bookmarkEnd w:id="12624"/>
      <w:bookmarkEnd w:id="12625"/>
      <w:r>
        <w:rPr>
          <w:rtl/>
        </w:rPr>
        <w:t xml:space="preserve">חבר </w:t>
      </w:r>
      <w:bookmarkStart w:id="12626" w:name="_ETM_Q29_425249"/>
      <w:bookmarkEnd w:id="12626"/>
      <w:r>
        <w:rPr>
          <w:rtl/>
        </w:rPr>
        <w:t xml:space="preserve">הכנסת </w:t>
      </w:r>
      <w:bookmarkStart w:id="12627" w:name="_ETM_Q29_425609"/>
      <w:bookmarkEnd w:id="12627"/>
      <w:r>
        <w:rPr>
          <w:rtl/>
        </w:rPr>
        <w:t xml:space="preserve">משה </w:t>
      </w:r>
      <w:bookmarkStart w:id="12628" w:name="_ETM_Q29_425879"/>
      <w:bookmarkEnd w:id="12628"/>
      <w:r>
        <w:rPr>
          <w:rtl/>
        </w:rPr>
        <w:t>סלומון</w:t>
      </w:r>
      <w:bookmarkStart w:id="12629" w:name="_ETM_Q29_426480"/>
      <w:bookmarkEnd w:id="12629"/>
      <w:r>
        <w:rPr>
          <w:rFonts w:hint="cs"/>
          <w:rtl/>
        </w:rPr>
        <w:t xml:space="preserve">; </w:t>
      </w:r>
      <w:r>
        <w:rPr>
          <w:rtl/>
        </w:rPr>
        <w:t xml:space="preserve">יוליה </w:t>
      </w:r>
      <w:bookmarkStart w:id="12630" w:name="_ETM_Q29_427079"/>
      <w:bookmarkEnd w:id="12630"/>
      <w:r>
        <w:rPr>
          <w:rFonts w:hint="cs"/>
          <w:rtl/>
        </w:rPr>
        <w:t>מלינובסקי</w:t>
      </w:r>
      <w:r w:rsidR="00D354EB">
        <w:rPr>
          <w:rFonts w:hint="cs"/>
          <w:rtl/>
        </w:rPr>
        <w:t>,</w:t>
      </w:r>
      <w:r>
        <w:rPr>
          <w:rtl/>
        </w:rPr>
        <w:t xml:space="preserve"> </w:t>
      </w:r>
      <w:bookmarkStart w:id="12631" w:name="_ETM_Q29_427439"/>
      <w:bookmarkEnd w:id="12631"/>
      <w:r>
        <w:rPr>
          <w:rtl/>
        </w:rPr>
        <w:t xml:space="preserve">עופר </w:t>
      </w:r>
      <w:bookmarkStart w:id="12632" w:name="_ETM_Q29_427709"/>
      <w:bookmarkEnd w:id="12632"/>
      <w:r>
        <w:rPr>
          <w:rtl/>
        </w:rPr>
        <w:t>כסיף</w:t>
      </w:r>
      <w:r w:rsidR="00D354EB">
        <w:rPr>
          <w:rFonts w:hint="cs"/>
          <w:rtl/>
        </w:rPr>
        <w:t>,</w:t>
      </w:r>
      <w:r>
        <w:rPr>
          <w:rtl/>
        </w:rPr>
        <w:t xml:space="preserve"> </w:t>
      </w:r>
      <w:bookmarkStart w:id="12633" w:name="_ETM_Q29_428099"/>
      <w:bookmarkEnd w:id="12633"/>
      <w:r>
        <w:rPr>
          <w:rtl/>
        </w:rPr>
        <w:t xml:space="preserve">נאור </w:t>
      </w:r>
      <w:bookmarkStart w:id="12634" w:name="_ETM_Q29_428340"/>
      <w:bookmarkEnd w:id="12634"/>
      <w:r>
        <w:rPr>
          <w:rtl/>
        </w:rPr>
        <w:t>שירי</w:t>
      </w:r>
      <w:r w:rsidR="00D354EB">
        <w:rPr>
          <w:rFonts w:hint="cs"/>
          <w:rtl/>
        </w:rPr>
        <w:t>,</w:t>
      </w:r>
      <w:r>
        <w:rPr>
          <w:rtl/>
        </w:rPr>
        <w:t xml:space="preserve"> </w:t>
      </w:r>
      <w:bookmarkStart w:id="12635" w:name="_ETM_Q29_428670"/>
      <w:bookmarkEnd w:id="12635"/>
      <w:r>
        <w:rPr>
          <w:rtl/>
        </w:rPr>
        <w:t xml:space="preserve">גלעד </w:t>
      </w:r>
      <w:bookmarkStart w:id="12636" w:name="_ETM_Q29_428999"/>
      <w:bookmarkEnd w:id="12636"/>
      <w:r>
        <w:rPr>
          <w:rtl/>
        </w:rPr>
        <w:t>קרי</w:t>
      </w:r>
      <w:r>
        <w:rPr>
          <w:rFonts w:hint="cs"/>
          <w:rtl/>
        </w:rPr>
        <w:t>ב</w:t>
      </w:r>
      <w:r w:rsidR="00D354EB">
        <w:rPr>
          <w:rFonts w:hint="cs"/>
          <w:rtl/>
        </w:rPr>
        <w:t>,</w:t>
      </w:r>
      <w:r>
        <w:rPr>
          <w:rFonts w:hint="cs"/>
          <w:rtl/>
        </w:rPr>
        <w:t xml:space="preserve"> ווליד טאהא</w:t>
      </w:r>
      <w:r w:rsidR="00D354EB">
        <w:rPr>
          <w:rFonts w:hint="cs"/>
          <w:rtl/>
        </w:rPr>
        <w:t>,</w:t>
      </w:r>
      <w:r>
        <w:rPr>
          <w:rFonts w:hint="cs"/>
          <w:rtl/>
        </w:rPr>
        <w:t xml:space="preserve"> ואליד אלהואשלה</w:t>
      </w:r>
      <w:r w:rsidR="00D354EB">
        <w:rPr>
          <w:rFonts w:hint="cs"/>
          <w:rtl/>
        </w:rPr>
        <w:t>,</w:t>
      </w:r>
      <w:r>
        <w:rPr>
          <w:rtl/>
        </w:rPr>
        <w:t xml:space="preserve"> </w:t>
      </w:r>
      <w:bookmarkStart w:id="12637" w:name="_ETM_Q29_431129"/>
      <w:bookmarkEnd w:id="12637"/>
      <w:r>
        <w:rPr>
          <w:rtl/>
        </w:rPr>
        <w:t xml:space="preserve">מירב </w:t>
      </w:r>
      <w:bookmarkStart w:id="12638" w:name="_ETM_Q29_431459"/>
      <w:bookmarkEnd w:id="12638"/>
      <w:r>
        <w:rPr>
          <w:rtl/>
        </w:rPr>
        <w:t xml:space="preserve">בן </w:t>
      </w:r>
      <w:bookmarkStart w:id="12639" w:name="_ETM_Q29_431579"/>
      <w:bookmarkEnd w:id="12639"/>
      <w:r>
        <w:rPr>
          <w:rtl/>
        </w:rPr>
        <w:t>ארי</w:t>
      </w:r>
      <w:r w:rsidR="00D354EB">
        <w:rPr>
          <w:rFonts w:hint="cs"/>
          <w:rtl/>
        </w:rPr>
        <w:t>,</w:t>
      </w:r>
      <w:r>
        <w:rPr>
          <w:rtl/>
        </w:rPr>
        <w:t xml:space="preserve"> </w:t>
      </w:r>
      <w:bookmarkStart w:id="12640" w:name="_ETM_Q29_431790"/>
      <w:bookmarkEnd w:id="12640"/>
      <w:r>
        <w:rPr>
          <w:rtl/>
        </w:rPr>
        <w:t xml:space="preserve">עודד </w:t>
      </w:r>
      <w:bookmarkStart w:id="12641" w:name="_ETM_Q29_432060"/>
      <w:bookmarkEnd w:id="12641"/>
      <w:r>
        <w:rPr>
          <w:rtl/>
        </w:rPr>
        <w:t>פורר</w:t>
      </w:r>
      <w:r w:rsidR="00D354EB">
        <w:rPr>
          <w:rFonts w:hint="cs"/>
          <w:rtl/>
        </w:rPr>
        <w:t>,</w:t>
      </w:r>
      <w:r>
        <w:rPr>
          <w:rtl/>
        </w:rPr>
        <w:t xml:space="preserve"> </w:t>
      </w:r>
      <w:bookmarkStart w:id="12642" w:name="_ETM_Q29_432389"/>
      <w:bookmarkEnd w:id="12642"/>
      <w:r>
        <w:rPr>
          <w:rtl/>
        </w:rPr>
        <w:t xml:space="preserve">שרון </w:t>
      </w:r>
      <w:bookmarkStart w:id="12643" w:name="_ETM_Q29_432749"/>
      <w:bookmarkEnd w:id="12643"/>
      <w:r>
        <w:rPr>
          <w:rtl/>
        </w:rPr>
        <w:t>ניר</w:t>
      </w:r>
      <w:r w:rsidR="00D354EB">
        <w:rPr>
          <w:rFonts w:hint="cs"/>
          <w:rtl/>
        </w:rPr>
        <w:t>,</w:t>
      </w:r>
      <w:r>
        <w:rPr>
          <w:rtl/>
        </w:rPr>
        <w:t xml:space="preserve"> </w:t>
      </w:r>
      <w:bookmarkStart w:id="12644" w:name="_ETM_Q29_434279"/>
      <w:bookmarkEnd w:id="12644"/>
      <w:r>
        <w:rPr>
          <w:rtl/>
        </w:rPr>
        <w:t xml:space="preserve">נעמה </w:t>
      </w:r>
      <w:bookmarkStart w:id="12645" w:name="_ETM_Q29_434670"/>
      <w:bookmarkEnd w:id="12645"/>
      <w:r>
        <w:rPr>
          <w:rtl/>
        </w:rPr>
        <w:t>לזי</w:t>
      </w:r>
      <w:r>
        <w:rPr>
          <w:rFonts w:hint="cs"/>
          <w:rtl/>
        </w:rPr>
        <w:t>מי</w:t>
      </w:r>
      <w:r w:rsidR="00D354EB">
        <w:rPr>
          <w:rFonts w:hint="cs"/>
          <w:rtl/>
        </w:rPr>
        <w:t>,</w:t>
      </w:r>
      <w:r>
        <w:rPr>
          <w:rtl/>
        </w:rPr>
        <w:t xml:space="preserve"> </w:t>
      </w:r>
      <w:bookmarkStart w:id="12646" w:name="_ETM_Q29_438750"/>
      <w:bookmarkEnd w:id="12646"/>
      <w:r>
        <w:rPr>
          <w:rtl/>
        </w:rPr>
        <w:t xml:space="preserve">מיקי </w:t>
      </w:r>
      <w:bookmarkStart w:id="12647" w:name="_ETM_Q29_439139"/>
      <w:bookmarkEnd w:id="12647"/>
      <w:r>
        <w:rPr>
          <w:rtl/>
        </w:rPr>
        <w:t>לוי</w:t>
      </w:r>
      <w:r w:rsidR="00D354EB">
        <w:rPr>
          <w:rFonts w:hint="cs"/>
          <w:rtl/>
        </w:rPr>
        <w:t>,</w:t>
      </w:r>
      <w:r>
        <w:rPr>
          <w:rFonts w:hint="cs"/>
          <w:rtl/>
        </w:rPr>
        <w:t xml:space="preserve"> אושר </w:t>
      </w:r>
      <w:bookmarkStart w:id="12648" w:name="_ETM_Q29_439500"/>
      <w:bookmarkStart w:id="12649" w:name="_ETM_Q29_439589"/>
      <w:bookmarkStart w:id="12650" w:name="_ETM_Q29_439830"/>
      <w:bookmarkEnd w:id="12648"/>
      <w:bookmarkEnd w:id="12649"/>
      <w:bookmarkEnd w:id="12650"/>
      <w:r>
        <w:rPr>
          <w:rtl/>
        </w:rPr>
        <w:t>שקלים</w:t>
      </w:r>
      <w:r w:rsidR="00D354EB">
        <w:rPr>
          <w:rFonts w:hint="cs"/>
          <w:rtl/>
        </w:rPr>
        <w:t>,</w:t>
      </w:r>
      <w:r>
        <w:rPr>
          <w:rtl/>
        </w:rPr>
        <w:t xml:space="preserve"> </w:t>
      </w:r>
      <w:bookmarkStart w:id="12651" w:name="_ETM_Q29_440160"/>
      <w:bookmarkEnd w:id="12651"/>
      <w:r>
        <w:rPr>
          <w:rFonts w:hint="cs"/>
          <w:rtl/>
        </w:rPr>
        <w:t xml:space="preserve">אבי </w:t>
      </w:r>
      <w:bookmarkStart w:id="12652" w:name="_ETM_Q29_442487"/>
      <w:bookmarkEnd w:id="12652"/>
      <w:r>
        <w:rPr>
          <w:rFonts w:hint="cs"/>
          <w:rtl/>
        </w:rPr>
        <w:t>מעוז</w:t>
      </w:r>
      <w:r w:rsidR="00D354EB">
        <w:rPr>
          <w:rFonts w:hint="cs"/>
          <w:rtl/>
        </w:rPr>
        <w:t>,</w:t>
      </w:r>
      <w:r>
        <w:rPr>
          <w:rFonts w:hint="cs"/>
          <w:rtl/>
        </w:rPr>
        <w:t xml:space="preserve"> שלי טל מירון</w:t>
      </w:r>
      <w:r w:rsidR="00D354EB">
        <w:rPr>
          <w:rFonts w:hint="cs"/>
          <w:rtl/>
        </w:rPr>
        <w:t>,</w:t>
      </w:r>
      <w:r>
        <w:rPr>
          <w:rtl/>
        </w:rPr>
        <w:t xml:space="preserve"> </w:t>
      </w:r>
      <w:bookmarkStart w:id="12653" w:name="_ETM_Q29_441540"/>
      <w:bookmarkEnd w:id="12653"/>
      <w:r>
        <w:rPr>
          <w:rtl/>
        </w:rPr>
        <w:t xml:space="preserve">ניסים </w:t>
      </w:r>
      <w:bookmarkStart w:id="12654" w:name="_ETM_Q29_441810"/>
      <w:bookmarkEnd w:id="12654"/>
      <w:r>
        <w:rPr>
          <w:rtl/>
        </w:rPr>
        <w:t>ו</w:t>
      </w:r>
      <w:r>
        <w:rPr>
          <w:rFonts w:hint="cs"/>
          <w:rtl/>
        </w:rPr>
        <w:t>א</w:t>
      </w:r>
      <w:r>
        <w:rPr>
          <w:rtl/>
        </w:rPr>
        <w:t>טורי</w:t>
      </w:r>
      <w:r w:rsidR="00D354EB">
        <w:rPr>
          <w:rFonts w:hint="cs"/>
          <w:rtl/>
        </w:rPr>
        <w:t>,</w:t>
      </w:r>
      <w:r>
        <w:rPr>
          <w:rtl/>
        </w:rPr>
        <w:t xml:space="preserve"> </w:t>
      </w:r>
      <w:bookmarkStart w:id="12655" w:name="_ETM_Q29_442350"/>
      <w:bookmarkStart w:id="12656" w:name="_ETM_Q29_442710"/>
      <w:bookmarkEnd w:id="12655"/>
      <w:bookmarkEnd w:id="12656"/>
      <w:r>
        <w:rPr>
          <w:rFonts w:hint="cs"/>
          <w:rtl/>
        </w:rPr>
        <w:t>חמד עמאר</w:t>
      </w:r>
      <w:r w:rsidR="00D354EB">
        <w:rPr>
          <w:rFonts w:hint="cs"/>
          <w:rtl/>
        </w:rPr>
        <w:t>,</w:t>
      </w:r>
      <w:r>
        <w:rPr>
          <w:rtl/>
        </w:rPr>
        <w:t xml:space="preserve"> </w:t>
      </w:r>
      <w:bookmarkStart w:id="12657" w:name="_ETM_Q29_442889"/>
      <w:bookmarkEnd w:id="12657"/>
      <w:r>
        <w:rPr>
          <w:rtl/>
        </w:rPr>
        <w:t xml:space="preserve">מירב </w:t>
      </w:r>
      <w:bookmarkStart w:id="12658" w:name="_ETM_Q29_443250"/>
      <w:bookmarkEnd w:id="12658"/>
      <w:r>
        <w:rPr>
          <w:rtl/>
        </w:rPr>
        <w:t>כהן</w:t>
      </w:r>
      <w:r w:rsidR="00D354EB">
        <w:rPr>
          <w:rFonts w:hint="cs"/>
          <w:rtl/>
        </w:rPr>
        <w:t>,</w:t>
      </w:r>
      <w:r>
        <w:rPr>
          <w:rtl/>
        </w:rPr>
        <w:t xml:space="preserve"> </w:t>
      </w:r>
      <w:bookmarkStart w:id="12659" w:name="_ETM_Q29_444089"/>
      <w:bookmarkEnd w:id="12659"/>
      <w:r>
        <w:rPr>
          <w:rtl/>
        </w:rPr>
        <w:t xml:space="preserve">אחמד </w:t>
      </w:r>
      <w:bookmarkStart w:id="12660" w:name="_ETM_Q29_444449"/>
      <w:bookmarkEnd w:id="12660"/>
      <w:r>
        <w:rPr>
          <w:rtl/>
        </w:rPr>
        <w:t>טיבי</w:t>
      </w:r>
      <w:r w:rsidR="00D354EB">
        <w:rPr>
          <w:rFonts w:hint="cs"/>
          <w:rtl/>
        </w:rPr>
        <w:t>,</w:t>
      </w:r>
      <w:r>
        <w:rPr>
          <w:rFonts w:hint="cs"/>
          <w:rtl/>
        </w:rPr>
        <w:t xml:space="preserve"> יאסר</w:t>
      </w:r>
      <w:r>
        <w:rPr>
          <w:rtl/>
        </w:rPr>
        <w:t xml:space="preserve"> </w:t>
      </w:r>
      <w:bookmarkStart w:id="12661" w:name="_ETM_Q29_445229"/>
      <w:bookmarkEnd w:id="12661"/>
      <w:r>
        <w:rPr>
          <w:rtl/>
        </w:rPr>
        <w:t>חוג'יראת</w:t>
      </w:r>
      <w:r w:rsidR="00D354EB">
        <w:rPr>
          <w:rFonts w:hint="cs"/>
          <w:rtl/>
        </w:rPr>
        <w:t>,</w:t>
      </w:r>
      <w:r>
        <w:rPr>
          <w:rtl/>
        </w:rPr>
        <w:t xml:space="preserve"> </w:t>
      </w:r>
      <w:bookmarkStart w:id="12662" w:name="_ETM_Q29_445740"/>
      <w:bookmarkEnd w:id="12662"/>
      <w:r>
        <w:rPr>
          <w:rtl/>
        </w:rPr>
        <w:t xml:space="preserve">יבגני </w:t>
      </w:r>
      <w:bookmarkStart w:id="12663" w:name="_ETM_Q29_446130"/>
      <w:bookmarkEnd w:id="12663"/>
      <w:r>
        <w:rPr>
          <w:rtl/>
        </w:rPr>
        <w:t>סובה</w:t>
      </w:r>
      <w:r w:rsidR="00D354EB">
        <w:rPr>
          <w:rFonts w:hint="cs"/>
          <w:rtl/>
        </w:rPr>
        <w:t>,</w:t>
      </w:r>
      <w:r>
        <w:rPr>
          <w:rtl/>
        </w:rPr>
        <w:t xml:space="preserve"> </w:t>
      </w:r>
      <w:bookmarkStart w:id="12664" w:name="_ETM_Q29_446550"/>
      <w:bookmarkEnd w:id="12664"/>
      <w:r>
        <w:rPr>
          <w:rtl/>
        </w:rPr>
        <w:t xml:space="preserve">מרב </w:t>
      </w:r>
      <w:bookmarkStart w:id="12665" w:name="_ETM_Q29_446820"/>
      <w:bookmarkEnd w:id="12665"/>
      <w:r>
        <w:rPr>
          <w:rtl/>
        </w:rPr>
        <w:t>מיכאלי</w:t>
      </w:r>
      <w:r w:rsidR="00D354EB">
        <w:rPr>
          <w:rFonts w:hint="cs"/>
          <w:rtl/>
        </w:rPr>
        <w:t>,</w:t>
      </w:r>
      <w:r>
        <w:rPr>
          <w:rFonts w:hint="cs"/>
          <w:rtl/>
        </w:rPr>
        <w:t xml:space="preserve"> צגה מלקו</w:t>
      </w:r>
      <w:r w:rsidR="00D354EB">
        <w:rPr>
          <w:rFonts w:hint="cs"/>
          <w:rtl/>
        </w:rPr>
        <w:t>,</w:t>
      </w:r>
      <w:r>
        <w:rPr>
          <w:rtl/>
        </w:rPr>
        <w:t xml:space="preserve"> </w:t>
      </w:r>
      <w:bookmarkStart w:id="12666" w:name="_ETM_Q29_447960"/>
      <w:bookmarkEnd w:id="12666"/>
      <w:r>
        <w:rPr>
          <w:rtl/>
        </w:rPr>
        <w:t xml:space="preserve">יצחק </w:t>
      </w:r>
      <w:bookmarkStart w:id="12667" w:name="_ETM_Q29_448289"/>
      <w:bookmarkEnd w:id="12667"/>
      <w:r>
        <w:rPr>
          <w:rtl/>
        </w:rPr>
        <w:t>פינדרוס</w:t>
      </w:r>
      <w:r w:rsidR="00D354EB">
        <w:rPr>
          <w:rFonts w:hint="cs"/>
          <w:rtl/>
        </w:rPr>
        <w:t>,</w:t>
      </w:r>
      <w:r>
        <w:rPr>
          <w:rtl/>
        </w:rPr>
        <w:t xml:space="preserve"> </w:t>
      </w:r>
      <w:bookmarkStart w:id="12668" w:name="_ETM_Q29_448800"/>
      <w:bookmarkEnd w:id="12668"/>
      <w:r>
        <w:rPr>
          <w:rtl/>
        </w:rPr>
        <w:t xml:space="preserve">איימן </w:t>
      </w:r>
      <w:bookmarkStart w:id="12669" w:name="_ETM_Q29_449160"/>
      <w:bookmarkEnd w:id="12669"/>
      <w:r>
        <w:rPr>
          <w:rtl/>
        </w:rPr>
        <w:t>עודה</w:t>
      </w:r>
      <w:r>
        <w:rPr>
          <w:rFonts w:hint="cs"/>
          <w:rtl/>
        </w:rPr>
        <w:t>.</w:t>
      </w:r>
      <w:r>
        <w:rPr>
          <w:rtl/>
        </w:rPr>
        <w:t xml:space="preserve"> </w:t>
      </w:r>
      <w:bookmarkStart w:id="12670" w:name="_ETM_Q29_451000"/>
      <w:bookmarkStart w:id="12671" w:name="_ETM_Q29_453268"/>
      <w:bookmarkStart w:id="12672" w:name="_ETM_Q29_453332"/>
      <w:bookmarkStart w:id="12673" w:name="_ETM_Q29_453413"/>
      <w:bookmarkStart w:id="12674" w:name="_ETM_Q29_453463"/>
      <w:bookmarkEnd w:id="12670"/>
      <w:bookmarkEnd w:id="12671"/>
      <w:bookmarkEnd w:id="12672"/>
      <w:bookmarkEnd w:id="12673"/>
      <w:bookmarkEnd w:id="12674"/>
      <w:r>
        <w:rPr>
          <w:rtl/>
        </w:rPr>
        <w:t xml:space="preserve">חבר </w:t>
      </w:r>
      <w:bookmarkStart w:id="12675" w:name="_ETM_Q29_451300"/>
      <w:bookmarkEnd w:id="12675"/>
      <w:r>
        <w:rPr>
          <w:rtl/>
        </w:rPr>
        <w:t xml:space="preserve">הכנסת </w:t>
      </w:r>
      <w:bookmarkStart w:id="12676" w:name="_ETM_Q29_453210"/>
      <w:bookmarkEnd w:id="12676"/>
      <w:r>
        <w:rPr>
          <w:rtl/>
        </w:rPr>
        <w:t>פסל</w:t>
      </w:r>
      <w:r>
        <w:rPr>
          <w:rFonts w:hint="cs"/>
          <w:rtl/>
        </w:rPr>
        <w:t>,</w:t>
      </w:r>
      <w:r>
        <w:rPr>
          <w:rtl/>
        </w:rPr>
        <w:t xml:space="preserve"> </w:t>
      </w:r>
      <w:bookmarkStart w:id="12677" w:name="_ETM_Q29_454540"/>
      <w:bookmarkStart w:id="12678" w:name="_ETM_Q29_454779"/>
      <w:bookmarkStart w:id="12679" w:name="_ETM_Q29_455589"/>
      <w:bookmarkEnd w:id="12677"/>
      <w:bookmarkEnd w:id="12678"/>
      <w:bookmarkEnd w:id="12679"/>
      <w:r>
        <w:rPr>
          <w:rtl/>
        </w:rPr>
        <w:t xml:space="preserve">נגמר </w:t>
      </w:r>
      <w:bookmarkStart w:id="12680" w:name="_ETM_Q29_455979"/>
      <w:bookmarkEnd w:id="12680"/>
      <w:r>
        <w:rPr>
          <w:rtl/>
        </w:rPr>
        <w:t>הדיון</w:t>
      </w:r>
      <w:r w:rsidR="00D354EB">
        <w:rPr>
          <w:rFonts w:hint="cs"/>
          <w:rtl/>
        </w:rPr>
        <w:t>.</w:t>
      </w:r>
      <w:r>
        <w:rPr>
          <w:rtl/>
        </w:rPr>
        <w:t xml:space="preserve"> </w:t>
      </w:r>
      <w:bookmarkStart w:id="12681" w:name="_ETM_Q29_456400"/>
      <w:bookmarkEnd w:id="12681"/>
      <w:r>
        <w:rPr>
          <w:rtl/>
        </w:rPr>
        <w:t xml:space="preserve">אתה </w:t>
      </w:r>
      <w:bookmarkStart w:id="12682" w:name="_ETM_Q29_456580"/>
      <w:bookmarkEnd w:id="12682"/>
      <w:r>
        <w:rPr>
          <w:rtl/>
        </w:rPr>
        <w:t xml:space="preserve">רוצה </w:t>
      </w:r>
      <w:bookmarkStart w:id="12683" w:name="_ETM_Q29_456790"/>
      <w:bookmarkEnd w:id="12683"/>
      <w:r>
        <w:rPr>
          <w:rtl/>
        </w:rPr>
        <w:t xml:space="preserve">להגיד </w:t>
      </w:r>
      <w:bookmarkStart w:id="12684" w:name="_ETM_Q29_457120"/>
      <w:bookmarkEnd w:id="12684"/>
      <w:r>
        <w:rPr>
          <w:rtl/>
        </w:rPr>
        <w:t xml:space="preserve">עוד </w:t>
      </w:r>
      <w:bookmarkStart w:id="12685" w:name="_ETM_Q29_457270"/>
      <w:bookmarkEnd w:id="12685"/>
      <w:r>
        <w:rPr>
          <w:rtl/>
        </w:rPr>
        <w:t xml:space="preserve">משהו </w:t>
      </w:r>
      <w:bookmarkStart w:id="12686" w:name="_ETM_Q29_457630"/>
      <w:bookmarkEnd w:id="12686"/>
      <w:r>
        <w:rPr>
          <w:rtl/>
        </w:rPr>
        <w:t xml:space="preserve">או </w:t>
      </w:r>
      <w:bookmarkStart w:id="12687" w:name="_ETM_Q29_457660"/>
      <w:bookmarkEnd w:id="12687"/>
      <w:r>
        <w:rPr>
          <w:rtl/>
        </w:rPr>
        <w:t xml:space="preserve">שנעבור </w:t>
      </w:r>
      <w:bookmarkStart w:id="12688" w:name="_ETM_Q29_458020"/>
      <w:bookmarkEnd w:id="12688"/>
      <w:r>
        <w:rPr>
          <w:rtl/>
        </w:rPr>
        <w:t>להצבעה</w:t>
      </w:r>
      <w:r>
        <w:rPr>
          <w:rFonts w:hint="cs"/>
          <w:rtl/>
        </w:rPr>
        <w:t>?</w:t>
      </w:r>
      <w:r>
        <w:rPr>
          <w:rtl/>
        </w:rPr>
        <w:t xml:space="preserve"> </w:t>
      </w:r>
      <w:bookmarkStart w:id="12689" w:name="_ETM_Q29_459580"/>
      <w:bookmarkEnd w:id="12689"/>
    </w:p>
    <w:p w:rsidR="00D354EB" w:rsidRDefault="00D354EB" w:rsidP="00D354EB">
      <w:pPr>
        <w:rPr>
          <w:rtl/>
        </w:rPr>
      </w:pPr>
    </w:p>
    <w:p w:rsidR="008D3B1B" w:rsidRDefault="008D3B1B" w:rsidP="00D354EB">
      <w:pPr>
        <w:rPr>
          <w:rtl/>
        </w:rPr>
      </w:pPr>
      <w:r>
        <w:rPr>
          <w:rFonts w:hint="cs"/>
          <w:rtl/>
        </w:rPr>
        <w:t>וב</w:t>
      </w:r>
      <w:r>
        <w:rPr>
          <w:rtl/>
        </w:rPr>
        <w:t>כן</w:t>
      </w:r>
      <w:r>
        <w:rPr>
          <w:rFonts w:hint="cs"/>
          <w:rtl/>
        </w:rPr>
        <w:t>,</w:t>
      </w:r>
      <w:r>
        <w:rPr>
          <w:rtl/>
        </w:rPr>
        <w:t xml:space="preserve"> </w:t>
      </w:r>
      <w:bookmarkStart w:id="12690" w:name="_ETM_Q29_460979"/>
      <w:bookmarkEnd w:id="12690"/>
      <w:r>
        <w:rPr>
          <w:rtl/>
        </w:rPr>
        <w:t>ברשותכם</w:t>
      </w:r>
      <w:r w:rsidR="00D354EB">
        <w:rPr>
          <w:rFonts w:hint="cs"/>
          <w:rtl/>
        </w:rPr>
        <w:t>,</w:t>
      </w:r>
      <w:r>
        <w:rPr>
          <w:rtl/>
        </w:rPr>
        <w:t xml:space="preserve"> </w:t>
      </w:r>
      <w:bookmarkStart w:id="12691" w:name="_ETM_Q29_461550"/>
      <w:bookmarkEnd w:id="12691"/>
      <w:r>
        <w:rPr>
          <w:rtl/>
        </w:rPr>
        <w:t xml:space="preserve">אנחנו </w:t>
      </w:r>
      <w:bookmarkStart w:id="12692" w:name="_ETM_Q29_461849"/>
      <w:bookmarkEnd w:id="12692"/>
      <w:r>
        <w:rPr>
          <w:rtl/>
        </w:rPr>
        <w:t xml:space="preserve">עוברים </w:t>
      </w:r>
      <w:bookmarkStart w:id="12693" w:name="_ETM_Q29_462210"/>
      <w:bookmarkEnd w:id="12693"/>
      <w:r>
        <w:rPr>
          <w:rtl/>
        </w:rPr>
        <w:t xml:space="preserve">להצבעה </w:t>
      </w:r>
      <w:bookmarkStart w:id="12694" w:name="_ETM_Q29_463339"/>
      <w:bookmarkStart w:id="12695" w:name="_ETM_Q29_466760"/>
      <w:bookmarkEnd w:id="12694"/>
      <w:bookmarkEnd w:id="12695"/>
      <w:r>
        <w:rPr>
          <w:rtl/>
        </w:rPr>
        <w:t xml:space="preserve">על </w:t>
      </w:r>
      <w:bookmarkStart w:id="12696" w:name="_ETM_Q29_468560"/>
      <w:bookmarkEnd w:id="12696"/>
      <w:r>
        <w:rPr>
          <w:rtl/>
        </w:rPr>
        <w:t xml:space="preserve">חוק </w:t>
      </w:r>
      <w:bookmarkStart w:id="12697" w:name="_ETM_Q29_468919"/>
      <w:bookmarkEnd w:id="12697"/>
      <w:r>
        <w:rPr>
          <w:rtl/>
        </w:rPr>
        <w:t xml:space="preserve">חובת </w:t>
      </w:r>
      <w:bookmarkStart w:id="12698" w:name="_ETM_Q29_469279"/>
      <w:bookmarkEnd w:id="12698"/>
      <w:r>
        <w:rPr>
          <w:rtl/>
        </w:rPr>
        <w:t xml:space="preserve">המכרזים </w:t>
      </w:r>
      <w:bookmarkStart w:id="12699" w:name="_ETM_Q29_471089"/>
      <w:bookmarkEnd w:id="12699"/>
      <w:r>
        <w:rPr>
          <w:rFonts w:hint="cs"/>
          <w:rtl/>
        </w:rPr>
        <w:t>(</w:t>
      </w:r>
      <w:r>
        <w:rPr>
          <w:rtl/>
        </w:rPr>
        <w:t xml:space="preserve">תיקון </w:t>
      </w:r>
      <w:bookmarkStart w:id="12700" w:name="_ETM_Q29_471509"/>
      <w:bookmarkEnd w:id="12700"/>
      <w:r>
        <w:rPr>
          <w:rtl/>
        </w:rPr>
        <w:t>מס</w:t>
      </w:r>
      <w:r>
        <w:rPr>
          <w:rFonts w:hint="cs"/>
          <w:rtl/>
        </w:rPr>
        <w:t>'</w:t>
      </w:r>
      <w:r>
        <w:rPr>
          <w:rtl/>
        </w:rPr>
        <w:t xml:space="preserve"> </w:t>
      </w:r>
      <w:bookmarkStart w:id="12701" w:name="_ETM_Q29_471839"/>
      <w:bookmarkEnd w:id="12701"/>
      <w:r>
        <w:rPr>
          <w:rtl/>
        </w:rPr>
        <w:t>26</w:t>
      </w:r>
      <w:r>
        <w:rPr>
          <w:rFonts w:hint="cs"/>
          <w:rtl/>
        </w:rPr>
        <w:t>)</w:t>
      </w:r>
      <w:r w:rsidR="00D354EB">
        <w:rPr>
          <w:rFonts w:hint="cs"/>
          <w:rtl/>
        </w:rPr>
        <w:t>,</w:t>
      </w:r>
      <w:r>
        <w:rPr>
          <w:rFonts w:hint="cs"/>
          <w:rtl/>
        </w:rPr>
        <w:t xml:space="preserve"> ב</w:t>
      </w:r>
      <w:r>
        <w:rPr>
          <w:rtl/>
        </w:rPr>
        <w:t xml:space="preserve">קריאה </w:t>
      </w:r>
      <w:bookmarkStart w:id="12702" w:name="_ETM_Q29_464389"/>
      <w:bookmarkEnd w:id="12702"/>
      <w:r>
        <w:rPr>
          <w:rtl/>
        </w:rPr>
        <w:t>ראשונה</w:t>
      </w:r>
      <w:r>
        <w:rPr>
          <w:rFonts w:hint="cs"/>
          <w:rtl/>
        </w:rPr>
        <w:t>.</w:t>
      </w:r>
      <w:r>
        <w:rPr>
          <w:rtl/>
        </w:rPr>
        <w:t xml:space="preserve"> </w:t>
      </w:r>
      <w:bookmarkStart w:id="12703" w:name="_ETM_Q29_472589"/>
      <w:bookmarkEnd w:id="12703"/>
      <w:r>
        <w:rPr>
          <w:rtl/>
        </w:rPr>
        <w:t xml:space="preserve">אנחנו </w:t>
      </w:r>
      <w:bookmarkStart w:id="12704" w:name="_ETM_Q29_472949"/>
      <w:bookmarkEnd w:id="12704"/>
      <w:r>
        <w:rPr>
          <w:rtl/>
        </w:rPr>
        <w:t xml:space="preserve">עוברים </w:t>
      </w:r>
      <w:bookmarkStart w:id="12705" w:name="_ETM_Q29_473190"/>
      <w:bookmarkEnd w:id="12705"/>
      <w:r>
        <w:rPr>
          <w:rtl/>
        </w:rPr>
        <w:t>להצבעה</w:t>
      </w:r>
      <w:r>
        <w:rPr>
          <w:rFonts w:hint="cs"/>
          <w:rtl/>
        </w:rPr>
        <w:t>.</w:t>
      </w:r>
      <w:r>
        <w:rPr>
          <w:rtl/>
        </w:rPr>
        <w:t xml:space="preserve"> </w:t>
      </w:r>
      <w:bookmarkStart w:id="12706" w:name="_ETM_Q29_473789"/>
      <w:bookmarkEnd w:id="12706"/>
      <w:r>
        <w:rPr>
          <w:rtl/>
        </w:rPr>
        <w:t>בבקשה</w:t>
      </w:r>
      <w:r>
        <w:rPr>
          <w:rFonts w:hint="cs"/>
          <w:rtl/>
        </w:rPr>
        <w:t>,</w:t>
      </w:r>
      <w:r>
        <w:rPr>
          <w:rtl/>
        </w:rPr>
        <w:t xml:space="preserve"> </w:t>
      </w:r>
      <w:bookmarkStart w:id="12707" w:name="_ETM_Q29_477979"/>
      <w:bookmarkEnd w:id="12707"/>
      <w:r>
        <w:rPr>
          <w:rtl/>
        </w:rPr>
        <w:t>תצביעו</w:t>
      </w:r>
      <w:r>
        <w:rPr>
          <w:rFonts w:hint="cs"/>
          <w:rtl/>
        </w:rPr>
        <w:t>.</w:t>
      </w:r>
      <w:r>
        <w:rPr>
          <w:rtl/>
        </w:rPr>
        <w:t xml:space="preserve"> </w:t>
      </w:r>
      <w:bookmarkStart w:id="12708" w:name="_ETM_Q29_489010"/>
      <w:bookmarkEnd w:id="12708"/>
    </w:p>
    <w:p w:rsidR="008D3B1B" w:rsidRDefault="008D3B1B" w:rsidP="00440092">
      <w:pPr>
        <w:rPr>
          <w:rtl/>
        </w:rPr>
      </w:pPr>
      <w:bookmarkStart w:id="12709" w:name="_ETM_Q29_472407"/>
      <w:bookmarkStart w:id="12710" w:name="_ETM_Q29_472482"/>
      <w:bookmarkStart w:id="12711" w:name="_ETM_Q29_472580"/>
      <w:bookmarkEnd w:id="12709"/>
      <w:bookmarkEnd w:id="12710"/>
      <w:bookmarkEnd w:id="12711"/>
    </w:p>
    <w:p w:rsidR="008D3B1B" w:rsidRDefault="008D3B1B" w:rsidP="00440092">
      <w:pPr>
        <w:pStyle w:val="af1"/>
        <w:keepNext/>
        <w:rPr>
          <w:rtl/>
          <w:lang w:eastAsia="he-IL"/>
        </w:rPr>
      </w:pPr>
      <w:bookmarkStart w:id="12712" w:name="_ETM_Q29_472628"/>
      <w:bookmarkEnd w:id="12712"/>
      <w:r>
        <w:rPr>
          <w:rtl/>
          <w:lang w:eastAsia="he-IL"/>
        </w:rPr>
        <w:t>הצבעה מס'</w:t>
      </w:r>
      <w:r>
        <w:rPr>
          <w:rFonts w:hint="cs"/>
          <w:rtl/>
          <w:lang w:eastAsia="he-IL"/>
        </w:rPr>
        <w:t xml:space="preserve"> 26</w:t>
      </w:r>
    </w:p>
    <w:p w:rsidR="008D3B1B" w:rsidRDefault="008D3B1B" w:rsidP="00440092">
      <w:pPr>
        <w:pStyle w:val="--"/>
        <w:keepNext/>
        <w:rPr>
          <w:rtl/>
          <w:lang w:eastAsia="he-IL"/>
        </w:rPr>
      </w:pPr>
    </w:p>
    <w:p w:rsidR="008D3B1B" w:rsidRDefault="008D3B1B" w:rsidP="00440092">
      <w:pPr>
        <w:pStyle w:val="--"/>
        <w:keepNext/>
        <w:rPr>
          <w:rtl/>
          <w:lang w:eastAsia="he-IL"/>
        </w:rPr>
      </w:pPr>
      <w:r>
        <w:rPr>
          <w:rtl/>
          <w:lang w:eastAsia="he-IL"/>
        </w:rPr>
        <w:t xml:space="preserve">בעד ההצעה להעביר את הצעת החוק לוועדה </w:t>
      </w:r>
      <w:r w:rsidR="00F62C1B" w:rsidRPr="00F62C1B">
        <w:rPr>
          <w:rtl/>
          <w:lang w:eastAsia="he-IL"/>
        </w:rPr>
        <w:t>–</w:t>
      </w:r>
      <w:r>
        <w:rPr>
          <w:rFonts w:hint="cs"/>
          <w:rtl/>
          <w:lang w:eastAsia="he-IL"/>
        </w:rPr>
        <w:t xml:space="preserve"> 13</w:t>
      </w:r>
    </w:p>
    <w:p w:rsidR="008D3B1B" w:rsidRDefault="008D3B1B" w:rsidP="00440092">
      <w:pPr>
        <w:pStyle w:val="--"/>
        <w:keepNext/>
        <w:rPr>
          <w:rtl/>
          <w:lang w:eastAsia="he-IL"/>
        </w:rPr>
      </w:pPr>
      <w:r>
        <w:rPr>
          <w:rtl/>
          <w:lang w:eastAsia="he-IL"/>
        </w:rPr>
        <w:t xml:space="preserve">נגד </w:t>
      </w:r>
      <w:r w:rsidR="00F62C1B" w:rsidRPr="00F62C1B">
        <w:rPr>
          <w:rtl/>
          <w:lang w:eastAsia="he-IL"/>
        </w:rPr>
        <w:t>–</w:t>
      </w:r>
      <w:r>
        <w:rPr>
          <w:rtl/>
          <w:lang w:eastAsia="he-IL"/>
        </w:rPr>
        <w:t xml:space="preserve"> </w:t>
      </w:r>
      <w:r>
        <w:rPr>
          <w:rFonts w:hint="cs"/>
          <w:rtl/>
          <w:lang w:eastAsia="he-IL"/>
        </w:rPr>
        <w:t>אין</w:t>
      </w:r>
    </w:p>
    <w:p w:rsidR="008D3B1B" w:rsidRDefault="008D3B1B" w:rsidP="00440092">
      <w:pPr>
        <w:pStyle w:val="--"/>
        <w:keepNext/>
        <w:rPr>
          <w:rtl/>
          <w:lang w:eastAsia="he-IL"/>
        </w:rPr>
      </w:pPr>
      <w:r>
        <w:rPr>
          <w:rtl/>
          <w:lang w:eastAsia="he-IL"/>
        </w:rPr>
        <w:t xml:space="preserve">נמנעים </w:t>
      </w:r>
      <w:r w:rsidR="00F62C1B" w:rsidRPr="00F62C1B">
        <w:rPr>
          <w:rtl/>
          <w:lang w:eastAsia="he-IL"/>
        </w:rPr>
        <w:t>–</w:t>
      </w:r>
      <w:r>
        <w:rPr>
          <w:rFonts w:hint="cs"/>
          <w:rtl/>
          <w:lang w:eastAsia="he-IL"/>
        </w:rPr>
        <w:t xml:space="preserve"> אין</w:t>
      </w:r>
      <w:r>
        <w:rPr>
          <w:rtl/>
          <w:lang w:eastAsia="he-IL"/>
        </w:rPr>
        <w:t xml:space="preserve"> </w:t>
      </w:r>
    </w:p>
    <w:p w:rsidR="008D3B1B" w:rsidRDefault="008D3B1B" w:rsidP="00440092">
      <w:pPr>
        <w:pStyle w:val="af2"/>
        <w:rPr>
          <w:rtl/>
          <w:lang w:eastAsia="he-IL"/>
        </w:rPr>
      </w:pPr>
      <w:r>
        <w:rPr>
          <w:rtl/>
          <w:lang w:eastAsia="he-IL"/>
        </w:rPr>
        <w:t>ההצעה להעביר את הצעת חוק</w:t>
      </w:r>
      <w:r>
        <w:rPr>
          <w:rFonts w:hint="cs"/>
          <w:rtl/>
          <w:lang w:eastAsia="he-IL"/>
        </w:rPr>
        <w:t xml:space="preserve"> חובת המכרזים (תיקון מס' 26) (עידוד עסקים זעירים, קטנים או בינוניים בשליטת משרתי מילואים), התשפ"ד</w:t>
      </w:r>
      <w:r w:rsidR="00F62C1B" w:rsidRPr="00F62C1B">
        <w:rPr>
          <w:rFonts w:hint="eastAsia"/>
          <w:rtl/>
          <w:lang w:eastAsia="he-IL"/>
        </w:rPr>
        <w:t>–</w:t>
      </w:r>
      <w:r>
        <w:rPr>
          <w:rFonts w:hint="cs"/>
          <w:rtl/>
          <w:lang w:eastAsia="he-IL"/>
        </w:rPr>
        <w:t>2024, לוועדת הכלכלה נתקבלה.</w:t>
      </w:r>
    </w:p>
    <w:p w:rsidR="008D3B1B" w:rsidRDefault="008D3B1B" w:rsidP="00440092">
      <w:pPr>
        <w:rPr>
          <w:rtl/>
        </w:rPr>
      </w:pPr>
      <w:bookmarkStart w:id="12713" w:name="_ETM_Q29_473029"/>
      <w:bookmarkEnd w:id="12713"/>
    </w:p>
    <w:p w:rsidR="008D3B1B" w:rsidRDefault="008D3B1B" w:rsidP="00440092">
      <w:pPr>
        <w:pStyle w:val="af6"/>
        <w:keepNext/>
        <w:rPr>
          <w:rtl/>
        </w:rPr>
      </w:pPr>
      <w:r w:rsidRPr="00686EBA">
        <w:rPr>
          <w:rStyle w:val="TagStyle"/>
          <w:rtl/>
        </w:rPr>
        <w:t xml:space="preserve"> &lt;&lt; יור &gt;&gt;</w:t>
      </w:r>
      <w:r w:rsidRPr="009B5751">
        <w:rPr>
          <w:rStyle w:val="TagStyle"/>
          <w:rtl/>
        </w:rPr>
        <w:t xml:space="preserve"> </w:t>
      </w:r>
      <w:r>
        <w:rPr>
          <w:rtl/>
        </w:rPr>
        <w:t>היו"ר מאיר כהן:</w:t>
      </w:r>
      <w:r w:rsidRPr="009B5751">
        <w:rPr>
          <w:rStyle w:val="TagStyle"/>
          <w:rtl/>
        </w:rPr>
        <w:t xml:space="preserve"> </w:t>
      </w:r>
      <w:r w:rsidRPr="00686EBA">
        <w:rPr>
          <w:rStyle w:val="TagStyle"/>
          <w:rtl/>
        </w:rPr>
        <w:t>&lt;&lt; יור &gt;&gt;</w:t>
      </w:r>
      <w:r>
        <w:rPr>
          <w:rtl/>
        </w:rPr>
        <w:t xml:space="preserve">  </w:t>
      </w:r>
    </w:p>
    <w:p w:rsidR="008D3B1B" w:rsidRDefault="008D3B1B" w:rsidP="004F35C7">
      <w:pPr>
        <w:rPr>
          <w:rtl/>
        </w:rPr>
      </w:pPr>
    </w:p>
    <w:p w:rsidR="008D3B1B" w:rsidRDefault="008D3B1B" w:rsidP="00D354EB">
      <w:pPr>
        <w:rPr>
          <w:rtl/>
        </w:rPr>
      </w:pPr>
      <w:bookmarkStart w:id="12714" w:name="_ETM_Q29_484681"/>
      <w:bookmarkStart w:id="12715" w:name="_ETM_Q29_473083"/>
      <w:bookmarkEnd w:id="12714"/>
      <w:bookmarkEnd w:id="12715"/>
      <w:r>
        <w:rPr>
          <w:rtl/>
        </w:rPr>
        <w:t xml:space="preserve">13 </w:t>
      </w:r>
      <w:bookmarkStart w:id="12716" w:name="_ETM_Q29_489760"/>
      <w:bookmarkEnd w:id="12716"/>
      <w:r>
        <w:rPr>
          <w:rtl/>
        </w:rPr>
        <w:t>בעד</w:t>
      </w:r>
      <w:r>
        <w:rPr>
          <w:rFonts w:hint="cs"/>
          <w:rtl/>
        </w:rPr>
        <w:t>,</w:t>
      </w:r>
      <w:r>
        <w:rPr>
          <w:rtl/>
        </w:rPr>
        <w:t xml:space="preserve"> </w:t>
      </w:r>
      <w:bookmarkStart w:id="12717" w:name="_ETM_Q29_490269"/>
      <w:bookmarkEnd w:id="12717"/>
      <w:r>
        <w:rPr>
          <w:rtl/>
        </w:rPr>
        <w:t xml:space="preserve">אין </w:t>
      </w:r>
      <w:bookmarkStart w:id="12718" w:name="_ETM_Q29_490420"/>
      <w:bookmarkEnd w:id="12718"/>
      <w:r>
        <w:rPr>
          <w:rtl/>
        </w:rPr>
        <w:t xml:space="preserve">מתנגדים </w:t>
      </w:r>
      <w:bookmarkStart w:id="12719" w:name="_ETM_Q29_491050"/>
      <w:bookmarkEnd w:id="12719"/>
      <w:r>
        <w:rPr>
          <w:rtl/>
        </w:rPr>
        <w:t>וכו</w:t>
      </w:r>
      <w:r>
        <w:rPr>
          <w:rFonts w:hint="cs"/>
          <w:rtl/>
        </w:rPr>
        <w:t xml:space="preserve">' </w:t>
      </w:r>
      <w:proofErr w:type="spellStart"/>
      <w:r>
        <w:rPr>
          <w:rFonts w:hint="cs"/>
          <w:rtl/>
        </w:rPr>
        <w:t>וכו</w:t>
      </w:r>
      <w:proofErr w:type="spellEnd"/>
      <w:r>
        <w:rPr>
          <w:rFonts w:hint="cs"/>
          <w:rtl/>
        </w:rPr>
        <w:t>'.</w:t>
      </w:r>
      <w:r>
        <w:rPr>
          <w:rtl/>
        </w:rPr>
        <w:t xml:space="preserve"> </w:t>
      </w:r>
      <w:bookmarkStart w:id="12720" w:name="_ETM_Q29_492540"/>
      <w:bookmarkEnd w:id="12720"/>
      <w:r>
        <w:rPr>
          <w:rtl/>
        </w:rPr>
        <w:t xml:space="preserve">הצעת </w:t>
      </w:r>
      <w:bookmarkStart w:id="12721" w:name="_ETM_Q29_493900"/>
      <w:bookmarkEnd w:id="12721"/>
      <w:r>
        <w:rPr>
          <w:rtl/>
        </w:rPr>
        <w:t xml:space="preserve">חוק </w:t>
      </w:r>
      <w:bookmarkStart w:id="12722" w:name="_ETM_Q29_494079"/>
      <w:bookmarkEnd w:id="12722"/>
      <w:r>
        <w:rPr>
          <w:rtl/>
        </w:rPr>
        <w:t xml:space="preserve">חובת </w:t>
      </w:r>
      <w:bookmarkStart w:id="12723" w:name="_ETM_Q29_494349"/>
      <w:bookmarkEnd w:id="12723"/>
      <w:r>
        <w:rPr>
          <w:rtl/>
        </w:rPr>
        <w:t xml:space="preserve">המכרזים </w:t>
      </w:r>
      <w:bookmarkStart w:id="12724" w:name="_ETM_Q29_494860"/>
      <w:bookmarkEnd w:id="12724"/>
      <w:r>
        <w:rPr>
          <w:rtl/>
        </w:rPr>
        <w:t xml:space="preserve">עברה </w:t>
      </w:r>
      <w:bookmarkStart w:id="12725" w:name="_ETM_Q29_495099"/>
      <w:bookmarkEnd w:id="12725"/>
      <w:r>
        <w:rPr>
          <w:rtl/>
        </w:rPr>
        <w:t xml:space="preserve">בקריאה </w:t>
      </w:r>
      <w:bookmarkStart w:id="12726" w:name="_ETM_Q29_495549"/>
      <w:bookmarkEnd w:id="12726"/>
      <w:r>
        <w:rPr>
          <w:rFonts w:hint="cs"/>
          <w:rtl/>
        </w:rPr>
        <w:t>ה</w:t>
      </w:r>
      <w:r>
        <w:rPr>
          <w:rtl/>
        </w:rPr>
        <w:t xml:space="preserve">ראשונה </w:t>
      </w:r>
      <w:bookmarkStart w:id="12727" w:name="_ETM_Q29_496630"/>
      <w:bookmarkEnd w:id="12727"/>
      <w:r>
        <w:rPr>
          <w:rtl/>
        </w:rPr>
        <w:t xml:space="preserve">ותחזור </w:t>
      </w:r>
      <w:bookmarkStart w:id="12728" w:name="_ETM_Q29_497140"/>
      <w:bookmarkEnd w:id="12728"/>
      <w:r>
        <w:rPr>
          <w:rtl/>
        </w:rPr>
        <w:t xml:space="preserve">לדיון </w:t>
      </w:r>
      <w:bookmarkStart w:id="12729" w:name="_ETM_Q29_497470"/>
      <w:bookmarkEnd w:id="12729"/>
      <w:r>
        <w:rPr>
          <w:rtl/>
        </w:rPr>
        <w:t xml:space="preserve">בוועדת </w:t>
      </w:r>
      <w:bookmarkStart w:id="12730" w:name="_ETM_Q29_497859"/>
      <w:bookmarkEnd w:id="12730"/>
      <w:r>
        <w:rPr>
          <w:rtl/>
        </w:rPr>
        <w:t xml:space="preserve">הכלכלה </w:t>
      </w:r>
      <w:bookmarkStart w:id="12731" w:name="_ETM_Q29_498310"/>
      <w:bookmarkEnd w:id="12731"/>
      <w:r>
        <w:rPr>
          <w:rtl/>
        </w:rPr>
        <w:t xml:space="preserve">לצורך </w:t>
      </w:r>
      <w:bookmarkStart w:id="12732" w:name="_ETM_Q29_498789"/>
      <w:bookmarkEnd w:id="12732"/>
      <w:r>
        <w:rPr>
          <w:rtl/>
        </w:rPr>
        <w:t xml:space="preserve">הכנתה </w:t>
      </w:r>
      <w:bookmarkStart w:id="12733" w:name="_ETM_Q29_499270"/>
      <w:bookmarkEnd w:id="12733"/>
      <w:r>
        <w:rPr>
          <w:rtl/>
        </w:rPr>
        <w:t xml:space="preserve">לקריאה </w:t>
      </w:r>
      <w:bookmarkStart w:id="12734" w:name="_ETM_Q29_499839"/>
      <w:bookmarkEnd w:id="12734"/>
      <w:r>
        <w:rPr>
          <w:rtl/>
        </w:rPr>
        <w:t xml:space="preserve">השנייה </w:t>
      </w:r>
      <w:bookmarkStart w:id="12735" w:name="_ETM_Q29_500640"/>
      <w:bookmarkEnd w:id="12735"/>
      <w:r>
        <w:rPr>
          <w:rtl/>
        </w:rPr>
        <w:t>והשלישית</w:t>
      </w:r>
      <w:r>
        <w:rPr>
          <w:rFonts w:hint="cs"/>
          <w:rtl/>
        </w:rPr>
        <w:t>.</w:t>
      </w:r>
      <w:bookmarkStart w:id="12736" w:name="_ETM_Q29_501959"/>
      <w:bookmarkStart w:id="12737" w:name="_ETM_Q29_502051"/>
      <w:bookmarkEnd w:id="12736"/>
      <w:bookmarkEnd w:id="12737"/>
    </w:p>
    <w:p w:rsidR="00D354EB" w:rsidRDefault="00D354EB" w:rsidP="00D354EB">
      <w:pPr>
        <w:rPr>
          <w:rtl/>
        </w:rPr>
      </w:pPr>
    </w:p>
    <w:p w:rsidR="00D354EB" w:rsidRDefault="00D354EB" w:rsidP="00D354EB">
      <w:pPr>
        <w:rPr>
          <w:rtl/>
        </w:rPr>
      </w:pPr>
    </w:p>
    <w:p w:rsidR="008D3B1B" w:rsidRDefault="008D3B1B" w:rsidP="00440092">
      <w:pPr>
        <w:pStyle w:val="a6"/>
        <w:rPr>
          <w:rtl/>
        </w:rPr>
      </w:pPr>
      <w:bookmarkStart w:id="12738" w:name="ET_subject_מסמכים_שהונחו_על_שולחן__5"/>
      <w:r w:rsidRPr="00686EBA">
        <w:rPr>
          <w:rStyle w:val="TagStyle"/>
          <w:rtl/>
        </w:rPr>
        <w:t xml:space="preserve"> &lt;&lt; נושא &gt;&gt;</w:t>
      </w:r>
      <w:r w:rsidRPr="009B5751">
        <w:rPr>
          <w:rStyle w:val="TagStyle"/>
          <w:rtl/>
        </w:rPr>
        <w:t xml:space="preserve"> </w:t>
      </w:r>
      <w:bookmarkStart w:id="12739" w:name="_Toc172652052"/>
      <w:r>
        <w:rPr>
          <w:rtl/>
        </w:rPr>
        <w:t>מסמכים שהונחו על שולחן הכנסת</w:t>
      </w:r>
      <w:bookmarkEnd w:id="12739"/>
      <w:r w:rsidRPr="009B5751">
        <w:rPr>
          <w:rStyle w:val="TagStyle"/>
          <w:rtl/>
        </w:rPr>
        <w:t xml:space="preserve"> </w:t>
      </w:r>
      <w:r w:rsidRPr="00686EBA">
        <w:rPr>
          <w:rStyle w:val="TagStyle"/>
          <w:rtl/>
        </w:rPr>
        <w:t>&lt;&lt; נושא &gt;&gt;</w:t>
      </w:r>
      <w:r>
        <w:rPr>
          <w:rtl/>
        </w:rPr>
        <w:t xml:space="preserve">  </w:t>
      </w:r>
      <w:bookmarkEnd w:id="12738"/>
    </w:p>
    <w:p w:rsidR="008D3B1B" w:rsidRDefault="008D3B1B" w:rsidP="00440092">
      <w:pPr>
        <w:ind w:firstLine="0"/>
        <w:rPr>
          <w:rtl/>
        </w:rPr>
      </w:pPr>
    </w:p>
    <w:p w:rsidR="008D3B1B" w:rsidRDefault="008D3B1B" w:rsidP="00440092">
      <w:pPr>
        <w:pStyle w:val="af6"/>
        <w:keepNext/>
        <w:rPr>
          <w:rtl/>
        </w:rPr>
      </w:pPr>
      <w:r w:rsidRPr="00686EBA">
        <w:rPr>
          <w:rStyle w:val="TagStyle"/>
          <w:rtl/>
        </w:rPr>
        <w:t xml:space="preserve"> &lt;&lt; יור &gt;&gt;</w:t>
      </w:r>
      <w:r w:rsidRPr="009B5751">
        <w:rPr>
          <w:rStyle w:val="TagStyle"/>
          <w:rtl/>
        </w:rPr>
        <w:t xml:space="preserve"> </w:t>
      </w:r>
      <w:r>
        <w:rPr>
          <w:rtl/>
        </w:rPr>
        <w:t>היו"ר מאיר כהן:</w:t>
      </w:r>
      <w:r w:rsidRPr="009B5751">
        <w:rPr>
          <w:rStyle w:val="TagStyle"/>
          <w:rtl/>
        </w:rPr>
        <w:t xml:space="preserve"> </w:t>
      </w:r>
      <w:r w:rsidRPr="00686EBA">
        <w:rPr>
          <w:rStyle w:val="TagStyle"/>
          <w:rtl/>
        </w:rPr>
        <w:t>&lt;&lt; יור &gt;&gt;</w:t>
      </w:r>
      <w:r>
        <w:rPr>
          <w:rtl/>
        </w:rPr>
        <w:t xml:space="preserve">  </w:t>
      </w:r>
    </w:p>
    <w:p w:rsidR="008D3B1B" w:rsidRDefault="008D3B1B" w:rsidP="004F35C7">
      <w:pPr>
        <w:rPr>
          <w:rtl/>
        </w:rPr>
      </w:pPr>
    </w:p>
    <w:p w:rsidR="008D3B1B" w:rsidRDefault="008D3B1B" w:rsidP="00440092">
      <w:pPr>
        <w:rPr>
          <w:rtl/>
        </w:rPr>
      </w:pPr>
      <w:bookmarkStart w:id="12740" w:name="_ETM_Q29_501689"/>
      <w:bookmarkEnd w:id="12740"/>
      <w:r>
        <w:rPr>
          <w:rFonts w:hint="cs"/>
          <w:rtl/>
        </w:rPr>
        <w:t>הודעה,</w:t>
      </w:r>
      <w:r>
        <w:rPr>
          <w:rtl/>
        </w:rPr>
        <w:t xml:space="preserve"> </w:t>
      </w:r>
      <w:bookmarkStart w:id="12741" w:name="_ETM_Q29_502140"/>
      <w:bookmarkEnd w:id="12741"/>
      <w:r>
        <w:rPr>
          <w:rtl/>
        </w:rPr>
        <w:t xml:space="preserve">גברתי </w:t>
      </w:r>
      <w:bookmarkStart w:id="12742" w:name="_ETM_Q29_502499"/>
      <w:bookmarkEnd w:id="12742"/>
      <w:r>
        <w:rPr>
          <w:rFonts w:hint="cs"/>
          <w:rtl/>
        </w:rPr>
        <w:t>סגנית המזכיר.</w:t>
      </w:r>
      <w:bookmarkStart w:id="12743" w:name="_ETM_Q29_502392"/>
      <w:bookmarkEnd w:id="12743"/>
    </w:p>
    <w:p w:rsidR="008D3B1B" w:rsidRDefault="008D3B1B" w:rsidP="00440092">
      <w:pPr>
        <w:rPr>
          <w:rtl/>
        </w:rPr>
      </w:pPr>
      <w:bookmarkStart w:id="12744" w:name="_ETM_Q29_502467"/>
      <w:bookmarkEnd w:id="12744"/>
    </w:p>
    <w:p w:rsidR="008D3B1B" w:rsidRDefault="008D3B1B" w:rsidP="00440092">
      <w:pPr>
        <w:pStyle w:val="a4"/>
        <w:keepNext/>
        <w:rPr>
          <w:rtl/>
        </w:rPr>
      </w:pPr>
      <w:bookmarkStart w:id="12745" w:name="ET_speaker_6118_7"/>
      <w:r w:rsidRPr="00686EBA">
        <w:rPr>
          <w:rStyle w:val="TagStyle"/>
          <w:rtl/>
        </w:rPr>
        <w:t xml:space="preserve"> &lt;&lt; דובר &gt;&gt;</w:t>
      </w:r>
      <w:r w:rsidRPr="009B5751">
        <w:rPr>
          <w:rStyle w:val="TagStyle"/>
          <w:rtl/>
        </w:rPr>
        <w:t xml:space="preserve"> </w:t>
      </w:r>
      <w:bookmarkStart w:id="12746" w:name="_Toc172652053"/>
      <w:r>
        <w:rPr>
          <w:rtl/>
        </w:rPr>
        <w:t>סגנית מזכיר הכנסת אלינור ימין:</w:t>
      </w:r>
      <w:bookmarkEnd w:id="12746"/>
      <w:r w:rsidRPr="009B5751">
        <w:rPr>
          <w:rStyle w:val="TagStyle"/>
          <w:rtl/>
        </w:rPr>
        <w:t xml:space="preserve"> </w:t>
      </w:r>
      <w:r w:rsidRPr="00686EBA">
        <w:rPr>
          <w:rStyle w:val="TagStyle"/>
          <w:rtl/>
        </w:rPr>
        <w:t>&lt;&lt; דובר &gt;&gt;</w:t>
      </w:r>
      <w:r>
        <w:rPr>
          <w:rtl/>
        </w:rPr>
        <w:t xml:space="preserve">  </w:t>
      </w:r>
      <w:bookmarkEnd w:id="12745"/>
    </w:p>
    <w:p w:rsidR="008D3B1B" w:rsidRDefault="008D3B1B" w:rsidP="004F35C7">
      <w:pPr>
        <w:rPr>
          <w:rtl/>
        </w:rPr>
      </w:pPr>
    </w:p>
    <w:p w:rsidR="008D3B1B" w:rsidRDefault="008D3B1B" w:rsidP="00FB111C">
      <w:pPr>
        <w:rPr>
          <w:rtl/>
        </w:rPr>
      </w:pPr>
      <w:bookmarkStart w:id="12747" w:name="_ETM_Q29_504100"/>
      <w:bookmarkEnd w:id="12747"/>
      <w:r>
        <w:rPr>
          <w:rtl/>
        </w:rPr>
        <w:t xml:space="preserve">ברשות </w:t>
      </w:r>
      <w:bookmarkStart w:id="12748" w:name="_ETM_Q29_504369"/>
      <w:bookmarkEnd w:id="12748"/>
      <w:r>
        <w:rPr>
          <w:rtl/>
        </w:rPr>
        <w:t xml:space="preserve">יושב-ראש </w:t>
      </w:r>
      <w:bookmarkStart w:id="12749" w:name="_ETM_Q29_504760"/>
      <w:bookmarkEnd w:id="12749"/>
      <w:r>
        <w:rPr>
          <w:rtl/>
        </w:rPr>
        <w:t>הישיבה</w:t>
      </w:r>
      <w:r>
        <w:rPr>
          <w:rFonts w:hint="cs"/>
          <w:rtl/>
        </w:rPr>
        <w:t>,</w:t>
      </w:r>
      <w:r>
        <w:rPr>
          <w:rtl/>
        </w:rPr>
        <w:t xml:space="preserve"> </w:t>
      </w:r>
      <w:bookmarkStart w:id="12750" w:name="_ETM_Q29_505089"/>
      <w:bookmarkEnd w:id="12750"/>
      <w:r>
        <w:rPr>
          <w:rFonts w:hint="cs"/>
          <w:rtl/>
        </w:rPr>
        <w:t>הינ</w:t>
      </w:r>
      <w:r>
        <w:rPr>
          <w:rtl/>
        </w:rPr>
        <w:t xml:space="preserve">ני </w:t>
      </w:r>
      <w:bookmarkStart w:id="12751" w:name="_ETM_Q29_505180"/>
      <w:bookmarkEnd w:id="12751"/>
      <w:r>
        <w:rPr>
          <w:rtl/>
        </w:rPr>
        <w:t xml:space="preserve">מתכבדת </w:t>
      </w:r>
      <w:bookmarkStart w:id="12752" w:name="_ETM_Q29_505539"/>
      <w:bookmarkEnd w:id="12752"/>
      <w:r>
        <w:rPr>
          <w:rtl/>
        </w:rPr>
        <w:t>להודיעכם</w:t>
      </w:r>
      <w:r>
        <w:rPr>
          <w:rFonts w:hint="cs"/>
          <w:rtl/>
        </w:rPr>
        <w:t>,</w:t>
      </w:r>
      <w:r>
        <w:rPr>
          <w:rtl/>
        </w:rPr>
        <w:t xml:space="preserve"> </w:t>
      </w:r>
      <w:bookmarkStart w:id="12753" w:name="_ETM_Q29_505990"/>
      <w:bookmarkEnd w:id="12753"/>
      <w:r>
        <w:rPr>
          <w:rtl/>
        </w:rPr>
        <w:t xml:space="preserve">כי </w:t>
      </w:r>
      <w:bookmarkStart w:id="12754" w:name="_ETM_Q29_506110"/>
      <w:bookmarkEnd w:id="12754"/>
      <w:r>
        <w:rPr>
          <w:rtl/>
        </w:rPr>
        <w:t xml:space="preserve">הונחה </w:t>
      </w:r>
      <w:bookmarkStart w:id="12755" w:name="_ETM_Q29_506470"/>
      <w:bookmarkEnd w:id="12755"/>
      <w:r>
        <w:rPr>
          <w:rtl/>
        </w:rPr>
        <w:t xml:space="preserve">היום </w:t>
      </w:r>
      <w:bookmarkStart w:id="12756" w:name="_ETM_Q29_506710"/>
      <w:bookmarkEnd w:id="12756"/>
      <w:r>
        <w:rPr>
          <w:rtl/>
        </w:rPr>
        <w:t xml:space="preserve">על </w:t>
      </w:r>
      <w:bookmarkStart w:id="12757" w:name="_ETM_Q29_506800"/>
      <w:bookmarkEnd w:id="12757"/>
      <w:r>
        <w:rPr>
          <w:rtl/>
        </w:rPr>
        <w:t xml:space="preserve">שולחן </w:t>
      </w:r>
      <w:bookmarkStart w:id="12758" w:name="_ETM_Q29_507100"/>
      <w:bookmarkEnd w:id="12758"/>
      <w:r>
        <w:rPr>
          <w:rtl/>
        </w:rPr>
        <w:t>הכנסת</w:t>
      </w:r>
      <w:r w:rsidR="00FB111C">
        <w:rPr>
          <w:rFonts w:hint="cs"/>
          <w:rtl/>
        </w:rPr>
        <w:t>,</w:t>
      </w:r>
      <w:bookmarkStart w:id="12759" w:name="_ETM_Q29_507970"/>
      <w:bookmarkEnd w:id="12759"/>
      <w:r>
        <w:rPr>
          <w:rFonts w:hint="cs"/>
          <w:rtl/>
        </w:rPr>
        <w:t xml:space="preserve"> </w:t>
      </w:r>
      <w:bookmarkStart w:id="12760" w:name="_ETM_Q29_507339"/>
      <w:bookmarkStart w:id="12761" w:name="_ETM_Q29_507407"/>
      <w:bookmarkStart w:id="12762" w:name="_ETM_Q29_508203"/>
      <w:bookmarkStart w:id="12763" w:name="_ETM_Q29_508259"/>
      <w:bookmarkEnd w:id="12760"/>
      <w:bookmarkEnd w:id="12761"/>
      <w:bookmarkEnd w:id="12762"/>
      <w:bookmarkEnd w:id="12763"/>
      <w:r>
        <w:rPr>
          <w:rtl/>
        </w:rPr>
        <w:t xml:space="preserve">לקריאה </w:t>
      </w:r>
      <w:bookmarkStart w:id="12764" w:name="_ETM_Q29_508300"/>
      <w:bookmarkEnd w:id="12764"/>
      <w:r>
        <w:rPr>
          <w:rtl/>
        </w:rPr>
        <w:t>ראשונה</w:t>
      </w:r>
      <w:r w:rsidR="00FB111C">
        <w:rPr>
          <w:rFonts w:hint="cs"/>
          <w:rtl/>
        </w:rPr>
        <w:t>,</w:t>
      </w:r>
      <w:r>
        <w:rPr>
          <w:rtl/>
        </w:rPr>
        <w:t xml:space="preserve"> </w:t>
      </w:r>
      <w:bookmarkStart w:id="12765" w:name="_ETM_Q29_508599"/>
      <w:bookmarkEnd w:id="12765"/>
      <w:r>
        <w:rPr>
          <w:rtl/>
        </w:rPr>
        <w:t xml:space="preserve">מטעם </w:t>
      </w:r>
      <w:bookmarkStart w:id="12766" w:name="_ETM_Q29_508930"/>
      <w:bookmarkEnd w:id="12766"/>
      <w:r>
        <w:rPr>
          <w:rtl/>
        </w:rPr>
        <w:t>הכנסת</w:t>
      </w:r>
      <w:r w:rsidR="00D354EB">
        <w:rPr>
          <w:rFonts w:hint="cs"/>
          <w:rtl/>
        </w:rPr>
        <w:t>,</w:t>
      </w:r>
      <w:r>
        <w:rPr>
          <w:rtl/>
        </w:rPr>
        <w:t xml:space="preserve"> </w:t>
      </w:r>
      <w:bookmarkStart w:id="12767" w:name="_ETM_Q29_509410"/>
      <w:bookmarkEnd w:id="12767"/>
      <w:r>
        <w:rPr>
          <w:rtl/>
        </w:rPr>
        <w:t xml:space="preserve">הצעת </w:t>
      </w:r>
      <w:bookmarkStart w:id="12768" w:name="_ETM_Q29_509680"/>
      <w:bookmarkEnd w:id="12768"/>
      <w:r>
        <w:rPr>
          <w:rtl/>
        </w:rPr>
        <w:t xml:space="preserve">חוק </w:t>
      </w:r>
      <w:bookmarkStart w:id="12769" w:name="_ETM_Q29_509860"/>
      <w:bookmarkEnd w:id="12769"/>
      <w:r>
        <w:rPr>
          <w:rtl/>
        </w:rPr>
        <w:t xml:space="preserve">שירותי </w:t>
      </w:r>
      <w:bookmarkStart w:id="12770" w:name="_ETM_Q29_510189"/>
      <w:bookmarkEnd w:id="12770"/>
      <w:r>
        <w:rPr>
          <w:rtl/>
        </w:rPr>
        <w:t xml:space="preserve">הובלה </w:t>
      </w:r>
      <w:bookmarkStart w:id="12771" w:name="_ETM_Q29_510460"/>
      <w:bookmarkEnd w:id="12771"/>
      <w:r>
        <w:rPr>
          <w:rFonts w:hint="cs"/>
          <w:rtl/>
        </w:rPr>
        <w:t>(</w:t>
      </w:r>
      <w:r>
        <w:rPr>
          <w:rtl/>
        </w:rPr>
        <w:t xml:space="preserve">תיקון </w:t>
      </w:r>
      <w:bookmarkStart w:id="12772" w:name="_ETM_Q29_510730"/>
      <w:bookmarkEnd w:id="12772"/>
      <w:r>
        <w:rPr>
          <w:rtl/>
        </w:rPr>
        <w:t>מס</w:t>
      </w:r>
      <w:r>
        <w:rPr>
          <w:rFonts w:hint="cs"/>
          <w:rtl/>
        </w:rPr>
        <w:t>'</w:t>
      </w:r>
      <w:r>
        <w:rPr>
          <w:rtl/>
        </w:rPr>
        <w:t xml:space="preserve"> </w:t>
      </w:r>
      <w:bookmarkStart w:id="12773" w:name="_ETM_Q29_511029"/>
      <w:bookmarkEnd w:id="12773"/>
      <w:r>
        <w:rPr>
          <w:rtl/>
        </w:rPr>
        <w:t>3</w:t>
      </w:r>
      <w:r>
        <w:rPr>
          <w:rFonts w:hint="cs"/>
          <w:rtl/>
        </w:rPr>
        <w:t>)</w:t>
      </w:r>
      <w:r>
        <w:rPr>
          <w:rtl/>
        </w:rPr>
        <w:t xml:space="preserve"> </w:t>
      </w:r>
      <w:bookmarkStart w:id="12774" w:name="_ETM_Q29_511850"/>
      <w:bookmarkEnd w:id="12774"/>
      <w:r>
        <w:rPr>
          <w:rFonts w:hint="cs"/>
          <w:rtl/>
        </w:rPr>
        <w:t>(</w:t>
      </w:r>
      <w:r>
        <w:rPr>
          <w:rtl/>
        </w:rPr>
        <w:t xml:space="preserve">איסור </w:t>
      </w:r>
      <w:bookmarkStart w:id="12775" w:name="_ETM_Q29_512180"/>
      <w:bookmarkEnd w:id="12775"/>
      <w:r>
        <w:rPr>
          <w:rtl/>
        </w:rPr>
        <w:t xml:space="preserve">העמסת </w:t>
      </w:r>
      <w:bookmarkStart w:id="12776" w:name="_ETM_Q29_512630"/>
      <w:bookmarkEnd w:id="12776"/>
      <w:r>
        <w:rPr>
          <w:rtl/>
        </w:rPr>
        <w:t xml:space="preserve">מטען </w:t>
      </w:r>
      <w:bookmarkStart w:id="12777" w:name="_ETM_Q29_513140"/>
      <w:bookmarkStart w:id="12778" w:name="_ETM_Q29_514040"/>
      <w:bookmarkEnd w:id="12777"/>
      <w:bookmarkEnd w:id="12778"/>
      <w:r>
        <w:rPr>
          <w:rtl/>
        </w:rPr>
        <w:t xml:space="preserve">שאינו </w:t>
      </w:r>
      <w:bookmarkStart w:id="12779" w:name="_ETM_Q29_514279"/>
      <w:bookmarkEnd w:id="12779"/>
      <w:r>
        <w:rPr>
          <w:rtl/>
        </w:rPr>
        <w:t xml:space="preserve">תואם </w:t>
      </w:r>
      <w:bookmarkStart w:id="12780" w:name="_ETM_Q29_514489"/>
      <w:bookmarkEnd w:id="12780"/>
      <w:r>
        <w:rPr>
          <w:rFonts w:hint="cs"/>
          <w:rtl/>
        </w:rPr>
        <w:t>את תנאי</w:t>
      </w:r>
      <w:r>
        <w:rPr>
          <w:rtl/>
        </w:rPr>
        <w:t xml:space="preserve"> </w:t>
      </w:r>
      <w:bookmarkStart w:id="12781" w:name="_ETM_Q29_514820"/>
      <w:bookmarkEnd w:id="12781"/>
      <w:r>
        <w:rPr>
          <w:rtl/>
        </w:rPr>
        <w:t xml:space="preserve">רישיון </w:t>
      </w:r>
      <w:bookmarkStart w:id="12782" w:name="_ETM_Q29_515120"/>
      <w:bookmarkEnd w:id="12782"/>
      <w:r>
        <w:rPr>
          <w:rtl/>
        </w:rPr>
        <w:t>הרכב</w:t>
      </w:r>
      <w:r>
        <w:rPr>
          <w:rFonts w:hint="cs"/>
          <w:rtl/>
        </w:rPr>
        <w:t>),</w:t>
      </w:r>
      <w:r>
        <w:rPr>
          <w:rtl/>
        </w:rPr>
        <w:t xml:space="preserve"> </w:t>
      </w:r>
      <w:bookmarkStart w:id="12783" w:name="_ETM_Q29_515480"/>
      <w:bookmarkEnd w:id="12783"/>
      <w:r>
        <w:rPr>
          <w:rtl/>
        </w:rPr>
        <w:t>התשפ"</w:t>
      </w:r>
      <w:r>
        <w:rPr>
          <w:rFonts w:hint="cs"/>
          <w:rtl/>
        </w:rPr>
        <w:t>ד</w:t>
      </w:r>
      <w:r w:rsidR="00F62C1B" w:rsidRPr="00F62C1B">
        <w:rPr>
          <w:rFonts w:hint="eastAsia"/>
          <w:rtl/>
        </w:rPr>
        <w:t>–</w:t>
      </w:r>
      <w:bookmarkStart w:id="12784" w:name="_ETM_Q29_515839"/>
      <w:bookmarkStart w:id="12785" w:name="_ETM_Q29_516110"/>
      <w:bookmarkEnd w:id="12784"/>
      <w:bookmarkEnd w:id="12785"/>
      <w:r>
        <w:rPr>
          <w:rFonts w:hint="cs"/>
          <w:rtl/>
        </w:rPr>
        <w:t>2024.</w:t>
      </w:r>
      <w:r>
        <w:rPr>
          <w:rtl/>
        </w:rPr>
        <w:t xml:space="preserve"> </w:t>
      </w:r>
      <w:bookmarkStart w:id="12786" w:name="_ETM_Q29_516739"/>
      <w:bookmarkEnd w:id="12786"/>
      <w:r>
        <w:rPr>
          <w:rtl/>
        </w:rPr>
        <w:t>תודה</w:t>
      </w:r>
      <w:r>
        <w:rPr>
          <w:rFonts w:hint="cs"/>
          <w:rtl/>
        </w:rPr>
        <w:t>.</w:t>
      </w:r>
    </w:p>
    <w:p w:rsidR="008D3B1B" w:rsidRDefault="008D3B1B" w:rsidP="00440092">
      <w:pPr>
        <w:rPr>
          <w:rtl/>
        </w:rPr>
      </w:pPr>
      <w:bookmarkStart w:id="12787" w:name="_ETM_Q29_519214"/>
      <w:bookmarkStart w:id="12788" w:name="_ETM_Q29_519316"/>
      <w:bookmarkEnd w:id="12787"/>
      <w:bookmarkEnd w:id="12788"/>
    </w:p>
    <w:p w:rsidR="008D3B1B" w:rsidRDefault="008D3B1B" w:rsidP="00440092">
      <w:pPr>
        <w:pStyle w:val="af6"/>
        <w:keepNext/>
        <w:rPr>
          <w:rtl/>
        </w:rPr>
      </w:pPr>
      <w:bookmarkStart w:id="12789" w:name="ET_yor_6597_8"/>
      <w:r w:rsidRPr="00686EBA">
        <w:rPr>
          <w:rStyle w:val="TagStyle"/>
          <w:rtl/>
        </w:rPr>
        <w:t xml:space="preserve"> &lt;&lt; יור &gt;&gt;</w:t>
      </w:r>
      <w:r w:rsidRPr="009B5751">
        <w:rPr>
          <w:rStyle w:val="TagStyle"/>
          <w:rtl/>
        </w:rPr>
        <w:t xml:space="preserve"> </w:t>
      </w:r>
      <w:r>
        <w:rPr>
          <w:rtl/>
        </w:rPr>
        <w:t>היו"ר מאיר כהן:</w:t>
      </w:r>
      <w:r w:rsidRPr="009B5751">
        <w:rPr>
          <w:rStyle w:val="TagStyle"/>
          <w:rtl/>
        </w:rPr>
        <w:t xml:space="preserve"> </w:t>
      </w:r>
      <w:r w:rsidRPr="00686EBA">
        <w:rPr>
          <w:rStyle w:val="TagStyle"/>
          <w:rtl/>
        </w:rPr>
        <w:t>&lt;&lt; יור &gt;&gt;</w:t>
      </w:r>
      <w:r>
        <w:rPr>
          <w:rtl/>
        </w:rPr>
        <w:t xml:space="preserve">  </w:t>
      </w:r>
      <w:bookmarkEnd w:id="12789"/>
    </w:p>
    <w:p w:rsidR="008D3B1B" w:rsidRDefault="008D3B1B" w:rsidP="004F35C7">
      <w:pPr>
        <w:rPr>
          <w:rtl/>
        </w:rPr>
      </w:pPr>
    </w:p>
    <w:p w:rsidR="008D3B1B" w:rsidRDefault="008D3B1B" w:rsidP="006A6BA3">
      <w:pPr>
        <w:rPr>
          <w:rtl/>
        </w:rPr>
      </w:pPr>
      <w:bookmarkStart w:id="12790" w:name="_ETM_Q29_520017"/>
      <w:bookmarkStart w:id="12791" w:name="_ETM_Q29_517460"/>
      <w:bookmarkEnd w:id="12790"/>
      <w:bookmarkEnd w:id="12791"/>
      <w:r>
        <w:rPr>
          <w:rtl/>
        </w:rPr>
        <w:t xml:space="preserve">תודה </w:t>
      </w:r>
      <w:bookmarkStart w:id="12792" w:name="_ETM_Q29_517730"/>
      <w:bookmarkEnd w:id="12792"/>
      <w:r>
        <w:rPr>
          <w:rtl/>
        </w:rPr>
        <w:t>רבה</w:t>
      </w:r>
      <w:r>
        <w:rPr>
          <w:rFonts w:hint="cs"/>
          <w:rtl/>
        </w:rPr>
        <w:t>.</w:t>
      </w:r>
    </w:p>
    <w:p w:rsidR="006A6BA3" w:rsidRDefault="006A6BA3" w:rsidP="006A6BA3">
      <w:pPr>
        <w:rPr>
          <w:rtl/>
        </w:rPr>
      </w:pPr>
    </w:p>
    <w:p w:rsidR="006A6BA3" w:rsidRDefault="006A6BA3" w:rsidP="006A6BA3">
      <w:pPr>
        <w:rPr>
          <w:rtl/>
        </w:rPr>
      </w:pPr>
    </w:p>
    <w:p w:rsidR="008D3B1B" w:rsidRDefault="008D3B1B" w:rsidP="00440092">
      <w:pPr>
        <w:pStyle w:val="a6"/>
        <w:rPr>
          <w:rtl/>
        </w:rPr>
      </w:pPr>
      <w:bookmarkStart w:id="12793" w:name="ET_hatsach_640808_9"/>
      <w:r w:rsidRPr="00686EBA">
        <w:rPr>
          <w:rStyle w:val="TagStyle"/>
          <w:rtl/>
        </w:rPr>
        <w:t xml:space="preserve"> &lt;&lt; הצח &gt;&gt;</w:t>
      </w:r>
      <w:r w:rsidRPr="009B5751">
        <w:rPr>
          <w:rStyle w:val="TagStyle"/>
          <w:rtl/>
        </w:rPr>
        <w:t xml:space="preserve"> </w:t>
      </w:r>
      <w:bookmarkStart w:id="12794" w:name="_Toc172652054"/>
      <w:r>
        <w:rPr>
          <w:rtl/>
        </w:rPr>
        <w:t>הצעת חוק לתיקון פקודת התעבורה (מס' 134) (תשלום דמי חניה), התשפ"ד–2024</w:t>
      </w:r>
      <w:bookmarkEnd w:id="12794"/>
      <w:r w:rsidRPr="009B5751">
        <w:rPr>
          <w:rStyle w:val="TagStyle"/>
          <w:rtl/>
        </w:rPr>
        <w:t xml:space="preserve"> </w:t>
      </w:r>
      <w:r w:rsidRPr="00686EBA">
        <w:rPr>
          <w:rStyle w:val="TagStyle"/>
          <w:rtl/>
        </w:rPr>
        <w:t>&lt;&lt; הצח &gt;&gt;</w:t>
      </w:r>
      <w:r>
        <w:rPr>
          <w:rtl/>
        </w:rPr>
        <w:t xml:space="preserve">  </w:t>
      </w:r>
      <w:bookmarkEnd w:id="12793"/>
    </w:p>
    <w:p w:rsidR="008D3B1B" w:rsidRPr="00EE04A5" w:rsidRDefault="008D3B1B" w:rsidP="00440092">
      <w:pPr>
        <w:rPr>
          <w:rtl/>
        </w:rPr>
      </w:pPr>
      <w:r>
        <w:rPr>
          <w:rFonts w:hint="cs"/>
          <w:rtl/>
        </w:rPr>
        <w:t>[</w:t>
      </w:r>
      <w:r>
        <w:rPr>
          <w:rFonts w:hint="eastAsia"/>
          <w:rtl/>
        </w:rPr>
        <w:t>רשומות</w:t>
      </w:r>
      <w:r>
        <w:rPr>
          <w:rtl/>
        </w:rPr>
        <w:t xml:space="preserve"> (הצעות חוק, חוב'</w:t>
      </w:r>
      <w:r>
        <w:rPr>
          <w:rFonts w:hint="cs"/>
          <w:rtl/>
        </w:rPr>
        <w:t xml:space="preserve"> כ/989</w:t>
      </w:r>
      <w:r>
        <w:rPr>
          <w:rtl/>
        </w:rPr>
        <w:t>).</w:t>
      </w:r>
      <w:r>
        <w:rPr>
          <w:rFonts w:hint="cs"/>
          <w:rtl/>
        </w:rPr>
        <w:t>]</w:t>
      </w:r>
    </w:p>
    <w:p w:rsidR="008D3B1B" w:rsidRDefault="008D3B1B" w:rsidP="00440092">
      <w:pPr>
        <w:pStyle w:val="-0"/>
        <w:rPr>
          <w:rtl/>
        </w:rPr>
      </w:pPr>
      <w:r>
        <w:rPr>
          <w:rtl/>
        </w:rPr>
        <w:t>(קריאה ראשונה)</w:t>
      </w:r>
    </w:p>
    <w:p w:rsidR="008D3B1B" w:rsidRDefault="008D3B1B" w:rsidP="00440092">
      <w:pPr>
        <w:rPr>
          <w:rtl/>
        </w:rPr>
      </w:pPr>
      <w:bookmarkStart w:id="12795" w:name="_ETM_Q29_542378"/>
      <w:bookmarkEnd w:id="12795"/>
    </w:p>
    <w:p w:rsidR="008D3B1B" w:rsidRDefault="008D3B1B" w:rsidP="00440092">
      <w:pPr>
        <w:pStyle w:val="af6"/>
        <w:keepNext/>
        <w:rPr>
          <w:rtl/>
        </w:rPr>
      </w:pPr>
      <w:r w:rsidRPr="00686EBA">
        <w:rPr>
          <w:rStyle w:val="TagStyle"/>
          <w:rtl/>
        </w:rPr>
        <w:t xml:space="preserve"> &lt;&lt; יור &gt;&gt;</w:t>
      </w:r>
      <w:r w:rsidRPr="009B5751">
        <w:rPr>
          <w:rStyle w:val="TagStyle"/>
          <w:rtl/>
        </w:rPr>
        <w:t xml:space="preserve"> </w:t>
      </w:r>
      <w:r>
        <w:rPr>
          <w:rtl/>
        </w:rPr>
        <w:t>היו"ר מאיר כהן:</w:t>
      </w:r>
      <w:r w:rsidRPr="009B5751">
        <w:rPr>
          <w:rStyle w:val="TagStyle"/>
          <w:rtl/>
        </w:rPr>
        <w:t xml:space="preserve"> </w:t>
      </w:r>
      <w:r w:rsidRPr="00686EBA">
        <w:rPr>
          <w:rStyle w:val="TagStyle"/>
          <w:rtl/>
        </w:rPr>
        <w:t>&lt;&lt; יור &gt;&gt;</w:t>
      </w:r>
      <w:r>
        <w:rPr>
          <w:rtl/>
        </w:rPr>
        <w:t xml:space="preserve">  </w:t>
      </w:r>
    </w:p>
    <w:p w:rsidR="008D3B1B" w:rsidRDefault="008D3B1B" w:rsidP="004F35C7">
      <w:pPr>
        <w:rPr>
          <w:rtl/>
        </w:rPr>
      </w:pPr>
    </w:p>
    <w:p w:rsidR="008D3B1B" w:rsidRDefault="008D3B1B" w:rsidP="00D354EB">
      <w:pPr>
        <w:rPr>
          <w:rtl/>
        </w:rPr>
      </w:pPr>
      <w:bookmarkStart w:id="12796" w:name="_ETM_Q29_518579"/>
      <w:bookmarkEnd w:id="12796"/>
      <w:r>
        <w:rPr>
          <w:rtl/>
        </w:rPr>
        <w:t xml:space="preserve">אם </w:t>
      </w:r>
      <w:bookmarkStart w:id="12797" w:name="_ETM_Q29_518730"/>
      <w:bookmarkEnd w:id="12797"/>
      <w:r>
        <w:rPr>
          <w:rtl/>
        </w:rPr>
        <w:t>כן</w:t>
      </w:r>
      <w:r>
        <w:rPr>
          <w:rFonts w:hint="cs"/>
          <w:rtl/>
        </w:rPr>
        <w:t>,</w:t>
      </w:r>
      <w:r>
        <w:rPr>
          <w:rtl/>
        </w:rPr>
        <w:t xml:space="preserve"> </w:t>
      </w:r>
      <w:bookmarkStart w:id="12798" w:name="_ETM_Q29_518879"/>
      <w:bookmarkEnd w:id="12798"/>
      <w:r>
        <w:rPr>
          <w:rtl/>
        </w:rPr>
        <w:t xml:space="preserve">אנחנו </w:t>
      </w:r>
      <w:bookmarkStart w:id="12799" w:name="_ETM_Q29_519329"/>
      <w:bookmarkEnd w:id="12799"/>
      <w:r>
        <w:rPr>
          <w:rtl/>
        </w:rPr>
        <w:t xml:space="preserve">נעבור </w:t>
      </w:r>
      <w:bookmarkStart w:id="12800" w:name="_ETM_Q29_535769"/>
      <w:bookmarkEnd w:id="12800"/>
      <w:r>
        <w:rPr>
          <w:rtl/>
        </w:rPr>
        <w:t xml:space="preserve">להצעת </w:t>
      </w:r>
      <w:bookmarkStart w:id="12801" w:name="_ETM_Q29_536489"/>
      <w:bookmarkEnd w:id="12801"/>
      <w:r>
        <w:rPr>
          <w:rtl/>
        </w:rPr>
        <w:t xml:space="preserve">חוק </w:t>
      </w:r>
      <w:bookmarkStart w:id="12802" w:name="_ETM_Q29_537800"/>
      <w:bookmarkEnd w:id="12802"/>
      <w:r>
        <w:rPr>
          <w:rtl/>
        </w:rPr>
        <w:t xml:space="preserve">לתיקון </w:t>
      </w:r>
      <w:bookmarkStart w:id="12803" w:name="_ETM_Q29_538339"/>
      <w:bookmarkEnd w:id="12803"/>
      <w:r>
        <w:rPr>
          <w:rtl/>
        </w:rPr>
        <w:t xml:space="preserve">פקודת </w:t>
      </w:r>
      <w:bookmarkStart w:id="12804" w:name="_ETM_Q29_538700"/>
      <w:bookmarkEnd w:id="12804"/>
      <w:r>
        <w:rPr>
          <w:rtl/>
        </w:rPr>
        <w:t xml:space="preserve">התעבורה </w:t>
      </w:r>
      <w:bookmarkStart w:id="12805" w:name="_ETM_Q29_539750"/>
      <w:bookmarkEnd w:id="12805"/>
      <w:r>
        <w:rPr>
          <w:rFonts w:hint="cs"/>
          <w:rtl/>
        </w:rPr>
        <w:t>(</w:t>
      </w:r>
      <w:r>
        <w:rPr>
          <w:rtl/>
        </w:rPr>
        <w:t>מס</w:t>
      </w:r>
      <w:r>
        <w:rPr>
          <w:rFonts w:hint="cs"/>
          <w:rtl/>
        </w:rPr>
        <w:t>'</w:t>
      </w:r>
      <w:r>
        <w:rPr>
          <w:rtl/>
        </w:rPr>
        <w:t xml:space="preserve"> </w:t>
      </w:r>
      <w:bookmarkStart w:id="12806" w:name="_ETM_Q29_540470"/>
      <w:bookmarkEnd w:id="12806"/>
      <w:r>
        <w:rPr>
          <w:rtl/>
        </w:rPr>
        <w:t>134</w:t>
      </w:r>
      <w:r>
        <w:rPr>
          <w:rFonts w:hint="cs"/>
          <w:rtl/>
        </w:rPr>
        <w:t>)</w:t>
      </w:r>
      <w:r>
        <w:rPr>
          <w:rtl/>
        </w:rPr>
        <w:t xml:space="preserve"> </w:t>
      </w:r>
      <w:bookmarkStart w:id="12807" w:name="_ETM_Q29_541700"/>
      <w:bookmarkEnd w:id="12807"/>
      <w:r>
        <w:rPr>
          <w:rFonts w:hint="cs"/>
          <w:rtl/>
        </w:rPr>
        <w:t>(</w:t>
      </w:r>
      <w:r>
        <w:rPr>
          <w:rtl/>
        </w:rPr>
        <w:t xml:space="preserve">תשלום </w:t>
      </w:r>
      <w:bookmarkStart w:id="12808" w:name="_ETM_Q29_542089"/>
      <w:bookmarkEnd w:id="12808"/>
      <w:r>
        <w:rPr>
          <w:rtl/>
        </w:rPr>
        <w:t xml:space="preserve">דמי </w:t>
      </w:r>
      <w:bookmarkStart w:id="12809" w:name="_ETM_Q29_542330"/>
      <w:bookmarkEnd w:id="12809"/>
      <w:r>
        <w:rPr>
          <w:rtl/>
        </w:rPr>
        <w:t>חניה</w:t>
      </w:r>
      <w:r>
        <w:rPr>
          <w:rFonts w:hint="cs"/>
          <w:rtl/>
        </w:rPr>
        <w:t>),</w:t>
      </w:r>
      <w:r>
        <w:rPr>
          <w:rtl/>
        </w:rPr>
        <w:t xml:space="preserve"> </w:t>
      </w:r>
      <w:bookmarkStart w:id="12810" w:name="_ETM_Q29_542779"/>
      <w:bookmarkEnd w:id="12810"/>
      <w:r>
        <w:rPr>
          <w:rtl/>
        </w:rPr>
        <w:t xml:space="preserve">של </w:t>
      </w:r>
      <w:bookmarkStart w:id="12811" w:name="_ETM_Q29_542960"/>
      <w:bookmarkStart w:id="12812" w:name="_ETM_Q29_543290"/>
      <w:bookmarkStart w:id="12813" w:name="_ETM_Q29_543830"/>
      <w:bookmarkEnd w:id="12811"/>
      <w:bookmarkEnd w:id="12812"/>
      <w:bookmarkEnd w:id="12813"/>
      <w:r>
        <w:rPr>
          <w:rtl/>
        </w:rPr>
        <w:t xml:space="preserve">חברי </w:t>
      </w:r>
      <w:bookmarkStart w:id="12814" w:name="_ETM_Q29_544130"/>
      <w:bookmarkEnd w:id="12814"/>
      <w:r>
        <w:rPr>
          <w:rtl/>
        </w:rPr>
        <w:t xml:space="preserve">הכנסת </w:t>
      </w:r>
      <w:bookmarkStart w:id="12815" w:name="_ETM_Q29_544550"/>
      <w:bookmarkEnd w:id="12815"/>
      <w:r>
        <w:rPr>
          <w:rtl/>
        </w:rPr>
        <w:t xml:space="preserve">נעמה </w:t>
      </w:r>
      <w:bookmarkStart w:id="12816" w:name="_ETM_Q29_544820"/>
      <w:bookmarkEnd w:id="12816"/>
      <w:r>
        <w:rPr>
          <w:rtl/>
        </w:rPr>
        <w:t>לזימי</w:t>
      </w:r>
      <w:r>
        <w:rPr>
          <w:rFonts w:hint="cs"/>
          <w:rtl/>
        </w:rPr>
        <w:t>,</w:t>
      </w:r>
      <w:r>
        <w:rPr>
          <w:rtl/>
        </w:rPr>
        <w:t xml:space="preserve"> </w:t>
      </w:r>
      <w:bookmarkStart w:id="12817" w:name="_ETM_Q29_545210"/>
      <w:bookmarkEnd w:id="12817"/>
      <w:r>
        <w:rPr>
          <w:rtl/>
        </w:rPr>
        <w:t xml:space="preserve">אברהם </w:t>
      </w:r>
      <w:bookmarkStart w:id="12818" w:name="_ETM_Q29_545450"/>
      <w:bookmarkEnd w:id="12818"/>
      <w:r>
        <w:rPr>
          <w:rtl/>
        </w:rPr>
        <w:t>בצלאל</w:t>
      </w:r>
      <w:r>
        <w:rPr>
          <w:rFonts w:hint="cs"/>
          <w:rtl/>
        </w:rPr>
        <w:t>,</w:t>
      </w:r>
      <w:bookmarkStart w:id="12819" w:name="_ETM_Q29_545839"/>
      <w:bookmarkEnd w:id="12819"/>
      <w:r>
        <w:rPr>
          <w:rFonts w:hint="cs"/>
          <w:rtl/>
        </w:rPr>
        <w:t xml:space="preserve"> ואליד אלהואשלה,</w:t>
      </w:r>
      <w:r>
        <w:rPr>
          <w:rtl/>
        </w:rPr>
        <w:t xml:space="preserve"> </w:t>
      </w:r>
      <w:bookmarkStart w:id="12820" w:name="_ETM_Q29_547070"/>
      <w:bookmarkEnd w:id="12820"/>
      <w:r>
        <w:rPr>
          <w:rtl/>
        </w:rPr>
        <w:t xml:space="preserve">יונתן </w:t>
      </w:r>
      <w:bookmarkStart w:id="12821" w:name="_ETM_Q29_547460"/>
      <w:bookmarkEnd w:id="12821"/>
      <w:r>
        <w:rPr>
          <w:rFonts w:hint="cs"/>
          <w:rtl/>
        </w:rPr>
        <w:t>מישרקי ו</w:t>
      </w:r>
      <w:bookmarkStart w:id="12822" w:name="_ETM_Q29_548029"/>
      <w:bookmarkEnd w:id="12822"/>
      <w:r>
        <w:rPr>
          <w:rtl/>
        </w:rPr>
        <w:t xml:space="preserve">קבוצת </w:t>
      </w:r>
      <w:bookmarkStart w:id="12823" w:name="_ETM_Q29_548420"/>
      <w:bookmarkEnd w:id="12823"/>
      <w:r>
        <w:rPr>
          <w:rtl/>
        </w:rPr>
        <w:t xml:space="preserve">חברי </w:t>
      </w:r>
      <w:bookmarkStart w:id="12824" w:name="_ETM_Q29_548720"/>
      <w:bookmarkEnd w:id="12824"/>
      <w:r w:rsidR="00D354EB">
        <w:rPr>
          <w:rFonts w:hint="cs"/>
          <w:rtl/>
        </w:rPr>
        <w:t>ה</w:t>
      </w:r>
      <w:r>
        <w:rPr>
          <w:rtl/>
        </w:rPr>
        <w:t>כנסת</w:t>
      </w:r>
      <w:r>
        <w:rPr>
          <w:rFonts w:hint="cs"/>
          <w:rtl/>
        </w:rPr>
        <w:t>.</w:t>
      </w:r>
      <w:r>
        <w:rPr>
          <w:rtl/>
        </w:rPr>
        <w:t xml:space="preserve"> </w:t>
      </w:r>
      <w:bookmarkStart w:id="12825" w:name="_ETM_Q29_549140"/>
      <w:bookmarkEnd w:id="12825"/>
      <w:r>
        <w:rPr>
          <w:rtl/>
        </w:rPr>
        <w:t xml:space="preserve">תציג </w:t>
      </w:r>
      <w:bookmarkStart w:id="12826" w:name="_ETM_Q29_549500"/>
      <w:bookmarkEnd w:id="12826"/>
      <w:r>
        <w:rPr>
          <w:rtl/>
        </w:rPr>
        <w:t xml:space="preserve">את </w:t>
      </w:r>
      <w:bookmarkStart w:id="12827" w:name="_ETM_Q29_549620"/>
      <w:bookmarkEnd w:id="12827"/>
      <w:r>
        <w:rPr>
          <w:rtl/>
        </w:rPr>
        <w:t xml:space="preserve">ההצעה </w:t>
      </w:r>
      <w:bookmarkStart w:id="12828" w:name="_ETM_Q29_550500"/>
      <w:bookmarkEnd w:id="12828"/>
      <w:r>
        <w:rPr>
          <w:rtl/>
        </w:rPr>
        <w:t xml:space="preserve">חברת </w:t>
      </w:r>
      <w:bookmarkStart w:id="12829" w:name="_ETM_Q29_550920"/>
      <w:bookmarkEnd w:id="12829"/>
      <w:r>
        <w:rPr>
          <w:rtl/>
        </w:rPr>
        <w:t xml:space="preserve">הכנסת </w:t>
      </w:r>
      <w:bookmarkStart w:id="12830" w:name="_ETM_Q29_551430"/>
      <w:bookmarkEnd w:id="12830"/>
      <w:r>
        <w:rPr>
          <w:rtl/>
        </w:rPr>
        <w:t xml:space="preserve">נעמה </w:t>
      </w:r>
      <w:bookmarkStart w:id="12831" w:name="_ETM_Q29_551910"/>
      <w:bookmarkEnd w:id="12831"/>
      <w:r>
        <w:rPr>
          <w:rtl/>
        </w:rPr>
        <w:t>לזימי</w:t>
      </w:r>
      <w:r>
        <w:rPr>
          <w:rFonts w:hint="cs"/>
          <w:rtl/>
        </w:rPr>
        <w:t>.</w:t>
      </w:r>
      <w:r>
        <w:rPr>
          <w:rtl/>
        </w:rPr>
        <w:t xml:space="preserve"> </w:t>
      </w:r>
      <w:bookmarkStart w:id="12832" w:name="_ETM_Q29_553170"/>
      <w:bookmarkEnd w:id="12832"/>
      <w:r>
        <w:rPr>
          <w:rtl/>
        </w:rPr>
        <w:t xml:space="preserve">כמו </w:t>
      </w:r>
      <w:bookmarkStart w:id="12833" w:name="_ETM_Q29_553620"/>
      <w:bookmarkEnd w:id="12833"/>
      <w:r>
        <w:rPr>
          <w:rtl/>
        </w:rPr>
        <w:t xml:space="preserve">שאני </w:t>
      </w:r>
      <w:bookmarkStart w:id="12834" w:name="_ETM_Q29_553950"/>
      <w:bookmarkEnd w:id="12834"/>
      <w:r>
        <w:rPr>
          <w:rtl/>
        </w:rPr>
        <w:t xml:space="preserve">קורא </w:t>
      </w:r>
      <w:bookmarkStart w:id="12835" w:name="_ETM_Q29_554220"/>
      <w:bookmarkEnd w:id="12835"/>
      <w:r>
        <w:rPr>
          <w:rtl/>
        </w:rPr>
        <w:t xml:space="preserve">את </w:t>
      </w:r>
      <w:bookmarkStart w:id="12836" w:name="_ETM_Q29_554340"/>
      <w:bookmarkEnd w:id="12836"/>
      <w:r>
        <w:rPr>
          <w:rFonts w:hint="cs"/>
          <w:rtl/>
        </w:rPr>
        <w:t>ההצעה,</w:t>
      </w:r>
      <w:r>
        <w:rPr>
          <w:rtl/>
        </w:rPr>
        <w:t xml:space="preserve"> </w:t>
      </w:r>
      <w:bookmarkStart w:id="12837" w:name="_ETM_Q29_554850"/>
      <w:bookmarkEnd w:id="12837"/>
      <w:r>
        <w:rPr>
          <w:rtl/>
        </w:rPr>
        <w:t>סוף</w:t>
      </w:r>
      <w:bookmarkStart w:id="12838" w:name="_ETM_Q29_555180"/>
      <w:bookmarkEnd w:id="12838"/>
      <w:r>
        <w:rPr>
          <w:rFonts w:hint="cs"/>
          <w:rtl/>
        </w:rPr>
        <w:t>-</w:t>
      </w:r>
      <w:r>
        <w:rPr>
          <w:rtl/>
        </w:rPr>
        <w:t xml:space="preserve">סוף </w:t>
      </w:r>
      <w:bookmarkStart w:id="12839" w:name="_ETM_Q29_555420"/>
      <w:bookmarkEnd w:id="12839"/>
      <w:r>
        <w:rPr>
          <w:rtl/>
        </w:rPr>
        <w:t xml:space="preserve">אפשר </w:t>
      </w:r>
      <w:bookmarkStart w:id="12840" w:name="_ETM_Q29_555690"/>
      <w:bookmarkEnd w:id="12840"/>
      <w:r>
        <w:rPr>
          <w:rtl/>
        </w:rPr>
        <w:t xml:space="preserve">לשלם </w:t>
      </w:r>
      <w:bookmarkStart w:id="12841" w:name="_ETM_Q29_556110"/>
      <w:bookmarkEnd w:id="12841"/>
      <w:r>
        <w:rPr>
          <w:rtl/>
        </w:rPr>
        <w:t xml:space="preserve">על </w:t>
      </w:r>
      <w:bookmarkStart w:id="12842" w:name="_ETM_Q29_556230"/>
      <w:bookmarkEnd w:id="12842"/>
      <w:r>
        <w:rPr>
          <w:rtl/>
        </w:rPr>
        <w:t>דקות</w:t>
      </w:r>
      <w:r>
        <w:rPr>
          <w:rFonts w:hint="cs"/>
          <w:rtl/>
        </w:rPr>
        <w:t>. בשעה</w:t>
      </w:r>
      <w:r>
        <w:rPr>
          <w:rtl/>
        </w:rPr>
        <w:t xml:space="preserve"> </w:t>
      </w:r>
      <w:bookmarkStart w:id="12843" w:name="_ETM_Q29_557990"/>
      <w:bookmarkEnd w:id="12843"/>
      <w:r>
        <w:rPr>
          <w:rtl/>
        </w:rPr>
        <w:t>טובה</w:t>
      </w:r>
      <w:r>
        <w:rPr>
          <w:rFonts w:hint="cs"/>
          <w:rtl/>
        </w:rPr>
        <w:t>.</w:t>
      </w:r>
      <w:r>
        <w:rPr>
          <w:rtl/>
        </w:rPr>
        <w:t xml:space="preserve"> </w:t>
      </w:r>
      <w:bookmarkStart w:id="12844" w:name="_ETM_Q29_559380"/>
      <w:bookmarkEnd w:id="12844"/>
      <w:r>
        <w:rPr>
          <w:rtl/>
        </w:rPr>
        <w:t>בבקשה</w:t>
      </w:r>
      <w:r>
        <w:rPr>
          <w:rFonts w:hint="cs"/>
          <w:rtl/>
        </w:rPr>
        <w:t>,</w:t>
      </w:r>
      <w:r>
        <w:rPr>
          <w:rtl/>
        </w:rPr>
        <w:t xml:space="preserve"> </w:t>
      </w:r>
      <w:bookmarkStart w:id="12845" w:name="_ETM_Q29_559770"/>
      <w:bookmarkEnd w:id="12845"/>
      <w:r>
        <w:rPr>
          <w:rtl/>
        </w:rPr>
        <w:t>גברתי</w:t>
      </w:r>
      <w:r>
        <w:rPr>
          <w:rFonts w:hint="cs"/>
          <w:rtl/>
        </w:rPr>
        <w:t>.</w:t>
      </w:r>
      <w:r>
        <w:rPr>
          <w:rtl/>
        </w:rPr>
        <w:t xml:space="preserve"> </w:t>
      </w:r>
      <w:bookmarkStart w:id="12846" w:name="_ETM_Q29_562400"/>
      <w:bookmarkEnd w:id="12846"/>
      <w:r>
        <w:rPr>
          <w:rtl/>
        </w:rPr>
        <w:t xml:space="preserve">רעיון </w:t>
      </w:r>
      <w:bookmarkStart w:id="12847" w:name="_ETM_Q29_562940"/>
      <w:bookmarkEnd w:id="12847"/>
      <w:r>
        <w:rPr>
          <w:rtl/>
        </w:rPr>
        <w:t>טוב</w:t>
      </w:r>
      <w:r>
        <w:rPr>
          <w:rFonts w:hint="cs"/>
          <w:rtl/>
        </w:rPr>
        <w:t>.</w:t>
      </w:r>
    </w:p>
    <w:p w:rsidR="008D3B1B" w:rsidRDefault="008D3B1B" w:rsidP="00440092">
      <w:pPr>
        <w:rPr>
          <w:rtl/>
        </w:rPr>
      </w:pPr>
      <w:bookmarkStart w:id="12848" w:name="_ETM_Q29_565847"/>
      <w:bookmarkStart w:id="12849" w:name="_ETM_Q29_565944"/>
      <w:bookmarkStart w:id="12850" w:name="_ETM_Q29_567735"/>
      <w:bookmarkEnd w:id="12848"/>
      <w:bookmarkEnd w:id="12849"/>
      <w:bookmarkEnd w:id="12850"/>
    </w:p>
    <w:p w:rsidR="008D3B1B" w:rsidRDefault="008D3B1B" w:rsidP="00440092">
      <w:pPr>
        <w:pStyle w:val="a4"/>
        <w:keepNext/>
        <w:rPr>
          <w:rtl/>
        </w:rPr>
      </w:pPr>
      <w:bookmarkStart w:id="12851" w:name="ET_speaker_6236_11"/>
      <w:r w:rsidRPr="00686EBA">
        <w:rPr>
          <w:rStyle w:val="TagStyle"/>
          <w:rtl/>
        </w:rPr>
        <w:t xml:space="preserve"> &lt;&lt; דובר &gt;&gt;</w:t>
      </w:r>
      <w:r w:rsidRPr="009B5751">
        <w:rPr>
          <w:rStyle w:val="TagStyle"/>
          <w:rtl/>
        </w:rPr>
        <w:t xml:space="preserve"> </w:t>
      </w:r>
      <w:bookmarkStart w:id="12852" w:name="_Toc172652055"/>
      <w:r>
        <w:rPr>
          <w:rtl/>
        </w:rPr>
        <w:t>נעמה לזימי (העבודה):</w:t>
      </w:r>
      <w:bookmarkEnd w:id="12852"/>
      <w:r w:rsidRPr="009B5751">
        <w:rPr>
          <w:rStyle w:val="TagStyle"/>
          <w:rtl/>
        </w:rPr>
        <w:t xml:space="preserve"> </w:t>
      </w:r>
      <w:r w:rsidRPr="00686EBA">
        <w:rPr>
          <w:rStyle w:val="TagStyle"/>
          <w:rtl/>
        </w:rPr>
        <w:t>&lt;&lt; דובר &gt;&gt;</w:t>
      </w:r>
      <w:r>
        <w:rPr>
          <w:rtl/>
        </w:rPr>
        <w:t xml:space="preserve">  </w:t>
      </w:r>
      <w:bookmarkEnd w:id="12851"/>
    </w:p>
    <w:p w:rsidR="008D3B1B" w:rsidRDefault="008D3B1B" w:rsidP="004F35C7">
      <w:pPr>
        <w:rPr>
          <w:rtl/>
        </w:rPr>
      </w:pPr>
    </w:p>
    <w:p w:rsidR="008D3B1B" w:rsidRDefault="008D3B1B" w:rsidP="00D354EB">
      <w:pPr>
        <w:rPr>
          <w:rtl/>
        </w:rPr>
      </w:pPr>
      <w:bookmarkStart w:id="12853" w:name="_ETM_Q29_568336"/>
      <w:bookmarkStart w:id="12854" w:name="_ETM_Q29_568392"/>
      <w:bookmarkStart w:id="12855" w:name="_ETM_Q29_571310"/>
      <w:bookmarkEnd w:id="12853"/>
      <w:bookmarkEnd w:id="12854"/>
      <w:bookmarkEnd w:id="12855"/>
      <w:r>
        <w:rPr>
          <w:rtl/>
        </w:rPr>
        <w:t>תודה</w:t>
      </w:r>
      <w:r>
        <w:rPr>
          <w:rFonts w:hint="cs"/>
          <w:rtl/>
        </w:rPr>
        <w:t>,</w:t>
      </w:r>
      <w:r>
        <w:rPr>
          <w:rtl/>
        </w:rPr>
        <w:t xml:space="preserve"> </w:t>
      </w:r>
      <w:bookmarkStart w:id="12856" w:name="_ETM_Q29_571729"/>
      <w:bookmarkEnd w:id="12856"/>
      <w:r>
        <w:rPr>
          <w:rtl/>
        </w:rPr>
        <w:t>כבוד</w:t>
      </w:r>
      <w:r>
        <w:rPr>
          <w:rFonts w:hint="cs"/>
          <w:rtl/>
        </w:rPr>
        <w:t xml:space="preserve"> </w:t>
      </w:r>
      <w:r w:rsidR="006A6BA3">
        <w:rPr>
          <w:rFonts w:hint="cs"/>
          <w:rtl/>
        </w:rPr>
        <w:t>ה</w:t>
      </w:r>
      <w:r>
        <w:rPr>
          <w:rFonts w:hint="cs"/>
          <w:rtl/>
        </w:rPr>
        <w:t>יו"ר.</w:t>
      </w:r>
      <w:r>
        <w:rPr>
          <w:rtl/>
        </w:rPr>
        <w:t xml:space="preserve"> </w:t>
      </w:r>
      <w:bookmarkStart w:id="12857" w:name="_ETM_Q29_572570"/>
      <w:bookmarkEnd w:id="12857"/>
      <w:r>
        <w:rPr>
          <w:rtl/>
        </w:rPr>
        <w:t xml:space="preserve">כנסת </w:t>
      </w:r>
      <w:bookmarkStart w:id="12858" w:name="_ETM_Q29_572899"/>
      <w:bookmarkEnd w:id="12858"/>
      <w:r>
        <w:rPr>
          <w:rtl/>
        </w:rPr>
        <w:t>נכבדה</w:t>
      </w:r>
      <w:r>
        <w:rPr>
          <w:rFonts w:hint="cs"/>
          <w:rtl/>
        </w:rPr>
        <w:t>,</w:t>
      </w:r>
      <w:r>
        <w:rPr>
          <w:rtl/>
        </w:rPr>
        <w:t xml:space="preserve"> </w:t>
      </w:r>
      <w:bookmarkStart w:id="12859" w:name="_ETM_Q29_574130"/>
      <w:bookmarkEnd w:id="12859"/>
      <w:r>
        <w:rPr>
          <w:rtl/>
        </w:rPr>
        <w:t xml:space="preserve">תודה </w:t>
      </w:r>
      <w:bookmarkStart w:id="12860" w:name="_ETM_Q29_574400"/>
      <w:bookmarkEnd w:id="12860"/>
      <w:r>
        <w:rPr>
          <w:rtl/>
        </w:rPr>
        <w:t xml:space="preserve">לשותפים </w:t>
      </w:r>
      <w:bookmarkStart w:id="12861" w:name="_ETM_Q29_575000"/>
      <w:bookmarkEnd w:id="12861"/>
      <w:r>
        <w:rPr>
          <w:rtl/>
        </w:rPr>
        <w:t xml:space="preserve">להצעת </w:t>
      </w:r>
      <w:bookmarkStart w:id="12862" w:name="_ETM_Q29_575420"/>
      <w:bookmarkEnd w:id="12862"/>
      <w:r>
        <w:rPr>
          <w:rtl/>
        </w:rPr>
        <w:t xml:space="preserve">חוק </w:t>
      </w:r>
      <w:bookmarkStart w:id="12863" w:name="_ETM_Q29_575690"/>
      <w:bookmarkEnd w:id="12863"/>
      <w:r>
        <w:rPr>
          <w:rFonts w:hint="cs"/>
          <w:rtl/>
        </w:rPr>
        <w:t>ה</w:t>
      </w:r>
      <w:r>
        <w:rPr>
          <w:rtl/>
        </w:rPr>
        <w:t>זאת</w:t>
      </w:r>
      <w:r>
        <w:rPr>
          <w:rFonts w:hint="cs"/>
          <w:rtl/>
        </w:rPr>
        <w:t>.</w:t>
      </w:r>
      <w:r>
        <w:rPr>
          <w:rtl/>
        </w:rPr>
        <w:t xml:space="preserve"> </w:t>
      </w:r>
      <w:bookmarkStart w:id="12864" w:name="_ETM_Q29_577670"/>
      <w:bookmarkEnd w:id="12864"/>
      <w:r>
        <w:rPr>
          <w:rtl/>
        </w:rPr>
        <w:t>אברהם</w:t>
      </w:r>
      <w:r>
        <w:rPr>
          <w:rFonts w:hint="cs"/>
          <w:rtl/>
        </w:rPr>
        <w:t>,</w:t>
      </w:r>
      <w:r>
        <w:rPr>
          <w:rtl/>
        </w:rPr>
        <w:t xml:space="preserve"> </w:t>
      </w:r>
      <w:bookmarkStart w:id="12865" w:name="_ETM_Q29_579220"/>
      <w:bookmarkEnd w:id="12865"/>
      <w:r>
        <w:rPr>
          <w:rtl/>
        </w:rPr>
        <w:t xml:space="preserve">בעיקר </w:t>
      </w:r>
      <w:bookmarkStart w:id="12866" w:name="_ETM_Q29_579940"/>
      <w:bookmarkStart w:id="12867" w:name="_ETM_Q29_580510"/>
      <w:bookmarkEnd w:id="12866"/>
      <w:bookmarkEnd w:id="12867"/>
      <w:r>
        <w:rPr>
          <w:rtl/>
        </w:rPr>
        <w:t>לך</w:t>
      </w:r>
      <w:r w:rsidR="00D354EB">
        <w:rPr>
          <w:rFonts w:hint="cs"/>
          <w:rtl/>
        </w:rPr>
        <w:t>,</w:t>
      </w:r>
      <w:r>
        <w:rPr>
          <w:rtl/>
        </w:rPr>
        <w:t xml:space="preserve"> </w:t>
      </w:r>
      <w:bookmarkStart w:id="12868" w:name="_ETM_Q29_580930"/>
      <w:bookmarkEnd w:id="12868"/>
      <w:r>
        <w:rPr>
          <w:rtl/>
        </w:rPr>
        <w:t xml:space="preserve">על </w:t>
      </w:r>
      <w:bookmarkStart w:id="12869" w:name="_ETM_Q29_581020"/>
      <w:bookmarkEnd w:id="12869"/>
      <w:r>
        <w:rPr>
          <w:rtl/>
        </w:rPr>
        <w:t xml:space="preserve">הובלת </w:t>
      </w:r>
      <w:bookmarkStart w:id="12870" w:name="_ETM_Q29_581500"/>
      <w:bookmarkEnd w:id="12870"/>
      <w:r>
        <w:rPr>
          <w:rtl/>
        </w:rPr>
        <w:t xml:space="preserve">החקיקה </w:t>
      </w:r>
      <w:bookmarkStart w:id="12871" w:name="_ETM_Q29_582160"/>
      <w:bookmarkEnd w:id="12871"/>
      <w:r>
        <w:rPr>
          <w:rtl/>
        </w:rPr>
        <w:t xml:space="preserve">הזאת </w:t>
      </w:r>
      <w:bookmarkStart w:id="12872" w:name="_ETM_Q29_582670"/>
      <w:bookmarkEnd w:id="12872"/>
      <w:r>
        <w:rPr>
          <w:rtl/>
        </w:rPr>
        <w:t xml:space="preserve">עד </w:t>
      </w:r>
      <w:bookmarkStart w:id="12873" w:name="_ETM_Q29_583939"/>
      <w:bookmarkEnd w:id="12873"/>
      <w:r>
        <w:rPr>
          <w:rtl/>
        </w:rPr>
        <w:t>ל</w:t>
      </w:r>
      <w:r>
        <w:rPr>
          <w:rFonts w:hint="cs"/>
          <w:rtl/>
        </w:rPr>
        <w:t>ישורת</w:t>
      </w:r>
      <w:r>
        <w:rPr>
          <w:rtl/>
        </w:rPr>
        <w:t xml:space="preserve"> </w:t>
      </w:r>
      <w:bookmarkStart w:id="12874" w:name="_ETM_Q29_584659"/>
      <w:bookmarkEnd w:id="12874"/>
      <w:r>
        <w:rPr>
          <w:rtl/>
        </w:rPr>
        <w:t xml:space="preserve">הזו </w:t>
      </w:r>
      <w:bookmarkStart w:id="12875" w:name="_ETM_Q29_584899"/>
      <w:bookmarkEnd w:id="12875"/>
      <w:r>
        <w:rPr>
          <w:rtl/>
        </w:rPr>
        <w:t xml:space="preserve">של </w:t>
      </w:r>
      <w:bookmarkStart w:id="12876" w:name="_ETM_Q29_585079"/>
      <w:bookmarkEnd w:id="12876"/>
      <w:r>
        <w:rPr>
          <w:rtl/>
        </w:rPr>
        <w:t xml:space="preserve">הקריאה </w:t>
      </w:r>
      <w:bookmarkStart w:id="12877" w:name="_ETM_Q29_585499"/>
      <w:bookmarkEnd w:id="12877"/>
      <w:r>
        <w:rPr>
          <w:rtl/>
        </w:rPr>
        <w:t>הראשונה</w:t>
      </w:r>
      <w:r>
        <w:rPr>
          <w:rFonts w:hint="cs"/>
          <w:rtl/>
        </w:rPr>
        <w:t>.</w:t>
      </w:r>
      <w:r>
        <w:rPr>
          <w:rtl/>
        </w:rPr>
        <w:t xml:space="preserve"> </w:t>
      </w:r>
      <w:bookmarkStart w:id="12878" w:name="_ETM_Q29_587100"/>
      <w:bookmarkEnd w:id="12878"/>
      <w:r>
        <w:rPr>
          <w:rtl/>
        </w:rPr>
        <w:t>ראשית</w:t>
      </w:r>
      <w:r>
        <w:rPr>
          <w:rFonts w:hint="cs"/>
          <w:rtl/>
        </w:rPr>
        <w:t>,</w:t>
      </w:r>
      <w:r>
        <w:rPr>
          <w:rtl/>
        </w:rPr>
        <w:t xml:space="preserve"> </w:t>
      </w:r>
      <w:bookmarkStart w:id="12879" w:name="_ETM_Q29_587759"/>
      <w:bookmarkEnd w:id="12879"/>
      <w:r>
        <w:rPr>
          <w:rtl/>
        </w:rPr>
        <w:t xml:space="preserve">אני </w:t>
      </w:r>
      <w:bookmarkStart w:id="12880" w:name="_ETM_Q29_588029"/>
      <w:bookmarkEnd w:id="12880"/>
      <w:r>
        <w:rPr>
          <w:rtl/>
        </w:rPr>
        <w:t xml:space="preserve">אספר </w:t>
      </w:r>
      <w:bookmarkStart w:id="12881" w:name="_ETM_Q29_588539"/>
      <w:bookmarkEnd w:id="12881"/>
      <w:r>
        <w:rPr>
          <w:rtl/>
        </w:rPr>
        <w:t xml:space="preserve">גם </w:t>
      </w:r>
      <w:bookmarkStart w:id="12882" w:name="_ETM_Q29_588779"/>
      <w:bookmarkStart w:id="12883" w:name="_ETM_Q29_588960"/>
      <w:bookmarkEnd w:id="12882"/>
      <w:bookmarkEnd w:id="12883"/>
      <w:r>
        <w:rPr>
          <w:rtl/>
        </w:rPr>
        <w:t xml:space="preserve">איך </w:t>
      </w:r>
      <w:bookmarkStart w:id="12884" w:name="_ETM_Q29_589560"/>
      <w:bookmarkEnd w:id="12884"/>
      <w:r>
        <w:rPr>
          <w:rtl/>
        </w:rPr>
        <w:t xml:space="preserve">החוק </w:t>
      </w:r>
      <w:bookmarkStart w:id="12885" w:name="_ETM_Q29_589859"/>
      <w:bookmarkEnd w:id="12885"/>
      <w:r>
        <w:rPr>
          <w:rtl/>
        </w:rPr>
        <w:t xml:space="preserve">הזה </w:t>
      </w:r>
      <w:bookmarkStart w:id="12886" w:name="_ETM_Q29_590070"/>
      <w:bookmarkEnd w:id="12886"/>
      <w:r>
        <w:rPr>
          <w:rtl/>
        </w:rPr>
        <w:t>נולד</w:t>
      </w:r>
      <w:r>
        <w:rPr>
          <w:rFonts w:hint="cs"/>
          <w:rtl/>
        </w:rPr>
        <w:t>.</w:t>
      </w:r>
      <w:r>
        <w:rPr>
          <w:rtl/>
        </w:rPr>
        <w:t xml:space="preserve"> </w:t>
      </w:r>
      <w:bookmarkStart w:id="12887" w:name="_ETM_Q29_591229"/>
      <w:bookmarkEnd w:id="12887"/>
      <w:r>
        <w:rPr>
          <w:rtl/>
        </w:rPr>
        <w:t xml:space="preserve">בכנסת </w:t>
      </w:r>
      <w:bookmarkStart w:id="12888" w:name="_ETM_Q29_591710"/>
      <w:bookmarkEnd w:id="12888"/>
      <w:r>
        <w:rPr>
          <w:rtl/>
        </w:rPr>
        <w:t>הקודמת</w:t>
      </w:r>
      <w:r>
        <w:rPr>
          <w:rFonts w:hint="cs"/>
          <w:rtl/>
        </w:rPr>
        <w:t>,</w:t>
      </w:r>
      <w:r>
        <w:rPr>
          <w:rtl/>
        </w:rPr>
        <w:t xml:space="preserve"> </w:t>
      </w:r>
      <w:bookmarkStart w:id="12889" w:name="_ETM_Q29_593850"/>
      <w:bookmarkEnd w:id="12889"/>
      <w:r>
        <w:rPr>
          <w:rtl/>
        </w:rPr>
        <w:t xml:space="preserve">בזמן </w:t>
      </w:r>
      <w:bookmarkStart w:id="12890" w:name="_ETM_Q29_594420"/>
      <w:bookmarkEnd w:id="12890"/>
      <w:r>
        <w:rPr>
          <w:rtl/>
        </w:rPr>
        <w:t>ש</w:t>
      </w:r>
      <w:bookmarkStart w:id="12891" w:name="_ETM_Q29_596940"/>
      <w:bookmarkEnd w:id="12891"/>
      <w:r>
        <w:rPr>
          <w:rtl/>
        </w:rPr>
        <w:t xml:space="preserve">הגענו </w:t>
      </w:r>
      <w:bookmarkStart w:id="12892" w:name="_ETM_Q29_597420"/>
      <w:bookmarkEnd w:id="12892"/>
      <w:r>
        <w:rPr>
          <w:rtl/>
        </w:rPr>
        <w:t>לאירוע</w:t>
      </w:r>
      <w:r>
        <w:rPr>
          <w:rFonts w:hint="cs"/>
          <w:rtl/>
        </w:rPr>
        <w:t>,</w:t>
      </w:r>
      <w:r>
        <w:rPr>
          <w:rtl/>
        </w:rPr>
        <w:t xml:space="preserve"> </w:t>
      </w:r>
      <w:bookmarkStart w:id="12893" w:name="_ETM_Q29_600619"/>
      <w:bookmarkEnd w:id="12893"/>
      <w:r>
        <w:rPr>
          <w:rtl/>
        </w:rPr>
        <w:t xml:space="preserve">בן </w:t>
      </w:r>
      <w:bookmarkStart w:id="12894" w:name="_ETM_Q29_600920"/>
      <w:bookmarkEnd w:id="12894"/>
      <w:r>
        <w:rPr>
          <w:rtl/>
        </w:rPr>
        <w:t xml:space="preserve">הזוג </w:t>
      </w:r>
      <w:bookmarkStart w:id="12895" w:name="_ETM_Q29_601219"/>
      <w:bookmarkEnd w:id="12895"/>
      <w:r>
        <w:rPr>
          <w:rtl/>
        </w:rPr>
        <w:t xml:space="preserve">שלי </w:t>
      </w:r>
      <w:bookmarkStart w:id="12896" w:name="_ETM_Q29_601520"/>
      <w:bookmarkEnd w:id="12896"/>
      <w:r>
        <w:rPr>
          <w:rtl/>
        </w:rPr>
        <w:t xml:space="preserve">נכנס </w:t>
      </w:r>
      <w:bookmarkStart w:id="12897" w:name="_ETM_Q29_601969"/>
      <w:bookmarkEnd w:id="12897"/>
      <w:r>
        <w:rPr>
          <w:rtl/>
        </w:rPr>
        <w:t>לחניה</w:t>
      </w:r>
      <w:r>
        <w:rPr>
          <w:rFonts w:hint="cs"/>
          <w:rtl/>
        </w:rPr>
        <w:t>,</w:t>
      </w:r>
      <w:r>
        <w:rPr>
          <w:rtl/>
        </w:rPr>
        <w:t xml:space="preserve"> </w:t>
      </w:r>
      <w:bookmarkStart w:id="12898" w:name="_ETM_Q29_602749"/>
      <w:bookmarkEnd w:id="12898"/>
      <w:r>
        <w:rPr>
          <w:rtl/>
        </w:rPr>
        <w:t xml:space="preserve">לא </w:t>
      </w:r>
      <w:bookmarkStart w:id="12899" w:name="_ETM_Q29_602899"/>
      <w:bookmarkEnd w:id="12899"/>
      <w:r>
        <w:rPr>
          <w:rtl/>
        </w:rPr>
        <w:t xml:space="preserve">הייתה </w:t>
      </w:r>
      <w:bookmarkStart w:id="12900" w:name="_ETM_Q29_603229"/>
      <w:bookmarkEnd w:id="12900"/>
      <w:r>
        <w:rPr>
          <w:rtl/>
        </w:rPr>
        <w:t>חניה</w:t>
      </w:r>
      <w:r>
        <w:rPr>
          <w:rFonts w:hint="cs"/>
          <w:rtl/>
        </w:rPr>
        <w:t>,</w:t>
      </w:r>
      <w:r>
        <w:rPr>
          <w:rtl/>
        </w:rPr>
        <w:t xml:space="preserve"> </w:t>
      </w:r>
      <w:bookmarkStart w:id="12901" w:name="_ETM_Q29_604310"/>
      <w:bookmarkEnd w:id="12901"/>
      <w:r>
        <w:rPr>
          <w:rFonts w:hint="cs"/>
          <w:rtl/>
        </w:rPr>
        <w:t xml:space="preserve">והוא </w:t>
      </w:r>
      <w:r>
        <w:rPr>
          <w:rtl/>
        </w:rPr>
        <w:t xml:space="preserve">יצא </w:t>
      </w:r>
      <w:bookmarkStart w:id="12902" w:name="_ETM_Q29_605929"/>
      <w:bookmarkEnd w:id="12902"/>
      <w:r>
        <w:rPr>
          <w:rFonts w:hint="cs"/>
          <w:rtl/>
        </w:rPr>
        <w:t>ו</w:t>
      </w:r>
      <w:r>
        <w:rPr>
          <w:rtl/>
        </w:rPr>
        <w:t xml:space="preserve">שילם </w:t>
      </w:r>
      <w:bookmarkStart w:id="12903" w:name="_ETM_Q29_606560"/>
      <w:bookmarkEnd w:id="12903"/>
      <w:r>
        <w:rPr>
          <w:rtl/>
        </w:rPr>
        <w:t xml:space="preserve">קרוב </w:t>
      </w:r>
      <w:bookmarkStart w:id="12904" w:name="_ETM_Q29_606889"/>
      <w:bookmarkEnd w:id="12904"/>
      <w:r>
        <w:rPr>
          <w:rtl/>
        </w:rPr>
        <w:t xml:space="preserve">ל-80 </w:t>
      </w:r>
      <w:bookmarkStart w:id="12905" w:name="_ETM_Q29_607339"/>
      <w:bookmarkEnd w:id="12905"/>
      <w:r>
        <w:rPr>
          <w:rtl/>
        </w:rPr>
        <w:t xml:space="preserve">שקלים </w:t>
      </w:r>
      <w:bookmarkStart w:id="12906" w:name="_ETM_Q29_607729"/>
      <w:bookmarkEnd w:id="12906"/>
      <w:r>
        <w:rPr>
          <w:rtl/>
        </w:rPr>
        <w:t xml:space="preserve">על </w:t>
      </w:r>
      <w:bookmarkStart w:id="12907" w:name="_ETM_Q29_607850"/>
      <w:bookmarkEnd w:id="12907"/>
      <w:r>
        <w:rPr>
          <w:rtl/>
        </w:rPr>
        <w:t>ש</w:t>
      </w:r>
      <w:r>
        <w:rPr>
          <w:rFonts w:hint="cs"/>
          <w:rtl/>
        </w:rPr>
        <w:t>עה.</w:t>
      </w:r>
      <w:r>
        <w:rPr>
          <w:rtl/>
        </w:rPr>
        <w:t xml:space="preserve"> </w:t>
      </w:r>
      <w:bookmarkStart w:id="12908" w:name="_ETM_Q29_610070"/>
      <w:bookmarkEnd w:id="12908"/>
    </w:p>
    <w:p w:rsidR="008D3B1B" w:rsidRDefault="008D3B1B" w:rsidP="00440092">
      <w:pPr>
        <w:rPr>
          <w:rtl/>
        </w:rPr>
      </w:pPr>
      <w:bookmarkStart w:id="12909" w:name="_ETM_Q29_609787"/>
      <w:bookmarkStart w:id="12910" w:name="_ETM_Q29_609848"/>
      <w:bookmarkEnd w:id="12909"/>
      <w:bookmarkEnd w:id="12910"/>
    </w:p>
    <w:p w:rsidR="008D3B1B" w:rsidRDefault="008D3B1B" w:rsidP="00440092">
      <w:pPr>
        <w:pStyle w:val="af6"/>
        <w:keepNext/>
        <w:rPr>
          <w:rtl/>
        </w:rPr>
      </w:pPr>
      <w:r w:rsidRPr="00686EBA">
        <w:rPr>
          <w:rStyle w:val="TagStyle"/>
          <w:rtl/>
        </w:rPr>
        <w:t xml:space="preserve"> &lt;&lt; יור &gt;&gt;</w:t>
      </w:r>
      <w:r w:rsidRPr="00BB2976">
        <w:rPr>
          <w:rStyle w:val="TagStyle"/>
          <w:rtl/>
        </w:rPr>
        <w:t xml:space="preserve"> </w:t>
      </w:r>
      <w:r>
        <w:rPr>
          <w:rtl/>
        </w:rPr>
        <w:t>היו"ר מאיר כהן:</w:t>
      </w:r>
      <w:r w:rsidRPr="00BB2976">
        <w:rPr>
          <w:rStyle w:val="TagStyle"/>
          <w:rtl/>
        </w:rPr>
        <w:t xml:space="preserve"> </w:t>
      </w:r>
      <w:r w:rsidRPr="00686EBA">
        <w:rPr>
          <w:rStyle w:val="TagStyle"/>
          <w:rtl/>
        </w:rPr>
        <w:t>&lt;&lt; יור &gt;&gt;</w:t>
      </w:r>
      <w:r>
        <w:rPr>
          <w:rtl/>
        </w:rPr>
        <w:t xml:space="preserve">  </w:t>
      </w:r>
    </w:p>
    <w:p w:rsidR="008D3B1B" w:rsidRDefault="008D3B1B" w:rsidP="004F35C7">
      <w:pPr>
        <w:rPr>
          <w:rtl/>
        </w:rPr>
      </w:pPr>
    </w:p>
    <w:p w:rsidR="008D3B1B" w:rsidRDefault="008D3B1B" w:rsidP="00440092">
      <w:pPr>
        <w:rPr>
          <w:rtl/>
        </w:rPr>
      </w:pPr>
      <w:bookmarkStart w:id="12911" w:name="_ETM_Q29_610511"/>
      <w:bookmarkEnd w:id="12911"/>
      <w:r>
        <w:rPr>
          <w:rFonts w:hint="cs"/>
          <w:rtl/>
        </w:rPr>
        <w:t>80?</w:t>
      </w:r>
    </w:p>
    <w:p w:rsidR="008D3B1B" w:rsidRDefault="008D3B1B" w:rsidP="00440092">
      <w:pPr>
        <w:rPr>
          <w:rtl/>
        </w:rPr>
      </w:pPr>
      <w:bookmarkStart w:id="12912" w:name="_ETM_Q29_612844"/>
      <w:bookmarkStart w:id="12913" w:name="_ETM_Q29_612897"/>
      <w:bookmarkEnd w:id="12912"/>
      <w:bookmarkEnd w:id="12913"/>
    </w:p>
    <w:p w:rsidR="008D3B1B" w:rsidRDefault="008D3B1B" w:rsidP="00440092">
      <w:pPr>
        <w:pStyle w:val="-"/>
        <w:keepNext/>
        <w:rPr>
          <w:rtl/>
        </w:rPr>
      </w:pPr>
      <w:r w:rsidRPr="00686EBA">
        <w:rPr>
          <w:rStyle w:val="TagStyle"/>
          <w:rtl/>
        </w:rPr>
        <w:t xml:space="preserve"> &lt;&lt; דובר_המשך &gt;&gt;</w:t>
      </w:r>
      <w:r w:rsidRPr="00BB2976">
        <w:rPr>
          <w:rStyle w:val="TagStyle"/>
          <w:rtl/>
        </w:rPr>
        <w:t xml:space="preserve"> </w:t>
      </w:r>
      <w:r>
        <w:rPr>
          <w:rtl/>
        </w:rPr>
        <w:t>נעמה לזימי (העבודה):</w:t>
      </w:r>
      <w:r w:rsidRPr="00BB2976">
        <w:rPr>
          <w:rStyle w:val="TagStyle"/>
          <w:rtl/>
        </w:rPr>
        <w:t xml:space="preserve"> </w:t>
      </w:r>
      <w:r w:rsidRPr="00686EBA">
        <w:rPr>
          <w:rStyle w:val="TagStyle"/>
          <w:rtl/>
        </w:rPr>
        <w:t>&lt;&lt; דובר_המשך &gt;&gt;</w:t>
      </w:r>
      <w:r>
        <w:rPr>
          <w:rtl/>
        </w:rPr>
        <w:t xml:space="preserve">  </w:t>
      </w:r>
    </w:p>
    <w:p w:rsidR="008D3B1B" w:rsidRDefault="008D3B1B" w:rsidP="004F35C7">
      <w:pPr>
        <w:rPr>
          <w:rtl/>
        </w:rPr>
      </w:pPr>
    </w:p>
    <w:p w:rsidR="008D3B1B" w:rsidRDefault="008D3B1B" w:rsidP="00440092">
      <w:pPr>
        <w:rPr>
          <w:rtl/>
        </w:rPr>
      </w:pPr>
      <w:bookmarkStart w:id="12914" w:name="_ETM_Q29_613469"/>
      <w:bookmarkEnd w:id="12914"/>
      <w:r>
        <w:rPr>
          <w:rFonts w:hint="cs"/>
          <w:rtl/>
        </w:rPr>
        <w:t>75 שקלים,</w:t>
      </w:r>
      <w:r>
        <w:rPr>
          <w:rtl/>
        </w:rPr>
        <w:t xml:space="preserve"> </w:t>
      </w:r>
      <w:bookmarkStart w:id="12915" w:name="_ETM_Q29_612170"/>
      <w:bookmarkEnd w:id="12915"/>
      <w:r>
        <w:rPr>
          <w:rtl/>
        </w:rPr>
        <w:t xml:space="preserve">משהו </w:t>
      </w:r>
      <w:bookmarkStart w:id="12916" w:name="_ETM_Q29_612500"/>
      <w:bookmarkStart w:id="12917" w:name="_ETM_Q29_612980"/>
      <w:bookmarkStart w:id="12918" w:name="_ETM_Q29_613280"/>
      <w:bookmarkStart w:id="12919" w:name="_ETM_Q29_613490"/>
      <w:bookmarkEnd w:id="12916"/>
      <w:bookmarkEnd w:id="12917"/>
      <w:bookmarkEnd w:id="12918"/>
      <w:bookmarkEnd w:id="12919"/>
      <w:r>
        <w:rPr>
          <w:rtl/>
        </w:rPr>
        <w:t>כזה</w:t>
      </w:r>
      <w:r>
        <w:rPr>
          <w:rFonts w:hint="cs"/>
          <w:rtl/>
        </w:rPr>
        <w:t>.</w:t>
      </w:r>
      <w:r>
        <w:rPr>
          <w:rtl/>
        </w:rPr>
        <w:t xml:space="preserve"> </w:t>
      </w:r>
      <w:bookmarkStart w:id="12920" w:name="_ETM_Q29_614110"/>
      <w:bookmarkEnd w:id="12920"/>
      <w:r>
        <w:rPr>
          <w:rtl/>
        </w:rPr>
        <w:t xml:space="preserve">שבועיים </w:t>
      </w:r>
      <w:bookmarkStart w:id="12921" w:name="_ETM_Q29_614530"/>
      <w:bookmarkEnd w:id="12921"/>
      <w:r>
        <w:rPr>
          <w:rtl/>
        </w:rPr>
        <w:t xml:space="preserve">לפני </w:t>
      </w:r>
      <w:bookmarkStart w:id="12922" w:name="_ETM_Q29_614830"/>
      <w:bookmarkEnd w:id="12922"/>
      <w:r>
        <w:rPr>
          <w:rtl/>
        </w:rPr>
        <w:t xml:space="preserve">כן </w:t>
      </w:r>
      <w:bookmarkStart w:id="12923" w:name="_ETM_Q29_615040"/>
      <w:bookmarkEnd w:id="12923"/>
      <w:r>
        <w:rPr>
          <w:rtl/>
        </w:rPr>
        <w:t xml:space="preserve">חבר </w:t>
      </w:r>
      <w:bookmarkStart w:id="12924" w:name="_ETM_Q29_615430"/>
      <w:bookmarkStart w:id="12925" w:name="_ETM_Q29_615790"/>
      <w:bookmarkEnd w:id="12924"/>
      <w:bookmarkEnd w:id="12925"/>
      <w:r>
        <w:rPr>
          <w:rtl/>
        </w:rPr>
        <w:t xml:space="preserve">אמר </w:t>
      </w:r>
      <w:bookmarkStart w:id="12926" w:name="_ETM_Q29_616120"/>
      <w:bookmarkEnd w:id="12926"/>
      <w:r>
        <w:rPr>
          <w:rtl/>
        </w:rPr>
        <w:t xml:space="preserve">לנו </w:t>
      </w:r>
      <w:bookmarkStart w:id="12927" w:name="_ETM_Q29_616990"/>
      <w:bookmarkEnd w:id="12927"/>
      <w:r>
        <w:rPr>
          <w:rFonts w:hint="cs"/>
          <w:rtl/>
        </w:rPr>
        <w:t>ע</w:t>
      </w:r>
      <w:r>
        <w:rPr>
          <w:rtl/>
        </w:rPr>
        <w:t xml:space="preserve">ל </w:t>
      </w:r>
      <w:bookmarkStart w:id="12928" w:name="_ETM_Q29_617170"/>
      <w:bookmarkEnd w:id="12928"/>
      <w:r>
        <w:rPr>
          <w:rtl/>
        </w:rPr>
        <w:t xml:space="preserve">הלקונה </w:t>
      </w:r>
      <w:bookmarkStart w:id="12929" w:name="_ETM_Q29_617710"/>
      <w:bookmarkEnd w:id="12929"/>
      <w:r>
        <w:rPr>
          <w:rtl/>
        </w:rPr>
        <w:t>הזאת</w:t>
      </w:r>
      <w:r>
        <w:rPr>
          <w:rFonts w:hint="cs"/>
          <w:rtl/>
        </w:rPr>
        <w:t>,</w:t>
      </w:r>
      <w:r>
        <w:rPr>
          <w:rtl/>
        </w:rPr>
        <w:t xml:space="preserve"> </w:t>
      </w:r>
      <w:bookmarkStart w:id="12930" w:name="_ETM_Q29_618209"/>
      <w:bookmarkEnd w:id="12930"/>
      <w:r>
        <w:rPr>
          <w:rtl/>
        </w:rPr>
        <w:t>ו</w:t>
      </w:r>
      <w:r>
        <w:rPr>
          <w:rFonts w:hint="cs"/>
          <w:rtl/>
        </w:rPr>
        <w:t>ב</w:t>
      </w:r>
      <w:r>
        <w:rPr>
          <w:rtl/>
        </w:rPr>
        <w:t xml:space="preserve">מקרה </w:t>
      </w:r>
      <w:bookmarkStart w:id="12931" w:name="_ETM_Q29_618810"/>
      <w:bookmarkEnd w:id="12931"/>
      <w:r>
        <w:rPr>
          <w:rtl/>
        </w:rPr>
        <w:t xml:space="preserve">נתקלנו </w:t>
      </w:r>
      <w:bookmarkStart w:id="12932" w:name="_ETM_Q29_619319"/>
      <w:bookmarkEnd w:id="12932"/>
      <w:r>
        <w:rPr>
          <w:rtl/>
        </w:rPr>
        <w:t xml:space="preserve">בה </w:t>
      </w:r>
      <w:bookmarkStart w:id="12933" w:name="_ETM_Q29_620010"/>
      <w:bookmarkEnd w:id="12933"/>
      <w:r>
        <w:rPr>
          <w:rtl/>
        </w:rPr>
        <w:t xml:space="preserve">כשבועיים </w:t>
      </w:r>
      <w:bookmarkStart w:id="12934" w:name="_ETM_Q29_620760"/>
      <w:bookmarkEnd w:id="12934"/>
      <w:r>
        <w:rPr>
          <w:rtl/>
        </w:rPr>
        <w:t xml:space="preserve">לאחר </w:t>
      </w:r>
      <w:bookmarkStart w:id="12935" w:name="_ETM_Q29_621060"/>
      <w:bookmarkEnd w:id="12935"/>
      <w:r>
        <w:rPr>
          <w:rtl/>
        </w:rPr>
        <w:t xml:space="preserve">מכן </w:t>
      </w:r>
      <w:bookmarkStart w:id="12936" w:name="_ETM_Q29_621480"/>
      <w:bookmarkEnd w:id="12936"/>
      <w:r>
        <w:rPr>
          <w:rtl/>
        </w:rPr>
        <w:t>ואמרנו</w:t>
      </w:r>
      <w:r>
        <w:rPr>
          <w:rFonts w:hint="cs"/>
          <w:rtl/>
        </w:rPr>
        <w:t>:</w:t>
      </w:r>
      <w:r>
        <w:rPr>
          <w:rtl/>
        </w:rPr>
        <w:t xml:space="preserve"> </w:t>
      </w:r>
      <w:bookmarkStart w:id="12937" w:name="_ETM_Q29_622470"/>
      <w:bookmarkEnd w:id="12937"/>
      <w:r>
        <w:rPr>
          <w:rtl/>
        </w:rPr>
        <w:t xml:space="preserve">זה </w:t>
      </w:r>
      <w:bookmarkStart w:id="12938" w:name="_ETM_Q29_622680"/>
      <w:bookmarkEnd w:id="12938"/>
      <w:r>
        <w:rPr>
          <w:rtl/>
        </w:rPr>
        <w:t xml:space="preserve">גזל </w:t>
      </w:r>
      <w:bookmarkStart w:id="12939" w:name="_ETM_Q29_623160"/>
      <w:bookmarkEnd w:id="12939"/>
      <w:r>
        <w:rPr>
          <w:rtl/>
        </w:rPr>
        <w:t xml:space="preserve">וזה </w:t>
      </w:r>
      <w:bookmarkStart w:id="12940" w:name="_ETM_Q29_623400"/>
      <w:bookmarkEnd w:id="12940"/>
      <w:r>
        <w:rPr>
          <w:rtl/>
        </w:rPr>
        <w:t xml:space="preserve">לא </w:t>
      </w:r>
      <w:bookmarkStart w:id="12941" w:name="_ETM_Q29_623970"/>
      <w:bookmarkEnd w:id="12941"/>
      <w:r>
        <w:rPr>
          <w:rtl/>
        </w:rPr>
        <w:t xml:space="preserve">בא </w:t>
      </w:r>
      <w:bookmarkStart w:id="12942" w:name="_ETM_Q29_624090"/>
      <w:bookmarkEnd w:id="12942"/>
      <w:r>
        <w:rPr>
          <w:rtl/>
        </w:rPr>
        <w:t>בחשבון</w:t>
      </w:r>
      <w:r>
        <w:rPr>
          <w:rFonts w:hint="cs"/>
          <w:rtl/>
        </w:rPr>
        <w:t>.</w:t>
      </w:r>
      <w:r>
        <w:rPr>
          <w:rtl/>
        </w:rPr>
        <w:t xml:space="preserve"> </w:t>
      </w:r>
      <w:bookmarkStart w:id="12943" w:name="_ETM_Q29_625270"/>
      <w:bookmarkEnd w:id="12943"/>
      <w:r>
        <w:rPr>
          <w:rtl/>
        </w:rPr>
        <w:t xml:space="preserve">אני </w:t>
      </w:r>
      <w:bookmarkStart w:id="12944" w:name="_ETM_Q29_625630"/>
      <w:bookmarkEnd w:id="12944"/>
      <w:r>
        <w:rPr>
          <w:rtl/>
        </w:rPr>
        <w:t xml:space="preserve">אישית </w:t>
      </w:r>
      <w:bookmarkStart w:id="12945" w:name="_ETM_Q29_625930"/>
      <w:bookmarkEnd w:id="12945"/>
      <w:r>
        <w:rPr>
          <w:rtl/>
        </w:rPr>
        <w:t xml:space="preserve">ללא </w:t>
      </w:r>
      <w:bookmarkStart w:id="12946" w:name="_ETM_Q29_626140"/>
      <w:bookmarkEnd w:id="12946"/>
      <w:r>
        <w:rPr>
          <w:rtl/>
        </w:rPr>
        <w:t xml:space="preserve">רישיון </w:t>
      </w:r>
      <w:bookmarkStart w:id="12947" w:name="_ETM_Q29_626500"/>
      <w:bookmarkEnd w:id="12947"/>
      <w:r>
        <w:rPr>
          <w:rtl/>
        </w:rPr>
        <w:t>נהיגה</w:t>
      </w:r>
      <w:r>
        <w:rPr>
          <w:rFonts w:hint="cs"/>
          <w:rtl/>
        </w:rPr>
        <w:t>,</w:t>
      </w:r>
      <w:r>
        <w:rPr>
          <w:rtl/>
        </w:rPr>
        <w:t xml:space="preserve"> </w:t>
      </w:r>
      <w:bookmarkStart w:id="12948" w:name="_ETM_Q29_627040"/>
      <w:bookmarkEnd w:id="12948"/>
      <w:r>
        <w:rPr>
          <w:rtl/>
        </w:rPr>
        <w:t xml:space="preserve">לא </w:t>
      </w:r>
      <w:bookmarkStart w:id="12949" w:name="_ETM_Q29_627190"/>
      <w:bookmarkEnd w:id="12949"/>
      <w:r>
        <w:rPr>
          <w:rtl/>
        </w:rPr>
        <w:t xml:space="preserve">חווה </w:t>
      </w:r>
      <w:bookmarkStart w:id="12950" w:name="_ETM_Q29_627490"/>
      <w:bookmarkEnd w:id="12950"/>
      <w:r>
        <w:rPr>
          <w:rtl/>
        </w:rPr>
        <w:t xml:space="preserve">את </w:t>
      </w:r>
      <w:bookmarkStart w:id="12951" w:name="_ETM_Q29_627580"/>
      <w:bookmarkEnd w:id="12951"/>
      <w:r>
        <w:rPr>
          <w:rtl/>
        </w:rPr>
        <w:t xml:space="preserve">זה </w:t>
      </w:r>
      <w:bookmarkStart w:id="12952" w:name="_ETM_Q29_627670"/>
      <w:bookmarkEnd w:id="12952"/>
      <w:r>
        <w:rPr>
          <w:rtl/>
        </w:rPr>
        <w:t xml:space="preserve">בדרך </w:t>
      </w:r>
      <w:bookmarkStart w:id="12953" w:name="_ETM_Q29_628000"/>
      <w:bookmarkEnd w:id="12953"/>
      <w:r>
        <w:rPr>
          <w:rtl/>
        </w:rPr>
        <w:t>כלל</w:t>
      </w:r>
      <w:r>
        <w:rPr>
          <w:rFonts w:hint="cs"/>
          <w:rtl/>
        </w:rPr>
        <w:t>,</w:t>
      </w:r>
      <w:r>
        <w:rPr>
          <w:rtl/>
        </w:rPr>
        <w:t xml:space="preserve"> </w:t>
      </w:r>
      <w:bookmarkStart w:id="12954" w:name="_ETM_Q29_629010"/>
      <w:bookmarkEnd w:id="12954"/>
      <w:r>
        <w:rPr>
          <w:rtl/>
        </w:rPr>
        <w:t xml:space="preserve">אבל </w:t>
      </w:r>
      <w:bookmarkStart w:id="12955" w:name="_ETM_Q29_629579"/>
      <w:bookmarkEnd w:id="12955"/>
      <w:r>
        <w:rPr>
          <w:rtl/>
        </w:rPr>
        <w:t xml:space="preserve">אני </w:t>
      </w:r>
      <w:bookmarkStart w:id="12956" w:name="_ETM_Q29_629730"/>
      <w:bookmarkEnd w:id="12956"/>
      <w:r>
        <w:rPr>
          <w:rtl/>
        </w:rPr>
        <w:t xml:space="preserve">חושבת </w:t>
      </w:r>
      <w:bookmarkStart w:id="12957" w:name="_ETM_Q29_630180"/>
      <w:bookmarkEnd w:id="12957"/>
      <w:r>
        <w:rPr>
          <w:rtl/>
        </w:rPr>
        <w:t xml:space="preserve">שטיפול </w:t>
      </w:r>
      <w:bookmarkStart w:id="12958" w:name="_ETM_Q29_630810"/>
      <w:bookmarkEnd w:id="12958"/>
      <w:r>
        <w:rPr>
          <w:rtl/>
        </w:rPr>
        <w:t xml:space="preserve">ביוקר </w:t>
      </w:r>
      <w:bookmarkStart w:id="12959" w:name="_ETM_Q29_631200"/>
      <w:bookmarkEnd w:id="12959"/>
      <w:r>
        <w:rPr>
          <w:rtl/>
        </w:rPr>
        <w:t xml:space="preserve">המחיה </w:t>
      </w:r>
      <w:bookmarkStart w:id="12960" w:name="_ETM_Q29_631680"/>
      <w:bookmarkEnd w:id="12960"/>
      <w:r>
        <w:rPr>
          <w:rtl/>
        </w:rPr>
        <w:t xml:space="preserve">הוא </w:t>
      </w:r>
      <w:bookmarkStart w:id="12961" w:name="_ETM_Q29_631769"/>
      <w:bookmarkEnd w:id="12961"/>
      <w:r>
        <w:rPr>
          <w:rtl/>
        </w:rPr>
        <w:t xml:space="preserve">לא </w:t>
      </w:r>
      <w:bookmarkStart w:id="12962" w:name="_ETM_Q29_631920"/>
      <w:bookmarkEnd w:id="12962"/>
      <w:r>
        <w:rPr>
          <w:rtl/>
        </w:rPr>
        <w:t xml:space="preserve">רק </w:t>
      </w:r>
      <w:bookmarkStart w:id="12963" w:name="_ETM_Q29_632159"/>
      <w:bookmarkEnd w:id="12963"/>
      <w:r>
        <w:rPr>
          <w:rtl/>
        </w:rPr>
        <w:t xml:space="preserve">אם </w:t>
      </w:r>
      <w:bookmarkStart w:id="12964" w:name="_ETM_Q29_633220"/>
      <w:bookmarkEnd w:id="12964"/>
      <w:r>
        <w:rPr>
          <w:rtl/>
        </w:rPr>
        <w:t xml:space="preserve">הדבר </w:t>
      </w:r>
      <w:bookmarkStart w:id="12965" w:name="_ETM_Q29_633549"/>
      <w:bookmarkEnd w:id="12965"/>
      <w:r>
        <w:rPr>
          <w:rtl/>
        </w:rPr>
        <w:t xml:space="preserve">נוגע </w:t>
      </w:r>
      <w:bookmarkStart w:id="12966" w:name="_ETM_Q29_633909"/>
      <w:bookmarkEnd w:id="12966"/>
      <w:r>
        <w:rPr>
          <w:rtl/>
        </w:rPr>
        <w:t xml:space="preserve">לנו </w:t>
      </w:r>
      <w:bookmarkStart w:id="12967" w:name="_ETM_Q29_634150"/>
      <w:bookmarkEnd w:id="12967"/>
      <w:r>
        <w:rPr>
          <w:rtl/>
        </w:rPr>
        <w:t xml:space="preserve">ממש </w:t>
      </w:r>
      <w:bookmarkStart w:id="12968" w:name="_ETM_Q29_634510"/>
      <w:bookmarkEnd w:id="12968"/>
      <w:proofErr w:type="spellStart"/>
      <w:r>
        <w:rPr>
          <w:rtl/>
        </w:rPr>
        <w:t>ממש</w:t>
      </w:r>
      <w:proofErr w:type="spellEnd"/>
      <w:r>
        <w:rPr>
          <w:rtl/>
        </w:rPr>
        <w:t xml:space="preserve"> </w:t>
      </w:r>
      <w:bookmarkStart w:id="12969" w:name="_ETM_Q29_634720"/>
      <w:bookmarkEnd w:id="12969"/>
      <w:r>
        <w:rPr>
          <w:rtl/>
        </w:rPr>
        <w:t>אישית</w:t>
      </w:r>
      <w:r>
        <w:rPr>
          <w:rFonts w:hint="cs"/>
          <w:rtl/>
        </w:rPr>
        <w:t>,</w:t>
      </w:r>
      <w:r>
        <w:rPr>
          <w:rtl/>
        </w:rPr>
        <w:t xml:space="preserve"> </w:t>
      </w:r>
      <w:bookmarkStart w:id="12970" w:name="_ETM_Q29_635200"/>
      <w:bookmarkEnd w:id="12970"/>
      <w:r>
        <w:rPr>
          <w:rtl/>
        </w:rPr>
        <w:t xml:space="preserve">אלא </w:t>
      </w:r>
      <w:bookmarkStart w:id="12971" w:name="_ETM_Q29_636450"/>
      <w:bookmarkEnd w:id="12971"/>
      <w:r>
        <w:rPr>
          <w:rFonts w:hint="cs"/>
          <w:rtl/>
        </w:rPr>
        <w:t xml:space="preserve">אם זה </w:t>
      </w:r>
      <w:r>
        <w:rPr>
          <w:rtl/>
        </w:rPr>
        <w:t xml:space="preserve">עניין </w:t>
      </w:r>
      <w:bookmarkStart w:id="12972" w:name="_ETM_Q29_637079"/>
      <w:bookmarkEnd w:id="12972"/>
      <w:r>
        <w:rPr>
          <w:rtl/>
        </w:rPr>
        <w:t xml:space="preserve">אמיתי </w:t>
      </w:r>
      <w:bookmarkStart w:id="12973" w:name="_ETM_Q29_637469"/>
      <w:bookmarkEnd w:id="12973"/>
      <w:r>
        <w:rPr>
          <w:rtl/>
        </w:rPr>
        <w:t>ומהותי</w:t>
      </w:r>
      <w:r>
        <w:rPr>
          <w:rFonts w:hint="cs"/>
          <w:rtl/>
        </w:rPr>
        <w:t>,</w:t>
      </w:r>
      <w:r>
        <w:rPr>
          <w:rtl/>
        </w:rPr>
        <w:t xml:space="preserve"> </w:t>
      </w:r>
      <w:bookmarkStart w:id="12974" w:name="_ETM_Q29_638010"/>
      <w:bookmarkEnd w:id="12974"/>
      <w:r>
        <w:rPr>
          <w:rtl/>
        </w:rPr>
        <w:t xml:space="preserve">ואני </w:t>
      </w:r>
      <w:bookmarkStart w:id="12975" w:name="_ETM_Q29_638249"/>
      <w:bookmarkEnd w:id="12975"/>
      <w:r>
        <w:rPr>
          <w:rtl/>
        </w:rPr>
        <w:t xml:space="preserve">אדבר </w:t>
      </w:r>
      <w:bookmarkStart w:id="12976" w:name="_ETM_Q29_638549"/>
      <w:bookmarkEnd w:id="12976"/>
      <w:r>
        <w:rPr>
          <w:rtl/>
        </w:rPr>
        <w:t xml:space="preserve">רגע </w:t>
      </w:r>
      <w:bookmarkStart w:id="12977" w:name="_ETM_Q29_638760"/>
      <w:bookmarkEnd w:id="12977"/>
      <w:r>
        <w:rPr>
          <w:rFonts w:hint="cs"/>
          <w:rtl/>
        </w:rPr>
        <w:t>ע</w:t>
      </w:r>
      <w:r>
        <w:rPr>
          <w:rtl/>
        </w:rPr>
        <w:t>ל</w:t>
      </w:r>
      <w:r>
        <w:rPr>
          <w:rFonts w:hint="cs"/>
          <w:rtl/>
        </w:rPr>
        <w:t xml:space="preserve"> ה</w:t>
      </w:r>
      <w:r>
        <w:rPr>
          <w:rtl/>
        </w:rPr>
        <w:t xml:space="preserve">עניין </w:t>
      </w:r>
      <w:bookmarkStart w:id="12978" w:name="_ETM_Q29_639090"/>
      <w:bookmarkEnd w:id="12978"/>
      <w:r>
        <w:rPr>
          <w:rtl/>
        </w:rPr>
        <w:t>הכללי</w:t>
      </w:r>
      <w:r>
        <w:rPr>
          <w:rFonts w:hint="cs"/>
          <w:rtl/>
        </w:rPr>
        <w:t>.</w:t>
      </w:r>
      <w:bookmarkStart w:id="12979" w:name="_ETM_Q29_638985"/>
      <w:bookmarkStart w:id="12980" w:name="_ETM_Q29_639087"/>
      <w:bookmarkStart w:id="12981" w:name="_ETM_Q29_639178"/>
      <w:bookmarkStart w:id="12982" w:name="_ETM_Q29_639259"/>
      <w:bookmarkStart w:id="12983" w:name="_ETM_Q29_639569"/>
      <w:bookmarkStart w:id="12984" w:name="_ETM_Q29_639900"/>
      <w:bookmarkEnd w:id="12979"/>
      <w:bookmarkEnd w:id="12980"/>
      <w:bookmarkEnd w:id="12981"/>
      <w:bookmarkEnd w:id="12982"/>
      <w:bookmarkEnd w:id="12983"/>
      <w:bookmarkEnd w:id="12984"/>
      <w:r>
        <w:rPr>
          <w:rFonts w:hint="cs"/>
          <w:rtl/>
        </w:rPr>
        <w:t xml:space="preserve"> </w:t>
      </w:r>
      <w:bookmarkStart w:id="12985" w:name="_ETM_Q29_649374"/>
      <w:bookmarkEnd w:id="12985"/>
      <w:r>
        <w:rPr>
          <w:rtl/>
        </w:rPr>
        <w:t xml:space="preserve">זאת </w:t>
      </w:r>
      <w:bookmarkStart w:id="12986" w:name="_ETM_Q29_640109"/>
      <w:bookmarkEnd w:id="12986"/>
      <w:r>
        <w:rPr>
          <w:rtl/>
        </w:rPr>
        <w:t xml:space="preserve">הצעת </w:t>
      </w:r>
      <w:bookmarkStart w:id="12987" w:name="_ETM_Q29_640530"/>
      <w:bookmarkEnd w:id="12987"/>
      <w:r>
        <w:rPr>
          <w:rtl/>
        </w:rPr>
        <w:t xml:space="preserve">חוק </w:t>
      </w:r>
      <w:bookmarkStart w:id="12988" w:name="_ETM_Q29_640769"/>
      <w:bookmarkEnd w:id="12988"/>
      <w:r>
        <w:rPr>
          <w:rtl/>
        </w:rPr>
        <w:t xml:space="preserve">שהיא </w:t>
      </w:r>
      <w:bookmarkStart w:id="12989" w:name="_ETM_Q29_640889"/>
      <w:bookmarkEnd w:id="12989"/>
      <w:r>
        <w:rPr>
          <w:rtl/>
        </w:rPr>
        <w:t>א</w:t>
      </w:r>
      <w:r>
        <w:rPr>
          <w:rFonts w:hint="cs"/>
          <w:rtl/>
        </w:rPr>
        <w:t>ו</w:t>
      </w:r>
      <w:r>
        <w:rPr>
          <w:rtl/>
        </w:rPr>
        <w:t xml:space="preserve">מנם </w:t>
      </w:r>
      <w:bookmarkStart w:id="12990" w:name="_ETM_Q29_641370"/>
      <w:bookmarkStart w:id="12991" w:name="_ETM_Q29_641489"/>
      <w:bookmarkEnd w:id="12990"/>
      <w:bookmarkEnd w:id="12991"/>
      <w:r>
        <w:rPr>
          <w:rtl/>
        </w:rPr>
        <w:t>סגורה</w:t>
      </w:r>
      <w:r>
        <w:rPr>
          <w:rFonts w:hint="cs"/>
          <w:rtl/>
        </w:rPr>
        <w:t>,</w:t>
      </w:r>
      <w:r>
        <w:rPr>
          <w:rtl/>
        </w:rPr>
        <w:t xml:space="preserve"> </w:t>
      </w:r>
      <w:bookmarkStart w:id="12992" w:name="_ETM_Q29_642570"/>
      <w:bookmarkEnd w:id="12992"/>
      <w:r>
        <w:rPr>
          <w:rtl/>
        </w:rPr>
        <w:t xml:space="preserve">היא </w:t>
      </w:r>
      <w:bookmarkStart w:id="12993" w:name="_ETM_Q29_642660"/>
      <w:bookmarkEnd w:id="12993"/>
      <w:r>
        <w:rPr>
          <w:rtl/>
        </w:rPr>
        <w:t xml:space="preserve">קטנה </w:t>
      </w:r>
      <w:bookmarkStart w:id="12994" w:name="_ETM_Q29_643050"/>
      <w:bookmarkEnd w:id="12994"/>
      <w:r>
        <w:rPr>
          <w:rtl/>
        </w:rPr>
        <w:t>כביכול</w:t>
      </w:r>
      <w:r>
        <w:rPr>
          <w:rFonts w:hint="cs"/>
          <w:rtl/>
        </w:rPr>
        <w:t>,</w:t>
      </w:r>
      <w:bookmarkStart w:id="12995" w:name="_ETM_Q29_643560"/>
      <w:bookmarkEnd w:id="12995"/>
      <w:r>
        <w:rPr>
          <w:rFonts w:hint="cs"/>
          <w:rtl/>
        </w:rPr>
        <w:t xml:space="preserve"> </w:t>
      </w:r>
      <w:r>
        <w:rPr>
          <w:rtl/>
        </w:rPr>
        <w:t xml:space="preserve">אבל </w:t>
      </w:r>
      <w:bookmarkStart w:id="12996" w:name="_ETM_Q29_643770"/>
      <w:bookmarkEnd w:id="12996"/>
      <w:r>
        <w:rPr>
          <w:rtl/>
        </w:rPr>
        <w:t xml:space="preserve">היא </w:t>
      </w:r>
      <w:bookmarkStart w:id="12997" w:name="_ETM_Q29_643800"/>
      <w:bookmarkEnd w:id="12997"/>
      <w:r>
        <w:rPr>
          <w:rtl/>
        </w:rPr>
        <w:t xml:space="preserve">מלמדת </w:t>
      </w:r>
      <w:bookmarkStart w:id="12998" w:name="_ETM_Q29_644550"/>
      <w:bookmarkEnd w:id="12998"/>
      <w:r>
        <w:rPr>
          <w:rFonts w:hint="cs"/>
          <w:rtl/>
        </w:rPr>
        <w:t xml:space="preserve">על </w:t>
      </w:r>
      <w:r>
        <w:rPr>
          <w:rtl/>
        </w:rPr>
        <w:t>תופעה</w:t>
      </w:r>
      <w:r>
        <w:rPr>
          <w:rFonts w:hint="cs"/>
          <w:rtl/>
        </w:rPr>
        <w:t>.</w:t>
      </w:r>
    </w:p>
    <w:p w:rsidR="008D3B1B" w:rsidRDefault="008D3B1B" w:rsidP="00440092">
      <w:pPr>
        <w:rPr>
          <w:rtl/>
        </w:rPr>
      </w:pPr>
      <w:bookmarkStart w:id="12999" w:name="_ETM_Q29_649435"/>
      <w:bookmarkStart w:id="13000" w:name="_ETM_Q29_649512"/>
      <w:bookmarkEnd w:id="12999"/>
      <w:bookmarkEnd w:id="13000"/>
    </w:p>
    <w:p w:rsidR="008D3B1B" w:rsidRDefault="008D3B1B" w:rsidP="00440092">
      <w:pPr>
        <w:pStyle w:val="af6"/>
        <w:keepNext/>
        <w:rPr>
          <w:rtl/>
        </w:rPr>
      </w:pPr>
      <w:bookmarkStart w:id="13001" w:name="ET_yor_6597_14"/>
      <w:r w:rsidRPr="00686EBA">
        <w:rPr>
          <w:rStyle w:val="TagStyle"/>
          <w:rtl/>
        </w:rPr>
        <w:t xml:space="preserve"> &lt;&lt; יור &gt;&gt;</w:t>
      </w:r>
      <w:r w:rsidRPr="00147BA4">
        <w:rPr>
          <w:rStyle w:val="TagStyle"/>
          <w:rtl/>
        </w:rPr>
        <w:t xml:space="preserve"> </w:t>
      </w:r>
      <w:r>
        <w:rPr>
          <w:rtl/>
        </w:rPr>
        <w:t>היו"ר מאיר כהן:</w:t>
      </w:r>
      <w:r w:rsidRPr="00147BA4">
        <w:rPr>
          <w:rStyle w:val="TagStyle"/>
          <w:rtl/>
        </w:rPr>
        <w:t xml:space="preserve"> </w:t>
      </w:r>
      <w:r w:rsidRPr="00686EBA">
        <w:rPr>
          <w:rStyle w:val="TagStyle"/>
          <w:rtl/>
        </w:rPr>
        <w:t>&lt;&lt; יור &gt;&gt;</w:t>
      </w:r>
      <w:r>
        <w:rPr>
          <w:rtl/>
        </w:rPr>
        <w:t xml:space="preserve">  </w:t>
      </w:r>
      <w:bookmarkEnd w:id="13001"/>
    </w:p>
    <w:p w:rsidR="008D3B1B" w:rsidRDefault="008D3B1B" w:rsidP="004F35C7">
      <w:pPr>
        <w:rPr>
          <w:rtl/>
        </w:rPr>
      </w:pPr>
    </w:p>
    <w:p w:rsidR="008D3B1B" w:rsidRDefault="008D3B1B" w:rsidP="00440092">
      <w:pPr>
        <w:rPr>
          <w:rtl/>
        </w:rPr>
      </w:pPr>
      <w:r>
        <w:rPr>
          <w:rFonts w:hint="cs"/>
          <w:rtl/>
        </w:rPr>
        <w:t xml:space="preserve">75 שקלים זה רק בתל אביב. </w:t>
      </w:r>
      <w:bookmarkStart w:id="13002" w:name="_ETM_Q29_649163"/>
      <w:bookmarkEnd w:id="13002"/>
    </w:p>
    <w:p w:rsidR="008D3B1B" w:rsidRDefault="008D3B1B" w:rsidP="00440092">
      <w:pPr>
        <w:rPr>
          <w:rtl/>
        </w:rPr>
      </w:pPr>
      <w:bookmarkStart w:id="13003" w:name="_ETM_Q29_649247"/>
      <w:bookmarkEnd w:id="13003"/>
    </w:p>
    <w:p w:rsidR="008D3B1B" w:rsidRDefault="008D3B1B" w:rsidP="00440092">
      <w:pPr>
        <w:pStyle w:val="-"/>
        <w:keepNext/>
        <w:rPr>
          <w:rtl/>
        </w:rPr>
      </w:pPr>
      <w:bookmarkStart w:id="13004" w:name="ET_speakercontinue_6236_15"/>
      <w:r w:rsidRPr="00686EBA">
        <w:rPr>
          <w:rStyle w:val="TagStyle"/>
          <w:rtl/>
        </w:rPr>
        <w:t xml:space="preserve"> &lt;&lt; דובר_המשך &gt;&gt;</w:t>
      </w:r>
      <w:r w:rsidRPr="00147BA4">
        <w:rPr>
          <w:rStyle w:val="TagStyle"/>
          <w:rtl/>
        </w:rPr>
        <w:t xml:space="preserve"> </w:t>
      </w:r>
      <w:r>
        <w:rPr>
          <w:rtl/>
        </w:rPr>
        <w:t>נעמה לזימי (העבודה):</w:t>
      </w:r>
      <w:r w:rsidRPr="00147BA4">
        <w:rPr>
          <w:rStyle w:val="TagStyle"/>
          <w:rtl/>
        </w:rPr>
        <w:t xml:space="preserve"> </w:t>
      </w:r>
      <w:r w:rsidRPr="00686EBA">
        <w:rPr>
          <w:rStyle w:val="TagStyle"/>
          <w:rtl/>
        </w:rPr>
        <w:t>&lt;&lt; דובר_המשך &gt;&gt;</w:t>
      </w:r>
      <w:r>
        <w:rPr>
          <w:rtl/>
        </w:rPr>
        <w:t xml:space="preserve">  </w:t>
      </w:r>
      <w:bookmarkEnd w:id="13004"/>
    </w:p>
    <w:p w:rsidR="008D3B1B" w:rsidRDefault="008D3B1B" w:rsidP="004F35C7">
      <w:pPr>
        <w:rPr>
          <w:rtl/>
        </w:rPr>
      </w:pPr>
    </w:p>
    <w:p w:rsidR="008D3B1B" w:rsidRDefault="008D3B1B" w:rsidP="00440092">
      <w:pPr>
        <w:rPr>
          <w:rtl/>
        </w:rPr>
      </w:pPr>
      <w:bookmarkStart w:id="13005" w:name="_ETM_Q29_649996"/>
      <w:bookmarkEnd w:id="13005"/>
      <w:r>
        <w:rPr>
          <w:rFonts w:hint="cs"/>
          <w:rtl/>
        </w:rPr>
        <w:t>כן,</w:t>
      </w:r>
      <w:r>
        <w:rPr>
          <w:rtl/>
        </w:rPr>
        <w:t xml:space="preserve"> </w:t>
      </w:r>
      <w:bookmarkStart w:id="13006" w:name="_ETM_Q29_649180"/>
      <w:bookmarkEnd w:id="13006"/>
      <w:r>
        <w:rPr>
          <w:rFonts w:hint="cs"/>
          <w:rtl/>
        </w:rPr>
        <w:t>ב</w:t>
      </w:r>
      <w:r>
        <w:rPr>
          <w:rtl/>
        </w:rPr>
        <w:t xml:space="preserve">תל </w:t>
      </w:r>
      <w:bookmarkStart w:id="13007" w:name="_ETM_Q29_649300"/>
      <w:bookmarkEnd w:id="13007"/>
      <w:r>
        <w:rPr>
          <w:rtl/>
        </w:rPr>
        <w:t xml:space="preserve">אביב </w:t>
      </w:r>
      <w:bookmarkStart w:id="13008" w:name="_ETM_Q29_649510"/>
      <w:bookmarkEnd w:id="13008"/>
      <w:r>
        <w:rPr>
          <w:rtl/>
        </w:rPr>
        <w:t xml:space="preserve">זה </w:t>
      </w:r>
      <w:bookmarkStart w:id="13009" w:name="_ETM_Q29_649600"/>
      <w:bookmarkEnd w:id="13009"/>
      <w:r>
        <w:rPr>
          <w:rtl/>
        </w:rPr>
        <w:t>היה</w:t>
      </w:r>
      <w:r>
        <w:rPr>
          <w:rFonts w:hint="cs"/>
          <w:rtl/>
        </w:rPr>
        <w:t>.</w:t>
      </w:r>
    </w:p>
    <w:p w:rsidR="008D3B1B" w:rsidRDefault="008D3B1B" w:rsidP="00440092">
      <w:pPr>
        <w:rPr>
          <w:rtl/>
        </w:rPr>
      </w:pPr>
      <w:bookmarkStart w:id="13010" w:name="_ETM_Q29_653307"/>
      <w:bookmarkStart w:id="13011" w:name="_ETM_Q29_653375"/>
      <w:bookmarkEnd w:id="13010"/>
      <w:bookmarkEnd w:id="13011"/>
    </w:p>
    <w:p w:rsidR="008D3B1B" w:rsidRDefault="008D3B1B" w:rsidP="00440092">
      <w:pPr>
        <w:pStyle w:val="af6"/>
        <w:keepNext/>
        <w:rPr>
          <w:rtl/>
        </w:rPr>
      </w:pPr>
      <w:bookmarkStart w:id="13012" w:name="ET_yor_6597_16"/>
      <w:r w:rsidRPr="00686EBA">
        <w:rPr>
          <w:rStyle w:val="TagStyle"/>
          <w:rtl/>
        </w:rPr>
        <w:t xml:space="preserve"> &lt;&lt; יור &gt;&gt;</w:t>
      </w:r>
      <w:r w:rsidRPr="00147BA4">
        <w:rPr>
          <w:rStyle w:val="TagStyle"/>
          <w:rtl/>
        </w:rPr>
        <w:t xml:space="preserve"> </w:t>
      </w:r>
      <w:r>
        <w:rPr>
          <w:rtl/>
        </w:rPr>
        <w:t>היו"ר מאיר כהן:</w:t>
      </w:r>
      <w:r w:rsidRPr="00147BA4">
        <w:rPr>
          <w:rStyle w:val="TagStyle"/>
          <w:rtl/>
        </w:rPr>
        <w:t xml:space="preserve"> </w:t>
      </w:r>
      <w:r w:rsidRPr="00686EBA">
        <w:rPr>
          <w:rStyle w:val="TagStyle"/>
          <w:rtl/>
        </w:rPr>
        <w:t>&lt;&lt; יור &gt;&gt;</w:t>
      </w:r>
      <w:r>
        <w:rPr>
          <w:rtl/>
        </w:rPr>
        <w:t xml:space="preserve">  </w:t>
      </w:r>
      <w:bookmarkEnd w:id="13012"/>
    </w:p>
    <w:p w:rsidR="008D3B1B" w:rsidRDefault="008D3B1B" w:rsidP="004F35C7">
      <w:pPr>
        <w:rPr>
          <w:rtl/>
        </w:rPr>
      </w:pPr>
    </w:p>
    <w:p w:rsidR="008D3B1B" w:rsidRDefault="008D3B1B" w:rsidP="00440092">
      <w:pPr>
        <w:rPr>
          <w:rtl/>
        </w:rPr>
      </w:pPr>
      <w:bookmarkStart w:id="13013" w:name="_ETM_Q29_654105"/>
      <w:bookmarkEnd w:id="13013"/>
      <w:r>
        <w:rPr>
          <w:rFonts w:hint="cs"/>
          <w:rtl/>
        </w:rPr>
        <w:t>אמרתי ש-</w:t>
      </w:r>
      <w:bookmarkStart w:id="13014" w:name="_ETM_Q29_652329"/>
      <w:bookmarkEnd w:id="13014"/>
      <w:r>
        <w:rPr>
          <w:rtl/>
        </w:rPr>
        <w:t xml:space="preserve">75 </w:t>
      </w:r>
      <w:bookmarkStart w:id="13015" w:name="_ETM_Q29_653079"/>
      <w:bookmarkEnd w:id="13015"/>
      <w:r>
        <w:rPr>
          <w:rtl/>
        </w:rPr>
        <w:t xml:space="preserve">שקלים </w:t>
      </w:r>
      <w:bookmarkStart w:id="13016" w:name="_ETM_Q29_653590"/>
      <w:bookmarkEnd w:id="13016"/>
      <w:r>
        <w:rPr>
          <w:rtl/>
        </w:rPr>
        <w:t xml:space="preserve">לשעה </w:t>
      </w:r>
      <w:bookmarkStart w:id="13017" w:name="_ETM_Q29_653950"/>
      <w:bookmarkEnd w:id="13017"/>
      <w:r>
        <w:rPr>
          <w:rFonts w:hint="cs"/>
          <w:rtl/>
        </w:rPr>
        <w:t>זה</w:t>
      </w:r>
      <w:r>
        <w:rPr>
          <w:rtl/>
        </w:rPr>
        <w:t xml:space="preserve"> </w:t>
      </w:r>
      <w:bookmarkStart w:id="13018" w:name="_ETM_Q29_654099"/>
      <w:bookmarkEnd w:id="13018"/>
      <w:r>
        <w:rPr>
          <w:rtl/>
        </w:rPr>
        <w:t xml:space="preserve">יכול </w:t>
      </w:r>
      <w:bookmarkStart w:id="13019" w:name="_ETM_Q29_654340"/>
      <w:bookmarkEnd w:id="13019"/>
      <w:r>
        <w:rPr>
          <w:rtl/>
        </w:rPr>
        <w:t xml:space="preserve">להיות </w:t>
      </w:r>
      <w:bookmarkStart w:id="13020" w:name="_ETM_Q29_654549"/>
      <w:bookmarkEnd w:id="13020"/>
      <w:r>
        <w:rPr>
          <w:rtl/>
        </w:rPr>
        <w:t xml:space="preserve">רק </w:t>
      </w:r>
      <w:bookmarkStart w:id="13021" w:name="_ETM_Q29_654730"/>
      <w:bookmarkEnd w:id="13021"/>
      <w:r>
        <w:rPr>
          <w:rtl/>
        </w:rPr>
        <w:t xml:space="preserve">בתל </w:t>
      </w:r>
      <w:bookmarkStart w:id="13022" w:name="_ETM_Q29_655030"/>
      <w:bookmarkEnd w:id="13022"/>
      <w:r>
        <w:rPr>
          <w:rtl/>
        </w:rPr>
        <w:t>אביב</w:t>
      </w:r>
      <w:r>
        <w:rPr>
          <w:rFonts w:hint="cs"/>
          <w:rtl/>
        </w:rPr>
        <w:t>.</w:t>
      </w:r>
    </w:p>
    <w:p w:rsidR="008D3B1B" w:rsidRDefault="008D3B1B" w:rsidP="00440092">
      <w:pPr>
        <w:rPr>
          <w:rtl/>
        </w:rPr>
      </w:pPr>
    </w:p>
    <w:p w:rsidR="008D3B1B" w:rsidRDefault="008D3B1B" w:rsidP="00440092">
      <w:pPr>
        <w:pStyle w:val="-"/>
        <w:keepNext/>
        <w:rPr>
          <w:rtl/>
        </w:rPr>
      </w:pPr>
      <w:bookmarkStart w:id="13023" w:name="ET_speakercontinue_6236_17"/>
      <w:r w:rsidRPr="00686EBA">
        <w:rPr>
          <w:rStyle w:val="TagStyle"/>
          <w:rtl/>
        </w:rPr>
        <w:t xml:space="preserve"> &lt;&lt; דובר_המשך &gt;&gt;</w:t>
      </w:r>
      <w:r w:rsidRPr="00147BA4">
        <w:rPr>
          <w:rStyle w:val="TagStyle"/>
          <w:rtl/>
        </w:rPr>
        <w:t xml:space="preserve"> </w:t>
      </w:r>
      <w:r>
        <w:rPr>
          <w:rtl/>
        </w:rPr>
        <w:t>נעמה לזימי (העבודה):</w:t>
      </w:r>
      <w:r w:rsidRPr="00147BA4">
        <w:rPr>
          <w:rStyle w:val="TagStyle"/>
          <w:rtl/>
        </w:rPr>
        <w:t xml:space="preserve"> </w:t>
      </w:r>
      <w:r w:rsidRPr="00686EBA">
        <w:rPr>
          <w:rStyle w:val="TagStyle"/>
          <w:rtl/>
        </w:rPr>
        <w:t>&lt;&lt; דובר_המשך &gt;&gt;</w:t>
      </w:r>
      <w:r>
        <w:rPr>
          <w:rtl/>
        </w:rPr>
        <w:t xml:space="preserve">  </w:t>
      </w:r>
      <w:bookmarkEnd w:id="13023"/>
    </w:p>
    <w:p w:rsidR="008D3B1B" w:rsidRDefault="008D3B1B" w:rsidP="004F35C7">
      <w:pPr>
        <w:rPr>
          <w:rtl/>
        </w:rPr>
      </w:pPr>
    </w:p>
    <w:p w:rsidR="008D3B1B" w:rsidRDefault="008D3B1B" w:rsidP="004F35C7">
      <w:pPr>
        <w:rPr>
          <w:rtl/>
        </w:rPr>
      </w:pPr>
      <w:bookmarkStart w:id="13024" w:name="_ETM_Q29_655390"/>
      <w:bookmarkEnd w:id="13024"/>
      <w:r>
        <w:rPr>
          <w:rtl/>
        </w:rPr>
        <w:t>כן</w:t>
      </w:r>
      <w:r>
        <w:rPr>
          <w:rFonts w:hint="cs"/>
          <w:rtl/>
        </w:rPr>
        <w:t>,</w:t>
      </w:r>
      <w:r>
        <w:rPr>
          <w:rtl/>
        </w:rPr>
        <w:t xml:space="preserve"> </w:t>
      </w:r>
      <w:bookmarkStart w:id="13025" w:name="_ETM_Q29_655599"/>
      <w:bookmarkEnd w:id="13025"/>
      <w:r>
        <w:rPr>
          <w:rtl/>
        </w:rPr>
        <w:t xml:space="preserve">זה </w:t>
      </w:r>
      <w:bookmarkStart w:id="13026" w:name="_ETM_Q29_655719"/>
      <w:bookmarkEnd w:id="13026"/>
      <w:r>
        <w:rPr>
          <w:rtl/>
        </w:rPr>
        <w:t xml:space="preserve">קרה </w:t>
      </w:r>
      <w:bookmarkStart w:id="13027" w:name="_ETM_Q29_655959"/>
      <w:bookmarkEnd w:id="13027"/>
      <w:r>
        <w:rPr>
          <w:rtl/>
        </w:rPr>
        <w:t xml:space="preserve">בתל </w:t>
      </w:r>
      <w:bookmarkStart w:id="13028" w:name="_ETM_Q29_656200"/>
      <w:bookmarkEnd w:id="13028"/>
      <w:r>
        <w:rPr>
          <w:rtl/>
        </w:rPr>
        <w:t>אביב</w:t>
      </w:r>
      <w:r>
        <w:rPr>
          <w:rFonts w:hint="cs"/>
          <w:rtl/>
        </w:rPr>
        <w:t xml:space="preserve">. </w:t>
      </w:r>
      <w:bookmarkStart w:id="13029" w:name="_ETM_Q29_657504"/>
      <w:bookmarkEnd w:id="13029"/>
      <w:r>
        <w:rPr>
          <w:rFonts w:hint="cs"/>
          <w:rtl/>
        </w:rPr>
        <w:t>פשוט</w:t>
      </w:r>
      <w:r>
        <w:rPr>
          <w:rtl/>
        </w:rPr>
        <w:t xml:space="preserve"> </w:t>
      </w:r>
      <w:bookmarkStart w:id="13030" w:name="_ETM_Q29_656829"/>
      <w:bookmarkEnd w:id="13030"/>
      <w:r>
        <w:rPr>
          <w:rtl/>
        </w:rPr>
        <w:t>סיבוב</w:t>
      </w:r>
      <w:r>
        <w:rPr>
          <w:rFonts w:hint="cs"/>
          <w:rtl/>
        </w:rPr>
        <w:t>,</w:t>
      </w:r>
      <w:r>
        <w:rPr>
          <w:rtl/>
        </w:rPr>
        <w:t xml:space="preserve"> </w:t>
      </w:r>
      <w:bookmarkStart w:id="13031" w:name="_ETM_Q29_657370"/>
      <w:bookmarkEnd w:id="13031"/>
      <w:r>
        <w:rPr>
          <w:rtl/>
        </w:rPr>
        <w:t xml:space="preserve">לא </w:t>
      </w:r>
      <w:bookmarkStart w:id="13032" w:name="_ETM_Q29_657519"/>
      <w:bookmarkEnd w:id="13032"/>
      <w:r>
        <w:rPr>
          <w:rtl/>
        </w:rPr>
        <w:t xml:space="preserve">הייתה </w:t>
      </w:r>
      <w:bookmarkStart w:id="13033" w:name="_ETM_Q29_657760"/>
      <w:bookmarkEnd w:id="13033"/>
      <w:r>
        <w:rPr>
          <w:rtl/>
        </w:rPr>
        <w:t>חניה</w:t>
      </w:r>
      <w:r>
        <w:rPr>
          <w:rFonts w:hint="cs"/>
          <w:rtl/>
        </w:rPr>
        <w:t xml:space="preserve">, יוצאים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p>
    <w:p w:rsidR="008D3B1B" w:rsidRDefault="008D3B1B" w:rsidP="00440092">
      <w:pPr>
        <w:rPr>
          <w:rtl/>
        </w:rPr>
      </w:pPr>
      <w:bookmarkStart w:id="13034" w:name="_ETM_Q29_658935"/>
      <w:bookmarkStart w:id="13035" w:name="_ETM_Q29_659006"/>
      <w:bookmarkEnd w:id="13034"/>
      <w:bookmarkEnd w:id="13035"/>
    </w:p>
    <w:p w:rsidR="008D3B1B" w:rsidRDefault="008D3B1B" w:rsidP="00440092">
      <w:pPr>
        <w:pStyle w:val="af5"/>
        <w:keepNext/>
        <w:rPr>
          <w:rtl/>
        </w:rPr>
      </w:pPr>
      <w:r w:rsidRPr="00686EBA">
        <w:rPr>
          <w:rStyle w:val="TagStyle"/>
          <w:rtl/>
        </w:rPr>
        <w:t xml:space="preserve"> &lt;&lt; קריאה &gt;&gt;</w:t>
      </w:r>
      <w:r w:rsidRPr="00AE5146">
        <w:rPr>
          <w:rStyle w:val="TagStyle"/>
          <w:rtl/>
        </w:rPr>
        <w:t xml:space="preserve"> </w:t>
      </w:r>
      <w:r>
        <w:rPr>
          <w:rtl/>
        </w:rPr>
        <w:t>גלעד קריב (העבודה):</w:t>
      </w:r>
      <w:r w:rsidRPr="00AE5146">
        <w:rPr>
          <w:rStyle w:val="TagStyle"/>
          <w:rtl/>
        </w:rPr>
        <w:t xml:space="preserve"> </w:t>
      </w:r>
      <w:r w:rsidRPr="00686EBA">
        <w:rPr>
          <w:rStyle w:val="TagStyle"/>
          <w:rtl/>
        </w:rPr>
        <w:t>&lt;&lt; קריאה &gt;&gt;</w:t>
      </w:r>
      <w:r>
        <w:rPr>
          <w:rtl/>
        </w:rPr>
        <w:t xml:space="preserve">  </w:t>
      </w:r>
    </w:p>
    <w:p w:rsidR="008D3B1B" w:rsidRDefault="008D3B1B" w:rsidP="004F35C7">
      <w:pPr>
        <w:rPr>
          <w:rtl/>
        </w:rPr>
      </w:pPr>
    </w:p>
    <w:p w:rsidR="008D3B1B" w:rsidRDefault="008D3B1B" w:rsidP="00440092">
      <w:pPr>
        <w:rPr>
          <w:rtl/>
        </w:rPr>
      </w:pPr>
      <w:r>
        <w:rPr>
          <w:rFonts w:hint="cs"/>
          <w:rtl/>
          <w:lang w:eastAsia="he-IL"/>
        </w:rPr>
        <w:t>לא להשמיץ את תל אביב. העיר העברית הראשונה</w:t>
      </w:r>
      <w:r>
        <w:rPr>
          <w:rFonts w:hint="cs"/>
          <w:rtl/>
        </w:rPr>
        <w:t>.</w:t>
      </w:r>
    </w:p>
    <w:p w:rsidR="008D3B1B" w:rsidRPr="00AE5146" w:rsidRDefault="008D3B1B" w:rsidP="00440092">
      <w:pPr>
        <w:rPr>
          <w:rtl/>
        </w:rPr>
      </w:pPr>
      <w:bookmarkStart w:id="13036" w:name="_ETM_Q29_663627"/>
      <w:bookmarkStart w:id="13037" w:name="_ETM_Q29_663694"/>
      <w:bookmarkEnd w:id="13036"/>
      <w:bookmarkEnd w:id="13037"/>
    </w:p>
    <w:p w:rsidR="008D3B1B" w:rsidRDefault="008D3B1B" w:rsidP="00440092">
      <w:pPr>
        <w:pStyle w:val="-"/>
        <w:keepNext/>
        <w:rPr>
          <w:rtl/>
        </w:rPr>
      </w:pPr>
      <w:bookmarkStart w:id="13038" w:name="ET_speakercontinue_6236_18"/>
      <w:r w:rsidRPr="00686EBA">
        <w:rPr>
          <w:rStyle w:val="TagStyle"/>
          <w:rtl/>
        </w:rPr>
        <w:t xml:space="preserve"> &lt;&lt; דובר_המשך &gt;&gt;</w:t>
      </w:r>
      <w:r w:rsidRPr="00147BA4">
        <w:rPr>
          <w:rStyle w:val="TagStyle"/>
          <w:rtl/>
        </w:rPr>
        <w:t xml:space="preserve"> </w:t>
      </w:r>
      <w:r>
        <w:rPr>
          <w:rtl/>
        </w:rPr>
        <w:t>נעמה לזימי (העבודה):</w:t>
      </w:r>
      <w:r w:rsidRPr="00147BA4">
        <w:rPr>
          <w:rStyle w:val="TagStyle"/>
          <w:rtl/>
        </w:rPr>
        <w:t xml:space="preserve"> </w:t>
      </w:r>
      <w:r w:rsidRPr="00686EBA">
        <w:rPr>
          <w:rStyle w:val="TagStyle"/>
          <w:rtl/>
        </w:rPr>
        <w:t>&lt;&lt; דובר_המשך &gt;&gt;</w:t>
      </w:r>
      <w:r>
        <w:rPr>
          <w:rtl/>
        </w:rPr>
        <w:t xml:space="preserve">  </w:t>
      </w:r>
      <w:bookmarkEnd w:id="13038"/>
    </w:p>
    <w:p w:rsidR="008D3B1B" w:rsidRDefault="008D3B1B" w:rsidP="004F35C7">
      <w:pPr>
        <w:rPr>
          <w:rtl/>
        </w:rPr>
      </w:pPr>
    </w:p>
    <w:p w:rsidR="008D3B1B" w:rsidRDefault="008D3B1B" w:rsidP="00440092">
      <w:pPr>
        <w:rPr>
          <w:rtl/>
        </w:rPr>
      </w:pPr>
      <w:bookmarkStart w:id="13039" w:name="_ETM_Q29_660363"/>
      <w:bookmarkEnd w:id="13039"/>
      <w:r>
        <w:rPr>
          <w:rFonts w:hint="cs"/>
          <w:rtl/>
        </w:rPr>
        <w:t>חלילה.</w:t>
      </w:r>
      <w:r>
        <w:rPr>
          <w:rtl/>
        </w:rPr>
        <w:t xml:space="preserve"> </w:t>
      </w:r>
      <w:bookmarkStart w:id="13040" w:name="_ETM_Q29_658659"/>
      <w:bookmarkStart w:id="13041" w:name="_ETM_Q29_660109"/>
      <w:bookmarkEnd w:id="13040"/>
      <w:bookmarkEnd w:id="13041"/>
    </w:p>
    <w:p w:rsidR="008D3B1B" w:rsidRDefault="008D3B1B" w:rsidP="00440092">
      <w:pPr>
        <w:rPr>
          <w:rtl/>
        </w:rPr>
      </w:pPr>
      <w:bookmarkStart w:id="13042" w:name="_ETM_Q29_660150"/>
      <w:bookmarkEnd w:id="13042"/>
    </w:p>
    <w:p w:rsidR="008D3B1B" w:rsidRDefault="008D3B1B" w:rsidP="00440092">
      <w:pPr>
        <w:pStyle w:val="af6"/>
        <w:keepNext/>
        <w:rPr>
          <w:rtl/>
        </w:rPr>
      </w:pPr>
      <w:r w:rsidRPr="00686EBA">
        <w:rPr>
          <w:rStyle w:val="TagStyle"/>
          <w:rtl/>
        </w:rPr>
        <w:t xml:space="preserve"> &lt;&lt; יור &gt;&gt;</w:t>
      </w:r>
      <w:r w:rsidRPr="00AE5146">
        <w:rPr>
          <w:rStyle w:val="TagStyle"/>
          <w:rtl/>
        </w:rPr>
        <w:t xml:space="preserve"> </w:t>
      </w:r>
      <w:r>
        <w:rPr>
          <w:rtl/>
        </w:rPr>
        <w:t>היו"ר מאיר כהן:</w:t>
      </w:r>
      <w:r w:rsidRPr="00AE5146">
        <w:rPr>
          <w:rStyle w:val="TagStyle"/>
          <w:rtl/>
        </w:rPr>
        <w:t xml:space="preserve"> </w:t>
      </w:r>
      <w:r w:rsidRPr="00686EBA">
        <w:rPr>
          <w:rStyle w:val="TagStyle"/>
          <w:rtl/>
        </w:rPr>
        <w:t>&lt;&lt; יור &gt;&gt;</w:t>
      </w:r>
      <w:r>
        <w:rPr>
          <w:rtl/>
        </w:rPr>
        <w:t xml:space="preserve">  </w:t>
      </w:r>
    </w:p>
    <w:p w:rsidR="008D3B1B" w:rsidRDefault="008D3B1B" w:rsidP="004F35C7">
      <w:pPr>
        <w:rPr>
          <w:rtl/>
        </w:rPr>
      </w:pPr>
    </w:p>
    <w:p w:rsidR="008D3B1B" w:rsidRDefault="008D3B1B" w:rsidP="00440092">
      <w:pPr>
        <w:rPr>
          <w:rtl/>
        </w:rPr>
      </w:pPr>
      <w:bookmarkStart w:id="13043" w:name="_ETM_Q29_660775"/>
      <w:bookmarkEnd w:id="13043"/>
      <w:r>
        <w:rPr>
          <w:rFonts w:hint="cs"/>
          <w:rtl/>
        </w:rPr>
        <w:t>לא, בלי להשמיץ.</w:t>
      </w:r>
    </w:p>
    <w:p w:rsidR="008D3B1B" w:rsidRDefault="008D3B1B" w:rsidP="00440092">
      <w:pPr>
        <w:rPr>
          <w:rtl/>
        </w:rPr>
      </w:pPr>
      <w:bookmarkStart w:id="13044" w:name="_ETM_Q29_665355"/>
      <w:bookmarkStart w:id="13045" w:name="_ETM_Q29_665414"/>
      <w:bookmarkEnd w:id="13044"/>
      <w:bookmarkEnd w:id="13045"/>
    </w:p>
    <w:p w:rsidR="008D3B1B" w:rsidRDefault="008D3B1B" w:rsidP="00440092">
      <w:pPr>
        <w:pStyle w:val="-"/>
        <w:keepNext/>
        <w:rPr>
          <w:rtl/>
        </w:rPr>
      </w:pPr>
      <w:bookmarkStart w:id="13046" w:name="ET_speakercontinue_6236_21"/>
      <w:r w:rsidRPr="00686EBA">
        <w:rPr>
          <w:rStyle w:val="TagStyle"/>
          <w:rtl/>
        </w:rPr>
        <w:t xml:space="preserve"> &lt;&lt; דובר_המשך &gt;&gt;</w:t>
      </w:r>
      <w:r w:rsidRPr="00AE5146">
        <w:rPr>
          <w:rStyle w:val="TagStyle"/>
          <w:rtl/>
        </w:rPr>
        <w:t xml:space="preserve"> </w:t>
      </w:r>
      <w:r>
        <w:rPr>
          <w:rtl/>
        </w:rPr>
        <w:t>נעמה לזימי (העבודה):</w:t>
      </w:r>
      <w:r w:rsidRPr="00AE5146">
        <w:rPr>
          <w:rStyle w:val="TagStyle"/>
          <w:rtl/>
        </w:rPr>
        <w:t xml:space="preserve"> </w:t>
      </w:r>
      <w:r w:rsidRPr="00686EBA">
        <w:rPr>
          <w:rStyle w:val="TagStyle"/>
          <w:rtl/>
        </w:rPr>
        <w:t>&lt;&lt; דובר_המשך &gt;&gt;</w:t>
      </w:r>
      <w:r>
        <w:rPr>
          <w:rtl/>
        </w:rPr>
        <w:t xml:space="preserve">  </w:t>
      </w:r>
      <w:bookmarkEnd w:id="13046"/>
    </w:p>
    <w:p w:rsidR="008D3B1B" w:rsidRDefault="008D3B1B" w:rsidP="004F35C7">
      <w:pPr>
        <w:rPr>
          <w:rtl/>
        </w:rPr>
      </w:pPr>
    </w:p>
    <w:p w:rsidR="008D3B1B" w:rsidRDefault="008D3B1B" w:rsidP="00440092">
      <w:pPr>
        <w:rPr>
          <w:rtl/>
        </w:rPr>
      </w:pPr>
      <w:bookmarkStart w:id="13047" w:name="_ETM_Q29_666048"/>
      <w:bookmarkStart w:id="13048" w:name="_ETM_Q29_661120"/>
      <w:bookmarkStart w:id="13049" w:name="_ETM_Q29_661510"/>
      <w:bookmarkStart w:id="13050" w:name="_ETM_Q29_662020"/>
      <w:bookmarkStart w:id="13051" w:name="_ETM_Q29_662170"/>
      <w:bookmarkStart w:id="13052" w:name="_ETM_Q29_662440"/>
      <w:bookmarkStart w:id="13053" w:name="_ETM_Q29_663790"/>
      <w:bookmarkStart w:id="13054" w:name="_ETM_Q29_663970"/>
      <w:bookmarkEnd w:id="13047"/>
      <w:bookmarkEnd w:id="13048"/>
      <w:bookmarkEnd w:id="13049"/>
      <w:bookmarkEnd w:id="13050"/>
      <w:bookmarkEnd w:id="13051"/>
      <w:bookmarkEnd w:id="13052"/>
      <w:bookmarkEnd w:id="13053"/>
      <w:bookmarkEnd w:id="13054"/>
      <w:r>
        <w:rPr>
          <w:rtl/>
        </w:rPr>
        <w:t xml:space="preserve">אבל </w:t>
      </w:r>
      <w:bookmarkStart w:id="13055" w:name="_ETM_Q29_664209"/>
      <w:bookmarkEnd w:id="13055"/>
      <w:r>
        <w:rPr>
          <w:rtl/>
        </w:rPr>
        <w:t xml:space="preserve">נכון </w:t>
      </w:r>
      <w:bookmarkStart w:id="13056" w:name="_ETM_Q29_664510"/>
      <w:bookmarkEnd w:id="13056"/>
      <w:r>
        <w:rPr>
          <w:rtl/>
        </w:rPr>
        <w:t>שמ</w:t>
      </w:r>
      <w:r>
        <w:rPr>
          <w:rFonts w:hint="cs"/>
          <w:rtl/>
        </w:rPr>
        <w:t>חירי</w:t>
      </w:r>
      <w:r>
        <w:rPr>
          <w:rtl/>
        </w:rPr>
        <w:t xml:space="preserve"> </w:t>
      </w:r>
      <w:bookmarkStart w:id="13057" w:name="_ETM_Q29_664989"/>
      <w:bookmarkEnd w:id="13057"/>
      <w:r>
        <w:rPr>
          <w:rtl/>
        </w:rPr>
        <w:t xml:space="preserve">החניונים </w:t>
      </w:r>
      <w:bookmarkStart w:id="13058" w:name="_ETM_Q29_665920"/>
      <w:bookmarkEnd w:id="13058"/>
      <w:r>
        <w:rPr>
          <w:rFonts w:hint="cs"/>
          <w:rtl/>
        </w:rPr>
        <w:t>הם ב</w:t>
      </w:r>
      <w:r>
        <w:rPr>
          <w:rtl/>
        </w:rPr>
        <w:t xml:space="preserve">אמת </w:t>
      </w:r>
      <w:bookmarkStart w:id="13059" w:name="_ETM_Q29_666280"/>
      <w:bookmarkStart w:id="13060" w:name="_ETM_Q29_666640"/>
      <w:bookmarkEnd w:id="13059"/>
      <w:bookmarkEnd w:id="13060"/>
      <w:r>
        <w:rPr>
          <w:rtl/>
        </w:rPr>
        <w:t xml:space="preserve">גבוהים </w:t>
      </w:r>
      <w:bookmarkStart w:id="13061" w:name="_ETM_Q29_666909"/>
      <w:bookmarkEnd w:id="13061"/>
      <w:r>
        <w:rPr>
          <w:rtl/>
        </w:rPr>
        <w:t xml:space="preserve">יותר </w:t>
      </w:r>
      <w:bookmarkStart w:id="13062" w:name="_ETM_Q29_667120"/>
      <w:bookmarkEnd w:id="13062"/>
      <w:r>
        <w:rPr>
          <w:rtl/>
        </w:rPr>
        <w:t>במרכז</w:t>
      </w:r>
      <w:r>
        <w:rPr>
          <w:rFonts w:hint="cs"/>
          <w:rtl/>
        </w:rPr>
        <w:t>,</w:t>
      </w:r>
      <w:r>
        <w:rPr>
          <w:rtl/>
        </w:rPr>
        <w:t xml:space="preserve"> </w:t>
      </w:r>
      <w:bookmarkStart w:id="13063" w:name="_ETM_Q29_668120"/>
      <w:bookmarkEnd w:id="13063"/>
      <w:r>
        <w:rPr>
          <w:rtl/>
        </w:rPr>
        <w:t xml:space="preserve">וגם </w:t>
      </w:r>
      <w:bookmarkStart w:id="13064" w:name="_ETM_Q29_668420"/>
      <w:bookmarkEnd w:id="13064"/>
      <w:r>
        <w:rPr>
          <w:rtl/>
        </w:rPr>
        <w:t xml:space="preserve">לא </w:t>
      </w:r>
      <w:bookmarkStart w:id="13065" w:name="_ETM_Q29_668540"/>
      <w:bookmarkEnd w:id="13065"/>
      <w:r>
        <w:rPr>
          <w:rtl/>
        </w:rPr>
        <w:t xml:space="preserve">פעם </w:t>
      </w:r>
      <w:bookmarkStart w:id="13066" w:name="_ETM_Q29_668720"/>
      <w:bookmarkEnd w:id="13066"/>
      <w:r>
        <w:rPr>
          <w:rtl/>
        </w:rPr>
        <w:t xml:space="preserve">אנחנו </w:t>
      </w:r>
      <w:bookmarkStart w:id="13067" w:name="_ETM_Q29_668959"/>
      <w:bookmarkEnd w:id="13067"/>
      <w:r>
        <w:rPr>
          <w:rtl/>
        </w:rPr>
        <w:t xml:space="preserve">זקוקים </w:t>
      </w:r>
      <w:bookmarkStart w:id="13068" w:name="_ETM_Q29_669349"/>
      <w:bookmarkEnd w:id="13068"/>
      <w:r>
        <w:rPr>
          <w:rtl/>
        </w:rPr>
        <w:t xml:space="preserve">להם </w:t>
      </w:r>
      <w:bookmarkStart w:id="13069" w:name="_ETM_Q29_669500"/>
      <w:bookmarkEnd w:id="13069"/>
      <w:r>
        <w:rPr>
          <w:rtl/>
        </w:rPr>
        <w:t xml:space="preserve">יותר </w:t>
      </w:r>
      <w:bookmarkStart w:id="13070" w:name="_ETM_Q29_669769"/>
      <w:bookmarkEnd w:id="13070"/>
      <w:r>
        <w:rPr>
          <w:rtl/>
        </w:rPr>
        <w:t xml:space="preserve">בגלל </w:t>
      </w:r>
      <w:bookmarkStart w:id="13071" w:name="_ETM_Q29_670099"/>
      <w:bookmarkEnd w:id="13071"/>
      <w:r>
        <w:rPr>
          <w:rtl/>
        </w:rPr>
        <w:t xml:space="preserve">תחבורה </w:t>
      </w:r>
      <w:bookmarkStart w:id="13072" w:name="_ETM_Q29_670489"/>
      <w:bookmarkEnd w:id="13072"/>
      <w:r>
        <w:rPr>
          <w:rtl/>
        </w:rPr>
        <w:t xml:space="preserve">ציבורית </w:t>
      </w:r>
      <w:bookmarkStart w:id="13073" w:name="_ETM_Q29_670879"/>
      <w:bookmarkEnd w:id="13073"/>
      <w:r>
        <w:rPr>
          <w:rtl/>
        </w:rPr>
        <w:t xml:space="preserve">לא </w:t>
      </w:r>
      <w:bookmarkStart w:id="13074" w:name="_ETM_Q29_670970"/>
      <w:bookmarkEnd w:id="13074"/>
      <w:r>
        <w:rPr>
          <w:rtl/>
        </w:rPr>
        <w:t>נגישה</w:t>
      </w:r>
      <w:r>
        <w:rPr>
          <w:rFonts w:hint="cs"/>
          <w:rtl/>
        </w:rPr>
        <w:t>,</w:t>
      </w:r>
      <w:r>
        <w:rPr>
          <w:rtl/>
        </w:rPr>
        <w:t xml:space="preserve"> </w:t>
      </w:r>
      <w:bookmarkStart w:id="13075" w:name="_ETM_Q29_673470"/>
      <w:bookmarkEnd w:id="13075"/>
      <w:r>
        <w:rPr>
          <w:rtl/>
        </w:rPr>
        <w:t>נכון</w:t>
      </w:r>
      <w:r>
        <w:rPr>
          <w:rFonts w:hint="cs"/>
          <w:rtl/>
        </w:rPr>
        <w:t>.</w:t>
      </w:r>
      <w:r>
        <w:rPr>
          <w:rtl/>
        </w:rPr>
        <w:t xml:space="preserve"> </w:t>
      </w:r>
      <w:bookmarkStart w:id="13076" w:name="_ETM_Q29_674140"/>
      <w:bookmarkEnd w:id="13076"/>
      <w:r>
        <w:rPr>
          <w:rtl/>
        </w:rPr>
        <w:t xml:space="preserve">אבל </w:t>
      </w:r>
      <w:bookmarkStart w:id="13077" w:name="_ETM_Q29_674319"/>
      <w:bookmarkEnd w:id="13077"/>
      <w:r>
        <w:rPr>
          <w:rtl/>
        </w:rPr>
        <w:t xml:space="preserve">אני </w:t>
      </w:r>
      <w:bookmarkStart w:id="13078" w:name="_ETM_Q29_674440"/>
      <w:bookmarkEnd w:id="13078"/>
      <w:r>
        <w:rPr>
          <w:rtl/>
        </w:rPr>
        <w:t xml:space="preserve">רוצה </w:t>
      </w:r>
      <w:bookmarkStart w:id="13079" w:name="_ETM_Q29_674650"/>
      <w:bookmarkStart w:id="13080" w:name="_ETM_Q29_675200"/>
      <w:bookmarkEnd w:id="13079"/>
      <w:bookmarkEnd w:id="13080"/>
      <w:r>
        <w:rPr>
          <w:rtl/>
        </w:rPr>
        <w:t xml:space="preserve">לקחת </w:t>
      </w:r>
      <w:bookmarkStart w:id="13081" w:name="_ETM_Q29_675470"/>
      <w:bookmarkEnd w:id="13081"/>
      <w:r>
        <w:rPr>
          <w:rtl/>
        </w:rPr>
        <w:t xml:space="preserve">את </w:t>
      </w:r>
      <w:bookmarkStart w:id="13082" w:name="_ETM_Q29_675800"/>
      <w:bookmarkEnd w:id="13082"/>
      <w:r>
        <w:rPr>
          <w:rtl/>
        </w:rPr>
        <w:t xml:space="preserve">החוק </w:t>
      </w:r>
      <w:bookmarkStart w:id="13083" w:name="_ETM_Q29_676160"/>
      <w:bookmarkEnd w:id="13083"/>
      <w:r>
        <w:rPr>
          <w:rtl/>
        </w:rPr>
        <w:t>הזה</w:t>
      </w:r>
      <w:r>
        <w:rPr>
          <w:rFonts w:hint="cs"/>
          <w:rtl/>
        </w:rPr>
        <w:t>, שהוא חוק</w:t>
      </w:r>
      <w:r>
        <w:rPr>
          <w:rtl/>
        </w:rPr>
        <w:t xml:space="preserve"> </w:t>
      </w:r>
      <w:bookmarkStart w:id="13084" w:name="_ETM_Q29_677640"/>
      <w:bookmarkEnd w:id="13084"/>
      <w:r>
        <w:rPr>
          <w:rtl/>
        </w:rPr>
        <w:t xml:space="preserve">פשוט </w:t>
      </w:r>
      <w:bookmarkStart w:id="13085" w:name="_ETM_Q29_679329"/>
      <w:bookmarkEnd w:id="13085"/>
      <w:r>
        <w:rPr>
          <w:rtl/>
        </w:rPr>
        <w:t xml:space="preserve">צרכני </w:t>
      </w:r>
      <w:bookmarkStart w:id="13086" w:name="_ETM_Q29_680169"/>
      <w:bookmarkEnd w:id="13086"/>
      <w:r>
        <w:rPr>
          <w:rtl/>
        </w:rPr>
        <w:t xml:space="preserve">וחשוב </w:t>
      </w:r>
      <w:bookmarkStart w:id="13087" w:name="_ETM_Q29_680680"/>
      <w:bookmarkEnd w:id="13087"/>
      <w:r>
        <w:rPr>
          <w:rtl/>
        </w:rPr>
        <w:t xml:space="preserve">על </w:t>
      </w:r>
      <w:bookmarkStart w:id="13088" w:name="_ETM_Q29_680769"/>
      <w:bookmarkEnd w:id="13088"/>
      <w:r>
        <w:rPr>
          <w:rtl/>
        </w:rPr>
        <w:t xml:space="preserve">יוקר </w:t>
      </w:r>
      <w:bookmarkStart w:id="13089" w:name="_ETM_Q29_681010"/>
      <w:bookmarkEnd w:id="13089"/>
      <w:r>
        <w:rPr>
          <w:rtl/>
        </w:rPr>
        <w:t>המחיה</w:t>
      </w:r>
      <w:r>
        <w:rPr>
          <w:rFonts w:hint="cs"/>
          <w:rtl/>
        </w:rPr>
        <w:t>,</w:t>
      </w:r>
      <w:r>
        <w:rPr>
          <w:rtl/>
        </w:rPr>
        <w:t xml:space="preserve"> </w:t>
      </w:r>
      <w:bookmarkStart w:id="13090" w:name="_ETM_Q29_681310"/>
      <w:bookmarkEnd w:id="13090"/>
      <w:r>
        <w:rPr>
          <w:rtl/>
        </w:rPr>
        <w:t xml:space="preserve">ולדבר </w:t>
      </w:r>
      <w:bookmarkStart w:id="13091" w:name="_ETM_Q29_681700"/>
      <w:bookmarkEnd w:id="13091"/>
      <w:r>
        <w:rPr>
          <w:rtl/>
        </w:rPr>
        <w:t xml:space="preserve">רגע </w:t>
      </w:r>
      <w:bookmarkStart w:id="13092" w:name="_ETM_Q29_681849"/>
      <w:bookmarkEnd w:id="13092"/>
      <w:r>
        <w:rPr>
          <w:rtl/>
        </w:rPr>
        <w:t xml:space="preserve">במובן </w:t>
      </w:r>
      <w:bookmarkStart w:id="13093" w:name="_ETM_Q29_682269"/>
      <w:bookmarkEnd w:id="13093"/>
      <w:r>
        <w:rPr>
          <w:rtl/>
        </w:rPr>
        <w:t>הכללי</w:t>
      </w:r>
      <w:r>
        <w:rPr>
          <w:rFonts w:hint="cs"/>
          <w:rtl/>
        </w:rPr>
        <w:t>.</w:t>
      </w:r>
      <w:r>
        <w:rPr>
          <w:rtl/>
        </w:rPr>
        <w:t xml:space="preserve"> </w:t>
      </w:r>
      <w:bookmarkStart w:id="13094" w:name="_ETM_Q29_683410"/>
      <w:bookmarkEnd w:id="13094"/>
      <w:r>
        <w:rPr>
          <w:rtl/>
        </w:rPr>
        <w:t xml:space="preserve">הכלכלה </w:t>
      </w:r>
      <w:bookmarkStart w:id="13095" w:name="_ETM_Q29_683950"/>
      <w:bookmarkEnd w:id="13095"/>
      <w:r>
        <w:rPr>
          <w:rtl/>
        </w:rPr>
        <w:t xml:space="preserve">הישראלית </w:t>
      </w:r>
      <w:bookmarkStart w:id="13096" w:name="_ETM_Q29_684550"/>
      <w:bookmarkEnd w:id="13096"/>
      <w:r>
        <w:rPr>
          <w:rtl/>
        </w:rPr>
        <w:t xml:space="preserve">היום </w:t>
      </w:r>
      <w:bookmarkStart w:id="13097" w:name="_ETM_Q29_684880"/>
      <w:bookmarkEnd w:id="13097"/>
      <w:r>
        <w:rPr>
          <w:rtl/>
        </w:rPr>
        <w:t xml:space="preserve">היא </w:t>
      </w:r>
      <w:bookmarkStart w:id="13098" w:name="_ETM_Q29_684940"/>
      <w:bookmarkEnd w:id="13098"/>
      <w:r>
        <w:rPr>
          <w:rtl/>
        </w:rPr>
        <w:t>מעוותת</w:t>
      </w:r>
      <w:r>
        <w:rPr>
          <w:rFonts w:hint="cs"/>
          <w:rtl/>
        </w:rPr>
        <w:t>.</w:t>
      </w:r>
      <w:r>
        <w:rPr>
          <w:rtl/>
        </w:rPr>
        <w:t xml:space="preserve"> </w:t>
      </w:r>
      <w:bookmarkStart w:id="13099" w:name="_ETM_Q29_686920"/>
      <w:bookmarkEnd w:id="13099"/>
      <w:r>
        <w:rPr>
          <w:rtl/>
        </w:rPr>
        <w:t xml:space="preserve">במקום </w:t>
      </w:r>
      <w:bookmarkStart w:id="13100" w:name="_ETM_Q29_687550"/>
      <w:bookmarkEnd w:id="13100"/>
      <w:r>
        <w:rPr>
          <w:rtl/>
        </w:rPr>
        <w:t xml:space="preserve">להיות </w:t>
      </w:r>
      <w:bookmarkStart w:id="13101" w:name="_ETM_Q29_687760"/>
      <w:bookmarkEnd w:id="13101"/>
      <w:r>
        <w:rPr>
          <w:rtl/>
        </w:rPr>
        <w:t xml:space="preserve">בנויה </w:t>
      </w:r>
      <w:bookmarkStart w:id="13102" w:name="_ETM_Q29_688180"/>
      <w:bookmarkEnd w:id="13102"/>
      <w:r>
        <w:rPr>
          <w:rFonts w:hint="cs"/>
          <w:rtl/>
        </w:rPr>
        <w:t xml:space="preserve">על </w:t>
      </w:r>
      <w:bookmarkStart w:id="13103" w:name="_ETM_Q29_688831"/>
      <w:bookmarkEnd w:id="13103"/>
      <w:r>
        <w:rPr>
          <w:rtl/>
        </w:rPr>
        <w:t xml:space="preserve">סולידריות </w:t>
      </w:r>
      <w:bookmarkStart w:id="13104" w:name="_ETM_Q29_688870"/>
      <w:bookmarkEnd w:id="13104"/>
      <w:r>
        <w:rPr>
          <w:rtl/>
        </w:rPr>
        <w:t>חברתית</w:t>
      </w:r>
      <w:r>
        <w:rPr>
          <w:rFonts w:hint="cs"/>
          <w:rtl/>
        </w:rPr>
        <w:t>,</w:t>
      </w:r>
      <w:r>
        <w:rPr>
          <w:rtl/>
        </w:rPr>
        <w:t xml:space="preserve"> </w:t>
      </w:r>
      <w:bookmarkStart w:id="13105" w:name="_ETM_Q29_689739"/>
      <w:bookmarkEnd w:id="13105"/>
      <w:r>
        <w:rPr>
          <w:rFonts w:hint="cs"/>
          <w:rtl/>
        </w:rPr>
        <w:t>ה</w:t>
      </w:r>
      <w:r>
        <w:rPr>
          <w:rtl/>
        </w:rPr>
        <w:t xml:space="preserve">כלכלה </w:t>
      </w:r>
      <w:bookmarkStart w:id="13106" w:name="_ETM_Q29_690310"/>
      <w:bookmarkEnd w:id="13106"/>
      <w:r>
        <w:rPr>
          <w:rtl/>
        </w:rPr>
        <w:t xml:space="preserve">שלנו </w:t>
      </w:r>
      <w:bookmarkStart w:id="13107" w:name="_ETM_Q29_690610"/>
      <w:bookmarkEnd w:id="13107"/>
      <w:r>
        <w:rPr>
          <w:rtl/>
        </w:rPr>
        <w:t xml:space="preserve">עוסקת </w:t>
      </w:r>
      <w:bookmarkStart w:id="13108" w:name="_ETM_Q29_691030"/>
      <w:bookmarkEnd w:id="13108"/>
      <w:r>
        <w:rPr>
          <w:rtl/>
        </w:rPr>
        <w:t xml:space="preserve">בשאלה </w:t>
      </w:r>
      <w:bookmarkStart w:id="13109" w:name="_ETM_Q29_692309"/>
      <w:bookmarkEnd w:id="13109"/>
      <w:r>
        <w:rPr>
          <w:rtl/>
        </w:rPr>
        <w:t xml:space="preserve">מי </w:t>
      </w:r>
      <w:bookmarkStart w:id="13110" w:name="_ETM_Q29_692490"/>
      <w:bookmarkEnd w:id="13110"/>
      <w:r>
        <w:rPr>
          <w:rtl/>
        </w:rPr>
        <w:t xml:space="preserve">מנצל </w:t>
      </w:r>
      <w:bookmarkStart w:id="13111" w:name="_ETM_Q29_692940"/>
      <w:bookmarkEnd w:id="13111"/>
      <w:r>
        <w:rPr>
          <w:rtl/>
        </w:rPr>
        <w:t xml:space="preserve">את </w:t>
      </w:r>
      <w:bookmarkStart w:id="13112" w:name="_ETM_Q29_693059"/>
      <w:bookmarkEnd w:id="13112"/>
      <w:r>
        <w:rPr>
          <w:rtl/>
        </w:rPr>
        <w:t xml:space="preserve">האחר </w:t>
      </w:r>
      <w:bookmarkStart w:id="13113" w:name="_ETM_Q29_693450"/>
      <w:bookmarkEnd w:id="13113"/>
      <w:r>
        <w:rPr>
          <w:rtl/>
        </w:rPr>
        <w:t xml:space="preserve">בצורה </w:t>
      </w:r>
      <w:bookmarkStart w:id="13114" w:name="_ETM_Q29_693840"/>
      <w:bookmarkEnd w:id="13114"/>
      <w:r>
        <w:rPr>
          <w:rtl/>
        </w:rPr>
        <w:t xml:space="preserve">הטובה </w:t>
      </w:r>
      <w:bookmarkStart w:id="13115" w:name="_ETM_Q29_694140"/>
      <w:bookmarkEnd w:id="13115"/>
      <w:r>
        <w:rPr>
          <w:rtl/>
        </w:rPr>
        <w:t>ביותר</w:t>
      </w:r>
      <w:bookmarkStart w:id="13116" w:name="_ETM_Q29_696047"/>
      <w:bookmarkStart w:id="13117" w:name="_ETM_Q29_696117"/>
      <w:bookmarkStart w:id="13118" w:name="_ETM_Q29_696190"/>
      <w:bookmarkStart w:id="13119" w:name="_ETM_Q29_696253"/>
      <w:bookmarkStart w:id="13120" w:name="_ETM_Q29_695510"/>
      <w:bookmarkEnd w:id="13116"/>
      <w:bookmarkEnd w:id="13117"/>
      <w:bookmarkEnd w:id="13118"/>
      <w:bookmarkEnd w:id="13119"/>
      <w:bookmarkEnd w:id="13120"/>
      <w:r>
        <w:rPr>
          <w:rFonts w:hint="cs"/>
          <w:rtl/>
        </w:rPr>
        <w:t xml:space="preserve"> </w:t>
      </w:r>
      <w:r w:rsidR="00F62C1B" w:rsidRPr="00F62C1B">
        <w:rPr>
          <w:rFonts w:hint="eastAsia"/>
          <w:rtl/>
        </w:rPr>
        <w:t>–</w:t>
      </w:r>
      <w:r>
        <w:rPr>
          <w:rFonts w:hint="cs"/>
          <w:rtl/>
        </w:rPr>
        <w:t xml:space="preserve"> </w:t>
      </w:r>
      <w:r>
        <w:rPr>
          <w:rtl/>
        </w:rPr>
        <w:t xml:space="preserve">אם </w:t>
      </w:r>
      <w:bookmarkStart w:id="13121" w:name="_ETM_Q29_695660"/>
      <w:bookmarkEnd w:id="13121"/>
      <w:r>
        <w:rPr>
          <w:rtl/>
        </w:rPr>
        <w:t xml:space="preserve">יורשה </w:t>
      </w:r>
      <w:bookmarkStart w:id="13122" w:name="_ETM_Q29_695959"/>
      <w:bookmarkEnd w:id="13122"/>
      <w:r>
        <w:rPr>
          <w:rtl/>
        </w:rPr>
        <w:t xml:space="preserve">לי </w:t>
      </w:r>
      <w:bookmarkStart w:id="13123" w:name="_ETM_Q29_696080"/>
      <w:bookmarkEnd w:id="13123"/>
      <w:r>
        <w:rPr>
          <w:rtl/>
        </w:rPr>
        <w:t xml:space="preserve">גם </w:t>
      </w:r>
      <w:bookmarkStart w:id="13124" w:name="_ETM_Q29_696230"/>
      <w:bookmarkEnd w:id="13124"/>
      <w:r>
        <w:rPr>
          <w:rtl/>
        </w:rPr>
        <w:t>לומר</w:t>
      </w:r>
      <w:r>
        <w:rPr>
          <w:rFonts w:hint="cs"/>
          <w:rtl/>
        </w:rPr>
        <w:t>,</w:t>
      </w:r>
      <w:r>
        <w:rPr>
          <w:rtl/>
        </w:rPr>
        <w:t xml:space="preserve"> </w:t>
      </w:r>
      <w:bookmarkStart w:id="13125" w:name="_ETM_Q29_696530"/>
      <w:bookmarkEnd w:id="13125"/>
      <w:r>
        <w:rPr>
          <w:rtl/>
        </w:rPr>
        <w:t xml:space="preserve">זה </w:t>
      </w:r>
      <w:bookmarkStart w:id="13126" w:name="_ETM_Q29_696650"/>
      <w:bookmarkEnd w:id="13126"/>
      <w:r>
        <w:rPr>
          <w:rtl/>
        </w:rPr>
        <w:t xml:space="preserve">חלחל </w:t>
      </w:r>
      <w:bookmarkStart w:id="13127" w:name="_ETM_Q29_696950"/>
      <w:bookmarkEnd w:id="13127"/>
      <w:r>
        <w:rPr>
          <w:rtl/>
        </w:rPr>
        <w:t xml:space="preserve">גם </w:t>
      </w:r>
      <w:bookmarkStart w:id="13128" w:name="_ETM_Q29_697099"/>
      <w:bookmarkEnd w:id="13128"/>
      <w:r>
        <w:rPr>
          <w:rtl/>
        </w:rPr>
        <w:t xml:space="preserve">למקום </w:t>
      </w:r>
      <w:bookmarkStart w:id="13129" w:name="_ETM_Q29_697489"/>
      <w:bookmarkEnd w:id="13129"/>
      <w:r>
        <w:rPr>
          <w:rtl/>
        </w:rPr>
        <w:t xml:space="preserve">הזה </w:t>
      </w:r>
      <w:bookmarkStart w:id="13130" w:name="_ETM_Q29_697760"/>
      <w:bookmarkEnd w:id="13130"/>
      <w:r>
        <w:rPr>
          <w:rtl/>
        </w:rPr>
        <w:t xml:space="preserve">לא </w:t>
      </w:r>
      <w:bookmarkStart w:id="13131" w:name="_ETM_Q29_697849"/>
      <w:bookmarkEnd w:id="13131"/>
      <w:r>
        <w:rPr>
          <w:rtl/>
        </w:rPr>
        <w:t>פעם</w:t>
      </w:r>
      <w:r>
        <w:rPr>
          <w:rFonts w:hint="cs"/>
          <w:rtl/>
        </w:rPr>
        <w:t>,</w:t>
      </w:r>
      <w:r>
        <w:rPr>
          <w:rtl/>
        </w:rPr>
        <w:t xml:space="preserve"> </w:t>
      </w:r>
      <w:bookmarkStart w:id="13132" w:name="_ETM_Q29_698690"/>
      <w:bookmarkEnd w:id="13132"/>
      <w:r>
        <w:rPr>
          <w:rtl/>
        </w:rPr>
        <w:t xml:space="preserve">אבל </w:t>
      </w:r>
      <w:bookmarkStart w:id="13133" w:name="_ETM_Q29_698959"/>
      <w:bookmarkEnd w:id="13133"/>
      <w:r>
        <w:rPr>
          <w:rtl/>
        </w:rPr>
        <w:t>בכלל</w:t>
      </w:r>
      <w:r>
        <w:rPr>
          <w:rFonts w:hint="cs"/>
          <w:rtl/>
        </w:rPr>
        <w:t>, גם</w:t>
      </w:r>
      <w:r>
        <w:rPr>
          <w:rtl/>
        </w:rPr>
        <w:t xml:space="preserve"> </w:t>
      </w:r>
      <w:bookmarkStart w:id="13134" w:name="_ETM_Q29_700209"/>
      <w:bookmarkEnd w:id="13134"/>
      <w:r>
        <w:rPr>
          <w:rtl/>
        </w:rPr>
        <w:t xml:space="preserve">במובן </w:t>
      </w:r>
      <w:bookmarkStart w:id="13135" w:name="_ETM_Q29_700599"/>
      <w:bookmarkEnd w:id="13135"/>
      <w:r>
        <w:rPr>
          <w:rtl/>
        </w:rPr>
        <w:t xml:space="preserve">הזה </w:t>
      </w:r>
      <w:bookmarkStart w:id="13136" w:name="_ETM_Q29_700870"/>
      <w:bookmarkEnd w:id="13136"/>
      <w:r>
        <w:rPr>
          <w:rtl/>
        </w:rPr>
        <w:t xml:space="preserve">של </w:t>
      </w:r>
      <w:bookmarkStart w:id="13137" w:name="_ETM_Q29_701290"/>
      <w:bookmarkEnd w:id="13137"/>
      <w:r>
        <w:rPr>
          <w:rtl/>
        </w:rPr>
        <w:t xml:space="preserve">צרכנות </w:t>
      </w:r>
      <w:bookmarkStart w:id="13138" w:name="_ETM_Q29_701860"/>
      <w:bookmarkEnd w:id="13138"/>
      <w:r>
        <w:rPr>
          <w:rtl/>
        </w:rPr>
        <w:t xml:space="preserve">נבונה </w:t>
      </w:r>
      <w:bookmarkStart w:id="13139" w:name="_ETM_Q29_702280"/>
      <w:bookmarkEnd w:id="13139"/>
      <w:r>
        <w:rPr>
          <w:rtl/>
        </w:rPr>
        <w:t>ואחרת</w:t>
      </w:r>
      <w:r>
        <w:rPr>
          <w:rFonts w:hint="cs"/>
          <w:rtl/>
        </w:rPr>
        <w:t xml:space="preserve"> </w:t>
      </w:r>
      <w:r w:rsidR="00F62C1B" w:rsidRPr="00F62C1B">
        <w:rPr>
          <w:rFonts w:hint="eastAsia"/>
          <w:rtl/>
        </w:rPr>
        <w:t>–</w:t>
      </w:r>
      <w:r>
        <w:rPr>
          <w:rtl/>
        </w:rPr>
        <w:t xml:space="preserve"> </w:t>
      </w:r>
      <w:bookmarkStart w:id="13140" w:name="_ETM_Q29_703420"/>
      <w:bookmarkStart w:id="13141" w:name="_ETM_Q29_704240"/>
      <w:bookmarkEnd w:id="13140"/>
      <w:bookmarkEnd w:id="13141"/>
      <w:r>
        <w:rPr>
          <w:rFonts w:hint="cs"/>
          <w:rtl/>
        </w:rPr>
        <w:t>ו</w:t>
      </w:r>
      <w:r>
        <w:rPr>
          <w:rtl/>
        </w:rPr>
        <w:t xml:space="preserve">בעצם </w:t>
      </w:r>
      <w:bookmarkStart w:id="13142" w:name="_ETM_Q29_705510"/>
      <w:bookmarkEnd w:id="13142"/>
      <w:r>
        <w:rPr>
          <w:rtl/>
        </w:rPr>
        <w:t xml:space="preserve">בנויה </w:t>
      </w:r>
      <w:bookmarkStart w:id="13143" w:name="_ETM_Q29_705840"/>
      <w:bookmarkEnd w:id="13143"/>
      <w:r>
        <w:rPr>
          <w:rtl/>
        </w:rPr>
        <w:t xml:space="preserve">על </w:t>
      </w:r>
      <w:bookmarkStart w:id="13144" w:name="_ETM_Q29_705929"/>
      <w:bookmarkEnd w:id="13144"/>
      <w:r>
        <w:rPr>
          <w:rtl/>
        </w:rPr>
        <w:t xml:space="preserve">איזו </w:t>
      </w:r>
      <w:bookmarkStart w:id="13145" w:name="_ETM_Q29_706290"/>
      <w:bookmarkEnd w:id="13145"/>
      <w:r>
        <w:rPr>
          <w:rtl/>
        </w:rPr>
        <w:t xml:space="preserve">חברת </w:t>
      </w:r>
      <w:bookmarkStart w:id="13146" w:name="_ETM_Q29_706769"/>
      <w:bookmarkEnd w:id="13146"/>
      <w:r>
        <w:rPr>
          <w:rtl/>
        </w:rPr>
        <w:t xml:space="preserve">תייצר </w:t>
      </w:r>
      <w:bookmarkStart w:id="13147" w:name="_ETM_Q29_707190"/>
      <w:bookmarkEnd w:id="13147"/>
      <w:r>
        <w:rPr>
          <w:rtl/>
        </w:rPr>
        <w:t xml:space="preserve">את </w:t>
      </w:r>
      <w:bookmarkStart w:id="13148" w:name="_ETM_Q29_707370"/>
      <w:bookmarkEnd w:id="13148"/>
      <w:r>
        <w:rPr>
          <w:rtl/>
        </w:rPr>
        <w:t xml:space="preserve">הרווח </w:t>
      </w:r>
      <w:bookmarkStart w:id="13149" w:name="_ETM_Q29_707760"/>
      <w:bookmarkEnd w:id="13149"/>
      <w:r>
        <w:rPr>
          <w:rtl/>
        </w:rPr>
        <w:t xml:space="preserve">הכי </w:t>
      </w:r>
      <w:bookmarkStart w:id="13150" w:name="_ETM_Q29_707970"/>
      <w:bookmarkEnd w:id="13150"/>
      <w:r>
        <w:rPr>
          <w:rtl/>
        </w:rPr>
        <w:t xml:space="preserve">גדול </w:t>
      </w:r>
      <w:bookmarkStart w:id="13151" w:name="_ETM_Q29_708300"/>
      <w:bookmarkEnd w:id="13151"/>
      <w:r>
        <w:rPr>
          <w:rtl/>
        </w:rPr>
        <w:t xml:space="preserve">על </w:t>
      </w:r>
      <w:bookmarkStart w:id="13152" w:name="_ETM_Q29_708420"/>
      <w:bookmarkEnd w:id="13152"/>
      <w:r>
        <w:rPr>
          <w:rtl/>
        </w:rPr>
        <w:t xml:space="preserve">בסיס </w:t>
      </w:r>
      <w:bookmarkStart w:id="13153" w:name="_ETM_Q29_708750"/>
      <w:bookmarkEnd w:id="13153"/>
      <w:r>
        <w:rPr>
          <w:rtl/>
        </w:rPr>
        <w:t xml:space="preserve">ההוצאות </w:t>
      </w:r>
      <w:bookmarkStart w:id="13154" w:name="_ETM_Q29_709260"/>
      <w:bookmarkEnd w:id="13154"/>
      <w:r>
        <w:rPr>
          <w:rtl/>
        </w:rPr>
        <w:t xml:space="preserve">הכי </w:t>
      </w:r>
      <w:bookmarkStart w:id="13155" w:name="_ETM_Q29_709440"/>
      <w:bookmarkEnd w:id="13155"/>
      <w:r>
        <w:rPr>
          <w:rtl/>
        </w:rPr>
        <w:t>קטנות</w:t>
      </w:r>
      <w:r>
        <w:rPr>
          <w:rFonts w:hint="cs"/>
          <w:rtl/>
        </w:rPr>
        <w:t>,</w:t>
      </w:r>
      <w:r>
        <w:rPr>
          <w:rtl/>
        </w:rPr>
        <w:t xml:space="preserve"> </w:t>
      </w:r>
      <w:bookmarkStart w:id="13156" w:name="_ETM_Q29_709950"/>
      <w:bookmarkEnd w:id="13156"/>
      <w:r>
        <w:rPr>
          <w:rtl/>
        </w:rPr>
        <w:t xml:space="preserve">גם </w:t>
      </w:r>
      <w:bookmarkStart w:id="13157" w:name="_ETM_Q29_710190"/>
      <w:bookmarkEnd w:id="13157"/>
      <w:r>
        <w:rPr>
          <w:rtl/>
        </w:rPr>
        <w:t xml:space="preserve">כשזה </w:t>
      </w:r>
      <w:bookmarkStart w:id="13158" w:name="_ETM_Q29_710430"/>
      <w:bookmarkEnd w:id="13158"/>
      <w:r>
        <w:rPr>
          <w:rtl/>
        </w:rPr>
        <w:t xml:space="preserve">פוגע </w:t>
      </w:r>
      <w:bookmarkStart w:id="13159" w:name="_ETM_Q29_710790"/>
      <w:bookmarkEnd w:id="13159"/>
      <w:r>
        <w:rPr>
          <w:rtl/>
        </w:rPr>
        <w:t xml:space="preserve">באזרח </w:t>
      </w:r>
      <w:bookmarkStart w:id="13160" w:name="_ETM_Q29_711240"/>
      <w:bookmarkEnd w:id="13160"/>
      <w:r>
        <w:rPr>
          <w:rtl/>
        </w:rPr>
        <w:t>הפשוט</w:t>
      </w:r>
      <w:r>
        <w:rPr>
          <w:rFonts w:hint="cs"/>
          <w:rtl/>
        </w:rPr>
        <w:t>.</w:t>
      </w:r>
      <w:r>
        <w:rPr>
          <w:rtl/>
        </w:rPr>
        <w:t xml:space="preserve"> </w:t>
      </w:r>
      <w:bookmarkStart w:id="13161" w:name="_ETM_Q29_712940"/>
      <w:bookmarkEnd w:id="13161"/>
    </w:p>
    <w:p w:rsidR="008D3B1B" w:rsidRDefault="008D3B1B" w:rsidP="00440092">
      <w:pPr>
        <w:rPr>
          <w:rtl/>
        </w:rPr>
      </w:pPr>
      <w:bookmarkStart w:id="13162" w:name="_ETM_Q29_713497"/>
      <w:bookmarkStart w:id="13163" w:name="_ETM_Q29_713559"/>
      <w:bookmarkStart w:id="13164" w:name="_ETM_Q29_713657"/>
      <w:bookmarkEnd w:id="13162"/>
      <w:bookmarkEnd w:id="13163"/>
      <w:bookmarkEnd w:id="13164"/>
    </w:p>
    <w:p w:rsidR="008D3B1B" w:rsidRDefault="008D3B1B" w:rsidP="00861D1E">
      <w:pPr>
        <w:rPr>
          <w:rtl/>
          <w:lang w:eastAsia="he-IL"/>
        </w:rPr>
      </w:pPr>
      <w:bookmarkStart w:id="13165" w:name="_ETM_Q29_713714"/>
      <w:bookmarkEnd w:id="13165"/>
      <w:r>
        <w:rPr>
          <w:rtl/>
        </w:rPr>
        <w:t xml:space="preserve">כל </w:t>
      </w:r>
      <w:bookmarkStart w:id="13166" w:name="_ETM_Q29_713150"/>
      <w:bookmarkEnd w:id="13166"/>
      <w:r>
        <w:rPr>
          <w:rtl/>
        </w:rPr>
        <w:t xml:space="preserve">אזרח </w:t>
      </w:r>
      <w:bookmarkStart w:id="13167" w:name="_ETM_Q29_713510"/>
      <w:bookmarkEnd w:id="13167"/>
      <w:r>
        <w:rPr>
          <w:rtl/>
        </w:rPr>
        <w:t xml:space="preserve">במדינת </w:t>
      </w:r>
      <w:bookmarkStart w:id="13168" w:name="_ETM_Q29_713809"/>
      <w:bookmarkEnd w:id="13168"/>
      <w:r>
        <w:rPr>
          <w:rtl/>
        </w:rPr>
        <w:t xml:space="preserve">ישראל </w:t>
      </w:r>
      <w:bookmarkStart w:id="13169" w:name="_ETM_Q29_714260"/>
      <w:bookmarkEnd w:id="13169"/>
      <w:r>
        <w:rPr>
          <w:rtl/>
        </w:rPr>
        <w:t xml:space="preserve">שהוא </w:t>
      </w:r>
      <w:bookmarkStart w:id="13170" w:name="_ETM_Q29_714470"/>
      <w:bookmarkEnd w:id="13170"/>
      <w:r>
        <w:rPr>
          <w:rtl/>
        </w:rPr>
        <w:t xml:space="preserve">לא </w:t>
      </w:r>
      <w:bookmarkStart w:id="13171" w:name="_ETM_Q29_714650"/>
      <w:bookmarkEnd w:id="13171"/>
      <w:r>
        <w:rPr>
          <w:rtl/>
        </w:rPr>
        <w:t xml:space="preserve">האלפיון </w:t>
      </w:r>
      <w:bookmarkStart w:id="13172" w:name="_ETM_Q29_715160"/>
      <w:bookmarkEnd w:id="13172"/>
      <w:r>
        <w:rPr>
          <w:rtl/>
        </w:rPr>
        <w:t>העליון</w:t>
      </w:r>
      <w:r>
        <w:rPr>
          <w:rFonts w:hint="cs"/>
          <w:rtl/>
        </w:rPr>
        <w:t>,</w:t>
      </w:r>
      <w:r>
        <w:rPr>
          <w:rtl/>
        </w:rPr>
        <w:t xml:space="preserve"> </w:t>
      </w:r>
      <w:bookmarkStart w:id="13173" w:name="_ETM_Q29_716480"/>
      <w:bookmarkEnd w:id="13173"/>
      <w:r>
        <w:rPr>
          <w:rtl/>
        </w:rPr>
        <w:t xml:space="preserve">או </w:t>
      </w:r>
      <w:bookmarkStart w:id="13174" w:name="_ETM_Q29_716689"/>
      <w:bookmarkEnd w:id="13174"/>
      <w:r>
        <w:rPr>
          <w:rtl/>
        </w:rPr>
        <w:t xml:space="preserve">שמקורב </w:t>
      </w:r>
      <w:bookmarkStart w:id="13175" w:name="_ETM_Q29_717290"/>
      <w:bookmarkEnd w:id="13175"/>
      <w:r>
        <w:rPr>
          <w:rFonts w:hint="cs"/>
          <w:rtl/>
        </w:rPr>
        <w:t>ל</w:t>
      </w:r>
      <w:r>
        <w:rPr>
          <w:rtl/>
        </w:rPr>
        <w:t xml:space="preserve">נתניהו </w:t>
      </w:r>
      <w:bookmarkStart w:id="13176" w:name="_ETM_Q29_717799"/>
      <w:bookmarkEnd w:id="13176"/>
      <w:r>
        <w:rPr>
          <w:rtl/>
        </w:rPr>
        <w:t xml:space="preserve">וקונה </w:t>
      </w:r>
      <w:bookmarkStart w:id="13177" w:name="_ETM_Q29_718129"/>
      <w:bookmarkEnd w:id="13177"/>
      <w:r>
        <w:rPr>
          <w:rtl/>
        </w:rPr>
        <w:t>ל</w:t>
      </w:r>
      <w:r>
        <w:rPr>
          <w:rFonts w:hint="cs"/>
          <w:rtl/>
        </w:rPr>
        <w:t xml:space="preserve">ו שמפניות </w:t>
      </w:r>
      <w:bookmarkStart w:id="13178" w:name="_ETM_Q29_718370"/>
      <w:bookmarkStart w:id="13179" w:name="_ETM_Q29_718670"/>
      <w:bookmarkEnd w:id="13178"/>
      <w:bookmarkEnd w:id="13179"/>
      <w:r>
        <w:rPr>
          <w:rtl/>
        </w:rPr>
        <w:t>ורודות</w:t>
      </w:r>
      <w:r>
        <w:rPr>
          <w:rFonts w:hint="cs"/>
          <w:rtl/>
        </w:rPr>
        <w:t>,</w:t>
      </w:r>
      <w:r>
        <w:rPr>
          <w:rtl/>
        </w:rPr>
        <w:t xml:space="preserve"> </w:t>
      </w:r>
      <w:bookmarkStart w:id="13180" w:name="_ETM_Q29_719679"/>
      <w:bookmarkEnd w:id="13180"/>
      <w:r>
        <w:rPr>
          <w:rtl/>
        </w:rPr>
        <w:t xml:space="preserve">נמצא </w:t>
      </w:r>
      <w:bookmarkStart w:id="13181" w:name="_ETM_Q29_720330"/>
      <w:bookmarkEnd w:id="13181"/>
      <w:r>
        <w:rPr>
          <w:rtl/>
        </w:rPr>
        <w:t xml:space="preserve">בהישרדות </w:t>
      </w:r>
      <w:bookmarkStart w:id="13182" w:name="_ETM_Q29_721170"/>
      <w:bookmarkEnd w:id="13182"/>
      <w:r>
        <w:rPr>
          <w:rtl/>
        </w:rPr>
        <w:t>יו</w:t>
      </w:r>
      <w:r>
        <w:rPr>
          <w:rFonts w:hint="cs"/>
          <w:rtl/>
        </w:rPr>
        <w:t>ם-</w:t>
      </w:r>
      <w:r>
        <w:rPr>
          <w:rtl/>
        </w:rPr>
        <w:t>יומית</w:t>
      </w:r>
      <w:r>
        <w:rPr>
          <w:rFonts w:hint="cs"/>
          <w:rtl/>
        </w:rPr>
        <w:t>.</w:t>
      </w:r>
      <w:r>
        <w:rPr>
          <w:rtl/>
        </w:rPr>
        <w:t xml:space="preserve"> </w:t>
      </w:r>
      <w:bookmarkStart w:id="13183" w:name="_ETM_Q29_722959"/>
      <w:bookmarkEnd w:id="13183"/>
      <w:r>
        <w:rPr>
          <w:rtl/>
        </w:rPr>
        <w:t xml:space="preserve">לצד </w:t>
      </w:r>
      <w:bookmarkStart w:id="13184" w:name="_ETM_Q29_723620"/>
      <w:bookmarkEnd w:id="13184"/>
      <w:r>
        <w:rPr>
          <w:rtl/>
        </w:rPr>
        <w:t xml:space="preserve">המלחמה </w:t>
      </w:r>
      <w:bookmarkStart w:id="13185" w:name="_ETM_Q29_724249"/>
      <w:bookmarkEnd w:id="13185"/>
      <w:r>
        <w:rPr>
          <w:rtl/>
        </w:rPr>
        <w:t xml:space="preserve">והצונאמי </w:t>
      </w:r>
      <w:bookmarkStart w:id="13186" w:name="_ETM_Q29_724999"/>
      <w:bookmarkEnd w:id="13186"/>
      <w:r>
        <w:rPr>
          <w:rtl/>
        </w:rPr>
        <w:t>המדיני</w:t>
      </w:r>
      <w:r>
        <w:rPr>
          <w:rFonts w:hint="cs"/>
          <w:rtl/>
        </w:rPr>
        <w:t>,</w:t>
      </w:r>
      <w:r>
        <w:rPr>
          <w:rtl/>
        </w:rPr>
        <w:t xml:space="preserve"> </w:t>
      </w:r>
      <w:bookmarkStart w:id="13187" w:name="_ETM_Q29_725659"/>
      <w:bookmarkEnd w:id="13187"/>
      <w:r>
        <w:rPr>
          <w:rtl/>
        </w:rPr>
        <w:t xml:space="preserve">מיליוני </w:t>
      </w:r>
      <w:bookmarkStart w:id="13188" w:name="_ETM_Q29_726169"/>
      <w:bookmarkEnd w:id="13188"/>
      <w:r>
        <w:rPr>
          <w:rtl/>
        </w:rPr>
        <w:t xml:space="preserve">אזרחים </w:t>
      </w:r>
      <w:bookmarkStart w:id="13189" w:name="_ETM_Q29_726620"/>
      <w:bookmarkEnd w:id="13189"/>
      <w:r>
        <w:rPr>
          <w:rtl/>
        </w:rPr>
        <w:t xml:space="preserve">ישראלים </w:t>
      </w:r>
      <w:bookmarkStart w:id="13190" w:name="_ETM_Q29_727129"/>
      <w:bookmarkEnd w:id="13190"/>
      <w:r>
        <w:rPr>
          <w:rtl/>
        </w:rPr>
        <w:t xml:space="preserve">חיים </w:t>
      </w:r>
      <w:bookmarkStart w:id="13191" w:name="_ETM_Q29_727489"/>
      <w:bookmarkEnd w:id="13191"/>
      <w:r>
        <w:rPr>
          <w:rtl/>
        </w:rPr>
        <w:t xml:space="preserve">בלחץ </w:t>
      </w:r>
      <w:bookmarkStart w:id="13192" w:name="_ETM_Q29_728419"/>
      <w:bookmarkEnd w:id="13192"/>
      <w:r>
        <w:rPr>
          <w:rtl/>
        </w:rPr>
        <w:t xml:space="preserve">כלכלי </w:t>
      </w:r>
      <w:bookmarkStart w:id="13193" w:name="_ETM_Q29_729139"/>
      <w:bookmarkEnd w:id="13193"/>
      <w:r>
        <w:rPr>
          <w:rtl/>
        </w:rPr>
        <w:t>יו</w:t>
      </w:r>
      <w:r>
        <w:rPr>
          <w:rFonts w:hint="cs"/>
          <w:rtl/>
        </w:rPr>
        <w:t>ם-</w:t>
      </w:r>
      <w:r>
        <w:rPr>
          <w:rtl/>
        </w:rPr>
        <w:t>יומי</w:t>
      </w:r>
      <w:r>
        <w:rPr>
          <w:rFonts w:hint="cs"/>
          <w:rtl/>
        </w:rPr>
        <w:t>,</w:t>
      </w:r>
      <w:r>
        <w:rPr>
          <w:rtl/>
        </w:rPr>
        <w:t xml:space="preserve"> </w:t>
      </w:r>
      <w:bookmarkStart w:id="13194" w:name="_ETM_Q29_729859"/>
      <w:bookmarkEnd w:id="13194"/>
      <w:r>
        <w:rPr>
          <w:rtl/>
        </w:rPr>
        <w:t xml:space="preserve">לחץ </w:t>
      </w:r>
      <w:bookmarkStart w:id="13195" w:name="_ETM_Q29_730309"/>
      <w:bookmarkEnd w:id="13195"/>
      <w:r>
        <w:rPr>
          <w:rtl/>
        </w:rPr>
        <w:t xml:space="preserve">גובר </w:t>
      </w:r>
      <w:bookmarkStart w:id="13196" w:name="_ETM_Q29_730760"/>
      <w:bookmarkEnd w:id="13196"/>
      <w:r>
        <w:rPr>
          <w:rtl/>
        </w:rPr>
        <w:t>ועולה</w:t>
      </w:r>
      <w:r w:rsidR="00D354EB">
        <w:rPr>
          <w:rFonts w:hint="cs"/>
          <w:rtl/>
        </w:rPr>
        <w:t>;</w:t>
      </w:r>
      <w:r>
        <w:rPr>
          <w:rtl/>
        </w:rPr>
        <w:t xml:space="preserve"> </w:t>
      </w:r>
      <w:bookmarkStart w:id="13197" w:name="_ETM_Q29_731860"/>
      <w:bookmarkEnd w:id="13197"/>
      <w:r>
        <w:rPr>
          <w:rtl/>
        </w:rPr>
        <w:t xml:space="preserve">לא </w:t>
      </w:r>
      <w:bookmarkStart w:id="13198" w:name="_ETM_Q29_732040"/>
      <w:bookmarkEnd w:id="13198"/>
      <w:r>
        <w:rPr>
          <w:rtl/>
        </w:rPr>
        <w:t xml:space="preserve">יודעים </w:t>
      </w:r>
      <w:bookmarkStart w:id="13199" w:name="_ETM_Q29_732400"/>
      <w:bookmarkEnd w:id="13199"/>
      <w:r>
        <w:rPr>
          <w:rtl/>
        </w:rPr>
        <w:t xml:space="preserve">איך </w:t>
      </w:r>
      <w:bookmarkStart w:id="13200" w:name="_ETM_Q29_732520"/>
      <w:bookmarkEnd w:id="13200"/>
      <w:r>
        <w:rPr>
          <w:rtl/>
        </w:rPr>
        <w:t xml:space="preserve">לסגור </w:t>
      </w:r>
      <w:bookmarkStart w:id="13201" w:name="_ETM_Q29_732910"/>
      <w:bookmarkEnd w:id="13201"/>
      <w:r>
        <w:rPr>
          <w:rtl/>
        </w:rPr>
        <w:t xml:space="preserve">את </w:t>
      </w:r>
      <w:bookmarkStart w:id="13202" w:name="_ETM_Q29_733030"/>
      <w:bookmarkEnd w:id="13202"/>
      <w:r>
        <w:rPr>
          <w:rtl/>
        </w:rPr>
        <w:t>החודש</w:t>
      </w:r>
      <w:r>
        <w:rPr>
          <w:rFonts w:hint="cs"/>
          <w:rtl/>
        </w:rPr>
        <w:t>.</w:t>
      </w:r>
      <w:r>
        <w:rPr>
          <w:rtl/>
        </w:rPr>
        <w:t xml:space="preserve"> </w:t>
      </w:r>
      <w:bookmarkStart w:id="13203" w:name="_ETM_Q29_734390"/>
      <w:bookmarkEnd w:id="13203"/>
      <w:r>
        <w:rPr>
          <w:rFonts w:hint="cs"/>
          <w:rtl/>
        </w:rPr>
        <w:t>בעוד ש</w:t>
      </w:r>
      <w:r>
        <w:rPr>
          <w:rtl/>
        </w:rPr>
        <w:t xml:space="preserve">הכלכלה </w:t>
      </w:r>
      <w:bookmarkStart w:id="13204" w:name="_ETM_Q29_735320"/>
      <w:bookmarkEnd w:id="13204"/>
      <w:r>
        <w:rPr>
          <w:rtl/>
        </w:rPr>
        <w:t xml:space="preserve">הישראלית </w:t>
      </w:r>
      <w:bookmarkStart w:id="13205" w:name="_ETM_Q29_735980"/>
      <w:bookmarkEnd w:id="13205"/>
      <w:r>
        <w:rPr>
          <w:rtl/>
        </w:rPr>
        <w:t xml:space="preserve">סוגרת </w:t>
      </w:r>
      <w:bookmarkStart w:id="13206" w:name="_ETM_Q29_736460"/>
      <w:bookmarkEnd w:id="13206"/>
      <w:r>
        <w:rPr>
          <w:rtl/>
        </w:rPr>
        <w:t xml:space="preserve">עליהם </w:t>
      </w:r>
      <w:bookmarkStart w:id="13207" w:name="_ETM_Q29_736850"/>
      <w:bookmarkEnd w:id="13207"/>
      <w:r>
        <w:rPr>
          <w:rtl/>
        </w:rPr>
        <w:t xml:space="preserve">ולא </w:t>
      </w:r>
      <w:bookmarkStart w:id="13208" w:name="_ETM_Q29_737120"/>
      <w:bookmarkEnd w:id="13208"/>
      <w:r>
        <w:rPr>
          <w:rtl/>
        </w:rPr>
        <w:t xml:space="preserve">מאפשרת </w:t>
      </w:r>
      <w:bookmarkStart w:id="13209" w:name="_ETM_Q29_737720"/>
      <w:bookmarkEnd w:id="13209"/>
      <w:r>
        <w:rPr>
          <w:rtl/>
        </w:rPr>
        <w:t>מנוח</w:t>
      </w:r>
      <w:r>
        <w:rPr>
          <w:rFonts w:hint="cs"/>
          <w:rtl/>
        </w:rPr>
        <w:t>,</w:t>
      </w:r>
      <w:r>
        <w:rPr>
          <w:rtl/>
        </w:rPr>
        <w:t xml:space="preserve"> </w:t>
      </w:r>
      <w:bookmarkStart w:id="13210" w:name="_ETM_Q29_739070"/>
      <w:bookmarkEnd w:id="13210"/>
      <w:r>
        <w:rPr>
          <w:rtl/>
        </w:rPr>
        <w:t xml:space="preserve">אנחנו </w:t>
      </w:r>
      <w:bookmarkStart w:id="13211" w:name="_ETM_Q29_739790"/>
      <w:bookmarkStart w:id="13212" w:name="_ETM_Q29_740179"/>
      <w:bookmarkEnd w:id="13211"/>
      <w:bookmarkEnd w:id="13212"/>
      <w:r>
        <w:rPr>
          <w:rtl/>
        </w:rPr>
        <w:t xml:space="preserve">לא </w:t>
      </w:r>
      <w:bookmarkStart w:id="13213" w:name="_ETM_Q29_740480"/>
      <w:bookmarkEnd w:id="13213"/>
      <w:r>
        <w:rPr>
          <w:rtl/>
        </w:rPr>
        <w:t xml:space="preserve">מטפלים </w:t>
      </w:r>
      <w:bookmarkStart w:id="13214" w:name="_ETM_Q29_741110"/>
      <w:bookmarkEnd w:id="13214"/>
      <w:r>
        <w:rPr>
          <w:rtl/>
        </w:rPr>
        <w:t xml:space="preserve">כמו </w:t>
      </w:r>
      <w:bookmarkStart w:id="13215" w:name="_ETM_Q29_741380"/>
      <w:bookmarkEnd w:id="13215"/>
      <w:r>
        <w:rPr>
          <w:rtl/>
        </w:rPr>
        <w:t xml:space="preserve">שצריך </w:t>
      </w:r>
      <w:bookmarkStart w:id="13216" w:name="_ETM_Q29_742840"/>
      <w:bookmarkEnd w:id="13216"/>
      <w:r>
        <w:rPr>
          <w:rtl/>
        </w:rPr>
        <w:t>ב</w:t>
      </w:r>
      <w:r>
        <w:rPr>
          <w:rFonts w:hint="cs"/>
          <w:rtl/>
        </w:rPr>
        <w:t>חוליים</w:t>
      </w:r>
      <w:r>
        <w:rPr>
          <w:rtl/>
        </w:rPr>
        <w:t xml:space="preserve"> </w:t>
      </w:r>
      <w:bookmarkStart w:id="13217" w:name="_ETM_Q29_743530"/>
      <w:bookmarkEnd w:id="13217"/>
      <w:r>
        <w:rPr>
          <w:rtl/>
        </w:rPr>
        <w:t xml:space="preserve">של </w:t>
      </w:r>
      <w:bookmarkStart w:id="13218" w:name="_ETM_Q29_743680"/>
      <w:bookmarkEnd w:id="13218"/>
      <w:r>
        <w:rPr>
          <w:rtl/>
        </w:rPr>
        <w:t xml:space="preserve">הכלכלה </w:t>
      </w:r>
      <w:bookmarkStart w:id="13219" w:name="_ETM_Q29_744160"/>
      <w:bookmarkEnd w:id="13219"/>
      <w:r>
        <w:rPr>
          <w:rtl/>
        </w:rPr>
        <w:t>הישראלית</w:t>
      </w:r>
      <w:r>
        <w:rPr>
          <w:rFonts w:hint="cs"/>
          <w:rtl/>
        </w:rPr>
        <w:t>,</w:t>
      </w:r>
      <w:r>
        <w:rPr>
          <w:rtl/>
        </w:rPr>
        <w:t xml:space="preserve"> </w:t>
      </w:r>
      <w:bookmarkStart w:id="13220" w:name="_ETM_Q29_744730"/>
      <w:bookmarkEnd w:id="13220"/>
      <w:r>
        <w:rPr>
          <w:rtl/>
        </w:rPr>
        <w:t xml:space="preserve">שהם </w:t>
      </w:r>
      <w:bookmarkStart w:id="13221" w:name="_ETM_Q29_744910"/>
      <w:bookmarkEnd w:id="13221"/>
      <w:r>
        <w:rPr>
          <w:rtl/>
        </w:rPr>
        <w:t xml:space="preserve">הרבה </w:t>
      </w:r>
      <w:bookmarkStart w:id="13222" w:name="_ETM_Q29_745150"/>
      <w:bookmarkEnd w:id="13222"/>
      <w:r>
        <w:rPr>
          <w:rtl/>
        </w:rPr>
        <w:t xml:space="preserve">מעבר </w:t>
      </w:r>
      <w:bookmarkStart w:id="13223" w:name="_ETM_Q29_746170"/>
      <w:bookmarkEnd w:id="13223"/>
      <w:r>
        <w:rPr>
          <w:rtl/>
        </w:rPr>
        <w:t xml:space="preserve">לזכות </w:t>
      </w:r>
      <w:bookmarkStart w:id="13224" w:name="_ETM_Q29_746710"/>
      <w:bookmarkEnd w:id="13224"/>
      <w:r>
        <w:rPr>
          <w:rtl/>
        </w:rPr>
        <w:t>לדיור</w:t>
      </w:r>
      <w:r>
        <w:rPr>
          <w:rFonts w:hint="cs"/>
          <w:rtl/>
        </w:rPr>
        <w:t>,</w:t>
      </w:r>
      <w:r>
        <w:rPr>
          <w:rtl/>
        </w:rPr>
        <w:t xml:space="preserve"> </w:t>
      </w:r>
      <w:bookmarkStart w:id="13225" w:name="_ETM_Q29_747520"/>
      <w:bookmarkEnd w:id="13225"/>
      <w:r>
        <w:rPr>
          <w:rtl/>
        </w:rPr>
        <w:t xml:space="preserve">לשחיקת </w:t>
      </w:r>
      <w:bookmarkStart w:id="13226" w:name="_ETM_Q29_748030"/>
      <w:bookmarkEnd w:id="13226"/>
      <w:r>
        <w:rPr>
          <w:rtl/>
        </w:rPr>
        <w:t>השכר</w:t>
      </w:r>
      <w:r>
        <w:rPr>
          <w:rFonts w:hint="cs"/>
          <w:rtl/>
        </w:rPr>
        <w:t>,</w:t>
      </w:r>
      <w:r>
        <w:rPr>
          <w:rtl/>
        </w:rPr>
        <w:t xml:space="preserve"> </w:t>
      </w:r>
      <w:bookmarkStart w:id="13227" w:name="_ETM_Q29_749179"/>
      <w:bookmarkEnd w:id="13227"/>
      <w:r>
        <w:rPr>
          <w:rtl/>
        </w:rPr>
        <w:t xml:space="preserve">לשירותים </w:t>
      </w:r>
      <w:bookmarkStart w:id="13228" w:name="_ETM_Q29_749780"/>
      <w:bookmarkEnd w:id="13228"/>
      <w:r>
        <w:rPr>
          <w:rtl/>
        </w:rPr>
        <w:t xml:space="preserve">החברתיים </w:t>
      </w:r>
      <w:bookmarkStart w:id="13229" w:name="_ETM_Q29_750319"/>
      <w:bookmarkEnd w:id="13229"/>
      <w:r>
        <w:rPr>
          <w:rtl/>
        </w:rPr>
        <w:t>והציבוריים</w:t>
      </w:r>
      <w:r>
        <w:rPr>
          <w:rFonts w:hint="cs"/>
          <w:rtl/>
        </w:rPr>
        <w:t>,</w:t>
      </w:r>
      <w:r>
        <w:rPr>
          <w:rtl/>
        </w:rPr>
        <w:t xml:space="preserve"> </w:t>
      </w:r>
      <w:bookmarkStart w:id="13230" w:name="_ETM_Q29_751039"/>
      <w:bookmarkEnd w:id="13230"/>
      <w:r>
        <w:rPr>
          <w:rtl/>
        </w:rPr>
        <w:t xml:space="preserve">אלא </w:t>
      </w:r>
      <w:bookmarkStart w:id="13231" w:name="_ETM_Q29_751220"/>
      <w:bookmarkEnd w:id="13231"/>
      <w:r>
        <w:rPr>
          <w:rtl/>
        </w:rPr>
        <w:t xml:space="preserve">גם </w:t>
      </w:r>
      <w:bookmarkStart w:id="13232" w:name="_ETM_Q29_751580"/>
      <w:bookmarkEnd w:id="13232"/>
      <w:r>
        <w:rPr>
          <w:rtl/>
        </w:rPr>
        <w:t>בצרכנות</w:t>
      </w:r>
      <w:r>
        <w:rPr>
          <w:rFonts w:hint="cs"/>
          <w:rtl/>
        </w:rPr>
        <w:t>,</w:t>
      </w:r>
      <w:r>
        <w:rPr>
          <w:rtl/>
        </w:rPr>
        <w:t xml:space="preserve"> </w:t>
      </w:r>
      <w:bookmarkStart w:id="13233" w:name="_ETM_Q29_752599"/>
      <w:bookmarkEnd w:id="13233"/>
      <w:r>
        <w:rPr>
          <w:rtl/>
        </w:rPr>
        <w:t xml:space="preserve">גם </w:t>
      </w:r>
      <w:bookmarkStart w:id="13234" w:name="_ETM_Q29_753080"/>
      <w:bookmarkEnd w:id="13234"/>
      <w:r>
        <w:rPr>
          <w:rtl/>
        </w:rPr>
        <w:t>ברגולציה</w:t>
      </w:r>
      <w:r>
        <w:rPr>
          <w:rFonts w:hint="cs"/>
          <w:rtl/>
        </w:rPr>
        <w:t>,</w:t>
      </w:r>
      <w:r>
        <w:rPr>
          <w:rtl/>
        </w:rPr>
        <w:t xml:space="preserve"> </w:t>
      </w:r>
      <w:bookmarkStart w:id="13235" w:name="_ETM_Q29_754460"/>
      <w:bookmarkEnd w:id="13235"/>
      <w:r>
        <w:rPr>
          <w:rtl/>
        </w:rPr>
        <w:t xml:space="preserve">אנחנו </w:t>
      </w:r>
      <w:bookmarkStart w:id="13236" w:name="_ETM_Q29_754789"/>
      <w:bookmarkEnd w:id="13236"/>
      <w:r>
        <w:rPr>
          <w:rtl/>
        </w:rPr>
        <w:t xml:space="preserve">לא </w:t>
      </w:r>
      <w:bookmarkStart w:id="13237" w:name="_ETM_Q29_754909"/>
      <w:bookmarkEnd w:id="13237"/>
      <w:r>
        <w:rPr>
          <w:rtl/>
        </w:rPr>
        <w:t xml:space="preserve">באמת </w:t>
      </w:r>
      <w:bookmarkStart w:id="13238" w:name="_ETM_Q29_755240"/>
      <w:bookmarkEnd w:id="13238"/>
      <w:r>
        <w:rPr>
          <w:rtl/>
        </w:rPr>
        <w:t xml:space="preserve">מטפלים </w:t>
      </w:r>
      <w:bookmarkStart w:id="13239" w:name="_ETM_Q29_755659"/>
      <w:bookmarkEnd w:id="13239"/>
      <w:r>
        <w:rPr>
          <w:rtl/>
        </w:rPr>
        <w:t xml:space="preserve">כמו </w:t>
      </w:r>
      <w:bookmarkStart w:id="13240" w:name="_ETM_Q29_755840"/>
      <w:bookmarkEnd w:id="13240"/>
      <w:r>
        <w:rPr>
          <w:rtl/>
        </w:rPr>
        <w:t>שצריך</w:t>
      </w:r>
      <w:r>
        <w:rPr>
          <w:rFonts w:hint="cs"/>
          <w:rtl/>
        </w:rPr>
        <w:t>.</w:t>
      </w:r>
      <w:bookmarkStart w:id="13241" w:name="_ETM_Q29_757759"/>
      <w:bookmarkStart w:id="13242" w:name="_ETM_Q29_757829"/>
      <w:bookmarkStart w:id="13243" w:name="_ETM_Q29_757951"/>
      <w:bookmarkStart w:id="13244" w:name="_ETM_Q29_758027"/>
      <w:bookmarkStart w:id="13245" w:name="_ETM_Q29_759300"/>
      <w:bookmarkEnd w:id="13241"/>
      <w:bookmarkEnd w:id="13242"/>
      <w:bookmarkEnd w:id="13243"/>
      <w:bookmarkEnd w:id="13244"/>
      <w:bookmarkEnd w:id="13245"/>
      <w:r w:rsidR="00861D1E">
        <w:rPr>
          <w:rFonts w:hint="cs"/>
          <w:rtl/>
        </w:rPr>
        <w:t xml:space="preserve"> </w:t>
      </w:r>
      <w:r>
        <w:rPr>
          <w:rtl/>
        </w:rPr>
        <w:t xml:space="preserve">הכלכלה </w:t>
      </w:r>
      <w:bookmarkStart w:id="13246" w:name="_ETM_Q29_759780"/>
      <w:bookmarkEnd w:id="13246"/>
      <w:r>
        <w:rPr>
          <w:rtl/>
        </w:rPr>
        <w:t xml:space="preserve">מייצרת </w:t>
      </w:r>
      <w:bookmarkStart w:id="13247" w:name="_ETM_Q29_760199"/>
      <w:bookmarkEnd w:id="13247"/>
      <w:r>
        <w:rPr>
          <w:rtl/>
        </w:rPr>
        <w:t xml:space="preserve">חרדה </w:t>
      </w:r>
      <w:bookmarkStart w:id="13248" w:name="_ETM_Q29_760889"/>
      <w:bookmarkEnd w:id="13248"/>
      <w:r>
        <w:rPr>
          <w:rtl/>
        </w:rPr>
        <w:t>שגדלה</w:t>
      </w:r>
      <w:r>
        <w:rPr>
          <w:rFonts w:hint="cs"/>
          <w:rtl/>
        </w:rPr>
        <w:t>,</w:t>
      </w:r>
      <w:r>
        <w:rPr>
          <w:rtl/>
        </w:rPr>
        <w:t xml:space="preserve"> </w:t>
      </w:r>
      <w:bookmarkStart w:id="13249" w:name="_ETM_Q29_762240"/>
      <w:bookmarkEnd w:id="13249"/>
      <w:r>
        <w:rPr>
          <w:rtl/>
        </w:rPr>
        <w:t xml:space="preserve">כשבכל </w:t>
      </w:r>
      <w:bookmarkStart w:id="13250" w:name="_ETM_Q29_762840"/>
      <w:bookmarkEnd w:id="13250"/>
      <w:r>
        <w:rPr>
          <w:rtl/>
        </w:rPr>
        <w:t xml:space="preserve">מקום </w:t>
      </w:r>
      <w:bookmarkStart w:id="13251" w:name="_ETM_Q29_763260"/>
      <w:bookmarkEnd w:id="13251"/>
      <w:r>
        <w:rPr>
          <w:rtl/>
        </w:rPr>
        <w:t xml:space="preserve">אזרחים </w:t>
      </w:r>
      <w:bookmarkStart w:id="13252" w:name="_ETM_Q29_763650"/>
      <w:bookmarkEnd w:id="13252"/>
      <w:r>
        <w:rPr>
          <w:rtl/>
        </w:rPr>
        <w:t xml:space="preserve">מרגישים </w:t>
      </w:r>
      <w:bookmarkStart w:id="13253" w:name="_ETM_Q29_764309"/>
      <w:bookmarkEnd w:id="13253"/>
      <w:r>
        <w:rPr>
          <w:rtl/>
        </w:rPr>
        <w:t xml:space="preserve">שרוצים </w:t>
      </w:r>
      <w:bookmarkStart w:id="13254" w:name="_ETM_Q29_765240"/>
      <w:bookmarkEnd w:id="13254"/>
      <w:r>
        <w:rPr>
          <w:rtl/>
        </w:rPr>
        <w:t xml:space="preserve">לעשות </w:t>
      </w:r>
      <w:bookmarkStart w:id="13255" w:name="_ETM_Q29_765570"/>
      <w:bookmarkEnd w:id="13255"/>
      <w:r>
        <w:rPr>
          <w:rtl/>
        </w:rPr>
        <w:t xml:space="preserve">על </w:t>
      </w:r>
      <w:bookmarkStart w:id="13256" w:name="_ETM_Q29_765690"/>
      <w:bookmarkEnd w:id="13256"/>
      <w:r>
        <w:rPr>
          <w:rtl/>
        </w:rPr>
        <w:t xml:space="preserve">גבם </w:t>
      </w:r>
      <w:bookmarkStart w:id="13257" w:name="_ETM_Q29_766080"/>
      <w:bookmarkEnd w:id="13257"/>
      <w:r>
        <w:rPr>
          <w:rtl/>
        </w:rPr>
        <w:t>קופה</w:t>
      </w:r>
      <w:r>
        <w:rPr>
          <w:rFonts w:hint="cs"/>
          <w:rtl/>
        </w:rPr>
        <w:t>.</w:t>
      </w:r>
      <w:r>
        <w:rPr>
          <w:rtl/>
        </w:rPr>
        <w:t xml:space="preserve"> </w:t>
      </w:r>
      <w:bookmarkStart w:id="13258" w:name="_ETM_Q29_767470"/>
      <w:bookmarkEnd w:id="13258"/>
      <w:r>
        <w:rPr>
          <w:rtl/>
        </w:rPr>
        <w:t xml:space="preserve">הבנקים </w:t>
      </w:r>
      <w:bookmarkStart w:id="13259" w:name="_ETM_Q29_768009"/>
      <w:bookmarkEnd w:id="13259"/>
      <w:r>
        <w:rPr>
          <w:rtl/>
        </w:rPr>
        <w:t xml:space="preserve">לוקחים </w:t>
      </w:r>
      <w:bookmarkStart w:id="13260" w:name="_ETM_Q29_768309"/>
      <w:bookmarkEnd w:id="13260"/>
      <w:r>
        <w:rPr>
          <w:rtl/>
        </w:rPr>
        <w:t xml:space="preserve">עמלות </w:t>
      </w:r>
      <w:bookmarkStart w:id="13261" w:name="_ETM_Q29_768699"/>
      <w:bookmarkEnd w:id="13261"/>
      <w:r>
        <w:rPr>
          <w:rtl/>
        </w:rPr>
        <w:t xml:space="preserve">מהגבוהות </w:t>
      </w:r>
      <w:bookmarkStart w:id="13262" w:name="_ETM_Q29_769240"/>
      <w:bookmarkEnd w:id="13262"/>
      <w:r>
        <w:rPr>
          <w:rtl/>
        </w:rPr>
        <w:t xml:space="preserve">בעולם </w:t>
      </w:r>
      <w:bookmarkStart w:id="13263" w:name="_ETM_Q29_769720"/>
      <w:bookmarkEnd w:id="13263"/>
      <w:r>
        <w:rPr>
          <w:rtl/>
        </w:rPr>
        <w:t xml:space="preserve">על </w:t>
      </w:r>
      <w:bookmarkStart w:id="13264" w:name="_ETM_Q29_769809"/>
      <w:bookmarkEnd w:id="13264"/>
      <w:r>
        <w:rPr>
          <w:rtl/>
        </w:rPr>
        <w:t xml:space="preserve">כל </w:t>
      </w:r>
      <w:bookmarkStart w:id="13265" w:name="_ETM_Q29_769990"/>
      <w:bookmarkEnd w:id="13265"/>
      <w:r>
        <w:rPr>
          <w:rtl/>
        </w:rPr>
        <w:t xml:space="preserve">פעולה </w:t>
      </w:r>
      <w:bookmarkStart w:id="13266" w:name="_ETM_Q29_770259"/>
      <w:bookmarkEnd w:id="13266"/>
      <w:r>
        <w:rPr>
          <w:rtl/>
        </w:rPr>
        <w:t>בסיסית</w:t>
      </w:r>
      <w:r w:rsidR="00861D1E">
        <w:rPr>
          <w:rFonts w:hint="cs"/>
          <w:rtl/>
        </w:rPr>
        <w:t>;</w:t>
      </w:r>
      <w:r>
        <w:rPr>
          <w:rtl/>
        </w:rPr>
        <w:t xml:space="preserve"> </w:t>
      </w:r>
      <w:bookmarkStart w:id="13267" w:name="_ETM_Q29_770770"/>
      <w:bookmarkEnd w:id="13267"/>
      <w:r>
        <w:rPr>
          <w:rtl/>
        </w:rPr>
        <w:t xml:space="preserve">חברות </w:t>
      </w:r>
      <w:bookmarkStart w:id="13268" w:name="_ETM_Q29_771160"/>
      <w:bookmarkEnd w:id="13268"/>
      <w:r>
        <w:rPr>
          <w:rtl/>
        </w:rPr>
        <w:t xml:space="preserve">טלפון </w:t>
      </w:r>
      <w:bookmarkStart w:id="13269" w:name="_ETM_Q29_772449"/>
      <w:bookmarkEnd w:id="13269"/>
      <w:r>
        <w:rPr>
          <w:rtl/>
        </w:rPr>
        <w:t xml:space="preserve">תוקעות </w:t>
      </w:r>
      <w:bookmarkStart w:id="13270" w:name="_ETM_Q29_772809"/>
      <w:bookmarkEnd w:id="13270"/>
      <w:r>
        <w:rPr>
          <w:rtl/>
        </w:rPr>
        <w:t xml:space="preserve">בשיטת </w:t>
      </w:r>
      <w:bookmarkStart w:id="13271" w:name="_ETM_Q29_773169"/>
      <w:bookmarkEnd w:id="13271"/>
      <w:r>
        <w:rPr>
          <w:rtl/>
        </w:rPr>
        <w:t xml:space="preserve">מצליח </w:t>
      </w:r>
      <w:bookmarkStart w:id="13272" w:name="_ETM_Q29_773650"/>
      <w:bookmarkEnd w:id="13272"/>
      <w:r>
        <w:rPr>
          <w:rtl/>
        </w:rPr>
        <w:t xml:space="preserve">בכל </w:t>
      </w:r>
      <w:bookmarkStart w:id="13273" w:name="_ETM_Q29_773949"/>
      <w:bookmarkEnd w:id="13273"/>
      <w:r>
        <w:rPr>
          <w:rtl/>
        </w:rPr>
        <w:t xml:space="preserve">הזדמנות </w:t>
      </w:r>
      <w:bookmarkStart w:id="13274" w:name="_ETM_Q29_774880"/>
      <w:bookmarkEnd w:id="13274"/>
      <w:r>
        <w:rPr>
          <w:rtl/>
        </w:rPr>
        <w:t>שאפשר</w:t>
      </w:r>
      <w:r w:rsidR="00861D1E">
        <w:rPr>
          <w:rFonts w:hint="cs"/>
          <w:rtl/>
        </w:rPr>
        <w:t>;</w:t>
      </w:r>
      <w:r>
        <w:rPr>
          <w:rtl/>
        </w:rPr>
        <w:t xml:space="preserve"> </w:t>
      </w:r>
      <w:bookmarkStart w:id="13275" w:name="_ETM_Q29_776139"/>
      <w:bookmarkEnd w:id="13275"/>
      <w:r>
        <w:rPr>
          <w:rtl/>
        </w:rPr>
        <w:t xml:space="preserve">הרשתות </w:t>
      </w:r>
      <w:bookmarkStart w:id="13276" w:name="_ETM_Q29_776500"/>
      <w:bookmarkEnd w:id="13276"/>
      <w:r>
        <w:rPr>
          <w:rtl/>
        </w:rPr>
        <w:t xml:space="preserve">הגדולות </w:t>
      </w:r>
      <w:bookmarkStart w:id="13277" w:name="_ETM_Q29_776949"/>
      <w:bookmarkEnd w:id="13277"/>
      <w:r>
        <w:rPr>
          <w:rtl/>
        </w:rPr>
        <w:t xml:space="preserve">מעלות </w:t>
      </w:r>
      <w:bookmarkStart w:id="13278" w:name="_ETM_Q29_777280"/>
      <w:bookmarkEnd w:id="13278"/>
      <w:r>
        <w:rPr>
          <w:rtl/>
        </w:rPr>
        <w:t xml:space="preserve">מחירים </w:t>
      </w:r>
      <w:bookmarkStart w:id="13279" w:name="_ETM_Q29_777669"/>
      <w:bookmarkEnd w:id="13279"/>
      <w:r>
        <w:rPr>
          <w:rtl/>
        </w:rPr>
        <w:t xml:space="preserve">ללא </w:t>
      </w:r>
      <w:bookmarkStart w:id="13280" w:name="_ETM_Q29_777850"/>
      <w:bookmarkEnd w:id="13280"/>
      <w:r>
        <w:rPr>
          <w:rtl/>
        </w:rPr>
        <w:t>פיקוח</w:t>
      </w:r>
      <w:r>
        <w:rPr>
          <w:rFonts w:hint="cs"/>
          <w:rtl/>
        </w:rPr>
        <w:t>.</w:t>
      </w:r>
    </w:p>
    <w:p w:rsidR="008D3B1B" w:rsidRDefault="008D3B1B" w:rsidP="00440092">
      <w:pPr>
        <w:rPr>
          <w:rtl/>
          <w:lang w:eastAsia="he-IL"/>
        </w:rPr>
      </w:pPr>
    </w:p>
    <w:p w:rsidR="009F049C" w:rsidRDefault="009F049C" w:rsidP="004F35C7">
      <w:pPr>
        <w:rPr>
          <w:rtl/>
        </w:rPr>
      </w:pPr>
      <w:bookmarkStart w:id="13281" w:name="TOR_Q30"/>
      <w:bookmarkStart w:id="13282" w:name="_ETM_Q30_180000"/>
      <w:bookmarkEnd w:id="13281"/>
      <w:bookmarkEnd w:id="13282"/>
      <w:r>
        <w:rPr>
          <w:rFonts w:hint="cs"/>
          <w:rtl/>
        </w:rPr>
        <w:t xml:space="preserve">אז כן, אומנם </w:t>
      </w:r>
      <w:bookmarkStart w:id="13283" w:name="_ETM_Q30_180149"/>
      <w:bookmarkEnd w:id="13283"/>
      <w:r w:rsidRPr="00741D28">
        <w:rPr>
          <w:rtl/>
        </w:rPr>
        <w:t>אין</w:t>
      </w:r>
      <w:r>
        <w:rPr>
          <w:rFonts w:hint="cs"/>
          <w:rtl/>
        </w:rPr>
        <w:t xml:space="preserve"> לי</w:t>
      </w:r>
      <w:r w:rsidRPr="00741D28">
        <w:rPr>
          <w:rtl/>
        </w:rPr>
        <w:t xml:space="preserve"> </w:t>
      </w:r>
      <w:bookmarkStart w:id="13284" w:name="_ETM_Q30_180359"/>
      <w:bookmarkEnd w:id="13284"/>
      <w:r w:rsidRPr="00741D28">
        <w:rPr>
          <w:rtl/>
        </w:rPr>
        <w:t xml:space="preserve">רישיון </w:t>
      </w:r>
      <w:bookmarkStart w:id="13285" w:name="_ETM_Q30_180810"/>
      <w:bookmarkEnd w:id="13285"/>
      <w:r w:rsidRPr="00741D28">
        <w:rPr>
          <w:rtl/>
        </w:rPr>
        <w:t>נהיגה</w:t>
      </w:r>
      <w:r>
        <w:rPr>
          <w:rFonts w:hint="cs"/>
          <w:rtl/>
        </w:rPr>
        <w:t>,</w:t>
      </w:r>
      <w:r w:rsidRPr="00741D28">
        <w:rPr>
          <w:rtl/>
        </w:rPr>
        <w:t xml:space="preserve"> </w:t>
      </w:r>
      <w:bookmarkStart w:id="13286" w:name="_ETM_Q30_181139"/>
      <w:bookmarkEnd w:id="13286"/>
      <w:r w:rsidRPr="00741D28">
        <w:rPr>
          <w:rtl/>
        </w:rPr>
        <w:t xml:space="preserve">ואני </w:t>
      </w:r>
      <w:bookmarkStart w:id="13287" w:name="_ETM_Q30_181439"/>
      <w:bookmarkEnd w:id="13287"/>
      <w:r w:rsidRPr="00741D28">
        <w:rPr>
          <w:rtl/>
        </w:rPr>
        <w:t xml:space="preserve">מעדיפה </w:t>
      </w:r>
      <w:bookmarkStart w:id="13288" w:name="_ETM_Q30_181829"/>
      <w:bookmarkEnd w:id="13288"/>
      <w:r w:rsidRPr="00741D28">
        <w:rPr>
          <w:rtl/>
        </w:rPr>
        <w:t xml:space="preserve">תחבורה </w:t>
      </w:r>
      <w:bookmarkStart w:id="13289" w:name="_ETM_Q30_182250"/>
      <w:bookmarkEnd w:id="13289"/>
      <w:r w:rsidRPr="00741D28">
        <w:rPr>
          <w:rtl/>
        </w:rPr>
        <w:t>ציבורית</w:t>
      </w:r>
      <w:r w:rsidR="00861D1E">
        <w:rPr>
          <w:rFonts w:hint="cs"/>
          <w:rtl/>
        </w:rPr>
        <w:t>,</w:t>
      </w:r>
      <w:r w:rsidRPr="00741D28">
        <w:rPr>
          <w:rtl/>
        </w:rPr>
        <w:t xml:space="preserve"> </w:t>
      </w:r>
      <w:bookmarkStart w:id="13290" w:name="_ETM_Q30_182700"/>
      <w:bookmarkEnd w:id="13290"/>
      <w:r w:rsidRPr="00741D28">
        <w:rPr>
          <w:rtl/>
        </w:rPr>
        <w:t xml:space="preserve">שהיא </w:t>
      </w:r>
      <w:bookmarkStart w:id="13291" w:name="_ETM_Q30_182790"/>
      <w:bookmarkEnd w:id="13291"/>
      <w:r w:rsidRPr="00741D28">
        <w:rPr>
          <w:rtl/>
        </w:rPr>
        <w:t xml:space="preserve">סביבתית </w:t>
      </w:r>
      <w:bookmarkStart w:id="13292" w:name="_ETM_Q30_183360"/>
      <w:bookmarkEnd w:id="13292"/>
      <w:r w:rsidRPr="00741D28">
        <w:rPr>
          <w:rtl/>
        </w:rPr>
        <w:t xml:space="preserve">וחברתית </w:t>
      </w:r>
      <w:bookmarkStart w:id="13293" w:name="_ETM_Q30_183959"/>
      <w:bookmarkEnd w:id="13293"/>
      <w:r w:rsidRPr="00741D28">
        <w:rPr>
          <w:rtl/>
        </w:rPr>
        <w:t>יותר</w:t>
      </w:r>
      <w:r>
        <w:rPr>
          <w:rFonts w:hint="cs"/>
          <w:rtl/>
        </w:rPr>
        <w:t>,</w:t>
      </w:r>
      <w:r w:rsidRPr="00741D28">
        <w:rPr>
          <w:rtl/>
        </w:rPr>
        <w:t xml:space="preserve"> </w:t>
      </w:r>
      <w:bookmarkStart w:id="13294" w:name="_ETM_Q30_185950"/>
      <w:bookmarkEnd w:id="13294"/>
      <w:r w:rsidRPr="00741D28">
        <w:rPr>
          <w:rtl/>
        </w:rPr>
        <w:t xml:space="preserve">וגם </w:t>
      </w:r>
      <w:bookmarkStart w:id="13295" w:name="_ETM_Q30_186460"/>
      <w:bookmarkEnd w:id="13295"/>
      <w:r w:rsidRPr="00741D28">
        <w:rPr>
          <w:rtl/>
        </w:rPr>
        <w:t xml:space="preserve">בה </w:t>
      </w:r>
      <w:bookmarkStart w:id="13296" w:name="_ETM_Q30_186790"/>
      <w:bookmarkEnd w:id="13296"/>
      <w:r w:rsidRPr="00741D28">
        <w:rPr>
          <w:rtl/>
        </w:rPr>
        <w:t xml:space="preserve">המדינה </w:t>
      </w:r>
      <w:bookmarkStart w:id="13297" w:name="_ETM_Q30_187480"/>
      <w:bookmarkEnd w:id="13297"/>
      <w:r w:rsidRPr="00741D28">
        <w:rPr>
          <w:rtl/>
        </w:rPr>
        <w:t xml:space="preserve">לא </w:t>
      </w:r>
      <w:bookmarkStart w:id="13298" w:name="_ETM_Q30_187660"/>
      <w:bookmarkEnd w:id="13298"/>
      <w:r w:rsidRPr="00741D28">
        <w:rPr>
          <w:rtl/>
        </w:rPr>
        <w:t xml:space="preserve">משקיעה </w:t>
      </w:r>
      <w:bookmarkStart w:id="13299" w:name="_ETM_Q30_188110"/>
      <w:bookmarkEnd w:id="13299"/>
      <w:r w:rsidRPr="00741D28">
        <w:rPr>
          <w:rtl/>
        </w:rPr>
        <w:t>מספיק</w:t>
      </w:r>
      <w:bookmarkStart w:id="13300" w:name="_ETM_Q30_188999"/>
      <w:bookmarkEnd w:id="13300"/>
      <w:r>
        <w:rPr>
          <w:rFonts w:hint="cs"/>
          <w:rtl/>
        </w:rPr>
        <w:t xml:space="preserve">. </w:t>
      </w:r>
      <w:r w:rsidRPr="00741D28">
        <w:rPr>
          <w:rtl/>
        </w:rPr>
        <w:t xml:space="preserve">אבל </w:t>
      </w:r>
      <w:bookmarkStart w:id="13301" w:name="_ETM_Q30_189240"/>
      <w:bookmarkEnd w:id="13301"/>
      <w:r w:rsidRPr="00741D28">
        <w:rPr>
          <w:rtl/>
        </w:rPr>
        <w:t xml:space="preserve">בתוך </w:t>
      </w:r>
      <w:bookmarkStart w:id="13302" w:name="_ETM_Q30_189599"/>
      <w:bookmarkEnd w:id="13302"/>
      <w:r w:rsidRPr="00741D28">
        <w:rPr>
          <w:rtl/>
        </w:rPr>
        <w:t xml:space="preserve">עמי </w:t>
      </w:r>
      <w:bookmarkStart w:id="13303" w:name="_ETM_Q30_189869"/>
      <w:bookmarkEnd w:id="13303"/>
      <w:r w:rsidRPr="00741D28">
        <w:rPr>
          <w:rtl/>
        </w:rPr>
        <w:t xml:space="preserve">אני </w:t>
      </w:r>
      <w:bookmarkStart w:id="13304" w:name="_ETM_Q30_190049"/>
      <w:bookmarkEnd w:id="13304"/>
      <w:r w:rsidRPr="00741D28">
        <w:rPr>
          <w:rtl/>
        </w:rPr>
        <w:t>חיה</w:t>
      </w:r>
      <w:r w:rsidR="00861D1E">
        <w:rPr>
          <w:rFonts w:hint="cs"/>
          <w:rtl/>
        </w:rPr>
        <w:t>,</w:t>
      </w:r>
      <w:r w:rsidRPr="00741D28">
        <w:rPr>
          <w:rtl/>
        </w:rPr>
        <w:t xml:space="preserve"> </w:t>
      </w:r>
      <w:bookmarkStart w:id="13305" w:name="_ETM_Q30_190740"/>
      <w:bookmarkEnd w:id="13305"/>
      <w:r w:rsidRPr="00741D28">
        <w:rPr>
          <w:rtl/>
        </w:rPr>
        <w:t xml:space="preserve">ואין </w:t>
      </w:r>
      <w:bookmarkStart w:id="13306" w:name="_ETM_Q30_191099"/>
      <w:bookmarkEnd w:id="13306"/>
      <w:r w:rsidRPr="00741D28">
        <w:rPr>
          <w:rtl/>
        </w:rPr>
        <w:t xml:space="preserve">הרבה </w:t>
      </w:r>
      <w:bookmarkStart w:id="13307" w:name="_ETM_Q30_191369"/>
      <w:bookmarkEnd w:id="13307"/>
      <w:r w:rsidRPr="00741D28">
        <w:rPr>
          <w:rtl/>
        </w:rPr>
        <w:t xml:space="preserve">רגעים </w:t>
      </w:r>
      <w:bookmarkStart w:id="13308" w:name="_ETM_Q30_191820"/>
      <w:bookmarkEnd w:id="13308"/>
      <w:r w:rsidRPr="00741D28">
        <w:rPr>
          <w:rtl/>
        </w:rPr>
        <w:t xml:space="preserve">שאנשים </w:t>
      </w:r>
      <w:bookmarkStart w:id="13309" w:name="_ETM_Q30_192299"/>
      <w:bookmarkEnd w:id="13309"/>
      <w:r w:rsidRPr="00741D28">
        <w:rPr>
          <w:rtl/>
        </w:rPr>
        <w:t xml:space="preserve">מרגישים </w:t>
      </w:r>
      <w:bookmarkStart w:id="13310" w:name="_ETM_Q30_193259"/>
      <w:bookmarkEnd w:id="13310"/>
      <w:r w:rsidRPr="00741D28">
        <w:rPr>
          <w:rtl/>
        </w:rPr>
        <w:t xml:space="preserve">את </w:t>
      </w:r>
      <w:bookmarkStart w:id="13311" w:name="_ETM_Q30_193440"/>
      <w:bookmarkEnd w:id="13311"/>
      <w:r w:rsidRPr="00741D28">
        <w:rPr>
          <w:rtl/>
        </w:rPr>
        <w:t xml:space="preserve">ההרגשה </w:t>
      </w:r>
      <w:bookmarkStart w:id="13312" w:name="_ETM_Q30_193949"/>
      <w:bookmarkEnd w:id="13312"/>
      <w:r w:rsidRPr="00741D28">
        <w:rPr>
          <w:rtl/>
        </w:rPr>
        <w:t xml:space="preserve">הזאת </w:t>
      </w:r>
      <w:bookmarkStart w:id="13313" w:name="_ETM_Q30_194279"/>
      <w:bookmarkEnd w:id="13313"/>
      <w:r w:rsidRPr="00741D28">
        <w:rPr>
          <w:rtl/>
        </w:rPr>
        <w:t xml:space="preserve">שעושים </w:t>
      </w:r>
      <w:bookmarkStart w:id="13314" w:name="_ETM_Q30_194820"/>
      <w:bookmarkEnd w:id="13314"/>
      <w:r w:rsidRPr="00741D28">
        <w:rPr>
          <w:rtl/>
        </w:rPr>
        <w:t xml:space="preserve">עליהם </w:t>
      </w:r>
      <w:bookmarkStart w:id="13315" w:name="_ETM_Q30_195119"/>
      <w:bookmarkEnd w:id="13315"/>
      <w:r w:rsidRPr="00741D28">
        <w:rPr>
          <w:rtl/>
        </w:rPr>
        <w:t xml:space="preserve">קופה </w:t>
      </w:r>
      <w:bookmarkStart w:id="13316" w:name="_ETM_Q30_196079"/>
      <w:bookmarkEnd w:id="13316"/>
      <w:r w:rsidRPr="00741D28">
        <w:rPr>
          <w:rtl/>
        </w:rPr>
        <w:t xml:space="preserve">כמו </w:t>
      </w:r>
      <w:bookmarkStart w:id="13317" w:name="_ETM_Q30_196350"/>
      <w:bookmarkEnd w:id="13317"/>
      <w:r w:rsidRPr="00741D28">
        <w:rPr>
          <w:rtl/>
        </w:rPr>
        <w:t xml:space="preserve">הרגע </w:t>
      </w:r>
      <w:bookmarkStart w:id="13318" w:name="_ETM_Q30_196770"/>
      <w:bookmarkEnd w:id="13318"/>
      <w:r w:rsidRPr="00741D28">
        <w:rPr>
          <w:rtl/>
        </w:rPr>
        <w:t xml:space="preserve">שבו </w:t>
      </w:r>
      <w:bookmarkStart w:id="13319" w:name="_ETM_Q30_197189"/>
      <w:bookmarkEnd w:id="13319"/>
      <w:r w:rsidRPr="00741D28">
        <w:rPr>
          <w:rtl/>
        </w:rPr>
        <w:t xml:space="preserve">הם </w:t>
      </w:r>
      <w:bookmarkStart w:id="13320" w:name="_ETM_Q30_197279"/>
      <w:bookmarkEnd w:id="13320"/>
      <w:r w:rsidRPr="00741D28">
        <w:rPr>
          <w:rtl/>
        </w:rPr>
        <w:t xml:space="preserve">הוציאו </w:t>
      </w:r>
      <w:bookmarkStart w:id="13321" w:name="_ETM_Q30_197699"/>
      <w:bookmarkEnd w:id="13321"/>
      <w:r w:rsidRPr="00741D28">
        <w:rPr>
          <w:rtl/>
        </w:rPr>
        <w:t xml:space="preserve">את </w:t>
      </w:r>
      <w:bookmarkStart w:id="13322" w:name="_ETM_Q30_197849"/>
      <w:bookmarkEnd w:id="13322"/>
      <w:r w:rsidRPr="00741D28">
        <w:rPr>
          <w:rtl/>
        </w:rPr>
        <w:t xml:space="preserve">הרכב </w:t>
      </w:r>
      <w:bookmarkStart w:id="13323" w:name="_ETM_Q30_198390"/>
      <w:bookmarkStart w:id="13324" w:name="_ETM_Q30_198510"/>
      <w:bookmarkStart w:id="13325" w:name="_ETM_Q30_199189"/>
      <w:bookmarkEnd w:id="13323"/>
      <w:bookmarkEnd w:id="13324"/>
      <w:bookmarkEnd w:id="13325"/>
      <w:r>
        <w:rPr>
          <w:rFonts w:hint="cs"/>
          <w:rtl/>
        </w:rPr>
        <w:t>דקה אחת</w:t>
      </w:r>
      <w:r w:rsidRPr="00741D28">
        <w:rPr>
          <w:rtl/>
        </w:rPr>
        <w:t xml:space="preserve"> </w:t>
      </w:r>
      <w:bookmarkStart w:id="13326" w:name="_ETM_Q30_199669"/>
      <w:bookmarkEnd w:id="13326"/>
      <w:r w:rsidRPr="00741D28">
        <w:rPr>
          <w:rtl/>
        </w:rPr>
        <w:t xml:space="preserve">מאוחר </w:t>
      </w:r>
      <w:bookmarkStart w:id="13327" w:name="_ETM_Q30_200060"/>
      <w:bookmarkEnd w:id="13327"/>
      <w:r w:rsidRPr="00741D28">
        <w:rPr>
          <w:rtl/>
        </w:rPr>
        <w:t xml:space="preserve">יותר </w:t>
      </w:r>
      <w:bookmarkStart w:id="13328" w:name="_ETM_Q30_200329"/>
      <w:bookmarkEnd w:id="13328"/>
      <w:r w:rsidRPr="00741D28">
        <w:rPr>
          <w:rtl/>
        </w:rPr>
        <w:t xml:space="preserve">מהחניון </w:t>
      </w:r>
      <w:bookmarkStart w:id="13329" w:name="_ETM_Q30_201499"/>
      <w:bookmarkEnd w:id="13329"/>
      <w:r w:rsidRPr="00741D28">
        <w:rPr>
          <w:rtl/>
        </w:rPr>
        <w:t xml:space="preserve">וגבו </w:t>
      </w:r>
      <w:bookmarkStart w:id="13330" w:name="_ETM_Q30_202069"/>
      <w:bookmarkEnd w:id="13330"/>
      <w:r>
        <w:rPr>
          <w:rtl/>
        </w:rPr>
        <w:t>מ</w:t>
      </w:r>
      <w:r>
        <w:rPr>
          <w:rFonts w:hint="cs"/>
          <w:rtl/>
        </w:rPr>
        <w:t>הם על</w:t>
      </w:r>
      <w:r w:rsidRPr="00741D28">
        <w:rPr>
          <w:rtl/>
        </w:rPr>
        <w:t xml:space="preserve"> </w:t>
      </w:r>
      <w:bookmarkStart w:id="13331" w:name="_ETM_Q30_202429"/>
      <w:bookmarkEnd w:id="13331"/>
      <w:r w:rsidRPr="00741D28">
        <w:rPr>
          <w:rtl/>
        </w:rPr>
        <w:t xml:space="preserve">עוד </w:t>
      </w:r>
      <w:bookmarkStart w:id="13332" w:name="_ETM_Q30_202579"/>
      <w:bookmarkEnd w:id="13332"/>
      <w:r w:rsidRPr="00741D28">
        <w:rPr>
          <w:rtl/>
        </w:rPr>
        <w:t xml:space="preserve">שעה </w:t>
      </w:r>
      <w:bookmarkStart w:id="13333" w:name="_ETM_Q30_202849"/>
      <w:bookmarkEnd w:id="13333"/>
      <w:r w:rsidRPr="00741D28">
        <w:rPr>
          <w:rtl/>
        </w:rPr>
        <w:t>שלמה</w:t>
      </w:r>
      <w:r>
        <w:rPr>
          <w:rFonts w:hint="cs"/>
          <w:rtl/>
        </w:rPr>
        <w:t>.</w:t>
      </w:r>
      <w:r w:rsidRPr="00741D28">
        <w:rPr>
          <w:rtl/>
        </w:rPr>
        <w:t xml:space="preserve"> </w:t>
      </w:r>
      <w:bookmarkStart w:id="13334" w:name="_ETM_Q30_203899"/>
      <w:bookmarkEnd w:id="13334"/>
      <w:r w:rsidRPr="00741D28">
        <w:rPr>
          <w:rtl/>
        </w:rPr>
        <w:t>ולמה</w:t>
      </w:r>
      <w:r>
        <w:rPr>
          <w:rFonts w:hint="cs"/>
          <w:rtl/>
        </w:rPr>
        <w:t>,</w:t>
      </w:r>
      <w:r w:rsidRPr="00741D28">
        <w:rPr>
          <w:rtl/>
        </w:rPr>
        <w:t xml:space="preserve"> </w:t>
      </w:r>
      <w:bookmarkStart w:id="13335" w:name="_ETM_Q30_205069"/>
      <w:bookmarkEnd w:id="13335"/>
      <w:r w:rsidRPr="00741D28">
        <w:rPr>
          <w:rtl/>
        </w:rPr>
        <w:t xml:space="preserve">למה </w:t>
      </w:r>
      <w:bookmarkStart w:id="13336" w:name="_ETM_Q30_205429"/>
      <w:bookmarkEnd w:id="13336"/>
      <w:r w:rsidRPr="00741D28">
        <w:rPr>
          <w:rtl/>
        </w:rPr>
        <w:t xml:space="preserve">החוק </w:t>
      </w:r>
      <w:bookmarkStart w:id="13337" w:name="_ETM_Q30_205669"/>
      <w:bookmarkEnd w:id="13337"/>
      <w:r w:rsidRPr="00741D28">
        <w:rPr>
          <w:rtl/>
        </w:rPr>
        <w:t xml:space="preserve">הישראלי </w:t>
      </w:r>
      <w:bookmarkStart w:id="13338" w:name="_ETM_Q30_206179"/>
      <w:bookmarkEnd w:id="13338"/>
      <w:r w:rsidRPr="00741D28">
        <w:rPr>
          <w:rtl/>
        </w:rPr>
        <w:t xml:space="preserve">מאפשר </w:t>
      </w:r>
      <w:bookmarkStart w:id="13339" w:name="_ETM_Q30_206809"/>
      <w:bookmarkEnd w:id="13339"/>
      <w:r w:rsidRPr="00741D28">
        <w:rPr>
          <w:rtl/>
        </w:rPr>
        <w:t xml:space="preserve">פרצות </w:t>
      </w:r>
      <w:bookmarkStart w:id="13340" w:name="_ETM_Q30_207259"/>
      <w:bookmarkEnd w:id="13340"/>
      <w:r w:rsidRPr="00741D28">
        <w:rPr>
          <w:rtl/>
        </w:rPr>
        <w:t xml:space="preserve">מיותרות </w:t>
      </w:r>
      <w:bookmarkStart w:id="13341" w:name="_ETM_Q30_207859"/>
      <w:bookmarkEnd w:id="13341"/>
      <w:r w:rsidRPr="00741D28">
        <w:rPr>
          <w:rtl/>
        </w:rPr>
        <w:t>שממרר</w:t>
      </w:r>
      <w:r>
        <w:rPr>
          <w:rFonts w:hint="cs"/>
          <w:rtl/>
        </w:rPr>
        <w:t>ו</w:t>
      </w:r>
      <w:r w:rsidRPr="00741D28">
        <w:rPr>
          <w:rtl/>
        </w:rPr>
        <w:t xml:space="preserve">ת </w:t>
      </w:r>
      <w:bookmarkStart w:id="13342" w:name="_ETM_Q30_208519"/>
      <w:bookmarkEnd w:id="13342"/>
      <w:r w:rsidRPr="00741D28">
        <w:rPr>
          <w:rtl/>
        </w:rPr>
        <w:t xml:space="preserve">חיים </w:t>
      </w:r>
      <w:bookmarkStart w:id="13343" w:name="_ETM_Q30_208789"/>
      <w:bookmarkEnd w:id="13343"/>
      <w:r w:rsidRPr="00741D28">
        <w:rPr>
          <w:rtl/>
        </w:rPr>
        <w:t xml:space="preserve">של </w:t>
      </w:r>
      <w:bookmarkStart w:id="13344" w:name="_ETM_Q30_208969"/>
      <w:bookmarkEnd w:id="13344"/>
      <w:r w:rsidRPr="00741D28">
        <w:rPr>
          <w:rtl/>
        </w:rPr>
        <w:t xml:space="preserve">אנשים </w:t>
      </w:r>
      <w:bookmarkStart w:id="13345" w:name="_ETM_Q30_209749"/>
      <w:bookmarkEnd w:id="13345"/>
      <w:r w:rsidRPr="00741D28">
        <w:rPr>
          <w:rtl/>
        </w:rPr>
        <w:t xml:space="preserve">בתוך </w:t>
      </w:r>
      <w:bookmarkStart w:id="13346" w:name="_ETM_Q30_210109"/>
      <w:bookmarkEnd w:id="13346"/>
      <w:r w:rsidRPr="00741D28">
        <w:rPr>
          <w:rtl/>
        </w:rPr>
        <w:t xml:space="preserve">יוקר </w:t>
      </w:r>
      <w:bookmarkStart w:id="13347" w:name="_ETM_Q30_210439"/>
      <w:bookmarkEnd w:id="13347"/>
      <w:r w:rsidRPr="00741D28">
        <w:rPr>
          <w:rtl/>
        </w:rPr>
        <w:t xml:space="preserve">המחיה </w:t>
      </w:r>
      <w:bookmarkStart w:id="13348" w:name="_ETM_Q30_211339"/>
      <w:bookmarkEnd w:id="13348"/>
      <w:r w:rsidRPr="00741D28">
        <w:rPr>
          <w:rtl/>
        </w:rPr>
        <w:t xml:space="preserve">לטובת </w:t>
      </w:r>
      <w:bookmarkStart w:id="13349" w:name="_ETM_Q30_211759"/>
      <w:bookmarkStart w:id="13350" w:name="_ETM_Q30_213219"/>
      <w:bookmarkStart w:id="13351" w:name="_ETM_Q30_213287"/>
      <w:bookmarkStart w:id="13352" w:name="_ETM_Q30_212090"/>
      <w:bookmarkEnd w:id="13349"/>
      <w:bookmarkEnd w:id="13350"/>
      <w:bookmarkEnd w:id="13351"/>
      <w:bookmarkEnd w:id="13352"/>
      <w:r w:rsidRPr="00741D28">
        <w:rPr>
          <w:rtl/>
        </w:rPr>
        <w:t xml:space="preserve">הרווח </w:t>
      </w:r>
      <w:bookmarkStart w:id="13353" w:name="_ETM_Q30_213170"/>
      <w:bookmarkEnd w:id="13353"/>
      <w:r w:rsidRPr="00741D28">
        <w:rPr>
          <w:rtl/>
        </w:rPr>
        <w:t xml:space="preserve">של </w:t>
      </w:r>
      <w:bookmarkStart w:id="13354" w:name="_ETM_Q30_213350"/>
      <w:bookmarkEnd w:id="13354"/>
      <w:r w:rsidRPr="00741D28">
        <w:rPr>
          <w:rtl/>
        </w:rPr>
        <w:t xml:space="preserve">בעלי </w:t>
      </w:r>
      <w:bookmarkStart w:id="13355" w:name="_ETM_Q30_213710"/>
      <w:bookmarkEnd w:id="13355"/>
      <w:r w:rsidRPr="00741D28">
        <w:rPr>
          <w:rtl/>
        </w:rPr>
        <w:t>הון</w:t>
      </w:r>
      <w:r>
        <w:rPr>
          <w:rFonts w:hint="cs"/>
          <w:rtl/>
        </w:rPr>
        <w:t>,</w:t>
      </w:r>
      <w:r w:rsidRPr="00741D28">
        <w:rPr>
          <w:rtl/>
        </w:rPr>
        <w:t xml:space="preserve"> </w:t>
      </w:r>
      <w:bookmarkStart w:id="13356" w:name="_ETM_Q30_213890"/>
      <w:bookmarkEnd w:id="13356"/>
      <w:r w:rsidRPr="00741D28">
        <w:rPr>
          <w:rtl/>
        </w:rPr>
        <w:t xml:space="preserve">או </w:t>
      </w:r>
      <w:bookmarkStart w:id="13357" w:name="_ETM_Q30_214070"/>
      <w:bookmarkEnd w:id="13357"/>
      <w:r w:rsidRPr="00741D28">
        <w:rPr>
          <w:rtl/>
        </w:rPr>
        <w:t xml:space="preserve">במקרה </w:t>
      </w:r>
      <w:bookmarkStart w:id="13358" w:name="_ETM_Q30_214430"/>
      <w:bookmarkEnd w:id="13358"/>
      <w:r w:rsidRPr="00741D28">
        <w:rPr>
          <w:rtl/>
        </w:rPr>
        <w:t xml:space="preserve">הזה </w:t>
      </w:r>
      <w:bookmarkStart w:id="13359" w:name="_ETM_Q30_214579"/>
      <w:bookmarkEnd w:id="13359"/>
      <w:r w:rsidRPr="00741D28">
        <w:rPr>
          <w:rtl/>
        </w:rPr>
        <w:t xml:space="preserve">בעלי </w:t>
      </w:r>
      <w:bookmarkStart w:id="13360" w:name="_ETM_Q30_214879"/>
      <w:bookmarkEnd w:id="13360"/>
      <w:r w:rsidRPr="00741D28">
        <w:rPr>
          <w:rtl/>
        </w:rPr>
        <w:t>חניונים</w:t>
      </w:r>
      <w:r>
        <w:rPr>
          <w:rFonts w:hint="cs"/>
          <w:rtl/>
        </w:rPr>
        <w:t>?</w:t>
      </w:r>
      <w:r w:rsidRPr="00741D28">
        <w:rPr>
          <w:rtl/>
        </w:rPr>
        <w:t xml:space="preserve"> </w:t>
      </w:r>
      <w:bookmarkStart w:id="13361" w:name="_ETM_Q30_216079"/>
      <w:bookmarkEnd w:id="13361"/>
      <w:r w:rsidRPr="00741D28">
        <w:rPr>
          <w:rtl/>
        </w:rPr>
        <w:t xml:space="preserve">אני </w:t>
      </w:r>
      <w:bookmarkStart w:id="13362" w:name="_ETM_Q30_216289"/>
      <w:bookmarkEnd w:id="13362"/>
      <w:r w:rsidRPr="00741D28">
        <w:rPr>
          <w:rtl/>
        </w:rPr>
        <w:t>אומרת</w:t>
      </w:r>
      <w:r>
        <w:rPr>
          <w:rFonts w:hint="cs"/>
          <w:rtl/>
        </w:rPr>
        <w:t>,</w:t>
      </w:r>
      <w:r w:rsidRPr="00741D28">
        <w:rPr>
          <w:rtl/>
        </w:rPr>
        <w:t xml:space="preserve"> </w:t>
      </w:r>
      <w:bookmarkStart w:id="13363" w:name="_ETM_Q30_216649"/>
      <w:bookmarkEnd w:id="13363"/>
      <w:r w:rsidRPr="00741D28">
        <w:rPr>
          <w:rtl/>
        </w:rPr>
        <w:t xml:space="preserve">מה </w:t>
      </w:r>
      <w:bookmarkStart w:id="13364" w:name="_ETM_Q30_216769"/>
      <w:bookmarkEnd w:id="13364"/>
      <w:r w:rsidRPr="00741D28">
        <w:rPr>
          <w:rtl/>
        </w:rPr>
        <w:t>ששלך</w:t>
      </w:r>
      <w:r>
        <w:rPr>
          <w:rFonts w:hint="cs"/>
          <w:rtl/>
        </w:rPr>
        <w:t xml:space="preserve"> </w:t>
      </w:r>
      <w:r w:rsidR="00F62C1B" w:rsidRPr="00F62C1B">
        <w:rPr>
          <w:rFonts w:hint="eastAsia"/>
          <w:rtl/>
        </w:rPr>
        <w:t>–</w:t>
      </w:r>
      <w:r w:rsidRPr="00741D28">
        <w:rPr>
          <w:rtl/>
        </w:rPr>
        <w:t xml:space="preserve"> </w:t>
      </w:r>
      <w:bookmarkStart w:id="13365" w:name="_ETM_Q30_217219"/>
      <w:bookmarkEnd w:id="13365"/>
      <w:r w:rsidRPr="00741D28">
        <w:rPr>
          <w:rtl/>
        </w:rPr>
        <w:t>שלך</w:t>
      </w:r>
      <w:r>
        <w:rPr>
          <w:rFonts w:hint="cs"/>
          <w:rtl/>
        </w:rPr>
        <w:t>.</w:t>
      </w:r>
      <w:r w:rsidRPr="00741D28">
        <w:rPr>
          <w:rtl/>
        </w:rPr>
        <w:t xml:space="preserve"> </w:t>
      </w:r>
      <w:bookmarkStart w:id="13366" w:name="_ETM_Q30_217579"/>
      <w:bookmarkEnd w:id="13366"/>
      <w:r w:rsidRPr="00741D28">
        <w:rPr>
          <w:rtl/>
        </w:rPr>
        <w:t xml:space="preserve">לקחת </w:t>
      </w:r>
      <w:bookmarkStart w:id="13367" w:name="_ETM_Q30_218679"/>
      <w:bookmarkEnd w:id="13367"/>
      <w:r w:rsidRPr="00741D28">
        <w:rPr>
          <w:rtl/>
        </w:rPr>
        <w:t>מ</w:t>
      </w:r>
      <w:r>
        <w:rPr>
          <w:rFonts w:hint="cs"/>
          <w:rtl/>
        </w:rPr>
        <w:t xml:space="preserve">ה </w:t>
      </w:r>
      <w:r w:rsidRPr="00741D28">
        <w:rPr>
          <w:rtl/>
        </w:rPr>
        <w:t>שהו</w:t>
      </w:r>
      <w:r>
        <w:rPr>
          <w:rFonts w:hint="cs"/>
          <w:rtl/>
        </w:rPr>
        <w:t>א</w:t>
      </w:r>
      <w:r w:rsidRPr="00741D28">
        <w:rPr>
          <w:rtl/>
        </w:rPr>
        <w:t xml:space="preserve"> </w:t>
      </w:r>
      <w:bookmarkStart w:id="13368" w:name="_ETM_Q30_219219"/>
      <w:bookmarkEnd w:id="13368"/>
      <w:r w:rsidRPr="00741D28">
        <w:rPr>
          <w:rtl/>
        </w:rPr>
        <w:t>לא</w:t>
      </w:r>
      <w:r>
        <w:rPr>
          <w:rFonts w:hint="cs"/>
          <w:rtl/>
        </w:rPr>
        <w:t>,</w:t>
      </w:r>
      <w:r w:rsidRPr="00741D28">
        <w:rPr>
          <w:rtl/>
        </w:rPr>
        <w:t xml:space="preserve"> </w:t>
      </w:r>
      <w:bookmarkStart w:id="13369" w:name="_ETM_Q30_219729"/>
      <w:bookmarkEnd w:id="13369"/>
      <w:r w:rsidRPr="00741D28">
        <w:rPr>
          <w:rtl/>
        </w:rPr>
        <w:t xml:space="preserve">זה </w:t>
      </w:r>
      <w:bookmarkStart w:id="13370" w:name="_ETM_Q30_219909"/>
      <w:bookmarkEnd w:id="13370"/>
      <w:r w:rsidRPr="00741D28">
        <w:rPr>
          <w:rtl/>
        </w:rPr>
        <w:t>גז</w:t>
      </w:r>
      <w:r>
        <w:rPr>
          <w:rFonts w:hint="cs"/>
          <w:rtl/>
        </w:rPr>
        <w:t>ל</w:t>
      </w:r>
      <w:r w:rsidRPr="00741D28">
        <w:rPr>
          <w:rtl/>
        </w:rPr>
        <w:t xml:space="preserve"> </w:t>
      </w:r>
      <w:bookmarkStart w:id="13371" w:name="_ETM_Q30_220179"/>
      <w:bookmarkEnd w:id="13371"/>
      <w:r w:rsidRPr="00741D28">
        <w:rPr>
          <w:rtl/>
        </w:rPr>
        <w:t xml:space="preserve">לכל </w:t>
      </w:r>
      <w:bookmarkStart w:id="13372" w:name="_ETM_Q30_220449"/>
      <w:bookmarkEnd w:id="13372"/>
      <w:r w:rsidRPr="00741D28">
        <w:rPr>
          <w:rtl/>
        </w:rPr>
        <w:t xml:space="preserve">דבר </w:t>
      </w:r>
      <w:bookmarkStart w:id="13373" w:name="_ETM_Q30_220749"/>
      <w:bookmarkEnd w:id="13373"/>
      <w:r w:rsidRPr="00741D28">
        <w:rPr>
          <w:rtl/>
        </w:rPr>
        <w:t>ועניין</w:t>
      </w:r>
      <w:r>
        <w:rPr>
          <w:rFonts w:hint="cs"/>
          <w:rtl/>
        </w:rPr>
        <w:t>.</w:t>
      </w:r>
    </w:p>
    <w:p w:rsidR="009F049C" w:rsidRDefault="009F049C" w:rsidP="004F35C7">
      <w:pPr>
        <w:rPr>
          <w:rtl/>
        </w:rPr>
      </w:pPr>
      <w:bookmarkStart w:id="13374" w:name="_ETM_Q30_222784"/>
      <w:bookmarkStart w:id="13375" w:name="_ETM_Q30_222872"/>
      <w:bookmarkEnd w:id="13374"/>
      <w:bookmarkEnd w:id="13375"/>
    </w:p>
    <w:p w:rsidR="009F049C" w:rsidRDefault="009F049C" w:rsidP="0058379E">
      <w:pPr>
        <w:rPr>
          <w:rtl/>
        </w:rPr>
      </w:pPr>
      <w:bookmarkStart w:id="13376" w:name="_ETM_Q30_222927"/>
      <w:bookmarkStart w:id="13377" w:name="_ETM_Q30_223049"/>
      <w:bookmarkStart w:id="13378" w:name="_ETM_Q30_221970"/>
      <w:bookmarkEnd w:id="13376"/>
      <w:bookmarkEnd w:id="13377"/>
      <w:bookmarkEnd w:id="13378"/>
      <w:r w:rsidRPr="00741D28">
        <w:rPr>
          <w:rtl/>
        </w:rPr>
        <w:t xml:space="preserve">החוק </w:t>
      </w:r>
      <w:bookmarkStart w:id="13379" w:name="_ETM_Q30_222270"/>
      <w:bookmarkEnd w:id="13379"/>
      <w:r w:rsidRPr="00741D28">
        <w:rPr>
          <w:rtl/>
        </w:rPr>
        <w:t xml:space="preserve">הזה </w:t>
      </w:r>
      <w:bookmarkStart w:id="13380" w:name="_ETM_Q30_222450"/>
      <w:bookmarkEnd w:id="13380"/>
      <w:r w:rsidRPr="00741D28">
        <w:rPr>
          <w:rtl/>
        </w:rPr>
        <w:t xml:space="preserve">הוא </w:t>
      </w:r>
      <w:bookmarkStart w:id="13381" w:name="_ETM_Q30_222510"/>
      <w:bookmarkEnd w:id="13381"/>
      <w:r w:rsidRPr="00741D28">
        <w:rPr>
          <w:rtl/>
        </w:rPr>
        <w:t xml:space="preserve">תיקון </w:t>
      </w:r>
      <w:bookmarkStart w:id="13382" w:name="_ETM_Q30_222960"/>
      <w:bookmarkEnd w:id="13382"/>
      <w:r w:rsidRPr="00741D28">
        <w:rPr>
          <w:rtl/>
        </w:rPr>
        <w:t>קטן</w:t>
      </w:r>
      <w:r>
        <w:rPr>
          <w:rFonts w:hint="cs"/>
          <w:rtl/>
        </w:rPr>
        <w:t>,</w:t>
      </w:r>
      <w:r w:rsidRPr="00741D28">
        <w:rPr>
          <w:rtl/>
        </w:rPr>
        <w:t xml:space="preserve"> </w:t>
      </w:r>
      <w:bookmarkStart w:id="13383" w:name="_ETM_Q30_223950"/>
      <w:bookmarkEnd w:id="13383"/>
      <w:r w:rsidRPr="00741D28">
        <w:rPr>
          <w:rtl/>
        </w:rPr>
        <w:t xml:space="preserve">ואני </w:t>
      </w:r>
      <w:bookmarkStart w:id="13384" w:name="_ETM_Q30_224280"/>
      <w:bookmarkEnd w:id="13384"/>
      <w:r w:rsidRPr="00741D28">
        <w:rPr>
          <w:rtl/>
        </w:rPr>
        <w:t xml:space="preserve">מקווה </w:t>
      </w:r>
      <w:bookmarkStart w:id="13385" w:name="_ETM_Q30_224909"/>
      <w:bookmarkEnd w:id="13385"/>
      <w:r w:rsidRPr="00741D28">
        <w:rPr>
          <w:rtl/>
        </w:rPr>
        <w:t>ש</w:t>
      </w:r>
      <w:r>
        <w:rPr>
          <w:rFonts w:hint="cs"/>
          <w:rtl/>
        </w:rPr>
        <w:t xml:space="preserve">הוא </w:t>
      </w:r>
      <w:bookmarkStart w:id="13386" w:name="_ETM_Q30_224974"/>
      <w:bookmarkEnd w:id="13386"/>
      <w:r w:rsidRPr="00741D28">
        <w:rPr>
          <w:rtl/>
        </w:rPr>
        <w:t xml:space="preserve">יקרין </w:t>
      </w:r>
      <w:bookmarkStart w:id="13387" w:name="_ETM_Q30_225659"/>
      <w:bookmarkEnd w:id="13387"/>
      <w:r>
        <w:rPr>
          <w:rFonts w:hint="cs"/>
          <w:rtl/>
        </w:rPr>
        <w:t>א</w:t>
      </w:r>
      <w:r w:rsidRPr="00741D28">
        <w:rPr>
          <w:rtl/>
        </w:rPr>
        <w:t xml:space="preserve">ל </w:t>
      </w:r>
      <w:bookmarkStart w:id="13388" w:name="_ETM_Q30_225810"/>
      <w:bookmarkEnd w:id="13388"/>
      <w:r w:rsidRPr="00741D28">
        <w:rPr>
          <w:rtl/>
        </w:rPr>
        <w:t xml:space="preserve">מהפכה </w:t>
      </w:r>
      <w:bookmarkStart w:id="13389" w:name="_ETM_Q30_226290"/>
      <w:bookmarkEnd w:id="13389"/>
      <w:r w:rsidRPr="00741D28">
        <w:rPr>
          <w:rtl/>
        </w:rPr>
        <w:t xml:space="preserve">גדולה </w:t>
      </w:r>
      <w:bookmarkStart w:id="13390" w:name="_ETM_Q30_226650"/>
      <w:bookmarkEnd w:id="13390"/>
      <w:r w:rsidRPr="00741D28">
        <w:rPr>
          <w:rtl/>
        </w:rPr>
        <w:t xml:space="preserve">שצריכה </w:t>
      </w:r>
      <w:bookmarkStart w:id="13391" w:name="_ETM_Q30_227040"/>
      <w:bookmarkEnd w:id="13391"/>
      <w:r w:rsidRPr="00741D28">
        <w:rPr>
          <w:rtl/>
        </w:rPr>
        <w:t xml:space="preserve">לקרות </w:t>
      </w:r>
      <w:bookmarkStart w:id="13392" w:name="_ETM_Q30_227340"/>
      <w:bookmarkEnd w:id="13392"/>
      <w:r w:rsidRPr="00741D28">
        <w:rPr>
          <w:rtl/>
        </w:rPr>
        <w:t xml:space="preserve">בכלכלה </w:t>
      </w:r>
      <w:bookmarkStart w:id="13393" w:name="_ETM_Q30_227820"/>
      <w:bookmarkEnd w:id="13393"/>
      <w:r w:rsidRPr="00741D28">
        <w:rPr>
          <w:rtl/>
        </w:rPr>
        <w:t>הישראלית</w:t>
      </w:r>
      <w:r>
        <w:rPr>
          <w:rFonts w:hint="cs"/>
          <w:rtl/>
        </w:rPr>
        <w:t>:</w:t>
      </w:r>
      <w:r w:rsidRPr="00741D28">
        <w:rPr>
          <w:rtl/>
        </w:rPr>
        <w:t xml:space="preserve"> </w:t>
      </w:r>
      <w:bookmarkStart w:id="13394" w:name="_ETM_Q30_228810"/>
      <w:bookmarkEnd w:id="13394"/>
      <w:r w:rsidRPr="00741D28">
        <w:rPr>
          <w:rtl/>
        </w:rPr>
        <w:t xml:space="preserve">לשים </w:t>
      </w:r>
      <w:bookmarkStart w:id="13395" w:name="_ETM_Q30_229260"/>
      <w:bookmarkEnd w:id="13395"/>
      <w:r w:rsidRPr="00741D28">
        <w:rPr>
          <w:rtl/>
        </w:rPr>
        <w:t xml:space="preserve">את </w:t>
      </w:r>
      <w:bookmarkStart w:id="13396" w:name="_ETM_Q30_229409"/>
      <w:bookmarkEnd w:id="13396"/>
      <w:r w:rsidRPr="00741D28">
        <w:rPr>
          <w:rtl/>
        </w:rPr>
        <w:t xml:space="preserve">האזרח </w:t>
      </w:r>
      <w:bookmarkStart w:id="13397" w:name="_ETM_Q30_229860"/>
      <w:bookmarkEnd w:id="13397"/>
      <w:r w:rsidRPr="00741D28">
        <w:rPr>
          <w:rtl/>
        </w:rPr>
        <w:t>במרכז</w:t>
      </w:r>
      <w:r>
        <w:rPr>
          <w:rFonts w:hint="cs"/>
          <w:rtl/>
        </w:rPr>
        <w:t>,</w:t>
      </w:r>
      <w:r w:rsidRPr="00741D28">
        <w:rPr>
          <w:rtl/>
        </w:rPr>
        <w:t xml:space="preserve"> </w:t>
      </w:r>
      <w:bookmarkStart w:id="13398" w:name="_ETM_Q30_230640"/>
      <w:bookmarkEnd w:id="13398"/>
      <w:r w:rsidRPr="00741D28">
        <w:rPr>
          <w:rtl/>
        </w:rPr>
        <w:t xml:space="preserve">ולא </w:t>
      </w:r>
      <w:bookmarkStart w:id="13399" w:name="_ETM_Q30_230880"/>
      <w:bookmarkEnd w:id="13399"/>
      <w:r w:rsidRPr="00741D28">
        <w:rPr>
          <w:rtl/>
        </w:rPr>
        <w:t xml:space="preserve">את </w:t>
      </w:r>
      <w:bookmarkStart w:id="13400" w:name="_ETM_Q30_230970"/>
      <w:bookmarkEnd w:id="13400"/>
      <w:r w:rsidRPr="00741D28">
        <w:rPr>
          <w:rtl/>
        </w:rPr>
        <w:t xml:space="preserve">בעלי </w:t>
      </w:r>
      <w:bookmarkStart w:id="13401" w:name="_ETM_Q30_231330"/>
      <w:bookmarkEnd w:id="13401"/>
      <w:r w:rsidRPr="00741D28">
        <w:rPr>
          <w:rtl/>
        </w:rPr>
        <w:t>ההון</w:t>
      </w:r>
      <w:r>
        <w:rPr>
          <w:rFonts w:hint="cs"/>
          <w:rtl/>
        </w:rPr>
        <w:t>,</w:t>
      </w:r>
      <w:r w:rsidRPr="00741D28">
        <w:rPr>
          <w:rtl/>
        </w:rPr>
        <w:t xml:space="preserve"> </w:t>
      </w:r>
      <w:bookmarkStart w:id="13402" w:name="_ETM_Q30_232249"/>
      <w:bookmarkEnd w:id="13402"/>
      <w:r>
        <w:rPr>
          <w:rFonts w:hint="cs"/>
          <w:rtl/>
        </w:rPr>
        <w:t>ו</w:t>
      </w:r>
      <w:r w:rsidRPr="00741D28">
        <w:rPr>
          <w:rtl/>
        </w:rPr>
        <w:t xml:space="preserve">לכתוב </w:t>
      </w:r>
      <w:bookmarkStart w:id="13403" w:name="_ETM_Q30_232640"/>
      <w:bookmarkEnd w:id="13403"/>
      <w:r w:rsidRPr="00741D28">
        <w:rPr>
          <w:rtl/>
        </w:rPr>
        <w:t xml:space="preserve">מחדש </w:t>
      </w:r>
      <w:bookmarkStart w:id="13404" w:name="_ETM_Q30_232969"/>
      <w:bookmarkEnd w:id="13404"/>
      <w:r w:rsidRPr="00741D28">
        <w:rPr>
          <w:rtl/>
        </w:rPr>
        <w:t xml:space="preserve">את </w:t>
      </w:r>
      <w:bookmarkStart w:id="13405" w:name="_ETM_Q30_233089"/>
      <w:bookmarkEnd w:id="13405"/>
      <w:r w:rsidRPr="00741D28">
        <w:rPr>
          <w:rtl/>
        </w:rPr>
        <w:t xml:space="preserve">החוזה </w:t>
      </w:r>
      <w:bookmarkStart w:id="13406" w:name="_ETM_Q30_233420"/>
      <w:bookmarkEnd w:id="13406"/>
      <w:r w:rsidRPr="00741D28">
        <w:rPr>
          <w:rtl/>
        </w:rPr>
        <w:t xml:space="preserve">החברתי </w:t>
      </w:r>
      <w:bookmarkStart w:id="13407" w:name="_ETM_Q30_234109"/>
      <w:bookmarkEnd w:id="13407"/>
      <w:r w:rsidRPr="00741D28">
        <w:rPr>
          <w:rtl/>
        </w:rPr>
        <w:t>כ</w:t>
      </w:r>
      <w:r w:rsidR="0058379E">
        <w:rPr>
          <w:rFonts w:hint="cs"/>
          <w:rtl/>
        </w:rPr>
        <w:t>ך</w:t>
      </w:r>
      <w:r w:rsidRPr="00741D28">
        <w:rPr>
          <w:rtl/>
        </w:rPr>
        <w:t xml:space="preserve"> </w:t>
      </w:r>
      <w:bookmarkStart w:id="13408" w:name="_ETM_Q30_234350"/>
      <w:bookmarkEnd w:id="13408"/>
      <w:r w:rsidRPr="00741D28">
        <w:rPr>
          <w:rtl/>
        </w:rPr>
        <w:t xml:space="preserve">שמיליוני </w:t>
      </w:r>
      <w:bookmarkStart w:id="13409" w:name="_ETM_Q30_234829"/>
      <w:bookmarkEnd w:id="13409"/>
      <w:r w:rsidRPr="00741D28">
        <w:rPr>
          <w:rtl/>
        </w:rPr>
        <w:t xml:space="preserve">ישראלים </w:t>
      </w:r>
      <w:bookmarkStart w:id="13410" w:name="_ETM_Q30_235280"/>
      <w:bookmarkEnd w:id="13410"/>
      <w:r w:rsidRPr="00741D28">
        <w:rPr>
          <w:rtl/>
        </w:rPr>
        <w:t xml:space="preserve">שקורסים </w:t>
      </w:r>
      <w:bookmarkStart w:id="13411" w:name="_ETM_Q30_235969"/>
      <w:bookmarkEnd w:id="13411"/>
      <w:r w:rsidRPr="00741D28">
        <w:rPr>
          <w:rtl/>
        </w:rPr>
        <w:t xml:space="preserve">תחת </w:t>
      </w:r>
      <w:bookmarkStart w:id="13412" w:name="_ETM_Q30_236269"/>
      <w:bookmarkEnd w:id="13412"/>
      <w:r w:rsidRPr="00741D28">
        <w:rPr>
          <w:rtl/>
        </w:rPr>
        <w:t xml:space="preserve">יוקר </w:t>
      </w:r>
      <w:bookmarkStart w:id="13413" w:name="_ETM_Q30_236539"/>
      <w:bookmarkEnd w:id="13413"/>
      <w:r w:rsidRPr="00741D28">
        <w:rPr>
          <w:rtl/>
        </w:rPr>
        <w:t xml:space="preserve">המחיה </w:t>
      </w:r>
      <w:bookmarkStart w:id="13414" w:name="_ETM_Q30_236899"/>
      <w:bookmarkEnd w:id="13414"/>
      <w:r w:rsidRPr="00741D28">
        <w:rPr>
          <w:rtl/>
        </w:rPr>
        <w:t xml:space="preserve">יפסיקו </w:t>
      </w:r>
      <w:bookmarkStart w:id="13415" w:name="_ETM_Q30_237440"/>
      <w:bookmarkEnd w:id="13415"/>
      <w:r w:rsidRPr="00741D28">
        <w:rPr>
          <w:rtl/>
        </w:rPr>
        <w:t>ל</w:t>
      </w:r>
      <w:r>
        <w:rPr>
          <w:rFonts w:hint="cs"/>
          <w:rtl/>
        </w:rPr>
        <w:t>היעשק</w:t>
      </w:r>
      <w:r w:rsidRPr="00741D28">
        <w:rPr>
          <w:rtl/>
        </w:rPr>
        <w:t xml:space="preserve"> </w:t>
      </w:r>
      <w:bookmarkStart w:id="13416" w:name="_ETM_Q30_238370"/>
      <w:bookmarkEnd w:id="13416"/>
      <w:r w:rsidRPr="00741D28">
        <w:rPr>
          <w:rtl/>
        </w:rPr>
        <w:t>ע</w:t>
      </w:r>
      <w:r>
        <w:rPr>
          <w:rFonts w:hint="cs"/>
          <w:rtl/>
        </w:rPr>
        <w:t>ל ידי</w:t>
      </w:r>
      <w:r w:rsidRPr="00741D28">
        <w:rPr>
          <w:rtl/>
        </w:rPr>
        <w:t xml:space="preserve"> </w:t>
      </w:r>
      <w:bookmarkStart w:id="13417" w:name="_ETM_Q30_238760"/>
      <w:bookmarkEnd w:id="13417"/>
      <w:r w:rsidRPr="00741D28">
        <w:rPr>
          <w:rtl/>
        </w:rPr>
        <w:t xml:space="preserve">המדינה </w:t>
      </w:r>
      <w:bookmarkStart w:id="13418" w:name="_ETM_Q30_240720"/>
      <w:bookmarkEnd w:id="13418"/>
      <w:r w:rsidRPr="00741D28">
        <w:rPr>
          <w:rtl/>
        </w:rPr>
        <w:t>מצד</w:t>
      </w:r>
      <w:bookmarkStart w:id="13419" w:name="_ETM_Q30_241140"/>
      <w:bookmarkEnd w:id="13419"/>
      <w:r>
        <w:rPr>
          <w:rFonts w:hint="cs"/>
          <w:rtl/>
        </w:rPr>
        <w:t xml:space="preserve"> אחד</w:t>
      </w:r>
      <w:r w:rsidRPr="00741D28">
        <w:rPr>
          <w:rtl/>
        </w:rPr>
        <w:t xml:space="preserve"> </w:t>
      </w:r>
      <w:bookmarkStart w:id="13420" w:name="_ETM_Q30_241560"/>
      <w:bookmarkEnd w:id="13420"/>
      <w:r>
        <w:rPr>
          <w:rFonts w:hint="cs"/>
          <w:rtl/>
        </w:rPr>
        <w:t>ו</w:t>
      </w:r>
      <w:r w:rsidRPr="00741D28">
        <w:rPr>
          <w:rtl/>
        </w:rPr>
        <w:t xml:space="preserve">מהאחוזון </w:t>
      </w:r>
      <w:bookmarkStart w:id="13421" w:name="_ETM_Q30_242130"/>
      <w:bookmarkEnd w:id="13421"/>
      <w:r w:rsidRPr="00741D28">
        <w:rPr>
          <w:rtl/>
        </w:rPr>
        <w:t xml:space="preserve">העליון </w:t>
      </w:r>
      <w:bookmarkStart w:id="13422" w:name="_ETM_Q30_242400"/>
      <w:bookmarkEnd w:id="13422"/>
      <w:r w:rsidRPr="00741D28">
        <w:rPr>
          <w:rtl/>
        </w:rPr>
        <w:t xml:space="preserve">מהצד </w:t>
      </w:r>
      <w:bookmarkStart w:id="13423" w:name="_ETM_Q30_242730"/>
      <w:bookmarkEnd w:id="13423"/>
      <w:r w:rsidRPr="00741D28">
        <w:rPr>
          <w:rtl/>
        </w:rPr>
        <w:t>השני</w:t>
      </w:r>
      <w:r>
        <w:rPr>
          <w:rFonts w:hint="cs"/>
          <w:rtl/>
        </w:rPr>
        <w:t>.</w:t>
      </w:r>
    </w:p>
    <w:p w:rsidR="009F049C" w:rsidRDefault="009F049C" w:rsidP="004F35C7">
      <w:pPr>
        <w:rPr>
          <w:rtl/>
        </w:rPr>
      </w:pPr>
    </w:p>
    <w:p w:rsidR="009F049C" w:rsidRDefault="009F049C" w:rsidP="0058379E">
      <w:pPr>
        <w:rPr>
          <w:rtl/>
        </w:rPr>
      </w:pPr>
      <w:bookmarkStart w:id="13424" w:name="_ETM_Q30_243840"/>
      <w:bookmarkEnd w:id="13424"/>
      <w:r w:rsidRPr="00741D28">
        <w:rPr>
          <w:rtl/>
        </w:rPr>
        <w:t xml:space="preserve">אז </w:t>
      </w:r>
      <w:bookmarkStart w:id="13425" w:name="_ETM_Q30_243990"/>
      <w:bookmarkEnd w:id="13425"/>
      <w:r w:rsidRPr="00741D28">
        <w:rPr>
          <w:rtl/>
        </w:rPr>
        <w:t xml:space="preserve">אני </w:t>
      </w:r>
      <w:bookmarkStart w:id="13426" w:name="_ETM_Q30_244140"/>
      <w:bookmarkEnd w:id="13426"/>
      <w:r w:rsidRPr="00741D28">
        <w:rPr>
          <w:rtl/>
        </w:rPr>
        <w:t xml:space="preserve">מבקשת </w:t>
      </w:r>
      <w:bookmarkStart w:id="13427" w:name="_ETM_Q30_244620"/>
      <w:bookmarkEnd w:id="13427"/>
      <w:r w:rsidRPr="00741D28">
        <w:rPr>
          <w:rtl/>
        </w:rPr>
        <w:t xml:space="preserve">מכם </w:t>
      </w:r>
      <w:bookmarkStart w:id="13428" w:name="_ETM_Q30_244890"/>
      <w:bookmarkEnd w:id="13428"/>
      <w:r w:rsidRPr="00741D28">
        <w:rPr>
          <w:rtl/>
        </w:rPr>
        <w:t xml:space="preserve">להצביע </w:t>
      </w:r>
      <w:bookmarkStart w:id="13429" w:name="_ETM_Q30_245340"/>
      <w:bookmarkEnd w:id="13429"/>
      <w:r w:rsidRPr="00741D28">
        <w:rPr>
          <w:rtl/>
        </w:rPr>
        <w:t xml:space="preserve">על </w:t>
      </w:r>
      <w:bookmarkStart w:id="13430" w:name="_ETM_Q30_245400"/>
      <w:bookmarkEnd w:id="13430"/>
      <w:r w:rsidRPr="00741D28">
        <w:rPr>
          <w:rtl/>
        </w:rPr>
        <w:t xml:space="preserve">החוק </w:t>
      </w:r>
      <w:bookmarkStart w:id="13431" w:name="_ETM_Q30_245730"/>
      <w:bookmarkEnd w:id="13431"/>
      <w:r w:rsidRPr="00741D28">
        <w:rPr>
          <w:rtl/>
        </w:rPr>
        <w:t xml:space="preserve">הזה </w:t>
      </w:r>
      <w:bookmarkStart w:id="13432" w:name="_ETM_Q30_245940"/>
      <w:bookmarkEnd w:id="13432"/>
      <w:r w:rsidRPr="00741D28">
        <w:rPr>
          <w:rtl/>
        </w:rPr>
        <w:t xml:space="preserve">בקריאה </w:t>
      </w:r>
      <w:bookmarkStart w:id="13433" w:name="_ETM_Q30_246330"/>
      <w:bookmarkEnd w:id="13433"/>
      <w:r w:rsidRPr="00741D28">
        <w:rPr>
          <w:rtl/>
        </w:rPr>
        <w:t xml:space="preserve">ראשונה </w:t>
      </w:r>
      <w:bookmarkStart w:id="13434" w:name="_ETM_Q30_246720"/>
      <w:bookmarkEnd w:id="13434"/>
      <w:r w:rsidRPr="00741D28">
        <w:rPr>
          <w:rtl/>
        </w:rPr>
        <w:t xml:space="preserve">ולסייע </w:t>
      </w:r>
      <w:bookmarkStart w:id="13435" w:name="_ETM_Q30_247319"/>
      <w:bookmarkEnd w:id="13435"/>
      <w:r w:rsidRPr="00741D28">
        <w:rPr>
          <w:rtl/>
        </w:rPr>
        <w:t xml:space="preserve">בהעברה </w:t>
      </w:r>
      <w:bookmarkStart w:id="13436" w:name="_ETM_Q30_247890"/>
      <w:bookmarkEnd w:id="13436"/>
      <w:r w:rsidRPr="00741D28">
        <w:rPr>
          <w:rtl/>
        </w:rPr>
        <w:t xml:space="preserve">שלו </w:t>
      </w:r>
      <w:bookmarkStart w:id="13437" w:name="_ETM_Q30_248100"/>
      <w:bookmarkEnd w:id="13437"/>
      <w:r w:rsidRPr="00741D28">
        <w:rPr>
          <w:rtl/>
        </w:rPr>
        <w:t xml:space="preserve">בקריאה </w:t>
      </w:r>
      <w:bookmarkStart w:id="13438" w:name="_ETM_Q30_248430"/>
      <w:bookmarkEnd w:id="13438"/>
      <w:r w:rsidRPr="00741D28">
        <w:rPr>
          <w:rtl/>
        </w:rPr>
        <w:t xml:space="preserve">השנייה </w:t>
      </w:r>
      <w:bookmarkStart w:id="13439" w:name="_ETM_Q30_248700"/>
      <w:bookmarkEnd w:id="13439"/>
      <w:r w:rsidRPr="00741D28">
        <w:rPr>
          <w:rtl/>
        </w:rPr>
        <w:t xml:space="preserve">והשלישית </w:t>
      </w:r>
      <w:bookmarkStart w:id="13440" w:name="_ETM_Q30_249270"/>
      <w:bookmarkEnd w:id="13440"/>
      <w:r w:rsidRPr="00741D28">
        <w:rPr>
          <w:rtl/>
        </w:rPr>
        <w:t xml:space="preserve">עוד </w:t>
      </w:r>
      <w:bookmarkStart w:id="13441" w:name="_ETM_Q30_249479"/>
      <w:bookmarkEnd w:id="13441"/>
      <w:r w:rsidRPr="00741D28">
        <w:rPr>
          <w:rtl/>
        </w:rPr>
        <w:t xml:space="preserve">בכנסת </w:t>
      </w:r>
      <w:bookmarkStart w:id="13442" w:name="_ETM_Q30_249930"/>
      <w:bookmarkEnd w:id="13442"/>
      <w:r w:rsidRPr="00741D28">
        <w:rPr>
          <w:rtl/>
        </w:rPr>
        <w:t>הזאת</w:t>
      </w:r>
      <w:r>
        <w:rPr>
          <w:rFonts w:hint="cs"/>
          <w:rtl/>
        </w:rPr>
        <w:t>.</w:t>
      </w:r>
      <w:r w:rsidRPr="00741D28">
        <w:rPr>
          <w:rtl/>
        </w:rPr>
        <w:t xml:space="preserve"> </w:t>
      </w:r>
      <w:bookmarkStart w:id="13443" w:name="_ETM_Q30_250670"/>
      <w:bookmarkEnd w:id="13443"/>
      <w:r w:rsidRPr="00741D28">
        <w:rPr>
          <w:rtl/>
        </w:rPr>
        <w:t xml:space="preserve">וגם </w:t>
      </w:r>
      <w:bookmarkStart w:id="13444" w:name="_ETM_Q30_251000"/>
      <w:bookmarkEnd w:id="13444"/>
      <w:r w:rsidRPr="00741D28">
        <w:rPr>
          <w:rtl/>
        </w:rPr>
        <w:t xml:space="preserve">אני </w:t>
      </w:r>
      <w:bookmarkStart w:id="13445" w:name="_ETM_Q30_251150"/>
      <w:bookmarkEnd w:id="13445"/>
      <w:r w:rsidRPr="00741D28">
        <w:rPr>
          <w:rtl/>
        </w:rPr>
        <w:t xml:space="preserve">אגיד </w:t>
      </w:r>
      <w:bookmarkStart w:id="13446" w:name="_ETM_Q30_251390"/>
      <w:bookmarkEnd w:id="13446"/>
      <w:r w:rsidRPr="00741D28">
        <w:rPr>
          <w:rtl/>
        </w:rPr>
        <w:t xml:space="preserve">פה </w:t>
      </w:r>
      <w:bookmarkStart w:id="13447" w:name="_ETM_Q30_251600"/>
      <w:bookmarkEnd w:id="13447"/>
      <w:r w:rsidRPr="00741D28">
        <w:rPr>
          <w:rtl/>
        </w:rPr>
        <w:t>משהו</w:t>
      </w:r>
      <w:r>
        <w:rPr>
          <w:rFonts w:hint="cs"/>
          <w:rtl/>
        </w:rPr>
        <w:t>:</w:t>
      </w:r>
      <w:r w:rsidRPr="00741D28">
        <w:rPr>
          <w:rtl/>
        </w:rPr>
        <w:t xml:space="preserve"> </w:t>
      </w:r>
      <w:bookmarkStart w:id="13448" w:name="_ETM_Q30_252230"/>
      <w:bookmarkEnd w:id="13448"/>
      <w:r w:rsidRPr="00741D28">
        <w:rPr>
          <w:rtl/>
        </w:rPr>
        <w:t xml:space="preserve">יש </w:t>
      </w:r>
      <w:bookmarkStart w:id="13449" w:name="_ETM_Q30_253310"/>
      <w:bookmarkEnd w:id="13449"/>
      <w:r w:rsidRPr="00741D28">
        <w:rPr>
          <w:rtl/>
        </w:rPr>
        <w:t xml:space="preserve">לא </w:t>
      </w:r>
      <w:bookmarkStart w:id="13450" w:name="_ETM_Q30_253549"/>
      <w:bookmarkEnd w:id="13450"/>
      <w:r w:rsidRPr="00741D28">
        <w:rPr>
          <w:rtl/>
        </w:rPr>
        <w:t xml:space="preserve">מעט </w:t>
      </w:r>
      <w:bookmarkStart w:id="13451" w:name="_ETM_Q30_253880"/>
      <w:bookmarkEnd w:id="13451"/>
      <w:r w:rsidRPr="00741D28">
        <w:rPr>
          <w:rtl/>
        </w:rPr>
        <w:t xml:space="preserve">חוקים </w:t>
      </w:r>
      <w:bookmarkStart w:id="13452" w:name="_ETM_Q30_254270"/>
      <w:bookmarkEnd w:id="13452"/>
      <w:r w:rsidRPr="00741D28">
        <w:rPr>
          <w:rtl/>
        </w:rPr>
        <w:t xml:space="preserve">שקשורים </w:t>
      </w:r>
      <w:bookmarkStart w:id="13453" w:name="_ETM_Q30_254719"/>
      <w:bookmarkEnd w:id="13453"/>
      <w:r>
        <w:rPr>
          <w:rFonts w:hint="cs"/>
          <w:rtl/>
        </w:rPr>
        <w:t>ל</w:t>
      </w:r>
      <w:r w:rsidRPr="00741D28">
        <w:rPr>
          <w:rtl/>
        </w:rPr>
        <w:t xml:space="preserve">צרכנות </w:t>
      </w:r>
      <w:bookmarkStart w:id="13454" w:name="_ETM_Q30_255350"/>
      <w:bookmarkEnd w:id="13454"/>
      <w:r w:rsidRPr="00741D28">
        <w:rPr>
          <w:rtl/>
        </w:rPr>
        <w:t>נבונה</w:t>
      </w:r>
      <w:r>
        <w:rPr>
          <w:rFonts w:hint="cs"/>
          <w:rtl/>
        </w:rPr>
        <w:t>,</w:t>
      </w:r>
      <w:r w:rsidRPr="00741D28">
        <w:rPr>
          <w:rtl/>
        </w:rPr>
        <w:t xml:space="preserve"> </w:t>
      </w:r>
      <w:bookmarkStart w:id="13455" w:name="_ETM_Q30_255889"/>
      <w:bookmarkEnd w:id="13455"/>
      <w:r>
        <w:rPr>
          <w:rFonts w:hint="cs"/>
          <w:rtl/>
        </w:rPr>
        <w:t>ל</w:t>
      </w:r>
      <w:r w:rsidRPr="00741D28">
        <w:rPr>
          <w:rtl/>
        </w:rPr>
        <w:t xml:space="preserve">רגולציה </w:t>
      </w:r>
      <w:bookmarkStart w:id="13456" w:name="_ETM_Q30_256639"/>
      <w:bookmarkEnd w:id="13456"/>
      <w:r w:rsidRPr="00741D28">
        <w:rPr>
          <w:rtl/>
        </w:rPr>
        <w:t>והכ</w:t>
      </w:r>
      <w:r>
        <w:rPr>
          <w:rFonts w:hint="cs"/>
          <w:rtl/>
        </w:rPr>
        <w:t>ו</w:t>
      </w:r>
      <w:r w:rsidRPr="00741D28">
        <w:rPr>
          <w:rtl/>
        </w:rPr>
        <w:t xml:space="preserve">ל </w:t>
      </w:r>
      <w:bookmarkStart w:id="13457" w:name="_ETM_Q30_256969"/>
      <w:bookmarkEnd w:id="13457"/>
      <w:r w:rsidRPr="00741D28">
        <w:rPr>
          <w:rtl/>
        </w:rPr>
        <w:t xml:space="preserve">שהם </w:t>
      </w:r>
      <w:bookmarkStart w:id="13458" w:name="_ETM_Q30_257240"/>
      <w:bookmarkEnd w:id="13458"/>
      <w:r w:rsidRPr="00741D28">
        <w:rPr>
          <w:rtl/>
        </w:rPr>
        <w:t xml:space="preserve">לא </w:t>
      </w:r>
      <w:bookmarkStart w:id="13459" w:name="_ETM_Q30_257509"/>
      <w:bookmarkEnd w:id="13459"/>
      <w:r w:rsidRPr="00741D28">
        <w:rPr>
          <w:rtl/>
        </w:rPr>
        <w:t xml:space="preserve">עול </w:t>
      </w:r>
      <w:bookmarkStart w:id="13460" w:name="_ETM_Q30_257810"/>
      <w:bookmarkEnd w:id="13460"/>
      <w:r w:rsidRPr="00741D28">
        <w:rPr>
          <w:rtl/>
        </w:rPr>
        <w:t xml:space="preserve">כלכלי </w:t>
      </w:r>
      <w:bookmarkStart w:id="13461" w:name="_ETM_Q30_258499"/>
      <w:bookmarkEnd w:id="13461"/>
      <w:r w:rsidRPr="00741D28">
        <w:rPr>
          <w:rtl/>
        </w:rPr>
        <w:t xml:space="preserve">משקי </w:t>
      </w:r>
      <w:bookmarkStart w:id="13462" w:name="_ETM_Q30_259039"/>
      <w:bookmarkEnd w:id="13462"/>
      <w:r w:rsidRPr="00741D28">
        <w:rPr>
          <w:rtl/>
        </w:rPr>
        <w:t xml:space="preserve">עלינו </w:t>
      </w:r>
      <w:bookmarkStart w:id="13463" w:name="_ETM_Q30_259429"/>
      <w:bookmarkEnd w:id="13463"/>
      <w:r w:rsidRPr="00741D28">
        <w:rPr>
          <w:rtl/>
        </w:rPr>
        <w:t>כמדינה</w:t>
      </w:r>
      <w:r>
        <w:rPr>
          <w:rFonts w:hint="cs"/>
          <w:rtl/>
        </w:rPr>
        <w:t>.</w:t>
      </w:r>
      <w:r w:rsidRPr="00741D28">
        <w:rPr>
          <w:rtl/>
        </w:rPr>
        <w:t xml:space="preserve"> </w:t>
      </w:r>
      <w:bookmarkStart w:id="13464" w:name="_ETM_Q30_260840"/>
      <w:bookmarkEnd w:id="13464"/>
      <w:r w:rsidRPr="00741D28">
        <w:rPr>
          <w:rtl/>
        </w:rPr>
        <w:t xml:space="preserve">אני </w:t>
      </w:r>
      <w:bookmarkStart w:id="13465" w:name="_ETM_Q30_261170"/>
      <w:bookmarkEnd w:id="13465"/>
      <w:r w:rsidRPr="00741D28">
        <w:rPr>
          <w:rtl/>
        </w:rPr>
        <w:t xml:space="preserve">דוגלת </w:t>
      </w:r>
      <w:bookmarkStart w:id="13466" w:name="_ETM_Q30_261680"/>
      <w:bookmarkEnd w:id="13466"/>
      <w:r w:rsidRPr="00741D28">
        <w:rPr>
          <w:rtl/>
        </w:rPr>
        <w:t xml:space="preserve">במדינה </w:t>
      </w:r>
      <w:bookmarkStart w:id="13467" w:name="_ETM_Q30_262100"/>
      <w:bookmarkEnd w:id="13467"/>
      <w:r w:rsidRPr="00741D28">
        <w:rPr>
          <w:rtl/>
        </w:rPr>
        <w:t xml:space="preserve">שמשקיעה </w:t>
      </w:r>
      <w:bookmarkStart w:id="13468" w:name="_ETM_Q30_262730"/>
      <w:bookmarkEnd w:id="13468"/>
      <w:r w:rsidRPr="00741D28">
        <w:rPr>
          <w:rtl/>
        </w:rPr>
        <w:t>באזרחיה</w:t>
      </w:r>
      <w:r>
        <w:rPr>
          <w:rFonts w:hint="cs"/>
          <w:rtl/>
        </w:rPr>
        <w:t>,</w:t>
      </w:r>
      <w:r w:rsidRPr="00741D28">
        <w:rPr>
          <w:rtl/>
        </w:rPr>
        <w:t xml:space="preserve"> </w:t>
      </w:r>
      <w:bookmarkStart w:id="13469" w:name="_ETM_Q30_263690"/>
      <w:bookmarkEnd w:id="13469"/>
      <w:r w:rsidRPr="00741D28">
        <w:rPr>
          <w:rtl/>
        </w:rPr>
        <w:t xml:space="preserve">שמרחיבה </w:t>
      </w:r>
      <w:bookmarkStart w:id="13470" w:name="_ETM_Q30_264470"/>
      <w:bookmarkEnd w:id="13470"/>
      <w:r w:rsidRPr="00741D28">
        <w:rPr>
          <w:rtl/>
        </w:rPr>
        <w:t xml:space="preserve">תקציב </w:t>
      </w:r>
      <w:bookmarkStart w:id="13471" w:name="_ETM_Q30_264950"/>
      <w:bookmarkEnd w:id="13471"/>
      <w:r w:rsidRPr="00741D28">
        <w:rPr>
          <w:rtl/>
        </w:rPr>
        <w:t xml:space="preserve">כדי </w:t>
      </w:r>
      <w:bookmarkStart w:id="13472" w:name="_ETM_Q30_265160"/>
      <w:bookmarkEnd w:id="13472"/>
      <w:r w:rsidRPr="00741D28">
        <w:rPr>
          <w:rtl/>
        </w:rPr>
        <w:t xml:space="preserve">לשקם </w:t>
      </w:r>
      <w:bookmarkStart w:id="13473" w:name="_ETM_Q30_265580"/>
      <w:bookmarkEnd w:id="13473"/>
      <w:r w:rsidRPr="00741D28">
        <w:rPr>
          <w:rtl/>
        </w:rPr>
        <w:t xml:space="preserve">שירותים </w:t>
      </w:r>
      <w:bookmarkStart w:id="13474" w:name="_ETM_Q30_266030"/>
      <w:bookmarkEnd w:id="13474"/>
      <w:r w:rsidRPr="00741D28">
        <w:rPr>
          <w:rtl/>
        </w:rPr>
        <w:t xml:space="preserve">חברתיים </w:t>
      </w:r>
      <w:bookmarkStart w:id="13475" w:name="_ETM_Q30_266840"/>
      <w:bookmarkEnd w:id="13475"/>
      <w:r w:rsidRPr="00741D28">
        <w:rPr>
          <w:rtl/>
        </w:rPr>
        <w:t>וציבוריים</w:t>
      </w:r>
      <w:r>
        <w:rPr>
          <w:rFonts w:hint="cs"/>
          <w:rtl/>
        </w:rPr>
        <w:t>.</w:t>
      </w:r>
      <w:r w:rsidRPr="00741D28">
        <w:rPr>
          <w:rtl/>
        </w:rPr>
        <w:t xml:space="preserve"> </w:t>
      </w:r>
      <w:bookmarkStart w:id="13476" w:name="_ETM_Q30_267930"/>
      <w:bookmarkEnd w:id="13476"/>
      <w:r w:rsidRPr="00741D28">
        <w:rPr>
          <w:rtl/>
        </w:rPr>
        <w:t xml:space="preserve">אבל </w:t>
      </w:r>
      <w:bookmarkStart w:id="13477" w:name="_ETM_Q30_268200"/>
      <w:bookmarkEnd w:id="13477"/>
      <w:r w:rsidRPr="00741D28">
        <w:rPr>
          <w:rtl/>
        </w:rPr>
        <w:t xml:space="preserve">יש </w:t>
      </w:r>
      <w:bookmarkStart w:id="13478" w:name="_ETM_Q30_268290"/>
      <w:bookmarkEnd w:id="13478"/>
      <w:r w:rsidRPr="00741D28">
        <w:rPr>
          <w:rtl/>
        </w:rPr>
        <w:t xml:space="preserve">איזה </w:t>
      </w:r>
      <w:bookmarkStart w:id="13479" w:name="_ETM_Q30_268500"/>
      <w:bookmarkEnd w:id="13479"/>
      <w:r w:rsidRPr="00741D28">
        <w:rPr>
          <w:rtl/>
        </w:rPr>
        <w:t xml:space="preserve">אלמנט </w:t>
      </w:r>
      <w:bookmarkStart w:id="13480" w:name="_ETM_Q30_268829"/>
      <w:bookmarkEnd w:id="13480"/>
      <w:r w:rsidRPr="00741D28">
        <w:rPr>
          <w:rtl/>
        </w:rPr>
        <w:t xml:space="preserve">כלכלי </w:t>
      </w:r>
      <w:bookmarkStart w:id="13481" w:name="_ETM_Q30_269250"/>
      <w:bookmarkEnd w:id="13481"/>
      <w:r w:rsidRPr="00741D28">
        <w:rPr>
          <w:rtl/>
        </w:rPr>
        <w:t xml:space="preserve">נרחב </w:t>
      </w:r>
      <w:bookmarkStart w:id="13482" w:name="_ETM_Q30_269729"/>
      <w:bookmarkEnd w:id="13482"/>
      <w:r w:rsidRPr="00741D28">
        <w:rPr>
          <w:rtl/>
        </w:rPr>
        <w:t xml:space="preserve">שמחייב </w:t>
      </w:r>
      <w:bookmarkStart w:id="13483" w:name="_ETM_Q30_270420"/>
      <w:bookmarkEnd w:id="13483"/>
      <w:r w:rsidRPr="00741D28">
        <w:rPr>
          <w:rtl/>
        </w:rPr>
        <w:t>דיון</w:t>
      </w:r>
      <w:r w:rsidR="0058379E">
        <w:rPr>
          <w:rFonts w:hint="cs"/>
          <w:rtl/>
        </w:rPr>
        <w:t>,</w:t>
      </w:r>
      <w:r w:rsidRPr="00741D28">
        <w:rPr>
          <w:rtl/>
        </w:rPr>
        <w:t xml:space="preserve"> </w:t>
      </w:r>
      <w:bookmarkStart w:id="13484" w:name="_ETM_Q30_270810"/>
      <w:bookmarkEnd w:id="13484"/>
      <w:r w:rsidRPr="00741D28">
        <w:rPr>
          <w:rtl/>
        </w:rPr>
        <w:t>כמובן</w:t>
      </w:r>
      <w:r>
        <w:rPr>
          <w:rFonts w:hint="cs"/>
          <w:rtl/>
        </w:rPr>
        <w:t>,</w:t>
      </w:r>
      <w:r w:rsidRPr="00741D28">
        <w:rPr>
          <w:rtl/>
        </w:rPr>
        <w:t xml:space="preserve"> </w:t>
      </w:r>
      <w:bookmarkStart w:id="13485" w:name="_ETM_Q30_271890"/>
      <w:bookmarkEnd w:id="13485"/>
      <w:r w:rsidRPr="00741D28">
        <w:rPr>
          <w:rtl/>
        </w:rPr>
        <w:t xml:space="preserve">דיון </w:t>
      </w:r>
      <w:bookmarkStart w:id="13486" w:name="_ETM_Q30_272490"/>
      <w:bookmarkEnd w:id="13486"/>
      <w:r w:rsidRPr="00741D28">
        <w:rPr>
          <w:rtl/>
        </w:rPr>
        <w:t xml:space="preserve">בוועדת </w:t>
      </w:r>
      <w:bookmarkStart w:id="13487" w:name="_ETM_Q30_272789"/>
      <w:bookmarkEnd w:id="13487"/>
      <w:r w:rsidRPr="00741D28">
        <w:rPr>
          <w:rtl/>
        </w:rPr>
        <w:t>הכספים</w:t>
      </w:r>
      <w:r>
        <w:rPr>
          <w:rFonts w:hint="cs"/>
          <w:rtl/>
        </w:rPr>
        <w:t>,</w:t>
      </w:r>
      <w:r w:rsidRPr="00741D28">
        <w:rPr>
          <w:rtl/>
        </w:rPr>
        <w:t xml:space="preserve"> </w:t>
      </w:r>
      <w:bookmarkStart w:id="13488" w:name="_ETM_Q30_273450"/>
      <w:bookmarkEnd w:id="13488"/>
      <w:r w:rsidRPr="00741D28">
        <w:rPr>
          <w:rtl/>
        </w:rPr>
        <w:t xml:space="preserve">בוועדת </w:t>
      </w:r>
      <w:bookmarkStart w:id="13489" w:name="_ETM_Q30_273719"/>
      <w:bookmarkEnd w:id="13489"/>
      <w:r w:rsidRPr="00741D28">
        <w:rPr>
          <w:rtl/>
        </w:rPr>
        <w:t xml:space="preserve">הכלכלה </w:t>
      </w:r>
      <w:bookmarkStart w:id="13490" w:name="_ETM_Q30_274140"/>
      <w:bookmarkEnd w:id="13490"/>
      <w:r w:rsidRPr="00741D28">
        <w:rPr>
          <w:rtl/>
        </w:rPr>
        <w:t>ועוד</w:t>
      </w:r>
      <w:r>
        <w:rPr>
          <w:rFonts w:hint="cs"/>
          <w:rtl/>
        </w:rPr>
        <w:t>.</w:t>
      </w:r>
      <w:r w:rsidRPr="00741D28">
        <w:rPr>
          <w:rtl/>
        </w:rPr>
        <w:t xml:space="preserve"> </w:t>
      </w:r>
      <w:bookmarkStart w:id="13491" w:name="_ETM_Q30_275229"/>
      <w:bookmarkEnd w:id="13491"/>
      <w:r w:rsidRPr="00741D28">
        <w:rPr>
          <w:rtl/>
        </w:rPr>
        <w:t>בסוגי</w:t>
      </w:r>
      <w:r>
        <w:rPr>
          <w:rFonts w:hint="cs"/>
          <w:rtl/>
        </w:rPr>
        <w:t>ות</w:t>
      </w:r>
      <w:r w:rsidRPr="00741D28">
        <w:rPr>
          <w:rtl/>
        </w:rPr>
        <w:t xml:space="preserve"> </w:t>
      </w:r>
      <w:bookmarkStart w:id="13492" w:name="_ETM_Q30_275890"/>
      <w:bookmarkEnd w:id="13492"/>
      <w:r>
        <w:rPr>
          <w:rFonts w:hint="cs"/>
          <w:rtl/>
        </w:rPr>
        <w:t>ה</w:t>
      </w:r>
      <w:r w:rsidRPr="00741D28">
        <w:rPr>
          <w:rtl/>
        </w:rPr>
        <w:t>אל</w:t>
      </w:r>
      <w:r w:rsidR="0058379E">
        <w:rPr>
          <w:rFonts w:hint="cs"/>
          <w:rtl/>
        </w:rPr>
        <w:t>ה</w:t>
      </w:r>
      <w:r>
        <w:rPr>
          <w:rFonts w:hint="cs"/>
          <w:rtl/>
        </w:rPr>
        <w:t>,</w:t>
      </w:r>
      <w:r w:rsidRPr="00741D28">
        <w:rPr>
          <w:rtl/>
        </w:rPr>
        <w:t xml:space="preserve"> </w:t>
      </w:r>
      <w:bookmarkStart w:id="13493" w:name="_ETM_Q30_277330"/>
      <w:bookmarkEnd w:id="13493"/>
      <w:r w:rsidRPr="00741D28">
        <w:rPr>
          <w:rtl/>
        </w:rPr>
        <w:t xml:space="preserve">שזה </w:t>
      </w:r>
      <w:bookmarkStart w:id="13494" w:name="_ETM_Q30_277750"/>
      <w:bookmarkEnd w:id="13494"/>
      <w:r w:rsidRPr="00741D28">
        <w:rPr>
          <w:rtl/>
        </w:rPr>
        <w:t xml:space="preserve">לייצר </w:t>
      </w:r>
      <w:bookmarkStart w:id="13495" w:name="_ETM_Q30_278200"/>
      <w:bookmarkEnd w:id="13495"/>
      <w:r w:rsidRPr="00741D28">
        <w:rPr>
          <w:rtl/>
        </w:rPr>
        <w:t xml:space="preserve">צרכנות </w:t>
      </w:r>
      <w:bookmarkStart w:id="13496" w:name="_ETM_Q30_278830"/>
      <w:bookmarkEnd w:id="13496"/>
      <w:r w:rsidRPr="00741D28">
        <w:rPr>
          <w:rtl/>
        </w:rPr>
        <w:t>נבונה</w:t>
      </w:r>
      <w:r>
        <w:rPr>
          <w:rFonts w:hint="cs"/>
          <w:rtl/>
        </w:rPr>
        <w:t>,</w:t>
      </w:r>
      <w:r w:rsidRPr="00741D28">
        <w:rPr>
          <w:rtl/>
        </w:rPr>
        <w:t xml:space="preserve"> </w:t>
      </w:r>
      <w:bookmarkStart w:id="13497" w:name="_ETM_Q30_280080"/>
      <w:bookmarkEnd w:id="13497"/>
      <w:r w:rsidRPr="00741D28">
        <w:rPr>
          <w:rtl/>
        </w:rPr>
        <w:t>אפקטיבית</w:t>
      </w:r>
      <w:r>
        <w:rPr>
          <w:rFonts w:hint="cs"/>
          <w:rtl/>
        </w:rPr>
        <w:t>,</w:t>
      </w:r>
      <w:r w:rsidRPr="00741D28">
        <w:rPr>
          <w:rtl/>
        </w:rPr>
        <w:t xml:space="preserve"> </w:t>
      </w:r>
      <w:bookmarkStart w:id="13498" w:name="_ETM_Q30_281069"/>
      <w:bookmarkEnd w:id="13498"/>
      <w:r w:rsidRPr="00741D28">
        <w:rPr>
          <w:rtl/>
        </w:rPr>
        <w:t xml:space="preserve">הגנה </w:t>
      </w:r>
      <w:bookmarkStart w:id="13499" w:name="_ETM_Q30_281610"/>
      <w:bookmarkEnd w:id="13499"/>
      <w:r>
        <w:rPr>
          <w:rFonts w:hint="cs"/>
          <w:rtl/>
        </w:rPr>
        <w:t>ע</w:t>
      </w:r>
      <w:r w:rsidRPr="00741D28">
        <w:rPr>
          <w:rtl/>
        </w:rPr>
        <w:t>ל</w:t>
      </w:r>
      <w:r>
        <w:rPr>
          <w:rFonts w:hint="cs"/>
          <w:rtl/>
        </w:rPr>
        <w:t xml:space="preserve"> ה</w:t>
      </w:r>
      <w:r w:rsidRPr="00741D28">
        <w:rPr>
          <w:rtl/>
        </w:rPr>
        <w:t>צרכן</w:t>
      </w:r>
      <w:r>
        <w:rPr>
          <w:rFonts w:hint="cs"/>
          <w:rtl/>
        </w:rPr>
        <w:t>,</w:t>
      </w:r>
      <w:r w:rsidRPr="00741D28">
        <w:rPr>
          <w:rtl/>
        </w:rPr>
        <w:t xml:space="preserve"> </w:t>
      </w:r>
      <w:bookmarkStart w:id="13500" w:name="_ETM_Q30_282180"/>
      <w:bookmarkEnd w:id="13500"/>
      <w:r w:rsidRPr="00741D28">
        <w:rPr>
          <w:rtl/>
        </w:rPr>
        <w:t>חד</w:t>
      </w:r>
      <w:bookmarkStart w:id="13501" w:name="_ETM_Q30_282420"/>
      <w:bookmarkEnd w:id="13501"/>
      <w:r>
        <w:rPr>
          <w:rFonts w:hint="cs"/>
          <w:rtl/>
        </w:rPr>
        <w:t>-</w:t>
      </w:r>
      <w:r w:rsidRPr="00741D28">
        <w:rPr>
          <w:rtl/>
        </w:rPr>
        <w:t>משמעית</w:t>
      </w:r>
      <w:r>
        <w:rPr>
          <w:rFonts w:hint="cs"/>
          <w:rtl/>
        </w:rPr>
        <w:t>,</w:t>
      </w:r>
      <w:r w:rsidRPr="00741D28">
        <w:rPr>
          <w:rtl/>
        </w:rPr>
        <w:t xml:space="preserve"> </w:t>
      </w:r>
      <w:bookmarkStart w:id="13502" w:name="_ETM_Q30_283509"/>
      <w:bookmarkEnd w:id="13502"/>
      <w:r w:rsidRPr="00741D28">
        <w:rPr>
          <w:rtl/>
        </w:rPr>
        <w:t>שאומרת</w:t>
      </w:r>
      <w:r>
        <w:rPr>
          <w:rFonts w:hint="cs"/>
          <w:rtl/>
        </w:rPr>
        <w:t>:</w:t>
      </w:r>
      <w:r w:rsidRPr="00741D28">
        <w:rPr>
          <w:rtl/>
        </w:rPr>
        <w:t xml:space="preserve"> </w:t>
      </w:r>
      <w:bookmarkStart w:id="13503" w:name="_ETM_Q30_284079"/>
      <w:bookmarkEnd w:id="13503"/>
      <w:r w:rsidRPr="00741D28">
        <w:rPr>
          <w:rtl/>
        </w:rPr>
        <w:t>רגע</w:t>
      </w:r>
      <w:r>
        <w:rPr>
          <w:rFonts w:hint="cs"/>
          <w:rtl/>
        </w:rPr>
        <w:t>,</w:t>
      </w:r>
      <w:r w:rsidRPr="00741D28">
        <w:rPr>
          <w:rtl/>
        </w:rPr>
        <w:t xml:space="preserve"> </w:t>
      </w:r>
      <w:bookmarkStart w:id="13504" w:name="_ETM_Q30_284319"/>
      <w:bookmarkEnd w:id="13504"/>
      <w:r w:rsidRPr="00741D28">
        <w:rPr>
          <w:rtl/>
        </w:rPr>
        <w:t xml:space="preserve">בוא </w:t>
      </w:r>
      <w:bookmarkStart w:id="13505" w:name="_ETM_Q30_284439"/>
      <w:bookmarkEnd w:id="13505"/>
      <w:r w:rsidRPr="00741D28">
        <w:rPr>
          <w:rtl/>
        </w:rPr>
        <w:t xml:space="preserve">נתקן </w:t>
      </w:r>
      <w:bookmarkStart w:id="13506" w:name="_ETM_Q30_284859"/>
      <w:bookmarkEnd w:id="13506"/>
      <w:r w:rsidRPr="00741D28">
        <w:rPr>
          <w:rtl/>
        </w:rPr>
        <w:t xml:space="preserve">עיוותים </w:t>
      </w:r>
      <w:bookmarkStart w:id="13507" w:name="_ETM_Q30_285340"/>
      <w:bookmarkEnd w:id="13507"/>
      <w:r w:rsidRPr="00741D28">
        <w:rPr>
          <w:rtl/>
        </w:rPr>
        <w:t>ועוולות</w:t>
      </w:r>
      <w:r>
        <w:rPr>
          <w:rFonts w:hint="cs"/>
          <w:rtl/>
        </w:rPr>
        <w:t>,</w:t>
      </w:r>
      <w:r w:rsidRPr="00741D28">
        <w:rPr>
          <w:rtl/>
        </w:rPr>
        <w:t xml:space="preserve"> </w:t>
      </w:r>
      <w:bookmarkStart w:id="13508" w:name="_ETM_Q30_285880"/>
      <w:bookmarkEnd w:id="13508"/>
      <w:r w:rsidRPr="00741D28">
        <w:rPr>
          <w:rtl/>
        </w:rPr>
        <w:t xml:space="preserve">וזה </w:t>
      </w:r>
      <w:bookmarkStart w:id="13509" w:name="_ETM_Q30_286149"/>
      <w:bookmarkEnd w:id="13509"/>
      <w:r w:rsidRPr="00741D28">
        <w:rPr>
          <w:rtl/>
        </w:rPr>
        <w:t xml:space="preserve">אפילו </w:t>
      </w:r>
      <w:bookmarkStart w:id="13510" w:name="_ETM_Q30_286759"/>
      <w:bookmarkEnd w:id="13510"/>
      <w:r>
        <w:rPr>
          <w:rFonts w:hint="cs"/>
          <w:rtl/>
        </w:rPr>
        <w:t xml:space="preserve">לא </w:t>
      </w:r>
      <w:r w:rsidRPr="00741D28">
        <w:rPr>
          <w:rtl/>
        </w:rPr>
        <w:t xml:space="preserve">עולה </w:t>
      </w:r>
      <w:bookmarkStart w:id="13511" w:name="_ETM_Q30_286939"/>
      <w:bookmarkEnd w:id="13511"/>
      <w:r w:rsidRPr="00741D28">
        <w:rPr>
          <w:rtl/>
        </w:rPr>
        <w:t>למדינה</w:t>
      </w:r>
      <w:r>
        <w:rPr>
          <w:rFonts w:hint="cs"/>
          <w:rtl/>
        </w:rPr>
        <w:t>,</w:t>
      </w:r>
      <w:r w:rsidRPr="00741D28">
        <w:rPr>
          <w:rtl/>
        </w:rPr>
        <w:t xml:space="preserve"> </w:t>
      </w:r>
      <w:bookmarkStart w:id="13512" w:name="_ETM_Q30_288380"/>
      <w:bookmarkEnd w:id="13512"/>
      <w:r w:rsidRPr="00741D28">
        <w:rPr>
          <w:rtl/>
        </w:rPr>
        <w:t xml:space="preserve">אין </w:t>
      </w:r>
      <w:bookmarkStart w:id="13513" w:name="_ETM_Q30_288649"/>
      <w:bookmarkEnd w:id="13513"/>
      <w:r w:rsidRPr="00741D28">
        <w:rPr>
          <w:rtl/>
        </w:rPr>
        <w:t xml:space="preserve">סיבה </w:t>
      </w:r>
      <w:bookmarkStart w:id="13514" w:name="_ETM_Q30_289159"/>
      <w:bookmarkEnd w:id="13514"/>
      <w:r w:rsidRPr="00741D28">
        <w:rPr>
          <w:rtl/>
        </w:rPr>
        <w:t xml:space="preserve">שלא </w:t>
      </w:r>
      <w:bookmarkStart w:id="13515" w:name="_ETM_Q30_289340"/>
      <w:bookmarkEnd w:id="13515"/>
      <w:r w:rsidRPr="00741D28">
        <w:rPr>
          <w:rtl/>
        </w:rPr>
        <w:t xml:space="preserve">נתגייס </w:t>
      </w:r>
      <w:bookmarkStart w:id="13516" w:name="_ETM_Q30_289880"/>
      <w:bookmarkEnd w:id="13516"/>
      <w:r w:rsidRPr="00741D28">
        <w:rPr>
          <w:rtl/>
        </w:rPr>
        <w:t xml:space="preserve">כולנו </w:t>
      </w:r>
      <w:bookmarkStart w:id="13517" w:name="_ETM_Q30_290630"/>
      <w:bookmarkEnd w:id="13517"/>
      <w:r w:rsidRPr="00741D28">
        <w:rPr>
          <w:rtl/>
        </w:rPr>
        <w:t xml:space="preserve">לסדרת </w:t>
      </w:r>
      <w:bookmarkStart w:id="13518" w:name="_ETM_Q30_292159"/>
      <w:bookmarkEnd w:id="13518"/>
      <w:r w:rsidRPr="00741D28">
        <w:rPr>
          <w:rtl/>
        </w:rPr>
        <w:t xml:space="preserve">חקיקה </w:t>
      </w:r>
      <w:bookmarkStart w:id="13519" w:name="_ETM_Q30_292969"/>
      <w:bookmarkEnd w:id="13519"/>
      <w:r w:rsidRPr="00741D28">
        <w:rPr>
          <w:rtl/>
        </w:rPr>
        <w:t xml:space="preserve">נרחבת </w:t>
      </w:r>
      <w:bookmarkStart w:id="13520" w:name="_ETM_Q30_293749"/>
      <w:bookmarkEnd w:id="13520"/>
      <w:r w:rsidRPr="00741D28">
        <w:rPr>
          <w:rtl/>
        </w:rPr>
        <w:t>שתי</w:t>
      </w:r>
      <w:r>
        <w:rPr>
          <w:rFonts w:hint="cs"/>
          <w:rtl/>
        </w:rPr>
        <w:t>י</w:t>
      </w:r>
      <w:r w:rsidRPr="00741D28">
        <w:rPr>
          <w:rtl/>
        </w:rPr>
        <w:t xml:space="preserve">צר </w:t>
      </w:r>
      <w:bookmarkStart w:id="13521" w:name="_ETM_Q30_294700"/>
      <w:bookmarkEnd w:id="13521"/>
      <w:r w:rsidRPr="00741D28">
        <w:rPr>
          <w:rtl/>
        </w:rPr>
        <w:t xml:space="preserve">את </w:t>
      </w:r>
      <w:bookmarkStart w:id="13522" w:name="_ETM_Q30_294880"/>
      <w:bookmarkEnd w:id="13522"/>
      <w:r>
        <w:rPr>
          <w:rtl/>
        </w:rPr>
        <w:t>התיקו</w:t>
      </w:r>
      <w:r>
        <w:rPr>
          <w:rFonts w:hint="cs"/>
          <w:rtl/>
        </w:rPr>
        <w:t>נים</w:t>
      </w:r>
      <w:r w:rsidRPr="00741D28">
        <w:rPr>
          <w:rtl/>
        </w:rPr>
        <w:t xml:space="preserve"> </w:t>
      </w:r>
      <w:bookmarkStart w:id="13523" w:name="_ETM_Q30_295189"/>
      <w:bookmarkStart w:id="13524" w:name="_ETM_Q30_295459"/>
      <w:bookmarkEnd w:id="13523"/>
      <w:bookmarkEnd w:id="13524"/>
      <w:r w:rsidRPr="00741D28">
        <w:rPr>
          <w:rtl/>
        </w:rPr>
        <w:t>האל</w:t>
      </w:r>
      <w:r w:rsidR="0058379E">
        <w:rPr>
          <w:rFonts w:hint="cs"/>
          <w:rtl/>
        </w:rPr>
        <w:t>ה</w:t>
      </w:r>
      <w:r>
        <w:rPr>
          <w:rFonts w:hint="cs"/>
          <w:rtl/>
        </w:rPr>
        <w:t>,</w:t>
      </w:r>
      <w:r w:rsidRPr="00741D28">
        <w:rPr>
          <w:rtl/>
        </w:rPr>
        <w:t xml:space="preserve"> </w:t>
      </w:r>
      <w:bookmarkStart w:id="13525" w:name="_ETM_Q30_295939"/>
      <w:bookmarkEnd w:id="13525"/>
      <w:r w:rsidRPr="00741D28">
        <w:rPr>
          <w:rtl/>
        </w:rPr>
        <w:t xml:space="preserve">שהם </w:t>
      </w:r>
      <w:bookmarkStart w:id="13526" w:name="_ETM_Q30_296270"/>
      <w:bookmarkEnd w:id="13526"/>
      <w:r w:rsidRPr="00741D28">
        <w:rPr>
          <w:rtl/>
        </w:rPr>
        <w:t>ישנ</w:t>
      </w:r>
      <w:r>
        <w:rPr>
          <w:rFonts w:hint="cs"/>
          <w:rtl/>
        </w:rPr>
        <w:t>ם,</w:t>
      </w:r>
      <w:r w:rsidRPr="00741D28">
        <w:rPr>
          <w:rtl/>
        </w:rPr>
        <w:t xml:space="preserve"> </w:t>
      </w:r>
      <w:bookmarkStart w:id="13527" w:name="_ETM_Q30_297569"/>
      <w:bookmarkEnd w:id="13527"/>
      <w:r w:rsidRPr="00741D28">
        <w:rPr>
          <w:rtl/>
        </w:rPr>
        <w:t xml:space="preserve">בצורה </w:t>
      </w:r>
      <w:bookmarkStart w:id="13528" w:name="_ETM_Q30_298289"/>
      <w:bookmarkEnd w:id="13528"/>
      <w:r w:rsidRPr="00741D28">
        <w:rPr>
          <w:rtl/>
        </w:rPr>
        <w:t xml:space="preserve">שתיתן </w:t>
      </w:r>
      <w:bookmarkStart w:id="13529" w:name="_ETM_Q30_299009"/>
      <w:bookmarkEnd w:id="13529"/>
      <w:r w:rsidRPr="00741D28">
        <w:rPr>
          <w:rtl/>
        </w:rPr>
        <w:t xml:space="preserve">באמת </w:t>
      </w:r>
      <w:bookmarkStart w:id="13530" w:name="_ETM_Q30_299429"/>
      <w:bookmarkEnd w:id="13530"/>
      <w:r w:rsidRPr="00741D28">
        <w:rPr>
          <w:rtl/>
        </w:rPr>
        <w:t>לאזרחים</w:t>
      </w:r>
      <w:r>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p>
    <w:p w:rsidR="009F049C" w:rsidRDefault="009F049C" w:rsidP="004F35C7">
      <w:pPr>
        <w:rPr>
          <w:rtl/>
        </w:rPr>
      </w:pPr>
    </w:p>
    <w:p w:rsidR="009F049C" w:rsidRDefault="009F049C" w:rsidP="00440092">
      <w:pPr>
        <w:pStyle w:val="af5"/>
        <w:keepNext/>
        <w:rPr>
          <w:rtl/>
        </w:rPr>
      </w:pPr>
      <w:bookmarkStart w:id="13531" w:name="ET_interruption_6156_1"/>
      <w:r w:rsidRPr="006F5EE4">
        <w:rPr>
          <w:rStyle w:val="TagStyle"/>
          <w:rtl/>
        </w:rPr>
        <w:t xml:space="preserve"> &lt;&lt; קריאה &gt;&gt; </w:t>
      </w:r>
      <w:r>
        <w:rPr>
          <w:rtl/>
        </w:rPr>
        <w:t>גלעד קריב (העבודה):</w:t>
      </w:r>
      <w:r w:rsidRPr="006F5EE4">
        <w:rPr>
          <w:rStyle w:val="TagStyle"/>
          <w:rtl/>
        </w:rPr>
        <w:t xml:space="preserve"> &lt;&lt; קריאה &gt;&gt;</w:t>
      </w:r>
      <w:r>
        <w:rPr>
          <w:rtl/>
        </w:rPr>
        <w:t xml:space="preserve">  </w:t>
      </w:r>
      <w:bookmarkEnd w:id="13531"/>
    </w:p>
    <w:p w:rsidR="009F049C" w:rsidRDefault="009F049C" w:rsidP="004F35C7">
      <w:pPr>
        <w:rPr>
          <w:rtl/>
        </w:rPr>
      </w:pPr>
    </w:p>
    <w:p w:rsidR="009F049C" w:rsidRDefault="00F62C1B" w:rsidP="004F35C7">
      <w:pPr>
        <w:rPr>
          <w:rtl/>
        </w:rPr>
      </w:pPr>
      <w:r w:rsidRPr="00F62C1B">
        <w:rPr>
          <w:rFonts w:hint="cs"/>
          <w:rtl/>
        </w:rPr>
        <w:t>–</w:t>
      </w:r>
      <w:r w:rsidR="004F35C7">
        <w:rPr>
          <w:rFonts w:hint="cs"/>
          <w:rtl/>
        </w:rPr>
        <w:t xml:space="preserve"> </w:t>
      </w:r>
      <w:r w:rsidRPr="00F62C1B">
        <w:rPr>
          <w:rFonts w:hint="cs"/>
          <w:rtl/>
        </w:rPr>
        <w:t>–</w:t>
      </w:r>
      <w:r w:rsidR="004F35C7">
        <w:rPr>
          <w:rFonts w:hint="cs"/>
          <w:rtl/>
        </w:rPr>
        <w:t xml:space="preserve"> </w:t>
      </w:r>
      <w:r w:rsidRPr="00F62C1B">
        <w:rPr>
          <w:rFonts w:hint="cs"/>
          <w:rtl/>
        </w:rPr>
        <w:t>–</w:t>
      </w:r>
    </w:p>
    <w:p w:rsidR="009F049C" w:rsidRDefault="009F049C" w:rsidP="00440092">
      <w:pPr>
        <w:rPr>
          <w:rtl/>
        </w:rPr>
      </w:pPr>
    </w:p>
    <w:p w:rsidR="009F049C" w:rsidRDefault="009F049C" w:rsidP="00440092">
      <w:pPr>
        <w:pStyle w:val="-"/>
        <w:keepNext/>
        <w:rPr>
          <w:rtl/>
        </w:rPr>
      </w:pPr>
      <w:bookmarkStart w:id="13532" w:name="ET_speakercontinue_6236_2"/>
      <w:r w:rsidRPr="006F5EE4">
        <w:rPr>
          <w:rStyle w:val="TagStyle"/>
          <w:rtl/>
        </w:rPr>
        <w:t xml:space="preserve"> &lt;&lt; דובר_המשך &gt;&gt; </w:t>
      </w:r>
      <w:r>
        <w:rPr>
          <w:rtl/>
        </w:rPr>
        <w:t>נעמה לזימי (העבודה):</w:t>
      </w:r>
      <w:r w:rsidRPr="006F5EE4">
        <w:rPr>
          <w:rStyle w:val="TagStyle"/>
          <w:rtl/>
        </w:rPr>
        <w:t xml:space="preserve"> &lt;&lt; דובר_המשך &gt;&gt;</w:t>
      </w:r>
      <w:r>
        <w:rPr>
          <w:rtl/>
        </w:rPr>
        <w:t xml:space="preserve">  </w:t>
      </w:r>
      <w:bookmarkEnd w:id="13532"/>
    </w:p>
    <w:p w:rsidR="009F049C" w:rsidRDefault="009F049C" w:rsidP="004F35C7">
      <w:pPr>
        <w:rPr>
          <w:rtl/>
        </w:rPr>
      </w:pPr>
    </w:p>
    <w:p w:rsidR="009F049C" w:rsidRDefault="009F049C" w:rsidP="0058379E">
      <w:pPr>
        <w:rPr>
          <w:rtl/>
        </w:rPr>
      </w:pPr>
      <w:bookmarkStart w:id="13533" w:name="_ETM_Q30_301060"/>
      <w:bookmarkEnd w:id="13533"/>
      <w:r w:rsidRPr="00741D28">
        <w:rPr>
          <w:rtl/>
        </w:rPr>
        <w:t>נכון</w:t>
      </w:r>
      <w:r>
        <w:rPr>
          <w:rFonts w:hint="cs"/>
          <w:rtl/>
        </w:rPr>
        <w:t>.</w:t>
      </w:r>
      <w:r w:rsidRPr="00741D28">
        <w:rPr>
          <w:rtl/>
        </w:rPr>
        <w:t xml:space="preserve"> </w:t>
      </w:r>
      <w:bookmarkStart w:id="13534" w:name="_ETM_Q30_301630"/>
      <w:bookmarkEnd w:id="13534"/>
      <w:r w:rsidRPr="00741D28">
        <w:rPr>
          <w:rtl/>
        </w:rPr>
        <w:t xml:space="preserve">גם </w:t>
      </w:r>
      <w:bookmarkStart w:id="13535" w:name="_ETM_Q30_301899"/>
      <w:bookmarkEnd w:id="13535"/>
      <w:r w:rsidRPr="00741D28">
        <w:rPr>
          <w:rtl/>
        </w:rPr>
        <w:t xml:space="preserve">עזרה </w:t>
      </w:r>
      <w:bookmarkStart w:id="13536" w:name="_ETM_Q30_302110"/>
      <w:bookmarkEnd w:id="13536"/>
      <w:r w:rsidRPr="00741D28">
        <w:rPr>
          <w:rtl/>
        </w:rPr>
        <w:t xml:space="preserve">ממשלתית </w:t>
      </w:r>
      <w:bookmarkStart w:id="13537" w:name="_ETM_Q30_302860"/>
      <w:bookmarkEnd w:id="13537"/>
      <w:r w:rsidRPr="00741D28">
        <w:rPr>
          <w:rtl/>
        </w:rPr>
        <w:t xml:space="preserve">תיתן </w:t>
      </w:r>
      <w:bookmarkStart w:id="13538" w:name="_ETM_Q30_303220"/>
      <w:bookmarkEnd w:id="13538"/>
      <w:r w:rsidRPr="00741D28">
        <w:rPr>
          <w:rtl/>
        </w:rPr>
        <w:t xml:space="preserve">לאזרחים </w:t>
      </w:r>
      <w:bookmarkStart w:id="13539" w:name="_ETM_Q30_303850"/>
      <w:bookmarkEnd w:id="13539"/>
      <w:r w:rsidRPr="00741D28">
        <w:rPr>
          <w:rtl/>
        </w:rPr>
        <w:t xml:space="preserve">את </w:t>
      </w:r>
      <w:bookmarkStart w:id="13540" w:name="_ETM_Q30_303939"/>
      <w:bookmarkEnd w:id="13540"/>
      <w:r w:rsidRPr="00741D28">
        <w:rPr>
          <w:rtl/>
        </w:rPr>
        <w:t>אות</w:t>
      </w:r>
      <w:r w:rsidR="0058379E">
        <w:rPr>
          <w:rFonts w:hint="cs"/>
          <w:rtl/>
        </w:rPr>
        <w:t>ן</w:t>
      </w:r>
      <w:r w:rsidRPr="00741D28">
        <w:rPr>
          <w:rtl/>
        </w:rPr>
        <w:t xml:space="preserve"> </w:t>
      </w:r>
      <w:bookmarkStart w:id="13541" w:name="_ETM_Q30_304210"/>
      <w:bookmarkEnd w:id="13541"/>
      <w:r w:rsidRPr="00741D28">
        <w:rPr>
          <w:rtl/>
        </w:rPr>
        <w:t xml:space="preserve">הגנות </w:t>
      </w:r>
      <w:bookmarkStart w:id="13542" w:name="_ETM_Q30_305230"/>
      <w:bookmarkEnd w:id="13542"/>
      <w:r w:rsidRPr="00741D28">
        <w:rPr>
          <w:rtl/>
        </w:rPr>
        <w:t>צרכניות</w:t>
      </w:r>
      <w:r>
        <w:rPr>
          <w:rFonts w:hint="cs"/>
          <w:rtl/>
        </w:rPr>
        <w:t>.</w:t>
      </w:r>
      <w:r w:rsidRPr="00741D28">
        <w:rPr>
          <w:rtl/>
        </w:rPr>
        <w:t xml:space="preserve"> </w:t>
      </w:r>
      <w:bookmarkStart w:id="13543" w:name="_ETM_Q30_306530"/>
      <w:bookmarkEnd w:id="13543"/>
      <w:r w:rsidRPr="00741D28">
        <w:rPr>
          <w:rtl/>
        </w:rPr>
        <w:t xml:space="preserve">וגם </w:t>
      </w:r>
      <w:bookmarkStart w:id="13544" w:name="_ETM_Q30_306950"/>
      <w:bookmarkEnd w:id="13544"/>
      <w:r w:rsidRPr="00741D28">
        <w:rPr>
          <w:rtl/>
        </w:rPr>
        <w:t xml:space="preserve">יש </w:t>
      </w:r>
      <w:bookmarkStart w:id="13545" w:name="_ETM_Q30_307160"/>
      <w:bookmarkEnd w:id="13545"/>
      <w:r w:rsidRPr="00741D28">
        <w:rPr>
          <w:rtl/>
        </w:rPr>
        <w:t>לומר</w:t>
      </w:r>
      <w:r>
        <w:rPr>
          <w:rFonts w:hint="cs"/>
          <w:rtl/>
        </w:rPr>
        <w:t>,</w:t>
      </w:r>
      <w:r w:rsidRPr="00741D28">
        <w:rPr>
          <w:rtl/>
        </w:rPr>
        <w:t xml:space="preserve"> </w:t>
      </w:r>
      <w:bookmarkStart w:id="13546" w:name="_ETM_Q30_307520"/>
      <w:bookmarkEnd w:id="13546"/>
      <w:r w:rsidRPr="00741D28">
        <w:rPr>
          <w:rtl/>
        </w:rPr>
        <w:t xml:space="preserve">בתקופה </w:t>
      </w:r>
      <w:bookmarkStart w:id="13547" w:name="_ETM_Q30_308120"/>
      <w:bookmarkEnd w:id="13547"/>
      <w:r w:rsidRPr="00741D28">
        <w:rPr>
          <w:rtl/>
        </w:rPr>
        <w:t>הזאת</w:t>
      </w:r>
      <w:r>
        <w:rPr>
          <w:rFonts w:hint="cs"/>
          <w:rtl/>
        </w:rPr>
        <w:t>,</w:t>
      </w:r>
      <w:r w:rsidRPr="00741D28">
        <w:rPr>
          <w:rtl/>
        </w:rPr>
        <w:t xml:space="preserve"> </w:t>
      </w:r>
      <w:bookmarkStart w:id="13548" w:name="_ETM_Q30_309590"/>
      <w:bookmarkEnd w:id="13548"/>
      <w:r w:rsidRPr="00741D28">
        <w:rPr>
          <w:rtl/>
        </w:rPr>
        <w:t xml:space="preserve">תקופה </w:t>
      </w:r>
      <w:bookmarkStart w:id="13549" w:name="_ETM_Q30_309980"/>
      <w:bookmarkEnd w:id="13549"/>
      <w:r w:rsidRPr="00741D28">
        <w:rPr>
          <w:rtl/>
        </w:rPr>
        <w:t>קשה</w:t>
      </w:r>
      <w:r w:rsidR="0058379E">
        <w:rPr>
          <w:rFonts w:hint="cs"/>
          <w:rtl/>
        </w:rPr>
        <w:t>,</w:t>
      </w:r>
      <w:r w:rsidRPr="00741D28">
        <w:rPr>
          <w:rtl/>
        </w:rPr>
        <w:t xml:space="preserve"> </w:t>
      </w:r>
      <w:bookmarkStart w:id="13550" w:name="_ETM_Q30_310610"/>
      <w:bookmarkEnd w:id="13550"/>
      <w:r w:rsidRPr="00741D28">
        <w:rPr>
          <w:rtl/>
        </w:rPr>
        <w:t xml:space="preserve">שבה </w:t>
      </w:r>
      <w:bookmarkStart w:id="13551" w:name="_ETM_Q30_311090"/>
      <w:bookmarkEnd w:id="13551"/>
      <w:r w:rsidRPr="00741D28">
        <w:rPr>
          <w:rtl/>
        </w:rPr>
        <w:t xml:space="preserve">השכר </w:t>
      </w:r>
      <w:bookmarkStart w:id="13552" w:name="_ETM_Q30_311600"/>
      <w:bookmarkEnd w:id="13552"/>
      <w:r w:rsidRPr="00741D28">
        <w:rPr>
          <w:rtl/>
        </w:rPr>
        <w:t xml:space="preserve">באמת </w:t>
      </w:r>
      <w:bookmarkStart w:id="13553" w:name="_ETM_Q30_312139"/>
      <w:bookmarkEnd w:id="13553"/>
      <w:r w:rsidRPr="00741D28">
        <w:rPr>
          <w:rtl/>
        </w:rPr>
        <w:t xml:space="preserve">נשחק </w:t>
      </w:r>
      <w:bookmarkStart w:id="13554" w:name="_ETM_Q30_312740"/>
      <w:bookmarkEnd w:id="13554"/>
      <w:r w:rsidRPr="00741D28">
        <w:rPr>
          <w:rtl/>
        </w:rPr>
        <w:t xml:space="preserve">אל </w:t>
      </w:r>
      <w:bookmarkStart w:id="13555" w:name="_ETM_Q30_312860"/>
      <w:bookmarkEnd w:id="13555"/>
      <w:r w:rsidRPr="00741D28">
        <w:rPr>
          <w:rtl/>
        </w:rPr>
        <w:t xml:space="preserve">מול </w:t>
      </w:r>
      <w:bookmarkStart w:id="13556" w:name="_ETM_Q30_313040"/>
      <w:bookmarkEnd w:id="13556"/>
      <w:r w:rsidRPr="00741D28">
        <w:rPr>
          <w:rtl/>
        </w:rPr>
        <w:t xml:space="preserve">עליות </w:t>
      </w:r>
      <w:bookmarkStart w:id="13557" w:name="_ETM_Q30_313340"/>
      <w:bookmarkEnd w:id="13557"/>
      <w:r w:rsidRPr="00741D28">
        <w:rPr>
          <w:rtl/>
        </w:rPr>
        <w:t>המחירים</w:t>
      </w:r>
      <w:r>
        <w:rPr>
          <w:rFonts w:hint="cs"/>
          <w:rtl/>
        </w:rPr>
        <w:t>,</w:t>
      </w:r>
      <w:r w:rsidRPr="00741D28">
        <w:rPr>
          <w:rtl/>
        </w:rPr>
        <w:t xml:space="preserve"> </w:t>
      </w:r>
      <w:bookmarkStart w:id="13558" w:name="_ETM_Q30_314330"/>
      <w:bookmarkEnd w:id="13558"/>
      <w:r w:rsidRPr="00741D28">
        <w:rPr>
          <w:rtl/>
        </w:rPr>
        <w:t xml:space="preserve">מחירי </w:t>
      </w:r>
      <w:bookmarkStart w:id="13559" w:name="_ETM_Q30_314810"/>
      <w:bookmarkEnd w:id="13559"/>
      <w:r w:rsidRPr="00741D28">
        <w:rPr>
          <w:rtl/>
        </w:rPr>
        <w:t xml:space="preserve">הדיור </w:t>
      </w:r>
      <w:bookmarkStart w:id="13560" w:name="_ETM_Q30_315260"/>
      <w:bookmarkEnd w:id="13560"/>
      <w:r w:rsidRPr="00741D28">
        <w:rPr>
          <w:rtl/>
        </w:rPr>
        <w:t xml:space="preserve">הרקיעו </w:t>
      </w:r>
      <w:bookmarkStart w:id="13561" w:name="_ETM_Q30_315680"/>
      <w:bookmarkEnd w:id="13561"/>
      <w:r w:rsidRPr="00741D28">
        <w:rPr>
          <w:rtl/>
        </w:rPr>
        <w:t>שחקים</w:t>
      </w:r>
      <w:r>
        <w:rPr>
          <w:rFonts w:hint="cs"/>
          <w:rtl/>
        </w:rPr>
        <w:t>,</w:t>
      </w:r>
      <w:r w:rsidRPr="00741D28">
        <w:rPr>
          <w:rtl/>
        </w:rPr>
        <w:t xml:space="preserve"> </w:t>
      </w:r>
      <w:bookmarkStart w:id="13562" w:name="_ETM_Q30_317139"/>
      <w:bookmarkEnd w:id="13562"/>
      <w:r w:rsidRPr="00741D28">
        <w:rPr>
          <w:rtl/>
        </w:rPr>
        <w:t xml:space="preserve">ובזמן </w:t>
      </w:r>
      <w:bookmarkStart w:id="13563" w:name="_ETM_Q30_318749"/>
      <w:bookmarkEnd w:id="13563"/>
      <w:r w:rsidRPr="00741D28">
        <w:rPr>
          <w:rtl/>
        </w:rPr>
        <w:t xml:space="preserve">המלחמה </w:t>
      </w:r>
      <w:bookmarkStart w:id="13564" w:name="_ETM_Q30_319409"/>
      <w:bookmarkEnd w:id="13564"/>
      <w:r w:rsidRPr="00741D28">
        <w:rPr>
          <w:rtl/>
        </w:rPr>
        <w:t xml:space="preserve">הקשה </w:t>
      </w:r>
      <w:bookmarkStart w:id="13565" w:name="_ETM_Q30_319950"/>
      <w:bookmarkEnd w:id="13565"/>
      <w:r w:rsidRPr="00741D28">
        <w:rPr>
          <w:rtl/>
        </w:rPr>
        <w:t xml:space="preserve">שלנו </w:t>
      </w:r>
      <w:bookmarkStart w:id="13566" w:name="_ETM_Q30_321400"/>
      <w:bookmarkEnd w:id="13566"/>
      <w:r w:rsidRPr="00741D28">
        <w:rPr>
          <w:rtl/>
        </w:rPr>
        <w:t>הקמעונאים</w:t>
      </w:r>
      <w:r>
        <w:rPr>
          <w:rFonts w:hint="cs"/>
          <w:rtl/>
        </w:rPr>
        <w:t>,</w:t>
      </w:r>
      <w:r w:rsidRPr="00741D28">
        <w:rPr>
          <w:rtl/>
        </w:rPr>
        <w:t xml:space="preserve"> </w:t>
      </w:r>
      <w:bookmarkStart w:id="13567" w:name="_ETM_Q30_323099"/>
      <w:bookmarkEnd w:id="13567"/>
      <w:r w:rsidRPr="00741D28">
        <w:rPr>
          <w:rtl/>
        </w:rPr>
        <w:t xml:space="preserve">הרשתות </w:t>
      </w:r>
      <w:bookmarkStart w:id="13568" w:name="_ETM_Q30_323549"/>
      <w:bookmarkEnd w:id="13568"/>
      <w:r w:rsidRPr="00741D28">
        <w:rPr>
          <w:rtl/>
        </w:rPr>
        <w:t>הגדולות</w:t>
      </w:r>
      <w:r>
        <w:rPr>
          <w:rFonts w:hint="cs"/>
          <w:rtl/>
        </w:rPr>
        <w:t>,</w:t>
      </w:r>
      <w:r w:rsidRPr="00741D28">
        <w:rPr>
          <w:rtl/>
        </w:rPr>
        <w:t xml:space="preserve"> </w:t>
      </w:r>
      <w:bookmarkStart w:id="13569" w:name="_ETM_Q30_325270"/>
      <w:bookmarkEnd w:id="13569"/>
      <w:r w:rsidRPr="00741D28">
        <w:rPr>
          <w:rtl/>
        </w:rPr>
        <w:t xml:space="preserve">פשוט </w:t>
      </w:r>
      <w:bookmarkStart w:id="13570" w:name="_ETM_Q30_325810"/>
      <w:bookmarkEnd w:id="13570"/>
      <w:r w:rsidRPr="00741D28">
        <w:rPr>
          <w:rtl/>
        </w:rPr>
        <w:t xml:space="preserve">מנצלים </w:t>
      </w:r>
      <w:bookmarkStart w:id="13571" w:name="_ETM_Q30_326680"/>
      <w:bookmarkEnd w:id="13571"/>
      <w:r w:rsidRPr="00741D28">
        <w:rPr>
          <w:rtl/>
        </w:rPr>
        <w:t xml:space="preserve">ומעלים </w:t>
      </w:r>
      <w:bookmarkStart w:id="13572" w:name="_ETM_Q30_327370"/>
      <w:bookmarkEnd w:id="13572"/>
      <w:r w:rsidRPr="00741D28">
        <w:rPr>
          <w:rtl/>
        </w:rPr>
        <w:t xml:space="preserve">מחירים </w:t>
      </w:r>
      <w:bookmarkStart w:id="13573" w:name="_ETM_Q30_327910"/>
      <w:bookmarkEnd w:id="13573"/>
      <w:r w:rsidRPr="00741D28">
        <w:rPr>
          <w:rtl/>
        </w:rPr>
        <w:t xml:space="preserve">בצורה </w:t>
      </w:r>
      <w:bookmarkStart w:id="13574" w:name="_ETM_Q30_328510"/>
      <w:bookmarkEnd w:id="13574"/>
      <w:r w:rsidRPr="00741D28">
        <w:rPr>
          <w:rtl/>
        </w:rPr>
        <w:t xml:space="preserve">לא </w:t>
      </w:r>
      <w:bookmarkStart w:id="13575" w:name="_ETM_Q30_328750"/>
      <w:bookmarkEnd w:id="13575"/>
      <w:r w:rsidRPr="00741D28">
        <w:rPr>
          <w:rtl/>
        </w:rPr>
        <w:t>נתפסת</w:t>
      </w:r>
      <w:r>
        <w:rPr>
          <w:rFonts w:hint="cs"/>
          <w:rtl/>
        </w:rPr>
        <w:t>,</w:t>
      </w:r>
      <w:r w:rsidRPr="00741D28">
        <w:rPr>
          <w:rtl/>
        </w:rPr>
        <w:t xml:space="preserve"> </w:t>
      </w:r>
      <w:bookmarkStart w:id="13576" w:name="_ETM_Q30_329650"/>
      <w:bookmarkEnd w:id="13576"/>
      <w:r w:rsidRPr="00741D28">
        <w:rPr>
          <w:rtl/>
        </w:rPr>
        <w:t xml:space="preserve">כשלא </w:t>
      </w:r>
      <w:bookmarkStart w:id="13577" w:name="_ETM_Q30_330070"/>
      <w:bookmarkEnd w:id="13577"/>
      <w:r w:rsidRPr="00741D28">
        <w:rPr>
          <w:rtl/>
        </w:rPr>
        <w:t xml:space="preserve">נעשה </w:t>
      </w:r>
      <w:bookmarkStart w:id="13578" w:name="_ETM_Q30_330520"/>
      <w:bookmarkEnd w:id="13578"/>
      <w:r w:rsidRPr="00741D28">
        <w:rPr>
          <w:rtl/>
        </w:rPr>
        <w:t xml:space="preserve">מכאן </w:t>
      </w:r>
      <w:bookmarkStart w:id="13579" w:name="_ETM_Q30_330910"/>
      <w:bookmarkEnd w:id="13579"/>
      <w:r w:rsidRPr="00741D28">
        <w:rPr>
          <w:rtl/>
        </w:rPr>
        <w:t>דבר</w:t>
      </w:r>
      <w:r>
        <w:rPr>
          <w:rFonts w:hint="cs"/>
          <w:rtl/>
        </w:rPr>
        <w:t>.</w:t>
      </w:r>
      <w:r w:rsidRPr="00741D28">
        <w:rPr>
          <w:rtl/>
        </w:rPr>
        <w:t xml:space="preserve"> </w:t>
      </w:r>
      <w:bookmarkStart w:id="13580" w:name="_ETM_Q30_332269"/>
      <w:bookmarkEnd w:id="13580"/>
      <w:r w:rsidRPr="00741D28">
        <w:rPr>
          <w:rtl/>
        </w:rPr>
        <w:t xml:space="preserve">זה </w:t>
      </w:r>
      <w:bookmarkStart w:id="13581" w:name="_ETM_Q30_332749"/>
      <w:bookmarkEnd w:id="13581"/>
      <w:r w:rsidRPr="00741D28">
        <w:rPr>
          <w:rtl/>
        </w:rPr>
        <w:t>מקומם</w:t>
      </w:r>
      <w:r>
        <w:rPr>
          <w:rFonts w:hint="cs"/>
          <w:rtl/>
        </w:rPr>
        <w:t>.</w:t>
      </w:r>
      <w:r w:rsidRPr="00741D28">
        <w:rPr>
          <w:rtl/>
        </w:rPr>
        <w:t xml:space="preserve"> </w:t>
      </w:r>
      <w:bookmarkStart w:id="13582" w:name="_ETM_Q30_334150"/>
      <w:bookmarkEnd w:id="13582"/>
      <w:r w:rsidRPr="00741D28">
        <w:rPr>
          <w:rtl/>
        </w:rPr>
        <w:t xml:space="preserve">זה </w:t>
      </w:r>
      <w:bookmarkStart w:id="13583" w:name="_ETM_Q30_334359"/>
      <w:bookmarkEnd w:id="13583"/>
      <w:r w:rsidRPr="00741D28">
        <w:rPr>
          <w:rtl/>
        </w:rPr>
        <w:t>מקומם</w:t>
      </w:r>
      <w:r>
        <w:rPr>
          <w:rFonts w:hint="cs"/>
          <w:rtl/>
        </w:rPr>
        <w:t>.</w:t>
      </w:r>
      <w:r w:rsidRPr="00741D28">
        <w:rPr>
          <w:rtl/>
        </w:rPr>
        <w:t xml:space="preserve"> </w:t>
      </w:r>
      <w:bookmarkStart w:id="13584" w:name="_ETM_Q30_335049"/>
      <w:bookmarkEnd w:id="13584"/>
      <w:r w:rsidRPr="00741D28">
        <w:rPr>
          <w:rtl/>
        </w:rPr>
        <w:t xml:space="preserve">וכמו </w:t>
      </w:r>
      <w:bookmarkStart w:id="13585" w:name="_ETM_Q30_335409"/>
      <w:bookmarkEnd w:id="13585"/>
      <w:r w:rsidRPr="00741D28">
        <w:rPr>
          <w:rtl/>
        </w:rPr>
        <w:t xml:space="preserve">שאתה </w:t>
      </w:r>
      <w:bookmarkStart w:id="13586" w:name="_ETM_Q30_335769"/>
      <w:bookmarkEnd w:id="13586"/>
      <w:r w:rsidRPr="00741D28">
        <w:rPr>
          <w:rtl/>
        </w:rPr>
        <w:t>יודע</w:t>
      </w:r>
      <w:r>
        <w:rPr>
          <w:rFonts w:hint="cs"/>
          <w:rtl/>
        </w:rPr>
        <w:t>,</w:t>
      </w:r>
      <w:r w:rsidRPr="00741D28">
        <w:rPr>
          <w:rtl/>
        </w:rPr>
        <w:t xml:space="preserve"> </w:t>
      </w:r>
      <w:bookmarkStart w:id="13587" w:name="_ETM_Q30_337480"/>
      <w:bookmarkEnd w:id="13587"/>
      <w:r w:rsidRPr="00741D28">
        <w:rPr>
          <w:rtl/>
        </w:rPr>
        <w:t xml:space="preserve">חברי </w:t>
      </w:r>
      <w:bookmarkStart w:id="13588" w:name="_ETM_Q30_337900"/>
      <w:bookmarkEnd w:id="13588"/>
      <w:r w:rsidRPr="00741D28">
        <w:rPr>
          <w:rtl/>
        </w:rPr>
        <w:t xml:space="preserve">סגן </w:t>
      </w:r>
      <w:bookmarkStart w:id="13589" w:name="_ETM_Q30_338169"/>
      <w:bookmarkEnd w:id="13589"/>
      <w:r w:rsidRPr="00741D28">
        <w:rPr>
          <w:rtl/>
        </w:rPr>
        <w:t xml:space="preserve">יו"ר </w:t>
      </w:r>
      <w:bookmarkStart w:id="13590" w:name="_ETM_Q30_338349"/>
      <w:bookmarkEnd w:id="13590"/>
      <w:r w:rsidRPr="00741D28">
        <w:rPr>
          <w:rtl/>
        </w:rPr>
        <w:t>הכנסת</w:t>
      </w:r>
      <w:r>
        <w:rPr>
          <w:rFonts w:hint="cs"/>
          <w:rtl/>
        </w:rPr>
        <w:t>,</w:t>
      </w:r>
      <w:r w:rsidRPr="00741D28">
        <w:rPr>
          <w:rtl/>
        </w:rPr>
        <w:t xml:space="preserve"> </w:t>
      </w:r>
      <w:bookmarkStart w:id="13591" w:name="_ETM_Q30_339990"/>
      <w:bookmarkEnd w:id="13591"/>
      <w:r w:rsidRPr="00741D28">
        <w:rPr>
          <w:rtl/>
        </w:rPr>
        <w:t xml:space="preserve">גם </w:t>
      </w:r>
      <w:bookmarkStart w:id="13592" w:name="_ETM_Q30_340410"/>
      <w:bookmarkEnd w:id="13592"/>
      <w:r w:rsidRPr="00741D28">
        <w:rPr>
          <w:rtl/>
        </w:rPr>
        <w:t xml:space="preserve">בהקשר </w:t>
      </w:r>
      <w:bookmarkStart w:id="13593" w:name="_ETM_Q30_340800"/>
      <w:bookmarkEnd w:id="13593"/>
      <w:r w:rsidRPr="00741D28">
        <w:rPr>
          <w:rtl/>
        </w:rPr>
        <w:t xml:space="preserve">של </w:t>
      </w:r>
      <w:bookmarkStart w:id="13594" w:name="_ETM_Q30_340919"/>
      <w:bookmarkEnd w:id="13594"/>
      <w:r w:rsidRPr="00741D28">
        <w:rPr>
          <w:rtl/>
        </w:rPr>
        <w:t xml:space="preserve">הקיצוצים </w:t>
      </w:r>
      <w:bookmarkStart w:id="13595" w:name="_ETM_Q30_341669"/>
      <w:bookmarkEnd w:id="13595"/>
      <w:r w:rsidRPr="00741D28">
        <w:rPr>
          <w:rtl/>
        </w:rPr>
        <w:t xml:space="preserve">בשירותים </w:t>
      </w:r>
      <w:bookmarkStart w:id="13596" w:name="_ETM_Q30_342240"/>
      <w:bookmarkEnd w:id="13596"/>
      <w:r w:rsidRPr="00741D28">
        <w:rPr>
          <w:rtl/>
        </w:rPr>
        <w:t xml:space="preserve">החברתיים </w:t>
      </w:r>
      <w:bookmarkStart w:id="13597" w:name="_ETM_Q30_342870"/>
      <w:bookmarkEnd w:id="13597"/>
      <w:r w:rsidRPr="00741D28">
        <w:rPr>
          <w:rtl/>
        </w:rPr>
        <w:t xml:space="preserve">עכשיו </w:t>
      </w:r>
      <w:bookmarkStart w:id="13598" w:name="_ETM_Q30_343710"/>
      <w:bookmarkEnd w:id="13598"/>
      <w:r w:rsidRPr="00741D28">
        <w:rPr>
          <w:rtl/>
        </w:rPr>
        <w:t xml:space="preserve">אנחנו </w:t>
      </w:r>
      <w:bookmarkStart w:id="13599" w:name="_ETM_Q30_344100"/>
      <w:bookmarkEnd w:id="13599"/>
      <w:r w:rsidRPr="00741D28">
        <w:rPr>
          <w:rtl/>
        </w:rPr>
        <w:t xml:space="preserve">חווים </w:t>
      </w:r>
      <w:bookmarkStart w:id="13600" w:name="_ETM_Q30_344520"/>
      <w:bookmarkEnd w:id="13600"/>
      <w:r w:rsidRPr="00741D28">
        <w:rPr>
          <w:rtl/>
        </w:rPr>
        <w:t xml:space="preserve">את </w:t>
      </w:r>
      <w:bookmarkStart w:id="13601" w:name="_ETM_Q30_344639"/>
      <w:bookmarkEnd w:id="13601"/>
      <w:r w:rsidRPr="00741D28">
        <w:rPr>
          <w:rtl/>
        </w:rPr>
        <w:t xml:space="preserve">הסרת </w:t>
      </w:r>
      <w:bookmarkStart w:id="13602" w:name="_ETM_Q30_345030"/>
      <w:bookmarkEnd w:id="13602"/>
      <w:r w:rsidRPr="00741D28">
        <w:rPr>
          <w:rtl/>
        </w:rPr>
        <w:t xml:space="preserve">אחריות </w:t>
      </w:r>
      <w:bookmarkStart w:id="13603" w:name="_ETM_Q30_345419"/>
      <w:bookmarkEnd w:id="13603"/>
      <w:r w:rsidRPr="00741D28">
        <w:rPr>
          <w:rtl/>
        </w:rPr>
        <w:t>המדינה</w:t>
      </w:r>
      <w:r w:rsidR="0058379E">
        <w:rPr>
          <w:rFonts w:hint="cs"/>
          <w:rtl/>
        </w:rPr>
        <w:t>,</w:t>
      </w:r>
      <w:bookmarkStart w:id="13604" w:name="_ETM_Q30_346540"/>
      <w:bookmarkEnd w:id="13604"/>
      <w:r w:rsidR="0058379E">
        <w:rPr>
          <w:rFonts w:hint="cs"/>
          <w:rtl/>
        </w:rPr>
        <w:t xml:space="preserve"> </w:t>
      </w:r>
      <w:r w:rsidRPr="00741D28">
        <w:rPr>
          <w:rtl/>
        </w:rPr>
        <w:t xml:space="preserve">כשמקצצים </w:t>
      </w:r>
      <w:bookmarkStart w:id="13605" w:name="_ETM_Q30_347350"/>
      <w:bookmarkEnd w:id="13605"/>
      <w:r w:rsidRPr="00741D28">
        <w:rPr>
          <w:rtl/>
        </w:rPr>
        <w:t xml:space="preserve">עוד </w:t>
      </w:r>
      <w:bookmarkStart w:id="13606" w:name="_ETM_Q30_347680"/>
      <w:bookmarkEnd w:id="13606"/>
      <w:r w:rsidRPr="00741D28">
        <w:rPr>
          <w:rtl/>
        </w:rPr>
        <w:t xml:space="preserve">ועוד </w:t>
      </w:r>
      <w:bookmarkStart w:id="13607" w:name="_ETM_Q30_347950"/>
      <w:bookmarkEnd w:id="13607"/>
      <w:r w:rsidRPr="00741D28">
        <w:rPr>
          <w:rtl/>
        </w:rPr>
        <w:t xml:space="preserve">תקציבים </w:t>
      </w:r>
      <w:bookmarkStart w:id="13608" w:name="_ETM_Q30_348639"/>
      <w:bookmarkEnd w:id="13608"/>
      <w:r w:rsidRPr="00741D28">
        <w:rPr>
          <w:rtl/>
        </w:rPr>
        <w:t xml:space="preserve">כדי </w:t>
      </w:r>
      <w:bookmarkStart w:id="13609" w:name="_ETM_Q30_348880"/>
      <w:bookmarkEnd w:id="13609"/>
      <w:r w:rsidRPr="00741D28">
        <w:rPr>
          <w:rtl/>
        </w:rPr>
        <w:t xml:space="preserve">לממן </w:t>
      </w:r>
      <w:bookmarkStart w:id="13610" w:name="_ETM_Q30_349240"/>
      <w:bookmarkEnd w:id="13610"/>
      <w:r w:rsidRPr="00741D28">
        <w:rPr>
          <w:rtl/>
        </w:rPr>
        <w:t xml:space="preserve">תקציבים </w:t>
      </w:r>
      <w:bookmarkStart w:id="13611" w:name="_ETM_Q30_349600"/>
      <w:bookmarkEnd w:id="13611"/>
      <w:r w:rsidRPr="00741D28">
        <w:rPr>
          <w:rtl/>
        </w:rPr>
        <w:t>סקטוריאלי</w:t>
      </w:r>
      <w:r>
        <w:rPr>
          <w:rFonts w:hint="cs"/>
          <w:rtl/>
        </w:rPr>
        <w:t>ים</w:t>
      </w:r>
      <w:r w:rsidR="0058379E">
        <w:rPr>
          <w:rFonts w:hint="cs"/>
          <w:rtl/>
        </w:rPr>
        <w:t xml:space="preserve">, </w:t>
      </w:r>
      <w:bookmarkStart w:id="13612" w:name="_ETM_Q30_350260"/>
      <w:bookmarkEnd w:id="13612"/>
      <w:r w:rsidRPr="00741D28">
        <w:rPr>
          <w:rtl/>
        </w:rPr>
        <w:t>מגזר</w:t>
      </w:r>
      <w:r>
        <w:rPr>
          <w:rFonts w:hint="cs"/>
          <w:rtl/>
        </w:rPr>
        <w:t>י</w:t>
      </w:r>
      <w:r w:rsidRPr="00741D28">
        <w:rPr>
          <w:rtl/>
        </w:rPr>
        <w:t>ים</w:t>
      </w:r>
      <w:r>
        <w:rPr>
          <w:rFonts w:hint="cs"/>
          <w:rtl/>
        </w:rPr>
        <w:t>,</w:t>
      </w:r>
      <w:r w:rsidRPr="00741D28">
        <w:rPr>
          <w:rtl/>
        </w:rPr>
        <w:t xml:space="preserve"> </w:t>
      </w:r>
      <w:bookmarkStart w:id="13613" w:name="_ETM_Q30_351840"/>
      <w:bookmarkEnd w:id="13613"/>
      <w:r>
        <w:rPr>
          <w:rFonts w:hint="cs"/>
          <w:rtl/>
        </w:rPr>
        <w:t xml:space="preserve">גם </w:t>
      </w:r>
      <w:r w:rsidRPr="00741D28">
        <w:rPr>
          <w:rtl/>
        </w:rPr>
        <w:t xml:space="preserve">את </w:t>
      </w:r>
      <w:bookmarkStart w:id="13614" w:name="_ETM_Q30_351960"/>
      <w:bookmarkStart w:id="13615" w:name="_ETM_Q30_352110"/>
      <w:bookmarkEnd w:id="13614"/>
      <w:bookmarkEnd w:id="13615"/>
      <w:r>
        <w:rPr>
          <w:rFonts w:hint="cs"/>
          <w:rtl/>
        </w:rPr>
        <w:t>הוצאו</w:t>
      </w:r>
      <w:r w:rsidRPr="00741D28">
        <w:rPr>
          <w:rtl/>
        </w:rPr>
        <w:t xml:space="preserve">ת </w:t>
      </w:r>
      <w:bookmarkStart w:id="13616" w:name="_ETM_Q30_352169"/>
      <w:bookmarkEnd w:id="13616"/>
      <w:r w:rsidRPr="00741D28">
        <w:rPr>
          <w:rtl/>
        </w:rPr>
        <w:t>המלחמה</w:t>
      </w:r>
      <w:r>
        <w:rPr>
          <w:rFonts w:hint="cs"/>
          <w:rtl/>
        </w:rPr>
        <w:t>,</w:t>
      </w:r>
      <w:r w:rsidRPr="00741D28">
        <w:rPr>
          <w:rtl/>
        </w:rPr>
        <w:t xml:space="preserve"> </w:t>
      </w:r>
      <w:bookmarkStart w:id="13617" w:name="_ETM_Q30_353510"/>
      <w:bookmarkEnd w:id="13617"/>
      <w:r w:rsidRPr="00741D28">
        <w:rPr>
          <w:rtl/>
        </w:rPr>
        <w:t xml:space="preserve">אבל </w:t>
      </w:r>
      <w:bookmarkStart w:id="13618" w:name="_ETM_Q30_353779"/>
      <w:bookmarkEnd w:id="13618"/>
      <w:r>
        <w:rPr>
          <w:rFonts w:hint="cs"/>
          <w:rtl/>
        </w:rPr>
        <w:t xml:space="preserve">יש </w:t>
      </w:r>
      <w:r w:rsidRPr="00741D28">
        <w:rPr>
          <w:rtl/>
        </w:rPr>
        <w:t xml:space="preserve">מקומות </w:t>
      </w:r>
      <w:bookmarkStart w:id="13619" w:name="_ETM_Q30_355279"/>
      <w:bookmarkEnd w:id="13619"/>
      <w:r>
        <w:rPr>
          <w:rFonts w:hint="cs"/>
          <w:rtl/>
        </w:rPr>
        <w:t>ש</w:t>
      </w:r>
      <w:r w:rsidRPr="00741D28">
        <w:rPr>
          <w:rtl/>
        </w:rPr>
        <w:t xml:space="preserve">בהם </w:t>
      </w:r>
      <w:bookmarkStart w:id="13620" w:name="_ETM_Q30_355889"/>
      <w:bookmarkEnd w:id="13620"/>
      <w:r w:rsidRPr="00741D28">
        <w:rPr>
          <w:rtl/>
        </w:rPr>
        <w:t xml:space="preserve">חבל </w:t>
      </w:r>
      <w:bookmarkStart w:id="13621" w:name="_ETM_Q30_357020"/>
      <w:bookmarkEnd w:id="13621"/>
      <w:r w:rsidRPr="00741D28">
        <w:rPr>
          <w:rtl/>
        </w:rPr>
        <w:t xml:space="preserve">שבוחרים </w:t>
      </w:r>
      <w:bookmarkStart w:id="13622" w:name="_ETM_Q30_357620"/>
      <w:bookmarkEnd w:id="13622"/>
      <w:r w:rsidRPr="00741D28">
        <w:rPr>
          <w:rtl/>
        </w:rPr>
        <w:t>לקצץ</w:t>
      </w:r>
      <w:r>
        <w:rPr>
          <w:rFonts w:hint="cs"/>
          <w:rtl/>
        </w:rPr>
        <w:t>,</w:t>
      </w:r>
      <w:r w:rsidRPr="00741D28">
        <w:rPr>
          <w:rtl/>
        </w:rPr>
        <w:t xml:space="preserve"> </w:t>
      </w:r>
      <w:bookmarkStart w:id="13623" w:name="_ETM_Q30_358280"/>
      <w:bookmarkEnd w:id="13623"/>
      <w:r w:rsidRPr="00741D28">
        <w:rPr>
          <w:rtl/>
        </w:rPr>
        <w:t xml:space="preserve">כמו </w:t>
      </w:r>
      <w:bookmarkStart w:id="13624" w:name="_ETM_Q30_358490"/>
      <w:bookmarkEnd w:id="13624"/>
      <w:r w:rsidRPr="00741D28">
        <w:rPr>
          <w:rtl/>
        </w:rPr>
        <w:t xml:space="preserve">בחינוך </w:t>
      </w:r>
      <w:bookmarkStart w:id="13625" w:name="_ETM_Q30_358910"/>
      <w:bookmarkEnd w:id="13625"/>
      <w:r w:rsidRPr="00741D28">
        <w:rPr>
          <w:rtl/>
        </w:rPr>
        <w:t xml:space="preserve">לגיל </w:t>
      </w:r>
      <w:bookmarkStart w:id="13626" w:name="_ETM_Q30_359210"/>
      <w:bookmarkEnd w:id="13626"/>
      <w:r w:rsidRPr="00741D28">
        <w:rPr>
          <w:rtl/>
        </w:rPr>
        <w:t>הרך</w:t>
      </w:r>
      <w:r>
        <w:rPr>
          <w:rFonts w:hint="cs"/>
          <w:rtl/>
        </w:rPr>
        <w:t>,</w:t>
      </w:r>
      <w:r w:rsidRPr="00741D28">
        <w:rPr>
          <w:rtl/>
        </w:rPr>
        <w:t xml:space="preserve"> </w:t>
      </w:r>
      <w:bookmarkStart w:id="13627" w:name="_ETM_Q30_359510"/>
      <w:bookmarkEnd w:id="13627"/>
      <w:r w:rsidRPr="00741D28">
        <w:rPr>
          <w:rtl/>
        </w:rPr>
        <w:t xml:space="preserve">כמו </w:t>
      </w:r>
      <w:bookmarkStart w:id="13628" w:name="_ETM_Q30_359630"/>
      <w:bookmarkEnd w:id="13628"/>
      <w:r w:rsidRPr="00741D28">
        <w:rPr>
          <w:rtl/>
        </w:rPr>
        <w:t xml:space="preserve">בשירות </w:t>
      </w:r>
      <w:bookmarkStart w:id="13629" w:name="_ETM_Q30_360050"/>
      <w:bookmarkEnd w:id="13629"/>
      <w:r w:rsidRPr="00741D28">
        <w:rPr>
          <w:rtl/>
        </w:rPr>
        <w:t>התעסוקה</w:t>
      </w:r>
      <w:r>
        <w:rPr>
          <w:rFonts w:hint="cs"/>
          <w:rtl/>
        </w:rPr>
        <w:t>,</w:t>
      </w:r>
      <w:r w:rsidRPr="00741D28">
        <w:rPr>
          <w:rtl/>
        </w:rPr>
        <w:t xml:space="preserve"> </w:t>
      </w:r>
      <w:bookmarkStart w:id="13630" w:name="_ETM_Q30_361910"/>
      <w:bookmarkEnd w:id="13630"/>
      <w:r w:rsidRPr="00741D28">
        <w:rPr>
          <w:rtl/>
        </w:rPr>
        <w:t xml:space="preserve">כמו </w:t>
      </w:r>
      <w:bookmarkStart w:id="13631" w:name="_ETM_Q30_362150"/>
      <w:bookmarkEnd w:id="13631"/>
      <w:r w:rsidRPr="00741D28">
        <w:rPr>
          <w:rtl/>
        </w:rPr>
        <w:t xml:space="preserve">ברווחה </w:t>
      </w:r>
      <w:bookmarkStart w:id="13632" w:name="_ETM_Q30_362780"/>
      <w:bookmarkEnd w:id="13632"/>
      <w:r w:rsidRPr="00741D28">
        <w:rPr>
          <w:rtl/>
        </w:rPr>
        <w:t>ובבריאות</w:t>
      </w:r>
      <w:r>
        <w:rPr>
          <w:rFonts w:hint="cs"/>
          <w:rtl/>
        </w:rPr>
        <w:t>.</w:t>
      </w:r>
      <w:bookmarkStart w:id="13633" w:name="_ETM_Q30_364010"/>
      <w:bookmarkEnd w:id="13633"/>
    </w:p>
    <w:p w:rsidR="009F049C" w:rsidRDefault="009F049C" w:rsidP="00440092">
      <w:pPr>
        <w:rPr>
          <w:rtl/>
        </w:rPr>
      </w:pPr>
      <w:bookmarkStart w:id="13634" w:name="_ETM_Q30_364858"/>
      <w:bookmarkStart w:id="13635" w:name="_ETM_Q30_364929"/>
      <w:bookmarkEnd w:id="13634"/>
      <w:bookmarkEnd w:id="13635"/>
    </w:p>
    <w:p w:rsidR="009F049C" w:rsidRDefault="009F049C" w:rsidP="0058379E">
      <w:pPr>
        <w:rPr>
          <w:rtl/>
        </w:rPr>
      </w:pPr>
      <w:bookmarkStart w:id="13636" w:name="_ETM_Q30_365242"/>
      <w:bookmarkStart w:id="13637" w:name="_ETM_Q30_365295"/>
      <w:bookmarkEnd w:id="13636"/>
      <w:bookmarkEnd w:id="13637"/>
      <w:r w:rsidRPr="00741D28">
        <w:rPr>
          <w:rtl/>
        </w:rPr>
        <w:t xml:space="preserve">אני </w:t>
      </w:r>
      <w:bookmarkStart w:id="13638" w:name="_ETM_Q30_364340"/>
      <w:bookmarkEnd w:id="13638"/>
      <w:r w:rsidRPr="00741D28">
        <w:rPr>
          <w:rtl/>
        </w:rPr>
        <w:t xml:space="preserve">חושבת </w:t>
      </w:r>
      <w:bookmarkStart w:id="13639" w:name="_ETM_Q30_365120"/>
      <w:bookmarkEnd w:id="13639"/>
      <w:r>
        <w:rPr>
          <w:rFonts w:hint="cs"/>
          <w:rtl/>
        </w:rPr>
        <w:t>ש</w:t>
      </w:r>
      <w:r w:rsidRPr="00741D28">
        <w:rPr>
          <w:rtl/>
        </w:rPr>
        <w:t xml:space="preserve">כשאנחנו </w:t>
      </w:r>
      <w:bookmarkStart w:id="13640" w:name="_ETM_Q30_365599"/>
      <w:bookmarkEnd w:id="13640"/>
      <w:r w:rsidRPr="00741D28">
        <w:rPr>
          <w:rtl/>
        </w:rPr>
        <w:t xml:space="preserve">מסתכלים </w:t>
      </w:r>
      <w:bookmarkStart w:id="13641" w:name="_ETM_Q30_366019"/>
      <w:bookmarkEnd w:id="13641"/>
      <w:r w:rsidRPr="00741D28">
        <w:rPr>
          <w:rtl/>
        </w:rPr>
        <w:t xml:space="preserve">על </w:t>
      </w:r>
      <w:bookmarkStart w:id="13642" w:name="_ETM_Q30_366109"/>
      <w:bookmarkEnd w:id="13642"/>
      <w:r w:rsidRPr="00741D28">
        <w:rPr>
          <w:rtl/>
        </w:rPr>
        <w:t xml:space="preserve">המכלול </w:t>
      </w:r>
      <w:bookmarkStart w:id="13643" w:name="_ETM_Q30_366739"/>
      <w:bookmarkEnd w:id="13643"/>
      <w:r w:rsidRPr="00741D28">
        <w:rPr>
          <w:rtl/>
        </w:rPr>
        <w:t>ש</w:t>
      </w:r>
      <w:r>
        <w:rPr>
          <w:rFonts w:hint="cs"/>
          <w:rtl/>
        </w:rPr>
        <w:t xml:space="preserve">ל </w:t>
      </w:r>
      <w:bookmarkStart w:id="13644" w:name="_ETM_Q30_367576"/>
      <w:bookmarkEnd w:id="13644"/>
      <w:r w:rsidRPr="00741D28">
        <w:rPr>
          <w:rtl/>
        </w:rPr>
        <w:t xml:space="preserve">מציאות </w:t>
      </w:r>
      <w:bookmarkStart w:id="13645" w:name="_ETM_Q30_367340"/>
      <w:bookmarkEnd w:id="13645"/>
      <w:r w:rsidRPr="00741D28">
        <w:rPr>
          <w:rtl/>
        </w:rPr>
        <w:t xml:space="preserve">החיים </w:t>
      </w:r>
      <w:bookmarkStart w:id="13646" w:name="_ETM_Q30_367730"/>
      <w:bookmarkEnd w:id="13646"/>
      <w:r w:rsidRPr="00741D28">
        <w:rPr>
          <w:rtl/>
        </w:rPr>
        <w:t>כ</w:t>
      </w:r>
      <w:r>
        <w:rPr>
          <w:rFonts w:hint="cs"/>
          <w:rtl/>
        </w:rPr>
        <w:t>א</w:t>
      </w:r>
      <w:r w:rsidRPr="00741D28">
        <w:rPr>
          <w:rtl/>
        </w:rPr>
        <w:t>ן</w:t>
      </w:r>
      <w:r>
        <w:rPr>
          <w:rFonts w:hint="cs"/>
          <w:rtl/>
        </w:rPr>
        <w:t>,</w:t>
      </w:r>
      <w:r w:rsidRPr="00741D28">
        <w:rPr>
          <w:rtl/>
        </w:rPr>
        <w:t xml:space="preserve"> </w:t>
      </w:r>
      <w:bookmarkStart w:id="13647" w:name="_ETM_Q30_369129"/>
      <w:bookmarkEnd w:id="13647"/>
      <w:r w:rsidRPr="00741D28">
        <w:rPr>
          <w:rtl/>
        </w:rPr>
        <w:t xml:space="preserve">זה </w:t>
      </w:r>
      <w:bookmarkStart w:id="13648" w:name="_ETM_Q30_369909"/>
      <w:bookmarkEnd w:id="13648"/>
      <w:r w:rsidRPr="00741D28">
        <w:rPr>
          <w:rtl/>
        </w:rPr>
        <w:t xml:space="preserve">מה </w:t>
      </w:r>
      <w:bookmarkStart w:id="13649" w:name="_ETM_Q30_370359"/>
      <w:bookmarkEnd w:id="13649"/>
      <w:r w:rsidRPr="00741D28">
        <w:rPr>
          <w:rtl/>
        </w:rPr>
        <w:t xml:space="preserve">שאנחנו </w:t>
      </w:r>
      <w:bookmarkStart w:id="13650" w:name="_ETM_Q30_370989"/>
      <w:bookmarkEnd w:id="13650"/>
      <w:r w:rsidRPr="00741D28">
        <w:rPr>
          <w:rtl/>
        </w:rPr>
        <w:t xml:space="preserve">צריכים </w:t>
      </w:r>
      <w:bookmarkStart w:id="13651" w:name="_ETM_Q30_371469"/>
      <w:bookmarkEnd w:id="13651"/>
      <w:r w:rsidRPr="00741D28">
        <w:rPr>
          <w:rtl/>
        </w:rPr>
        <w:t xml:space="preserve">לעשות </w:t>
      </w:r>
      <w:bookmarkStart w:id="13652" w:name="_ETM_Q30_371859"/>
      <w:bookmarkEnd w:id="13652"/>
      <w:r w:rsidRPr="00741D28">
        <w:rPr>
          <w:rtl/>
        </w:rPr>
        <w:t>בכנסת</w:t>
      </w:r>
      <w:r>
        <w:rPr>
          <w:rFonts w:hint="cs"/>
          <w:rtl/>
        </w:rPr>
        <w:t>:</w:t>
      </w:r>
      <w:r w:rsidRPr="00741D28">
        <w:rPr>
          <w:rtl/>
        </w:rPr>
        <w:t xml:space="preserve"> </w:t>
      </w:r>
      <w:bookmarkStart w:id="13653" w:name="_ETM_Q30_373300"/>
      <w:bookmarkEnd w:id="13653"/>
      <w:r w:rsidRPr="00741D28">
        <w:rPr>
          <w:rtl/>
        </w:rPr>
        <w:t xml:space="preserve">לדאוג </w:t>
      </w:r>
      <w:bookmarkStart w:id="13654" w:name="_ETM_Q30_373900"/>
      <w:bookmarkEnd w:id="13654"/>
      <w:r w:rsidRPr="00741D28">
        <w:rPr>
          <w:rtl/>
        </w:rPr>
        <w:t xml:space="preserve">לחיים </w:t>
      </w:r>
      <w:bookmarkStart w:id="13655" w:name="_ETM_Q30_374349"/>
      <w:bookmarkEnd w:id="13655"/>
      <w:r w:rsidRPr="00741D28">
        <w:rPr>
          <w:rtl/>
        </w:rPr>
        <w:t>עצמם</w:t>
      </w:r>
      <w:r>
        <w:rPr>
          <w:rFonts w:hint="cs"/>
          <w:rtl/>
        </w:rPr>
        <w:t>.</w:t>
      </w:r>
      <w:r w:rsidRPr="00741D28">
        <w:rPr>
          <w:rtl/>
        </w:rPr>
        <w:t xml:space="preserve"> </w:t>
      </w:r>
      <w:bookmarkStart w:id="13656" w:name="_ETM_Q30_375840"/>
      <w:bookmarkEnd w:id="13656"/>
      <w:r w:rsidRPr="00741D28">
        <w:rPr>
          <w:rtl/>
        </w:rPr>
        <w:t xml:space="preserve">ואני </w:t>
      </w:r>
      <w:bookmarkStart w:id="13657" w:name="_ETM_Q30_376139"/>
      <w:bookmarkEnd w:id="13657"/>
      <w:r w:rsidRPr="00741D28">
        <w:rPr>
          <w:rtl/>
        </w:rPr>
        <w:t xml:space="preserve">רוצה </w:t>
      </w:r>
      <w:bookmarkStart w:id="13658" w:name="_ETM_Q30_376410"/>
      <w:bookmarkEnd w:id="13658"/>
      <w:r w:rsidRPr="00741D28">
        <w:rPr>
          <w:rtl/>
        </w:rPr>
        <w:t>להגיד</w:t>
      </w:r>
      <w:r>
        <w:rPr>
          <w:rFonts w:hint="cs"/>
          <w:rtl/>
        </w:rPr>
        <w:t xml:space="preserve"> את</w:t>
      </w:r>
      <w:r w:rsidRPr="00741D28">
        <w:rPr>
          <w:rtl/>
        </w:rPr>
        <w:t xml:space="preserve"> </w:t>
      </w:r>
      <w:bookmarkStart w:id="13659" w:name="_ETM_Q30_376650"/>
      <w:bookmarkEnd w:id="13659"/>
      <w:r w:rsidRPr="00741D28">
        <w:rPr>
          <w:rtl/>
        </w:rPr>
        <w:t xml:space="preserve">הדבר </w:t>
      </w:r>
      <w:bookmarkStart w:id="13660" w:name="_ETM_Q30_377010"/>
      <w:bookmarkEnd w:id="13660"/>
      <w:r w:rsidRPr="00741D28">
        <w:rPr>
          <w:rtl/>
        </w:rPr>
        <w:t xml:space="preserve">החשוב </w:t>
      </w:r>
      <w:bookmarkStart w:id="13661" w:name="_ETM_Q30_377490"/>
      <w:bookmarkEnd w:id="13661"/>
      <w:r w:rsidRPr="00741D28">
        <w:rPr>
          <w:rtl/>
        </w:rPr>
        <w:t>ביותר</w:t>
      </w:r>
      <w:r>
        <w:rPr>
          <w:rFonts w:hint="cs"/>
          <w:rtl/>
        </w:rPr>
        <w:t>:</w:t>
      </w:r>
      <w:r w:rsidRPr="00741D28">
        <w:rPr>
          <w:rtl/>
        </w:rPr>
        <w:t xml:space="preserve"> </w:t>
      </w:r>
      <w:bookmarkStart w:id="13662" w:name="_ETM_Q30_378560"/>
      <w:bookmarkEnd w:id="13662"/>
      <w:r w:rsidRPr="00741D28">
        <w:rPr>
          <w:rtl/>
        </w:rPr>
        <w:t xml:space="preserve">ביטחון </w:t>
      </w:r>
      <w:bookmarkStart w:id="13663" w:name="_ETM_Q30_379870"/>
      <w:bookmarkEnd w:id="13663"/>
      <w:r w:rsidRPr="00741D28">
        <w:rPr>
          <w:rtl/>
        </w:rPr>
        <w:t xml:space="preserve">הוא </w:t>
      </w:r>
      <w:bookmarkStart w:id="13664" w:name="_ETM_Q30_380049"/>
      <w:bookmarkEnd w:id="13664"/>
      <w:r w:rsidRPr="00741D28">
        <w:rPr>
          <w:rtl/>
        </w:rPr>
        <w:t xml:space="preserve">לא </w:t>
      </w:r>
      <w:bookmarkStart w:id="13665" w:name="_ETM_Q30_380290"/>
      <w:bookmarkEnd w:id="13665"/>
      <w:r w:rsidRPr="00741D28">
        <w:rPr>
          <w:rtl/>
        </w:rPr>
        <w:t xml:space="preserve">רק </w:t>
      </w:r>
      <w:bookmarkStart w:id="13666" w:name="_ETM_Q30_380529"/>
      <w:bookmarkEnd w:id="13666"/>
      <w:r w:rsidRPr="00741D28">
        <w:rPr>
          <w:rtl/>
        </w:rPr>
        <w:t xml:space="preserve">מערכות </w:t>
      </w:r>
      <w:bookmarkStart w:id="13667" w:name="_ETM_Q30_381010"/>
      <w:bookmarkEnd w:id="13667"/>
      <w:r w:rsidRPr="00741D28">
        <w:rPr>
          <w:rtl/>
        </w:rPr>
        <w:t xml:space="preserve">הביטחון </w:t>
      </w:r>
      <w:bookmarkStart w:id="13668" w:name="_ETM_Q30_381579"/>
      <w:bookmarkEnd w:id="13668"/>
      <w:r w:rsidRPr="00741D28">
        <w:rPr>
          <w:rtl/>
        </w:rPr>
        <w:t xml:space="preserve">וההגנה </w:t>
      </w:r>
      <w:bookmarkStart w:id="13669" w:name="_ETM_Q30_382060"/>
      <w:bookmarkEnd w:id="13669"/>
      <w:r w:rsidRPr="00741D28">
        <w:rPr>
          <w:rtl/>
        </w:rPr>
        <w:t>בגבולות</w:t>
      </w:r>
      <w:r>
        <w:rPr>
          <w:rFonts w:hint="cs"/>
          <w:rtl/>
        </w:rPr>
        <w:t xml:space="preserve"> </w:t>
      </w:r>
      <w:r w:rsidR="00F62C1B" w:rsidRPr="00F62C1B">
        <w:rPr>
          <w:rtl/>
        </w:rPr>
        <w:t>–</w:t>
      </w:r>
      <w:r w:rsidRPr="00741D28">
        <w:rPr>
          <w:rtl/>
        </w:rPr>
        <w:t xml:space="preserve"> </w:t>
      </w:r>
      <w:bookmarkStart w:id="13670" w:name="_ETM_Q30_383150"/>
      <w:bookmarkEnd w:id="13670"/>
      <w:r w:rsidRPr="00741D28">
        <w:rPr>
          <w:rtl/>
        </w:rPr>
        <w:t xml:space="preserve">ביטחון </w:t>
      </w:r>
      <w:bookmarkStart w:id="13671" w:name="_ETM_Q30_383690"/>
      <w:bookmarkEnd w:id="13671"/>
      <w:r w:rsidRPr="00741D28">
        <w:rPr>
          <w:rtl/>
        </w:rPr>
        <w:t xml:space="preserve">הוא </w:t>
      </w:r>
      <w:bookmarkStart w:id="13672" w:name="_ETM_Q30_383750"/>
      <w:bookmarkEnd w:id="13672"/>
      <w:r w:rsidRPr="00741D28">
        <w:rPr>
          <w:rtl/>
        </w:rPr>
        <w:t xml:space="preserve">גם </w:t>
      </w:r>
      <w:bookmarkStart w:id="13673" w:name="_ETM_Q30_383900"/>
      <w:bookmarkEnd w:id="13673"/>
      <w:r w:rsidRPr="00741D28">
        <w:rPr>
          <w:rtl/>
        </w:rPr>
        <w:t xml:space="preserve">ביטחון </w:t>
      </w:r>
      <w:bookmarkStart w:id="13674" w:name="_ETM_Q30_384350"/>
      <w:bookmarkEnd w:id="13674"/>
      <w:r w:rsidRPr="00741D28">
        <w:rPr>
          <w:rtl/>
        </w:rPr>
        <w:t>חברתי</w:t>
      </w:r>
      <w:r>
        <w:rPr>
          <w:rFonts w:hint="cs"/>
          <w:rtl/>
        </w:rPr>
        <w:t>.</w:t>
      </w:r>
      <w:r w:rsidRPr="00741D28">
        <w:rPr>
          <w:rtl/>
        </w:rPr>
        <w:t xml:space="preserve"> </w:t>
      </w:r>
      <w:bookmarkStart w:id="13675" w:name="_ETM_Q30_386200"/>
      <w:bookmarkEnd w:id="13675"/>
      <w:r w:rsidRPr="00741D28">
        <w:rPr>
          <w:rtl/>
        </w:rPr>
        <w:t xml:space="preserve">ישראל </w:t>
      </w:r>
      <w:bookmarkStart w:id="13676" w:name="_ETM_Q30_386829"/>
      <w:bookmarkEnd w:id="13676"/>
      <w:r w:rsidRPr="00741D28">
        <w:rPr>
          <w:rtl/>
        </w:rPr>
        <w:t xml:space="preserve">חייבת </w:t>
      </w:r>
      <w:bookmarkStart w:id="13677" w:name="_ETM_Q30_387370"/>
      <w:bookmarkEnd w:id="13677"/>
      <w:r w:rsidRPr="00741D28">
        <w:rPr>
          <w:rtl/>
        </w:rPr>
        <w:t xml:space="preserve">רשת </w:t>
      </w:r>
      <w:bookmarkStart w:id="13678" w:name="_ETM_Q30_387700"/>
      <w:bookmarkEnd w:id="13678"/>
      <w:r w:rsidRPr="00741D28">
        <w:rPr>
          <w:rtl/>
        </w:rPr>
        <w:t xml:space="preserve">הגנה </w:t>
      </w:r>
      <w:bookmarkStart w:id="13679" w:name="_ETM_Q30_387999"/>
      <w:bookmarkEnd w:id="13679"/>
      <w:r w:rsidRPr="00741D28">
        <w:rPr>
          <w:rtl/>
        </w:rPr>
        <w:t xml:space="preserve">חברתית </w:t>
      </w:r>
      <w:bookmarkStart w:id="13680" w:name="_ETM_Q30_389139"/>
      <w:bookmarkEnd w:id="13680"/>
      <w:r w:rsidRPr="00741D28">
        <w:rPr>
          <w:rtl/>
        </w:rPr>
        <w:t>אמיתית</w:t>
      </w:r>
      <w:r>
        <w:rPr>
          <w:rFonts w:hint="cs"/>
          <w:rtl/>
        </w:rPr>
        <w:t>,</w:t>
      </w:r>
      <w:r w:rsidRPr="00741D28">
        <w:rPr>
          <w:rtl/>
        </w:rPr>
        <w:t xml:space="preserve"> </w:t>
      </w:r>
      <w:bookmarkStart w:id="13681" w:name="_ETM_Q30_389919"/>
      <w:bookmarkEnd w:id="13681"/>
      <w:r w:rsidRPr="00741D28">
        <w:rPr>
          <w:rtl/>
        </w:rPr>
        <w:t>סולידרית</w:t>
      </w:r>
      <w:r>
        <w:rPr>
          <w:rFonts w:hint="cs"/>
          <w:rtl/>
        </w:rPr>
        <w:t>,</w:t>
      </w:r>
      <w:r w:rsidRPr="00741D28">
        <w:rPr>
          <w:rtl/>
        </w:rPr>
        <w:t xml:space="preserve"> </w:t>
      </w:r>
      <w:bookmarkStart w:id="13682" w:name="_ETM_Q30_390730"/>
      <w:bookmarkEnd w:id="13682"/>
      <w:r w:rsidRPr="00741D28">
        <w:rPr>
          <w:rtl/>
        </w:rPr>
        <w:t>מהמדינה</w:t>
      </w:r>
      <w:r>
        <w:rPr>
          <w:rFonts w:hint="cs"/>
          <w:rtl/>
        </w:rPr>
        <w:t>,</w:t>
      </w:r>
      <w:r w:rsidRPr="00741D28">
        <w:rPr>
          <w:rtl/>
        </w:rPr>
        <w:t xml:space="preserve"> </w:t>
      </w:r>
      <w:bookmarkStart w:id="13683" w:name="_ETM_Q30_392000"/>
      <w:bookmarkEnd w:id="13683"/>
      <w:r w:rsidRPr="00741D28">
        <w:rPr>
          <w:rtl/>
        </w:rPr>
        <w:t xml:space="preserve">דווקא </w:t>
      </w:r>
      <w:bookmarkStart w:id="13684" w:name="_ETM_Q30_392570"/>
      <w:bookmarkEnd w:id="13684"/>
      <w:r w:rsidRPr="00741D28">
        <w:rPr>
          <w:rtl/>
        </w:rPr>
        <w:t xml:space="preserve">כי </w:t>
      </w:r>
      <w:bookmarkStart w:id="13685" w:name="_ETM_Q30_392690"/>
      <w:bookmarkEnd w:id="13685"/>
      <w:r w:rsidRPr="00741D28">
        <w:rPr>
          <w:rtl/>
        </w:rPr>
        <w:t xml:space="preserve">אנחנו </w:t>
      </w:r>
      <w:bookmarkStart w:id="13686" w:name="_ETM_Q30_392960"/>
      <w:bookmarkEnd w:id="13686"/>
      <w:r w:rsidRPr="00741D28">
        <w:rPr>
          <w:rtl/>
        </w:rPr>
        <w:t xml:space="preserve">מדינה </w:t>
      </w:r>
      <w:bookmarkStart w:id="13687" w:name="_ETM_Q30_393320"/>
      <w:bookmarkEnd w:id="13687"/>
      <w:r w:rsidRPr="00741D28">
        <w:rPr>
          <w:rtl/>
        </w:rPr>
        <w:t>כל</w:t>
      </w:r>
      <w:bookmarkStart w:id="13688" w:name="_ETM_Q30_393500"/>
      <w:bookmarkEnd w:id="13688"/>
      <w:r>
        <w:rPr>
          <w:rFonts w:hint="cs"/>
          <w:rtl/>
        </w:rPr>
        <w:t xml:space="preserve"> </w:t>
      </w:r>
      <w:r w:rsidRPr="00741D28">
        <w:rPr>
          <w:rtl/>
        </w:rPr>
        <w:t xml:space="preserve">כך </w:t>
      </w:r>
      <w:bookmarkStart w:id="13689" w:name="_ETM_Q30_393830"/>
      <w:bookmarkEnd w:id="13689"/>
      <w:r w:rsidRPr="00741D28">
        <w:rPr>
          <w:rtl/>
        </w:rPr>
        <w:t>רגישה</w:t>
      </w:r>
      <w:r>
        <w:rPr>
          <w:rFonts w:hint="cs"/>
          <w:rtl/>
        </w:rPr>
        <w:t>,</w:t>
      </w:r>
      <w:r w:rsidRPr="00741D28">
        <w:rPr>
          <w:rtl/>
        </w:rPr>
        <w:t xml:space="preserve"> </w:t>
      </w:r>
      <w:bookmarkStart w:id="13690" w:name="_ETM_Q30_395379"/>
      <w:bookmarkEnd w:id="13690"/>
      <w:r w:rsidRPr="00741D28">
        <w:rPr>
          <w:rtl/>
        </w:rPr>
        <w:t>כל</w:t>
      </w:r>
      <w:bookmarkStart w:id="13691" w:name="_ETM_Q30_395590"/>
      <w:bookmarkEnd w:id="13691"/>
      <w:r>
        <w:rPr>
          <w:rFonts w:hint="cs"/>
          <w:rtl/>
        </w:rPr>
        <w:t xml:space="preserve"> </w:t>
      </w:r>
      <w:r w:rsidRPr="00741D28">
        <w:rPr>
          <w:rtl/>
        </w:rPr>
        <w:t xml:space="preserve">כך </w:t>
      </w:r>
      <w:bookmarkStart w:id="13692" w:name="_ETM_Q30_395860"/>
      <w:bookmarkEnd w:id="13692"/>
      <w:r w:rsidRPr="00741D28">
        <w:rPr>
          <w:rtl/>
        </w:rPr>
        <w:t>מותקפת</w:t>
      </w:r>
      <w:r>
        <w:rPr>
          <w:rFonts w:hint="cs"/>
          <w:rtl/>
        </w:rPr>
        <w:t>.</w:t>
      </w:r>
      <w:r w:rsidRPr="00741D28">
        <w:rPr>
          <w:rtl/>
        </w:rPr>
        <w:t xml:space="preserve"> </w:t>
      </w:r>
      <w:bookmarkStart w:id="13693" w:name="_ETM_Q30_397200"/>
      <w:bookmarkEnd w:id="13693"/>
      <w:r w:rsidRPr="00741D28">
        <w:rPr>
          <w:rtl/>
        </w:rPr>
        <w:t xml:space="preserve">הסולידריות </w:t>
      </w:r>
      <w:bookmarkStart w:id="13694" w:name="_ETM_Q30_397980"/>
      <w:bookmarkEnd w:id="13694"/>
      <w:r w:rsidRPr="00741D28">
        <w:rPr>
          <w:rtl/>
        </w:rPr>
        <w:t xml:space="preserve">בתוך </w:t>
      </w:r>
      <w:bookmarkStart w:id="13695" w:name="_ETM_Q30_398310"/>
      <w:bookmarkEnd w:id="13695"/>
      <w:r w:rsidRPr="00741D28">
        <w:rPr>
          <w:rtl/>
        </w:rPr>
        <w:t xml:space="preserve">המדינה </w:t>
      </w:r>
      <w:bookmarkStart w:id="13696" w:name="_ETM_Q30_399209"/>
      <w:bookmarkEnd w:id="13696"/>
      <w:r w:rsidRPr="00741D28">
        <w:rPr>
          <w:rtl/>
        </w:rPr>
        <w:t xml:space="preserve">היא </w:t>
      </w:r>
      <w:bookmarkStart w:id="13697" w:name="_ETM_Q30_399390"/>
      <w:bookmarkEnd w:id="13697"/>
      <w:r w:rsidRPr="00741D28">
        <w:rPr>
          <w:rtl/>
        </w:rPr>
        <w:t xml:space="preserve">הכוח </w:t>
      </w:r>
      <w:bookmarkStart w:id="13698" w:name="_ETM_Q30_399870"/>
      <w:bookmarkEnd w:id="13698"/>
      <w:r w:rsidRPr="00741D28">
        <w:rPr>
          <w:rtl/>
        </w:rPr>
        <w:t>שלנו</w:t>
      </w:r>
      <w:r>
        <w:rPr>
          <w:rFonts w:hint="cs"/>
          <w:rtl/>
        </w:rPr>
        <w:t>,</w:t>
      </w:r>
      <w:r w:rsidRPr="00741D28">
        <w:rPr>
          <w:rtl/>
        </w:rPr>
        <w:t xml:space="preserve"> </w:t>
      </w:r>
      <w:bookmarkStart w:id="13699" w:name="_ETM_Q30_400319"/>
      <w:bookmarkEnd w:id="13699"/>
      <w:r w:rsidRPr="00741D28">
        <w:rPr>
          <w:rtl/>
        </w:rPr>
        <w:t xml:space="preserve">היא </w:t>
      </w:r>
      <w:bookmarkStart w:id="13700" w:name="_ETM_Q30_400439"/>
      <w:bookmarkStart w:id="13701" w:name="_ETM_Q30_400780"/>
      <w:bookmarkEnd w:id="13700"/>
      <w:bookmarkEnd w:id="13701"/>
      <w:r>
        <w:rPr>
          <w:rFonts w:hint="cs"/>
          <w:rtl/>
        </w:rPr>
        <w:t>החו</w:t>
      </w:r>
      <w:r w:rsidRPr="00741D28">
        <w:rPr>
          <w:rtl/>
        </w:rPr>
        <w:t xml:space="preserve">סן </w:t>
      </w:r>
      <w:bookmarkStart w:id="13702" w:name="_ETM_Q30_401110"/>
      <w:bookmarkEnd w:id="13702"/>
      <w:r w:rsidRPr="00741D28">
        <w:rPr>
          <w:rtl/>
        </w:rPr>
        <w:t>שלנו</w:t>
      </w:r>
      <w:r>
        <w:rPr>
          <w:rFonts w:hint="cs"/>
          <w:rtl/>
        </w:rPr>
        <w:t>,</w:t>
      </w:r>
      <w:r w:rsidRPr="00741D28">
        <w:rPr>
          <w:rtl/>
        </w:rPr>
        <w:t xml:space="preserve"> </w:t>
      </w:r>
      <w:bookmarkStart w:id="13703" w:name="_ETM_Q30_402220"/>
      <w:bookmarkEnd w:id="13703"/>
      <w:r w:rsidRPr="00741D28">
        <w:rPr>
          <w:rtl/>
        </w:rPr>
        <w:t xml:space="preserve">היא </w:t>
      </w:r>
      <w:bookmarkStart w:id="13704" w:name="_ETM_Q30_402370"/>
      <w:bookmarkEnd w:id="13704"/>
      <w:r w:rsidRPr="00741D28">
        <w:rPr>
          <w:rtl/>
        </w:rPr>
        <w:t xml:space="preserve">הביטחון </w:t>
      </w:r>
      <w:bookmarkStart w:id="13705" w:name="_ETM_Q30_403000"/>
      <w:bookmarkEnd w:id="13705"/>
      <w:r w:rsidRPr="00741D28">
        <w:rPr>
          <w:rtl/>
        </w:rPr>
        <w:t>שלנו</w:t>
      </w:r>
      <w:r w:rsidR="0058379E">
        <w:rPr>
          <w:rFonts w:hint="cs"/>
          <w:rtl/>
        </w:rPr>
        <w:t>,</w:t>
      </w:r>
      <w:r w:rsidRPr="00741D28">
        <w:rPr>
          <w:rtl/>
        </w:rPr>
        <w:t xml:space="preserve"> </w:t>
      </w:r>
      <w:bookmarkStart w:id="13706" w:name="_ETM_Q30_404519"/>
      <w:bookmarkEnd w:id="13706"/>
      <w:r w:rsidRPr="00741D28">
        <w:rPr>
          <w:rtl/>
        </w:rPr>
        <w:t xml:space="preserve">ואני </w:t>
      </w:r>
      <w:bookmarkStart w:id="13707" w:name="_ETM_Q30_404909"/>
      <w:bookmarkEnd w:id="13707"/>
      <w:r w:rsidRPr="00741D28">
        <w:rPr>
          <w:rtl/>
        </w:rPr>
        <w:t xml:space="preserve">מאוד </w:t>
      </w:r>
      <w:bookmarkStart w:id="13708" w:name="_ETM_Q30_405299"/>
      <w:bookmarkEnd w:id="13708"/>
      <w:r w:rsidRPr="00741D28">
        <w:rPr>
          <w:rtl/>
        </w:rPr>
        <w:t xml:space="preserve">מקווה </w:t>
      </w:r>
      <w:bookmarkStart w:id="13709" w:name="_ETM_Q30_407410"/>
      <w:bookmarkEnd w:id="13709"/>
      <w:r w:rsidRPr="00741D28">
        <w:rPr>
          <w:rtl/>
        </w:rPr>
        <w:t xml:space="preserve">שנעשה </w:t>
      </w:r>
      <w:bookmarkStart w:id="13710" w:name="_ETM_Q30_408040"/>
      <w:bookmarkEnd w:id="13710"/>
      <w:r w:rsidRPr="00741D28">
        <w:rPr>
          <w:rtl/>
        </w:rPr>
        <w:t xml:space="preserve">הרבה </w:t>
      </w:r>
      <w:bookmarkStart w:id="13711" w:name="_ETM_Q30_408310"/>
      <w:bookmarkEnd w:id="13711"/>
      <w:r w:rsidRPr="00741D28">
        <w:rPr>
          <w:rtl/>
        </w:rPr>
        <w:t xml:space="preserve">יותר </w:t>
      </w:r>
      <w:bookmarkStart w:id="13712" w:name="_ETM_Q30_408519"/>
      <w:bookmarkEnd w:id="13712"/>
      <w:r w:rsidRPr="00741D28">
        <w:rPr>
          <w:rtl/>
        </w:rPr>
        <w:t xml:space="preserve">דברים </w:t>
      </w:r>
      <w:bookmarkStart w:id="13713" w:name="_ETM_Q30_408849"/>
      <w:bookmarkEnd w:id="13713"/>
      <w:r w:rsidRPr="00741D28">
        <w:rPr>
          <w:rtl/>
        </w:rPr>
        <w:t xml:space="preserve">בכיוון </w:t>
      </w:r>
      <w:bookmarkStart w:id="13714" w:name="_ETM_Q30_409300"/>
      <w:bookmarkEnd w:id="13714"/>
      <w:r w:rsidRPr="00741D28">
        <w:rPr>
          <w:rtl/>
        </w:rPr>
        <w:t>הזה</w:t>
      </w:r>
      <w:r>
        <w:rPr>
          <w:rFonts w:hint="cs"/>
          <w:rtl/>
        </w:rPr>
        <w:t>.</w:t>
      </w:r>
      <w:bookmarkStart w:id="13715" w:name="_ETM_Q30_409629"/>
      <w:bookmarkEnd w:id="13715"/>
    </w:p>
    <w:p w:rsidR="009F049C" w:rsidRDefault="009F049C" w:rsidP="00440092">
      <w:pPr>
        <w:rPr>
          <w:rtl/>
        </w:rPr>
      </w:pPr>
    </w:p>
    <w:p w:rsidR="009F049C" w:rsidRDefault="009F049C" w:rsidP="0058379E">
      <w:pPr>
        <w:rPr>
          <w:rtl/>
        </w:rPr>
      </w:pPr>
      <w:bookmarkStart w:id="13716" w:name="_ETM_Q30_409505"/>
      <w:bookmarkEnd w:id="13716"/>
      <w:r w:rsidRPr="00741D28">
        <w:rPr>
          <w:rtl/>
        </w:rPr>
        <w:t xml:space="preserve">היום </w:t>
      </w:r>
      <w:bookmarkStart w:id="13717" w:name="_ETM_Q30_409870"/>
      <w:bookmarkEnd w:id="13717"/>
      <w:r w:rsidRPr="00741D28">
        <w:rPr>
          <w:rtl/>
        </w:rPr>
        <w:t xml:space="preserve">עוברת </w:t>
      </w:r>
      <w:bookmarkStart w:id="13718" w:name="_ETM_Q30_410140"/>
      <w:bookmarkEnd w:id="13718"/>
      <w:r w:rsidRPr="00741D28">
        <w:rPr>
          <w:rtl/>
        </w:rPr>
        <w:t xml:space="preserve">פה </w:t>
      </w:r>
      <w:bookmarkStart w:id="13719" w:name="_ETM_Q30_410260"/>
      <w:bookmarkEnd w:id="13719"/>
      <w:r w:rsidRPr="00741D28">
        <w:rPr>
          <w:rtl/>
        </w:rPr>
        <w:t xml:space="preserve">חקיקה </w:t>
      </w:r>
      <w:bookmarkStart w:id="13720" w:name="_ETM_Q30_410590"/>
      <w:bookmarkEnd w:id="13720"/>
      <w:r w:rsidRPr="00741D28">
        <w:rPr>
          <w:rtl/>
        </w:rPr>
        <w:t xml:space="preserve">מאוד </w:t>
      </w:r>
      <w:bookmarkStart w:id="13721" w:name="_ETM_Q30_410890"/>
      <w:bookmarkEnd w:id="13721"/>
      <w:r w:rsidRPr="00741D28">
        <w:rPr>
          <w:rtl/>
        </w:rPr>
        <w:t>חברתית</w:t>
      </w:r>
      <w:r>
        <w:rPr>
          <w:rFonts w:hint="cs"/>
          <w:rtl/>
        </w:rPr>
        <w:t>,</w:t>
      </w:r>
      <w:r w:rsidRPr="00741D28">
        <w:rPr>
          <w:rtl/>
        </w:rPr>
        <w:t xml:space="preserve"> </w:t>
      </w:r>
      <w:bookmarkStart w:id="13722" w:name="_ETM_Q30_411400"/>
      <w:bookmarkEnd w:id="13722"/>
      <w:r w:rsidR="0058379E">
        <w:rPr>
          <w:rFonts w:hint="cs"/>
          <w:rtl/>
        </w:rPr>
        <w:t>ו</w:t>
      </w:r>
      <w:r w:rsidRPr="00741D28">
        <w:rPr>
          <w:rtl/>
        </w:rPr>
        <w:t xml:space="preserve">אני </w:t>
      </w:r>
      <w:bookmarkStart w:id="13723" w:name="_ETM_Q30_411550"/>
      <w:bookmarkEnd w:id="13723"/>
      <w:r w:rsidRPr="00741D28">
        <w:rPr>
          <w:rtl/>
        </w:rPr>
        <w:t xml:space="preserve">חושבת </w:t>
      </w:r>
      <w:bookmarkStart w:id="13724" w:name="_ETM_Q30_411760"/>
      <w:bookmarkEnd w:id="13724"/>
      <w:r w:rsidRPr="00741D28">
        <w:rPr>
          <w:rtl/>
        </w:rPr>
        <w:t xml:space="preserve">שזה </w:t>
      </w:r>
      <w:bookmarkStart w:id="13725" w:name="_ETM_Q30_411910"/>
      <w:bookmarkEnd w:id="13725"/>
      <w:r w:rsidRPr="00741D28">
        <w:rPr>
          <w:rtl/>
        </w:rPr>
        <w:t xml:space="preserve">מאוד </w:t>
      </w:r>
      <w:bookmarkStart w:id="13726" w:name="_ETM_Q30_412120"/>
      <w:bookmarkEnd w:id="13726"/>
      <w:r w:rsidRPr="00741D28">
        <w:rPr>
          <w:rtl/>
        </w:rPr>
        <w:t xml:space="preserve">מאוד </w:t>
      </w:r>
      <w:bookmarkStart w:id="13727" w:name="_ETM_Q30_412269"/>
      <w:bookmarkEnd w:id="13727"/>
      <w:r w:rsidRPr="00741D28">
        <w:rPr>
          <w:rtl/>
        </w:rPr>
        <w:t xml:space="preserve">חשוב </w:t>
      </w:r>
      <w:bookmarkStart w:id="13728" w:name="_ETM_Q30_412569"/>
      <w:bookmarkEnd w:id="13728"/>
      <w:r w:rsidRPr="00741D28">
        <w:rPr>
          <w:rtl/>
        </w:rPr>
        <w:t xml:space="preserve">לראות </w:t>
      </w:r>
      <w:bookmarkStart w:id="13729" w:name="_ETM_Q30_412870"/>
      <w:bookmarkEnd w:id="13729"/>
      <w:r w:rsidRPr="00741D28">
        <w:rPr>
          <w:rtl/>
        </w:rPr>
        <w:t xml:space="preserve">את </w:t>
      </w:r>
      <w:bookmarkStart w:id="13730" w:name="_ETM_Q30_412959"/>
      <w:bookmarkEnd w:id="13730"/>
      <w:r w:rsidRPr="00741D28">
        <w:rPr>
          <w:rtl/>
        </w:rPr>
        <w:t xml:space="preserve">זה </w:t>
      </w:r>
      <w:bookmarkStart w:id="13731" w:name="_ETM_Q30_413050"/>
      <w:bookmarkEnd w:id="13731"/>
      <w:r w:rsidRPr="00741D28">
        <w:rPr>
          <w:rtl/>
        </w:rPr>
        <w:t>קורה</w:t>
      </w:r>
      <w:r>
        <w:rPr>
          <w:rFonts w:hint="cs"/>
          <w:rtl/>
        </w:rPr>
        <w:t>.</w:t>
      </w:r>
      <w:r w:rsidRPr="00741D28">
        <w:rPr>
          <w:rtl/>
        </w:rPr>
        <w:t xml:space="preserve"> </w:t>
      </w:r>
      <w:bookmarkStart w:id="13732" w:name="_ETM_Q30_414560"/>
      <w:bookmarkEnd w:id="13732"/>
      <w:r w:rsidRPr="00741D28">
        <w:rPr>
          <w:rtl/>
        </w:rPr>
        <w:t xml:space="preserve">ככה </w:t>
      </w:r>
      <w:bookmarkStart w:id="13733" w:name="_ETM_Q30_414859"/>
      <w:bookmarkEnd w:id="13733"/>
      <w:r w:rsidRPr="00741D28">
        <w:rPr>
          <w:rtl/>
        </w:rPr>
        <w:t xml:space="preserve">הכנסת </w:t>
      </w:r>
      <w:bookmarkStart w:id="13734" w:name="_ETM_Q30_415129"/>
      <w:bookmarkEnd w:id="13734"/>
      <w:r w:rsidRPr="00741D28">
        <w:rPr>
          <w:rtl/>
        </w:rPr>
        <w:t xml:space="preserve">צריכה </w:t>
      </w:r>
      <w:bookmarkStart w:id="13735" w:name="_ETM_Q30_415400"/>
      <w:bookmarkEnd w:id="13735"/>
      <w:r w:rsidRPr="00741D28">
        <w:rPr>
          <w:rtl/>
        </w:rPr>
        <w:t>ל</w:t>
      </w:r>
      <w:r>
        <w:rPr>
          <w:rFonts w:hint="cs"/>
          <w:rtl/>
        </w:rPr>
        <w:t>הי</w:t>
      </w:r>
      <w:r w:rsidRPr="00741D28">
        <w:rPr>
          <w:rtl/>
        </w:rPr>
        <w:t xml:space="preserve">ראות </w:t>
      </w:r>
      <w:bookmarkStart w:id="13736" w:name="_ETM_Q30_416489"/>
      <w:bookmarkEnd w:id="13736"/>
      <w:r w:rsidRPr="00741D28">
        <w:rPr>
          <w:rtl/>
        </w:rPr>
        <w:t xml:space="preserve">כל </w:t>
      </w:r>
      <w:bookmarkStart w:id="13737" w:name="_ETM_Q30_416790"/>
      <w:bookmarkEnd w:id="13737"/>
      <w:r w:rsidRPr="00741D28">
        <w:rPr>
          <w:rtl/>
        </w:rPr>
        <w:t>הזמן</w:t>
      </w:r>
      <w:r>
        <w:rPr>
          <w:rFonts w:hint="cs"/>
          <w:rtl/>
        </w:rPr>
        <w:t>:</w:t>
      </w:r>
      <w:r w:rsidRPr="00741D28">
        <w:rPr>
          <w:rtl/>
        </w:rPr>
        <w:t xml:space="preserve"> </w:t>
      </w:r>
      <w:bookmarkStart w:id="13738" w:name="_ETM_Q30_417790"/>
      <w:bookmarkEnd w:id="13738"/>
      <w:r w:rsidRPr="00741D28">
        <w:rPr>
          <w:rtl/>
        </w:rPr>
        <w:t xml:space="preserve">פחות </w:t>
      </w:r>
      <w:bookmarkStart w:id="13739" w:name="_ETM_Q30_418209"/>
      <w:bookmarkEnd w:id="13739"/>
      <w:r w:rsidRPr="00741D28">
        <w:rPr>
          <w:rtl/>
        </w:rPr>
        <w:t>ש</w:t>
      </w:r>
      <w:r>
        <w:rPr>
          <w:rFonts w:hint="cs"/>
          <w:rtl/>
        </w:rPr>
        <w:t>ר</w:t>
      </w:r>
      <w:r w:rsidRPr="00741D28">
        <w:rPr>
          <w:rtl/>
        </w:rPr>
        <w:t>רה</w:t>
      </w:r>
      <w:r>
        <w:rPr>
          <w:rFonts w:hint="cs"/>
          <w:rtl/>
        </w:rPr>
        <w:t>,</w:t>
      </w:r>
      <w:r w:rsidRPr="00741D28">
        <w:rPr>
          <w:rtl/>
        </w:rPr>
        <w:t xml:space="preserve"> </w:t>
      </w:r>
      <w:bookmarkStart w:id="13740" w:name="_ETM_Q30_418959"/>
      <w:bookmarkEnd w:id="13740"/>
      <w:r w:rsidRPr="00741D28">
        <w:rPr>
          <w:rtl/>
        </w:rPr>
        <w:t>כוח</w:t>
      </w:r>
      <w:r>
        <w:rPr>
          <w:rFonts w:hint="cs"/>
          <w:rtl/>
        </w:rPr>
        <w:t>,</w:t>
      </w:r>
      <w:r w:rsidRPr="00741D28">
        <w:rPr>
          <w:rtl/>
        </w:rPr>
        <w:t xml:space="preserve"> </w:t>
      </w:r>
      <w:bookmarkStart w:id="13741" w:name="_ETM_Q30_420629"/>
      <w:bookmarkEnd w:id="13741"/>
      <w:r w:rsidRPr="00741D28">
        <w:rPr>
          <w:rtl/>
        </w:rPr>
        <w:t xml:space="preserve">ריסוק </w:t>
      </w:r>
      <w:bookmarkStart w:id="13742" w:name="_ETM_Q30_421079"/>
      <w:bookmarkEnd w:id="13742"/>
      <w:r w:rsidRPr="00741D28">
        <w:rPr>
          <w:rtl/>
        </w:rPr>
        <w:t xml:space="preserve">האיזונים </w:t>
      </w:r>
      <w:bookmarkStart w:id="13743" w:name="_ETM_Q30_421499"/>
      <w:bookmarkEnd w:id="13743"/>
      <w:r w:rsidRPr="00741D28">
        <w:rPr>
          <w:rtl/>
        </w:rPr>
        <w:t xml:space="preserve">והבלמים </w:t>
      </w:r>
      <w:bookmarkStart w:id="13744" w:name="_ETM_Q30_422340"/>
      <w:bookmarkEnd w:id="13744"/>
      <w:r w:rsidRPr="00741D28">
        <w:rPr>
          <w:rtl/>
        </w:rPr>
        <w:t xml:space="preserve">וריסוק </w:t>
      </w:r>
      <w:bookmarkStart w:id="13745" w:name="_ETM_Q30_422790"/>
      <w:bookmarkEnd w:id="13745"/>
      <w:r w:rsidRPr="00741D28">
        <w:rPr>
          <w:rtl/>
        </w:rPr>
        <w:t xml:space="preserve">הדמוקרטיה </w:t>
      </w:r>
      <w:bookmarkStart w:id="13746" w:name="_ETM_Q30_424010"/>
      <w:bookmarkEnd w:id="13746"/>
      <w:r>
        <w:rPr>
          <w:rFonts w:hint="cs"/>
          <w:rtl/>
        </w:rPr>
        <w:t>ו</w:t>
      </w:r>
      <w:r w:rsidRPr="00741D28">
        <w:rPr>
          <w:rtl/>
        </w:rPr>
        <w:t xml:space="preserve">הרבה </w:t>
      </w:r>
      <w:bookmarkStart w:id="13747" w:name="_ETM_Q30_424459"/>
      <w:bookmarkEnd w:id="13747"/>
      <w:r w:rsidRPr="00741D28">
        <w:rPr>
          <w:rtl/>
        </w:rPr>
        <w:t xml:space="preserve">יותר </w:t>
      </w:r>
      <w:bookmarkStart w:id="13748" w:name="_ETM_Q30_424670"/>
      <w:bookmarkEnd w:id="13748"/>
      <w:r w:rsidRPr="00741D28">
        <w:rPr>
          <w:rtl/>
        </w:rPr>
        <w:t xml:space="preserve">חקיקה </w:t>
      </w:r>
      <w:bookmarkStart w:id="13749" w:name="_ETM_Q30_424970"/>
      <w:bookmarkEnd w:id="13749"/>
      <w:r w:rsidRPr="00741D28">
        <w:rPr>
          <w:rtl/>
        </w:rPr>
        <w:t>חברתית</w:t>
      </w:r>
      <w:r>
        <w:rPr>
          <w:rFonts w:hint="cs"/>
          <w:rtl/>
        </w:rPr>
        <w:t>,</w:t>
      </w:r>
      <w:r w:rsidRPr="00741D28">
        <w:rPr>
          <w:rtl/>
        </w:rPr>
        <w:t xml:space="preserve"> </w:t>
      </w:r>
      <w:bookmarkStart w:id="13750" w:name="_ETM_Q30_425810"/>
      <w:bookmarkEnd w:id="13750"/>
      <w:r w:rsidRPr="00741D28">
        <w:rPr>
          <w:rtl/>
        </w:rPr>
        <w:t>חומלת</w:t>
      </w:r>
      <w:r>
        <w:rPr>
          <w:rFonts w:hint="cs"/>
          <w:rtl/>
        </w:rPr>
        <w:t>,</w:t>
      </w:r>
      <w:r w:rsidRPr="00741D28">
        <w:rPr>
          <w:rtl/>
        </w:rPr>
        <w:t xml:space="preserve"> </w:t>
      </w:r>
      <w:bookmarkStart w:id="13751" w:name="_ETM_Q30_426709"/>
      <w:bookmarkEnd w:id="13751"/>
      <w:r w:rsidRPr="00741D28">
        <w:rPr>
          <w:rtl/>
        </w:rPr>
        <w:t>אוהבת</w:t>
      </w:r>
      <w:r>
        <w:rPr>
          <w:rFonts w:hint="cs"/>
          <w:rtl/>
        </w:rPr>
        <w:t>.</w:t>
      </w:r>
      <w:r w:rsidRPr="00741D28">
        <w:rPr>
          <w:rtl/>
        </w:rPr>
        <w:t xml:space="preserve"> </w:t>
      </w:r>
      <w:bookmarkStart w:id="13752" w:name="_ETM_Q30_427730"/>
      <w:bookmarkEnd w:id="13752"/>
      <w:r w:rsidRPr="00741D28">
        <w:rPr>
          <w:rtl/>
        </w:rPr>
        <w:t xml:space="preserve">אני </w:t>
      </w:r>
      <w:bookmarkStart w:id="13753" w:name="_ETM_Q30_428060"/>
      <w:bookmarkEnd w:id="13753"/>
      <w:r w:rsidRPr="00741D28">
        <w:rPr>
          <w:rtl/>
        </w:rPr>
        <w:t xml:space="preserve">מבטיחה </w:t>
      </w:r>
      <w:bookmarkStart w:id="13754" w:name="_ETM_Q30_428629"/>
      <w:bookmarkEnd w:id="13754"/>
      <w:r w:rsidRPr="00741D28">
        <w:rPr>
          <w:rtl/>
        </w:rPr>
        <w:t xml:space="preserve">שבחקיקה </w:t>
      </w:r>
      <w:bookmarkStart w:id="13755" w:name="_ETM_Q30_429170"/>
      <w:bookmarkEnd w:id="13755"/>
      <w:r w:rsidRPr="00741D28">
        <w:rPr>
          <w:rtl/>
        </w:rPr>
        <w:t xml:space="preserve">כזאת </w:t>
      </w:r>
      <w:bookmarkStart w:id="13756" w:name="_ETM_Q30_429469"/>
      <w:bookmarkEnd w:id="13756"/>
      <w:r w:rsidRPr="00741D28">
        <w:rPr>
          <w:rtl/>
        </w:rPr>
        <w:t xml:space="preserve">גם </w:t>
      </w:r>
      <w:bookmarkStart w:id="13757" w:name="_ETM_Q30_429620"/>
      <w:bookmarkEnd w:id="13757"/>
      <w:r>
        <w:rPr>
          <w:rFonts w:hint="cs"/>
          <w:rtl/>
        </w:rPr>
        <w:t>ת</w:t>
      </w:r>
      <w:r w:rsidRPr="00741D28">
        <w:rPr>
          <w:rtl/>
        </w:rPr>
        <w:t xml:space="preserve">צמח </w:t>
      </w:r>
      <w:bookmarkStart w:id="13758" w:name="_ETM_Q30_429980"/>
      <w:bookmarkEnd w:id="13758"/>
      <w:r w:rsidRPr="00741D28">
        <w:rPr>
          <w:rtl/>
        </w:rPr>
        <w:t xml:space="preserve">הרבה </w:t>
      </w:r>
      <w:bookmarkStart w:id="13759" w:name="_ETM_Q30_430159"/>
      <w:bookmarkEnd w:id="13759"/>
      <w:r w:rsidRPr="00741D28">
        <w:rPr>
          <w:rtl/>
        </w:rPr>
        <w:t xml:space="preserve">יותר </w:t>
      </w:r>
      <w:bookmarkStart w:id="13760" w:name="_ETM_Q30_430340"/>
      <w:bookmarkEnd w:id="13760"/>
      <w:r w:rsidRPr="00741D28">
        <w:rPr>
          <w:rtl/>
        </w:rPr>
        <w:t xml:space="preserve">סולידריות </w:t>
      </w:r>
      <w:bookmarkStart w:id="13761" w:name="_ETM_Q30_430939"/>
      <w:bookmarkEnd w:id="13761"/>
      <w:r w:rsidRPr="00741D28">
        <w:rPr>
          <w:rtl/>
        </w:rPr>
        <w:t>ואחדות</w:t>
      </w:r>
      <w:r>
        <w:rPr>
          <w:rFonts w:hint="cs"/>
          <w:rtl/>
        </w:rPr>
        <w:t>,</w:t>
      </w:r>
      <w:r w:rsidRPr="00741D28">
        <w:rPr>
          <w:rtl/>
        </w:rPr>
        <w:t xml:space="preserve"> </w:t>
      </w:r>
      <w:bookmarkStart w:id="13762" w:name="_ETM_Q30_432459"/>
      <w:bookmarkEnd w:id="13762"/>
      <w:r w:rsidRPr="00741D28">
        <w:rPr>
          <w:rtl/>
        </w:rPr>
        <w:t xml:space="preserve">מהמקומות </w:t>
      </w:r>
      <w:bookmarkStart w:id="13763" w:name="_ETM_Q30_433209"/>
      <w:bookmarkEnd w:id="13763"/>
      <w:r w:rsidRPr="00741D28">
        <w:rPr>
          <w:rtl/>
        </w:rPr>
        <w:t>האל</w:t>
      </w:r>
      <w:r w:rsidR="0058379E">
        <w:rPr>
          <w:rFonts w:hint="cs"/>
          <w:rtl/>
        </w:rPr>
        <w:t>ה</w:t>
      </w:r>
      <w:r>
        <w:rPr>
          <w:rFonts w:hint="cs"/>
          <w:rtl/>
        </w:rPr>
        <w:t>.</w:t>
      </w:r>
      <w:bookmarkStart w:id="13764" w:name="_ETM_Q30_433810"/>
      <w:bookmarkEnd w:id="13764"/>
    </w:p>
    <w:p w:rsidR="009F049C" w:rsidRDefault="009F049C" w:rsidP="00440092">
      <w:pPr>
        <w:rPr>
          <w:rtl/>
        </w:rPr>
      </w:pPr>
      <w:bookmarkStart w:id="13765" w:name="_ETM_Q30_434698"/>
      <w:bookmarkStart w:id="13766" w:name="_ETM_Q30_434764"/>
      <w:bookmarkEnd w:id="13765"/>
      <w:bookmarkEnd w:id="13766"/>
    </w:p>
    <w:p w:rsidR="009F049C" w:rsidRDefault="009F049C" w:rsidP="00440092">
      <w:pPr>
        <w:rPr>
          <w:rtl/>
        </w:rPr>
      </w:pPr>
      <w:bookmarkStart w:id="13767" w:name="_ETM_Q30_434842"/>
      <w:bookmarkStart w:id="13768" w:name="_ETM_Q30_434885"/>
      <w:bookmarkEnd w:id="13767"/>
      <w:bookmarkEnd w:id="13768"/>
      <w:r w:rsidRPr="00741D28">
        <w:rPr>
          <w:rtl/>
        </w:rPr>
        <w:t xml:space="preserve">אז </w:t>
      </w:r>
      <w:bookmarkStart w:id="13769" w:name="_ETM_Q30_433989"/>
      <w:bookmarkEnd w:id="13769"/>
      <w:r w:rsidRPr="00741D28">
        <w:rPr>
          <w:rtl/>
        </w:rPr>
        <w:t xml:space="preserve">אני </w:t>
      </w:r>
      <w:bookmarkStart w:id="13770" w:name="_ETM_Q30_434139"/>
      <w:bookmarkEnd w:id="13770"/>
      <w:r w:rsidRPr="00741D28">
        <w:rPr>
          <w:rtl/>
        </w:rPr>
        <w:t xml:space="preserve">רוצה </w:t>
      </w:r>
      <w:bookmarkStart w:id="13771" w:name="_ETM_Q30_434379"/>
      <w:bookmarkEnd w:id="13771"/>
      <w:r w:rsidRPr="00741D28">
        <w:rPr>
          <w:rtl/>
        </w:rPr>
        <w:t xml:space="preserve">להגיד </w:t>
      </w:r>
      <w:bookmarkStart w:id="13772" w:name="_ETM_Q30_434650"/>
      <w:bookmarkEnd w:id="13772"/>
      <w:r w:rsidRPr="00741D28">
        <w:rPr>
          <w:rtl/>
        </w:rPr>
        <w:t xml:space="preserve">תודה </w:t>
      </w:r>
      <w:bookmarkStart w:id="13773" w:name="_ETM_Q30_435159"/>
      <w:bookmarkEnd w:id="13773"/>
      <w:r w:rsidRPr="00741D28">
        <w:rPr>
          <w:rtl/>
        </w:rPr>
        <w:t xml:space="preserve">לכל </w:t>
      </w:r>
      <w:bookmarkStart w:id="13774" w:name="_ETM_Q30_435400"/>
      <w:bookmarkEnd w:id="13774"/>
      <w:r w:rsidRPr="00741D28">
        <w:rPr>
          <w:rtl/>
        </w:rPr>
        <w:t xml:space="preserve">השותפים </w:t>
      </w:r>
      <w:bookmarkStart w:id="13775" w:name="_ETM_Q30_435819"/>
      <w:bookmarkEnd w:id="13775"/>
      <w:r w:rsidRPr="00741D28">
        <w:rPr>
          <w:rtl/>
        </w:rPr>
        <w:t>לחוק</w:t>
      </w:r>
      <w:r>
        <w:rPr>
          <w:rFonts w:hint="cs"/>
          <w:rtl/>
        </w:rPr>
        <w:t>,</w:t>
      </w:r>
      <w:r w:rsidRPr="00741D28">
        <w:rPr>
          <w:rtl/>
        </w:rPr>
        <w:t xml:space="preserve"> </w:t>
      </w:r>
      <w:bookmarkStart w:id="13776" w:name="_ETM_Q30_436930"/>
      <w:bookmarkEnd w:id="13776"/>
      <w:r w:rsidRPr="00741D28">
        <w:rPr>
          <w:rtl/>
        </w:rPr>
        <w:t>ו</w:t>
      </w:r>
      <w:bookmarkStart w:id="13777" w:name="_ETM_Q30_437740"/>
      <w:bookmarkEnd w:id="13777"/>
      <w:r w:rsidRPr="00741D28">
        <w:rPr>
          <w:rtl/>
        </w:rPr>
        <w:t xml:space="preserve">שנעשה </w:t>
      </w:r>
      <w:bookmarkStart w:id="13778" w:name="_ETM_Q30_438250"/>
      <w:bookmarkEnd w:id="13778"/>
      <w:r w:rsidRPr="00741D28">
        <w:rPr>
          <w:rtl/>
        </w:rPr>
        <w:t xml:space="preserve">הרבה </w:t>
      </w:r>
      <w:bookmarkStart w:id="13779" w:name="_ETM_Q30_438430"/>
      <w:bookmarkEnd w:id="13779"/>
      <w:r w:rsidRPr="00741D28">
        <w:rPr>
          <w:rtl/>
        </w:rPr>
        <w:t xml:space="preserve">יותר </w:t>
      </w:r>
      <w:bookmarkStart w:id="13780" w:name="_ETM_Q30_438669"/>
      <w:bookmarkEnd w:id="13780"/>
      <w:r w:rsidRPr="00741D28">
        <w:rPr>
          <w:rtl/>
        </w:rPr>
        <w:t xml:space="preserve">כאלה </w:t>
      </w:r>
      <w:bookmarkStart w:id="13781" w:name="_ETM_Q30_440039"/>
      <w:bookmarkEnd w:id="13781"/>
      <w:r>
        <w:rPr>
          <w:rFonts w:hint="cs"/>
          <w:rtl/>
        </w:rPr>
        <w:t>ו</w:t>
      </w:r>
      <w:r w:rsidRPr="00741D28">
        <w:rPr>
          <w:rtl/>
        </w:rPr>
        <w:t xml:space="preserve">פחות </w:t>
      </w:r>
      <w:bookmarkStart w:id="13782" w:name="_ETM_Q30_440520"/>
      <w:bookmarkEnd w:id="13782"/>
      <w:r w:rsidRPr="00741D28">
        <w:rPr>
          <w:rtl/>
        </w:rPr>
        <w:t xml:space="preserve">מהדברים </w:t>
      </w:r>
      <w:bookmarkStart w:id="13783" w:name="_ETM_Q30_440999"/>
      <w:bookmarkEnd w:id="13783"/>
      <w:r w:rsidRPr="00741D28">
        <w:rPr>
          <w:rtl/>
        </w:rPr>
        <w:t xml:space="preserve">שמכאיבים </w:t>
      </w:r>
      <w:bookmarkStart w:id="13784" w:name="_ETM_Q30_441930"/>
      <w:bookmarkEnd w:id="13784"/>
      <w:r w:rsidRPr="00741D28">
        <w:rPr>
          <w:rtl/>
        </w:rPr>
        <w:t xml:space="preserve">לנו </w:t>
      </w:r>
      <w:bookmarkStart w:id="13785" w:name="_ETM_Q30_442139"/>
      <w:bookmarkEnd w:id="13785"/>
      <w:r w:rsidRPr="00741D28">
        <w:rPr>
          <w:rtl/>
        </w:rPr>
        <w:t>כל</w:t>
      </w:r>
      <w:bookmarkStart w:id="13786" w:name="_ETM_Q30_442289"/>
      <w:bookmarkEnd w:id="13786"/>
      <w:r>
        <w:rPr>
          <w:rFonts w:hint="cs"/>
          <w:rtl/>
        </w:rPr>
        <w:t xml:space="preserve"> </w:t>
      </w:r>
      <w:bookmarkStart w:id="13787" w:name="_ETM_Q30_430863"/>
      <w:bookmarkEnd w:id="13787"/>
      <w:r w:rsidRPr="00741D28">
        <w:rPr>
          <w:rtl/>
        </w:rPr>
        <w:t>כך</w:t>
      </w:r>
      <w:r>
        <w:rPr>
          <w:rFonts w:hint="cs"/>
          <w:rtl/>
        </w:rPr>
        <w:t>.</w:t>
      </w:r>
      <w:r w:rsidRPr="00741D28">
        <w:rPr>
          <w:rtl/>
        </w:rPr>
        <w:t xml:space="preserve"> </w:t>
      </w:r>
      <w:bookmarkStart w:id="13788" w:name="_ETM_Q30_442740"/>
      <w:bookmarkEnd w:id="13788"/>
      <w:r w:rsidRPr="00741D28">
        <w:rPr>
          <w:rtl/>
        </w:rPr>
        <w:t>תודה</w:t>
      </w:r>
      <w:r>
        <w:rPr>
          <w:rFonts w:hint="cs"/>
          <w:rtl/>
        </w:rPr>
        <w:t>.</w:t>
      </w:r>
    </w:p>
    <w:p w:rsidR="009F049C" w:rsidRDefault="009F049C" w:rsidP="00440092">
      <w:pPr>
        <w:rPr>
          <w:rtl/>
        </w:rPr>
      </w:pPr>
    </w:p>
    <w:p w:rsidR="009F049C" w:rsidRDefault="009F049C" w:rsidP="00440092">
      <w:pPr>
        <w:pStyle w:val="af6"/>
        <w:keepNext/>
        <w:rPr>
          <w:rtl/>
        </w:rPr>
      </w:pPr>
      <w:r w:rsidRPr="006F5EE4">
        <w:rPr>
          <w:rStyle w:val="TagStyle"/>
          <w:rtl/>
        </w:rPr>
        <w:t xml:space="preserve"> &lt;&lt; יור &gt;&gt; </w:t>
      </w:r>
      <w:r>
        <w:rPr>
          <w:rtl/>
        </w:rPr>
        <w:t>היו"ר מאיר כהן:</w:t>
      </w:r>
      <w:r w:rsidRPr="006F5EE4">
        <w:rPr>
          <w:rStyle w:val="TagStyle"/>
          <w:rtl/>
        </w:rPr>
        <w:t xml:space="preserve"> &lt;&lt; יור &gt;&gt;</w:t>
      </w:r>
      <w:r>
        <w:rPr>
          <w:rtl/>
        </w:rPr>
        <w:t xml:space="preserve">  </w:t>
      </w:r>
    </w:p>
    <w:p w:rsidR="009F049C" w:rsidRDefault="009F049C" w:rsidP="004F35C7">
      <w:pPr>
        <w:rPr>
          <w:rtl/>
        </w:rPr>
      </w:pPr>
    </w:p>
    <w:p w:rsidR="009F049C" w:rsidRDefault="009F049C" w:rsidP="00440092">
      <w:pPr>
        <w:rPr>
          <w:rtl/>
        </w:rPr>
      </w:pPr>
      <w:bookmarkStart w:id="13789" w:name="_ETM_Q30_443370"/>
      <w:bookmarkEnd w:id="13789"/>
      <w:r w:rsidRPr="00741D28">
        <w:rPr>
          <w:rtl/>
        </w:rPr>
        <w:t xml:space="preserve">תודה </w:t>
      </w:r>
      <w:bookmarkStart w:id="13790" w:name="_ETM_Q30_443610"/>
      <w:bookmarkEnd w:id="13790"/>
      <w:r w:rsidRPr="00741D28">
        <w:rPr>
          <w:rtl/>
        </w:rPr>
        <w:t>רבה</w:t>
      </w:r>
      <w:r>
        <w:rPr>
          <w:rFonts w:hint="cs"/>
          <w:rtl/>
        </w:rPr>
        <w:t>,</w:t>
      </w:r>
      <w:r w:rsidRPr="00741D28">
        <w:rPr>
          <w:rtl/>
        </w:rPr>
        <w:t xml:space="preserve"> </w:t>
      </w:r>
      <w:bookmarkStart w:id="13791" w:name="_ETM_Q30_443759"/>
      <w:bookmarkEnd w:id="13791"/>
      <w:r w:rsidRPr="00741D28">
        <w:rPr>
          <w:rtl/>
        </w:rPr>
        <w:t>גברתי</w:t>
      </w:r>
      <w:r>
        <w:rPr>
          <w:rFonts w:hint="cs"/>
          <w:rtl/>
        </w:rPr>
        <w:t>.</w:t>
      </w:r>
      <w:r w:rsidRPr="00741D28">
        <w:rPr>
          <w:rtl/>
        </w:rPr>
        <w:t xml:space="preserve"> </w:t>
      </w:r>
      <w:bookmarkStart w:id="13792" w:name="_ETM_Q30_444120"/>
      <w:bookmarkEnd w:id="13792"/>
      <w:r w:rsidRPr="00741D28">
        <w:rPr>
          <w:rtl/>
        </w:rPr>
        <w:t xml:space="preserve">חבר </w:t>
      </w:r>
      <w:bookmarkStart w:id="13793" w:name="_ETM_Q30_444419"/>
      <w:bookmarkEnd w:id="13793"/>
      <w:r w:rsidRPr="00741D28">
        <w:rPr>
          <w:rtl/>
        </w:rPr>
        <w:t xml:space="preserve">הכנסת </w:t>
      </w:r>
      <w:bookmarkStart w:id="13794" w:name="_ETM_Q30_444779"/>
      <w:bookmarkEnd w:id="13794"/>
      <w:r w:rsidRPr="00741D28">
        <w:rPr>
          <w:rtl/>
        </w:rPr>
        <w:t>בצלאל</w:t>
      </w:r>
      <w:r>
        <w:rPr>
          <w:rFonts w:hint="cs"/>
          <w:rtl/>
        </w:rPr>
        <w:t>, חמש</w:t>
      </w:r>
      <w:bookmarkStart w:id="13795" w:name="_ETM_Q30_445349"/>
      <w:bookmarkEnd w:id="13795"/>
      <w:r w:rsidRPr="00741D28">
        <w:rPr>
          <w:rtl/>
        </w:rPr>
        <w:t xml:space="preserve"> </w:t>
      </w:r>
      <w:bookmarkStart w:id="13796" w:name="_ETM_Q30_445710"/>
      <w:bookmarkEnd w:id="13796"/>
      <w:r w:rsidRPr="00741D28">
        <w:rPr>
          <w:rtl/>
        </w:rPr>
        <w:t xml:space="preserve">דקות </w:t>
      </w:r>
      <w:bookmarkStart w:id="13797" w:name="_ETM_Q30_446009"/>
      <w:bookmarkEnd w:id="13797"/>
      <w:r w:rsidRPr="00741D28">
        <w:rPr>
          <w:rtl/>
        </w:rPr>
        <w:t>לרשותך</w:t>
      </w:r>
      <w:r>
        <w:rPr>
          <w:rFonts w:hint="cs"/>
          <w:rtl/>
        </w:rPr>
        <w:t>, אחד</w:t>
      </w:r>
      <w:bookmarkStart w:id="13798" w:name="_ETM_Q30_446580"/>
      <w:bookmarkEnd w:id="13798"/>
      <w:r w:rsidRPr="00741D28">
        <w:rPr>
          <w:rtl/>
        </w:rPr>
        <w:t xml:space="preserve"> </w:t>
      </w:r>
      <w:bookmarkStart w:id="13799" w:name="_ETM_Q30_446879"/>
      <w:bookmarkEnd w:id="13799"/>
      <w:r w:rsidRPr="00741D28">
        <w:rPr>
          <w:rtl/>
        </w:rPr>
        <w:t xml:space="preserve">מיוזמי </w:t>
      </w:r>
      <w:bookmarkStart w:id="13800" w:name="_ETM_Q30_447659"/>
      <w:bookmarkEnd w:id="13800"/>
      <w:r w:rsidRPr="00741D28">
        <w:rPr>
          <w:rtl/>
        </w:rPr>
        <w:t>החוק</w:t>
      </w:r>
      <w:r>
        <w:rPr>
          <w:rFonts w:hint="cs"/>
          <w:rtl/>
        </w:rPr>
        <w:t>,</w:t>
      </w:r>
      <w:r w:rsidRPr="00741D28">
        <w:rPr>
          <w:rtl/>
        </w:rPr>
        <w:t xml:space="preserve"> </w:t>
      </w:r>
      <w:bookmarkStart w:id="13801" w:name="_ETM_Q30_448080"/>
      <w:bookmarkEnd w:id="13801"/>
      <w:r w:rsidRPr="00741D28">
        <w:rPr>
          <w:rtl/>
        </w:rPr>
        <w:t>בבקשה</w:t>
      </w:r>
      <w:r>
        <w:rPr>
          <w:rFonts w:hint="cs"/>
          <w:rtl/>
        </w:rPr>
        <w:t>.</w:t>
      </w:r>
    </w:p>
    <w:p w:rsidR="009F049C" w:rsidRDefault="009F049C" w:rsidP="00440092">
      <w:pPr>
        <w:rPr>
          <w:rtl/>
        </w:rPr>
      </w:pPr>
      <w:bookmarkStart w:id="13802" w:name="_ETM_Q30_450086"/>
      <w:bookmarkStart w:id="13803" w:name="_ETM_Q30_450144"/>
      <w:bookmarkStart w:id="13804" w:name="_ETM_Q30_452807"/>
      <w:bookmarkEnd w:id="13802"/>
      <w:bookmarkEnd w:id="13803"/>
      <w:bookmarkEnd w:id="13804"/>
    </w:p>
    <w:p w:rsidR="009F049C" w:rsidRDefault="009F049C" w:rsidP="00440092">
      <w:pPr>
        <w:pStyle w:val="a4"/>
        <w:keepNext/>
        <w:rPr>
          <w:rtl/>
        </w:rPr>
      </w:pPr>
      <w:bookmarkStart w:id="13805" w:name="ET_speaker_6344_4"/>
      <w:r w:rsidRPr="006F5EE4">
        <w:rPr>
          <w:rStyle w:val="TagStyle"/>
          <w:rtl/>
        </w:rPr>
        <w:t xml:space="preserve"> &lt;&lt; דובר &gt;&gt; </w:t>
      </w:r>
      <w:bookmarkStart w:id="13806" w:name="_Toc172652056"/>
      <w:r>
        <w:rPr>
          <w:rtl/>
        </w:rPr>
        <w:t>אברהם בצלאל (ש"ס):</w:t>
      </w:r>
      <w:bookmarkEnd w:id="13806"/>
      <w:r w:rsidRPr="006F5EE4">
        <w:rPr>
          <w:rStyle w:val="TagStyle"/>
          <w:rtl/>
        </w:rPr>
        <w:t xml:space="preserve"> &lt;&lt; דובר &gt;&gt;</w:t>
      </w:r>
      <w:r>
        <w:rPr>
          <w:rtl/>
        </w:rPr>
        <w:t xml:space="preserve">  </w:t>
      </w:r>
      <w:bookmarkEnd w:id="13805"/>
    </w:p>
    <w:p w:rsidR="009F049C" w:rsidRDefault="009F049C" w:rsidP="004F35C7">
      <w:pPr>
        <w:rPr>
          <w:rtl/>
        </w:rPr>
      </w:pPr>
    </w:p>
    <w:p w:rsidR="009F049C" w:rsidRDefault="009F049C" w:rsidP="0058379E">
      <w:pPr>
        <w:rPr>
          <w:rtl/>
        </w:rPr>
      </w:pPr>
      <w:bookmarkStart w:id="13807" w:name="_ETM_Q30_453386"/>
      <w:bookmarkStart w:id="13808" w:name="_ETM_Q30_453423"/>
      <w:bookmarkStart w:id="13809" w:name="_ETM_Q30_474889"/>
      <w:bookmarkEnd w:id="13807"/>
      <w:bookmarkEnd w:id="13808"/>
      <w:bookmarkEnd w:id="13809"/>
      <w:r w:rsidRPr="00741D28">
        <w:rPr>
          <w:rtl/>
        </w:rPr>
        <w:t xml:space="preserve">כבוד </w:t>
      </w:r>
      <w:bookmarkStart w:id="13810" w:name="_ETM_Q30_475219"/>
      <w:bookmarkEnd w:id="13810"/>
      <w:r w:rsidRPr="00741D28">
        <w:rPr>
          <w:rtl/>
        </w:rPr>
        <w:t>היושב-ראש</w:t>
      </w:r>
      <w:r>
        <w:rPr>
          <w:rFonts w:hint="cs"/>
          <w:rtl/>
        </w:rPr>
        <w:t>,</w:t>
      </w:r>
      <w:r w:rsidRPr="00741D28">
        <w:rPr>
          <w:rtl/>
        </w:rPr>
        <w:t xml:space="preserve"> </w:t>
      </w:r>
      <w:bookmarkStart w:id="13811" w:name="_ETM_Q30_476789"/>
      <w:bookmarkEnd w:id="13811"/>
      <w:r w:rsidRPr="00741D28">
        <w:rPr>
          <w:rtl/>
        </w:rPr>
        <w:t xml:space="preserve">כמו </w:t>
      </w:r>
      <w:bookmarkStart w:id="13812" w:name="_ETM_Q30_477029"/>
      <w:bookmarkEnd w:id="13812"/>
      <w:r w:rsidRPr="00741D28">
        <w:rPr>
          <w:rtl/>
        </w:rPr>
        <w:t xml:space="preserve">שאתה </w:t>
      </w:r>
      <w:bookmarkStart w:id="13813" w:name="_ETM_Q30_477240"/>
      <w:bookmarkEnd w:id="13813"/>
      <w:r w:rsidRPr="00741D28">
        <w:rPr>
          <w:rtl/>
        </w:rPr>
        <w:t>רגיל</w:t>
      </w:r>
      <w:bookmarkStart w:id="13814" w:name="_ETM_Q30_477569"/>
      <w:bookmarkStart w:id="13815" w:name="_ETM_Q30_478919"/>
      <w:bookmarkEnd w:id="13814"/>
      <w:bookmarkEnd w:id="13815"/>
      <w:r w:rsidR="0058379E">
        <w:rPr>
          <w:rFonts w:hint="cs"/>
          <w:rtl/>
        </w:rPr>
        <w:t>,</w:t>
      </w:r>
      <w:r>
        <w:rPr>
          <w:rFonts w:hint="cs"/>
          <w:rtl/>
        </w:rPr>
        <w:t xml:space="preserve"> תמיד אני </w:t>
      </w:r>
      <w:r w:rsidRPr="00741D28">
        <w:rPr>
          <w:rtl/>
        </w:rPr>
        <w:t xml:space="preserve">משמיע </w:t>
      </w:r>
      <w:bookmarkStart w:id="13816" w:name="_ETM_Q30_479460"/>
      <w:bookmarkEnd w:id="13816"/>
      <w:r w:rsidRPr="00741D28">
        <w:rPr>
          <w:rtl/>
        </w:rPr>
        <w:t>קולות</w:t>
      </w:r>
      <w:r>
        <w:rPr>
          <w:rFonts w:hint="cs"/>
          <w:rtl/>
        </w:rPr>
        <w:t>,</w:t>
      </w:r>
      <w:r w:rsidRPr="00741D28">
        <w:rPr>
          <w:rtl/>
        </w:rPr>
        <w:t xml:space="preserve"> </w:t>
      </w:r>
      <w:bookmarkStart w:id="13817" w:name="_ETM_Q30_479849"/>
      <w:bookmarkEnd w:id="13817"/>
      <w:r w:rsidRPr="00741D28">
        <w:rPr>
          <w:rtl/>
        </w:rPr>
        <w:t xml:space="preserve">אז </w:t>
      </w:r>
      <w:bookmarkStart w:id="13818" w:name="_ETM_Q30_479940"/>
      <w:bookmarkEnd w:id="13818"/>
      <w:r w:rsidRPr="00741D28">
        <w:rPr>
          <w:rtl/>
        </w:rPr>
        <w:t xml:space="preserve">גם </w:t>
      </w:r>
      <w:bookmarkStart w:id="13819" w:name="_ETM_Q30_480089"/>
      <w:bookmarkEnd w:id="13819"/>
      <w:r w:rsidRPr="00741D28">
        <w:rPr>
          <w:rtl/>
        </w:rPr>
        <w:t xml:space="preserve">עכשיו </w:t>
      </w:r>
      <w:bookmarkStart w:id="13820" w:name="_ETM_Q30_480300"/>
      <w:bookmarkEnd w:id="13820"/>
      <w:r w:rsidRPr="00741D28">
        <w:rPr>
          <w:rtl/>
        </w:rPr>
        <w:t xml:space="preserve">אני </w:t>
      </w:r>
      <w:bookmarkStart w:id="13821" w:name="_ETM_Q30_480419"/>
      <w:bookmarkEnd w:id="13821"/>
      <w:r w:rsidRPr="00741D28">
        <w:rPr>
          <w:rtl/>
        </w:rPr>
        <w:t xml:space="preserve">משמיע </w:t>
      </w:r>
      <w:bookmarkStart w:id="13822" w:name="_ETM_Q30_480800"/>
      <w:bookmarkEnd w:id="13822"/>
      <w:r>
        <w:rPr>
          <w:rFonts w:hint="cs"/>
          <w:rtl/>
        </w:rPr>
        <w:t>קו</w:t>
      </w:r>
      <w:r w:rsidRPr="00741D28">
        <w:rPr>
          <w:rtl/>
        </w:rPr>
        <w:t>ל</w:t>
      </w:r>
      <w:r>
        <w:rPr>
          <w:rFonts w:hint="cs"/>
          <w:rtl/>
        </w:rPr>
        <w:t>,</w:t>
      </w:r>
      <w:r w:rsidRPr="00741D28">
        <w:rPr>
          <w:rtl/>
        </w:rPr>
        <w:t xml:space="preserve"> </w:t>
      </w:r>
      <w:bookmarkStart w:id="13823" w:name="_ETM_Q30_482060"/>
      <w:bookmarkEnd w:id="13823"/>
      <w:r w:rsidRPr="00741D28">
        <w:rPr>
          <w:rtl/>
        </w:rPr>
        <w:t xml:space="preserve">אבל </w:t>
      </w:r>
      <w:bookmarkStart w:id="13824" w:name="_ETM_Q30_482240"/>
      <w:bookmarkEnd w:id="13824"/>
      <w:r>
        <w:rPr>
          <w:rFonts w:hint="cs"/>
          <w:rtl/>
        </w:rPr>
        <w:t>קול חיובי.</w:t>
      </w:r>
      <w:bookmarkStart w:id="13825" w:name="_ETM_Q30_480000"/>
      <w:bookmarkStart w:id="13826" w:name="_ETM_Q30_481520"/>
      <w:bookmarkStart w:id="13827" w:name="_ETM_Q30_481819"/>
      <w:bookmarkStart w:id="13828" w:name="_ETM_Q30_481999"/>
      <w:bookmarkEnd w:id="13825"/>
      <w:bookmarkEnd w:id="13826"/>
      <w:bookmarkEnd w:id="13827"/>
      <w:bookmarkEnd w:id="13828"/>
      <w:r w:rsidRPr="00741D28">
        <w:rPr>
          <w:rtl/>
        </w:rPr>
        <w:t xml:space="preserve"> </w:t>
      </w:r>
      <w:bookmarkStart w:id="13829" w:name="_ETM_Q30_483850"/>
      <w:bookmarkEnd w:id="13829"/>
      <w:r w:rsidRPr="00741D28">
        <w:rPr>
          <w:rtl/>
        </w:rPr>
        <w:t xml:space="preserve">אדוני </w:t>
      </w:r>
      <w:bookmarkStart w:id="13830" w:name="_ETM_Q30_484180"/>
      <w:bookmarkEnd w:id="13830"/>
      <w:r w:rsidRPr="00741D28">
        <w:rPr>
          <w:rtl/>
        </w:rPr>
        <w:t>השר</w:t>
      </w:r>
      <w:r>
        <w:rPr>
          <w:rFonts w:hint="cs"/>
          <w:rtl/>
        </w:rPr>
        <w:t>,</w:t>
      </w:r>
      <w:r w:rsidRPr="00741D28">
        <w:rPr>
          <w:rtl/>
        </w:rPr>
        <w:t xml:space="preserve"> </w:t>
      </w:r>
      <w:bookmarkStart w:id="13831" w:name="_ETM_Q30_484510"/>
      <w:bookmarkEnd w:id="13831"/>
      <w:r w:rsidRPr="00741D28">
        <w:rPr>
          <w:rtl/>
        </w:rPr>
        <w:t xml:space="preserve">חבריי </w:t>
      </w:r>
      <w:bookmarkStart w:id="13832" w:name="_ETM_Q30_484899"/>
      <w:bookmarkEnd w:id="13832"/>
      <w:r w:rsidRPr="00741D28">
        <w:rPr>
          <w:rtl/>
        </w:rPr>
        <w:t xml:space="preserve">חברי </w:t>
      </w:r>
      <w:bookmarkStart w:id="13833" w:name="_ETM_Q30_485200"/>
      <w:bookmarkEnd w:id="13833"/>
      <w:r w:rsidRPr="00741D28">
        <w:rPr>
          <w:rtl/>
        </w:rPr>
        <w:t>הכנסת</w:t>
      </w:r>
      <w:r>
        <w:rPr>
          <w:rFonts w:hint="cs"/>
          <w:rtl/>
        </w:rPr>
        <w:t>,</w:t>
      </w:r>
      <w:r w:rsidRPr="00741D28">
        <w:rPr>
          <w:rtl/>
        </w:rPr>
        <w:t xml:space="preserve"> </w:t>
      </w:r>
      <w:bookmarkStart w:id="13834" w:name="_ETM_Q30_487569"/>
      <w:bookmarkEnd w:id="13834"/>
      <w:r w:rsidRPr="00741D28">
        <w:rPr>
          <w:rtl/>
        </w:rPr>
        <w:t xml:space="preserve">אני </w:t>
      </w:r>
      <w:bookmarkStart w:id="13835" w:name="_ETM_Q30_487779"/>
      <w:bookmarkEnd w:id="13835"/>
      <w:r>
        <w:rPr>
          <w:rFonts w:hint="cs"/>
          <w:rtl/>
        </w:rPr>
        <w:t>עומד כאן היו</w:t>
      </w:r>
      <w:r w:rsidRPr="00741D28">
        <w:rPr>
          <w:rtl/>
        </w:rPr>
        <w:t xml:space="preserve">ם </w:t>
      </w:r>
      <w:bookmarkStart w:id="13836" w:name="_ETM_Q30_488230"/>
      <w:bookmarkEnd w:id="13836"/>
      <w:r w:rsidRPr="00741D28">
        <w:rPr>
          <w:rtl/>
        </w:rPr>
        <w:t xml:space="preserve">להציג </w:t>
      </w:r>
      <w:bookmarkStart w:id="13837" w:name="_ETM_Q30_488540"/>
      <w:bookmarkEnd w:id="13837"/>
      <w:r w:rsidRPr="00741D28">
        <w:rPr>
          <w:rtl/>
        </w:rPr>
        <w:t xml:space="preserve">בפניכם </w:t>
      </w:r>
      <w:bookmarkStart w:id="13838" w:name="_ETM_Q30_489019"/>
      <w:bookmarkStart w:id="13839" w:name="_ETM_Q30_489080"/>
      <w:bookmarkEnd w:id="13838"/>
      <w:bookmarkEnd w:id="13839"/>
      <w:r w:rsidRPr="00741D28">
        <w:rPr>
          <w:rtl/>
        </w:rPr>
        <w:t xml:space="preserve">הצעת </w:t>
      </w:r>
      <w:bookmarkStart w:id="13840" w:name="_ETM_Q30_489320"/>
      <w:bookmarkEnd w:id="13840"/>
      <w:r w:rsidRPr="00741D28">
        <w:rPr>
          <w:rtl/>
        </w:rPr>
        <w:t xml:space="preserve">חוק </w:t>
      </w:r>
      <w:bookmarkStart w:id="13841" w:name="_ETM_Q30_489470"/>
      <w:bookmarkEnd w:id="13841"/>
      <w:r w:rsidRPr="00741D28">
        <w:rPr>
          <w:rtl/>
        </w:rPr>
        <w:t xml:space="preserve">חשובה </w:t>
      </w:r>
      <w:bookmarkStart w:id="13842" w:name="_ETM_Q30_489890"/>
      <w:bookmarkEnd w:id="13842"/>
      <w:r w:rsidRPr="00741D28">
        <w:rPr>
          <w:rtl/>
        </w:rPr>
        <w:t xml:space="preserve">מאוד </w:t>
      </w:r>
      <w:bookmarkStart w:id="13843" w:name="_ETM_Q30_490160"/>
      <w:bookmarkEnd w:id="13843"/>
      <w:r w:rsidRPr="00741D28">
        <w:rPr>
          <w:rtl/>
        </w:rPr>
        <w:t xml:space="preserve">לתיקון </w:t>
      </w:r>
      <w:bookmarkStart w:id="13844" w:name="_ETM_Q30_490519"/>
      <w:bookmarkEnd w:id="13844"/>
      <w:r w:rsidRPr="00741D28">
        <w:rPr>
          <w:rtl/>
        </w:rPr>
        <w:t xml:space="preserve">פקודת </w:t>
      </w:r>
      <w:bookmarkStart w:id="13845" w:name="_ETM_Q30_490820"/>
      <w:bookmarkEnd w:id="13845"/>
      <w:r w:rsidRPr="00741D28">
        <w:rPr>
          <w:rtl/>
        </w:rPr>
        <w:t xml:space="preserve">התעבורה </w:t>
      </w:r>
      <w:bookmarkStart w:id="13846" w:name="_ETM_Q30_491570"/>
      <w:bookmarkEnd w:id="13846"/>
      <w:r>
        <w:rPr>
          <w:rFonts w:hint="cs"/>
          <w:rtl/>
        </w:rPr>
        <w:t>(</w:t>
      </w:r>
      <w:r w:rsidRPr="00741D28">
        <w:rPr>
          <w:rtl/>
        </w:rPr>
        <w:t xml:space="preserve">תשלום </w:t>
      </w:r>
      <w:bookmarkStart w:id="13847" w:name="_ETM_Q30_491990"/>
      <w:bookmarkEnd w:id="13847"/>
      <w:r w:rsidRPr="00741D28">
        <w:rPr>
          <w:rtl/>
        </w:rPr>
        <w:t xml:space="preserve">דמי </w:t>
      </w:r>
      <w:bookmarkStart w:id="13848" w:name="_ETM_Q30_492260"/>
      <w:bookmarkEnd w:id="13848"/>
      <w:r w:rsidRPr="00741D28">
        <w:rPr>
          <w:rtl/>
        </w:rPr>
        <w:t>חניה</w:t>
      </w:r>
      <w:r>
        <w:rPr>
          <w:rFonts w:hint="cs"/>
          <w:rtl/>
        </w:rPr>
        <w:t>).</w:t>
      </w:r>
      <w:r w:rsidRPr="00741D28">
        <w:rPr>
          <w:rtl/>
        </w:rPr>
        <w:t xml:space="preserve"> </w:t>
      </w:r>
      <w:bookmarkStart w:id="13849" w:name="_ETM_Q30_493349"/>
      <w:bookmarkEnd w:id="13849"/>
      <w:r w:rsidRPr="00741D28">
        <w:rPr>
          <w:rtl/>
        </w:rPr>
        <w:t xml:space="preserve">הצעת </w:t>
      </w:r>
      <w:bookmarkStart w:id="13850" w:name="_ETM_Q30_493739"/>
      <w:bookmarkEnd w:id="13850"/>
      <w:r w:rsidRPr="00741D28">
        <w:rPr>
          <w:rtl/>
        </w:rPr>
        <w:t xml:space="preserve">החוק </w:t>
      </w:r>
      <w:bookmarkStart w:id="13851" w:name="_ETM_Q30_494009"/>
      <w:bookmarkEnd w:id="13851"/>
      <w:r w:rsidRPr="00741D28">
        <w:rPr>
          <w:rtl/>
        </w:rPr>
        <w:t xml:space="preserve">הזו </w:t>
      </w:r>
      <w:bookmarkStart w:id="13852" w:name="_ETM_Q30_494759"/>
      <w:bookmarkEnd w:id="13852"/>
      <w:r w:rsidRPr="00741D28">
        <w:rPr>
          <w:rtl/>
        </w:rPr>
        <w:t xml:space="preserve">היא </w:t>
      </w:r>
      <w:bookmarkStart w:id="13853" w:name="_ETM_Q30_494849"/>
      <w:bookmarkEnd w:id="13853"/>
      <w:r w:rsidRPr="00741D28">
        <w:rPr>
          <w:rtl/>
        </w:rPr>
        <w:t>פשוטה</w:t>
      </w:r>
      <w:r>
        <w:rPr>
          <w:rFonts w:hint="cs"/>
          <w:rtl/>
        </w:rPr>
        <w:t>,</w:t>
      </w:r>
      <w:r w:rsidRPr="00741D28">
        <w:rPr>
          <w:rtl/>
        </w:rPr>
        <w:t xml:space="preserve"> </w:t>
      </w:r>
      <w:bookmarkStart w:id="13854" w:name="_ETM_Q30_495820"/>
      <w:bookmarkEnd w:id="13854"/>
      <w:r w:rsidRPr="00741D28">
        <w:rPr>
          <w:rtl/>
        </w:rPr>
        <w:t>ברורה</w:t>
      </w:r>
      <w:r>
        <w:rPr>
          <w:rFonts w:hint="cs"/>
          <w:rtl/>
        </w:rPr>
        <w:t>,</w:t>
      </w:r>
      <w:r w:rsidRPr="00741D28">
        <w:rPr>
          <w:rtl/>
        </w:rPr>
        <w:t xml:space="preserve"> </w:t>
      </w:r>
      <w:bookmarkStart w:id="13855" w:name="_ETM_Q30_496510"/>
      <w:bookmarkEnd w:id="13855"/>
      <w:r w:rsidRPr="00741D28">
        <w:rPr>
          <w:rtl/>
        </w:rPr>
        <w:t>וכולל</w:t>
      </w:r>
      <w:r>
        <w:rPr>
          <w:rFonts w:hint="cs"/>
          <w:rtl/>
        </w:rPr>
        <w:t>ת</w:t>
      </w:r>
      <w:r w:rsidRPr="00741D28">
        <w:rPr>
          <w:rtl/>
        </w:rPr>
        <w:t xml:space="preserve"> </w:t>
      </w:r>
      <w:bookmarkStart w:id="13856" w:name="_ETM_Q30_496930"/>
      <w:bookmarkEnd w:id="13856"/>
      <w:r w:rsidRPr="00741D28">
        <w:rPr>
          <w:rtl/>
        </w:rPr>
        <w:t xml:space="preserve">תיקונים </w:t>
      </w:r>
      <w:bookmarkStart w:id="13857" w:name="_ETM_Q30_497380"/>
      <w:bookmarkEnd w:id="13857"/>
      <w:r w:rsidRPr="00741D28">
        <w:rPr>
          <w:rtl/>
        </w:rPr>
        <w:t>ש</w:t>
      </w:r>
      <w:r>
        <w:rPr>
          <w:rFonts w:hint="cs"/>
          <w:rtl/>
        </w:rPr>
        <w:t>יעזרו לנו</w:t>
      </w:r>
      <w:r w:rsidRPr="00741D28">
        <w:rPr>
          <w:rtl/>
        </w:rPr>
        <w:t xml:space="preserve"> </w:t>
      </w:r>
      <w:bookmarkStart w:id="13858" w:name="_ETM_Q30_497860"/>
      <w:bookmarkEnd w:id="13858"/>
      <w:r w:rsidRPr="00741D28">
        <w:rPr>
          <w:rtl/>
        </w:rPr>
        <w:t xml:space="preserve">להתמודד </w:t>
      </w:r>
      <w:bookmarkStart w:id="13859" w:name="_ETM_Q30_498949"/>
      <w:bookmarkEnd w:id="13859"/>
      <w:r w:rsidRPr="00741D28">
        <w:rPr>
          <w:rtl/>
        </w:rPr>
        <w:t>אם</w:t>
      </w:r>
      <w:bookmarkStart w:id="13860" w:name="_ETM_Q30_499099"/>
      <w:bookmarkEnd w:id="13860"/>
      <w:r>
        <w:rPr>
          <w:rFonts w:hint="cs"/>
          <w:rtl/>
        </w:rPr>
        <w:t xml:space="preserve"> אחד</w:t>
      </w:r>
      <w:r w:rsidRPr="00741D28">
        <w:rPr>
          <w:rtl/>
        </w:rPr>
        <w:t xml:space="preserve"> </w:t>
      </w:r>
      <w:bookmarkStart w:id="13861" w:name="_ETM_Q30_499400"/>
      <w:bookmarkEnd w:id="13861"/>
      <w:r w:rsidRPr="00741D28">
        <w:rPr>
          <w:rtl/>
        </w:rPr>
        <w:t xml:space="preserve">מהנושאים </w:t>
      </w:r>
      <w:bookmarkStart w:id="13862" w:name="_ETM_Q30_499910"/>
      <w:bookmarkEnd w:id="13862"/>
      <w:r w:rsidRPr="00741D28">
        <w:rPr>
          <w:rtl/>
        </w:rPr>
        <w:t xml:space="preserve">הבוערים </w:t>
      </w:r>
      <w:bookmarkStart w:id="13863" w:name="_ETM_Q30_500300"/>
      <w:bookmarkEnd w:id="13863"/>
      <w:r w:rsidRPr="00741D28">
        <w:rPr>
          <w:rtl/>
        </w:rPr>
        <w:t xml:space="preserve">ביותר </w:t>
      </w:r>
      <w:bookmarkStart w:id="13864" w:name="_ETM_Q30_500599"/>
      <w:bookmarkEnd w:id="13864"/>
      <w:r w:rsidRPr="00741D28">
        <w:rPr>
          <w:rtl/>
        </w:rPr>
        <w:t xml:space="preserve">בחברה </w:t>
      </w:r>
      <w:bookmarkStart w:id="13865" w:name="_ETM_Q30_501019"/>
      <w:bookmarkEnd w:id="13865"/>
      <w:r w:rsidRPr="00741D28">
        <w:rPr>
          <w:rtl/>
        </w:rPr>
        <w:t>שלנו</w:t>
      </w:r>
      <w:r>
        <w:rPr>
          <w:rFonts w:hint="cs"/>
          <w:rtl/>
        </w:rPr>
        <w:t>,</w:t>
      </w:r>
      <w:r w:rsidRPr="00741D28">
        <w:rPr>
          <w:rtl/>
        </w:rPr>
        <w:t xml:space="preserve"> </w:t>
      </w:r>
      <w:bookmarkStart w:id="13866" w:name="_ETM_Q30_502099"/>
      <w:bookmarkEnd w:id="13866"/>
      <w:r>
        <w:rPr>
          <w:rtl/>
        </w:rPr>
        <w:t>שה</w:t>
      </w:r>
      <w:r>
        <w:rPr>
          <w:rFonts w:hint="cs"/>
          <w:rtl/>
        </w:rPr>
        <w:t>ו</w:t>
      </w:r>
      <w:r w:rsidRPr="00741D28">
        <w:rPr>
          <w:rtl/>
        </w:rPr>
        <w:t xml:space="preserve">א </w:t>
      </w:r>
      <w:bookmarkStart w:id="13867" w:name="_ETM_Q30_502519"/>
      <w:bookmarkEnd w:id="13867"/>
      <w:r w:rsidRPr="00741D28">
        <w:rPr>
          <w:rtl/>
        </w:rPr>
        <w:t xml:space="preserve">יוקר </w:t>
      </w:r>
      <w:bookmarkStart w:id="13868" w:name="_ETM_Q30_502880"/>
      <w:bookmarkEnd w:id="13868"/>
      <w:r w:rsidRPr="00741D28">
        <w:rPr>
          <w:rtl/>
        </w:rPr>
        <w:t>המחיה</w:t>
      </w:r>
      <w:r>
        <w:rPr>
          <w:rFonts w:hint="cs"/>
          <w:rtl/>
        </w:rPr>
        <w:t>.</w:t>
      </w:r>
      <w:bookmarkStart w:id="13869" w:name="_ETM_Q30_504609"/>
      <w:bookmarkEnd w:id="13869"/>
    </w:p>
    <w:p w:rsidR="009F049C" w:rsidRDefault="009F049C" w:rsidP="00440092">
      <w:pPr>
        <w:rPr>
          <w:rtl/>
        </w:rPr>
      </w:pPr>
      <w:bookmarkStart w:id="13870" w:name="_ETM_Q30_505281"/>
      <w:bookmarkStart w:id="13871" w:name="_ETM_Q30_505333"/>
      <w:bookmarkEnd w:id="13870"/>
      <w:bookmarkEnd w:id="13871"/>
    </w:p>
    <w:p w:rsidR="009F049C" w:rsidRDefault="009F049C" w:rsidP="0058379E">
      <w:pPr>
        <w:rPr>
          <w:rtl/>
        </w:rPr>
      </w:pPr>
      <w:bookmarkStart w:id="13872" w:name="_ETM_Q30_505425"/>
      <w:bookmarkStart w:id="13873" w:name="_ETM_Q30_505473"/>
      <w:bookmarkEnd w:id="13872"/>
      <w:bookmarkEnd w:id="13873"/>
      <w:r w:rsidRPr="00741D28">
        <w:rPr>
          <w:rtl/>
        </w:rPr>
        <w:t xml:space="preserve">כיום </w:t>
      </w:r>
      <w:bookmarkStart w:id="13874" w:name="_ETM_Q30_505119"/>
      <w:bookmarkEnd w:id="13874"/>
      <w:r w:rsidRPr="00741D28">
        <w:rPr>
          <w:rtl/>
        </w:rPr>
        <w:t xml:space="preserve">חניונים </w:t>
      </w:r>
      <w:bookmarkStart w:id="13875" w:name="_ETM_Q30_505539"/>
      <w:bookmarkEnd w:id="13875"/>
      <w:r w:rsidRPr="00741D28">
        <w:rPr>
          <w:rtl/>
        </w:rPr>
        <w:t xml:space="preserve">רבים </w:t>
      </w:r>
      <w:bookmarkStart w:id="13876" w:name="_ETM_Q30_505810"/>
      <w:bookmarkEnd w:id="13876"/>
      <w:r w:rsidRPr="00741D28">
        <w:rPr>
          <w:rtl/>
        </w:rPr>
        <w:t xml:space="preserve">בישראל </w:t>
      </w:r>
      <w:bookmarkStart w:id="13877" w:name="_ETM_Q30_506320"/>
      <w:bookmarkEnd w:id="13877"/>
      <w:r w:rsidRPr="00741D28">
        <w:rPr>
          <w:rtl/>
        </w:rPr>
        <w:t xml:space="preserve">גובים </w:t>
      </w:r>
      <w:bookmarkStart w:id="13878" w:name="_ETM_Q30_506589"/>
      <w:bookmarkEnd w:id="13878"/>
      <w:r w:rsidRPr="00741D28">
        <w:rPr>
          <w:rtl/>
        </w:rPr>
        <w:t xml:space="preserve">כסף </w:t>
      </w:r>
      <w:bookmarkStart w:id="13879" w:name="_ETM_Q30_507160"/>
      <w:bookmarkEnd w:id="13879"/>
      <w:r w:rsidRPr="00741D28">
        <w:rPr>
          <w:rtl/>
        </w:rPr>
        <w:t xml:space="preserve">על </w:t>
      </w:r>
      <w:bookmarkStart w:id="13880" w:name="_ETM_Q30_507250"/>
      <w:bookmarkEnd w:id="13880"/>
      <w:r w:rsidRPr="00741D28">
        <w:rPr>
          <w:rtl/>
        </w:rPr>
        <w:t xml:space="preserve">פרקי </w:t>
      </w:r>
      <w:bookmarkStart w:id="13881" w:name="_ETM_Q30_507550"/>
      <w:bookmarkEnd w:id="13881"/>
      <w:r w:rsidRPr="00741D28">
        <w:rPr>
          <w:rtl/>
        </w:rPr>
        <w:t xml:space="preserve">זמן </w:t>
      </w:r>
      <w:bookmarkStart w:id="13882" w:name="_ETM_Q30_507820"/>
      <w:bookmarkEnd w:id="13882"/>
      <w:r w:rsidRPr="00741D28">
        <w:rPr>
          <w:rtl/>
        </w:rPr>
        <w:t xml:space="preserve">ארוכים </w:t>
      </w:r>
      <w:bookmarkStart w:id="13883" w:name="_ETM_Q30_508329"/>
      <w:bookmarkEnd w:id="13883"/>
      <w:r>
        <w:rPr>
          <w:rFonts w:hint="cs"/>
          <w:rtl/>
        </w:rPr>
        <w:t>ו</w:t>
      </w:r>
      <w:r w:rsidRPr="00741D28">
        <w:rPr>
          <w:rtl/>
        </w:rPr>
        <w:t xml:space="preserve">קבועים </w:t>
      </w:r>
      <w:bookmarkStart w:id="13884" w:name="_ETM_Q30_508689"/>
      <w:bookmarkEnd w:id="13884"/>
      <w:r w:rsidRPr="00741D28">
        <w:rPr>
          <w:rtl/>
        </w:rPr>
        <w:t>מראש</w:t>
      </w:r>
      <w:r>
        <w:rPr>
          <w:rFonts w:hint="cs"/>
          <w:rtl/>
        </w:rPr>
        <w:t>,</w:t>
      </w:r>
      <w:r w:rsidRPr="00741D28">
        <w:rPr>
          <w:rtl/>
        </w:rPr>
        <w:t xml:space="preserve"> </w:t>
      </w:r>
      <w:bookmarkStart w:id="13885" w:name="_ETM_Q30_509679"/>
      <w:bookmarkEnd w:id="13885"/>
      <w:r w:rsidRPr="00741D28">
        <w:rPr>
          <w:rtl/>
        </w:rPr>
        <w:t xml:space="preserve">ללא </w:t>
      </w:r>
      <w:bookmarkStart w:id="13886" w:name="_ETM_Q30_510009"/>
      <w:bookmarkEnd w:id="13886"/>
      <w:r w:rsidRPr="00741D28">
        <w:rPr>
          <w:rtl/>
        </w:rPr>
        <w:t xml:space="preserve">מתן </w:t>
      </w:r>
      <w:bookmarkStart w:id="13887" w:name="_ETM_Q30_510400"/>
      <w:bookmarkEnd w:id="13887"/>
      <w:r w:rsidRPr="00741D28">
        <w:rPr>
          <w:rtl/>
        </w:rPr>
        <w:t xml:space="preserve">אפשרות </w:t>
      </w:r>
      <w:bookmarkStart w:id="13888" w:name="_ETM_Q30_510910"/>
      <w:bookmarkEnd w:id="13888"/>
      <w:r w:rsidRPr="00741D28">
        <w:rPr>
          <w:rtl/>
        </w:rPr>
        <w:t xml:space="preserve">ללקוחותיהם </w:t>
      </w:r>
      <w:bookmarkStart w:id="13889" w:name="_ETM_Q30_511570"/>
      <w:bookmarkEnd w:id="13889"/>
      <w:r w:rsidRPr="00741D28">
        <w:rPr>
          <w:rtl/>
        </w:rPr>
        <w:t xml:space="preserve">לשלם </w:t>
      </w:r>
      <w:bookmarkStart w:id="13890" w:name="_ETM_Q30_512050"/>
      <w:bookmarkEnd w:id="13890"/>
      <w:r w:rsidRPr="00741D28">
        <w:rPr>
          <w:rtl/>
        </w:rPr>
        <w:t xml:space="preserve">על </w:t>
      </w:r>
      <w:bookmarkStart w:id="13891" w:name="_ETM_Q30_512140"/>
      <w:bookmarkEnd w:id="13891"/>
      <w:r w:rsidRPr="00741D28">
        <w:rPr>
          <w:rtl/>
        </w:rPr>
        <w:t xml:space="preserve">פרק </w:t>
      </w:r>
      <w:bookmarkStart w:id="13892" w:name="_ETM_Q30_512440"/>
      <w:bookmarkEnd w:id="13892"/>
      <w:r w:rsidRPr="00741D28">
        <w:rPr>
          <w:rtl/>
        </w:rPr>
        <w:t xml:space="preserve">זמן </w:t>
      </w:r>
      <w:bookmarkStart w:id="13893" w:name="_ETM_Q30_512739"/>
      <w:bookmarkEnd w:id="13893"/>
      <w:r w:rsidRPr="00741D28">
        <w:rPr>
          <w:rtl/>
        </w:rPr>
        <w:t xml:space="preserve">החניה </w:t>
      </w:r>
      <w:bookmarkStart w:id="13894" w:name="_ETM_Q30_513129"/>
      <w:bookmarkStart w:id="13895" w:name="_ETM_Q30_513489"/>
      <w:bookmarkEnd w:id="13894"/>
      <w:bookmarkEnd w:id="13895"/>
      <w:r w:rsidRPr="00741D28">
        <w:rPr>
          <w:rtl/>
        </w:rPr>
        <w:t>בפועל</w:t>
      </w:r>
      <w:r>
        <w:rPr>
          <w:rFonts w:hint="cs"/>
          <w:rtl/>
        </w:rPr>
        <w:t>.</w:t>
      </w:r>
      <w:r w:rsidRPr="00741D28">
        <w:rPr>
          <w:rtl/>
        </w:rPr>
        <w:t xml:space="preserve"> </w:t>
      </w:r>
      <w:bookmarkStart w:id="13896" w:name="_ETM_Q30_514420"/>
      <w:bookmarkEnd w:id="13896"/>
      <w:r w:rsidRPr="00741D28">
        <w:rPr>
          <w:rtl/>
        </w:rPr>
        <w:t>לדוגמה</w:t>
      </w:r>
      <w:r>
        <w:rPr>
          <w:rFonts w:hint="cs"/>
          <w:rtl/>
        </w:rPr>
        <w:t>,</w:t>
      </w:r>
      <w:r w:rsidRPr="00741D28">
        <w:rPr>
          <w:rtl/>
        </w:rPr>
        <w:t xml:space="preserve"> </w:t>
      </w:r>
      <w:bookmarkStart w:id="13897" w:name="_ETM_Q30_515399"/>
      <w:bookmarkEnd w:id="13897"/>
      <w:r w:rsidRPr="00741D28">
        <w:rPr>
          <w:rtl/>
        </w:rPr>
        <w:t xml:space="preserve">נהג </w:t>
      </w:r>
      <w:bookmarkStart w:id="13898" w:name="_ETM_Q30_515699"/>
      <w:bookmarkEnd w:id="13898"/>
      <w:r w:rsidRPr="00741D28">
        <w:rPr>
          <w:rtl/>
        </w:rPr>
        <w:t>ש</w:t>
      </w:r>
      <w:r>
        <w:rPr>
          <w:rFonts w:hint="cs"/>
          <w:rtl/>
        </w:rPr>
        <w:t>חנה</w:t>
      </w:r>
      <w:r w:rsidRPr="00741D28">
        <w:rPr>
          <w:rtl/>
        </w:rPr>
        <w:t xml:space="preserve"> </w:t>
      </w:r>
      <w:bookmarkStart w:id="13899" w:name="_ETM_Q30_516930"/>
      <w:bookmarkEnd w:id="13899"/>
      <w:r w:rsidRPr="00741D28">
        <w:rPr>
          <w:rtl/>
        </w:rPr>
        <w:t xml:space="preserve">בחניון </w:t>
      </w:r>
      <w:bookmarkStart w:id="13900" w:name="_ETM_Q30_517440"/>
      <w:bookmarkEnd w:id="13900"/>
      <w:r w:rsidRPr="00741D28">
        <w:rPr>
          <w:rtl/>
        </w:rPr>
        <w:t xml:space="preserve">במשך </w:t>
      </w:r>
      <w:bookmarkStart w:id="13901" w:name="_ETM_Q30_517770"/>
      <w:bookmarkEnd w:id="13901"/>
      <w:r w:rsidRPr="00741D28">
        <w:rPr>
          <w:rtl/>
        </w:rPr>
        <w:t xml:space="preserve">40 </w:t>
      </w:r>
      <w:bookmarkStart w:id="13902" w:name="_ETM_Q30_518070"/>
      <w:bookmarkEnd w:id="13902"/>
      <w:r w:rsidRPr="00741D28">
        <w:rPr>
          <w:rtl/>
        </w:rPr>
        <w:t xml:space="preserve">דקות </w:t>
      </w:r>
      <w:bookmarkStart w:id="13903" w:name="_ETM_Q30_519149"/>
      <w:bookmarkStart w:id="13904" w:name="_ETM_Q30_519239"/>
      <w:bookmarkEnd w:id="13903"/>
      <w:bookmarkEnd w:id="13904"/>
      <w:r w:rsidRPr="00741D28">
        <w:rPr>
          <w:rtl/>
        </w:rPr>
        <w:t xml:space="preserve">נאלץ </w:t>
      </w:r>
      <w:bookmarkStart w:id="13905" w:name="_ETM_Q30_519479"/>
      <w:bookmarkEnd w:id="13905"/>
      <w:r w:rsidRPr="00741D28">
        <w:rPr>
          <w:rtl/>
        </w:rPr>
        <w:t xml:space="preserve">לשלם </w:t>
      </w:r>
      <w:bookmarkStart w:id="13906" w:name="_ETM_Q30_519809"/>
      <w:bookmarkStart w:id="13907" w:name="_ETM_Q30_520079"/>
      <w:bookmarkEnd w:id="13906"/>
      <w:bookmarkEnd w:id="13907"/>
      <w:r>
        <w:rPr>
          <w:rFonts w:hint="cs"/>
          <w:rtl/>
        </w:rPr>
        <w:t xml:space="preserve">עבור </w:t>
      </w:r>
      <w:bookmarkStart w:id="13908" w:name="_ETM_Q30_520510"/>
      <w:bookmarkEnd w:id="13908"/>
      <w:r w:rsidRPr="00741D28">
        <w:rPr>
          <w:rtl/>
        </w:rPr>
        <w:t xml:space="preserve">שעה </w:t>
      </w:r>
      <w:bookmarkStart w:id="13909" w:name="_ETM_Q30_520350"/>
      <w:bookmarkStart w:id="13910" w:name="_ETM_Q30_520559"/>
      <w:bookmarkEnd w:id="13909"/>
      <w:bookmarkEnd w:id="13910"/>
      <w:r w:rsidRPr="00741D28">
        <w:rPr>
          <w:rtl/>
        </w:rPr>
        <w:t>שלמה</w:t>
      </w:r>
      <w:r>
        <w:rPr>
          <w:rFonts w:hint="cs"/>
          <w:rtl/>
        </w:rPr>
        <w:t>.</w:t>
      </w:r>
      <w:r w:rsidRPr="00741D28">
        <w:rPr>
          <w:rtl/>
        </w:rPr>
        <w:t xml:space="preserve"> </w:t>
      </w:r>
      <w:bookmarkStart w:id="13911" w:name="_ETM_Q30_521820"/>
      <w:bookmarkStart w:id="13912" w:name="_ETM_Q30_522120"/>
      <w:bookmarkStart w:id="13913" w:name="_ETM_Q30_522600"/>
      <w:bookmarkEnd w:id="13911"/>
      <w:bookmarkEnd w:id="13912"/>
      <w:bookmarkEnd w:id="13913"/>
      <w:r w:rsidRPr="00741D28">
        <w:rPr>
          <w:rtl/>
        </w:rPr>
        <w:t xml:space="preserve">עצם </w:t>
      </w:r>
      <w:bookmarkStart w:id="13914" w:name="_ETM_Q30_522870"/>
      <w:bookmarkEnd w:id="13914"/>
      <w:r w:rsidRPr="00741D28">
        <w:rPr>
          <w:rtl/>
        </w:rPr>
        <w:t xml:space="preserve">זה </w:t>
      </w:r>
      <w:bookmarkStart w:id="13915" w:name="_ETM_Q30_522930"/>
      <w:bookmarkEnd w:id="13915"/>
      <w:r w:rsidRPr="00741D28">
        <w:rPr>
          <w:rtl/>
        </w:rPr>
        <w:t xml:space="preserve">שאתה </w:t>
      </w:r>
      <w:bookmarkStart w:id="13916" w:name="_ETM_Q30_523080"/>
      <w:bookmarkEnd w:id="13916"/>
      <w:r w:rsidRPr="00741D28">
        <w:rPr>
          <w:rtl/>
        </w:rPr>
        <w:t xml:space="preserve">נכנס </w:t>
      </w:r>
      <w:bookmarkStart w:id="13917" w:name="_ETM_Q30_523290"/>
      <w:bookmarkEnd w:id="13917"/>
      <w:r w:rsidRPr="00741D28">
        <w:rPr>
          <w:rtl/>
        </w:rPr>
        <w:t>לפעמים</w:t>
      </w:r>
      <w:r>
        <w:rPr>
          <w:rFonts w:hint="cs"/>
          <w:rtl/>
        </w:rPr>
        <w:t xml:space="preserve"> לחמש</w:t>
      </w:r>
      <w:r w:rsidRPr="00741D28">
        <w:rPr>
          <w:rtl/>
        </w:rPr>
        <w:t xml:space="preserve"> </w:t>
      </w:r>
      <w:bookmarkStart w:id="13918" w:name="_ETM_Q30_523830"/>
      <w:bookmarkEnd w:id="13918"/>
      <w:r w:rsidRPr="00741D28">
        <w:rPr>
          <w:rtl/>
        </w:rPr>
        <w:t xml:space="preserve">דקות </w:t>
      </w:r>
      <w:bookmarkStart w:id="13919" w:name="_ETM_Q30_524160"/>
      <w:bookmarkEnd w:id="13919"/>
      <w:r w:rsidRPr="00741D28">
        <w:rPr>
          <w:rtl/>
        </w:rPr>
        <w:t xml:space="preserve">או </w:t>
      </w:r>
      <w:bookmarkStart w:id="13920" w:name="_ETM_Q30_524220"/>
      <w:bookmarkEnd w:id="13920"/>
      <w:r>
        <w:rPr>
          <w:rFonts w:hint="cs"/>
          <w:rtl/>
        </w:rPr>
        <w:t>עשר</w:t>
      </w:r>
      <w:r w:rsidRPr="00741D28">
        <w:rPr>
          <w:rtl/>
        </w:rPr>
        <w:t xml:space="preserve"> </w:t>
      </w:r>
      <w:bookmarkStart w:id="13921" w:name="_ETM_Q30_524460"/>
      <w:bookmarkEnd w:id="13921"/>
      <w:r w:rsidRPr="00741D28">
        <w:rPr>
          <w:rtl/>
        </w:rPr>
        <w:t>דקות</w:t>
      </w:r>
      <w:r>
        <w:rPr>
          <w:rFonts w:hint="cs"/>
          <w:rtl/>
        </w:rPr>
        <w:t>, אתה כבר</w:t>
      </w:r>
      <w:bookmarkStart w:id="13922" w:name="_ETM_Q30_524670"/>
      <w:bookmarkEnd w:id="13922"/>
      <w:r w:rsidRPr="00741D28">
        <w:rPr>
          <w:rtl/>
        </w:rPr>
        <w:t xml:space="preserve"> </w:t>
      </w:r>
      <w:bookmarkStart w:id="13923" w:name="_ETM_Q30_524880"/>
      <w:bookmarkEnd w:id="13923"/>
      <w:r>
        <w:rPr>
          <w:rFonts w:hint="cs"/>
          <w:rtl/>
        </w:rPr>
        <w:t>משלם</w:t>
      </w:r>
      <w:bookmarkStart w:id="13924" w:name="_ETM_Q30_526164"/>
      <w:bookmarkStart w:id="13925" w:name="_ETM_Q30_526259"/>
      <w:bookmarkEnd w:id="13924"/>
      <w:bookmarkEnd w:id="13925"/>
      <w:r>
        <w:rPr>
          <w:rFonts w:hint="cs"/>
          <w:rtl/>
        </w:rPr>
        <w:t xml:space="preserve"> </w:t>
      </w:r>
      <w:bookmarkStart w:id="13926" w:name="_ETM_Q30_525120"/>
      <w:bookmarkEnd w:id="13926"/>
      <w:r w:rsidRPr="00741D28">
        <w:rPr>
          <w:rtl/>
        </w:rPr>
        <w:t xml:space="preserve">על </w:t>
      </w:r>
      <w:bookmarkStart w:id="13927" w:name="_ETM_Q30_525210"/>
      <w:bookmarkEnd w:id="13927"/>
      <w:r w:rsidRPr="00741D28">
        <w:rPr>
          <w:rtl/>
        </w:rPr>
        <w:t xml:space="preserve">שעה </w:t>
      </w:r>
      <w:bookmarkStart w:id="13928" w:name="_ETM_Q30_525420"/>
      <w:bookmarkEnd w:id="13928"/>
      <w:r w:rsidRPr="00741D28">
        <w:rPr>
          <w:rtl/>
        </w:rPr>
        <w:t>שלמה</w:t>
      </w:r>
      <w:r>
        <w:rPr>
          <w:rFonts w:hint="cs"/>
          <w:rtl/>
        </w:rPr>
        <w:t>.</w:t>
      </w:r>
      <w:r w:rsidRPr="00741D28">
        <w:rPr>
          <w:rtl/>
        </w:rPr>
        <w:t xml:space="preserve"> </w:t>
      </w:r>
      <w:bookmarkStart w:id="13929" w:name="_ETM_Q30_526670"/>
      <w:bookmarkEnd w:id="13929"/>
      <w:r w:rsidRPr="00741D28">
        <w:rPr>
          <w:rtl/>
        </w:rPr>
        <w:t xml:space="preserve">אין </w:t>
      </w:r>
      <w:bookmarkStart w:id="13930" w:name="_ETM_Q30_526850"/>
      <w:bookmarkEnd w:id="13930"/>
      <w:r w:rsidRPr="00741D28">
        <w:rPr>
          <w:rtl/>
        </w:rPr>
        <w:t xml:space="preserve">שום </w:t>
      </w:r>
      <w:bookmarkStart w:id="13931" w:name="_ETM_Q30_527089"/>
      <w:bookmarkEnd w:id="13931"/>
      <w:r w:rsidRPr="00741D28">
        <w:rPr>
          <w:rtl/>
        </w:rPr>
        <w:t xml:space="preserve">הצדקה </w:t>
      </w:r>
      <w:bookmarkStart w:id="13932" w:name="_ETM_Q30_527449"/>
      <w:bookmarkEnd w:id="13932"/>
      <w:r w:rsidRPr="00741D28">
        <w:rPr>
          <w:rtl/>
        </w:rPr>
        <w:t xml:space="preserve">לדבר </w:t>
      </w:r>
      <w:bookmarkStart w:id="13933" w:name="_ETM_Q30_527839"/>
      <w:bookmarkEnd w:id="13933"/>
      <w:r w:rsidRPr="00741D28">
        <w:rPr>
          <w:rtl/>
        </w:rPr>
        <w:t>הזה</w:t>
      </w:r>
      <w:r>
        <w:rPr>
          <w:rFonts w:hint="cs"/>
          <w:rtl/>
        </w:rPr>
        <w:t>,</w:t>
      </w:r>
      <w:r w:rsidRPr="00741D28">
        <w:rPr>
          <w:rtl/>
        </w:rPr>
        <w:t xml:space="preserve"> </w:t>
      </w:r>
      <w:bookmarkStart w:id="13934" w:name="_ETM_Q30_528199"/>
      <w:bookmarkEnd w:id="13934"/>
      <w:r>
        <w:rPr>
          <w:rFonts w:hint="cs"/>
          <w:rtl/>
        </w:rPr>
        <w:t>ו</w:t>
      </w:r>
      <w:r w:rsidRPr="00741D28">
        <w:rPr>
          <w:rtl/>
        </w:rPr>
        <w:t xml:space="preserve">במיוחד </w:t>
      </w:r>
      <w:bookmarkStart w:id="13935" w:name="_ETM_Q30_528739"/>
      <w:bookmarkEnd w:id="13935"/>
      <w:r w:rsidRPr="00741D28">
        <w:rPr>
          <w:rtl/>
        </w:rPr>
        <w:t xml:space="preserve">בעידן </w:t>
      </w:r>
      <w:bookmarkStart w:id="13936" w:name="_ETM_Q30_529640"/>
      <w:bookmarkEnd w:id="13936"/>
      <w:r w:rsidRPr="00741D28">
        <w:rPr>
          <w:rtl/>
        </w:rPr>
        <w:t xml:space="preserve">שבו </w:t>
      </w:r>
      <w:bookmarkStart w:id="13937" w:name="_ETM_Q30_529910"/>
      <w:bookmarkEnd w:id="13937"/>
      <w:r w:rsidRPr="00741D28">
        <w:rPr>
          <w:rtl/>
        </w:rPr>
        <w:t xml:space="preserve">קיימות </w:t>
      </w:r>
      <w:bookmarkStart w:id="13938" w:name="_ETM_Q30_530269"/>
      <w:bookmarkEnd w:id="13938"/>
      <w:r w:rsidRPr="00741D28">
        <w:rPr>
          <w:rtl/>
        </w:rPr>
        <w:t xml:space="preserve">טכנולוגיות </w:t>
      </w:r>
      <w:bookmarkStart w:id="13939" w:name="_ETM_Q30_530779"/>
      <w:bookmarkEnd w:id="13939"/>
      <w:r w:rsidRPr="00741D28">
        <w:rPr>
          <w:rtl/>
        </w:rPr>
        <w:t xml:space="preserve">מדויקות </w:t>
      </w:r>
      <w:bookmarkStart w:id="13940" w:name="_ETM_Q30_531469"/>
      <w:bookmarkEnd w:id="13940"/>
      <w:r w:rsidRPr="00741D28">
        <w:rPr>
          <w:rtl/>
        </w:rPr>
        <w:t xml:space="preserve">למדידת </w:t>
      </w:r>
      <w:bookmarkStart w:id="13941" w:name="_ETM_Q30_532250"/>
      <w:bookmarkEnd w:id="13941"/>
      <w:r w:rsidRPr="00741D28">
        <w:rPr>
          <w:rtl/>
        </w:rPr>
        <w:t xml:space="preserve">זמן </w:t>
      </w:r>
      <w:bookmarkStart w:id="13942" w:name="_ETM_Q30_532579"/>
      <w:bookmarkEnd w:id="13942"/>
      <w:r w:rsidRPr="00741D28">
        <w:rPr>
          <w:rtl/>
        </w:rPr>
        <w:t xml:space="preserve">החניה </w:t>
      </w:r>
      <w:bookmarkStart w:id="13943" w:name="_ETM_Q30_532969"/>
      <w:bookmarkEnd w:id="13943"/>
      <w:r w:rsidRPr="00741D28">
        <w:rPr>
          <w:rtl/>
        </w:rPr>
        <w:t>בפועל</w:t>
      </w:r>
      <w:r>
        <w:rPr>
          <w:rFonts w:hint="cs"/>
          <w:rtl/>
        </w:rPr>
        <w:t>.</w:t>
      </w:r>
      <w:bookmarkStart w:id="13944" w:name="_ETM_Q30_534620"/>
      <w:bookmarkEnd w:id="13944"/>
    </w:p>
    <w:p w:rsidR="009F049C" w:rsidRDefault="009F049C" w:rsidP="00440092">
      <w:pPr>
        <w:rPr>
          <w:rtl/>
        </w:rPr>
      </w:pPr>
    </w:p>
    <w:p w:rsidR="009F049C" w:rsidRDefault="009F049C" w:rsidP="0058379E">
      <w:pPr>
        <w:rPr>
          <w:rtl/>
        </w:rPr>
      </w:pPr>
      <w:bookmarkStart w:id="13945" w:name="_ETM_Q30_532751"/>
      <w:bookmarkStart w:id="13946" w:name="_ETM_Q30_532827"/>
      <w:bookmarkEnd w:id="13945"/>
      <w:bookmarkEnd w:id="13946"/>
      <w:r w:rsidRPr="00741D28">
        <w:rPr>
          <w:rtl/>
        </w:rPr>
        <w:t xml:space="preserve">הצעת </w:t>
      </w:r>
      <w:bookmarkStart w:id="13947" w:name="_ETM_Q30_534980"/>
      <w:bookmarkEnd w:id="13947"/>
      <w:r w:rsidRPr="00741D28">
        <w:rPr>
          <w:rtl/>
        </w:rPr>
        <w:t xml:space="preserve">החוק </w:t>
      </w:r>
      <w:bookmarkStart w:id="13948" w:name="_ETM_Q30_535309"/>
      <w:bookmarkEnd w:id="13948"/>
      <w:r w:rsidRPr="00741D28">
        <w:rPr>
          <w:rtl/>
        </w:rPr>
        <w:t xml:space="preserve">שאני </w:t>
      </w:r>
      <w:bookmarkStart w:id="13949" w:name="_ETM_Q30_535579"/>
      <w:bookmarkEnd w:id="13949"/>
      <w:r w:rsidRPr="00741D28">
        <w:rPr>
          <w:rtl/>
        </w:rPr>
        <w:t>וחבר</w:t>
      </w:r>
      <w:r>
        <w:rPr>
          <w:rFonts w:hint="cs"/>
          <w:rtl/>
        </w:rPr>
        <w:t>י</w:t>
      </w:r>
      <w:r w:rsidRPr="00741D28">
        <w:rPr>
          <w:rtl/>
        </w:rPr>
        <w:t xml:space="preserve"> </w:t>
      </w:r>
      <w:bookmarkStart w:id="13950" w:name="_ETM_Q30_536029"/>
      <w:bookmarkStart w:id="13951" w:name="_ETM_Q30_536120"/>
      <w:bookmarkEnd w:id="13950"/>
      <w:bookmarkEnd w:id="13951"/>
      <w:r>
        <w:rPr>
          <w:rFonts w:hint="cs"/>
          <w:rtl/>
        </w:rPr>
        <w:t>מ</w:t>
      </w:r>
      <w:r w:rsidRPr="00741D28">
        <w:rPr>
          <w:rtl/>
        </w:rPr>
        <w:t xml:space="preserve">ציגים </w:t>
      </w:r>
      <w:bookmarkStart w:id="13952" w:name="_ETM_Q30_536510"/>
      <w:bookmarkEnd w:id="13952"/>
      <w:r w:rsidRPr="00741D28">
        <w:rPr>
          <w:rtl/>
        </w:rPr>
        <w:t xml:space="preserve">פה </w:t>
      </w:r>
      <w:bookmarkStart w:id="13953" w:name="_ETM_Q30_537390"/>
      <w:bookmarkEnd w:id="13953"/>
      <w:r w:rsidRPr="00741D28">
        <w:rPr>
          <w:rtl/>
        </w:rPr>
        <w:t>מבקש</w:t>
      </w:r>
      <w:r>
        <w:rPr>
          <w:rFonts w:hint="cs"/>
          <w:rtl/>
        </w:rPr>
        <w:t>ת</w:t>
      </w:r>
      <w:r w:rsidRPr="00741D28">
        <w:rPr>
          <w:rtl/>
        </w:rPr>
        <w:t xml:space="preserve"> </w:t>
      </w:r>
      <w:bookmarkStart w:id="13954" w:name="_ETM_Q30_537750"/>
      <w:bookmarkEnd w:id="13954"/>
      <w:r w:rsidRPr="00741D28">
        <w:rPr>
          <w:rtl/>
        </w:rPr>
        <w:t xml:space="preserve">לתקן </w:t>
      </w:r>
      <w:bookmarkStart w:id="13955" w:name="_ETM_Q30_538830"/>
      <w:bookmarkEnd w:id="13955"/>
      <w:r w:rsidRPr="00741D28">
        <w:rPr>
          <w:rtl/>
        </w:rPr>
        <w:t xml:space="preserve">את </w:t>
      </w:r>
      <w:bookmarkStart w:id="13956" w:name="_ETM_Q30_538950"/>
      <w:bookmarkEnd w:id="13956"/>
      <w:r w:rsidRPr="00741D28">
        <w:rPr>
          <w:rtl/>
        </w:rPr>
        <w:t xml:space="preserve">סעיף </w:t>
      </w:r>
      <w:bookmarkStart w:id="13957" w:name="_ETM_Q30_539250"/>
      <w:bookmarkEnd w:id="13957"/>
      <w:r w:rsidRPr="00741D28">
        <w:rPr>
          <w:rtl/>
        </w:rPr>
        <w:t>70</w:t>
      </w:r>
      <w:bookmarkStart w:id="13958" w:name="_ETM_Q30_539640"/>
      <w:bookmarkEnd w:id="13958"/>
      <w:r>
        <w:rPr>
          <w:rFonts w:hint="cs"/>
          <w:rtl/>
        </w:rPr>
        <w:t>(ב)(א)</w:t>
      </w:r>
      <w:r w:rsidRPr="00741D28">
        <w:rPr>
          <w:rtl/>
        </w:rPr>
        <w:t xml:space="preserve"> </w:t>
      </w:r>
      <w:bookmarkStart w:id="13959" w:name="_ETM_Q30_540120"/>
      <w:bookmarkEnd w:id="13959"/>
      <w:r w:rsidRPr="00741D28">
        <w:rPr>
          <w:rtl/>
        </w:rPr>
        <w:t>לפקוד</w:t>
      </w:r>
      <w:r>
        <w:rPr>
          <w:rFonts w:hint="cs"/>
          <w:rtl/>
        </w:rPr>
        <w:t>ת</w:t>
      </w:r>
      <w:r w:rsidRPr="00741D28">
        <w:rPr>
          <w:rtl/>
        </w:rPr>
        <w:t xml:space="preserve"> </w:t>
      </w:r>
      <w:bookmarkStart w:id="13960" w:name="_ETM_Q30_540359"/>
      <w:bookmarkStart w:id="13961" w:name="_ETM_Q30_540629"/>
      <w:bookmarkEnd w:id="13960"/>
      <w:bookmarkEnd w:id="13961"/>
      <w:r>
        <w:rPr>
          <w:rFonts w:hint="cs"/>
          <w:rtl/>
        </w:rPr>
        <w:t>ה</w:t>
      </w:r>
      <w:r w:rsidRPr="00741D28">
        <w:rPr>
          <w:rtl/>
        </w:rPr>
        <w:t>תעבורה</w:t>
      </w:r>
      <w:r>
        <w:rPr>
          <w:rFonts w:hint="cs"/>
          <w:rtl/>
        </w:rPr>
        <w:t>,</w:t>
      </w:r>
      <w:r w:rsidRPr="00741D28">
        <w:rPr>
          <w:rtl/>
        </w:rPr>
        <w:t xml:space="preserve"> </w:t>
      </w:r>
      <w:bookmarkStart w:id="13962" w:name="_ETM_Q30_543410"/>
      <w:bookmarkEnd w:id="13962"/>
      <w:r>
        <w:rPr>
          <w:rFonts w:hint="cs"/>
          <w:rtl/>
        </w:rPr>
        <w:t>ש</w:t>
      </w:r>
      <w:r w:rsidRPr="00741D28">
        <w:rPr>
          <w:rtl/>
        </w:rPr>
        <w:t xml:space="preserve">פשוט </w:t>
      </w:r>
      <w:bookmarkStart w:id="13963" w:name="_ETM_Q30_544100"/>
      <w:bookmarkStart w:id="13964" w:name="_ETM_Q30_544370"/>
      <w:bookmarkEnd w:id="13963"/>
      <w:bookmarkEnd w:id="13964"/>
      <w:r w:rsidRPr="00741D28">
        <w:rPr>
          <w:rtl/>
        </w:rPr>
        <w:t>י</w:t>
      </w:r>
      <w:r>
        <w:rPr>
          <w:rFonts w:hint="cs"/>
          <w:rtl/>
        </w:rPr>
        <w:t>י</w:t>
      </w:r>
      <w:r w:rsidRPr="00741D28">
        <w:rPr>
          <w:rtl/>
        </w:rPr>
        <w:t xml:space="preserve">מחקו </w:t>
      </w:r>
      <w:bookmarkStart w:id="13965" w:name="_ETM_Q30_544850"/>
      <w:bookmarkStart w:id="13966" w:name="_ETM_Q30_544940"/>
      <w:bookmarkEnd w:id="13965"/>
      <w:bookmarkEnd w:id="13966"/>
      <w:r w:rsidRPr="00741D28">
        <w:rPr>
          <w:rtl/>
        </w:rPr>
        <w:t xml:space="preserve">המילים </w:t>
      </w:r>
      <w:bookmarkStart w:id="13967" w:name="_ETM_Q30_545660"/>
      <w:bookmarkEnd w:id="13967"/>
      <w:r>
        <w:rPr>
          <w:rFonts w:hint="cs"/>
          <w:rtl/>
        </w:rPr>
        <w:t>"</w:t>
      </w:r>
      <w:r>
        <w:rPr>
          <w:rtl/>
        </w:rPr>
        <w:t>ש</w:t>
      </w:r>
      <w:r>
        <w:rPr>
          <w:rFonts w:hint="cs"/>
          <w:rtl/>
        </w:rPr>
        <w:t>עת החניה</w:t>
      </w:r>
      <w:r w:rsidRPr="00741D28">
        <w:rPr>
          <w:rtl/>
        </w:rPr>
        <w:t xml:space="preserve"> </w:t>
      </w:r>
      <w:bookmarkStart w:id="13968" w:name="_ETM_Q30_546350"/>
      <w:bookmarkEnd w:id="13968"/>
      <w:r w:rsidRPr="00741D28">
        <w:rPr>
          <w:rtl/>
        </w:rPr>
        <w:t>הראשונה</w:t>
      </w:r>
      <w:r>
        <w:rPr>
          <w:rFonts w:hint="cs"/>
          <w:rtl/>
        </w:rPr>
        <w:t>".</w:t>
      </w:r>
      <w:bookmarkStart w:id="13969" w:name="_ETM_Q30_547089"/>
      <w:bookmarkStart w:id="13970" w:name="_ETM_Q30_547390"/>
      <w:bookmarkStart w:id="13971" w:name="_ETM_Q30_548959"/>
      <w:bookmarkEnd w:id="13969"/>
      <w:bookmarkEnd w:id="13970"/>
      <w:bookmarkEnd w:id="13971"/>
      <w:r>
        <w:rPr>
          <w:rFonts w:hint="cs"/>
          <w:rtl/>
        </w:rPr>
        <w:t xml:space="preserve"> על ידי</w:t>
      </w:r>
      <w:r w:rsidRPr="00741D28">
        <w:rPr>
          <w:rtl/>
        </w:rPr>
        <w:t xml:space="preserve"> </w:t>
      </w:r>
      <w:bookmarkStart w:id="13972" w:name="_ETM_Q30_549439"/>
      <w:bookmarkEnd w:id="13972"/>
      <w:r w:rsidRPr="00741D28">
        <w:rPr>
          <w:rtl/>
        </w:rPr>
        <w:t xml:space="preserve">השינוי </w:t>
      </w:r>
      <w:bookmarkStart w:id="13973" w:name="_ETM_Q30_549799"/>
      <w:bookmarkEnd w:id="13973"/>
      <w:r w:rsidRPr="00741D28">
        <w:rPr>
          <w:rtl/>
        </w:rPr>
        <w:t xml:space="preserve">הזה </w:t>
      </w:r>
      <w:bookmarkStart w:id="13974" w:name="_ETM_Q30_550069"/>
      <w:bookmarkEnd w:id="13974"/>
      <w:r w:rsidRPr="00741D28">
        <w:rPr>
          <w:rtl/>
        </w:rPr>
        <w:t>י</w:t>
      </w:r>
      <w:r>
        <w:rPr>
          <w:rFonts w:hint="cs"/>
          <w:rtl/>
        </w:rPr>
        <w:t>ת</w:t>
      </w:r>
      <w:r w:rsidRPr="00741D28">
        <w:rPr>
          <w:rtl/>
        </w:rPr>
        <w:t xml:space="preserve">אפשר </w:t>
      </w:r>
      <w:bookmarkStart w:id="13975" w:name="_ETM_Q30_550579"/>
      <w:bookmarkEnd w:id="13975"/>
      <w:r w:rsidRPr="00741D28">
        <w:rPr>
          <w:rtl/>
        </w:rPr>
        <w:t xml:space="preserve">ללקוחות </w:t>
      </w:r>
      <w:bookmarkStart w:id="13976" w:name="_ETM_Q30_551029"/>
      <w:bookmarkEnd w:id="13976"/>
      <w:r w:rsidRPr="00741D28">
        <w:rPr>
          <w:rtl/>
        </w:rPr>
        <w:t xml:space="preserve">לשלם </w:t>
      </w:r>
      <w:bookmarkStart w:id="13977" w:name="_ETM_Q30_551600"/>
      <w:bookmarkEnd w:id="13977"/>
      <w:r w:rsidRPr="00741D28">
        <w:rPr>
          <w:rtl/>
        </w:rPr>
        <w:t xml:space="preserve">רק </w:t>
      </w:r>
      <w:bookmarkStart w:id="13978" w:name="_ETM_Q30_551810"/>
      <w:bookmarkEnd w:id="13978"/>
      <w:r>
        <w:rPr>
          <w:rFonts w:hint="cs"/>
          <w:rtl/>
        </w:rPr>
        <w:t>ע</w:t>
      </w:r>
      <w:r w:rsidRPr="00741D28">
        <w:rPr>
          <w:rtl/>
        </w:rPr>
        <w:t>ל</w:t>
      </w:r>
      <w:r>
        <w:rPr>
          <w:rFonts w:hint="cs"/>
          <w:rtl/>
        </w:rPr>
        <w:t xml:space="preserve"> ה</w:t>
      </w:r>
      <w:r w:rsidRPr="00741D28">
        <w:rPr>
          <w:rtl/>
        </w:rPr>
        <w:t xml:space="preserve">זמן </w:t>
      </w:r>
      <w:bookmarkStart w:id="13979" w:name="_ETM_Q30_552289"/>
      <w:bookmarkEnd w:id="13979"/>
      <w:r>
        <w:rPr>
          <w:rFonts w:hint="cs"/>
          <w:rtl/>
        </w:rPr>
        <w:t>ש</w:t>
      </w:r>
      <w:r w:rsidRPr="00741D28">
        <w:rPr>
          <w:rtl/>
        </w:rPr>
        <w:t xml:space="preserve">בו </w:t>
      </w:r>
      <w:bookmarkStart w:id="13980" w:name="_ETM_Q30_552439"/>
      <w:bookmarkEnd w:id="13980"/>
      <w:r>
        <w:rPr>
          <w:rFonts w:hint="cs"/>
          <w:rtl/>
        </w:rPr>
        <w:t>ה</w:t>
      </w:r>
      <w:r w:rsidRPr="00741D28">
        <w:rPr>
          <w:rtl/>
        </w:rPr>
        <w:t xml:space="preserve">ם </w:t>
      </w:r>
      <w:bookmarkStart w:id="13981" w:name="_ETM_Q30_552560"/>
      <w:bookmarkEnd w:id="13981"/>
      <w:r w:rsidRPr="00741D28">
        <w:rPr>
          <w:rtl/>
        </w:rPr>
        <w:t xml:space="preserve">חנו </w:t>
      </w:r>
      <w:bookmarkStart w:id="13982" w:name="_ETM_Q30_552799"/>
      <w:bookmarkEnd w:id="13982"/>
      <w:r w:rsidRPr="00741D28">
        <w:rPr>
          <w:rtl/>
        </w:rPr>
        <w:t xml:space="preserve">בפועל </w:t>
      </w:r>
      <w:bookmarkStart w:id="13983" w:name="_ETM_Q30_553700"/>
      <w:bookmarkEnd w:id="13983"/>
      <w:r w:rsidRPr="00741D28">
        <w:rPr>
          <w:rtl/>
        </w:rPr>
        <w:t xml:space="preserve">החל </w:t>
      </w:r>
      <w:bookmarkStart w:id="13984" w:name="_ETM_Q30_554089"/>
      <w:bookmarkEnd w:id="13984"/>
      <w:r w:rsidRPr="00741D28">
        <w:rPr>
          <w:rtl/>
        </w:rPr>
        <w:t xml:space="preserve">מהדקה </w:t>
      </w:r>
      <w:bookmarkStart w:id="13985" w:name="_ETM_Q30_554479"/>
      <w:bookmarkEnd w:id="13985"/>
      <w:r w:rsidRPr="00741D28">
        <w:rPr>
          <w:rtl/>
        </w:rPr>
        <w:t>הראשונה</w:t>
      </w:r>
      <w:r>
        <w:rPr>
          <w:rFonts w:hint="cs"/>
          <w:rtl/>
        </w:rPr>
        <w:t>.</w:t>
      </w:r>
      <w:bookmarkStart w:id="13986" w:name="_ETM_Q30_556420"/>
      <w:bookmarkStart w:id="13987" w:name="_ETM_Q30_557466"/>
      <w:bookmarkStart w:id="13988" w:name="_ETM_Q30_557527"/>
      <w:bookmarkStart w:id="13989" w:name="_ETM_Q30_557802"/>
      <w:bookmarkStart w:id="13990" w:name="_ETM_Q30_557842"/>
      <w:bookmarkEnd w:id="13986"/>
      <w:bookmarkEnd w:id="13987"/>
      <w:bookmarkEnd w:id="13988"/>
      <w:bookmarkEnd w:id="13989"/>
      <w:bookmarkEnd w:id="13990"/>
      <w:r w:rsidR="0058379E">
        <w:rPr>
          <w:rFonts w:hint="cs"/>
          <w:rtl/>
        </w:rPr>
        <w:t xml:space="preserve"> </w:t>
      </w:r>
      <w:r w:rsidRPr="00741D28">
        <w:rPr>
          <w:rtl/>
        </w:rPr>
        <w:t>כעת</w:t>
      </w:r>
      <w:r>
        <w:rPr>
          <w:rFonts w:hint="cs"/>
          <w:rtl/>
        </w:rPr>
        <w:t>,</w:t>
      </w:r>
      <w:r w:rsidRPr="00741D28">
        <w:rPr>
          <w:rtl/>
        </w:rPr>
        <w:t xml:space="preserve"> </w:t>
      </w:r>
      <w:bookmarkStart w:id="13991" w:name="_ETM_Q30_556750"/>
      <w:bookmarkEnd w:id="13991"/>
      <w:r w:rsidRPr="00741D28">
        <w:rPr>
          <w:rtl/>
        </w:rPr>
        <w:t xml:space="preserve">מדוע </w:t>
      </w:r>
      <w:bookmarkStart w:id="13992" w:name="_ETM_Q30_557079"/>
      <w:bookmarkEnd w:id="13992"/>
      <w:r w:rsidRPr="00741D28">
        <w:rPr>
          <w:rtl/>
        </w:rPr>
        <w:t xml:space="preserve">זה </w:t>
      </w:r>
      <w:bookmarkStart w:id="13993" w:name="_ETM_Q30_557200"/>
      <w:bookmarkEnd w:id="13993"/>
      <w:r w:rsidRPr="00741D28">
        <w:rPr>
          <w:rtl/>
        </w:rPr>
        <w:t>חשוב</w:t>
      </w:r>
      <w:r>
        <w:rPr>
          <w:rFonts w:hint="cs"/>
          <w:rtl/>
        </w:rPr>
        <w:t>?</w:t>
      </w:r>
      <w:r w:rsidRPr="00741D28">
        <w:rPr>
          <w:rtl/>
        </w:rPr>
        <w:t xml:space="preserve"> </w:t>
      </w:r>
      <w:bookmarkStart w:id="13994" w:name="_ETM_Q30_557829"/>
      <w:bookmarkEnd w:id="13994"/>
      <w:r w:rsidRPr="00741D28">
        <w:rPr>
          <w:rtl/>
        </w:rPr>
        <w:t>ראשית</w:t>
      </w:r>
      <w:r>
        <w:rPr>
          <w:rFonts w:hint="cs"/>
          <w:rtl/>
        </w:rPr>
        <w:t>,</w:t>
      </w:r>
      <w:r w:rsidRPr="00741D28">
        <w:rPr>
          <w:rtl/>
        </w:rPr>
        <w:t xml:space="preserve"> </w:t>
      </w:r>
      <w:bookmarkStart w:id="13995" w:name="_ETM_Q30_558220"/>
      <w:bookmarkEnd w:id="13995"/>
      <w:r w:rsidRPr="00741D28">
        <w:rPr>
          <w:rtl/>
        </w:rPr>
        <w:t xml:space="preserve">מדובר </w:t>
      </w:r>
      <w:bookmarkStart w:id="13996" w:name="_ETM_Q30_558700"/>
      <w:bookmarkEnd w:id="13996"/>
      <w:r w:rsidRPr="00741D28">
        <w:rPr>
          <w:rtl/>
        </w:rPr>
        <w:t xml:space="preserve">בצעד </w:t>
      </w:r>
      <w:bookmarkStart w:id="13997" w:name="_ETM_Q30_559149"/>
      <w:bookmarkEnd w:id="13997"/>
      <w:r w:rsidRPr="00741D28">
        <w:rPr>
          <w:rtl/>
        </w:rPr>
        <w:t xml:space="preserve">פשוט </w:t>
      </w:r>
      <w:bookmarkStart w:id="13998" w:name="_ETM_Q30_559509"/>
      <w:bookmarkEnd w:id="13998"/>
      <w:r w:rsidRPr="00741D28">
        <w:rPr>
          <w:rtl/>
        </w:rPr>
        <w:t xml:space="preserve">והגיוני </w:t>
      </w:r>
      <w:bookmarkStart w:id="13999" w:name="_ETM_Q30_560079"/>
      <w:bookmarkEnd w:id="13999"/>
      <w:r w:rsidRPr="00741D28">
        <w:rPr>
          <w:rtl/>
        </w:rPr>
        <w:t xml:space="preserve">שמגן </w:t>
      </w:r>
      <w:bookmarkStart w:id="14000" w:name="_ETM_Q30_560470"/>
      <w:bookmarkEnd w:id="14000"/>
      <w:r w:rsidRPr="00741D28">
        <w:rPr>
          <w:rtl/>
        </w:rPr>
        <w:t xml:space="preserve">על </w:t>
      </w:r>
      <w:bookmarkStart w:id="14001" w:name="_ETM_Q30_560589"/>
      <w:bookmarkEnd w:id="14001"/>
      <w:r w:rsidRPr="00741D28">
        <w:rPr>
          <w:rtl/>
        </w:rPr>
        <w:t>הצרכן</w:t>
      </w:r>
      <w:r>
        <w:rPr>
          <w:rFonts w:hint="cs"/>
          <w:rtl/>
        </w:rPr>
        <w:t>.</w:t>
      </w:r>
      <w:r w:rsidRPr="00741D28">
        <w:rPr>
          <w:rtl/>
        </w:rPr>
        <w:t xml:space="preserve"> </w:t>
      </w:r>
      <w:bookmarkStart w:id="14002" w:name="_ETM_Q30_561710"/>
      <w:bookmarkEnd w:id="14002"/>
      <w:r w:rsidRPr="00741D28">
        <w:rPr>
          <w:rtl/>
        </w:rPr>
        <w:t xml:space="preserve">אין </w:t>
      </w:r>
      <w:bookmarkStart w:id="14003" w:name="_ETM_Q30_561890"/>
      <w:bookmarkEnd w:id="14003"/>
      <w:r w:rsidRPr="00741D28">
        <w:rPr>
          <w:rtl/>
        </w:rPr>
        <w:t xml:space="preserve">סיבה </w:t>
      </w:r>
      <w:bookmarkStart w:id="14004" w:name="_ETM_Q30_562189"/>
      <w:bookmarkEnd w:id="14004"/>
      <w:r w:rsidRPr="00741D28">
        <w:rPr>
          <w:rtl/>
        </w:rPr>
        <w:t xml:space="preserve">שצרכנים </w:t>
      </w:r>
      <w:bookmarkStart w:id="14005" w:name="_ETM_Q30_562789"/>
      <w:bookmarkEnd w:id="14005"/>
      <w:r w:rsidRPr="00741D28">
        <w:rPr>
          <w:rtl/>
        </w:rPr>
        <w:t xml:space="preserve">ישלמו </w:t>
      </w:r>
      <w:bookmarkStart w:id="14006" w:name="_ETM_Q30_563189"/>
      <w:bookmarkEnd w:id="14006"/>
      <w:r>
        <w:rPr>
          <w:rFonts w:hint="cs"/>
          <w:rtl/>
        </w:rPr>
        <w:t>יותר</w:t>
      </w:r>
      <w:r w:rsidRPr="00741D28">
        <w:rPr>
          <w:rtl/>
        </w:rPr>
        <w:t xml:space="preserve"> </w:t>
      </w:r>
      <w:bookmarkStart w:id="14007" w:name="_ETM_Q30_563429"/>
      <w:bookmarkEnd w:id="14007"/>
      <w:r w:rsidRPr="00741D28">
        <w:rPr>
          <w:rtl/>
        </w:rPr>
        <w:t xml:space="preserve">ממה </w:t>
      </w:r>
      <w:bookmarkStart w:id="14008" w:name="_ETM_Q30_563609"/>
      <w:bookmarkEnd w:id="14008"/>
      <w:r w:rsidRPr="00741D28">
        <w:rPr>
          <w:rtl/>
        </w:rPr>
        <w:t>ש</w:t>
      </w:r>
      <w:r>
        <w:rPr>
          <w:rFonts w:hint="cs"/>
          <w:rtl/>
        </w:rPr>
        <w:t xml:space="preserve">הם </w:t>
      </w:r>
      <w:r w:rsidRPr="00741D28">
        <w:rPr>
          <w:rtl/>
        </w:rPr>
        <w:t xml:space="preserve">באמת </w:t>
      </w:r>
      <w:bookmarkStart w:id="14009" w:name="_ETM_Q30_564060"/>
      <w:bookmarkEnd w:id="14009"/>
      <w:r w:rsidRPr="00741D28">
        <w:rPr>
          <w:rtl/>
        </w:rPr>
        <w:t>השתמשו</w:t>
      </w:r>
      <w:r>
        <w:rPr>
          <w:rFonts w:hint="cs"/>
          <w:rtl/>
        </w:rPr>
        <w:t>.</w:t>
      </w:r>
      <w:r w:rsidRPr="00741D28">
        <w:rPr>
          <w:rtl/>
        </w:rPr>
        <w:t xml:space="preserve"> </w:t>
      </w:r>
      <w:bookmarkStart w:id="14010" w:name="_ETM_Q30_565119"/>
      <w:bookmarkEnd w:id="14010"/>
      <w:r>
        <w:rPr>
          <w:rFonts w:hint="cs"/>
          <w:rtl/>
        </w:rPr>
        <w:t>זה עיקרון</w:t>
      </w:r>
      <w:r w:rsidRPr="00741D28">
        <w:rPr>
          <w:rtl/>
        </w:rPr>
        <w:t xml:space="preserve"> </w:t>
      </w:r>
      <w:bookmarkStart w:id="14011" w:name="_ETM_Q30_565540"/>
      <w:bookmarkEnd w:id="14011"/>
      <w:r w:rsidRPr="00741D28">
        <w:rPr>
          <w:rtl/>
        </w:rPr>
        <w:t xml:space="preserve">בסיסי </w:t>
      </w:r>
      <w:bookmarkStart w:id="14012" w:name="_ETM_Q30_565869"/>
      <w:bookmarkEnd w:id="14012"/>
      <w:r w:rsidRPr="00741D28">
        <w:rPr>
          <w:rtl/>
        </w:rPr>
        <w:t xml:space="preserve">של </w:t>
      </w:r>
      <w:bookmarkStart w:id="14013" w:name="_ETM_Q30_566049"/>
      <w:bookmarkEnd w:id="14013"/>
      <w:r w:rsidRPr="00741D28">
        <w:rPr>
          <w:rtl/>
        </w:rPr>
        <w:t>הגינות</w:t>
      </w:r>
      <w:r>
        <w:rPr>
          <w:rFonts w:hint="cs"/>
          <w:rtl/>
        </w:rPr>
        <w:t>.</w:t>
      </w:r>
      <w:r w:rsidRPr="00741D28">
        <w:rPr>
          <w:rtl/>
        </w:rPr>
        <w:t xml:space="preserve"> </w:t>
      </w:r>
      <w:bookmarkStart w:id="14014" w:name="_ETM_Q30_567070"/>
      <w:bookmarkEnd w:id="14014"/>
      <w:r w:rsidRPr="00741D28">
        <w:rPr>
          <w:rtl/>
        </w:rPr>
        <w:t>שני</w:t>
      </w:r>
      <w:r>
        <w:rPr>
          <w:rFonts w:hint="cs"/>
          <w:rtl/>
        </w:rPr>
        <w:t>ת,</w:t>
      </w:r>
      <w:r w:rsidRPr="00741D28">
        <w:rPr>
          <w:rtl/>
        </w:rPr>
        <w:t xml:space="preserve"> </w:t>
      </w:r>
      <w:bookmarkStart w:id="14015" w:name="_ETM_Q30_567460"/>
      <w:bookmarkEnd w:id="14015"/>
      <w:r w:rsidRPr="00741D28">
        <w:rPr>
          <w:rtl/>
        </w:rPr>
        <w:t>מד</w:t>
      </w:r>
      <w:r>
        <w:rPr>
          <w:rFonts w:hint="cs"/>
          <w:rtl/>
        </w:rPr>
        <w:t>ו</w:t>
      </w:r>
      <w:r w:rsidRPr="00741D28">
        <w:rPr>
          <w:rtl/>
        </w:rPr>
        <w:t xml:space="preserve">בר </w:t>
      </w:r>
      <w:bookmarkStart w:id="14016" w:name="_ETM_Q30_567790"/>
      <w:bookmarkEnd w:id="14016"/>
      <w:r w:rsidRPr="00741D28">
        <w:rPr>
          <w:rtl/>
        </w:rPr>
        <w:t>בצ</w:t>
      </w:r>
      <w:r>
        <w:rPr>
          <w:rFonts w:hint="cs"/>
          <w:rtl/>
        </w:rPr>
        <w:t>ע</w:t>
      </w:r>
      <w:r w:rsidRPr="00741D28">
        <w:rPr>
          <w:rtl/>
        </w:rPr>
        <w:t xml:space="preserve">ד </w:t>
      </w:r>
      <w:bookmarkStart w:id="14017" w:name="_ETM_Q30_568720"/>
      <w:bookmarkEnd w:id="14017"/>
      <w:r>
        <w:rPr>
          <w:rFonts w:hint="cs"/>
          <w:rtl/>
        </w:rPr>
        <w:t>שיש ב</w:t>
      </w:r>
      <w:r w:rsidRPr="00741D28">
        <w:rPr>
          <w:rtl/>
        </w:rPr>
        <w:t xml:space="preserve">ו </w:t>
      </w:r>
      <w:bookmarkStart w:id="14018" w:name="_ETM_Q30_568960"/>
      <w:bookmarkEnd w:id="14018"/>
      <w:r w:rsidRPr="00741D28">
        <w:rPr>
          <w:rtl/>
        </w:rPr>
        <w:t xml:space="preserve">פוטנציאל </w:t>
      </w:r>
      <w:bookmarkStart w:id="14019" w:name="_ETM_Q30_569500"/>
      <w:bookmarkEnd w:id="14019"/>
      <w:r w:rsidRPr="00741D28">
        <w:rPr>
          <w:rtl/>
        </w:rPr>
        <w:t xml:space="preserve">לחסוך </w:t>
      </w:r>
      <w:bookmarkStart w:id="14020" w:name="_ETM_Q30_569979"/>
      <w:bookmarkEnd w:id="14020"/>
      <w:r w:rsidRPr="00741D28">
        <w:rPr>
          <w:rtl/>
        </w:rPr>
        <w:t>לכל</w:t>
      </w:r>
      <w:bookmarkStart w:id="14021" w:name="_ETM_Q30_570279"/>
      <w:bookmarkEnd w:id="14021"/>
      <w:r>
        <w:rPr>
          <w:rFonts w:hint="cs"/>
          <w:rtl/>
        </w:rPr>
        <w:t xml:space="preserve"> אחד</w:t>
      </w:r>
      <w:r w:rsidRPr="00741D28">
        <w:rPr>
          <w:rtl/>
        </w:rPr>
        <w:t xml:space="preserve"> </w:t>
      </w:r>
      <w:bookmarkStart w:id="14022" w:name="_ETM_Q30_570490"/>
      <w:bookmarkEnd w:id="14022"/>
      <w:r w:rsidRPr="00741D28">
        <w:rPr>
          <w:rtl/>
        </w:rPr>
        <w:t xml:space="preserve">מאיתנו </w:t>
      </w:r>
      <w:bookmarkStart w:id="14023" w:name="_ETM_Q30_570880"/>
      <w:bookmarkEnd w:id="14023"/>
      <w:r w:rsidRPr="00741D28">
        <w:rPr>
          <w:rtl/>
        </w:rPr>
        <w:t xml:space="preserve">סכום </w:t>
      </w:r>
      <w:bookmarkStart w:id="14024" w:name="_ETM_Q30_571149"/>
      <w:bookmarkEnd w:id="14024"/>
      <w:r w:rsidRPr="00741D28">
        <w:rPr>
          <w:rtl/>
        </w:rPr>
        <w:t xml:space="preserve">כסף </w:t>
      </w:r>
      <w:bookmarkStart w:id="14025" w:name="_ETM_Q30_571509"/>
      <w:bookmarkEnd w:id="14025"/>
      <w:r w:rsidRPr="00741D28">
        <w:rPr>
          <w:rtl/>
        </w:rPr>
        <w:t xml:space="preserve">לא </w:t>
      </w:r>
      <w:bookmarkStart w:id="14026" w:name="_ETM_Q30_571659"/>
      <w:bookmarkEnd w:id="14026"/>
      <w:r w:rsidRPr="00741D28">
        <w:rPr>
          <w:rtl/>
        </w:rPr>
        <w:t>מבוטל</w:t>
      </w:r>
      <w:r>
        <w:rPr>
          <w:rFonts w:hint="cs"/>
          <w:rtl/>
        </w:rPr>
        <w:t>.</w:t>
      </w:r>
      <w:r w:rsidRPr="00741D28">
        <w:rPr>
          <w:rtl/>
        </w:rPr>
        <w:t xml:space="preserve"> </w:t>
      </w:r>
      <w:bookmarkStart w:id="14027" w:name="_ETM_Q30_572850"/>
      <w:bookmarkEnd w:id="14027"/>
      <w:r w:rsidRPr="00741D28">
        <w:rPr>
          <w:rtl/>
        </w:rPr>
        <w:t xml:space="preserve">כל </w:t>
      </w:r>
      <w:bookmarkStart w:id="14028" w:name="_ETM_Q30_573060"/>
      <w:bookmarkEnd w:id="14028"/>
      <w:r w:rsidRPr="00741D28">
        <w:rPr>
          <w:rtl/>
        </w:rPr>
        <w:t xml:space="preserve">דקה </w:t>
      </w:r>
      <w:bookmarkStart w:id="14029" w:name="_ETM_Q30_573299"/>
      <w:bookmarkEnd w:id="14029"/>
      <w:r w:rsidRPr="00741D28">
        <w:rPr>
          <w:rtl/>
        </w:rPr>
        <w:t xml:space="preserve">של </w:t>
      </w:r>
      <w:bookmarkStart w:id="14030" w:name="_ETM_Q30_573450"/>
      <w:bookmarkEnd w:id="14030"/>
      <w:r w:rsidRPr="00741D28">
        <w:rPr>
          <w:rtl/>
        </w:rPr>
        <w:t xml:space="preserve">חניה </w:t>
      </w:r>
      <w:bookmarkStart w:id="14031" w:name="_ETM_Q30_574430"/>
      <w:bookmarkEnd w:id="14031"/>
      <w:r w:rsidRPr="00741D28">
        <w:rPr>
          <w:rtl/>
        </w:rPr>
        <w:t xml:space="preserve">שמחויבת </w:t>
      </w:r>
      <w:bookmarkStart w:id="14032" w:name="_ETM_Q30_574970"/>
      <w:bookmarkEnd w:id="14032"/>
      <w:r w:rsidRPr="00741D28">
        <w:rPr>
          <w:rtl/>
        </w:rPr>
        <w:t xml:space="preserve">שלא </w:t>
      </w:r>
      <w:bookmarkStart w:id="14033" w:name="_ETM_Q30_575119"/>
      <w:bookmarkEnd w:id="14033"/>
      <w:r w:rsidRPr="00741D28">
        <w:rPr>
          <w:rtl/>
        </w:rPr>
        <w:t xml:space="preserve">בצדק </w:t>
      </w:r>
      <w:bookmarkStart w:id="14034" w:name="_ETM_Q30_575570"/>
      <w:bookmarkEnd w:id="14034"/>
      <w:r w:rsidRPr="00741D28">
        <w:rPr>
          <w:rtl/>
        </w:rPr>
        <w:t xml:space="preserve">מתורגמת </w:t>
      </w:r>
      <w:bookmarkStart w:id="14035" w:name="_ETM_Q30_576740"/>
      <w:bookmarkEnd w:id="14035"/>
      <w:r w:rsidRPr="00741D28">
        <w:rPr>
          <w:rtl/>
        </w:rPr>
        <w:t xml:space="preserve">לעליות </w:t>
      </w:r>
      <w:bookmarkStart w:id="14036" w:name="_ETM_Q30_577189"/>
      <w:bookmarkStart w:id="14037" w:name="_ETM_Q30_577580"/>
      <w:bookmarkEnd w:id="14036"/>
      <w:bookmarkEnd w:id="14037"/>
      <w:r w:rsidRPr="00741D28">
        <w:rPr>
          <w:rtl/>
        </w:rPr>
        <w:t xml:space="preserve">מיותרות </w:t>
      </w:r>
      <w:bookmarkStart w:id="14038" w:name="_ETM_Q30_578740"/>
      <w:bookmarkEnd w:id="14038"/>
      <w:r>
        <w:rPr>
          <w:rtl/>
        </w:rPr>
        <w:t>שמ</w:t>
      </w:r>
      <w:r>
        <w:rPr>
          <w:rFonts w:hint="cs"/>
          <w:rtl/>
        </w:rPr>
        <w:t>צט</w:t>
      </w:r>
      <w:r w:rsidRPr="00741D28">
        <w:rPr>
          <w:rtl/>
        </w:rPr>
        <w:t xml:space="preserve">ברות </w:t>
      </w:r>
      <w:bookmarkStart w:id="14039" w:name="_ETM_Q30_579339"/>
      <w:bookmarkEnd w:id="14039"/>
      <w:r>
        <w:rPr>
          <w:rFonts w:hint="cs"/>
          <w:rtl/>
        </w:rPr>
        <w:t>ל</w:t>
      </w:r>
      <w:r w:rsidRPr="00741D28">
        <w:rPr>
          <w:rtl/>
        </w:rPr>
        <w:t xml:space="preserve">סכומים </w:t>
      </w:r>
      <w:bookmarkStart w:id="14040" w:name="_ETM_Q30_579850"/>
      <w:bookmarkEnd w:id="14040"/>
      <w:r w:rsidRPr="00741D28">
        <w:rPr>
          <w:rtl/>
        </w:rPr>
        <w:t xml:space="preserve">משמעותיים </w:t>
      </w:r>
      <w:bookmarkStart w:id="14041" w:name="_ETM_Q30_580960"/>
      <w:bookmarkEnd w:id="14041"/>
      <w:r w:rsidRPr="00741D28">
        <w:rPr>
          <w:rtl/>
        </w:rPr>
        <w:t xml:space="preserve">בחישוב </w:t>
      </w:r>
      <w:bookmarkStart w:id="14042" w:name="_ETM_Q30_581409"/>
      <w:bookmarkEnd w:id="14042"/>
      <w:r w:rsidRPr="00741D28">
        <w:rPr>
          <w:rtl/>
        </w:rPr>
        <w:t>שנתי</w:t>
      </w:r>
      <w:r>
        <w:rPr>
          <w:rFonts w:hint="cs"/>
          <w:rtl/>
        </w:rPr>
        <w:t>.</w:t>
      </w:r>
      <w:bookmarkStart w:id="14043" w:name="_ETM_Q30_583210"/>
      <w:bookmarkEnd w:id="14043"/>
    </w:p>
    <w:p w:rsidR="009F049C" w:rsidRDefault="009F049C" w:rsidP="00440092">
      <w:pPr>
        <w:rPr>
          <w:rtl/>
        </w:rPr>
      </w:pPr>
      <w:bookmarkStart w:id="14044" w:name="_ETM_Q30_584788"/>
      <w:bookmarkStart w:id="14045" w:name="_ETM_Q30_584843"/>
      <w:bookmarkEnd w:id="14044"/>
      <w:bookmarkEnd w:id="14045"/>
    </w:p>
    <w:p w:rsidR="009F049C" w:rsidRDefault="009F049C" w:rsidP="0058379E">
      <w:pPr>
        <w:rPr>
          <w:rtl/>
        </w:rPr>
      </w:pPr>
      <w:bookmarkStart w:id="14046" w:name="_ETM_Q30_584963"/>
      <w:bookmarkStart w:id="14047" w:name="_ETM_Q30_585013"/>
      <w:bookmarkEnd w:id="14046"/>
      <w:bookmarkEnd w:id="14047"/>
      <w:r w:rsidRPr="00741D28">
        <w:rPr>
          <w:rtl/>
        </w:rPr>
        <w:t xml:space="preserve">חשוב </w:t>
      </w:r>
      <w:bookmarkStart w:id="14048" w:name="_ETM_Q30_583600"/>
      <w:bookmarkEnd w:id="14048"/>
      <w:r w:rsidRPr="00741D28">
        <w:rPr>
          <w:rtl/>
        </w:rPr>
        <w:t xml:space="preserve">לזכור </w:t>
      </w:r>
      <w:bookmarkStart w:id="14049" w:name="_ETM_Q30_584109"/>
      <w:bookmarkEnd w:id="14049"/>
      <w:r w:rsidRPr="00741D28">
        <w:rPr>
          <w:rtl/>
        </w:rPr>
        <w:t xml:space="preserve">כי </w:t>
      </w:r>
      <w:bookmarkStart w:id="14050" w:name="_ETM_Q30_584289"/>
      <w:bookmarkEnd w:id="14050"/>
      <w:r w:rsidRPr="00741D28">
        <w:rPr>
          <w:rtl/>
        </w:rPr>
        <w:t xml:space="preserve">יוקר </w:t>
      </w:r>
      <w:bookmarkStart w:id="14051" w:name="_ETM_Q30_584589"/>
      <w:bookmarkEnd w:id="14051"/>
      <w:r w:rsidRPr="00741D28">
        <w:rPr>
          <w:rtl/>
        </w:rPr>
        <w:t xml:space="preserve">המחיה </w:t>
      </w:r>
      <w:bookmarkStart w:id="14052" w:name="_ETM_Q30_585360"/>
      <w:bookmarkEnd w:id="14052"/>
      <w:r>
        <w:rPr>
          <w:rFonts w:hint="cs"/>
          <w:rtl/>
        </w:rPr>
        <w:t>הוא</w:t>
      </w:r>
      <w:r w:rsidRPr="00741D28">
        <w:rPr>
          <w:rtl/>
        </w:rPr>
        <w:t xml:space="preserve"> </w:t>
      </w:r>
      <w:bookmarkStart w:id="14053" w:name="_ETM_Q30_585510"/>
      <w:bookmarkEnd w:id="14053"/>
      <w:r w:rsidRPr="00741D28">
        <w:rPr>
          <w:rtl/>
        </w:rPr>
        <w:t xml:space="preserve">סוגיה </w:t>
      </w:r>
      <w:bookmarkStart w:id="14054" w:name="_ETM_Q30_585930"/>
      <w:bookmarkEnd w:id="14054"/>
      <w:r w:rsidRPr="00741D28">
        <w:rPr>
          <w:rtl/>
        </w:rPr>
        <w:t xml:space="preserve">רחבת </w:t>
      </w:r>
      <w:bookmarkStart w:id="14055" w:name="_ETM_Q30_586380"/>
      <w:bookmarkEnd w:id="14055"/>
      <w:r w:rsidRPr="00741D28">
        <w:rPr>
          <w:rtl/>
        </w:rPr>
        <w:t xml:space="preserve">היקף </w:t>
      </w:r>
      <w:bookmarkStart w:id="14056" w:name="_ETM_Q30_586830"/>
      <w:bookmarkEnd w:id="14056"/>
      <w:r w:rsidRPr="00741D28">
        <w:rPr>
          <w:rtl/>
        </w:rPr>
        <w:t xml:space="preserve">שמקיפה </w:t>
      </w:r>
      <w:bookmarkStart w:id="14057" w:name="_ETM_Q30_587310"/>
      <w:bookmarkEnd w:id="14057"/>
      <w:r w:rsidRPr="00741D28">
        <w:rPr>
          <w:rtl/>
        </w:rPr>
        <w:t xml:space="preserve">תחומים </w:t>
      </w:r>
      <w:bookmarkStart w:id="14058" w:name="_ETM_Q30_587640"/>
      <w:bookmarkEnd w:id="14058"/>
      <w:r w:rsidRPr="00741D28">
        <w:rPr>
          <w:rtl/>
        </w:rPr>
        <w:t xml:space="preserve">רבים </w:t>
      </w:r>
      <w:bookmarkStart w:id="14059" w:name="_ETM_Q30_587940"/>
      <w:bookmarkEnd w:id="14059"/>
      <w:r w:rsidRPr="00741D28">
        <w:rPr>
          <w:rtl/>
        </w:rPr>
        <w:t>בחיינו</w:t>
      </w:r>
      <w:r>
        <w:rPr>
          <w:rFonts w:hint="cs"/>
          <w:rtl/>
        </w:rPr>
        <w:t>.</w:t>
      </w:r>
      <w:bookmarkStart w:id="14060" w:name="_ETM_Q30_589289"/>
      <w:bookmarkStart w:id="14061" w:name="_ETM_Q30_589756"/>
      <w:bookmarkEnd w:id="14060"/>
      <w:bookmarkEnd w:id="14061"/>
      <w:r>
        <w:rPr>
          <w:rFonts w:hint="cs"/>
          <w:rtl/>
        </w:rPr>
        <w:t xml:space="preserve"> אחת</w:t>
      </w:r>
      <w:r w:rsidRPr="00741D28">
        <w:rPr>
          <w:rtl/>
        </w:rPr>
        <w:t xml:space="preserve"> </w:t>
      </w:r>
      <w:bookmarkStart w:id="14062" w:name="_ETM_Q30_589859"/>
      <w:bookmarkEnd w:id="14062"/>
      <w:r w:rsidRPr="00741D28">
        <w:rPr>
          <w:rtl/>
        </w:rPr>
        <w:t xml:space="preserve">הדרכים </w:t>
      </w:r>
      <w:bookmarkStart w:id="14063" w:name="_ETM_Q30_590249"/>
      <w:bookmarkEnd w:id="14063"/>
      <w:r w:rsidRPr="00741D28">
        <w:rPr>
          <w:rtl/>
        </w:rPr>
        <w:t xml:space="preserve">היעילות </w:t>
      </w:r>
      <w:bookmarkStart w:id="14064" w:name="_ETM_Q30_591209"/>
      <w:bookmarkEnd w:id="14064"/>
      <w:r w:rsidRPr="00741D28">
        <w:rPr>
          <w:rtl/>
        </w:rPr>
        <w:t xml:space="preserve">להתמודד </w:t>
      </w:r>
      <w:bookmarkStart w:id="14065" w:name="_ETM_Q30_591779"/>
      <w:bookmarkEnd w:id="14065"/>
      <w:r w:rsidRPr="00741D28">
        <w:rPr>
          <w:rtl/>
        </w:rPr>
        <w:t xml:space="preserve">עם </w:t>
      </w:r>
      <w:bookmarkStart w:id="14066" w:name="_ETM_Q30_591869"/>
      <w:bookmarkEnd w:id="14066"/>
      <w:r w:rsidRPr="00741D28">
        <w:rPr>
          <w:rtl/>
        </w:rPr>
        <w:t xml:space="preserve">יוקר </w:t>
      </w:r>
      <w:bookmarkStart w:id="14067" w:name="_ETM_Q30_592139"/>
      <w:bookmarkEnd w:id="14067"/>
      <w:r w:rsidRPr="00741D28">
        <w:rPr>
          <w:rtl/>
        </w:rPr>
        <w:t xml:space="preserve">המחיה </w:t>
      </w:r>
      <w:bookmarkStart w:id="14068" w:name="_ETM_Q30_592740"/>
      <w:bookmarkEnd w:id="14068"/>
      <w:r>
        <w:rPr>
          <w:rFonts w:hint="cs"/>
          <w:rtl/>
        </w:rPr>
        <w:t>ה</w:t>
      </w:r>
      <w:r w:rsidRPr="00741D28">
        <w:rPr>
          <w:rtl/>
        </w:rPr>
        <w:t>י</w:t>
      </w:r>
      <w:r>
        <w:rPr>
          <w:rFonts w:hint="cs"/>
          <w:rtl/>
        </w:rPr>
        <w:t>א על ידי</w:t>
      </w:r>
      <w:r w:rsidRPr="00741D28">
        <w:rPr>
          <w:rtl/>
        </w:rPr>
        <w:t xml:space="preserve"> </w:t>
      </w:r>
      <w:bookmarkStart w:id="14069" w:name="_ETM_Q30_593159"/>
      <w:bookmarkEnd w:id="14069"/>
      <w:r w:rsidRPr="00741D28">
        <w:rPr>
          <w:rtl/>
        </w:rPr>
        <w:t xml:space="preserve">צמצום </w:t>
      </w:r>
      <w:bookmarkStart w:id="14070" w:name="_ETM_Q30_593639"/>
      <w:bookmarkEnd w:id="14070"/>
      <w:r w:rsidRPr="00741D28">
        <w:rPr>
          <w:rtl/>
        </w:rPr>
        <w:t xml:space="preserve">הוצאות </w:t>
      </w:r>
      <w:bookmarkStart w:id="14071" w:name="_ETM_Q30_594029"/>
      <w:bookmarkEnd w:id="14071"/>
      <w:r w:rsidRPr="00741D28">
        <w:rPr>
          <w:rtl/>
        </w:rPr>
        <w:t xml:space="preserve">מיותרות </w:t>
      </w:r>
      <w:bookmarkStart w:id="14072" w:name="_ETM_Q30_594979"/>
      <w:bookmarkEnd w:id="14072"/>
      <w:r w:rsidRPr="00741D28">
        <w:rPr>
          <w:rtl/>
        </w:rPr>
        <w:t xml:space="preserve">וייעול </w:t>
      </w:r>
      <w:bookmarkStart w:id="14073" w:name="_ETM_Q30_595460"/>
      <w:bookmarkEnd w:id="14073"/>
      <w:r>
        <w:rPr>
          <w:rFonts w:hint="cs"/>
          <w:rtl/>
        </w:rPr>
        <w:t>ה</w:t>
      </w:r>
      <w:r w:rsidRPr="00741D28">
        <w:rPr>
          <w:rtl/>
        </w:rPr>
        <w:t xml:space="preserve">תשלומים </w:t>
      </w:r>
      <w:bookmarkStart w:id="14074" w:name="_ETM_Q30_595909"/>
      <w:bookmarkEnd w:id="14074"/>
      <w:r w:rsidRPr="00741D28">
        <w:rPr>
          <w:rtl/>
        </w:rPr>
        <w:t>שלנו</w:t>
      </w:r>
      <w:r>
        <w:rPr>
          <w:rFonts w:hint="cs"/>
          <w:rtl/>
        </w:rPr>
        <w:t>.</w:t>
      </w:r>
      <w:r w:rsidRPr="00741D28">
        <w:rPr>
          <w:rtl/>
        </w:rPr>
        <w:t xml:space="preserve"> </w:t>
      </w:r>
      <w:bookmarkStart w:id="14075" w:name="_ETM_Q30_597240"/>
      <w:bookmarkEnd w:id="14075"/>
      <w:r w:rsidRPr="00741D28">
        <w:rPr>
          <w:rtl/>
        </w:rPr>
        <w:t xml:space="preserve">הצעת </w:t>
      </w:r>
      <w:bookmarkStart w:id="14076" w:name="_ETM_Q30_597660"/>
      <w:bookmarkEnd w:id="14076"/>
      <w:r w:rsidRPr="00741D28">
        <w:rPr>
          <w:rtl/>
        </w:rPr>
        <w:t xml:space="preserve">חוק </w:t>
      </w:r>
      <w:bookmarkStart w:id="14077" w:name="_ETM_Q30_597960"/>
      <w:bookmarkEnd w:id="14077"/>
      <w:r w:rsidRPr="00741D28">
        <w:rPr>
          <w:rtl/>
        </w:rPr>
        <w:t xml:space="preserve">זו </w:t>
      </w:r>
      <w:bookmarkStart w:id="14078" w:name="_ETM_Q30_598230"/>
      <w:bookmarkEnd w:id="14078"/>
      <w:r w:rsidRPr="00741D28">
        <w:rPr>
          <w:rtl/>
        </w:rPr>
        <w:t xml:space="preserve">מהווה </w:t>
      </w:r>
      <w:bookmarkStart w:id="14079" w:name="_ETM_Q30_598620"/>
      <w:bookmarkEnd w:id="14079"/>
      <w:r w:rsidRPr="00741D28">
        <w:rPr>
          <w:rtl/>
        </w:rPr>
        <w:t xml:space="preserve">דוגמה </w:t>
      </w:r>
      <w:bookmarkStart w:id="14080" w:name="_ETM_Q30_599070"/>
      <w:bookmarkEnd w:id="14080"/>
      <w:r w:rsidRPr="00741D28">
        <w:rPr>
          <w:rtl/>
        </w:rPr>
        <w:t xml:space="preserve">מצוינת </w:t>
      </w:r>
      <w:bookmarkStart w:id="14081" w:name="_ETM_Q30_599640"/>
      <w:bookmarkEnd w:id="14081"/>
      <w:r w:rsidRPr="00741D28">
        <w:rPr>
          <w:rtl/>
        </w:rPr>
        <w:t>לכך</w:t>
      </w:r>
      <w:r>
        <w:rPr>
          <w:rFonts w:hint="cs"/>
          <w:rtl/>
        </w:rPr>
        <w:t>.</w:t>
      </w:r>
      <w:r w:rsidRPr="00741D28">
        <w:rPr>
          <w:rtl/>
        </w:rPr>
        <w:t xml:space="preserve"> </w:t>
      </w:r>
      <w:bookmarkStart w:id="14082" w:name="_ETM_Q30_600350"/>
      <w:bookmarkEnd w:id="14082"/>
      <w:r w:rsidRPr="00741D28">
        <w:rPr>
          <w:rtl/>
        </w:rPr>
        <w:t xml:space="preserve">היא </w:t>
      </w:r>
      <w:bookmarkStart w:id="14083" w:name="_ETM_Q30_600469"/>
      <w:bookmarkEnd w:id="14083"/>
      <w:r w:rsidRPr="00741D28">
        <w:rPr>
          <w:rtl/>
        </w:rPr>
        <w:t xml:space="preserve">מדגימה </w:t>
      </w:r>
      <w:bookmarkStart w:id="14084" w:name="_ETM_Q30_601039"/>
      <w:bookmarkEnd w:id="14084"/>
      <w:r w:rsidRPr="00741D28">
        <w:rPr>
          <w:rtl/>
        </w:rPr>
        <w:t xml:space="preserve">כיצד </w:t>
      </w:r>
      <w:bookmarkStart w:id="14085" w:name="_ETM_Q30_601459"/>
      <w:bookmarkEnd w:id="14085"/>
      <w:r w:rsidRPr="00741D28">
        <w:rPr>
          <w:rtl/>
        </w:rPr>
        <w:t xml:space="preserve">צעדים </w:t>
      </w:r>
      <w:bookmarkStart w:id="14086" w:name="_ETM_Q30_601819"/>
      <w:bookmarkEnd w:id="14086"/>
      <w:r w:rsidRPr="00741D28">
        <w:rPr>
          <w:rtl/>
        </w:rPr>
        <w:t xml:space="preserve">קטנים </w:t>
      </w:r>
      <w:bookmarkStart w:id="14087" w:name="_ETM_Q30_602179"/>
      <w:bookmarkEnd w:id="14087"/>
      <w:r>
        <w:rPr>
          <w:rFonts w:hint="cs"/>
          <w:rtl/>
        </w:rPr>
        <w:t>ו</w:t>
      </w:r>
      <w:r w:rsidRPr="00741D28">
        <w:rPr>
          <w:rtl/>
        </w:rPr>
        <w:t xml:space="preserve">ממוקדים </w:t>
      </w:r>
      <w:bookmarkStart w:id="14088" w:name="_ETM_Q30_603509"/>
      <w:bookmarkEnd w:id="14088"/>
      <w:r w:rsidRPr="00741D28">
        <w:rPr>
          <w:rtl/>
        </w:rPr>
        <w:t xml:space="preserve">יכולים </w:t>
      </w:r>
      <w:bookmarkStart w:id="14089" w:name="_ETM_Q30_603869"/>
      <w:bookmarkEnd w:id="14089"/>
      <w:r w:rsidRPr="00741D28">
        <w:rPr>
          <w:rtl/>
        </w:rPr>
        <w:t xml:space="preserve">להביא </w:t>
      </w:r>
      <w:bookmarkStart w:id="14090" w:name="_ETM_Q30_604079"/>
      <w:bookmarkEnd w:id="14090"/>
      <w:r w:rsidRPr="00741D28">
        <w:rPr>
          <w:rtl/>
        </w:rPr>
        <w:t xml:space="preserve">לשיפור </w:t>
      </w:r>
      <w:bookmarkStart w:id="14091" w:name="_ETM_Q30_604469"/>
      <w:bookmarkEnd w:id="14091"/>
      <w:r w:rsidRPr="00741D28">
        <w:rPr>
          <w:rtl/>
        </w:rPr>
        <w:t xml:space="preserve">משמעותי </w:t>
      </w:r>
      <w:bookmarkStart w:id="14092" w:name="_ETM_Q30_605880"/>
      <w:bookmarkEnd w:id="14092"/>
      <w:r w:rsidRPr="00741D28">
        <w:rPr>
          <w:rtl/>
        </w:rPr>
        <w:t xml:space="preserve">בחיים </w:t>
      </w:r>
      <w:bookmarkStart w:id="14093" w:name="_ETM_Q30_606479"/>
      <w:bookmarkEnd w:id="14093"/>
      <w:r w:rsidRPr="00741D28">
        <w:rPr>
          <w:rtl/>
        </w:rPr>
        <w:t xml:space="preserve">היום-יומיים </w:t>
      </w:r>
      <w:bookmarkStart w:id="14094" w:name="_ETM_Q30_607049"/>
      <w:bookmarkEnd w:id="14094"/>
      <w:r w:rsidRPr="00741D28">
        <w:rPr>
          <w:rtl/>
        </w:rPr>
        <w:t>שלנו</w:t>
      </w:r>
      <w:r>
        <w:rPr>
          <w:rFonts w:hint="cs"/>
          <w:rtl/>
        </w:rPr>
        <w:t>.</w:t>
      </w:r>
      <w:bookmarkStart w:id="14095" w:name="_ETM_Q30_608379"/>
      <w:bookmarkStart w:id="14096" w:name="_ETM_Q30_608703"/>
      <w:bookmarkStart w:id="14097" w:name="_ETM_Q30_608743"/>
      <w:bookmarkEnd w:id="14095"/>
      <w:bookmarkEnd w:id="14096"/>
      <w:bookmarkEnd w:id="14097"/>
      <w:r w:rsidR="0058379E">
        <w:rPr>
          <w:rFonts w:hint="cs"/>
          <w:rtl/>
        </w:rPr>
        <w:t xml:space="preserve"> </w:t>
      </w:r>
      <w:r w:rsidRPr="00741D28">
        <w:rPr>
          <w:rtl/>
        </w:rPr>
        <w:t xml:space="preserve">מעבר </w:t>
      </w:r>
      <w:bookmarkStart w:id="14098" w:name="_ETM_Q30_608769"/>
      <w:bookmarkEnd w:id="14098"/>
      <w:r w:rsidRPr="00741D28">
        <w:rPr>
          <w:rtl/>
        </w:rPr>
        <w:t>לכך</w:t>
      </w:r>
      <w:r>
        <w:rPr>
          <w:rFonts w:hint="cs"/>
          <w:rtl/>
        </w:rPr>
        <w:t>,</w:t>
      </w:r>
      <w:r w:rsidRPr="00741D28">
        <w:rPr>
          <w:rtl/>
        </w:rPr>
        <w:t xml:space="preserve"> </w:t>
      </w:r>
      <w:bookmarkStart w:id="14099" w:name="_ETM_Q30_609190"/>
      <w:bookmarkEnd w:id="14099"/>
      <w:r w:rsidRPr="00741D28">
        <w:rPr>
          <w:rtl/>
        </w:rPr>
        <w:t xml:space="preserve">עלינו </w:t>
      </w:r>
      <w:bookmarkStart w:id="14100" w:name="_ETM_Q30_609430"/>
      <w:bookmarkEnd w:id="14100"/>
      <w:r w:rsidRPr="00741D28">
        <w:rPr>
          <w:rtl/>
        </w:rPr>
        <w:t xml:space="preserve">לזכור </w:t>
      </w:r>
      <w:bookmarkStart w:id="14101" w:name="_ETM_Q30_609819"/>
      <w:bookmarkEnd w:id="14101"/>
      <w:r w:rsidRPr="00741D28">
        <w:rPr>
          <w:rtl/>
        </w:rPr>
        <w:t xml:space="preserve">כי </w:t>
      </w:r>
      <w:bookmarkStart w:id="14102" w:name="_ETM_Q30_610000"/>
      <w:bookmarkEnd w:id="14102"/>
      <w:r w:rsidRPr="00741D28">
        <w:rPr>
          <w:rtl/>
        </w:rPr>
        <w:t xml:space="preserve">יוקר </w:t>
      </w:r>
      <w:bookmarkStart w:id="14103" w:name="_ETM_Q30_610239"/>
      <w:bookmarkEnd w:id="14103"/>
      <w:r w:rsidRPr="00741D28">
        <w:rPr>
          <w:rtl/>
        </w:rPr>
        <w:t xml:space="preserve">המחיה </w:t>
      </w:r>
      <w:bookmarkStart w:id="14104" w:name="_ETM_Q30_610569"/>
      <w:bookmarkEnd w:id="14104"/>
      <w:r w:rsidRPr="00741D28">
        <w:rPr>
          <w:rtl/>
        </w:rPr>
        <w:t xml:space="preserve">מושפע </w:t>
      </w:r>
      <w:bookmarkStart w:id="14105" w:name="_ETM_Q30_611700"/>
      <w:bookmarkEnd w:id="14105"/>
      <w:r w:rsidRPr="00741D28">
        <w:rPr>
          <w:rtl/>
        </w:rPr>
        <w:t xml:space="preserve">מכל </w:t>
      </w:r>
      <w:bookmarkStart w:id="14106" w:name="_ETM_Q30_612030"/>
      <w:bookmarkEnd w:id="14106"/>
      <w:r w:rsidRPr="00741D28">
        <w:rPr>
          <w:rtl/>
        </w:rPr>
        <w:t xml:space="preserve">פרט </w:t>
      </w:r>
      <w:bookmarkStart w:id="14107" w:name="_ETM_Q30_612299"/>
      <w:bookmarkEnd w:id="14107"/>
      <w:r w:rsidRPr="00741D28">
        <w:rPr>
          <w:rtl/>
        </w:rPr>
        <w:t xml:space="preserve">קטן </w:t>
      </w:r>
      <w:bookmarkStart w:id="14108" w:name="_ETM_Q30_612629"/>
      <w:bookmarkEnd w:id="14108"/>
      <w:r w:rsidRPr="00741D28">
        <w:rPr>
          <w:rtl/>
        </w:rPr>
        <w:t>בחיינו</w:t>
      </w:r>
      <w:r>
        <w:rPr>
          <w:rFonts w:hint="cs"/>
          <w:rtl/>
        </w:rPr>
        <w:t>.</w:t>
      </w:r>
      <w:r w:rsidRPr="00741D28">
        <w:rPr>
          <w:rtl/>
        </w:rPr>
        <w:t xml:space="preserve"> </w:t>
      </w:r>
      <w:bookmarkStart w:id="14109" w:name="_ETM_Q30_613049"/>
      <w:bookmarkEnd w:id="14109"/>
      <w:r w:rsidRPr="00741D28">
        <w:rPr>
          <w:rtl/>
        </w:rPr>
        <w:t xml:space="preserve">כל </w:t>
      </w:r>
      <w:bookmarkStart w:id="14110" w:name="_ETM_Q30_613230"/>
      <w:bookmarkEnd w:id="14110"/>
      <w:r w:rsidRPr="00741D28">
        <w:rPr>
          <w:rtl/>
        </w:rPr>
        <w:t xml:space="preserve">שקל </w:t>
      </w:r>
      <w:bookmarkStart w:id="14111" w:name="_ETM_Q30_613500"/>
      <w:bookmarkEnd w:id="14111"/>
      <w:r w:rsidRPr="00741D28">
        <w:rPr>
          <w:rtl/>
        </w:rPr>
        <w:t>שנחסוך</w:t>
      </w:r>
      <w:r>
        <w:rPr>
          <w:rFonts w:hint="cs"/>
          <w:rtl/>
        </w:rPr>
        <w:t>,</w:t>
      </w:r>
      <w:r w:rsidRPr="00741D28">
        <w:rPr>
          <w:rtl/>
        </w:rPr>
        <w:t xml:space="preserve"> </w:t>
      </w:r>
      <w:bookmarkStart w:id="14112" w:name="_ETM_Q30_614010"/>
      <w:bookmarkEnd w:id="14112"/>
      <w:r w:rsidRPr="00741D28">
        <w:rPr>
          <w:rtl/>
        </w:rPr>
        <w:t xml:space="preserve">כל </w:t>
      </w:r>
      <w:bookmarkStart w:id="14113" w:name="_ETM_Q30_614159"/>
      <w:bookmarkEnd w:id="14113"/>
      <w:r w:rsidRPr="00741D28">
        <w:rPr>
          <w:rtl/>
        </w:rPr>
        <w:t xml:space="preserve">תשלום </w:t>
      </w:r>
      <w:bookmarkStart w:id="14114" w:name="_ETM_Q30_614489"/>
      <w:bookmarkEnd w:id="14114"/>
      <w:r w:rsidRPr="00741D28">
        <w:rPr>
          <w:rtl/>
        </w:rPr>
        <w:t>ש</w:t>
      </w:r>
      <w:r>
        <w:rPr>
          <w:rFonts w:hint="cs"/>
          <w:rtl/>
        </w:rPr>
        <w:t xml:space="preserve">נסדיר, </w:t>
      </w:r>
      <w:bookmarkStart w:id="14115" w:name="_ETM_Q30_616129"/>
      <w:bookmarkEnd w:id="14115"/>
      <w:r>
        <w:rPr>
          <w:rtl/>
        </w:rPr>
        <w:t>כ</w:t>
      </w:r>
      <w:r w:rsidRPr="00741D28">
        <w:rPr>
          <w:rtl/>
        </w:rPr>
        <w:t>ל</w:t>
      </w:r>
      <w:r>
        <w:rPr>
          <w:rFonts w:hint="cs"/>
          <w:rtl/>
        </w:rPr>
        <w:t xml:space="preserve"> עוול שנתקן</w:t>
      </w:r>
      <w:bookmarkStart w:id="14116" w:name="_ETM_Q30_616459"/>
      <w:bookmarkStart w:id="14117" w:name="_ETM_Q30_616790"/>
      <w:bookmarkEnd w:id="14116"/>
      <w:bookmarkEnd w:id="14117"/>
      <w:r>
        <w:rPr>
          <w:rFonts w:hint="cs"/>
          <w:rtl/>
        </w:rPr>
        <w:t>,</w:t>
      </w:r>
      <w:r w:rsidRPr="00741D28">
        <w:rPr>
          <w:rtl/>
        </w:rPr>
        <w:t xml:space="preserve"> </w:t>
      </w:r>
      <w:bookmarkStart w:id="14118" w:name="_ETM_Q30_618170"/>
      <w:bookmarkEnd w:id="14118"/>
      <w:r w:rsidRPr="00741D28">
        <w:rPr>
          <w:rtl/>
        </w:rPr>
        <w:t xml:space="preserve">תורמים </w:t>
      </w:r>
      <w:bookmarkStart w:id="14119" w:name="_ETM_Q30_618769"/>
      <w:bookmarkEnd w:id="14119"/>
      <w:r w:rsidRPr="00741D28">
        <w:rPr>
          <w:rtl/>
        </w:rPr>
        <w:t xml:space="preserve">להפחתת </w:t>
      </w:r>
      <w:bookmarkStart w:id="14120" w:name="_ETM_Q30_619340"/>
      <w:bookmarkEnd w:id="14120"/>
      <w:r w:rsidRPr="00741D28">
        <w:rPr>
          <w:rtl/>
        </w:rPr>
        <w:t xml:space="preserve">הנטל </w:t>
      </w:r>
      <w:bookmarkStart w:id="14121" w:name="_ETM_Q30_619580"/>
      <w:bookmarkEnd w:id="14121"/>
      <w:r w:rsidRPr="00741D28">
        <w:rPr>
          <w:rtl/>
        </w:rPr>
        <w:t xml:space="preserve">הכלכלי </w:t>
      </w:r>
      <w:bookmarkStart w:id="14122" w:name="_ETM_Q30_619970"/>
      <w:bookmarkEnd w:id="14122"/>
      <w:r w:rsidRPr="00741D28">
        <w:rPr>
          <w:rtl/>
        </w:rPr>
        <w:t xml:space="preserve">שמוטל </w:t>
      </w:r>
      <w:bookmarkStart w:id="14123" w:name="_ETM_Q30_620390"/>
      <w:bookmarkEnd w:id="14123"/>
      <w:r w:rsidRPr="00741D28">
        <w:rPr>
          <w:rtl/>
        </w:rPr>
        <w:t xml:space="preserve">על </w:t>
      </w:r>
      <w:bookmarkStart w:id="14124" w:name="_ETM_Q30_620450"/>
      <w:bookmarkEnd w:id="14124"/>
      <w:r w:rsidRPr="00741D28">
        <w:rPr>
          <w:rtl/>
        </w:rPr>
        <w:t xml:space="preserve">כתפי </w:t>
      </w:r>
      <w:bookmarkStart w:id="14125" w:name="_ETM_Q30_620810"/>
      <w:bookmarkEnd w:id="14125"/>
      <w:r w:rsidRPr="00741D28">
        <w:rPr>
          <w:rtl/>
        </w:rPr>
        <w:t>האזרחים</w:t>
      </w:r>
      <w:r>
        <w:rPr>
          <w:rFonts w:hint="cs"/>
          <w:rtl/>
        </w:rPr>
        <w:t>.</w:t>
      </w:r>
      <w:r w:rsidRPr="00741D28">
        <w:rPr>
          <w:rtl/>
        </w:rPr>
        <w:t xml:space="preserve"> </w:t>
      </w:r>
      <w:bookmarkStart w:id="14126" w:name="_ETM_Q30_622110"/>
      <w:bookmarkEnd w:id="14126"/>
      <w:r w:rsidRPr="00741D28">
        <w:rPr>
          <w:rtl/>
        </w:rPr>
        <w:t xml:space="preserve">שינוי </w:t>
      </w:r>
      <w:bookmarkStart w:id="14127" w:name="_ETM_Q30_622470"/>
      <w:bookmarkEnd w:id="14127"/>
      <w:r w:rsidRPr="00741D28">
        <w:rPr>
          <w:rtl/>
        </w:rPr>
        <w:t xml:space="preserve">המדיניות </w:t>
      </w:r>
      <w:bookmarkStart w:id="14128" w:name="_ETM_Q30_623370"/>
      <w:bookmarkEnd w:id="14128"/>
      <w:r w:rsidRPr="00741D28">
        <w:rPr>
          <w:rtl/>
        </w:rPr>
        <w:t>ב</w:t>
      </w:r>
      <w:r>
        <w:rPr>
          <w:rFonts w:hint="cs"/>
          <w:rtl/>
        </w:rPr>
        <w:t>ח</w:t>
      </w:r>
      <w:r w:rsidRPr="00741D28">
        <w:rPr>
          <w:rtl/>
        </w:rPr>
        <w:t>ניונים</w:t>
      </w:r>
      <w:r>
        <w:rPr>
          <w:rFonts w:hint="cs"/>
          <w:rtl/>
        </w:rPr>
        <w:t>,</w:t>
      </w:r>
      <w:r w:rsidRPr="00741D28">
        <w:rPr>
          <w:rtl/>
        </w:rPr>
        <w:t xml:space="preserve"> </w:t>
      </w:r>
      <w:bookmarkStart w:id="14129" w:name="_ETM_Q30_623989"/>
      <w:bookmarkStart w:id="14130" w:name="_ETM_Q30_624960"/>
      <w:bookmarkEnd w:id="14129"/>
      <w:bookmarkEnd w:id="14130"/>
      <w:r w:rsidRPr="00741D28">
        <w:rPr>
          <w:rtl/>
        </w:rPr>
        <w:t>לאפשר</w:t>
      </w:r>
      <w:r>
        <w:rPr>
          <w:rFonts w:hint="cs"/>
          <w:rtl/>
        </w:rPr>
        <w:t xml:space="preserve"> לשלם</w:t>
      </w:r>
      <w:r w:rsidRPr="00741D28">
        <w:rPr>
          <w:rtl/>
        </w:rPr>
        <w:t xml:space="preserve"> </w:t>
      </w:r>
      <w:bookmarkStart w:id="14131" w:name="_ETM_Q30_626230"/>
      <w:bookmarkEnd w:id="14131"/>
      <w:r w:rsidRPr="00741D28">
        <w:rPr>
          <w:rtl/>
        </w:rPr>
        <w:t xml:space="preserve">על </w:t>
      </w:r>
      <w:bookmarkStart w:id="14132" w:name="_ETM_Q30_626409"/>
      <w:bookmarkEnd w:id="14132"/>
      <w:r w:rsidRPr="00741D28">
        <w:rPr>
          <w:rtl/>
        </w:rPr>
        <w:t xml:space="preserve">פי </w:t>
      </w:r>
      <w:bookmarkStart w:id="14133" w:name="_ETM_Q30_626529"/>
      <w:bookmarkEnd w:id="14133"/>
      <w:r w:rsidRPr="00741D28">
        <w:rPr>
          <w:rtl/>
        </w:rPr>
        <w:t xml:space="preserve">זמן </w:t>
      </w:r>
      <w:bookmarkStart w:id="14134" w:name="_ETM_Q30_626769"/>
      <w:bookmarkEnd w:id="14134"/>
      <w:r w:rsidRPr="00741D28">
        <w:rPr>
          <w:rtl/>
        </w:rPr>
        <w:t>ה</w:t>
      </w:r>
      <w:r>
        <w:rPr>
          <w:rFonts w:hint="cs"/>
          <w:rtl/>
        </w:rPr>
        <w:t>חני</w:t>
      </w:r>
      <w:r w:rsidRPr="00741D28">
        <w:rPr>
          <w:rtl/>
        </w:rPr>
        <w:t xml:space="preserve">ה </w:t>
      </w:r>
      <w:bookmarkStart w:id="14135" w:name="_ETM_Q30_627069"/>
      <w:bookmarkEnd w:id="14135"/>
      <w:r w:rsidRPr="00741D28">
        <w:rPr>
          <w:rtl/>
        </w:rPr>
        <w:t>בפועל</w:t>
      </w:r>
      <w:r>
        <w:rPr>
          <w:rFonts w:hint="cs"/>
          <w:rtl/>
        </w:rPr>
        <w:t>,</w:t>
      </w:r>
      <w:r w:rsidRPr="00741D28">
        <w:rPr>
          <w:rtl/>
        </w:rPr>
        <w:t xml:space="preserve"> </w:t>
      </w:r>
      <w:bookmarkStart w:id="14136" w:name="_ETM_Q30_627489"/>
      <w:bookmarkEnd w:id="14136"/>
      <w:r w:rsidRPr="00741D28">
        <w:rPr>
          <w:rtl/>
        </w:rPr>
        <w:t xml:space="preserve">הוא </w:t>
      </w:r>
      <w:bookmarkStart w:id="14137" w:name="_ETM_Q30_627579"/>
      <w:bookmarkEnd w:id="14137"/>
      <w:r w:rsidRPr="00741D28">
        <w:rPr>
          <w:rtl/>
        </w:rPr>
        <w:t xml:space="preserve">צעד </w:t>
      </w:r>
      <w:bookmarkStart w:id="14138" w:name="_ETM_Q30_627819"/>
      <w:bookmarkEnd w:id="14138"/>
      <w:r w:rsidRPr="00741D28">
        <w:rPr>
          <w:rtl/>
        </w:rPr>
        <w:t xml:space="preserve">קטן </w:t>
      </w:r>
      <w:bookmarkStart w:id="14139" w:name="_ETM_Q30_628180"/>
      <w:bookmarkEnd w:id="14139"/>
      <w:r>
        <w:rPr>
          <w:rtl/>
        </w:rPr>
        <w:t>א</w:t>
      </w:r>
      <w:r w:rsidRPr="00741D28">
        <w:rPr>
          <w:rtl/>
        </w:rPr>
        <w:t xml:space="preserve">ך </w:t>
      </w:r>
      <w:bookmarkStart w:id="14140" w:name="_ETM_Q30_628269"/>
      <w:bookmarkEnd w:id="14140"/>
      <w:r w:rsidRPr="00741D28">
        <w:rPr>
          <w:rtl/>
        </w:rPr>
        <w:t xml:space="preserve">משמעותי </w:t>
      </w:r>
      <w:bookmarkStart w:id="14141" w:name="_ETM_Q30_629169"/>
      <w:bookmarkEnd w:id="14141"/>
      <w:r w:rsidRPr="00741D28">
        <w:rPr>
          <w:rtl/>
        </w:rPr>
        <w:t xml:space="preserve">בכיוון </w:t>
      </w:r>
      <w:bookmarkStart w:id="14142" w:name="_ETM_Q30_629590"/>
      <w:bookmarkEnd w:id="14142"/>
      <w:r w:rsidRPr="00741D28">
        <w:rPr>
          <w:rtl/>
        </w:rPr>
        <w:t>הנכון</w:t>
      </w:r>
      <w:r>
        <w:rPr>
          <w:rFonts w:hint="cs"/>
          <w:rtl/>
        </w:rPr>
        <w:t>.</w:t>
      </w:r>
      <w:bookmarkStart w:id="14143" w:name="_ETM_Q30_630989"/>
      <w:bookmarkEnd w:id="14143"/>
      <w:r w:rsidR="0058379E">
        <w:rPr>
          <w:rFonts w:hint="cs"/>
          <w:rtl/>
        </w:rPr>
        <w:t xml:space="preserve"> </w:t>
      </w:r>
      <w:r w:rsidRPr="00741D28">
        <w:rPr>
          <w:rtl/>
        </w:rPr>
        <w:t>נכון</w:t>
      </w:r>
      <w:r>
        <w:rPr>
          <w:rFonts w:hint="cs"/>
          <w:rtl/>
        </w:rPr>
        <w:t>,</w:t>
      </w:r>
      <w:r w:rsidRPr="00741D28">
        <w:rPr>
          <w:rtl/>
        </w:rPr>
        <w:t xml:space="preserve"> </w:t>
      </w:r>
      <w:bookmarkStart w:id="14144" w:name="_ETM_Q30_631590"/>
      <w:bookmarkEnd w:id="14144"/>
      <w:r w:rsidRPr="00741D28">
        <w:rPr>
          <w:rtl/>
        </w:rPr>
        <w:t xml:space="preserve">ישנם </w:t>
      </w:r>
      <w:bookmarkStart w:id="14145" w:name="_ETM_Q30_631950"/>
      <w:bookmarkEnd w:id="14145"/>
      <w:r w:rsidRPr="00741D28">
        <w:rPr>
          <w:rtl/>
        </w:rPr>
        <w:t xml:space="preserve">צעדים </w:t>
      </w:r>
      <w:bookmarkStart w:id="14146" w:name="_ETM_Q30_632250"/>
      <w:bookmarkEnd w:id="14146"/>
      <w:r w:rsidRPr="00741D28">
        <w:rPr>
          <w:rtl/>
        </w:rPr>
        <w:t xml:space="preserve">רבים </w:t>
      </w:r>
      <w:bookmarkStart w:id="14147" w:name="_ETM_Q30_632519"/>
      <w:bookmarkEnd w:id="14147"/>
      <w:r w:rsidRPr="00741D28">
        <w:rPr>
          <w:rtl/>
        </w:rPr>
        <w:t xml:space="preserve">נוספים </w:t>
      </w:r>
      <w:bookmarkStart w:id="14148" w:name="_ETM_Q30_634390"/>
      <w:bookmarkEnd w:id="14148"/>
      <w:r w:rsidRPr="00741D28">
        <w:rPr>
          <w:rtl/>
        </w:rPr>
        <w:t xml:space="preserve">שעלינו </w:t>
      </w:r>
      <w:bookmarkStart w:id="14149" w:name="_ETM_Q30_634840"/>
      <w:bookmarkEnd w:id="14149"/>
      <w:r w:rsidRPr="00741D28">
        <w:rPr>
          <w:rtl/>
        </w:rPr>
        <w:t xml:space="preserve">לנקוט </w:t>
      </w:r>
      <w:bookmarkStart w:id="14150" w:name="_ETM_Q30_635260"/>
      <w:bookmarkEnd w:id="14150"/>
      <w:r w:rsidRPr="00741D28">
        <w:rPr>
          <w:rtl/>
        </w:rPr>
        <w:t xml:space="preserve">כדי </w:t>
      </w:r>
      <w:bookmarkStart w:id="14151" w:name="_ETM_Q30_635470"/>
      <w:bookmarkEnd w:id="14151"/>
      <w:r w:rsidRPr="00741D28">
        <w:rPr>
          <w:rtl/>
        </w:rPr>
        <w:t xml:space="preserve">להקל </w:t>
      </w:r>
      <w:bookmarkStart w:id="14152" w:name="_ETM_Q30_635800"/>
      <w:bookmarkEnd w:id="14152"/>
      <w:r w:rsidRPr="00741D28">
        <w:rPr>
          <w:rtl/>
        </w:rPr>
        <w:t xml:space="preserve">על </w:t>
      </w:r>
      <w:bookmarkStart w:id="14153" w:name="_ETM_Q30_635920"/>
      <w:bookmarkEnd w:id="14153"/>
      <w:r w:rsidRPr="00741D28">
        <w:rPr>
          <w:rtl/>
        </w:rPr>
        <w:t>הציבור</w:t>
      </w:r>
      <w:r>
        <w:rPr>
          <w:rFonts w:hint="cs"/>
          <w:rtl/>
        </w:rPr>
        <w:t>,</w:t>
      </w:r>
      <w:r w:rsidRPr="00741D28">
        <w:rPr>
          <w:rtl/>
        </w:rPr>
        <w:t xml:space="preserve"> </w:t>
      </w:r>
      <w:bookmarkStart w:id="14154" w:name="_ETM_Q30_636460"/>
      <w:bookmarkEnd w:id="14154"/>
      <w:r w:rsidRPr="00741D28">
        <w:rPr>
          <w:rtl/>
        </w:rPr>
        <w:t xml:space="preserve">אבל </w:t>
      </w:r>
      <w:bookmarkStart w:id="14155" w:name="_ETM_Q30_636670"/>
      <w:bookmarkEnd w:id="14155"/>
      <w:r w:rsidRPr="00741D28">
        <w:rPr>
          <w:rtl/>
        </w:rPr>
        <w:t xml:space="preserve">הצעת </w:t>
      </w:r>
      <w:bookmarkStart w:id="14156" w:name="_ETM_Q30_636940"/>
      <w:bookmarkEnd w:id="14156"/>
      <w:r w:rsidRPr="00741D28">
        <w:rPr>
          <w:rtl/>
        </w:rPr>
        <w:t xml:space="preserve">החוק </w:t>
      </w:r>
      <w:bookmarkStart w:id="14157" w:name="_ETM_Q30_637120"/>
      <w:bookmarkEnd w:id="14157"/>
      <w:r w:rsidRPr="00741D28">
        <w:rPr>
          <w:rtl/>
        </w:rPr>
        <w:t xml:space="preserve">הזו </w:t>
      </w:r>
      <w:bookmarkStart w:id="14158" w:name="_ETM_Q30_637420"/>
      <w:bookmarkEnd w:id="14158"/>
      <w:r w:rsidRPr="00741D28">
        <w:rPr>
          <w:rtl/>
        </w:rPr>
        <w:t xml:space="preserve">היא </w:t>
      </w:r>
      <w:bookmarkStart w:id="14159" w:name="_ETM_Q30_637480"/>
      <w:bookmarkEnd w:id="14159"/>
      <w:r w:rsidRPr="00741D28">
        <w:rPr>
          <w:rtl/>
        </w:rPr>
        <w:t xml:space="preserve">צעד </w:t>
      </w:r>
      <w:bookmarkStart w:id="14160" w:name="_ETM_Q30_637810"/>
      <w:bookmarkEnd w:id="14160"/>
      <w:r w:rsidRPr="00741D28">
        <w:rPr>
          <w:rtl/>
        </w:rPr>
        <w:t xml:space="preserve">מוחשי </w:t>
      </w:r>
      <w:bookmarkStart w:id="14161" w:name="_ETM_Q30_638800"/>
      <w:bookmarkEnd w:id="14161"/>
      <w:r w:rsidRPr="00741D28">
        <w:rPr>
          <w:rtl/>
        </w:rPr>
        <w:t xml:space="preserve">ומעשי </w:t>
      </w:r>
      <w:bookmarkStart w:id="14162" w:name="_ETM_Q30_639980"/>
      <w:bookmarkEnd w:id="14162"/>
      <w:r w:rsidRPr="00741D28">
        <w:rPr>
          <w:rtl/>
        </w:rPr>
        <w:t xml:space="preserve">שאפשר </w:t>
      </w:r>
      <w:bookmarkStart w:id="14163" w:name="_ETM_Q30_640430"/>
      <w:bookmarkEnd w:id="14163"/>
      <w:r w:rsidRPr="00741D28">
        <w:rPr>
          <w:rtl/>
        </w:rPr>
        <w:t xml:space="preserve">לבצע </w:t>
      </w:r>
      <w:bookmarkStart w:id="14164" w:name="_ETM_Q30_640819"/>
      <w:bookmarkEnd w:id="14164"/>
      <w:r w:rsidRPr="00741D28">
        <w:rPr>
          <w:rtl/>
        </w:rPr>
        <w:t xml:space="preserve">כבר </w:t>
      </w:r>
      <w:bookmarkStart w:id="14165" w:name="_ETM_Q30_641029"/>
      <w:bookmarkEnd w:id="14165"/>
      <w:r w:rsidRPr="00741D28">
        <w:rPr>
          <w:rtl/>
        </w:rPr>
        <w:t>עכשיו</w:t>
      </w:r>
      <w:r>
        <w:rPr>
          <w:rFonts w:hint="cs"/>
          <w:rtl/>
        </w:rPr>
        <w:t>.</w:t>
      </w:r>
      <w:r w:rsidRPr="00741D28">
        <w:rPr>
          <w:rtl/>
        </w:rPr>
        <w:t xml:space="preserve"> </w:t>
      </w:r>
      <w:bookmarkStart w:id="14166" w:name="_ETM_Q30_641950"/>
      <w:bookmarkEnd w:id="14166"/>
      <w:r w:rsidRPr="00741D28">
        <w:rPr>
          <w:rtl/>
        </w:rPr>
        <w:t xml:space="preserve">מדובר </w:t>
      </w:r>
      <w:bookmarkStart w:id="14167" w:name="_ETM_Q30_642280"/>
      <w:bookmarkEnd w:id="14167"/>
      <w:r w:rsidRPr="00741D28">
        <w:rPr>
          <w:rtl/>
        </w:rPr>
        <w:t xml:space="preserve">בשינוי </w:t>
      </w:r>
      <w:bookmarkStart w:id="14168" w:name="_ETM_Q30_642700"/>
      <w:bookmarkEnd w:id="14168"/>
      <w:r w:rsidRPr="00741D28">
        <w:rPr>
          <w:rtl/>
        </w:rPr>
        <w:t xml:space="preserve">שיאפשר </w:t>
      </w:r>
      <w:bookmarkStart w:id="14169" w:name="_ETM_Q30_644110"/>
      <w:bookmarkEnd w:id="14169"/>
      <w:r w:rsidRPr="00741D28">
        <w:rPr>
          <w:rtl/>
        </w:rPr>
        <w:t xml:space="preserve">יישום </w:t>
      </w:r>
      <w:bookmarkStart w:id="14170" w:name="_ETM_Q30_645250"/>
      <w:bookmarkEnd w:id="14170"/>
      <w:r w:rsidRPr="00741D28">
        <w:rPr>
          <w:rtl/>
        </w:rPr>
        <w:t>מיידי</w:t>
      </w:r>
      <w:bookmarkStart w:id="14171" w:name="_ETM_Q30_646580"/>
      <w:bookmarkStart w:id="14172" w:name="_ETM_Q30_647360"/>
      <w:bookmarkEnd w:id="14171"/>
      <w:bookmarkEnd w:id="14172"/>
      <w:r>
        <w:rPr>
          <w:rFonts w:hint="cs"/>
          <w:rtl/>
        </w:rPr>
        <w:t xml:space="preserve">, </w:t>
      </w:r>
      <w:r w:rsidRPr="00741D28">
        <w:rPr>
          <w:rtl/>
        </w:rPr>
        <w:t xml:space="preserve">השפעה </w:t>
      </w:r>
      <w:bookmarkStart w:id="14173" w:name="_ETM_Q30_647810"/>
      <w:bookmarkEnd w:id="14173"/>
      <w:r w:rsidRPr="00741D28">
        <w:rPr>
          <w:rtl/>
        </w:rPr>
        <w:t xml:space="preserve">ישירה </w:t>
      </w:r>
      <w:bookmarkStart w:id="14174" w:name="_ETM_Q30_648200"/>
      <w:bookmarkEnd w:id="14174"/>
      <w:r w:rsidRPr="00741D28">
        <w:rPr>
          <w:rtl/>
        </w:rPr>
        <w:t xml:space="preserve">וחיובית </w:t>
      </w:r>
      <w:bookmarkStart w:id="14175" w:name="_ETM_Q30_648620"/>
      <w:bookmarkEnd w:id="14175"/>
      <w:r>
        <w:rPr>
          <w:rFonts w:hint="cs"/>
          <w:rtl/>
        </w:rPr>
        <w:t>על הכיס של</w:t>
      </w:r>
      <w:bookmarkStart w:id="14176" w:name="_ETM_Q30_648950"/>
      <w:bookmarkEnd w:id="14176"/>
      <w:r>
        <w:rPr>
          <w:rFonts w:hint="cs"/>
          <w:rtl/>
        </w:rPr>
        <w:t xml:space="preserve"> </w:t>
      </w:r>
      <w:r w:rsidRPr="00741D28">
        <w:rPr>
          <w:rtl/>
        </w:rPr>
        <w:t xml:space="preserve">כל </w:t>
      </w:r>
      <w:bookmarkStart w:id="14177" w:name="_ETM_Q30_649220"/>
      <w:bookmarkEnd w:id="14177"/>
      <w:r w:rsidRPr="00741D28">
        <w:rPr>
          <w:rtl/>
        </w:rPr>
        <w:t xml:space="preserve">אזרח </w:t>
      </w:r>
      <w:bookmarkStart w:id="14178" w:name="_ETM_Q30_649489"/>
      <w:bookmarkEnd w:id="14178"/>
      <w:r w:rsidRPr="00741D28">
        <w:rPr>
          <w:rtl/>
        </w:rPr>
        <w:t xml:space="preserve">ואזרחית </w:t>
      </w:r>
      <w:bookmarkStart w:id="14179" w:name="_ETM_Q30_650060"/>
      <w:bookmarkEnd w:id="14179"/>
      <w:r w:rsidRPr="00741D28">
        <w:rPr>
          <w:rtl/>
        </w:rPr>
        <w:t xml:space="preserve">במדינת </w:t>
      </w:r>
      <w:bookmarkStart w:id="14180" w:name="_ETM_Q30_650450"/>
      <w:bookmarkEnd w:id="14180"/>
      <w:r w:rsidRPr="00741D28">
        <w:rPr>
          <w:rtl/>
        </w:rPr>
        <w:t>ישראל</w:t>
      </w:r>
      <w:r>
        <w:rPr>
          <w:rFonts w:hint="cs"/>
          <w:rtl/>
        </w:rPr>
        <w:t>.</w:t>
      </w:r>
      <w:bookmarkStart w:id="14181" w:name="_ETM_Q30_651950"/>
      <w:bookmarkEnd w:id="14181"/>
    </w:p>
    <w:p w:rsidR="009F049C" w:rsidRDefault="009F049C" w:rsidP="00440092">
      <w:pPr>
        <w:rPr>
          <w:rtl/>
        </w:rPr>
      </w:pPr>
      <w:bookmarkStart w:id="14182" w:name="_ETM_Q30_652106"/>
      <w:bookmarkStart w:id="14183" w:name="_ETM_Q30_652158"/>
      <w:bookmarkEnd w:id="14182"/>
      <w:bookmarkEnd w:id="14183"/>
    </w:p>
    <w:p w:rsidR="009F049C" w:rsidRDefault="009F049C" w:rsidP="0058379E">
      <w:pPr>
        <w:rPr>
          <w:rtl/>
        </w:rPr>
      </w:pPr>
      <w:bookmarkStart w:id="14184" w:name="_ETM_Q30_652250"/>
      <w:bookmarkStart w:id="14185" w:name="_ETM_Q30_652296"/>
      <w:bookmarkEnd w:id="14184"/>
      <w:bookmarkEnd w:id="14185"/>
      <w:r w:rsidRPr="00741D28">
        <w:rPr>
          <w:rtl/>
        </w:rPr>
        <w:t>לסיכום</w:t>
      </w:r>
      <w:r>
        <w:rPr>
          <w:rFonts w:hint="cs"/>
          <w:rtl/>
        </w:rPr>
        <w:t>,</w:t>
      </w:r>
      <w:r w:rsidRPr="00741D28">
        <w:rPr>
          <w:rtl/>
        </w:rPr>
        <w:t xml:space="preserve"> </w:t>
      </w:r>
      <w:bookmarkStart w:id="14186" w:name="_ETM_Q30_652790"/>
      <w:bookmarkEnd w:id="14186"/>
      <w:r w:rsidRPr="00741D28">
        <w:rPr>
          <w:rtl/>
        </w:rPr>
        <w:t xml:space="preserve">אני </w:t>
      </w:r>
      <w:bookmarkStart w:id="14187" w:name="_ETM_Q30_652909"/>
      <w:bookmarkEnd w:id="14187"/>
      <w:r w:rsidRPr="00741D28">
        <w:rPr>
          <w:rtl/>
        </w:rPr>
        <w:t xml:space="preserve">קורא </w:t>
      </w:r>
      <w:bookmarkStart w:id="14188" w:name="_ETM_Q30_653180"/>
      <w:bookmarkEnd w:id="14188"/>
      <w:r w:rsidRPr="00741D28">
        <w:rPr>
          <w:rtl/>
        </w:rPr>
        <w:t xml:space="preserve">לכם </w:t>
      </w:r>
      <w:bookmarkStart w:id="14189" w:name="_ETM_Q30_653569"/>
      <w:bookmarkEnd w:id="14189"/>
      <w:r w:rsidRPr="00741D28">
        <w:rPr>
          <w:rtl/>
        </w:rPr>
        <w:t xml:space="preserve">לתמוך </w:t>
      </w:r>
      <w:bookmarkStart w:id="14190" w:name="_ETM_Q30_653959"/>
      <w:bookmarkEnd w:id="14190"/>
      <w:r w:rsidRPr="00741D28">
        <w:rPr>
          <w:rtl/>
        </w:rPr>
        <w:t>ב</w:t>
      </w:r>
      <w:bookmarkStart w:id="14191" w:name="_ETM_Q30_654030"/>
      <w:bookmarkEnd w:id="14191"/>
      <w:r w:rsidRPr="00741D28">
        <w:rPr>
          <w:rtl/>
        </w:rPr>
        <w:t xml:space="preserve">הצעת </w:t>
      </w:r>
      <w:bookmarkStart w:id="14192" w:name="_ETM_Q30_654360"/>
      <w:bookmarkEnd w:id="14192"/>
      <w:r w:rsidRPr="00741D28">
        <w:rPr>
          <w:rtl/>
        </w:rPr>
        <w:t xml:space="preserve">החוק </w:t>
      </w:r>
      <w:bookmarkStart w:id="14193" w:name="_ETM_Q30_654630"/>
      <w:bookmarkEnd w:id="14193"/>
      <w:r w:rsidRPr="00741D28">
        <w:rPr>
          <w:rtl/>
        </w:rPr>
        <w:t>הזו</w:t>
      </w:r>
      <w:r>
        <w:rPr>
          <w:rFonts w:hint="cs"/>
          <w:rtl/>
        </w:rPr>
        <w:t>.</w:t>
      </w:r>
      <w:r w:rsidRPr="00741D28">
        <w:rPr>
          <w:rtl/>
        </w:rPr>
        <w:t xml:space="preserve"> </w:t>
      </w:r>
      <w:bookmarkStart w:id="14194" w:name="_ETM_Q30_654890"/>
      <w:bookmarkEnd w:id="14194"/>
      <w:r w:rsidRPr="00741D28">
        <w:rPr>
          <w:rtl/>
        </w:rPr>
        <w:t xml:space="preserve">מדובר </w:t>
      </w:r>
      <w:bookmarkStart w:id="14195" w:name="_ETM_Q30_655130"/>
      <w:bookmarkEnd w:id="14195"/>
      <w:r w:rsidRPr="00741D28">
        <w:rPr>
          <w:rtl/>
        </w:rPr>
        <w:t xml:space="preserve">בתיקון </w:t>
      </w:r>
      <w:bookmarkStart w:id="14196" w:name="_ETM_Q30_655520"/>
      <w:bookmarkEnd w:id="14196"/>
      <w:r w:rsidRPr="00741D28">
        <w:rPr>
          <w:rtl/>
        </w:rPr>
        <w:t xml:space="preserve">שיחזיר </w:t>
      </w:r>
      <w:bookmarkStart w:id="14197" w:name="_ETM_Q30_655880"/>
      <w:bookmarkEnd w:id="14197"/>
      <w:r w:rsidRPr="00741D28">
        <w:rPr>
          <w:rtl/>
        </w:rPr>
        <w:t xml:space="preserve">את </w:t>
      </w:r>
      <w:bookmarkStart w:id="14198" w:name="_ETM_Q30_655970"/>
      <w:bookmarkEnd w:id="14198"/>
      <w:r w:rsidRPr="00741D28">
        <w:rPr>
          <w:rtl/>
        </w:rPr>
        <w:t xml:space="preserve">ההגינות </w:t>
      </w:r>
      <w:bookmarkStart w:id="14199" w:name="_ETM_Q30_657450"/>
      <w:bookmarkEnd w:id="14199"/>
      <w:r w:rsidRPr="00741D28">
        <w:rPr>
          <w:rtl/>
        </w:rPr>
        <w:t>לצרכנים</w:t>
      </w:r>
      <w:r>
        <w:rPr>
          <w:rFonts w:hint="cs"/>
          <w:rtl/>
        </w:rPr>
        <w:t>,</w:t>
      </w:r>
      <w:r w:rsidRPr="00741D28">
        <w:rPr>
          <w:rtl/>
        </w:rPr>
        <w:t xml:space="preserve"> </w:t>
      </w:r>
      <w:bookmarkStart w:id="14200" w:name="_ETM_Q30_658230"/>
      <w:bookmarkEnd w:id="14200"/>
      <w:r>
        <w:rPr>
          <w:rtl/>
        </w:rPr>
        <w:t>יפחי</w:t>
      </w:r>
      <w:r>
        <w:rPr>
          <w:rFonts w:hint="cs"/>
          <w:rtl/>
        </w:rPr>
        <w:t>ת</w:t>
      </w:r>
      <w:r w:rsidRPr="00741D28">
        <w:rPr>
          <w:rtl/>
        </w:rPr>
        <w:t xml:space="preserve"> </w:t>
      </w:r>
      <w:bookmarkStart w:id="14201" w:name="_ETM_Q30_658620"/>
      <w:bookmarkEnd w:id="14201"/>
      <w:r w:rsidRPr="00741D28">
        <w:rPr>
          <w:rtl/>
        </w:rPr>
        <w:t xml:space="preserve">את </w:t>
      </w:r>
      <w:bookmarkStart w:id="14202" w:name="_ETM_Q30_658770"/>
      <w:bookmarkEnd w:id="14202"/>
      <w:r w:rsidRPr="00741D28">
        <w:rPr>
          <w:rtl/>
        </w:rPr>
        <w:t xml:space="preserve">ההוצאות </w:t>
      </w:r>
      <w:bookmarkStart w:id="14203" w:name="_ETM_Q30_659400"/>
      <w:bookmarkEnd w:id="14203"/>
      <w:r w:rsidRPr="00741D28">
        <w:rPr>
          <w:rtl/>
        </w:rPr>
        <w:t xml:space="preserve">המיותרות </w:t>
      </w:r>
      <w:bookmarkStart w:id="14204" w:name="_ETM_Q30_660000"/>
      <w:bookmarkEnd w:id="14204"/>
      <w:r w:rsidRPr="00741D28">
        <w:rPr>
          <w:rtl/>
        </w:rPr>
        <w:t xml:space="preserve">ויתרום </w:t>
      </w:r>
      <w:bookmarkStart w:id="14205" w:name="_ETM_Q30_660390"/>
      <w:bookmarkEnd w:id="14205"/>
      <w:r>
        <w:rPr>
          <w:rFonts w:hint="cs"/>
          <w:rtl/>
        </w:rPr>
        <w:t>ל</w:t>
      </w:r>
      <w:r w:rsidRPr="00741D28">
        <w:rPr>
          <w:rtl/>
        </w:rPr>
        <w:t xml:space="preserve">מאבק </w:t>
      </w:r>
      <w:bookmarkStart w:id="14206" w:name="_ETM_Q30_661650"/>
      <w:bookmarkEnd w:id="14206"/>
      <w:r w:rsidRPr="00741D28">
        <w:rPr>
          <w:rtl/>
        </w:rPr>
        <w:t xml:space="preserve">ביוקר </w:t>
      </w:r>
      <w:bookmarkStart w:id="14207" w:name="_ETM_Q30_662220"/>
      <w:bookmarkEnd w:id="14207"/>
      <w:r w:rsidRPr="00741D28">
        <w:rPr>
          <w:rtl/>
        </w:rPr>
        <w:t xml:space="preserve">המחיה </w:t>
      </w:r>
      <w:bookmarkStart w:id="14208" w:name="_ETM_Q30_663120"/>
      <w:bookmarkEnd w:id="14208"/>
      <w:r w:rsidRPr="00741D28">
        <w:rPr>
          <w:rtl/>
        </w:rPr>
        <w:t xml:space="preserve">שאני </w:t>
      </w:r>
      <w:bookmarkStart w:id="14209" w:name="_ETM_Q30_663540"/>
      <w:bookmarkEnd w:id="14209"/>
      <w:r w:rsidRPr="00741D28">
        <w:rPr>
          <w:rtl/>
        </w:rPr>
        <w:t xml:space="preserve">וחבריי </w:t>
      </w:r>
      <w:bookmarkStart w:id="14210" w:name="_ETM_Q30_664170"/>
      <w:bookmarkEnd w:id="14210"/>
      <w:r w:rsidRPr="00741D28">
        <w:rPr>
          <w:rtl/>
        </w:rPr>
        <w:t xml:space="preserve">פה </w:t>
      </w:r>
      <w:bookmarkStart w:id="14211" w:name="_ETM_Q30_664650"/>
      <w:bookmarkEnd w:id="14211"/>
      <w:r w:rsidRPr="00741D28">
        <w:rPr>
          <w:rtl/>
        </w:rPr>
        <w:t xml:space="preserve">בסיעת </w:t>
      </w:r>
      <w:bookmarkStart w:id="14212" w:name="_ETM_Q30_665430"/>
      <w:bookmarkEnd w:id="14212"/>
      <w:r w:rsidRPr="00741D28">
        <w:rPr>
          <w:rtl/>
        </w:rPr>
        <w:t xml:space="preserve">ש"ס </w:t>
      </w:r>
      <w:bookmarkStart w:id="14213" w:name="_ETM_Q30_666069"/>
      <w:bookmarkEnd w:id="14213"/>
      <w:r>
        <w:rPr>
          <w:rFonts w:hint="cs"/>
          <w:rtl/>
        </w:rPr>
        <w:t>ועוד</w:t>
      </w:r>
      <w:r w:rsidRPr="00741D28">
        <w:rPr>
          <w:rtl/>
        </w:rPr>
        <w:t xml:space="preserve"> </w:t>
      </w:r>
      <w:bookmarkStart w:id="14214" w:name="_ETM_Q30_666340"/>
      <w:bookmarkEnd w:id="14214"/>
      <w:r w:rsidRPr="00741D28">
        <w:rPr>
          <w:rtl/>
        </w:rPr>
        <w:t>הרבה</w:t>
      </w:r>
      <w:r>
        <w:rPr>
          <w:rFonts w:hint="cs"/>
          <w:rtl/>
        </w:rPr>
        <w:t xml:space="preserve"> </w:t>
      </w:r>
      <w:proofErr w:type="spellStart"/>
      <w:r>
        <w:rPr>
          <w:rFonts w:hint="cs"/>
          <w:rtl/>
        </w:rPr>
        <w:t>הרבה</w:t>
      </w:r>
      <w:proofErr w:type="spellEnd"/>
      <w:r w:rsidRPr="00741D28">
        <w:rPr>
          <w:rtl/>
        </w:rPr>
        <w:t xml:space="preserve"> </w:t>
      </w:r>
      <w:bookmarkStart w:id="14215" w:name="_ETM_Q30_666609"/>
      <w:bookmarkEnd w:id="14215"/>
      <w:r w:rsidRPr="00741D28">
        <w:rPr>
          <w:rtl/>
        </w:rPr>
        <w:t xml:space="preserve">חברים </w:t>
      </w:r>
      <w:bookmarkStart w:id="14216" w:name="_ETM_Q30_667029"/>
      <w:bookmarkEnd w:id="14216"/>
      <w:r w:rsidRPr="00741D28">
        <w:rPr>
          <w:rtl/>
        </w:rPr>
        <w:t xml:space="preserve">בבית </w:t>
      </w:r>
      <w:bookmarkStart w:id="14217" w:name="_ETM_Q30_667359"/>
      <w:bookmarkEnd w:id="14217"/>
      <w:r w:rsidRPr="00741D28">
        <w:rPr>
          <w:rtl/>
        </w:rPr>
        <w:t xml:space="preserve">הזה </w:t>
      </w:r>
      <w:bookmarkStart w:id="14218" w:name="_ETM_Q30_668049"/>
      <w:bookmarkEnd w:id="14218"/>
      <w:r w:rsidRPr="00741D28">
        <w:rPr>
          <w:rtl/>
        </w:rPr>
        <w:t xml:space="preserve">עובדים </w:t>
      </w:r>
      <w:bookmarkStart w:id="14219" w:name="_ETM_Q30_668439"/>
      <w:bookmarkEnd w:id="14219"/>
      <w:r w:rsidRPr="00741D28">
        <w:rPr>
          <w:rtl/>
        </w:rPr>
        <w:t xml:space="preserve">ועושים </w:t>
      </w:r>
      <w:bookmarkStart w:id="14220" w:name="_ETM_Q30_669370"/>
      <w:bookmarkEnd w:id="14220"/>
      <w:r w:rsidRPr="00741D28">
        <w:rPr>
          <w:rtl/>
        </w:rPr>
        <w:t xml:space="preserve">למען </w:t>
      </w:r>
      <w:bookmarkStart w:id="14221" w:name="_ETM_Q30_669790"/>
      <w:bookmarkEnd w:id="14221"/>
      <w:r w:rsidRPr="00741D28">
        <w:rPr>
          <w:rtl/>
        </w:rPr>
        <w:t>הציבור</w:t>
      </w:r>
      <w:r>
        <w:rPr>
          <w:rFonts w:hint="cs"/>
          <w:rtl/>
        </w:rPr>
        <w:t>.</w:t>
      </w:r>
      <w:r w:rsidRPr="00741D28">
        <w:rPr>
          <w:rtl/>
        </w:rPr>
        <w:t xml:space="preserve"> </w:t>
      </w:r>
      <w:bookmarkStart w:id="14222" w:name="_ETM_Q30_670940"/>
      <w:bookmarkEnd w:id="14222"/>
      <w:r w:rsidRPr="00741D28">
        <w:rPr>
          <w:rtl/>
        </w:rPr>
        <w:t xml:space="preserve">בואו </w:t>
      </w:r>
      <w:bookmarkStart w:id="14223" w:name="_ETM_Q30_671210"/>
      <w:bookmarkEnd w:id="14223"/>
      <w:r w:rsidRPr="00741D28">
        <w:rPr>
          <w:rtl/>
        </w:rPr>
        <w:t xml:space="preserve">נעשה </w:t>
      </w:r>
      <w:bookmarkStart w:id="14224" w:name="_ETM_Q30_671450"/>
      <w:bookmarkEnd w:id="14224"/>
      <w:r w:rsidRPr="00741D28">
        <w:rPr>
          <w:rtl/>
        </w:rPr>
        <w:t xml:space="preserve">את </w:t>
      </w:r>
      <w:bookmarkStart w:id="14225" w:name="_ETM_Q30_671510"/>
      <w:bookmarkEnd w:id="14225"/>
      <w:r w:rsidRPr="00741D28">
        <w:rPr>
          <w:rtl/>
        </w:rPr>
        <w:t xml:space="preserve">זה </w:t>
      </w:r>
      <w:bookmarkStart w:id="14226" w:name="_ETM_Q30_671570"/>
      <w:bookmarkEnd w:id="14226"/>
      <w:r w:rsidR="0058379E">
        <w:rPr>
          <w:rFonts w:hint="cs"/>
          <w:rtl/>
        </w:rPr>
        <w:t>ה</w:t>
      </w:r>
      <w:r w:rsidRPr="00741D28">
        <w:rPr>
          <w:rtl/>
        </w:rPr>
        <w:t xml:space="preserve">צעד </w:t>
      </w:r>
      <w:bookmarkStart w:id="14227" w:name="_ETM_Q30_671810"/>
      <w:bookmarkEnd w:id="14227"/>
      <w:r w:rsidRPr="00741D28">
        <w:rPr>
          <w:rtl/>
        </w:rPr>
        <w:t xml:space="preserve">הקטן </w:t>
      </w:r>
      <w:bookmarkStart w:id="14228" w:name="_ETM_Q30_672140"/>
      <w:bookmarkEnd w:id="14228"/>
      <w:r w:rsidRPr="00741D28">
        <w:rPr>
          <w:rtl/>
        </w:rPr>
        <w:t xml:space="preserve">הזה </w:t>
      </w:r>
      <w:bookmarkStart w:id="14229" w:name="_ETM_Q30_672320"/>
      <w:bookmarkEnd w:id="14229"/>
      <w:r w:rsidRPr="00741D28">
        <w:rPr>
          <w:rtl/>
        </w:rPr>
        <w:t xml:space="preserve">כדי </w:t>
      </w:r>
      <w:bookmarkStart w:id="14230" w:name="_ETM_Q30_672530"/>
      <w:bookmarkEnd w:id="14230"/>
      <w:r w:rsidRPr="00741D28">
        <w:rPr>
          <w:rtl/>
        </w:rPr>
        <w:t xml:space="preserve">להקל </w:t>
      </w:r>
      <w:bookmarkStart w:id="14231" w:name="_ETM_Q30_672860"/>
      <w:bookmarkEnd w:id="14231"/>
      <w:r w:rsidRPr="00741D28">
        <w:rPr>
          <w:rtl/>
        </w:rPr>
        <w:t xml:space="preserve">על </w:t>
      </w:r>
      <w:bookmarkStart w:id="14232" w:name="_ETM_Q30_673160"/>
      <w:bookmarkEnd w:id="14232"/>
      <w:r w:rsidRPr="00741D28">
        <w:rPr>
          <w:rtl/>
        </w:rPr>
        <w:t xml:space="preserve">חייהם </w:t>
      </w:r>
      <w:bookmarkStart w:id="14233" w:name="_ETM_Q30_673610"/>
      <w:bookmarkEnd w:id="14233"/>
      <w:r w:rsidRPr="00741D28">
        <w:rPr>
          <w:rtl/>
        </w:rPr>
        <w:t xml:space="preserve">של </w:t>
      </w:r>
      <w:bookmarkStart w:id="14234" w:name="_ETM_Q30_673790"/>
      <w:bookmarkEnd w:id="14234"/>
      <w:r w:rsidRPr="00741D28">
        <w:rPr>
          <w:rtl/>
        </w:rPr>
        <w:t xml:space="preserve">אזרחים </w:t>
      </w:r>
      <w:bookmarkStart w:id="14235" w:name="_ETM_Q30_674180"/>
      <w:bookmarkEnd w:id="14235"/>
      <w:r w:rsidRPr="00741D28">
        <w:rPr>
          <w:rtl/>
        </w:rPr>
        <w:t xml:space="preserve">בישראל </w:t>
      </w:r>
      <w:bookmarkStart w:id="14236" w:name="_ETM_Q30_675220"/>
      <w:bookmarkEnd w:id="14236"/>
      <w:r w:rsidRPr="00741D28">
        <w:rPr>
          <w:rtl/>
        </w:rPr>
        <w:t xml:space="preserve">ולשפר </w:t>
      </w:r>
      <w:bookmarkStart w:id="14237" w:name="_ETM_Q30_675880"/>
      <w:bookmarkEnd w:id="14237"/>
      <w:r w:rsidRPr="00741D28">
        <w:rPr>
          <w:rtl/>
        </w:rPr>
        <w:t xml:space="preserve">את </w:t>
      </w:r>
      <w:bookmarkStart w:id="14238" w:name="_ETM_Q30_676000"/>
      <w:bookmarkEnd w:id="14238"/>
      <w:r w:rsidRPr="00741D28">
        <w:rPr>
          <w:rtl/>
        </w:rPr>
        <w:t xml:space="preserve">השגרה </w:t>
      </w:r>
      <w:bookmarkStart w:id="14239" w:name="_ETM_Q30_676630"/>
      <w:bookmarkEnd w:id="14239"/>
      <w:r w:rsidRPr="00741D28">
        <w:rPr>
          <w:rtl/>
        </w:rPr>
        <w:t>היו</w:t>
      </w:r>
      <w:r>
        <w:rPr>
          <w:rFonts w:hint="cs"/>
          <w:rtl/>
        </w:rPr>
        <w:t>ם-</w:t>
      </w:r>
      <w:r w:rsidRPr="00741D28">
        <w:rPr>
          <w:rtl/>
        </w:rPr>
        <w:t xml:space="preserve">יומית </w:t>
      </w:r>
      <w:bookmarkStart w:id="14240" w:name="_ETM_Q30_677140"/>
      <w:bookmarkEnd w:id="14240"/>
      <w:r w:rsidRPr="00741D28">
        <w:rPr>
          <w:rtl/>
        </w:rPr>
        <w:t>שלהם</w:t>
      </w:r>
      <w:r>
        <w:rPr>
          <w:rFonts w:hint="cs"/>
          <w:rtl/>
        </w:rPr>
        <w:t>.</w:t>
      </w:r>
      <w:r w:rsidRPr="00741D28">
        <w:rPr>
          <w:rtl/>
        </w:rPr>
        <w:t xml:space="preserve"> </w:t>
      </w:r>
      <w:bookmarkStart w:id="14241" w:name="_ETM_Q30_677620"/>
      <w:bookmarkEnd w:id="14241"/>
      <w:r w:rsidRPr="00741D28">
        <w:rPr>
          <w:rtl/>
        </w:rPr>
        <w:t xml:space="preserve">תודה </w:t>
      </w:r>
      <w:bookmarkStart w:id="14242" w:name="_ETM_Q30_677890"/>
      <w:bookmarkEnd w:id="14242"/>
      <w:r w:rsidRPr="00741D28">
        <w:rPr>
          <w:rtl/>
        </w:rPr>
        <w:t>רבה</w:t>
      </w:r>
      <w:r>
        <w:rPr>
          <w:rFonts w:hint="cs"/>
          <w:rtl/>
        </w:rPr>
        <w:t>.</w:t>
      </w:r>
    </w:p>
    <w:p w:rsidR="009F049C" w:rsidRDefault="009F049C" w:rsidP="00440092">
      <w:pPr>
        <w:rPr>
          <w:rtl/>
        </w:rPr>
      </w:pPr>
    </w:p>
    <w:p w:rsidR="009F049C" w:rsidRDefault="009F049C" w:rsidP="00440092">
      <w:pPr>
        <w:pStyle w:val="af6"/>
        <w:keepNext/>
        <w:rPr>
          <w:rtl/>
        </w:rPr>
      </w:pPr>
      <w:bookmarkStart w:id="14243" w:name="ET_yor_6597_5"/>
      <w:r w:rsidRPr="001455B3">
        <w:rPr>
          <w:rStyle w:val="TagStyle"/>
          <w:rtl/>
        </w:rPr>
        <w:t xml:space="preserve"> &lt;&lt; יור &gt;&gt; </w:t>
      </w:r>
      <w:r>
        <w:rPr>
          <w:rtl/>
        </w:rPr>
        <w:t>היו"ר מאיר כהן:</w:t>
      </w:r>
      <w:r w:rsidRPr="001455B3">
        <w:rPr>
          <w:rStyle w:val="TagStyle"/>
          <w:rtl/>
        </w:rPr>
        <w:t xml:space="preserve"> &lt;&lt; יור &gt;&gt;</w:t>
      </w:r>
      <w:r>
        <w:rPr>
          <w:rtl/>
        </w:rPr>
        <w:t xml:space="preserve">  </w:t>
      </w:r>
      <w:bookmarkEnd w:id="14243"/>
    </w:p>
    <w:p w:rsidR="009F049C" w:rsidRDefault="009F049C" w:rsidP="004F35C7">
      <w:pPr>
        <w:rPr>
          <w:rtl/>
        </w:rPr>
      </w:pPr>
    </w:p>
    <w:p w:rsidR="009F049C" w:rsidRDefault="009F049C" w:rsidP="00440092">
      <w:pPr>
        <w:rPr>
          <w:rtl/>
        </w:rPr>
      </w:pPr>
      <w:bookmarkStart w:id="14244" w:name="_ETM_Q30_678640"/>
      <w:bookmarkEnd w:id="14244"/>
      <w:r w:rsidRPr="00741D28">
        <w:rPr>
          <w:rtl/>
        </w:rPr>
        <w:t xml:space="preserve">תודה </w:t>
      </w:r>
      <w:bookmarkStart w:id="14245" w:name="_ETM_Q30_678940"/>
      <w:bookmarkEnd w:id="14245"/>
      <w:r w:rsidRPr="00741D28">
        <w:rPr>
          <w:rtl/>
        </w:rPr>
        <w:t>רבה</w:t>
      </w:r>
      <w:r>
        <w:rPr>
          <w:rFonts w:hint="cs"/>
          <w:rtl/>
        </w:rPr>
        <w:t>,</w:t>
      </w:r>
      <w:r w:rsidRPr="00741D28">
        <w:rPr>
          <w:rtl/>
        </w:rPr>
        <w:t xml:space="preserve"> </w:t>
      </w:r>
      <w:bookmarkStart w:id="14246" w:name="_ETM_Q30_679150"/>
      <w:bookmarkEnd w:id="14246"/>
      <w:r w:rsidRPr="00741D28">
        <w:rPr>
          <w:rtl/>
        </w:rPr>
        <w:t>אדוני</w:t>
      </w:r>
      <w:r>
        <w:rPr>
          <w:rFonts w:hint="cs"/>
          <w:rtl/>
        </w:rPr>
        <w:t>.</w:t>
      </w:r>
      <w:r w:rsidRPr="00741D28">
        <w:rPr>
          <w:rtl/>
        </w:rPr>
        <w:t xml:space="preserve"> </w:t>
      </w:r>
      <w:bookmarkStart w:id="14247" w:name="_ETM_Q30_679720"/>
      <w:bookmarkEnd w:id="14247"/>
      <w:r w:rsidRPr="00741D28">
        <w:rPr>
          <w:rtl/>
        </w:rPr>
        <w:t xml:space="preserve">אני </w:t>
      </w:r>
      <w:bookmarkStart w:id="14248" w:name="_ETM_Q30_679900"/>
      <w:bookmarkEnd w:id="14248"/>
      <w:r w:rsidRPr="00741D28">
        <w:rPr>
          <w:rtl/>
        </w:rPr>
        <w:t xml:space="preserve">מזמין </w:t>
      </w:r>
      <w:bookmarkStart w:id="14249" w:name="_ETM_Q30_680890"/>
      <w:bookmarkEnd w:id="14249"/>
      <w:r w:rsidRPr="00741D28">
        <w:rPr>
          <w:rtl/>
        </w:rPr>
        <w:t xml:space="preserve">את </w:t>
      </w:r>
      <w:bookmarkStart w:id="14250" w:name="_ETM_Q30_681220"/>
      <w:bookmarkEnd w:id="14250"/>
      <w:r w:rsidRPr="00741D28">
        <w:rPr>
          <w:rtl/>
        </w:rPr>
        <w:t xml:space="preserve">חבר </w:t>
      </w:r>
      <w:bookmarkStart w:id="14251" w:name="_ETM_Q30_681519"/>
      <w:bookmarkEnd w:id="14251"/>
      <w:r w:rsidRPr="00741D28">
        <w:rPr>
          <w:rtl/>
        </w:rPr>
        <w:t xml:space="preserve">הכנסת </w:t>
      </w:r>
      <w:bookmarkStart w:id="14252" w:name="_ETM_Q30_682090"/>
      <w:bookmarkEnd w:id="14252"/>
      <w:r>
        <w:rPr>
          <w:rFonts w:hint="cs"/>
          <w:rtl/>
        </w:rPr>
        <w:t xml:space="preserve">ואליד אלהואשלה, </w:t>
      </w:r>
      <w:bookmarkStart w:id="14253" w:name="_ETM_Q30_682180"/>
      <w:bookmarkStart w:id="14254" w:name="_ETM_Q30_682450"/>
      <w:bookmarkStart w:id="14255" w:name="_ETM_Q30_682930"/>
      <w:bookmarkStart w:id="14256" w:name="_ETM_Q30_684250"/>
      <w:bookmarkEnd w:id="14253"/>
      <w:bookmarkEnd w:id="14254"/>
      <w:bookmarkEnd w:id="14255"/>
      <w:bookmarkEnd w:id="14256"/>
      <w:r w:rsidRPr="00741D28">
        <w:rPr>
          <w:rtl/>
        </w:rPr>
        <w:t xml:space="preserve">גם </w:t>
      </w:r>
      <w:bookmarkStart w:id="14257" w:name="_ETM_Q30_684760"/>
      <w:bookmarkEnd w:id="14257"/>
      <w:r w:rsidRPr="00741D28">
        <w:rPr>
          <w:rtl/>
        </w:rPr>
        <w:t xml:space="preserve">הוא </w:t>
      </w:r>
      <w:bookmarkStart w:id="14258" w:name="_ETM_Q30_684970"/>
      <w:bookmarkEnd w:id="14258"/>
      <w:r w:rsidRPr="00741D28">
        <w:rPr>
          <w:rtl/>
        </w:rPr>
        <w:t xml:space="preserve">מיוזמי </w:t>
      </w:r>
      <w:bookmarkStart w:id="14259" w:name="_ETM_Q30_685480"/>
      <w:bookmarkEnd w:id="14259"/>
      <w:r w:rsidRPr="00741D28">
        <w:rPr>
          <w:rtl/>
        </w:rPr>
        <w:t>החוק</w:t>
      </w:r>
      <w:r>
        <w:rPr>
          <w:rFonts w:hint="cs"/>
          <w:rtl/>
        </w:rPr>
        <w:t>,</w:t>
      </w:r>
      <w:r w:rsidRPr="00741D28">
        <w:rPr>
          <w:rtl/>
        </w:rPr>
        <w:t xml:space="preserve"> </w:t>
      </w:r>
      <w:bookmarkStart w:id="14260" w:name="_ETM_Q30_686170"/>
      <w:bookmarkEnd w:id="14260"/>
      <w:r w:rsidRPr="00741D28">
        <w:rPr>
          <w:rtl/>
        </w:rPr>
        <w:t xml:space="preserve">להציג </w:t>
      </w:r>
      <w:bookmarkStart w:id="14261" w:name="_ETM_Q30_686680"/>
      <w:bookmarkEnd w:id="14261"/>
      <w:r w:rsidRPr="00741D28">
        <w:rPr>
          <w:rtl/>
        </w:rPr>
        <w:t xml:space="preserve">את </w:t>
      </w:r>
      <w:bookmarkStart w:id="14262" w:name="_ETM_Q30_686800"/>
      <w:bookmarkEnd w:id="14262"/>
      <w:r w:rsidRPr="00741D28">
        <w:rPr>
          <w:rtl/>
        </w:rPr>
        <w:t xml:space="preserve">הצעת </w:t>
      </w:r>
      <w:bookmarkStart w:id="14263" w:name="_ETM_Q30_687160"/>
      <w:bookmarkEnd w:id="14263"/>
      <w:r w:rsidRPr="00741D28">
        <w:rPr>
          <w:rtl/>
        </w:rPr>
        <w:t>החוק</w:t>
      </w:r>
      <w:r>
        <w:rPr>
          <w:rFonts w:hint="cs"/>
          <w:rtl/>
        </w:rPr>
        <w:t>.</w:t>
      </w:r>
      <w:bookmarkStart w:id="14264" w:name="_ETM_Q30_688530"/>
      <w:bookmarkEnd w:id="14264"/>
      <w:r>
        <w:rPr>
          <w:rFonts w:hint="cs"/>
          <w:rtl/>
        </w:rPr>
        <w:t xml:space="preserve"> חמש</w:t>
      </w:r>
      <w:r w:rsidRPr="00741D28">
        <w:rPr>
          <w:rtl/>
        </w:rPr>
        <w:t xml:space="preserve"> </w:t>
      </w:r>
      <w:bookmarkStart w:id="14265" w:name="_ETM_Q30_688950"/>
      <w:bookmarkEnd w:id="14265"/>
      <w:r w:rsidRPr="00741D28">
        <w:rPr>
          <w:rtl/>
        </w:rPr>
        <w:t>דקות</w:t>
      </w:r>
      <w:r>
        <w:rPr>
          <w:rFonts w:hint="cs"/>
          <w:rtl/>
        </w:rPr>
        <w:t>,</w:t>
      </w:r>
      <w:r w:rsidRPr="00741D28">
        <w:rPr>
          <w:rtl/>
        </w:rPr>
        <w:t xml:space="preserve"> </w:t>
      </w:r>
      <w:bookmarkStart w:id="14266" w:name="_ETM_Q30_689340"/>
      <w:bookmarkEnd w:id="14266"/>
      <w:r w:rsidRPr="00741D28">
        <w:rPr>
          <w:rtl/>
        </w:rPr>
        <w:t>אדוני</w:t>
      </w:r>
      <w:r>
        <w:rPr>
          <w:rFonts w:hint="cs"/>
          <w:rtl/>
        </w:rPr>
        <w:t>.</w:t>
      </w:r>
    </w:p>
    <w:p w:rsidR="009F049C" w:rsidRDefault="009F049C" w:rsidP="00440092">
      <w:pPr>
        <w:rPr>
          <w:rtl/>
        </w:rPr>
      </w:pPr>
    </w:p>
    <w:p w:rsidR="009F049C" w:rsidRDefault="009F049C" w:rsidP="00440092">
      <w:pPr>
        <w:pStyle w:val="a4"/>
        <w:keepNext/>
        <w:rPr>
          <w:rtl/>
        </w:rPr>
      </w:pPr>
      <w:bookmarkStart w:id="14267" w:name="ET_speaker_6340_6"/>
      <w:r w:rsidRPr="001455B3">
        <w:rPr>
          <w:rStyle w:val="TagStyle"/>
          <w:rtl/>
        </w:rPr>
        <w:t xml:space="preserve"> &lt;&lt; דובר &gt;&gt; </w:t>
      </w:r>
      <w:bookmarkStart w:id="14268" w:name="_Toc172652057"/>
      <w:r>
        <w:rPr>
          <w:rtl/>
        </w:rPr>
        <w:t>ואליד אלהואשלה (רע"מ – הרשימה הערבית המאוחדת):</w:t>
      </w:r>
      <w:bookmarkEnd w:id="14268"/>
      <w:r w:rsidRPr="001455B3">
        <w:rPr>
          <w:rStyle w:val="TagStyle"/>
          <w:rtl/>
        </w:rPr>
        <w:t xml:space="preserve"> &lt;&lt; דובר &gt;&gt;</w:t>
      </w:r>
      <w:r>
        <w:rPr>
          <w:rtl/>
        </w:rPr>
        <w:t xml:space="preserve">  </w:t>
      </w:r>
      <w:bookmarkEnd w:id="14267"/>
    </w:p>
    <w:p w:rsidR="009F049C" w:rsidRDefault="009F049C" w:rsidP="004F35C7">
      <w:pPr>
        <w:rPr>
          <w:rtl/>
        </w:rPr>
      </w:pPr>
    </w:p>
    <w:p w:rsidR="009F049C" w:rsidRDefault="009F049C" w:rsidP="0058379E">
      <w:pPr>
        <w:rPr>
          <w:rtl/>
        </w:rPr>
      </w:pPr>
      <w:bookmarkStart w:id="14269" w:name="_ETM_Q30_697349"/>
      <w:bookmarkStart w:id="14270" w:name="_ETM_Q30_698010"/>
      <w:bookmarkEnd w:id="14269"/>
      <w:bookmarkEnd w:id="14270"/>
      <w:r w:rsidRPr="00741D28">
        <w:rPr>
          <w:rtl/>
        </w:rPr>
        <w:t xml:space="preserve">מכובדי </w:t>
      </w:r>
      <w:bookmarkStart w:id="14271" w:name="_ETM_Q30_698760"/>
      <w:bookmarkEnd w:id="14271"/>
      <w:r w:rsidRPr="00741D28">
        <w:rPr>
          <w:rtl/>
        </w:rPr>
        <w:t>היושב-ראש</w:t>
      </w:r>
      <w:r>
        <w:rPr>
          <w:rFonts w:hint="cs"/>
          <w:rtl/>
        </w:rPr>
        <w:t>,</w:t>
      </w:r>
      <w:r w:rsidRPr="00741D28">
        <w:rPr>
          <w:rtl/>
        </w:rPr>
        <w:t xml:space="preserve"> </w:t>
      </w:r>
      <w:bookmarkStart w:id="14272" w:name="_ETM_Q30_699269"/>
      <w:bookmarkEnd w:id="14272"/>
      <w:r w:rsidRPr="00741D28">
        <w:rPr>
          <w:rtl/>
        </w:rPr>
        <w:t>חבר</w:t>
      </w:r>
      <w:r>
        <w:rPr>
          <w:rFonts w:hint="cs"/>
          <w:rtl/>
        </w:rPr>
        <w:t>י</w:t>
      </w:r>
      <w:r w:rsidRPr="00741D28">
        <w:rPr>
          <w:rtl/>
        </w:rPr>
        <w:t xml:space="preserve">י </w:t>
      </w:r>
      <w:bookmarkStart w:id="14273" w:name="_ETM_Q30_699510"/>
      <w:bookmarkEnd w:id="14273"/>
      <w:r w:rsidRPr="00741D28">
        <w:rPr>
          <w:rtl/>
        </w:rPr>
        <w:t xml:space="preserve">חברי </w:t>
      </w:r>
      <w:bookmarkStart w:id="14274" w:name="_ETM_Q30_699780"/>
      <w:bookmarkEnd w:id="14274"/>
      <w:r w:rsidRPr="00741D28">
        <w:rPr>
          <w:rtl/>
        </w:rPr>
        <w:t>הכנסת</w:t>
      </w:r>
      <w:r>
        <w:rPr>
          <w:rFonts w:hint="cs"/>
          <w:rtl/>
        </w:rPr>
        <w:t>,</w:t>
      </w:r>
      <w:r w:rsidRPr="00741D28">
        <w:rPr>
          <w:rtl/>
        </w:rPr>
        <w:t xml:space="preserve"> </w:t>
      </w:r>
      <w:bookmarkStart w:id="14275" w:name="_ETM_Q30_701590"/>
      <w:bookmarkEnd w:id="14275"/>
      <w:r w:rsidRPr="00741D28">
        <w:rPr>
          <w:rtl/>
        </w:rPr>
        <w:t xml:space="preserve">חבריי </w:t>
      </w:r>
      <w:bookmarkStart w:id="14276" w:name="_ETM_Q30_702309"/>
      <w:bookmarkEnd w:id="14276"/>
      <w:r w:rsidRPr="00741D28">
        <w:rPr>
          <w:rtl/>
        </w:rPr>
        <w:t xml:space="preserve">הקדימו </w:t>
      </w:r>
      <w:bookmarkStart w:id="14277" w:name="_ETM_Q30_702790"/>
      <w:bookmarkEnd w:id="14277"/>
      <w:r>
        <w:rPr>
          <w:rFonts w:hint="cs"/>
          <w:rtl/>
        </w:rPr>
        <w:t>והציגו</w:t>
      </w:r>
      <w:r w:rsidRPr="00741D28">
        <w:rPr>
          <w:rtl/>
        </w:rPr>
        <w:t xml:space="preserve"> </w:t>
      </w:r>
      <w:bookmarkStart w:id="14278" w:name="_ETM_Q30_703779"/>
      <w:bookmarkEnd w:id="14278"/>
      <w:r w:rsidRPr="00741D28">
        <w:rPr>
          <w:rtl/>
        </w:rPr>
        <w:t xml:space="preserve">את </w:t>
      </w:r>
      <w:bookmarkStart w:id="14279" w:name="_ETM_Q30_703870"/>
      <w:bookmarkEnd w:id="14279"/>
      <w:r w:rsidRPr="00741D28">
        <w:rPr>
          <w:rtl/>
        </w:rPr>
        <w:t xml:space="preserve">הצעת </w:t>
      </w:r>
      <w:bookmarkStart w:id="14280" w:name="_ETM_Q30_704200"/>
      <w:bookmarkEnd w:id="14280"/>
      <w:r w:rsidRPr="00741D28">
        <w:rPr>
          <w:rtl/>
        </w:rPr>
        <w:t xml:space="preserve">החוק </w:t>
      </w:r>
      <w:bookmarkStart w:id="14281" w:name="_ETM_Q30_706099"/>
      <w:bookmarkEnd w:id="14281"/>
      <w:r w:rsidRPr="00741D28">
        <w:rPr>
          <w:rtl/>
        </w:rPr>
        <w:t xml:space="preserve">שמיטיבה </w:t>
      </w:r>
      <w:bookmarkStart w:id="14282" w:name="_ETM_Q30_706760"/>
      <w:bookmarkEnd w:id="14282"/>
      <w:r w:rsidRPr="00741D28">
        <w:rPr>
          <w:rtl/>
        </w:rPr>
        <w:t xml:space="preserve">עם </w:t>
      </w:r>
      <w:bookmarkStart w:id="14283" w:name="_ETM_Q30_706879"/>
      <w:bookmarkStart w:id="14284" w:name="_ETM_Q30_707129"/>
      <w:bookmarkEnd w:id="14283"/>
      <w:bookmarkEnd w:id="14284"/>
      <w:r>
        <w:rPr>
          <w:rFonts w:hint="cs"/>
          <w:rtl/>
        </w:rPr>
        <w:t>הצרכ</w:t>
      </w:r>
      <w:r w:rsidRPr="00741D28">
        <w:rPr>
          <w:rtl/>
        </w:rPr>
        <w:t>ן</w:t>
      </w:r>
      <w:r>
        <w:rPr>
          <w:rFonts w:hint="cs"/>
          <w:rtl/>
        </w:rPr>
        <w:t>,</w:t>
      </w:r>
      <w:r w:rsidRPr="00741D28">
        <w:rPr>
          <w:rtl/>
        </w:rPr>
        <w:t xml:space="preserve"> </w:t>
      </w:r>
      <w:bookmarkStart w:id="14285" w:name="_ETM_Q30_707459"/>
      <w:bookmarkEnd w:id="14285"/>
      <w:r w:rsidRPr="00741D28">
        <w:rPr>
          <w:rtl/>
        </w:rPr>
        <w:t xml:space="preserve">עם </w:t>
      </w:r>
      <w:bookmarkStart w:id="14286" w:name="_ETM_Q30_707579"/>
      <w:bookmarkEnd w:id="14286"/>
      <w:r w:rsidRPr="00741D28">
        <w:rPr>
          <w:rtl/>
        </w:rPr>
        <w:t>האזרח</w:t>
      </w:r>
      <w:r>
        <w:rPr>
          <w:rFonts w:hint="cs"/>
          <w:rtl/>
        </w:rPr>
        <w:t>,</w:t>
      </w:r>
      <w:r w:rsidRPr="00741D28">
        <w:rPr>
          <w:rtl/>
        </w:rPr>
        <w:t xml:space="preserve"> </w:t>
      </w:r>
      <w:bookmarkStart w:id="14287" w:name="_ETM_Q30_708700"/>
      <w:bookmarkEnd w:id="14287"/>
      <w:r w:rsidRPr="00741D28">
        <w:rPr>
          <w:rtl/>
        </w:rPr>
        <w:t xml:space="preserve">במיוחד </w:t>
      </w:r>
      <w:bookmarkStart w:id="14288" w:name="_ETM_Q30_709360"/>
      <w:bookmarkEnd w:id="14288"/>
      <w:r w:rsidRPr="00741D28">
        <w:rPr>
          <w:rtl/>
        </w:rPr>
        <w:t xml:space="preserve">בימים </w:t>
      </w:r>
      <w:bookmarkStart w:id="14289" w:name="_ETM_Q30_710409"/>
      <w:bookmarkEnd w:id="14289"/>
      <w:r w:rsidRPr="00741D28">
        <w:rPr>
          <w:rtl/>
        </w:rPr>
        <w:t>האל</w:t>
      </w:r>
      <w:r w:rsidR="0058379E">
        <w:rPr>
          <w:rFonts w:hint="cs"/>
          <w:rtl/>
        </w:rPr>
        <w:t>ה</w:t>
      </w:r>
      <w:r>
        <w:rPr>
          <w:rFonts w:hint="cs"/>
          <w:rtl/>
        </w:rPr>
        <w:t>,</w:t>
      </w:r>
      <w:r w:rsidRPr="00741D28">
        <w:rPr>
          <w:rtl/>
        </w:rPr>
        <w:t xml:space="preserve"> </w:t>
      </w:r>
      <w:bookmarkStart w:id="14290" w:name="_ETM_Q30_711480"/>
      <w:bookmarkEnd w:id="14290"/>
      <w:r w:rsidRPr="00741D28">
        <w:rPr>
          <w:rtl/>
        </w:rPr>
        <w:t xml:space="preserve">כאשר </w:t>
      </w:r>
      <w:bookmarkStart w:id="14291" w:name="_ETM_Q30_711870"/>
      <w:bookmarkEnd w:id="14291"/>
      <w:r w:rsidRPr="00741D28">
        <w:rPr>
          <w:rtl/>
        </w:rPr>
        <w:t xml:space="preserve">אנחנו </w:t>
      </w:r>
      <w:bookmarkStart w:id="14292" w:name="_ETM_Q30_712200"/>
      <w:bookmarkEnd w:id="14292"/>
      <w:r>
        <w:rPr>
          <w:rFonts w:hint="cs"/>
          <w:rtl/>
        </w:rPr>
        <w:t>חווים</w:t>
      </w:r>
      <w:bookmarkStart w:id="14293" w:name="_ETM_Q30_712769"/>
      <w:bookmarkStart w:id="14294" w:name="_ETM_Q30_713940"/>
      <w:bookmarkEnd w:id="14293"/>
      <w:bookmarkEnd w:id="14294"/>
      <w:r w:rsidRPr="00741D28">
        <w:rPr>
          <w:rtl/>
        </w:rPr>
        <w:t xml:space="preserve"> </w:t>
      </w:r>
      <w:bookmarkStart w:id="14295" w:name="_ETM_Q30_714569"/>
      <w:bookmarkEnd w:id="14295"/>
      <w:r w:rsidRPr="00741D28">
        <w:rPr>
          <w:rtl/>
        </w:rPr>
        <w:t xml:space="preserve">עליית </w:t>
      </w:r>
      <w:bookmarkStart w:id="14296" w:name="_ETM_Q30_714870"/>
      <w:bookmarkEnd w:id="14296"/>
      <w:r w:rsidRPr="00741D28">
        <w:rPr>
          <w:rtl/>
        </w:rPr>
        <w:t xml:space="preserve">מחירים </w:t>
      </w:r>
      <w:bookmarkStart w:id="14297" w:name="_ETM_Q30_716569"/>
      <w:bookmarkEnd w:id="14297"/>
      <w:r w:rsidRPr="00741D28">
        <w:rPr>
          <w:rtl/>
        </w:rPr>
        <w:t>בכלל</w:t>
      </w:r>
      <w:r>
        <w:rPr>
          <w:rFonts w:hint="cs"/>
          <w:rtl/>
        </w:rPr>
        <w:t>.</w:t>
      </w:r>
      <w:r w:rsidRPr="00741D28">
        <w:rPr>
          <w:rtl/>
        </w:rPr>
        <w:t xml:space="preserve"> </w:t>
      </w:r>
      <w:bookmarkStart w:id="14298" w:name="_ETM_Q30_717260"/>
      <w:bookmarkEnd w:id="14298"/>
      <w:r w:rsidRPr="00741D28">
        <w:rPr>
          <w:rtl/>
        </w:rPr>
        <w:t>ולכן</w:t>
      </w:r>
      <w:r>
        <w:rPr>
          <w:rFonts w:hint="cs"/>
          <w:rtl/>
        </w:rPr>
        <w:t>,</w:t>
      </w:r>
      <w:r w:rsidRPr="00741D28">
        <w:rPr>
          <w:rtl/>
        </w:rPr>
        <w:t xml:space="preserve"> </w:t>
      </w:r>
      <w:bookmarkStart w:id="14299" w:name="_ETM_Q30_718370"/>
      <w:bookmarkEnd w:id="14299"/>
      <w:r w:rsidRPr="00741D28">
        <w:rPr>
          <w:rtl/>
        </w:rPr>
        <w:t xml:space="preserve">מן </w:t>
      </w:r>
      <w:bookmarkStart w:id="14300" w:name="_ETM_Q30_718519"/>
      <w:bookmarkEnd w:id="14300"/>
      <w:r w:rsidRPr="00741D28">
        <w:rPr>
          <w:rtl/>
        </w:rPr>
        <w:t xml:space="preserve">הראוי </w:t>
      </w:r>
      <w:bookmarkStart w:id="14301" w:name="_ETM_Q30_718879"/>
      <w:bookmarkStart w:id="14302" w:name="_ETM_Q30_719679"/>
      <w:bookmarkEnd w:id="14301"/>
      <w:bookmarkEnd w:id="14302"/>
      <w:r>
        <w:rPr>
          <w:rFonts w:hint="cs"/>
          <w:rtl/>
        </w:rPr>
        <w:t>ש</w:t>
      </w:r>
      <w:r w:rsidRPr="00741D28">
        <w:rPr>
          <w:rtl/>
        </w:rPr>
        <w:t xml:space="preserve">אנחנו </w:t>
      </w:r>
      <w:bookmarkStart w:id="14303" w:name="_ETM_Q30_720219"/>
      <w:bookmarkEnd w:id="14303"/>
      <w:r w:rsidRPr="00741D28">
        <w:rPr>
          <w:rtl/>
        </w:rPr>
        <w:t xml:space="preserve">גם </w:t>
      </w:r>
      <w:bookmarkStart w:id="14304" w:name="_ETM_Q30_720459"/>
      <w:bookmarkEnd w:id="14304"/>
      <w:r>
        <w:rPr>
          <w:rFonts w:hint="cs"/>
          <w:rtl/>
        </w:rPr>
        <w:t>נ</w:t>
      </w:r>
      <w:r w:rsidRPr="00741D28">
        <w:rPr>
          <w:rtl/>
        </w:rPr>
        <w:t xml:space="preserve">טפל </w:t>
      </w:r>
      <w:bookmarkStart w:id="14305" w:name="_ETM_Q30_720819"/>
      <w:bookmarkEnd w:id="14305"/>
      <w:r w:rsidRPr="00741D28">
        <w:rPr>
          <w:rtl/>
        </w:rPr>
        <w:t xml:space="preserve">בנושא </w:t>
      </w:r>
      <w:bookmarkStart w:id="14306" w:name="_ETM_Q30_721179"/>
      <w:bookmarkEnd w:id="14306"/>
      <w:r w:rsidRPr="00741D28">
        <w:rPr>
          <w:rtl/>
        </w:rPr>
        <w:t xml:space="preserve">הזה </w:t>
      </w:r>
      <w:bookmarkStart w:id="14307" w:name="_ETM_Q30_722169"/>
      <w:bookmarkEnd w:id="14307"/>
      <w:r w:rsidR="0058379E">
        <w:rPr>
          <w:rFonts w:hint="cs"/>
          <w:rtl/>
        </w:rPr>
        <w:t>ו</w:t>
      </w:r>
      <w:r w:rsidRPr="00741D28">
        <w:rPr>
          <w:rtl/>
        </w:rPr>
        <w:t xml:space="preserve">שהצרכן </w:t>
      </w:r>
      <w:bookmarkStart w:id="14308" w:name="_ETM_Q30_723669"/>
      <w:bookmarkEnd w:id="14308"/>
      <w:r w:rsidRPr="00741D28">
        <w:rPr>
          <w:rtl/>
        </w:rPr>
        <w:t xml:space="preserve">והאזרח </w:t>
      </w:r>
      <w:bookmarkStart w:id="14309" w:name="_ETM_Q30_724239"/>
      <w:bookmarkEnd w:id="14309"/>
      <w:r w:rsidRPr="00741D28">
        <w:rPr>
          <w:rtl/>
        </w:rPr>
        <w:t xml:space="preserve">ישלם </w:t>
      </w:r>
      <w:bookmarkStart w:id="14310" w:name="_ETM_Q30_725349"/>
      <w:bookmarkEnd w:id="14310"/>
      <w:r w:rsidRPr="00741D28">
        <w:rPr>
          <w:rtl/>
        </w:rPr>
        <w:t xml:space="preserve">לפי </w:t>
      </w:r>
      <w:bookmarkStart w:id="14311" w:name="_ETM_Q30_726260"/>
      <w:bookmarkEnd w:id="14311"/>
      <w:r w:rsidRPr="00741D28">
        <w:rPr>
          <w:rtl/>
        </w:rPr>
        <w:t xml:space="preserve">זמן </w:t>
      </w:r>
      <w:bookmarkStart w:id="14312" w:name="_ETM_Q30_727370"/>
      <w:bookmarkEnd w:id="14312"/>
      <w:r w:rsidRPr="00741D28">
        <w:rPr>
          <w:rtl/>
        </w:rPr>
        <w:t xml:space="preserve">שהותו </w:t>
      </w:r>
      <w:bookmarkStart w:id="14313" w:name="_ETM_Q30_727670"/>
      <w:bookmarkEnd w:id="14313"/>
      <w:r>
        <w:rPr>
          <w:rtl/>
        </w:rPr>
        <w:t>ב</w:t>
      </w:r>
      <w:r>
        <w:rPr>
          <w:rFonts w:hint="cs"/>
          <w:rtl/>
        </w:rPr>
        <w:t>ח</w:t>
      </w:r>
      <w:r w:rsidRPr="00741D28">
        <w:rPr>
          <w:rtl/>
        </w:rPr>
        <w:t>ניה</w:t>
      </w:r>
      <w:r>
        <w:rPr>
          <w:rFonts w:hint="cs"/>
          <w:rtl/>
        </w:rPr>
        <w:t>.</w:t>
      </w:r>
      <w:bookmarkStart w:id="14314" w:name="_ETM_Q30_729070"/>
      <w:bookmarkEnd w:id="14314"/>
    </w:p>
    <w:p w:rsidR="009F049C" w:rsidRDefault="009F049C" w:rsidP="00440092">
      <w:pPr>
        <w:rPr>
          <w:rtl/>
        </w:rPr>
      </w:pPr>
      <w:bookmarkStart w:id="14315" w:name="_ETM_Q30_728972"/>
      <w:bookmarkStart w:id="14316" w:name="_ETM_Q30_729044"/>
      <w:bookmarkEnd w:id="14315"/>
      <w:bookmarkEnd w:id="14316"/>
    </w:p>
    <w:p w:rsidR="009F049C" w:rsidRDefault="009F049C" w:rsidP="00440092">
      <w:pPr>
        <w:rPr>
          <w:rtl/>
        </w:rPr>
      </w:pPr>
      <w:bookmarkStart w:id="14317" w:name="_ETM_Q30_730203"/>
      <w:bookmarkStart w:id="14318" w:name="_ETM_Q30_730253"/>
      <w:bookmarkEnd w:id="14317"/>
      <w:bookmarkEnd w:id="14318"/>
      <w:r w:rsidRPr="00741D28">
        <w:rPr>
          <w:rtl/>
        </w:rPr>
        <w:t xml:space="preserve">אני </w:t>
      </w:r>
      <w:bookmarkStart w:id="14319" w:name="_ETM_Q30_729280"/>
      <w:bookmarkEnd w:id="14319"/>
      <w:r w:rsidRPr="00741D28">
        <w:rPr>
          <w:rtl/>
        </w:rPr>
        <w:t xml:space="preserve">רוצה </w:t>
      </w:r>
      <w:bookmarkStart w:id="14320" w:name="_ETM_Q30_729490"/>
      <w:bookmarkEnd w:id="14320"/>
      <w:r w:rsidRPr="00741D28">
        <w:rPr>
          <w:rtl/>
        </w:rPr>
        <w:t xml:space="preserve">להודות </w:t>
      </w:r>
      <w:bookmarkStart w:id="14321" w:name="_ETM_Q30_729790"/>
      <w:bookmarkEnd w:id="14321"/>
      <w:r w:rsidRPr="00741D28">
        <w:rPr>
          <w:rtl/>
        </w:rPr>
        <w:t xml:space="preserve">לכל </w:t>
      </w:r>
      <w:bookmarkStart w:id="14322" w:name="_ETM_Q30_730059"/>
      <w:bookmarkEnd w:id="14322"/>
      <w:r w:rsidRPr="00741D28">
        <w:rPr>
          <w:rtl/>
        </w:rPr>
        <w:t>היוזמים</w:t>
      </w:r>
      <w:r>
        <w:rPr>
          <w:rFonts w:hint="cs"/>
          <w:rtl/>
        </w:rPr>
        <w:t>,</w:t>
      </w:r>
      <w:r w:rsidRPr="00741D28">
        <w:rPr>
          <w:rtl/>
        </w:rPr>
        <w:t xml:space="preserve"> </w:t>
      </w:r>
      <w:bookmarkStart w:id="14323" w:name="_ETM_Q30_730960"/>
      <w:bookmarkEnd w:id="14323"/>
      <w:r w:rsidRPr="00741D28">
        <w:rPr>
          <w:rtl/>
        </w:rPr>
        <w:t xml:space="preserve">לכל </w:t>
      </w:r>
      <w:bookmarkStart w:id="14324" w:name="_ETM_Q30_731230"/>
      <w:bookmarkEnd w:id="14324"/>
      <w:r w:rsidRPr="00741D28">
        <w:rPr>
          <w:rtl/>
        </w:rPr>
        <w:t>החברים</w:t>
      </w:r>
      <w:r>
        <w:rPr>
          <w:rFonts w:hint="cs"/>
          <w:rtl/>
        </w:rPr>
        <w:t>.</w:t>
      </w:r>
      <w:r w:rsidRPr="00741D28">
        <w:rPr>
          <w:rtl/>
        </w:rPr>
        <w:t xml:space="preserve"> </w:t>
      </w:r>
      <w:bookmarkStart w:id="14325" w:name="_ETM_Q30_732250"/>
      <w:bookmarkEnd w:id="14325"/>
      <w:r w:rsidRPr="00741D28">
        <w:rPr>
          <w:rtl/>
        </w:rPr>
        <w:t xml:space="preserve">וחשוב </w:t>
      </w:r>
      <w:bookmarkStart w:id="14326" w:name="_ETM_Q30_732730"/>
      <w:bookmarkEnd w:id="14326"/>
      <w:r w:rsidRPr="00741D28">
        <w:rPr>
          <w:rtl/>
        </w:rPr>
        <w:t xml:space="preserve">מאוד </w:t>
      </w:r>
      <w:bookmarkStart w:id="14327" w:name="_ETM_Q30_733390"/>
      <w:bookmarkEnd w:id="14327"/>
      <w:r w:rsidRPr="00741D28">
        <w:rPr>
          <w:rtl/>
        </w:rPr>
        <w:t xml:space="preserve">שאנחנו </w:t>
      </w:r>
      <w:bookmarkStart w:id="14328" w:name="_ETM_Q30_733720"/>
      <w:bookmarkEnd w:id="14328"/>
      <w:r w:rsidRPr="00741D28">
        <w:rPr>
          <w:rtl/>
        </w:rPr>
        <w:t xml:space="preserve">נעמוד </w:t>
      </w:r>
      <w:bookmarkStart w:id="14329" w:name="_ETM_Q30_734050"/>
      <w:bookmarkEnd w:id="14329"/>
      <w:r w:rsidRPr="00741D28">
        <w:rPr>
          <w:rtl/>
        </w:rPr>
        <w:t xml:space="preserve">גם </w:t>
      </w:r>
      <w:bookmarkStart w:id="14330" w:name="_ETM_Q30_734260"/>
      <w:bookmarkEnd w:id="14330"/>
      <w:r w:rsidRPr="00741D28">
        <w:rPr>
          <w:rtl/>
        </w:rPr>
        <w:t xml:space="preserve">במבחן </w:t>
      </w:r>
      <w:bookmarkStart w:id="14331" w:name="_ETM_Q30_734800"/>
      <w:bookmarkEnd w:id="14331"/>
      <w:r w:rsidRPr="00741D28">
        <w:rPr>
          <w:rtl/>
        </w:rPr>
        <w:t xml:space="preserve">התוצאה </w:t>
      </w:r>
      <w:bookmarkStart w:id="14332" w:name="_ETM_Q30_735820"/>
      <w:bookmarkEnd w:id="14332"/>
      <w:r w:rsidRPr="00741D28">
        <w:rPr>
          <w:rtl/>
        </w:rPr>
        <w:t>ו</w:t>
      </w:r>
      <w:bookmarkStart w:id="14333" w:name="_ETM_Q30_736030"/>
      <w:bookmarkEnd w:id="14333"/>
      <w:r w:rsidRPr="00741D28">
        <w:rPr>
          <w:rtl/>
        </w:rPr>
        <w:t xml:space="preserve">שהחוק </w:t>
      </w:r>
      <w:bookmarkStart w:id="14334" w:name="_ETM_Q30_736330"/>
      <w:bookmarkEnd w:id="14334"/>
      <w:r w:rsidRPr="00741D28">
        <w:rPr>
          <w:rtl/>
        </w:rPr>
        <w:t xml:space="preserve">יעבור </w:t>
      </w:r>
      <w:bookmarkStart w:id="14335" w:name="_ETM_Q30_736660"/>
      <w:bookmarkEnd w:id="14335"/>
      <w:r w:rsidRPr="00741D28">
        <w:rPr>
          <w:rtl/>
        </w:rPr>
        <w:t xml:space="preserve">בקריאה </w:t>
      </w:r>
      <w:bookmarkStart w:id="14336" w:name="_ETM_Q30_736960"/>
      <w:bookmarkEnd w:id="14336"/>
      <w:r w:rsidRPr="00741D28">
        <w:rPr>
          <w:rtl/>
        </w:rPr>
        <w:t xml:space="preserve">שנייה </w:t>
      </w:r>
      <w:bookmarkStart w:id="14337" w:name="_ETM_Q30_737200"/>
      <w:bookmarkEnd w:id="14337"/>
      <w:r w:rsidRPr="00741D28">
        <w:rPr>
          <w:rtl/>
        </w:rPr>
        <w:t>ושלישית</w:t>
      </w:r>
      <w:r>
        <w:rPr>
          <w:rFonts w:hint="cs"/>
          <w:rtl/>
        </w:rPr>
        <w:t>.</w:t>
      </w:r>
      <w:r w:rsidRPr="00741D28">
        <w:rPr>
          <w:rtl/>
        </w:rPr>
        <w:t xml:space="preserve"> </w:t>
      </w:r>
      <w:bookmarkStart w:id="14338" w:name="_ETM_Q30_737540"/>
      <w:bookmarkEnd w:id="14338"/>
      <w:r w:rsidRPr="00741D28">
        <w:rPr>
          <w:rtl/>
        </w:rPr>
        <w:t>תודה</w:t>
      </w:r>
      <w:r>
        <w:rPr>
          <w:rFonts w:hint="cs"/>
          <w:rtl/>
        </w:rPr>
        <w:t>.</w:t>
      </w:r>
    </w:p>
    <w:p w:rsidR="009F049C" w:rsidRDefault="009F049C" w:rsidP="00440092">
      <w:pPr>
        <w:rPr>
          <w:rtl/>
        </w:rPr>
      </w:pPr>
    </w:p>
    <w:p w:rsidR="009F049C" w:rsidRDefault="009F049C" w:rsidP="00440092">
      <w:pPr>
        <w:pStyle w:val="af6"/>
        <w:keepNext/>
        <w:rPr>
          <w:rtl/>
        </w:rPr>
      </w:pPr>
      <w:r w:rsidRPr="001455B3">
        <w:rPr>
          <w:rStyle w:val="TagStyle"/>
          <w:rtl/>
        </w:rPr>
        <w:t xml:space="preserve"> &lt;&lt; יור &gt;&gt; </w:t>
      </w:r>
      <w:r>
        <w:rPr>
          <w:rtl/>
        </w:rPr>
        <w:t>היו"ר מאיר כהן:</w:t>
      </w:r>
      <w:r w:rsidRPr="001455B3">
        <w:rPr>
          <w:rStyle w:val="TagStyle"/>
          <w:rtl/>
        </w:rPr>
        <w:t xml:space="preserve"> &lt;&lt; יור &gt;&gt;</w:t>
      </w:r>
      <w:r>
        <w:rPr>
          <w:rtl/>
        </w:rPr>
        <w:t xml:space="preserve">  </w:t>
      </w:r>
    </w:p>
    <w:p w:rsidR="009F049C" w:rsidRDefault="009F049C" w:rsidP="004F35C7">
      <w:pPr>
        <w:rPr>
          <w:rtl/>
        </w:rPr>
      </w:pPr>
    </w:p>
    <w:p w:rsidR="009F049C" w:rsidRDefault="009F049C" w:rsidP="0058379E">
      <w:pPr>
        <w:rPr>
          <w:rtl/>
        </w:rPr>
      </w:pPr>
      <w:bookmarkStart w:id="14339" w:name="_ETM_Q30_738200"/>
      <w:bookmarkEnd w:id="14339"/>
      <w:r w:rsidRPr="00741D28">
        <w:rPr>
          <w:rtl/>
        </w:rPr>
        <w:t xml:space="preserve">תודה </w:t>
      </w:r>
      <w:bookmarkStart w:id="14340" w:name="_ETM_Q30_738470"/>
      <w:bookmarkEnd w:id="14340"/>
      <w:r w:rsidRPr="00741D28">
        <w:rPr>
          <w:rtl/>
        </w:rPr>
        <w:t>רבה</w:t>
      </w:r>
      <w:r>
        <w:rPr>
          <w:rFonts w:hint="cs"/>
          <w:rtl/>
        </w:rPr>
        <w:t>,</w:t>
      </w:r>
      <w:r w:rsidRPr="00741D28">
        <w:rPr>
          <w:rtl/>
        </w:rPr>
        <w:t xml:space="preserve"> </w:t>
      </w:r>
      <w:bookmarkStart w:id="14341" w:name="_ETM_Q30_738680"/>
      <w:bookmarkEnd w:id="14341"/>
      <w:r w:rsidRPr="00741D28">
        <w:rPr>
          <w:rtl/>
        </w:rPr>
        <w:t>אדוני</w:t>
      </w:r>
      <w:r>
        <w:rPr>
          <w:rFonts w:hint="cs"/>
          <w:rtl/>
        </w:rPr>
        <w:t>.</w:t>
      </w:r>
      <w:bookmarkStart w:id="14342" w:name="_ETM_Q30_739670"/>
      <w:bookmarkStart w:id="14343" w:name="_ETM_Q30_740471"/>
      <w:bookmarkStart w:id="14344" w:name="_ETM_Q30_740510"/>
      <w:bookmarkEnd w:id="14342"/>
      <w:bookmarkEnd w:id="14343"/>
      <w:bookmarkEnd w:id="14344"/>
      <w:r w:rsidR="0058379E">
        <w:rPr>
          <w:rFonts w:hint="cs"/>
          <w:rtl/>
        </w:rPr>
        <w:t xml:space="preserve"> </w:t>
      </w:r>
      <w:r w:rsidRPr="00741D28">
        <w:rPr>
          <w:rtl/>
        </w:rPr>
        <w:t xml:space="preserve">אם </w:t>
      </w:r>
      <w:bookmarkStart w:id="14345" w:name="_ETM_Q30_739850"/>
      <w:bookmarkEnd w:id="14345"/>
      <w:r w:rsidRPr="00741D28">
        <w:rPr>
          <w:rtl/>
        </w:rPr>
        <w:t>כן</w:t>
      </w:r>
      <w:r>
        <w:rPr>
          <w:rFonts w:hint="cs"/>
          <w:rtl/>
        </w:rPr>
        <w:t>,</w:t>
      </w:r>
      <w:r w:rsidRPr="00741D28">
        <w:rPr>
          <w:rtl/>
        </w:rPr>
        <w:t xml:space="preserve"> </w:t>
      </w:r>
      <w:bookmarkStart w:id="14346" w:name="_ETM_Q30_740120"/>
      <w:bookmarkEnd w:id="14346"/>
      <w:r w:rsidRPr="00741D28">
        <w:rPr>
          <w:rtl/>
        </w:rPr>
        <w:t xml:space="preserve">אנחנו </w:t>
      </w:r>
      <w:bookmarkStart w:id="14347" w:name="_ETM_Q30_740540"/>
      <w:bookmarkEnd w:id="14347"/>
      <w:r w:rsidRPr="00741D28">
        <w:rPr>
          <w:rtl/>
        </w:rPr>
        <w:t xml:space="preserve">נעבור </w:t>
      </w:r>
      <w:bookmarkStart w:id="14348" w:name="_ETM_Q30_742679"/>
      <w:bookmarkEnd w:id="14348"/>
      <w:r w:rsidRPr="00741D28">
        <w:rPr>
          <w:rtl/>
        </w:rPr>
        <w:t xml:space="preserve">לדיון </w:t>
      </w:r>
      <w:bookmarkStart w:id="14349" w:name="_ETM_Q30_743280"/>
      <w:bookmarkEnd w:id="14349"/>
      <w:r w:rsidRPr="00741D28">
        <w:rPr>
          <w:rtl/>
        </w:rPr>
        <w:t>אישי</w:t>
      </w:r>
      <w:r w:rsidR="0058379E">
        <w:rPr>
          <w:rFonts w:hint="cs"/>
          <w:rtl/>
        </w:rPr>
        <w:t>,</w:t>
      </w:r>
      <w:r>
        <w:rPr>
          <w:rFonts w:hint="cs"/>
          <w:rtl/>
        </w:rPr>
        <w:t xml:space="preserve"> היות שההצעה היא</w:t>
      </w:r>
      <w:bookmarkStart w:id="14350" w:name="_ETM_Q30_743970"/>
      <w:bookmarkStart w:id="14351" w:name="_ETM_Q30_745509"/>
      <w:bookmarkEnd w:id="14350"/>
      <w:bookmarkEnd w:id="14351"/>
      <w:r>
        <w:rPr>
          <w:rFonts w:hint="cs"/>
          <w:rtl/>
        </w:rPr>
        <w:t xml:space="preserve"> ב</w:t>
      </w:r>
      <w:r w:rsidRPr="00741D28">
        <w:rPr>
          <w:rtl/>
        </w:rPr>
        <w:t xml:space="preserve">קריאה </w:t>
      </w:r>
      <w:bookmarkStart w:id="14352" w:name="_ETM_Q30_745779"/>
      <w:bookmarkEnd w:id="14352"/>
      <w:r w:rsidRPr="00741D28">
        <w:rPr>
          <w:rtl/>
        </w:rPr>
        <w:t>ראשונה</w:t>
      </w:r>
      <w:r>
        <w:rPr>
          <w:rFonts w:hint="cs"/>
          <w:rtl/>
        </w:rPr>
        <w:t>.</w:t>
      </w:r>
      <w:r w:rsidRPr="00741D28">
        <w:rPr>
          <w:rtl/>
        </w:rPr>
        <w:t xml:space="preserve"> </w:t>
      </w:r>
      <w:bookmarkStart w:id="14353" w:name="_ETM_Q30_746289"/>
      <w:bookmarkEnd w:id="14353"/>
      <w:r w:rsidRPr="00741D28">
        <w:rPr>
          <w:rtl/>
        </w:rPr>
        <w:t xml:space="preserve">אני </w:t>
      </w:r>
      <w:bookmarkStart w:id="14354" w:name="_ETM_Q30_746529"/>
      <w:bookmarkEnd w:id="14354"/>
      <w:r w:rsidRPr="00741D28">
        <w:rPr>
          <w:rtl/>
        </w:rPr>
        <w:t xml:space="preserve">אקריא </w:t>
      </w:r>
      <w:bookmarkStart w:id="14355" w:name="_ETM_Q30_746830"/>
      <w:bookmarkEnd w:id="14355"/>
      <w:r w:rsidRPr="00741D28">
        <w:rPr>
          <w:rtl/>
        </w:rPr>
        <w:t xml:space="preserve">את </w:t>
      </w:r>
      <w:bookmarkStart w:id="14356" w:name="_ETM_Q30_746919"/>
      <w:bookmarkEnd w:id="14356"/>
      <w:r w:rsidRPr="00741D28">
        <w:rPr>
          <w:rtl/>
        </w:rPr>
        <w:t>השמות</w:t>
      </w:r>
      <w:r>
        <w:rPr>
          <w:rFonts w:hint="cs"/>
          <w:rtl/>
        </w:rPr>
        <w:t>:</w:t>
      </w:r>
      <w:r w:rsidRPr="00741D28">
        <w:rPr>
          <w:rtl/>
        </w:rPr>
        <w:t xml:space="preserve"> </w:t>
      </w:r>
      <w:bookmarkStart w:id="14357" w:name="_ETM_Q30_748090"/>
      <w:bookmarkEnd w:id="14357"/>
      <w:r w:rsidRPr="00741D28">
        <w:rPr>
          <w:rtl/>
        </w:rPr>
        <w:t xml:space="preserve">אברהם </w:t>
      </w:r>
      <w:bookmarkStart w:id="14358" w:name="_ETM_Q30_748449"/>
      <w:bookmarkEnd w:id="14358"/>
      <w:r w:rsidRPr="00741D28">
        <w:rPr>
          <w:rtl/>
        </w:rPr>
        <w:t>בצלאל</w:t>
      </w:r>
      <w:r>
        <w:rPr>
          <w:rFonts w:hint="cs"/>
          <w:rtl/>
        </w:rPr>
        <w:t>,</w:t>
      </w:r>
      <w:r w:rsidRPr="00741D28">
        <w:rPr>
          <w:rtl/>
        </w:rPr>
        <w:t xml:space="preserve"> </w:t>
      </w:r>
      <w:bookmarkStart w:id="14359" w:name="_ETM_Q30_749110"/>
      <w:bookmarkEnd w:id="14359"/>
      <w:r>
        <w:rPr>
          <w:rFonts w:hint="cs"/>
          <w:rtl/>
        </w:rPr>
        <w:t>ואליד אלהואשלה,</w:t>
      </w:r>
      <w:bookmarkStart w:id="14360" w:name="_ETM_Q30_749289"/>
      <w:bookmarkStart w:id="14361" w:name="_ETM_Q30_749529"/>
      <w:bookmarkStart w:id="14362" w:name="_ETM_Q30_749740"/>
      <w:bookmarkEnd w:id="14360"/>
      <w:bookmarkEnd w:id="14361"/>
      <w:bookmarkEnd w:id="14362"/>
      <w:r>
        <w:rPr>
          <w:rFonts w:hint="cs"/>
          <w:rtl/>
        </w:rPr>
        <w:t xml:space="preserve"> יהונתן מישרקי, </w:t>
      </w:r>
      <w:bookmarkStart w:id="14363" w:name="_ETM_Q30_750189"/>
      <w:bookmarkStart w:id="14364" w:name="_ETM_Q30_750639"/>
      <w:bookmarkStart w:id="14365" w:name="_ETM_Q30_751340"/>
      <w:bookmarkStart w:id="14366" w:name="_ETM_Q30_751850"/>
      <w:bookmarkStart w:id="14367" w:name="_ETM_Q30_752240"/>
      <w:bookmarkEnd w:id="14363"/>
      <w:bookmarkEnd w:id="14364"/>
      <w:bookmarkEnd w:id="14365"/>
      <w:bookmarkEnd w:id="14366"/>
      <w:bookmarkEnd w:id="14367"/>
      <w:r>
        <w:rPr>
          <w:rFonts w:hint="cs"/>
          <w:rtl/>
        </w:rPr>
        <w:t>י</w:t>
      </w:r>
      <w:r w:rsidRPr="00741D28">
        <w:rPr>
          <w:rtl/>
        </w:rPr>
        <w:t xml:space="preserve">וסף </w:t>
      </w:r>
      <w:bookmarkStart w:id="14368" w:name="_ETM_Q30_752690"/>
      <w:bookmarkEnd w:id="14368"/>
      <w:r w:rsidRPr="00741D28">
        <w:rPr>
          <w:rtl/>
        </w:rPr>
        <w:t>עטאונה</w:t>
      </w:r>
      <w:r>
        <w:rPr>
          <w:rFonts w:hint="cs"/>
          <w:rtl/>
        </w:rPr>
        <w:t>,</w:t>
      </w:r>
      <w:r w:rsidRPr="00741D28">
        <w:rPr>
          <w:rtl/>
        </w:rPr>
        <w:t xml:space="preserve"> </w:t>
      </w:r>
      <w:bookmarkStart w:id="14369" w:name="_ETM_Q30_753139"/>
      <w:bookmarkEnd w:id="14369"/>
      <w:r w:rsidRPr="00741D28">
        <w:rPr>
          <w:rtl/>
        </w:rPr>
        <w:t xml:space="preserve">דן </w:t>
      </w:r>
      <w:bookmarkStart w:id="14370" w:name="_ETM_Q30_753410"/>
      <w:bookmarkEnd w:id="14370"/>
      <w:r w:rsidRPr="00741D28">
        <w:rPr>
          <w:rtl/>
        </w:rPr>
        <w:t>אילוז</w:t>
      </w:r>
      <w:r>
        <w:rPr>
          <w:rFonts w:hint="cs"/>
          <w:rtl/>
        </w:rPr>
        <w:t>,</w:t>
      </w:r>
      <w:r w:rsidRPr="00741D28">
        <w:rPr>
          <w:rtl/>
        </w:rPr>
        <w:t xml:space="preserve"> </w:t>
      </w:r>
      <w:bookmarkStart w:id="14371" w:name="_ETM_Q30_753800"/>
      <w:bookmarkEnd w:id="14371"/>
      <w:r w:rsidRPr="00741D28">
        <w:rPr>
          <w:rtl/>
        </w:rPr>
        <w:t xml:space="preserve">אימאן </w:t>
      </w:r>
      <w:bookmarkStart w:id="14372" w:name="_ETM_Q30_754039"/>
      <w:bookmarkEnd w:id="14372"/>
      <w:r w:rsidRPr="00741D28">
        <w:rPr>
          <w:rtl/>
        </w:rPr>
        <w:t xml:space="preserve">ח'טיב </w:t>
      </w:r>
      <w:bookmarkStart w:id="14373" w:name="_ETM_Q30_754370"/>
      <w:bookmarkEnd w:id="14373"/>
      <w:r w:rsidRPr="00741D28">
        <w:rPr>
          <w:rtl/>
        </w:rPr>
        <w:t>יאסין</w:t>
      </w:r>
      <w:r>
        <w:rPr>
          <w:rFonts w:hint="cs"/>
          <w:rtl/>
        </w:rPr>
        <w:t>,</w:t>
      </w:r>
      <w:r w:rsidRPr="00741D28">
        <w:rPr>
          <w:rtl/>
        </w:rPr>
        <w:t xml:space="preserve"> </w:t>
      </w:r>
      <w:bookmarkStart w:id="14374" w:name="_ETM_Q30_754789"/>
      <w:bookmarkEnd w:id="14374"/>
      <w:r w:rsidRPr="00741D28">
        <w:rPr>
          <w:rtl/>
        </w:rPr>
        <w:t xml:space="preserve">יוליה </w:t>
      </w:r>
      <w:bookmarkStart w:id="14375" w:name="_ETM_Q30_755120"/>
      <w:bookmarkEnd w:id="14375"/>
      <w:r w:rsidRPr="00741D28">
        <w:rPr>
          <w:rtl/>
        </w:rPr>
        <w:t>מלינובסקי</w:t>
      </w:r>
      <w:r>
        <w:rPr>
          <w:rFonts w:hint="cs"/>
          <w:rtl/>
        </w:rPr>
        <w:t>, עופר כסיף,</w:t>
      </w:r>
      <w:bookmarkStart w:id="14376" w:name="_ETM_Q30_755750"/>
      <w:bookmarkStart w:id="14377" w:name="_ETM_Q30_756289"/>
      <w:bookmarkEnd w:id="14376"/>
      <w:bookmarkEnd w:id="14377"/>
      <w:r>
        <w:rPr>
          <w:rFonts w:hint="cs"/>
          <w:rtl/>
        </w:rPr>
        <w:t xml:space="preserve"> נאור שירי,</w:t>
      </w:r>
      <w:bookmarkStart w:id="14378" w:name="_ETM_Q30_756590"/>
      <w:bookmarkEnd w:id="14378"/>
      <w:r>
        <w:rPr>
          <w:rFonts w:hint="cs"/>
          <w:rtl/>
        </w:rPr>
        <w:t xml:space="preserve"> </w:t>
      </w:r>
      <w:r w:rsidRPr="00741D28">
        <w:rPr>
          <w:rtl/>
        </w:rPr>
        <w:t xml:space="preserve">גלעד </w:t>
      </w:r>
      <w:bookmarkStart w:id="14379" w:name="_ETM_Q30_757220"/>
      <w:bookmarkEnd w:id="14379"/>
      <w:r w:rsidRPr="00741D28">
        <w:rPr>
          <w:rtl/>
        </w:rPr>
        <w:t>ק</w:t>
      </w:r>
      <w:r>
        <w:rPr>
          <w:rFonts w:hint="cs"/>
          <w:rtl/>
        </w:rPr>
        <w:t>ריב,</w:t>
      </w:r>
      <w:r w:rsidRPr="00741D28">
        <w:rPr>
          <w:rtl/>
        </w:rPr>
        <w:t xml:space="preserve"> </w:t>
      </w:r>
      <w:bookmarkStart w:id="14380" w:name="_ETM_Q30_757520"/>
      <w:bookmarkEnd w:id="14380"/>
      <w:r w:rsidRPr="00741D28">
        <w:rPr>
          <w:rtl/>
        </w:rPr>
        <w:t>ו</w:t>
      </w:r>
      <w:r>
        <w:rPr>
          <w:rFonts w:hint="cs"/>
          <w:rtl/>
        </w:rPr>
        <w:t xml:space="preserve">וליד טאהא, </w:t>
      </w:r>
      <w:bookmarkStart w:id="14381" w:name="_ETM_Q30_758730"/>
      <w:bookmarkEnd w:id="14381"/>
      <w:r w:rsidRPr="00741D28">
        <w:rPr>
          <w:rtl/>
        </w:rPr>
        <w:t xml:space="preserve">מירב </w:t>
      </w:r>
      <w:bookmarkStart w:id="14382" w:name="_ETM_Q30_759059"/>
      <w:bookmarkEnd w:id="14382"/>
      <w:r w:rsidRPr="00741D28">
        <w:rPr>
          <w:rtl/>
        </w:rPr>
        <w:t xml:space="preserve">בן </w:t>
      </w:r>
      <w:bookmarkStart w:id="14383" w:name="_ETM_Q30_759180"/>
      <w:bookmarkEnd w:id="14383"/>
      <w:r w:rsidRPr="00741D28">
        <w:rPr>
          <w:rtl/>
        </w:rPr>
        <w:t>ארי</w:t>
      </w:r>
      <w:r>
        <w:rPr>
          <w:rFonts w:hint="cs"/>
          <w:rtl/>
        </w:rPr>
        <w:t>,</w:t>
      </w:r>
      <w:r w:rsidRPr="00741D28">
        <w:rPr>
          <w:rtl/>
        </w:rPr>
        <w:t xml:space="preserve"> </w:t>
      </w:r>
      <w:bookmarkStart w:id="14384" w:name="_ETM_Q30_759390"/>
      <w:bookmarkEnd w:id="14384"/>
      <w:r w:rsidRPr="00741D28">
        <w:rPr>
          <w:rtl/>
        </w:rPr>
        <w:t xml:space="preserve">עודד </w:t>
      </w:r>
      <w:bookmarkStart w:id="14385" w:name="_ETM_Q30_759660"/>
      <w:bookmarkEnd w:id="14385"/>
      <w:r w:rsidRPr="00741D28">
        <w:rPr>
          <w:rtl/>
        </w:rPr>
        <w:t>פורר</w:t>
      </w:r>
      <w:r>
        <w:rPr>
          <w:rFonts w:hint="cs"/>
          <w:rtl/>
        </w:rPr>
        <w:t>,</w:t>
      </w:r>
      <w:r w:rsidRPr="00741D28">
        <w:rPr>
          <w:rtl/>
        </w:rPr>
        <w:t xml:space="preserve"> </w:t>
      </w:r>
      <w:bookmarkStart w:id="14386" w:name="_ETM_Q30_759990"/>
      <w:bookmarkEnd w:id="14386"/>
      <w:r w:rsidRPr="00741D28">
        <w:rPr>
          <w:rtl/>
        </w:rPr>
        <w:t xml:space="preserve">שרון </w:t>
      </w:r>
      <w:bookmarkStart w:id="14387" w:name="_ETM_Q30_760350"/>
      <w:bookmarkEnd w:id="14387"/>
      <w:r w:rsidRPr="00741D28">
        <w:rPr>
          <w:rtl/>
        </w:rPr>
        <w:t>ניר</w:t>
      </w:r>
      <w:r>
        <w:rPr>
          <w:rFonts w:hint="cs"/>
          <w:rtl/>
        </w:rPr>
        <w:t>,</w:t>
      </w:r>
      <w:r w:rsidRPr="00741D28">
        <w:rPr>
          <w:rtl/>
        </w:rPr>
        <w:t xml:space="preserve"> </w:t>
      </w:r>
      <w:bookmarkStart w:id="14388" w:name="_ETM_Q30_760559"/>
      <w:bookmarkEnd w:id="14388"/>
      <w:r w:rsidRPr="00741D28">
        <w:rPr>
          <w:rtl/>
        </w:rPr>
        <w:t xml:space="preserve">מיקי </w:t>
      </w:r>
      <w:bookmarkStart w:id="14389" w:name="_ETM_Q30_760860"/>
      <w:bookmarkEnd w:id="14389"/>
      <w:r w:rsidRPr="00741D28">
        <w:rPr>
          <w:rtl/>
        </w:rPr>
        <w:t>לוי</w:t>
      </w:r>
      <w:r>
        <w:rPr>
          <w:rFonts w:hint="cs"/>
          <w:rtl/>
        </w:rPr>
        <w:t>,</w:t>
      </w:r>
      <w:r w:rsidRPr="00741D28">
        <w:rPr>
          <w:rtl/>
        </w:rPr>
        <w:t xml:space="preserve"> </w:t>
      </w:r>
      <w:bookmarkStart w:id="14390" w:name="_ETM_Q30_761280"/>
      <w:bookmarkEnd w:id="14390"/>
      <w:r w:rsidRPr="00741D28">
        <w:rPr>
          <w:rtl/>
        </w:rPr>
        <w:t>או</w:t>
      </w:r>
      <w:r>
        <w:rPr>
          <w:rFonts w:hint="cs"/>
          <w:rtl/>
        </w:rPr>
        <w:t>שר</w:t>
      </w:r>
      <w:bookmarkStart w:id="14391" w:name="_ETM_Q30_761370"/>
      <w:bookmarkEnd w:id="14391"/>
      <w:r w:rsidRPr="00741D28">
        <w:rPr>
          <w:rtl/>
        </w:rPr>
        <w:t xml:space="preserve"> </w:t>
      </w:r>
      <w:bookmarkStart w:id="14392" w:name="_ETM_Q30_761610"/>
      <w:bookmarkEnd w:id="14392"/>
      <w:r w:rsidRPr="00741D28">
        <w:rPr>
          <w:rtl/>
        </w:rPr>
        <w:t>שקלים</w:t>
      </w:r>
      <w:r>
        <w:rPr>
          <w:rFonts w:hint="cs"/>
          <w:rtl/>
        </w:rPr>
        <w:t>, אבי מעוז</w:t>
      </w:r>
      <w:bookmarkStart w:id="14393" w:name="_ETM_Q30_761970"/>
      <w:bookmarkEnd w:id="14393"/>
      <w:r>
        <w:rPr>
          <w:rFonts w:hint="cs"/>
          <w:rtl/>
        </w:rPr>
        <w:t>, שלי טל מירון</w:t>
      </w:r>
      <w:bookmarkStart w:id="14394" w:name="_ETM_Q30_762360"/>
      <w:bookmarkStart w:id="14395" w:name="_ETM_Q30_762450"/>
      <w:bookmarkStart w:id="14396" w:name="_ETM_Q30_762960"/>
      <w:bookmarkEnd w:id="14394"/>
      <w:bookmarkEnd w:id="14395"/>
      <w:bookmarkEnd w:id="14396"/>
      <w:r>
        <w:rPr>
          <w:rFonts w:hint="cs"/>
          <w:rtl/>
        </w:rPr>
        <w:t>,</w:t>
      </w:r>
      <w:r w:rsidRPr="00741D28">
        <w:rPr>
          <w:rtl/>
        </w:rPr>
        <w:t xml:space="preserve"> </w:t>
      </w:r>
      <w:bookmarkStart w:id="14397" w:name="_ETM_Q30_763260"/>
      <w:bookmarkEnd w:id="14397"/>
      <w:r w:rsidRPr="00741D28">
        <w:rPr>
          <w:rtl/>
        </w:rPr>
        <w:t xml:space="preserve">ניסים </w:t>
      </w:r>
      <w:bookmarkStart w:id="14398" w:name="_ETM_Q30_763559"/>
      <w:bookmarkEnd w:id="14398"/>
      <w:r w:rsidRPr="00741D28">
        <w:rPr>
          <w:rtl/>
        </w:rPr>
        <w:t>ו</w:t>
      </w:r>
      <w:r>
        <w:rPr>
          <w:rFonts w:hint="cs"/>
          <w:rtl/>
        </w:rPr>
        <w:t>א</w:t>
      </w:r>
      <w:r w:rsidRPr="00741D28">
        <w:rPr>
          <w:rtl/>
        </w:rPr>
        <w:t>טורי</w:t>
      </w:r>
      <w:r>
        <w:rPr>
          <w:rFonts w:hint="cs"/>
          <w:rtl/>
        </w:rPr>
        <w:t>, חמד עמאר,</w:t>
      </w:r>
      <w:bookmarkStart w:id="14399" w:name="_ETM_Q30_764010"/>
      <w:bookmarkStart w:id="14400" w:name="_ETM_Q30_764430"/>
      <w:bookmarkEnd w:id="14399"/>
      <w:bookmarkEnd w:id="14400"/>
      <w:r w:rsidRPr="00741D28">
        <w:rPr>
          <w:rtl/>
        </w:rPr>
        <w:t xml:space="preserve"> </w:t>
      </w:r>
      <w:bookmarkStart w:id="14401" w:name="_ETM_Q30_765179"/>
      <w:bookmarkEnd w:id="14401"/>
      <w:r w:rsidRPr="00741D28">
        <w:rPr>
          <w:rtl/>
        </w:rPr>
        <w:t xml:space="preserve">מירב </w:t>
      </w:r>
      <w:bookmarkStart w:id="14402" w:name="_ETM_Q30_765509"/>
      <w:bookmarkEnd w:id="14402"/>
      <w:r w:rsidRPr="00741D28">
        <w:rPr>
          <w:rtl/>
        </w:rPr>
        <w:t>כהן</w:t>
      </w:r>
      <w:r>
        <w:rPr>
          <w:rFonts w:hint="cs"/>
          <w:rtl/>
        </w:rPr>
        <w:t>,</w:t>
      </w:r>
      <w:r w:rsidRPr="00741D28">
        <w:rPr>
          <w:rtl/>
        </w:rPr>
        <w:t xml:space="preserve"> </w:t>
      </w:r>
      <w:bookmarkStart w:id="14403" w:name="_ETM_Q30_765750"/>
      <w:bookmarkEnd w:id="14403"/>
      <w:r w:rsidRPr="00741D28">
        <w:rPr>
          <w:rtl/>
        </w:rPr>
        <w:t xml:space="preserve">אחמד </w:t>
      </w:r>
      <w:bookmarkStart w:id="14404" w:name="_ETM_Q30_766050"/>
      <w:bookmarkEnd w:id="14404"/>
      <w:r w:rsidRPr="00741D28">
        <w:rPr>
          <w:rtl/>
        </w:rPr>
        <w:t>טיבי</w:t>
      </w:r>
      <w:r>
        <w:rPr>
          <w:rFonts w:hint="cs"/>
          <w:rtl/>
        </w:rPr>
        <w:t xml:space="preserve">, יאסר חוג'יראת, </w:t>
      </w:r>
      <w:bookmarkStart w:id="14405" w:name="_ETM_Q30_766470"/>
      <w:bookmarkStart w:id="14406" w:name="_ETM_Q30_766770"/>
      <w:bookmarkStart w:id="14407" w:name="_ETM_Q30_767250"/>
      <w:bookmarkEnd w:id="14405"/>
      <w:bookmarkEnd w:id="14406"/>
      <w:bookmarkEnd w:id="14407"/>
      <w:r w:rsidRPr="00741D28">
        <w:rPr>
          <w:rtl/>
        </w:rPr>
        <w:t xml:space="preserve">יבגני </w:t>
      </w:r>
      <w:bookmarkStart w:id="14408" w:name="_ETM_Q30_767610"/>
      <w:bookmarkEnd w:id="14408"/>
      <w:r w:rsidRPr="00741D28">
        <w:rPr>
          <w:rtl/>
        </w:rPr>
        <w:t>סובה</w:t>
      </w:r>
      <w:r>
        <w:rPr>
          <w:rFonts w:hint="cs"/>
          <w:rtl/>
        </w:rPr>
        <w:t>,</w:t>
      </w:r>
      <w:r w:rsidRPr="00741D28">
        <w:rPr>
          <w:rtl/>
        </w:rPr>
        <w:t xml:space="preserve"> </w:t>
      </w:r>
      <w:bookmarkStart w:id="14409" w:name="_ETM_Q30_767940"/>
      <w:bookmarkEnd w:id="14409"/>
      <w:r w:rsidRPr="00741D28">
        <w:rPr>
          <w:rtl/>
        </w:rPr>
        <w:t xml:space="preserve">מרב </w:t>
      </w:r>
      <w:bookmarkStart w:id="14410" w:name="_ETM_Q30_768210"/>
      <w:bookmarkEnd w:id="14410"/>
      <w:r w:rsidRPr="00741D28">
        <w:rPr>
          <w:rtl/>
        </w:rPr>
        <w:t>מיכאלי</w:t>
      </w:r>
      <w:r>
        <w:rPr>
          <w:rFonts w:hint="cs"/>
          <w:rtl/>
        </w:rPr>
        <w:t>,</w:t>
      </w:r>
      <w:r w:rsidRPr="00741D28">
        <w:rPr>
          <w:rtl/>
        </w:rPr>
        <w:t xml:space="preserve"> </w:t>
      </w:r>
      <w:bookmarkStart w:id="14411" w:name="_ETM_Q30_768629"/>
      <w:bookmarkEnd w:id="14411"/>
      <w:r w:rsidRPr="00741D28">
        <w:rPr>
          <w:rtl/>
        </w:rPr>
        <w:t xml:space="preserve">צגה </w:t>
      </w:r>
      <w:bookmarkStart w:id="14412" w:name="_ETM_Q30_768990"/>
      <w:bookmarkEnd w:id="14412"/>
      <w:r w:rsidRPr="00741D28">
        <w:rPr>
          <w:rtl/>
        </w:rPr>
        <w:t>מלקו</w:t>
      </w:r>
      <w:r>
        <w:rPr>
          <w:rFonts w:hint="cs"/>
          <w:rtl/>
        </w:rPr>
        <w:t>,</w:t>
      </w:r>
      <w:r w:rsidRPr="00741D28">
        <w:rPr>
          <w:rtl/>
        </w:rPr>
        <w:t xml:space="preserve"> </w:t>
      </w:r>
      <w:bookmarkStart w:id="14413" w:name="_ETM_Q30_769830"/>
      <w:bookmarkEnd w:id="14413"/>
      <w:r w:rsidRPr="00741D28">
        <w:rPr>
          <w:rtl/>
        </w:rPr>
        <w:t xml:space="preserve">יצחק </w:t>
      </w:r>
      <w:bookmarkStart w:id="14414" w:name="_ETM_Q30_770220"/>
      <w:bookmarkEnd w:id="14414"/>
      <w:r w:rsidRPr="00741D28">
        <w:rPr>
          <w:rtl/>
        </w:rPr>
        <w:t xml:space="preserve">פינדרוס </w:t>
      </w:r>
      <w:bookmarkStart w:id="14415" w:name="_ETM_Q30_770759"/>
      <w:bookmarkEnd w:id="14415"/>
      <w:r>
        <w:rPr>
          <w:rFonts w:hint="cs"/>
          <w:rtl/>
        </w:rPr>
        <w:t>ו</w:t>
      </w:r>
      <w:r w:rsidRPr="00741D28">
        <w:rPr>
          <w:rtl/>
        </w:rPr>
        <w:t xml:space="preserve">איימן </w:t>
      </w:r>
      <w:bookmarkStart w:id="14416" w:name="_ETM_Q30_771419"/>
      <w:bookmarkEnd w:id="14416"/>
      <w:r>
        <w:rPr>
          <w:rFonts w:hint="cs"/>
          <w:rtl/>
        </w:rPr>
        <w:t>ע</w:t>
      </w:r>
      <w:r w:rsidRPr="00741D28">
        <w:rPr>
          <w:rtl/>
        </w:rPr>
        <w:t>ודה</w:t>
      </w:r>
      <w:r>
        <w:rPr>
          <w:rFonts w:hint="cs"/>
          <w:rtl/>
        </w:rPr>
        <w:t>.</w:t>
      </w:r>
      <w:bookmarkStart w:id="14417" w:name="_ETM_Q30_772840"/>
      <w:bookmarkEnd w:id="14417"/>
    </w:p>
    <w:p w:rsidR="009F049C" w:rsidRDefault="009F049C" w:rsidP="00440092">
      <w:pPr>
        <w:rPr>
          <w:rtl/>
        </w:rPr>
      </w:pPr>
    </w:p>
    <w:p w:rsidR="009F049C" w:rsidRDefault="009F049C" w:rsidP="0058379E">
      <w:r w:rsidRPr="00741D28">
        <w:rPr>
          <w:rtl/>
        </w:rPr>
        <w:t xml:space="preserve">אם </w:t>
      </w:r>
      <w:bookmarkStart w:id="14418" w:name="_ETM_Q30_773050"/>
      <w:bookmarkEnd w:id="14418"/>
      <w:r w:rsidRPr="00741D28">
        <w:rPr>
          <w:rtl/>
        </w:rPr>
        <w:t>כן</w:t>
      </w:r>
      <w:r>
        <w:rPr>
          <w:rFonts w:hint="cs"/>
          <w:rtl/>
        </w:rPr>
        <w:t>,</w:t>
      </w:r>
      <w:r w:rsidRPr="00741D28">
        <w:rPr>
          <w:rtl/>
        </w:rPr>
        <w:t xml:space="preserve"> </w:t>
      </w:r>
      <w:bookmarkStart w:id="14419" w:name="_ETM_Q30_774040"/>
      <w:bookmarkEnd w:id="14419"/>
      <w:r w:rsidRPr="00741D28">
        <w:rPr>
          <w:rtl/>
        </w:rPr>
        <w:t xml:space="preserve">אנחנו </w:t>
      </w:r>
      <w:bookmarkStart w:id="14420" w:name="_ETM_Q30_774370"/>
      <w:bookmarkEnd w:id="14420"/>
      <w:r w:rsidRPr="00741D28">
        <w:rPr>
          <w:rtl/>
        </w:rPr>
        <w:t xml:space="preserve">נעבור </w:t>
      </w:r>
      <w:bookmarkStart w:id="14421" w:name="_ETM_Q30_774639"/>
      <w:bookmarkEnd w:id="14421"/>
      <w:r w:rsidRPr="00741D28">
        <w:rPr>
          <w:rtl/>
        </w:rPr>
        <w:t>להצבעה</w:t>
      </w:r>
      <w:r>
        <w:rPr>
          <w:rFonts w:hint="cs"/>
          <w:rtl/>
        </w:rPr>
        <w:t>,</w:t>
      </w:r>
      <w:r w:rsidRPr="00741D28">
        <w:rPr>
          <w:rtl/>
        </w:rPr>
        <w:t xml:space="preserve"> </w:t>
      </w:r>
      <w:bookmarkStart w:id="14422" w:name="_ETM_Q30_776100"/>
      <w:bookmarkEnd w:id="14422"/>
      <w:r>
        <w:rPr>
          <w:rtl/>
        </w:rPr>
        <w:t>גב</w:t>
      </w:r>
      <w:r>
        <w:rPr>
          <w:rFonts w:hint="cs"/>
          <w:rtl/>
        </w:rPr>
        <w:t>'</w:t>
      </w:r>
      <w:r w:rsidRPr="00741D28">
        <w:rPr>
          <w:rtl/>
        </w:rPr>
        <w:t xml:space="preserve"> </w:t>
      </w:r>
      <w:bookmarkStart w:id="14423" w:name="_ETM_Q30_776490"/>
      <w:bookmarkEnd w:id="14423"/>
      <w:r w:rsidRPr="00741D28">
        <w:rPr>
          <w:rtl/>
        </w:rPr>
        <w:t>לזימי</w:t>
      </w:r>
      <w:r>
        <w:rPr>
          <w:rFonts w:hint="cs"/>
          <w:rtl/>
        </w:rPr>
        <w:t>?</w:t>
      </w:r>
      <w:r w:rsidRPr="00741D28">
        <w:rPr>
          <w:rtl/>
        </w:rPr>
        <w:t xml:space="preserve"> </w:t>
      </w:r>
      <w:bookmarkStart w:id="14424" w:name="_ETM_Q30_778809"/>
      <w:bookmarkEnd w:id="14424"/>
      <w:r w:rsidRPr="00741D28">
        <w:rPr>
          <w:rtl/>
        </w:rPr>
        <w:t>אוקיי</w:t>
      </w:r>
      <w:r>
        <w:rPr>
          <w:rFonts w:hint="cs"/>
          <w:rtl/>
        </w:rPr>
        <w:t>,</w:t>
      </w:r>
      <w:r w:rsidRPr="00741D28">
        <w:rPr>
          <w:rtl/>
        </w:rPr>
        <w:t xml:space="preserve"> </w:t>
      </w:r>
      <w:bookmarkStart w:id="14425" w:name="_ETM_Q30_779380"/>
      <w:bookmarkEnd w:id="14425"/>
      <w:r w:rsidRPr="00741D28">
        <w:rPr>
          <w:rtl/>
        </w:rPr>
        <w:t xml:space="preserve">אנחנו </w:t>
      </w:r>
      <w:bookmarkStart w:id="14426" w:name="_ETM_Q30_779710"/>
      <w:bookmarkEnd w:id="14426"/>
      <w:r w:rsidRPr="00741D28">
        <w:rPr>
          <w:rtl/>
        </w:rPr>
        <w:t xml:space="preserve">נעבור </w:t>
      </w:r>
      <w:bookmarkStart w:id="14427" w:name="_ETM_Q30_780280"/>
      <w:bookmarkEnd w:id="14427"/>
      <w:r w:rsidRPr="00741D28">
        <w:rPr>
          <w:rtl/>
        </w:rPr>
        <w:t>להצבעה</w:t>
      </w:r>
      <w:r>
        <w:rPr>
          <w:rFonts w:hint="cs"/>
          <w:rtl/>
        </w:rPr>
        <w:t xml:space="preserve"> </w:t>
      </w:r>
      <w:r w:rsidR="0058379E">
        <w:rPr>
          <w:rFonts w:hint="cs"/>
          <w:rtl/>
        </w:rPr>
        <w:t>ב</w:t>
      </w:r>
      <w:r>
        <w:rPr>
          <w:rFonts w:hint="cs"/>
          <w:rtl/>
        </w:rPr>
        <w:t>קריאה ראשונה. מיקי, סליחה?</w:t>
      </w:r>
    </w:p>
    <w:p w:rsidR="009F049C" w:rsidRDefault="009F049C" w:rsidP="00440092"/>
    <w:p w:rsidR="00233929" w:rsidRDefault="00233929" w:rsidP="00440092">
      <w:pPr>
        <w:pStyle w:val="af5"/>
        <w:keepNext/>
        <w:rPr>
          <w:rtl/>
        </w:rPr>
      </w:pPr>
      <w:bookmarkStart w:id="14428" w:name="TOR_Q31"/>
      <w:bookmarkStart w:id="14429" w:name="ET_interruption_5084_4"/>
      <w:bookmarkEnd w:id="14428"/>
      <w:r w:rsidRPr="00A352EB">
        <w:rPr>
          <w:rStyle w:val="TagStyle"/>
          <w:rtl/>
        </w:rPr>
        <w:t>&lt;&lt; קריאה &gt;&gt;</w:t>
      </w:r>
      <w:r w:rsidRPr="004558A8">
        <w:rPr>
          <w:rStyle w:val="TagStyle"/>
          <w:rtl/>
        </w:rPr>
        <w:t xml:space="preserve"> </w:t>
      </w:r>
      <w:r>
        <w:rPr>
          <w:rtl/>
        </w:rPr>
        <w:t>מיקי לוי (יש עתיד):</w:t>
      </w:r>
      <w:r w:rsidRPr="004558A8">
        <w:rPr>
          <w:rStyle w:val="TagStyle"/>
          <w:rtl/>
        </w:rPr>
        <w:t xml:space="preserve"> </w:t>
      </w:r>
      <w:r w:rsidRPr="00A352EB">
        <w:rPr>
          <w:rStyle w:val="TagStyle"/>
          <w:rtl/>
        </w:rPr>
        <w:t>&lt;&lt; קריאה &gt;&gt;</w:t>
      </w:r>
      <w:r>
        <w:rPr>
          <w:rtl/>
        </w:rPr>
        <w:t xml:space="preserve">  </w:t>
      </w:r>
      <w:bookmarkEnd w:id="14429"/>
    </w:p>
    <w:p w:rsidR="00233929" w:rsidRDefault="00233929" w:rsidP="004F35C7">
      <w:pPr>
        <w:rPr>
          <w:rtl/>
          <w:lang w:eastAsia="he-IL"/>
        </w:rPr>
      </w:pPr>
    </w:p>
    <w:p w:rsidR="00233929" w:rsidRDefault="00233929" w:rsidP="00440092">
      <w:pPr>
        <w:rPr>
          <w:rtl/>
          <w:lang w:eastAsia="he-IL"/>
        </w:rPr>
      </w:pPr>
      <w:r>
        <w:rPr>
          <w:rFonts w:hint="cs"/>
          <w:rtl/>
          <w:lang w:eastAsia="he-IL"/>
        </w:rPr>
        <w:t xml:space="preserve">רציתי לדבר. </w:t>
      </w:r>
    </w:p>
    <w:p w:rsidR="00233929" w:rsidRDefault="00233929" w:rsidP="00440092">
      <w:pPr>
        <w:rPr>
          <w:rtl/>
          <w:lang w:eastAsia="he-IL"/>
        </w:rPr>
      </w:pPr>
    </w:p>
    <w:p w:rsidR="00233929" w:rsidRDefault="00233929" w:rsidP="00440092">
      <w:pPr>
        <w:pStyle w:val="af6"/>
        <w:keepNext/>
        <w:rPr>
          <w:rtl/>
        </w:rPr>
      </w:pPr>
      <w:r w:rsidRPr="00A352EB">
        <w:rPr>
          <w:rStyle w:val="TagStyle"/>
          <w:rtl/>
        </w:rPr>
        <w:t xml:space="preserve"> &lt;&lt; יור &gt;&gt;</w:t>
      </w:r>
      <w:r w:rsidRPr="004558A8">
        <w:rPr>
          <w:rStyle w:val="TagStyle"/>
          <w:rtl/>
        </w:rPr>
        <w:t xml:space="preserve"> </w:t>
      </w:r>
      <w:r>
        <w:rPr>
          <w:rtl/>
        </w:rPr>
        <w:t>היו"ר מאיר כהן:</w:t>
      </w:r>
      <w:r w:rsidRPr="004558A8">
        <w:rPr>
          <w:rStyle w:val="TagStyle"/>
          <w:rtl/>
        </w:rPr>
        <w:t xml:space="preserve"> </w:t>
      </w:r>
      <w:r w:rsidRPr="00A352EB">
        <w:rPr>
          <w:rStyle w:val="TagStyle"/>
          <w:rtl/>
        </w:rPr>
        <w:t>&lt;&lt; יור &gt;&gt;</w:t>
      </w:r>
      <w:r>
        <w:rPr>
          <w:rtl/>
        </w:rPr>
        <w:t xml:space="preserve">  </w:t>
      </w:r>
    </w:p>
    <w:p w:rsidR="00233929" w:rsidRDefault="00233929" w:rsidP="004F35C7">
      <w:pPr>
        <w:rPr>
          <w:rtl/>
          <w:lang w:eastAsia="he-IL"/>
        </w:rPr>
      </w:pPr>
    </w:p>
    <w:p w:rsidR="00233929" w:rsidRDefault="00233929" w:rsidP="0058379E">
      <w:pPr>
        <w:rPr>
          <w:rtl/>
          <w:lang w:eastAsia="he-IL"/>
        </w:rPr>
      </w:pPr>
      <w:r>
        <w:rPr>
          <w:rFonts w:hint="cs"/>
          <w:rtl/>
          <w:lang w:eastAsia="he-IL"/>
        </w:rPr>
        <w:t xml:space="preserve">יש עוד חוק, אז תדבר. </w:t>
      </w:r>
      <w:r w:rsidR="0058379E">
        <w:rPr>
          <w:rFonts w:hint="cs"/>
          <w:rtl/>
          <w:lang w:eastAsia="he-IL"/>
        </w:rPr>
        <w:t xml:space="preserve">גם </w:t>
      </w:r>
      <w:r>
        <w:rPr>
          <w:rFonts w:hint="cs"/>
          <w:rtl/>
          <w:lang w:eastAsia="he-IL"/>
        </w:rPr>
        <w:t>מישרקי</w:t>
      </w:r>
      <w:bookmarkStart w:id="14430" w:name="_ETM_Q31_197000"/>
      <w:bookmarkEnd w:id="14430"/>
      <w:r>
        <w:rPr>
          <w:rFonts w:hint="cs"/>
          <w:rtl/>
          <w:lang w:eastAsia="he-IL"/>
        </w:rPr>
        <w:t xml:space="preserve"> היה אמור לדבר חמש דקות, אבל הו</w:t>
      </w:r>
      <w:bookmarkStart w:id="14431" w:name="_ETM_Q31_202000"/>
      <w:bookmarkEnd w:id="14431"/>
      <w:r>
        <w:rPr>
          <w:rFonts w:hint="cs"/>
          <w:rtl/>
          <w:lang w:eastAsia="he-IL"/>
        </w:rPr>
        <w:t xml:space="preserve">א לא כאן. </w:t>
      </w:r>
    </w:p>
    <w:p w:rsidR="00233929" w:rsidRDefault="00233929" w:rsidP="00440092">
      <w:pPr>
        <w:rPr>
          <w:rtl/>
          <w:lang w:eastAsia="he-IL"/>
        </w:rPr>
      </w:pPr>
    </w:p>
    <w:p w:rsidR="00233929" w:rsidRDefault="00233929" w:rsidP="00440092">
      <w:pPr>
        <w:rPr>
          <w:rtl/>
          <w:lang w:eastAsia="he-IL"/>
        </w:rPr>
      </w:pPr>
      <w:r>
        <w:rPr>
          <w:rFonts w:hint="cs"/>
          <w:rtl/>
          <w:lang w:eastAsia="he-IL"/>
        </w:rPr>
        <w:t>אנחנו נעבור להצבעה על הצעת חוק לתיקון פקודת התעבורה (תשלום דמי חניה), בקריאה ראשונה, בבקשה. מי בעד ומי נגד?</w:t>
      </w:r>
    </w:p>
    <w:p w:rsidR="00233929" w:rsidRDefault="00233929" w:rsidP="00440092">
      <w:pPr>
        <w:rPr>
          <w:rtl/>
          <w:lang w:eastAsia="he-IL"/>
        </w:rPr>
      </w:pPr>
      <w:bookmarkStart w:id="14432" w:name="_ETM_Q31_215000"/>
      <w:bookmarkEnd w:id="14432"/>
    </w:p>
    <w:p w:rsidR="00233929" w:rsidRDefault="00233929" w:rsidP="00440092">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27</w:t>
      </w:r>
    </w:p>
    <w:p w:rsidR="00233929" w:rsidRDefault="00233929" w:rsidP="00440092">
      <w:pPr>
        <w:pStyle w:val="--"/>
        <w:keepNext/>
        <w:rPr>
          <w:rtl/>
          <w:lang w:eastAsia="he-IL"/>
        </w:rPr>
      </w:pPr>
    </w:p>
    <w:p w:rsidR="00233929" w:rsidRDefault="00233929" w:rsidP="00440092">
      <w:pPr>
        <w:pStyle w:val="--"/>
        <w:keepNext/>
        <w:rPr>
          <w:rtl/>
          <w:lang w:eastAsia="he-IL"/>
        </w:rPr>
      </w:pPr>
      <w:r>
        <w:rPr>
          <w:rFonts w:hint="eastAsia"/>
          <w:rtl/>
          <w:lang w:eastAsia="he-IL"/>
        </w:rPr>
        <w:t>בעד</w:t>
      </w:r>
      <w:r>
        <w:rPr>
          <w:rtl/>
          <w:lang w:eastAsia="he-IL"/>
        </w:rPr>
        <w:t xml:space="preserve"> ההצעה להעביר את הצעת החוק לוועדה </w:t>
      </w:r>
      <w:r w:rsidR="00F62C1B" w:rsidRPr="00F62C1B">
        <w:rPr>
          <w:rtl/>
          <w:lang w:eastAsia="he-IL"/>
        </w:rPr>
        <w:t>–</w:t>
      </w:r>
      <w:r>
        <w:rPr>
          <w:rFonts w:hint="cs"/>
          <w:rtl/>
          <w:lang w:eastAsia="he-IL"/>
        </w:rPr>
        <w:t xml:space="preserve"> 11</w:t>
      </w:r>
    </w:p>
    <w:p w:rsidR="00233929" w:rsidRDefault="00233929" w:rsidP="00440092">
      <w:pPr>
        <w:pStyle w:val="--"/>
        <w:keepNext/>
        <w:rPr>
          <w:rtl/>
          <w:lang w:eastAsia="he-IL"/>
        </w:rPr>
      </w:pPr>
      <w:r>
        <w:rPr>
          <w:rFonts w:hint="eastAsia"/>
          <w:rtl/>
          <w:lang w:eastAsia="he-IL"/>
        </w:rPr>
        <w:t>נגד</w:t>
      </w:r>
      <w:r>
        <w:rPr>
          <w:rtl/>
          <w:lang w:eastAsia="he-IL"/>
        </w:rPr>
        <w:t xml:space="preserve"> </w:t>
      </w:r>
      <w:r w:rsidR="00F62C1B" w:rsidRPr="00F62C1B">
        <w:rPr>
          <w:rtl/>
          <w:lang w:eastAsia="he-IL"/>
        </w:rPr>
        <w:t>–</w:t>
      </w:r>
      <w:r>
        <w:rPr>
          <w:rtl/>
          <w:lang w:eastAsia="he-IL"/>
        </w:rPr>
        <w:t xml:space="preserve"> </w:t>
      </w:r>
      <w:r>
        <w:rPr>
          <w:rFonts w:hint="cs"/>
          <w:rtl/>
          <w:lang w:eastAsia="he-IL"/>
        </w:rPr>
        <w:t>אין</w:t>
      </w:r>
    </w:p>
    <w:p w:rsidR="00233929" w:rsidRDefault="00233929" w:rsidP="00440092">
      <w:pPr>
        <w:pStyle w:val="--"/>
        <w:keepNext/>
        <w:rPr>
          <w:rtl/>
          <w:lang w:eastAsia="he-IL"/>
        </w:rPr>
      </w:pPr>
      <w:r>
        <w:rPr>
          <w:rFonts w:hint="eastAsia"/>
          <w:rtl/>
          <w:lang w:eastAsia="he-IL"/>
        </w:rPr>
        <w:t>נמנעים</w:t>
      </w:r>
      <w:r>
        <w:rPr>
          <w:rtl/>
          <w:lang w:eastAsia="he-IL"/>
        </w:rPr>
        <w:t xml:space="preserve"> </w:t>
      </w:r>
      <w:r w:rsidR="00F62C1B" w:rsidRPr="00F62C1B">
        <w:rPr>
          <w:rtl/>
          <w:lang w:eastAsia="he-IL"/>
        </w:rPr>
        <w:t>–</w:t>
      </w:r>
      <w:r>
        <w:rPr>
          <w:rFonts w:hint="cs"/>
          <w:rtl/>
          <w:lang w:eastAsia="he-IL"/>
        </w:rPr>
        <w:t xml:space="preserve"> אין</w:t>
      </w:r>
      <w:r>
        <w:rPr>
          <w:rtl/>
          <w:lang w:eastAsia="he-IL"/>
        </w:rPr>
        <w:t xml:space="preserve"> </w:t>
      </w:r>
    </w:p>
    <w:p w:rsidR="00233929" w:rsidRDefault="00233929" w:rsidP="00440092">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פקודת התעבורה (מס' 134) (תשלום דמי חניה), התשפ"ד</w:t>
      </w:r>
      <w:r w:rsidR="00F62C1B" w:rsidRPr="00F62C1B">
        <w:rPr>
          <w:rFonts w:hint="eastAsia"/>
          <w:rtl/>
          <w:lang w:eastAsia="he-IL"/>
        </w:rPr>
        <w:t>–</w:t>
      </w:r>
      <w:r>
        <w:rPr>
          <w:rFonts w:hint="cs"/>
          <w:rtl/>
          <w:lang w:eastAsia="he-IL"/>
        </w:rPr>
        <w:t>2024, לוועדת הכלכלה נתקבלה.</w:t>
      </w:r>
    </w:p>
    <w:p w:rsidR="00233929" w:rsidRDefault="00233929" w:rsidP="00440092">
      <w:pPr>
        <w:rPr>
          <w:rtl/>
          <w:lang w:eastAsia="he-IL"/>
        </w:rPr>
      </w:pPr>
    </w:p>
    <w:p w:rsidR="00233929" w:rsidRDefault="00233929" w:rsidP="00440092">
      <w:pPr>
        <w:pStyle w:val="af6"/>
        <w:keepNext/>
        <w:rPr>
          <w:rtl/>
        </w:rPr>
      </w:pPr>
      <w:r w:rsidRPr="00A352EB">
        <w:rPr>
          <w:rStyle w:val="TagStyle"/>
          <w:rtl/>
        </w:rPr>
        <w:t xml:space="preserve"> &lt;&lt; יור &gt;&gt;</w:t>
      </w:r>
      <w:r w:rsidRPr="004558A8">
        <w:rPr>
          <w:rStyle w:val="TagStyle"/>
          <w:rtl/>
        </w:rPr>
        <w:t xml:space="preserve"> </w:t>
      </w:r>
      <w:r>
        <w:rPr>
          <w:rtl/>
        </w:rPr>
        <w:t>היו"ר מאיר כהן:</w:t>
      </w:r>
      <w:r w:rsidRPr="004558A8">
        <w:rPr>
          <w:rStyle w:val="TagStyle"/>
          <w:rtl/>
        </w:rPr>
        <w:t xml:space="preserve"> </w:t>
      </w:r>
      <w:r w:rsidRPr="00A352EB">
        <w:rPr>
          <w:rStyle w:val="TagStyle"/>
          <w:rtl/>
        </w:rPr>
        <w:t>&lt;&lt; יור &gt;&gt;</w:t>
      </w:r>
      <w:r>
        <w:rPr>
          <w:rtl/>
        </w:rPr>
        <w:t xml:space="preserve">  </w:t>
      </w:r>
    </w:p>
    <w:p w:rsidR="00233929" w:rsidRDefault="00233929" w:rsidP="004F35C7">
      <w:pPr>
        <w:rPr>
          <w:rtl/>
          <w:lang w:eastAsia="he-IL"/>
        </w:rPr>
      </w:pPr>
    </w:p>
    <w:p w:rsidR="00233929" w:rsidRDefault="00233929" w:rsidP="0058379E">
      <w:pPr>
        <w:rPr>
          <w:rtl/>
          <w:lang w:eastAsia="he-IL"/>
        </w:rPr>
      </w:pPr>
      <w:r>
        <w:rPr>
          <w:rFonts w:hint="cs"/>
          <w:rtl/>
          <w:lang w:eastAsia="he-IL"/>
        </w:rPr>
        <w:t xml:space="preserve">11 בעד, אין נמנעים </w:t>
      </w:r>
      <w:bookmarkStart w:id="14433" w:name="_ETM_Q31_225000"/>
      <w:bookmarkEnd w:id="14433"/>
      <w:r>
        <w:rPr>
          <w:rFonts w:hint="cs"/>
          <w:rtl/>
          <w:lang w:eastAsia="he-IL"/>
        </w:rPr>
        <w:t xml:space="preserve">ואין מתנגדים, אני קובע כי הצעת חוק לתיקון </w:t>
      </w:r>
      <w:bookmarkStart w:id="14434" w:name="_ETM_Q31_228000"/>
      <w:bookmarkEnd w:id="14434"/>
      <w:r>
        <w:rPr>
          <w:rFonts w:hint="cs"/>
          <w:rtl/>
          <w:lang w:eastAsia="he-IL"/>
        </w:rPr>
        <w:t>פקודת התעבורה (מס' 134) (תשלום דמי חניה), התשפ"ד</w:t>
      </w:r>
      <w:r w:rsidR="00F62C1B" w:rsidRPr="00F62C1B">
        <w:rPr>
          <w:rFonts w:hint="eastAsia"/>
          <w:rtl/>
          <w:lang w:eastAsia="he-IL"/>
        </w:rPr>
        <w:t>–</w:t>
      </w:r>
      <w:r>
        <w:rPr>
          <w:rFonts w:hint="cs"/>
          <w:rtl/>
          <w:lang w:eastAsia="he-IL"/>
        </w:rPr>
        <w:t xml:space="preserve">2024, אושרה </w:t>
      </w:r>
      <w:bookmarkStart w:id="14435" w:name="_ETM_Q31_233000"/>
      <w:bookmarkEnd w:id="14435"/>
      <w:r>
        <w:rPr>
          <w:rFonts w:hint="cs"/>
          <w:rtl/>
          <w:lang w:eastAsia="he-IL"/>
        </w:rPr>
        <w:t xml:space="preserve">בקריאה ראשונה ותחזור לדיון בוועדת הכלכלה לצורך הכנתה לקריאה השנייה </w:t>
      </w:r>
      <w:bookmarkStart w:id="14436" w:name="_ETM_Q31_240000"/>
      <w:bookmarkEnd w:id="14436"/>
      <w:r>
        <w:rPr>
          <w:rFonts w:hint="cs"/>
          <w:rtl/>
          <w:lang w:eastAsia="he-IL"/>
        </w:rPr>
        <w:t xml:space="preserve">והשלישית. </w:t>
      </w:r>
    </w:p>
    <w:p w:rsidR="0058379E" w:rsidRDefault="0058379E" w:rsidP="0058379E">
      <w:pPr>
        <w:rPr>
          <w:rtl/>
          <w:lang w:eastAsia="he-IL"/>
        </w:rPr>
      </w:pPr>
    </w:p>
    <w:p w:rsidR="006A6BA3" w:rsidRDefault="006A6BA3" w:rsidP="006A6BA3">
      <w:pPr>
        <w:rPr>
          <w:rtl/>
          <w:lang w:eastAsia="he-IL"/>
        </w:rPr>
      </w:pPr>
    </w:p>
    <w:p w:rsidR="00233929" w:rsidRDefault="00233929" w:rsidP="00440092">
      <w:pPr>
        <w:pStyle w:val="a6"/>
        <w:rPr>
          <w:rtl/>
          <w:lang w:eastAsia="he-IL"/>
        </w:rPr>
      </w:pPr>
      <w:bookmarkStart w:id="14437" w:name="ET_hatsach_639713_7"/>
      <w:r w:rsidRPr="00A352EB">
        <w:rPr>
          <w:rStyle w:val="TagStyle"/>
          <w:rtl/>
        </w:rPr>
        <w:t xml:space="preserve"> &lt;&lt; הצח &gt;&gt;</w:t>
      </w:r>
      <w:r w:rsidRPr="004558A8">
        <w:rPr>
          <w:rStyle w:val="TagStyle"/>
          <w:rtl/>
        </w:rPr>
        <w:t xml:space="preserve"> </w:t>
      </w:r>
      <w:bookmarkStart w:id="14438" w:name="_Toc172652058"/>
      <w:r>
        <w:rPr>
          <w:rtl/>
          <w:lang w:eastAsia="he-IL"/>
        </w:rPr>
        <w:t>הצעת חוק התכנון והבנייה (תיקון מס' 156) (שומה מתוקנת מוסכמת), התשפ"ד–2024</w:t>
      </w:r>
      <w:bookmarkEnd w:id="14438"/>
      <w:r w:rsidRPr="004558A8">
        <w:rPr>
          <w:rStyle w:val="TagStyle"/>
          <w:rtl/>
        </w:rPr>
        <w:t xml:space="preserve"> </w:t>
      </w:r>
      <w:r w:rsidRPr="00A352EB">
        <w:rPr>
          <w:rStyle w:val="TagStyle"/>
          <w:rtl/>
        </w:rPr>
        <w:t>&lt;&lt; הצח &gt;&gt;</w:t>
      </w:r>
      <w:r>
        <w:rPr>
          <w:rtl/>
          <w:lang w:eastAsia="he-IL"/>
        </w:rPr>
        <w:t xml:space="preserve">  </w:t>
      </w:r>
      <w:bookmarkEnd w:id="14437"/>
    </w:p>
    <w:p w:rsidR="00233929" w:rsidRDefault="00233929" w:rsidP="00440092">
      <w:pPr>
        <w:rPr>
          <w:rtl/>
          <w:lang w:eastAsia="he-IL"/>
        </w:rPr>
      </w:pPr>
      <w:r>
        <w:rPr>
          <w:rFonts w:hint="cs"/>
          <w:rtl/>
          <w:lang w:eastAsia="he-IL"/>
        </w:rPr>
        <w:t>[רשומות (הצעות חוק, חוב' כ/1057).]</w:t>
      </w:r>
    </w:p>
    <w:p w:rsidR="00233929" w:rsidRDefault="00233929" w:rsidP="00440092">
      <w:pPr>
        <w:pStyle w:val="-0"/>
        <w:rPr>
          <w:rtl/>
          <w:lang w:eastAsia="he-IL"/>
        </w:rPr>
      </w:pPr>
      <w:r>
        <w:rPr>
          <w:rtl/>
          <w:lang w:eastAsia="he-IL"/>
        </w:rPr>
        <w:t>(קריאה ראשונה)</w:t>
      </w:r>
    </w:p>
    <w:p w:rsidR="00233929" w:rsidRDefault="00233929" w:rsidP="004F35C7">
      <w:pPr>
        <w:rPr>
          <w:rtl/>
          <w:lang w:eastAsia="he-IL"/>
        </w:rPr>
      </w:pPr>
    </w:p>
    <w:p w:rsidR="00233929" w:rsidRDefault="00233929" w:rsidP="00440092">
      <w:pPr>
        <w:pStyle w:val="af6"/>
        <w:keepNext/>
        <w:rPr>
          <w:rtl/>
        </w:rPr>
      </w:pPr>
      <w:r w:rsidRPr="00A352EB">
        <w:rPr>
          <w:rStyle w:val="TagStyle"/>
          <w:rtl/>
        </w:rPr>
        <w:t xml:space="preserve"> &lt;&lt; יור &gt;&gt;</w:t>
      </w:r>
      <w:r w:rsidRPr="004558A8">
        <w:rPr>
          <w:rStyle w:val="TagStyle"/>
          <w:rtl/>
        </w:rPr>
        <w:t xml:space="preserve"> </w:t>
      </w:r>
      <w:r>
        <w:rPr>
          <w:rtl/>
        </w:rPr>
        <w:t>היו"ר מאיר כהן:</w:t>
      </w:r>
      <w:r w:rsidRPr="004558A8">
        <w:rPr>
          <w:rStyle w:val="TagStyle"/>
          <w:rtl/>
        </w:rPr>
        <w:t xml:space="preserve"> </w:t>
      </w:r>
      <w:r w:rsidRPr="00A352EB">
        <w:rPr>
          <w:rStyle w:val="TagStyle"/>
          <w:rtl/>
        </w:rPr>
        <w:t>&lt;&lt; יור &gt;&gt;</w:t>
      </w:r>
      <w:r>
        <w:rPr>
          <w:rtl/>
        </w:rPr>
        <w:t xml:space="preserve">  </w:t>
      </w:r>
    </w:p>
    <w:p w:rsidR="00233929" w:rsidRDefault="00233929" w:rsidP="004F35C7">
      <w:pPr>
        <w:rPr>
          <w:rtl/>
          <w:lang w:eastAsia="he-IL"/>
        </w:rPr>
      </w:pPr>
    </w:p>
    <w:p w:rsidR="00233929" w:rsidRDefault="00233929" w:rsidP="0058379E">
      <w:pPr>
        <w:rPr>
          <w:rtl/>
          <w:lang w:eastAsia="he-IL"/>
        </w:rPr>
      </w:pPr>
      <w:r>
        <w:rPr>
          <w:rFonts w:hint="cs"/>
          <w:rtl/>
          <w:lang w:eastAsia="he-IL"/>
        </w:rPr>
        <w:t xml:space="preserve">אנחנו עוברים לנושא הבא </w:t>
      </w:r>
      <w:r w:rsidR="0058379E">
        <w:rPr>
          <w:rFonts w:hint="eastAsia"/>
          <w:rtl/>
          <w:lang w:eastAsia="he-IL"/>
        </w:rPr>
        <w:t xml:space="preserve">– </w:t>
      </w:r>
      <w:r>
        <w:rPr>
          <w:rFonts w:hint="cs"/>
          <w:rtl/>
          <w:lang w:eastAsia="he-IL"/>
        </w:rPr>
        <w:t xml:space="preserve">הצעת חוק התכנון והבנייה (תיקון </w:t>
      </w:r>
      <w:bookmarkStart w:id="14439" w:name="_ETM_Q31_262000"/>
      <w:bookmarkEnd w:id="14439"/>
      <w:r>
        <w:rPr>
          <w:rFonts w:hint="cs"/>
          <w:rtl/>
          <w:lang w:eastAsia="he-IL"/>
        </w:rPr>
        <w:t xml:space="preserve">מס' 156) (שומה מתוקנת מוסכמת), של חבר הכנסת אברהם </w:t>
      </w:r>
      <w:bookmarkStart w:id="14440" w:name="_ETM_Q31_278000"/>
      <w:bookmarkEnd w:id="14440"/>
      <w:r>
        <w:rPr>
          <w:rFonts w:hint="cs"/>
          <w:rtl/>
          <w:lang w:eastAsia="he-IL"/>
        </w:rPr>
        <w:t>בצלאל. בבקשה, אדוני, בוא תציג את הצעת החוק. אדוני,</w:t>
      </w:r>
      <w:bookmarkStart w:id="14441" w:name="_ETM_Q31_300000"/>
      <w:bookmarkEnd w:id="14441"/>
      <w:r>
        <w:rPr>
          <w:rFonts w:hint="cs"/>
          <w:rtl/>
          <w:lang w:eastAsia="he-IL"/>
        </w:rPr>
        <w:t xml:space="preserve"> עשר דקות לרשותך, בבקשה. </w:t>
      </w:r>
    </w:p>
    <w:p w:rsidR="00233929" w:rsidRDefault="00233929" w:rsidP="00440092">
      <w:pPr>
        <w:rPr>
          <w:rtl/>
          <w:lang w:eastAsia="he-IL"/>
        </w:rPr>
      </w:pPr>
      <w:bookmarkStart w:id="14442" w:name="_ETM_Q31_286000"/>
      <w:bookmarkEnd w:id="14442"/>
    </w:p>
    <w:p w:rsidR="00233929" w:rsidRDefault="00233929" w:rsidP="00440092">
      <w:pPr>
        <w:pStyle w:val="a4"/>
        <w:keepNext/>
        <w:rPr>
          <w:rtl/>
        </w:rPr>
      </w:pPr>
      <w:bookmarkStart w:id="14443" w:name="ET_speaker_6344_9"/>
      <w:r w:rsidRPr="00A352EB">
        <w:rPr>
          <w:rStyle w:val="TagStyle"/>
          <w:rtl/>
        </w:rPr>
        <w:t xml:space="preserve"> &lt;&lt; דובר &gt;&gt;</w:t>
      </w:r>
      <w:r w:rsidRPr="004558A8">
        <w:rPr>
          <w:rStyle w:val="TagStyle"/>
          <w:rtl/>
        </w:rPr>
        <w:t xml:space="preserve"> </w:t>
      </w:r>
      <w:bookmarkStart w:id="14444" w:name="_Toc172652059"/>
      <w:r>
        <w:rPr>
          <w:rtl/>
        </w:rPr>
        <w:t>אברהם בצלאל (ש"ס):</w:t>
      </w:r>
      <w:bookmarkEnd w:id="14444"/>
      <w:r w:rsidRPr="004558A8">
        <w:rPr>
          <w:rStyle w:val="TagStyle"/>
          <w:rtl/>
        </w:rPr>
        <w:t xml:space="preserve"> </w:t>
      </w:r>
      <w:r w:rsidRPr="00A352EB">
        <w:rPr>
          <w:rStyle w:val="TagStyle"/>
          <w:rtl/>
        </w:rPr>
        <w:t>&lt;&lt; דובר &gt;&gt;</w:t>
      </w:r>
      <w:r>
        <w:rPr>
          <w:rtl/>
        </w:rPr>
        <w:t xml:space="preserve">  </w:t>
      </w:r>
      <w:bookmarkEnd w:id="14443"/>
    </w:p>
    <w:p w:rsidR="00233929" w:rsidRDefault="00233929" w:rsidP="004F35C7">
      <w:pPr>
        <w:rPr>
          <w:rtl/>
          <w:lang w:eastAsia="he-IL"/>
        </w:rPr>
      </w:pPr>
    </w:p>
    <w:p w:rsidR="00233929" w:rsidRDefault="00233929" w:rsidP="001F79F7">
      <w:pPr>
        <w:rPr>
          <w:rtl/>
          <w:lang w:eastAsia="he-IL"/>
        </w:rPr>
      </w:pPr>
      <w:r>
        <w:rPr>
          <w:rFonts w:hint="cs"/>
          <w:rtl/>
          <w:lang w:eastAsia="he-IL"/>
        </w:rPr>
        <w:t>אדוני היושב-ראש, אדוני השר, חבריי חברי</w:t>
      </w:r>
      <w:bookmarkStart w:id="14445" w:name="_ETM_Q31_305000"/>
      <w:bookmarkEnd w:id="14445"/>
      <w:r>
        <w:rPr>
          <w:rFonts w:hint="cs"/>
          <w:rtl/>
          <w:lang w:eastAsia="he-IL"/>
        </w:rPr>
        <w:t xml:space="preserve"> הכנסת, </w:t>
      </w:r>
      <w:bookmarkStart w:id="14446" w:name="_ETM_Q31_290000"/>
      <w:bookmarkEnd w:id="14446"/>
      <w:r>
        <w:rPr>
          <w:rFonts w:hint="cs"/>
          <w:rtl/>
          <w:lang w:eastAsia="he-IL"/>
        </w:rPr>
        <w:t xml:space="preserve">לפני שאציג את החוק, מי שמכיר אותי, אני לא איש דברים כל כך ולא עולה פה </w:t>
      </w:r>
      <w:bookmarkStart w:id="14447" w:name="_ETM_Q31_315000"/>
      <w:bookmarkEnd w:id="14447"/>
      <w:r w:rsidR="0058379E">
        <w:rPr>
          <w:rFonts w:hint="cs"/>
          <w:rtl/>
          <w:lang w:eastAsia="he-IL"/>
        </w:rPr>
        <w:t>הרבה לדבר,</w:t>
      </w:r>
      <w:r>
        <w:rPr>
          <w:rFonts w:hint="cs"/>
          <w:rtl/>
          <w:lang w:eastAsia="he-IL"/>
        </w:rPr>
        <w:t xml:space="preserve"> אבל היום כשנוכחתי לגבי מה שעשו לנועה ארגמני ולאבא שלה </w:t>
      </w:r>
      <w:r w:rsidR="00F62C1B" w:rsidRPr="00F62C1B">
        <w:rPr>
          <w:rtl/>
          <w:lang w:eastAsia="he-IL"/>
        </w:rPr>
        <w:t>–</w:t>
      </w:r>
      <w:r>
        <w:rPr>
          <w:rFonts w:hint="cs"/>
          <w:rtl/>
          <w:lang w:eastAsia="he-IL"/>
        </w:rPr>
        <w:t xml:space="preserve"> דבר ראשון, אנחנו מוסרים </w:t>
      </w:r>
      <w:bookmarkStart w:id="14448" w:name="_ETM_Q31_324000"/>
      <w:bookmarkEnd w:id="14448"/>
      <w:r>
        <w:rPr>
          <w:rFonts w:hint="cs"/>
          <w:rtl/>
          <w:lang w:eastAsia="he-IL"/>
        </w:rPr>
        <w:t xml:space="preserve">פה תנחומים על פטירת אימה </w:t>
      </w:r>
      <w:r w:rsidR="00F62C1B" w:rsidRPr="00F62C1B">
        <w:rPr>
          <w:rFonts w:hint="eastAsia"/>
          <w:rtl/>
          <w:lang w:eastAsia="he-IL"/>
        </w:rPr>
        <w:t>–</w:t>
      </w:r>
      <w:r>
        <w:rPr>
          <w:rFonts w:hint="cs"/>
          <w:rtl/>
          <w:lang w:eastAsia="he-IL"/>
        </w:rPr>
        <w:t xml:space="preserve"> אני פשוט הזדעזעתי. אני לא מבין איך </w:t>
      </w:r>
      <w:r w:rsidR="00F62C1B" w:rsidRPr="00F62C1B">
        <w:rPr>
          <w:rFonts w:hint="eastAsia"/>
          <w:rtl/>
          <w:lang w:eastAsia="he-IL"/>
        </w:rPr>
        <w:t>–</w:t>
      </w:r>
      <w:r>
        <w:rPr>
          <w:rFonts w:hint="cs"/>
          <w:rtl/>
          <w:lang w:eastAsia="he-IL"/>
        </w:rPr>
        <w:t xml:space="preserve"> אולי יש הרבה </w:t>
      </w:r>
      <w:bookmarkStart w:id="14449" w:name="_ETM_Q31_335000"/>
      <w:bookmarkEnd w:id="14449"/>
      <w:r>
        <w:rPr>
          <w:rFonts w:hint="cs"/>
          <w:rtl/>
          <w:lang w:eastAsia="he-IL"/>
        </w:rPr>
        <w:t xml:space="preserve">מהציבור שכן מזועזע </w:t>
      </w:r>
      <w:r w:rsidR="00F62C1B" w:rsidRPr="00F62C1B">
        <w:rPr>
          <w:rFonts w:hint="eastAsia"/>
          <w:rtl/>
          <w:lang w:eastAsia="he-IL"/>
        </w:rPr>
        <w:t>–</w:t>
      </w:r>
      <w:r>
        <w:rPr>
          <w:rFonts w:hint="cs"/>
          <w:rtl/>
          <w:lang w:eastAsia="he-IL"/>
        </w:rPr>
        <w:t xml:space="preserve"> כל הציבור בישראל לא מזועזע. חטופה שהייתה חודשים בשבי החמאס, שאנחנו לא יכולים </w:t>
      </w:r>
      <w:bookmarkStart w:id="14450" w:name="_ETM_Q31_344000"/>
      <w:bookmarkEnd w:id="14450"/>
      <w:r>
        <w:rPr>
          <w:rFonts w:hint="cs"/>
          <w:rtl/>
          <w:lang w:eastAsia="he-IL"/>
        </w:rPr>
        <w:t xml:space="preserve">להעלות על דעתנו מה היא עברה שם, ברוך השם הביאו אותה לפה, והיא רוצה להיות פטריוטית, לייצג את מדינת ישראל בעולם </w:t>
      </w:r>
      <w:r w:rsidR="00F62C1B" w:rsidRPr="00F62C1B">
        <w:rPr>
          <w:rFonts w:hint="eastAsia"/>
          <w:rtl/>
          <w:lang w:eastAsia="he-IL"/>
        </w:rPr>
        <w:t>–</w:t>
      </w:r>
      <w:r>
        <w:rPr>
          <w:rFonts w:hint="cs"/>
          <w:rtl/>
          <w:lang w:eastAsia="he-IL"/>
        </w:rPr>
        <w:t xml:space="preserve"> קוראים ואומרים או כותבים: חבל שהיא לא נשארה שם. </w:t>
      </w:r>
      <w:bookmarkStart w:id="14451" w:name="_ETM_Q31_365000"/>
      <w:bookmarkEnd w:id="14451"/>
      <w:r>
        <w:rPr>
          <w:rFonts w:hint="cs"/>
          <w:rtl/>
          <w:lang w:eastAsia="he-IL"/>
        </w:rPr>
        <w:t>אני לא מצליח להבין איך אין גינוי מקיר לקיר</w:t>
      </w:r>
      <w:r w:rsidR="0058379E">
        <w:rPr>
          <w:rFonts w:hint="cs"/>
          <w:rtl/>
          <w:lang w:eastAsia="he-IL"/>
        </w:rPr>
        <w:t>.</w:t>
      </w:r>
      <w:r>
        <w:rPr>
          <w:rFonts w:hint="cs"/>
          <w:rtl/>
          <w:lang w:eastAsia="he-IL"/>
        </w:rPr>
        <w:t xml:space="preserve"> הרגשתי את החובה לבוא ולגנות את אלו שכתבו</w:t>
      </w:r>
      <w:r w:rsidR="0058379E">
        <w:rPr>
          <w:rFonts w:hint="cs"/>
          <w:rtl/>
          <w:lang w:eastAsia="he-IL"/>
        </w:rPr>
        <w:t>.</w:t>
      </w:r>
      <w:r>
        <w:rPr>
          <w:rFonts w:hint="cs"/>
          <w:rtl/>
          <w:lang w:eastAsia="he-IL"/>
        </w:rPr>
        <w:t xml:space="preserve"> אני לא </w:t>
      </w:r>
      <w:bookmarkStart w:id="14452" w:name="_ETM_Q31_374000"/>
      <w:bookmarkEnd w:id="14452"/>
      <w:r>
        <w:rPr>
          <w:rFonts w:hint="cs"/>
          <w:rtl/>
          <w:lang w:eastAsia="he-IL"/>
        </w:rPr>
        <w:t>מכיר את השמות, לא מכיר את האנשים, אבל עצם זה שמישהו במדינת</w:t>
      </w:r>
      <w:bookmarkStart w:id="14453" w:name="_ETM_Q31_378000"/>
      <w:bookmarkEnd w:id="14453"/>
      <w:r>
        <w:rPr>
          <w:rFonts w:hint="cs"/>
          <w:rtl/>
          <w:lang w:eastAsia="he-IL"/>
        </w:rPr>
        <w:t xml:space="preserve"> ישראל מסוגל לכתוב ככה על אזרחית ישראלית שהייתה כל כך הרבה חודשים בשבי, לא יום </w:t>
      </w:r>
      <w:bookmarkStart w:id="14454" w:name="_ETM_Q31_385000"/>
      <w:bookmarkEnd w:id="14454"/>
      <w:r>
        <w:rPr>
          <w:rFonts w:hint="cs"/>
          <w:rtl/>
          <w:lang w:eastAsia="he-IL"/>
        </w:rPr>
        <w:t xml:space="preserve">ולא יומיים, ומה שאנחנו יודעים, מה שקרה פה ביום הארור הזה, מה ששמענו קצת </w:t>
      </w:r>
      <w:r w:rsidR="00F62C1B" w:rsidRPr="00F62C1B">
        <w:rPr>
          <w:rFonts w:hint="eastAsia"/>
          <w:rtl/>
          <w:lang w:eastAsia="he-IL"/>
        </w:rPr>
        <w:t>–</w:t>
      </w:r>
      <w:r>
        <w:rPr>
          <w:rFonts w:hint="cs"/>
          <w:rtl/>
          <w:lang w:eastAsia="he-IL"/>
        </w:rPr>
        <w:t xml:space="preserve"> אני ברוך השם לא ראיתי את הסרטון, ואני גאה שלא ראיתי את הסרטון, כי מספיק נפשי</w:t>
      </w:r>
      <w:bookmarkStart w:id="14455" w:name="_ETM_Q31_399000"/>
      <w:bookmarkEnd w:id="14455"/>
      <w:r>
        <w:rPr>
          <w:rFonts w:hint="cs"/>
          <w:rtl/>
          <w:lang w:eastAsia="he-IL"/>
        </w:rPr>
        <w:t xml:space="preserve"> פצועה ממה ששמעתי, ממה שראיתי ומה שדמיינתי. אמרתי שלראות </w:t>
      </w:r>
      <w:r w:rsidR="00F62C1B" w:rsidRPr="00F62C1B">
        <w:rPr>
          <w:rFonts w:hint="eastAsia"/>
          <w:rtl/>
          <w:lang w:eastAsia="he-IL"/>
        </w:rPr>
        <w:t>–</w:t>
      </w:r>
      <w:r>
        <w:rPr>
          <w:rFonts w:hint="cs"/>
          <w:rtl/>
          <w:lang w:eastAsia="he-IL"/>
        </w:rPr>
        <w:t xml:space="preserve"> למרות </w:t>
      </w:r>
      <w:bookmarkStart w:id="14456" w:name="_ETM_Q31_407000"/>
      <w:bookmarkEnd w:id="14456"/>
      <w:r>
        <w:rPr>
          <w:rFonts w:hint="cs"/>
          <w:rtl/>
          <w:lang w:eastAsia="he-IL"/>
        </w:rPr>
        <w:t xml:space="preserve">שהפצירו בי כמה פעמים לראות את הסרטון, לא עשיתי את </w:t>
      </w:r>
      <w:bookmarkStart w:id="14457" w:name="_ETM_Q31_412000"/>
      <w:bookmarkEnd w:id="14457"/>
      <w:r>
        <w:rPr>
          <w:rFonts w:hint="cs"/>
          <w:rtl/>
          <w:lang w:eastAsia="he-IL"/>
        </w:rPr>
        <w:t xml:space="preserve">זה. אבל לבוא עכשיו על זה שהיא נוסעת לאמריקה, לא משנה עם מי, עם ממשלת ישראל, לא משנה </w:t>
      </w:r>
      <w:bookmarkStart w:id="14458" w:name="_ETM_Q31_416000"/>
      <w:bookmarkEnd w:id="14458"/>
      <w:r>
        <w:rPr>
          <w:rFonts w:hint="cs"/>
          <w:rtl/>
          <w:lang w:eastAsia="he-IL"/>
        </w:rPr>
        <w:t xml:space="preserve">עם מי היא נוסעת, עצם זה שהיא מסכימה להיות פטריוטית, לאגור כוחות </w:t>
      </w:r>
      <w:r w:rsidR="00F62C1B" w:rsidRPr="00F62C1B">
        <w:rPr>
          <w:rFonts w:hint="eastAsia"/>
          <w:rtl/>
          <w:lang w:eastAsia="he-IL"/>
        </w:rPr>
        <w:t>–</w:t>
      </w:r>
      <w:r>
        <w:rPr>
          <w:rFonts w:hint="cs"/>
          <w:rtl/>
          <w:lang w:eastAsia="he-IL"/>
        </w:rPr>
        <w:t xml:space="preserve"> הרי זה כוחות נפשיים לא פשוטים </w:t>
      </w:r>
      <w:bookmarkStart w:id="14459" w:name="_ETM_Q31_425000"/>
      <w:bookmarkEnd w:id="14459"/>
      <w:r>
        <w:rPr>
          <w:rFonts w:hint="cs"/>
          <w:rtl/>
          <w:lang w:eastAsia="he-IL"/>
        </w:rPr>
        <w:t>שהיא צריכה לאסוף אחרי כל מה שהיא חוותה ועברה; היא</w:t>
      </w:r>
      <w:bookmarkStart w:id="14460" w:name="_ETM_Q31_428000"/>
      <w:bookmarkEnd w:id="14460"/>
      <w:r>
        <w:rPr>
          <w:rFonts w:hint="cs"/>
          <w:rtl/>
          <w:lang w:eastAsia="he-IL"/>
        </w:rPr>
        <w:t xml:space="preserve">, יחד עם אבא שלה, אחרי שעברו את השכול של האימא, נוסעים ביחד בשביל לייצג את מדינת ישראל, בשביל שהעולם יבין מה </w:t>
      </w:r>
      <w:bookmarkStart w:id="14461" w:name="_ETM_Q31_435000"/>
      <w:bookmarkEnd w:id="14461"/>
      <w:r>
        <w:rPr>
          <w:rFonts w:hint="cs"/>
          <w:rtl/>
          <w:lang w:eastAsia="he-IL"/>
        </w:rPr>
        <w:t xml:space="preserve">הם חוו, שהעולם יבין מה קורה פה במדינת ישראל ומה </w:t>
      </w:r>
      <w:bookmarkStart w:id="14462" w:name="_ETM_Q31_439000"/>
      <w:bookmarkEnd w:id="14462"/>
      <w:r>
        <w:rPr>
          <w:rFonts w:hint="cs"/>
          <w:rtl/>
          <w:lang w:eastAsia="he-IL"/>
        </w:rPr>
        <w:t>צריך לעשות לעם היהודי</w:t>
      </w:r>
      <w:r w:rsidR="001F79F7">
        <w:rPr>
          <w:rFonts w:hint="cs"/>
          <w:rtl/>
          <w:lang w:eastAsia="he-IL"/>
        </w:rPr>
        <w:t xml:space="preserve"> </w:t>
      </w:r>
      <w:r w:rsidR="00F62C1B" w:rsidRPr="00F62C1B">
        <w:rPr>
          <w:rFonts w:hint="eastAsia"/>
          <w:rtl/>
          <w:lang w:eastAsia="he-IL"/>
        </w:rPr>
        <w:t>–</w:t>
      </w:r>
      <w:r w:rsidR="004F35C7">
        <w:rPr>
          <w:rFonts w:hint="cs"/>
          <w:rtl/>
          <w:lang w:eastAsia="he-IL"/>
        </w:rPr>
        <w:t xml:space="preserve"> </w:t>
      </w:r>
      <w:r>
        <w:rPr>
          <w:rFonts w:hint="cs"/>
          <w:rtl/>
          <w:lang w:eastAsia="he-IL"/>
        </w:rPr>
        <w:t>לדאוג ולשמור על המדינה שלנו</w:t>
      </w:r>
      <w:r w:rsidR="001F79F7">
        <w:rPr>
          <w:rFonts w:hint="cs"/>
          <w:rtl/>
          <w:lang w:eastAsia="he-IL"/>
        </w:rPr>
        <w:t>,</w:t>
      </w:r>
      <w:r>
        <w:rPr>
          <w:rFonts w:hint="cs"/>
          <w:rtl/>
          <w:lang w:eastAsia="he-IL"/>
        </w:rPr>
        <w:t xml:space="preserve"> כי אין לנו ארץ אחרת </w:t>
      </w:r>
      <w:r w:rsidR="001F79F7">
        <w:rPr>
          <w:rFonts w:hint="eastAsia"/>
          <w:rtl/>
          <w:lang w:eastAsia="he-IL"/>
        </w:rPr>
        <w:t xml:space="preserve">– </w:t>
      </w:r>
      <w:r>
        <w:rPr>
          <w:rFonts w:hint="cs"/>
          <w:rtl/>
          <w:lang w:eastAsia="he-IL"/>
        </w:rPr>
        <w:t>ומגיעים</w:t>
      </w:r>
      <w:bookmarkStart w:id="14463" w:name="_ETM_Q31_446000"/>
      <w:bookmarkEnd w:id="14463"/>
      <w:r>
        <w:rPr>
          <w:rFonts w:hint="cs"/>
          <w:rtl/>
          <w:lang w:eastAsia="he-IL"/>
        </w:rPr>
        <w:t xml:space="preserve"> אנשים, ולא משנה מאיזה צד הם, ומסוגלים לכתוב שחבל שהיא לא נשארה שם? אני לא מאחל את </w:t>
      </w:r>
      <w:bookmarkStart w:id="14464" w:name="_ETM_Q31_456000"/>
      <w:bookmarkEnd w:id="14464"/>
      <w:r>
        <w:rPr>
          <w:rFonts w:hint="cs"/>
          <w:rtl/>
          <w:lang w:eastAsia="he-IL"/>
        </w:rPr>
        <w:t>זה לאף אחד</w:t>
      </w:r>
      <w:r w:rsidR="001F79F7">
        <w:rPr>
          <w:rFonts w:hint="cs"/>
          <w:rtl/>
          <w:lang w:eastAsia="he-IL"/>
        </w:rPr>
        <w:t>,</w:t>
      </w:r>
      <w:r>
        <w:rPr>
          <w:rFonts w:hint="cs"/>
          <w:rtl/>
          <w:lang w:eastAsia="he-IL"/>
        </w:rPr>
        <w:t xml:space="preserve"> ומעל בימה חשובה זו אני מביע את ההזדעזעות העמוקה שיש לי </w:t>
      </w:r>
      <w:r w:rsidR="006A6BA3">
        <w:rPr>
          <w:rFonts w:hint="cs"/>
          <w:rtl/>
          <w:lang w:eastAsia="he-IL"/>
        </w:rPr>
        <w:t>מ</w:t>
      </w:r>
      <w:r>
        <w:rPr>
          <w:rFonts w:hint="cs"/>
          <w:rtl/>
          <w:lang w:eastAsia="he-IL"/>
        </w:rPr>
        <w:t xml:space="preserve">המילים שנאמרו. </w:t>
      </w:r>
    </w:p>
    <w:p w:rsidR="00233929" w:rsidRDefault="00233929" w:rsidP="00440092">
      <w:pPr>
        <w:rPr>
          <w:rtl/>
          <w:lang w:eastAsia="he-IL"/>
        </w:rPr>
      </w:pPr>
    </w:p>
    <w:p w:rsidR="00233929" w:rsidRDefault="00233929" w:rsidP="001F79F7">
      <w:pPr>
        <w:rPr>
          <w:rtl/>
          <w:lang w:eastAsia="he-IL"/>
        </w:rPr>
      </w:pPr>
      <w:r>
        <w:rPr>
          <w:rFonts w:hint="cs"/>
          <w:rtl/>
          <w:lang w:eastAsia="he-IL"/>
        </w:rPr>
        <w:t xml:space="preserve">אדוני היושב-ראש, מטרתה של הצעת חוק זו היא לאפשר לחייבים בהיטל השבחה להגיע </w:t>
      </w:r>
      <w:bookmarkStart w:id="14465" w:name="_ETM_Q31_478000"/>
      <w:bookmarkEnd w:id="14465"/>
      <w:r>
        <w:rPr>
          <w:rFonts w:hint="cs"/>
          <w:rtl/>
          <w:lang w:eastAsia="he-IL"/>
        </w:rPr>
        <w:t>לשומות מוסכמות עם הוועדה המקומית לתכנון ובנייה במקרה שגובה החיוב הצפוי הוא נמוך יחסית.</w:t>
      </w:r>
      <w:bookmarkStart w:id="14466" w:name="_ETM_Q31_491000"/>
      <w:bookmarkEnd w:id="14466"/>
      <w:r>
        <w:rPr>
          <w:rFonts w:hint="cs"/>
          <w:rtl/>
          <w:lang w:eastAsia="he-IL"/>
        </w:rPr>
        <w:t xml:space="preserve"> </w:t>
      </w:r>
      <w:bookmarkStart w:id="14467" w:name="_ETM_Q31_490000"/>
      <w:bookmarkEnd w:id="14467"/>
      <w:r>
        <w:rPr>
          <w:rFonts w:hint="cs"/>
          <w:rtl/>
          <w:lang w:eastAsia="he-IL"/>
        </w:rPr>
        <w:t xml:space="preserve">לפי חוק התכנון והבנייה, </w:t>
      </w:r>
      <w:proofErr w:type="spellStart"/>
      <w:r>
        <w:rPr>
          <w:rFonts w:hint="cs"/>
          <w:rtl/>
          <w:lang w:eastAsia="he-IL"/>
        </w:rPr>
        <w:t>התשכ"ה</w:t>
      </w:r>
      <w:proofErr w:type="spellEnd"/>
      <w:r>
        <w:rPr>
          <w:rFonts w:hint="cs"/>
          <w:rtl/>
          <w:lang w:eastAsia="he-IL"/>
        </w:rPr>
        <w:t xml:space="preserve">, אדם שנדרש לשלם היטל השבחה על ידי הוועדה </w:t>
      </w:r>
      <w:bookmarkStart w:id="14468" w:name="_ETM_Q31_496000"/>
      <w:bookmarkEnd w:id="14468"/>
      <w:r>
        <w:rPr>
          <w:rFonts w:hint="cs"/>
          <w:rtl/>
          <w:lang w:eastAsia="he-IL"/>
        </w:rPr>
        <w:t xml:space="preserve">המקומית, עומדת לו הזכות לערער בוועדות ערר לפיצויים ולהיטל השבחה או לפנות לשמאי מכריע, אם הוא סבור כי נפלה שגגה בשומה מטעם </w:t>
      </w:r>
      <w:bookmarkStart w:id="14469" w:name="_ETM_Q31_507000"/>
      <w:bookmarkEnd w:id="14469"/>
      <w:r>
        <w:rPr>
          <w:rFonts w:hint="cs"/>
          <w:rtl/>
          <w:lang w:eastAsia="he-IL"/>
        </w:rPr>
        <w:t xml:space="preserve">הוועדה המקומית. </w:t>
      </w:r>
      <w:bookmarkStart w:id="14470" w:name="_ETM_Q31_509000"/>
      <w:bookmarkStart w:id="14471" w:name="_ETM_Q31_510000"/>
      <w:bookmarkEnd w:id="14470"/>
      <w:bookmarkEnd w:id="14471"/>
      <w:r>
        <w:rPr>
          <w:rFonts w:hint="cs"/>
          <w:rtl/>
          <w:lang w:eastAsia="he-IL"/>
        </w:rPr>
        <w:t xml:space="preserve">הליכים אלו כרוכים בהוצאות מרובות ובטרחה רבה, תוך נטילת סיכון בשל כך </w:t>
      </w:r>
      <w:bookmarkStart w:id="14472" w:name="_ETM_Q31_516000"/>
      <w:bookmarkEnd w:id="14472"/>
      <w:r>
        <w:rPr>
          <w:rFonts w:hint="cs"/>
          <w:rtl/>
          <w:lang w:eastAsia="he-IL"/>
        </w:rPr>
        <w:t xml:space="preserve">שגובה השומה שנקבעה עלול להאמיר. אם גובה החיוב בהיטל הוא </w:t>
      </w:r>
      <w:bookmarkStart w:id="14473" w:name="_ETM_Q31_522000"/>
      <w:bookmarkEnd w:id="14473"/>
      <w:r>
        <w:rPr>
          <w:rFonts w:hint="cs"/>
          <w:rtl/>
          <w:lang w:eastAsia="he-IL"/>
        </w:rPr>
        <w:t xml:space="preserve">נמוך יחסית, לרוב לא משתלם </w:t>
      </w:r>
      <w:bookmarkStart w:id="14474" w:name="_ETM_Q31_518000"/>
      <w:bookmarkEnd w:id="14474"/>
      <w:r>
        <w:rPr>
          <w:rFonts w:hint="cs"/>
          <w:rtl/>
          <w:lang w:eastAsia="he-IL"/>
        </w:rPr>
        <w:t xml:space="preserve">לחייב לנקוט הליכים אלו, גם אם לדעתו נפלה טעות בשומה. זה פשוט ביורוקרטיה, זמן, </w:t>
      </w:r>
      <w:bookmarkStart w:id="14475" w:name="_ETM_Q31_531000"/>
      <w:bookmarkEnd w:id="14475"/>
      <w:r>
        <w:rPr>
          <w:rFonts w:hint="cs"/>
          <w:rtl/>
          <w:lang w:eastAsia="he-IL"/>
        </w:rPr>
        <w:t xml:space="preserve">זה המון </w:t>
      </w:r>
      <w:proofErr w:type="spellStart"/>
      <w:r>
        <w:rPr>
          <w:rFonts w:hint="cs"/>
          <w:rtl/>
          <w:lang w:eastAsia="he-IL"/>
        </w:rPr>
        <w:t>המון</w:t>
      </w:r>
      <w:proofErr w:type="spellEnd"/>
      <w:r>
        <w:rPr>
          <w:rFonts w:hint="cs"/>
          <w:rtl/>
          <w:lang w:eastAsia="he-IL"/>
        </w:rPr>
        <w:t xml:space="preserve"> כסף לקחת שמאי מכריע. בדרך כלל אדם שמקבל שומה שהיא לא </w:t>
      </w:r>
      <w:bookmarkStart w:id="14476" w:name="_ETM_Q31_536000"/>
      <w:bookmarkEnd w:id="14476"/>
      <w:r>
        <w:rPr>
          <w:rFonts w:hint="cs"/>
          <w:rtl/>
          <w:lang w:eastAsia="he-IL"/>
        </w:rPr>
        <w:t xml:space="preserve">מאוד מאוד גבוהה, הוא אומר לעצמו: חבל, גם אם ארוויח </w:t>
      </w:r>
      <w:bookmarkStart w:id="14477" w:name="_ETM_Q31_540000"/>
      <w:bookmarkEnd w:id="14477"/>
      <w:r>
        <w:rPr>
          <w:rFonts w:hint="cs"/>
          <w:rtl/>
          <w:lang w:eastAsia="he-IL"/>
        </w:rPr>
        <w:t xml:space="preserve">פה עכשיו או שאני חושב שיש פה טעות של 10,000, 20,000 שקל, לא </w:t>
      </w:r>
      <w:bookmarkStart w:id="14478" w:name="_ETM_Q31_544000"/>
      <w:bookmarkEnd w:id="14478"/>
      <w:r>
        <w:rPr>
          <w:rFonts w:hint="cs"/>
          <w:rtl/>
          <w:lang w:eastAsia="he-IL"/>
        </w:rPr>
        <w:t>שווה לי, עם הזמן והטרחה. בפרט באותם מקרים שבן אדם בונה,</w:t>
      </w:r>
      <w:bookmarkStart w:id="14479" w:name="_ETM_Q31_548000"/>
      <w:bookmarkEnd w:id="14479"/>
      <w:r>
        <w:rPr>
          <w:rFonts w:hint="cs"/>
          <w:rtl/>
          <w:lang w:eastAsia="he-IL"/>
        </w:rPr>
        <w:t xml:space="preserve"> מרחיב, הוא אומר: אני מרחיב, אני עובד ואני עושה </w:t>
      </w:r>
      <w:r w:rsidR="00F62C1B" w:rsidRPr="00F62C1B">
        <w:rPr>
          <w:rFonts w:hint="eastAsia"/>
          <w:rtl/>
          <w:lang w:eastAsia="he-IL"/>
        </w:rPr>
        <w:t>–</w:t>
      </w:r>
      <w:r>
        <w:rPr>
          <w:rFonts w:hint="cs"/>
          <w:rtl/>
          <w:lang w:eastAsia="he-IL"/>
        </w:rPr>
        <w:t xml:space="preserve"> לא שווה לי את הזמן ואת הכסף, בפרט שיש לו את </w:t>
      </w:r>
      <w:bookmarkStart w:id="14480" w:name="_ETM_Q31_553000"/>
      <w:bookmarkEnd w:id="14480"/>
      <w:r>
        <w:rPr>
          <w:rFonts w:hint="cs"/>
          <w:rtl/>
          <w:lang w:eastAsia="he-IL"/>
        </w:rPr>
        <w:t>הפחד הכרוך, שיכול להיות שפתאום יבואו ויחליטו: ניגשת לערר</w:t>
      </w:r>
      <w:bookmarkStart w:id="14481" w:name="_ETM_Q31_560000"/>
      <w:bookmarkEnd w:id="14481"/>
      <w:r>
        <w:rPr>
          <w:rFonts w:hint="cs"/>
          <w:rtl/>
          <w:lang w:eastAsia="he-IL"/>
        </w:rPr>
        <w:t xml:space="preserve"> </w:t>
      </w:r>
      <w:r w:rsidR="00F62C1B" w:rsidRPr="00F62C1B">
        <w:rPr>
          <w:rFonts w:hint="eastAsia"/>
          <w:rtl/>
          <w:lang w:eastAsia="he-IL"/>
        </w:rPr>
        <w:t>–</w:t>
      </w:r>
      <w:r>
        <w:rPr>
          <w:rFonts w:hint="cs"/>
          <w:rtl/>
          <w:lang w:eastAsia="he-IL"/>
        </w:rPr>
        <w:t xml:space="preserve"> עכשיו נבוא, נחמיר איתך ונמצא דרך לחייב אותך ביותר ממה שחייבנו עד עכשיו. </w:t>
      </w:r>
    </w:p>
    <w:p w:rsidR="00233929" w:rsidRDefault="00233929" w:rsidP="00440092">
      <w:pPr>
        <w:rPr>
          <w:rtl/>
          <w:lang w:eastAsia="he-IL"/>
        </w:rPr>
      </w:pPr>
      <w:bookmarkStart w:id="14482" w:name="_ETM_Q31_567000"/>
      <w:bookmarkEnd w:id="14482"/>
    </w:p>
    <w:p w:rsidR="00233929" w:rsidRDefault="00233929" w:rsidP="001F79F7">
      <w:pPr>
        <w:rPr>
          <w:rtl/>
          <w:lang w:eastAsia="he-IL"/>
        </w:rPr>
      </w:pPr>
      <w:r>
        <w:rPr>
          <w:rFonts w:hint="cs"/>
          <w:rtl/>
          <w:lang w:eastAsia="he-IL"/>
        </w:rPr>
        <w:t xml:space="preserve">החוק שנדון היום הוא חוק חברתי וציבורי שיאפשר לאזרח להתמודד מול דרישת </w:t>
      </w:r>
      <w:bookmarkStart w:id="14483" w:name="_ETM_Q31_574000"/>
      <w:bookmarkEnd w:id="14483"/>
      <w:r>
        <w:rPr>
          <w:rFonts w:hint="cs"/>
          <w:rtl/>
          <w:lang w:eastAsia="he-IL"/>
        </w:rPr>
        <w:t xml:space="preserve">היטל השבחה. מוסד השמאי המכריע הינו מוסד חשוב, שקובע שכל השגה על שומת השבחה </w:t>
      </w:r>
      <w:bookmarkStart w:id="14484" w:name="_ETM_Q31_582000"/>
      <w:bookmarkEnd w:id="14484"/>
      <w:r>
        <w:rPr>
          <w:rFonts w:hint="cs"/>
          <w:rtl/>
          <w:lang w:eastAsia="he-IL"/>
        </w:rPr>
        <w:t>של הוועדה המקומית תבוא לדיון בפני השמאי המכריע. יחד עם זאת, לא יעלה על הדעת שגב</w:t>
      </w:r>
      <w:r w:rsidR="001F79F7">
        <w:rPr>
          <w:rFonts w:hint="cs"/>
          <w:rtl/>
          <w:lang w:eastAsia="he-IL"/>
        </w:rPr>
        <w:t>'</w:t>
      </w:r>
      <w:r>
        <w:rPr>
          <w:rFonts w:hint="cs"/>
          <w:rtl/>
          <w:lang w:eastAsia="he-IL"/>
        </w:rPr>
        <w:t xml:space="preserve"> כהן מחדרה</w:t>
      </w:r>
      <w:r w:rsidR="001F79F7">
        <w:rPr>
          <w:rFonts w:hint="cs"/>
          <w:rtl/>
          <w:lang w:eastAsia="he-IL"/>
        </w:rPr>
        <w:t>,</w:t>
      </w:r>
      <w:r>
        <w:rPr>
          <w:rFonts w:hint="cs"/>
          <w:rtl/>
          <w:lang w:eastAsia="he-IL"/>
        </w:rPr>
        <w:t xml:space="preserve"> שרוצה לסגור </w:t>
      </w:r>
      <w:bookmarkStart w:id="14485" w:name="_ETM_Q31_594000"/>
      <w:bookmarkEnd w:id="14485"/>
      <w:r>
        <w:rPr>
          <w:rFonts w:hint="cs"/>
          <w:rtl/>
          <w:lang w:eastAsia="he-IL"/>
        </w:rPr>
        <w:t xml:space="preserve">מרפסת או למכור את הדירה, ופתאום מקבלת שומה שיכולה להיות על סך של 70,000 שקל, לא תוכל להגן על עצמה. העלות המצטברת של המנגנון הקיים </w:t>
      </w:r>
      <w:bookmarkStart w:id="14486" w:name="_ETM_Q31_608000"/>
      <w:bookmarkEnd w:id="14486"/>
      <w:r>
        <w:rPr>
          <w:rFonts w:hint="cs"/>
          <w:rtl/>
          <w:lang w:eastAsia="he-IL"/>
        </w:rPr>
        <w:t xml:space="preserve">לא מאפשרת לאזרח להגן על עצמו. עליו לשלם לשמאי מטעמו, </w:t>
      </w:r>
      <w:bookmarkStart w:id="14487" w:name="_ETM_Q31_609000"/>
      <w:bookmarkEnd w:id="14487"/>
      <w:r>
        <w:rPr>
          <w:rFonts w:hint="cs"/>
          <w:rtl/>
          <w:lang w:eastAsia="he-IL"/>
        </w:rPr>
        <w:t>להשתתף בשכר השמאי המכריע ולעיתים יש גם צורך להביא עורך דין</w:t>
      </w:r>
      <w:bookmarkStart w:id="14488" w:name="_ETM_Q31_616000"/>
      <w:bookmarkEnd w:id="14488"/>
      <w:r>
        <w:rPr>
          <w:rFonts w:hint="cs"/>
          <w:rtl/>
          <w:lang w:eastAsia="he-IL"/>
        </w:rPr>
        <w:t xml:space="preserve">, שגם הוא, העלויות שלו לא מאוד מאוד קטנות אלא </w:t>
      </w:r>
      <w:bookmarkStart w:id="14489" w:name="_ETM_Q31_618000"/>
      <w:bookmarkEnd w:id="14489"/>
      <w:r>
        <w:rPr>
          <w:rFonts w:hint="cs"/>
          <w:rtl/>
          <w:lang w:eastAsia="he-IL"/>
        </w:rPr>
        <w:t xml:space="preserve">גדולות. </w:t>
      </w:r>
    </w:p>
    <w:p w:rsidR="00233929" w:rsidRDefault="00233929" w:rsidP="00440092">
      <w:pPr>
        <w:rPr>
          <w:rtl/>
          <w:lang w:eastAsia="he-IL"/>
        </w:rPr>
      </w:pPr>
    </w:p>
    <w:p w:rsidR="00233929" w:rsidRDefault="00233929" w:rsidP="00440092">
      <w:pPr>
        <w:rPr>
          <w:rtl/>
          <w:lang w:eastAsia="he-IL"/>
        </w:rPr>
      </w:pPr>
      <w:r>
        <w:rPr>
          <w:rFonts w:hint="cs"/>
          <w:rtl/>
          <w:lang w:eastAsia="he-IL"/>
        </w:rPr>
        <w:t xml:space="preserve">החוק החדש יאפשר, בשומות נמוכות בלבד, דיון ישיר בין השמאי מטעם האזרח לבין השמאי בוועדה המקומית, עם </w:t>
      </w:r>
      <w:bookmarkStart w:id="14490" w:name="_ETM_Q31_631000"/>
      <w:bookmarkEnd w:id="14490"/>
      <w:r>
        <w:rPr>
          <w:rFonts w:hint="cs"/>
          <w:rtl/>
          <w:lang w:eastAsia="he-IL"/>
        </w:rPr>
        <w:t xml:space="preserve">הגעה להפחתה מוסכמת ומנומקת של ההיטל בראייה נקודתית לנכס עצמו. ברגע שהחוק יעבור נזכה גם להסרת חסם נוסף, שיפנה את השמאים </w:t>
      </w:r>
      <w:bookmarkStart w:id="14491" w:name="_ETM_Q31_642000"/>
      <w:bookmarkEnd w:id="14491"/>
      <w:r>
        <w:rPr>
          <w:rFonts w:hint="cs"/>
          <w:rtl/>
          <w:lang w:eastAsia="he-IL"/>
        </w:rPr>
        <w:t xml:space="preserve">המכריעים לעסוק בתיקים המהותיים, המשמעותיים והגדולים, מה שנדרש לצורך המלחמה במשבר הדיור. לשם הסרת חסם זה מוצע לקבוע </w:t>
      </w:r>
      <w:bookmarkStart w:id="14492" w:name="_ETM_Q31_654000"/>
      <w:bookmarkEnd w:id="14492"/>
      <w:r>
        <w:rPr>
          <w:rFonts w:hint="cs"/>
          <w:rtl/>
          <w:lang w:eastAsia="he-IL"/>
        </w:rPr>
        <w:t xml:space="preserve">כי אם סכום השומה מטעם הוועדה המקומית אינו </w:t>
      </w:r>
      <w:bookmarkStart w:id="14493" w:name="_ETM_Q31_658000"/>
      <w:bookmarkEnd w:id="14493"/>
      <w:r>
        <w:rPr>
          <w:rFonts w:hint="cs"/>
          <w:rtl/>
          <w:lang w:eastAsia="he-IL"/>
        </w:rPr>
        <w:t xml:space="preserve">עולה על 70,000 ש"ח, החייב יהיה רשאי להגיש שומה מטעמו באמצעות שמאי מקרקעין. </w:t>
      </w:r>
      <w:bookmarkStart w:id="14494" w:name="_ETM_Q31_664000"/>
      <w:bookmarkEnd w:id="14494"/>
    </w:p>
    <w:p w:rsidR="00233929" w:rsidRDefault="00233929" w:rsidP="00440092">
      <w:pPr>
        <w:rPr>
          <w:rtl/>
          <w:lang w:eastAsia="he-IL"/>
        </w:rPr>
      </w:pPr>
    </w:p>
    <w:p w:rsidR="00233929" w:rsidRDefault="00233929" w:rsidP="001F79F7">
      <w:pPr>
        <w:rPr>
          <w:rtl/>
          <w:lang w:eastAsia="he-IL"/>
        </w:rPr>
      </w:pPr>
      <w:bookmarkStart w:id="14495" w:name="_ETM_Q31_668000"/>
      <w:bookmarkEnd w:id="14495"/>
      <w:r>
        <w:rPr>
          <w:rFonts w:hint="cs"/>
          <w:rtl/>
          <w:lang w:eastAsia="he-IL"/>
        </w:rPr>
        <w:t xml:space="preserve">ברקע הצעת החוק יש גם את דוח המבקר מ-16 ביולי 2024, שמתאר </w:t>
      </w:r>
      <w:bookmarkStart w:id="14496" w:name="_ETM_Q31_673000"/>
      <w:bookmarkEnd w:id="14496"/>
      <w:r>
        <w:rPr>
          <w:rFonts w:hint="cs"/>
          <w:rtl/>
          <w:lang w:eastAsia="he-IL"/>
        </w:rPr>
        <w:t xml:space="preserve">את הסרבול האדיר שכרוך בערעור על שומות היטלי השבחה שמטילות </w:t>
      </w:r>
      <w:bookmarkStart w:id="14497" w:name="_ETM_Q31_678000"/>
      <w:bookmarkEnd w:id="14497"/>
      <w:r>
        <w:rPr>
          <w:rFonts w:hint="cs"/>
          <w:rtl/>
          <w:lang w:eastAsia="he-IL"/>
        </w:rPr>
        <w:t xml:space="preserve">העיריות. כך או כך, התיקון שנדון היום מציע כאמור קיצור </w:t>
      </w:r>
      <w:bookmarkStart w:id="14498" w:name="_ETM_Q31_685000"/>
      <w:bookmarkEnd w:id="14498"/>
      <w:r>
        <w:rPr>
          <w:rFonts w:hint="cs"/>
          <w:rtl/>
          <w:lang w:eastAsia="he-IL"/>
        </w:rPr>
        <w:t xml:space="preserve">דרך כדי למנוע הימשכות של ההליכים. לכן מוצע </w:t>
      </w:r>
      <w:bookmarkStart w:id="14499" w:name="_ETM_Q31_689000"/>
      <w:bookmarkEnd w:id="14499"/>
      <w:r>
        <w:rPr>
          <w:rFonts w:hint="cs"/>
          <w:rtl/>
          <w:lang w:eastAsia="he-IL"/>
        </w:rPr>
        <w:t xml:space="preserve">לקבוע תקופות קצרות שבהן יבחן השמאי מטעם הוועדה המקומית את הבקשה של הוועדה לשומות בסכומים קטנים מטעם הוועדה המקומית </w:t>
      </w:r>
      <w:r w:rsidR="00F62C1B" w:rsidRPr="00F62C1B">
        <w:rPr>
          <w:rFonts w:hint="eastAsia"/>
          <w:rtl/>
          <w:lang w:eastAsia="he-IL"/>
        </w:rPr>
        <w:t>–</w:t>
      </w:r>
      <w:bookmarkStart w:id="14500" w:name="_ETM_Q31_700000"/>
      <w:bookmarkEnd w:id="14500"/>
      <w:r>
        <w:rPr>
          <w:rFonts w:hint="cs"/>
          <w:rtl/>
          <w:lang w:eastAsia="he-IL"/>
        </w:rPr>
        <w:t xml:space="preserve"> בתוך 21 יום </w:t>
      </w:r>
      <w:r w:rsidR="001F79F7">
        <w:rPr>
          <w:rFonts w:hint="cs"/>
          <w:rtl/>
          <w:lang w:eastAsia="he-IL"/>
        </w:rPr>
        <w:t xml:space="preserve">עד </w:t>
      </w:r>
      <w:r>
        <w:rPr>
          <w:rFonts w:hint="cs"/>
          <w:rtl/>
          <w:lang w:eastAsia="he-IL"/>
        </w:rPr>
        <w:t xml:space="preserve">14 יום </w:t>
      </w:r>
      <w:r w:rsidR="00F62C1B" w:rsidRPr="00F62C1B">
        <w:rPr>
          <w:rFonts w:hint="eastAsia"/>
          <w:rtl/>
          <w:lang w:eastAsia="he-IL"/>
        </w:rPr>
        <w:t>–</w:t>
      </w:r>
      <w:r>
        <w:rPr>
          <w:rFonts w:hint="cs"/>
          <w:rtl/>
          <w:lang w:eastAsia="he-IL"/>
        </w:rPr>
        <w:t xml:space="preserve"> בהתאמה לכך שכן תועבר הבקשה לעיונו של השמאי הממשלתי הראשי, שגם הוא יצטרך להגיד </w:t>
      </w:r>
      <w:bookmarkStart w:id="14501" w:name="_ETM_Q31_712000"/>
      <w:bookmarkEnd w:id="14501"/>
      <w:r>
        <w:rPr>
          <w:rFonts w:hint="cs"/>
          <w:rtl/>
          <w:lang w:eastAsia="he-IL"/>
        </w:rPr>
        <w:t xml:space="preserve">שבאמת זה נשמע סביר, השמאות המוסכמת הזאת. לאחר מכן תועבר הבקשה לעיונו של </w:t>
      </w:r>
      <w:bookmarkStart w:id="14502" w:name="_ETM_Q31_722000"/>
      <w:bookmarkEnd w:id="14502"/>
      <w:r>
        <w:rPr>
          <w:rFonts w:hint="cs"/>
          <w:rtl/>
          <w:lang w:eastAsia="he-IL"/>
        </w:rPr>
        <w:t>השמאי הממשלתי</w:t>
      </w:r>
      <w:r w:rsidR="001F79F7">
        <w:rPr>
          <w:rFonts w:hint="cs"/>
          <w:rtl/>
          <w:lang w:eastAsia="he-IL"/>
        </w:rPr>
        <w:t>,</w:t>
      </w:r>
      <w:r>
        <w:rPr>
          <w:rFonts w:hint="cs"/>
          <w:rtl/>
          <w:lang w:eastAsia="he-IL"/>
        </w:rPr>
        <w:t xml:space="preserve"> ואחרי כן, אם תוך 21 יום השמאי הממשלתי לא ייתן שינוי לדבר הזה, יראו את הבקשה על השומה המתוקנת כמאושרת. חייב שבקשתו נדחתה יהיה רשאי לערעור או לבקש מינוי שמאי </w:t>
      </w:r>
      <w:bookmarkStart w:id="14503" w:name="_ETM_Q31_742000"/>
      <w:bookmarkEnd w:id="14503"/>
      <w:r>
        <w:rPr>
          <w:rFonts w:hint="cs"/>
          <w:rtl/>
          <w:lang w:eastAsia="he-IL"/>
        </w:rPr>
        <w:t xml:space="preserve">מכריע. זה לא שמורידים את הזכות של שמאי </w:t>
      </w:r>
      <w:bookmarkStart w:id="14504" w:name="_ETM_Q31_744000"/>
      <w:bookmarkEnd w:id="14504"/>
      <w:r>
        <w:rPr>
          <w:rFonts w:hint="cs"/>
          <w:rtl/>
          <w:lang w:eastAsia="he-IL"/>
        </w:rPr>
        <w:t>מכריע, אבל רוצים לקצר את זה במקרה שהשמאי מסכים</w:t>
      </w:r>
      <w:bookmarkStart w:id="14505" w:name="_ETM_Q31_748000"/>
      <w:bookmarkEnd w:id="14505"/>
      <w:r>
        <w:rPr>
          <w:rFonts w:hint="cs"/>
          <w:rtl/>
          <w:lang w:eastAsia="he-IL"/>
        </w:rPr>
        <w:t xml:space="preserve"> לעניין וגם כמובן השמאי הממשלתי הראשי יאשר את הדבר הזה. </w:t>
      </w:r>
    </w:p>
    <w:p w:rsidR="00233929" w:rsidRDefault="00233929" w:rsidP="00440092">
      <w:pPr>
        <w:rPr>
          <w:rtl/>
          <w:lang w:eastAsia="he-IL"/>
        </w:rPr>
      </w:pPr>
    </w:p>
    <w:p w:rsidR="00827C82" w:rsidRDefault="00233929" w:rsidP="001F79F7">
      <w:pPr>
        <w:rPr>
          <w:rtl/>
        </w:rPr>
      </w:pPr>
      <w:bookmarkStart w:id="14506" w:name="_ETM_Q31_754000"/>
      <w:bookmarkEnd w:id="14506"/>
      <w:r>
        <w:rPr>
          <w:rFonts w:hint="cs"/>
          <w:rtl/>
          <w:lang w:eastAsia="he-IL"/>
        </w:rPr>
        <w:t>נוכח החשש מפני עריכת הסכמים בלתי ראויים</w:t>
      </w:r>
      <w:bookmarkStart w:id="14507" w:name="_ETM_Q31_759000"/>
      <w:bookmarkEnd w:id="14507"/>
      <w:r>
        <w:rPr>
          <w:rFonts w:hint="cs"/>
          <w:rtl/>
          <w:lang w:eastAsia="he-IL"/>
        </w:rPr>
        <w:t xml:space="preserve"> והפעלת לחצים על הוועדה המקומית, שגם על זה דנו בוועדה, הרכב הוועדה, הרכב ועדת השומות שתדון בבקשות לשומות מתוקנות יכלול גם את </w:t>
      </w:r>
      <w:bookmarkStart w:id="14508" w:name="_ETM_Q31_769000"/>
      <w:bookmarkEnd w:id="14508"/>
      <w:r>
        <w:rPr>
          <w:rFonts w:hint="cs"/>
          <w:rtl/>
          <w:lang w:eastAsia="he-IL"/>
        </w:rPr>
        <w:t xml:space="preserve">יושב-ראש הוועדה המקומית, גם את היועץ המשפטי לוועדה המקומית וגם </w:t>
      </w:r>
      <w:bookmarkStart w:id="14509" w:name="_ETM_Q31_773000"/>
      <w:bookmarkEnd w:id="14509"/>
      <w:r>
        <w:rPr>
          <w:rFonts w:hint="cs"/>
          <w:rtl/>
          <w:lang w:eastAsia="he-IL"/>
        </w:rPr>
        <w:t xml:space="preserve">את גזבר העירייה המקומית או מי שבא מטעמו. </w:t>
      </w:r>
      <w:bookmarkStart w:id="14510" w:name="TOR_Q32"/>
      <w:bookmarkStart w:id="14511" w:name="_ETM_Q32_180179"/>
      <w:bookmarkEnd w:id="14510"/>
      <w:bookmarkEnd w:id="14511"/>
      <w:r w:rsidR="00827C82">
        <w:rPr>
          <w:rtl/>
        </w:rPr>
        <w:t xml:space="preserve">כל </w:t>
      </w:r>
      <w:bookmarkStart w:id="14512" w:name="_ETM_Q32_180450"/>
      <w:bookmarkEnd w:id="14512"/>
      <w:r w:rsidR="00827C82">
        <w:rPr>
          <w:rtl/>
        </w:rPr>
        <w:t>הש</w:t>
      </w:r>
      <w:r w:rsidR="00827C82">
        <w:rPr>
          <w:rFonts w:hint="cs"/>
          <w:rtl/>
        </w:rPr>
        <w:t>ו</w:t>
      </w:r>
      <w:r w:rsidR="00827C82">
        <w:rPr>
          <w:rtl/>
        </w:rPr>
        <w:t xml:space="preserve">מות </w:t>
      </w:r>
      <w:bookmarkStart w:id="14513" w:name="_ETM_Q32_180780"/>
      <w:bookmarkStart w:id="14514" w:name="_ETM_Q32_181170"/>
      <w:bookmarkEnd w:id="14513"/>
      <w:bookmarkEnd w:id="14514"/>
      <w:r w:rsidR="00827C82">
        <w:rPr>
          <w:rtl/>
        </w:rPr>
        <w:t>המתוקנות</w:t>
      </w:r>
      <w:r w:rsidR="00827C82">
        <w:rPr>
          <w:rFonts w:hint="cs"/>
          <w:rtl/>
        </w:rPr>
        <w:t>,</w:t>
      </w:r>
      <w:r w:rsidR="00827C82">
        <w:rPr>
          <w:rtl/>
        </w:rPr>
        <w:t xml:space="preserve"> </w:t>
      </w:r>
      <w:bookmarkStart w:id="14515" w:name="_ETM_Q32_181770"/>
      <w:bookmarkEnd w:id="14515"/>
      <w:r w:rsidR="00827C82">
        <w:rPr>
          <w:rtl/>
        </w:rPr>
        <w:t>כאמור</w:t>
      </w:r>
      <w:r w:rsidR="00827C82">
        <w:rPr>
          <w:rFonts w:hint="cs"/>
          <w:rtl/>
        </w:rPr>
        <w:t>,</w:t>
      </w:r>
      <w:r w:rsidR="00827C82">
        <w:rPr>
          <w:rtl/>
        </w:rPr>
        <w:t xml:space="preserve"> </w:t>
      </w:r>
      <w:bookmarkStart w:id="14516" w:name="_ETM_Q32_182709"/>
      <w:bookmarkEnd w:id="14516"/>
      <w:r w:rsidR="00827C82">
        <w:rPr>
          <w:rFonts w:hint="cs"/>
          <w:rtl/>
        </w:rPr>
        <w:t>י</w:t>
      </w:r>
      <w:r w:rsidR="00827C82">
        <w:rPr>
          <w:rtl/>
        </w:rPr>
        <w:t xml:space="preserve">ועברו </w:t>
      </w:r>
      <w:bookmarkStart w:id="14517" w:name="_ETM_Q32_183100"/>
      <w:bookmarkEnd w:id="14517"/>
      <w:r w:rsidR="00827C82">
        <w:rPr>
          <w:rtl/>
        </w:rPr>
        <w:t xml:space="preserve">לעיון </w:t>
      </w:r>
      <w:bookmarkStart w:id="14518" w:name="_ETM_Q32_184090"/>
      <w:bookmarkEnd w:id="14518"/>
      <w:r w:rsidR="00827C82">
        <w:rPr>
          <w:rtl/>
        </w:rPr>
        <w:t xml:space="preserve">השמאי </w:t>
      </w:r>
      <w:bookmarkStart w:id="14519" w:name="_ETM_Q32_184509"/>
      <w:bookmarkEnd w:id="14519"/>
      <w:r w:rsidR="00827C82">
        <w:rPr>
          <w:rtl/>
        </w:rPr>
        <w:t xml:space="preserve">הממשלתי </w:t>
      </w:r>
      <w:bookmarkStart w:id="14520" w:name="_ETM_Q32_184990"/>
      <w:bookmarkEnd w:id="14520"/>
      <w:r w:rsidR="00827C82">
        <w:rPr>
          <w:rtl/>
        </w:rPr>
        <w:t>הראשי</w:t>
      </w:r>
      <w:r w:rsidR="00827C82">
        <w:rPr>
          <w:rFonts w:hint="cs"/>
          <w:rtl/>
        </w:rPr>
        <w:t>,</w:t>
      </w:r>
      <w:r w:rsidR="00827C82">
        <w:rPr>
          <w:rtl/>
        </w:rPr>
        <w:t xml:space="preserve"> </w:t>
      </w:r>
      <w:bookmarkStart w:id="14521" w:name="_ETM_Q32_185319"/>
      <w:bookmarkEnd w:id="14521"/>
      <w:r w:rsidR="00827C82">
        <w:rPr>
          <w:rtl/>
        </w:rPr>
        <w:t>ש</w:t>
      </w:r>
      <w:bookmarkStart w:id="14522" w:name="_ETM_Q32_185590"/>
      <w:bookmarkEnd w:id="14522"/>
      <w:r w:rsidR="00827C82">
        <w:rPr>
          <w:rtl/>
        </w:rPr>
        <w:t xml:space="preserve">גם </w:t>
      </w:r>
      <w:bookmarkStart w:id="14523" w:name="_ETM_Q32_185740"/>
      <w:bookmarkEnd w:id="14523"/>
      <w:r w:rsidR="00827C82">
        <w:rPr>
          <w:rtl/>
        </w:rPr>
        <w:t>זה</w:t>
      </w:r>
      <w:r w:rsidR="00827C82">
        <w:rPr>
          <w:rFonts w:hint="cs"/>
          <w:rtl/>
        </w:rPr>
        <w:t xml:space="preserve"> עוד</w:t>
      </w:r>
      <w:bookmarkStart w:id="14524" w:name="_ETM_Q32_185890"/>
      <w:bookmarkEnd w:id="14524"/>
      <w:r w:rsidR="00827C82">
        <w:rPr>
          <w:rFonts w:hint="cs"/>
          <w:rtl/>
        </w:rPr>
        <w:t xml:space="preserve"> חסם, עוד </w:t>
      </w:r>
      <w:bookmarkStart w:id="14525" w:name="_ETM_Q32_186160"/>
      <w:bookmarkStart w:id="14526" w:name="_ETM_Q32_186460"/>
      <w:bookmarkStart w:id="14527" w:name="_ETM_Q32_187359"/>
      <w:bookmarkEnd w:id="14525"/>
      <w:bookmarkEnd w:id="14526"/>
      <w:bookmarkEnd w:id="14527"/>
      <w:r w:rsidR="00827C82">
        <w:rPr>
          <w:rtl/>
        </w:rPr>
        <w:t xml:space="preserve">דבר </w:t>
      </w:r>
      <w:bookmarkStart w:id="14528" w:name="_ETM_Q32_187660"/>
      <w:bookmarkEnd w:id="14528"/>
      <w:r w:rsidR="00827C82">
        <w:rPr>
          <w:rtl/>
        </w:rPr>
        <w:t xml:space="preserve">שאפשר </w:t>
      </w:r>
      <w:bookmarkStart w:id="14529" w:name="_ETM_Q32_187959"/>
      <w:bookmarkEnd w:id="14529"/>
      <w:r w:rsidR="00827C82">
        <w:rPr>
          <w:rtl/>
        </w:rPr>
        <w:t xml:space="preserve">לבדוק </w:t>
      </w:r>
      <w:bookmarkStart w:id="14530" w:name="_ETM_Q32_188260"/>
      <w:bookmarkEnd w:id="14530"/>
      <w:r w:rsidR="00827C82">
        <w:rPr>
          <w:rtl/>
        </w:rPr>
        <w:t>בדרך</w:t>
      </w:r>
      <w:r w:rsidR="00827C82">
        <w:rPr>
          <w:rFonts w:hint="cs"/>
          <w:rtl/>
        </w:rPr>
        <w:t>,</w:t>
      </w:r>
      <w:r w:rsidR="00827C82">
        <w:rPr>
          <w:rtl/>
        </w:rPr>
        <w:t xml:space="preserve"> </w:t>
      </w:r>
      <w:bookmarkStart w:id="14531" w:name="_ETM_Q32_188650"/>
      <w:bookmarkEnd w:id="14531"/>
      <w:r w:rsidR="00827C82">
        <w:rPr>
          <w:rtl/>
        </w:rPr>
        <w:t xml:space="preserve">לראות </w:t>
      </w:r>
      <w:bookmarkStart w:id="14532" w:name="_ETM_Q32_188860"/>
      <w:bookmarkEnd w:id="14532"/>
      <w:r w:rsidR="00827C82">
        <w:rPr>
          <w:rFonts w:hint="cs"/>
          <w:rtl/>
        </w:rPr>
        <w:t xml:space="preserve">אם </w:t>
      </w:r>
      <w:r w:rsidR="00827C82">
        <w:rPr>
          <w:rtl/>
        </w:rPr>
        <w:t xml:space="preserve">באמת </w:t>
      </w:r>
      <w:bookmarkStart w:id="14533" w:name="_ETM_Q32_189129"/>
      <w:bookmarkEnd w:id="14533"/>
      <w:r w:rsidR="00827C82">
        <w:rPr>
          <w:rtl/>
        </w:rPr>
        <w:t xml:space="preserve">השמאות </w:t>
      </w:r>
      <w:bookmarkStart w:id="14534" w:name="_ETM_Q32_189610"/>
      <w:bookmarkEnd w:id="14534"/>
      <w:r w:rsidR="00827C82">
        <w:rPr>
          <w:rtl/>
        </w:rPr>
        <w:t xml:space="preserve">היא </w:t>
      </w:r>
      <w:bookmarkStart w:id="14535" w:name="_ETM_Q32_190090"/>
      <w:bookmarkEnd w:id="14535"/>
      <w:r w:rsidR="00827C82">
        <w:rPr>
          <w:rtl/>
        </w:rPr>
        <w:t xml:space="preserve">שמאות </w:t>
      </w:r>
      <w:bookmarkStart w:id="14536" w:name="_ETM_Q32_190480"/>
      <w:bookmarkEnd w:id="14536"/>
      <w:r w:rsidR="00827C82">
        <w:rPr>
          <w:rtl/>
        </w:rPr>
        <w:t>נכונה</w:t>
      </w:r>
      <w:r w:rsidR="00827C82">
        <w:rPr>
          <w:rFonts w:hint="cs"/>
          <w:rtl/>
        </w:rPr>
        <w:t>,</w:t>
      </w:r>
      <w:r w:rsidR="00827C82">
        <w:rPr>
          <w:rtl/>
        </w:rPr>
        <w:t xml:space="preserve"> </w:t>
      </w:r>
      <w:bookmarkStart w:id="14537" w:name="_ETM_Q32_190869"/>
      <w:bookmarkEnd w:id="14537"/>
      <w:r w:rsidR="00827C82">
        <w:rPr>
          <w:rtl/>
        </w:rPr>
        <w:t xml:space="preserve">אם </w:t>
      </w:r>
      <w:bookmarkStart w:id="14538" w:name="_ETM_Q32_190959"/>
      <w:bookmarkEnd w:id="14538"/>
      <w:r w:rsidR="00827C82">
        <w:rPr>
          <w:rtl/>
        </w:rPr>
        <w:t xml:space="preserve">באמת </w:t>
      </w:r>
      <w:bookmarkStart w:id="14539" w:name="_ETM_Q32_191200"/>
      <w:bookmarkEnd w:id="14539"/>
      <w:r w:rsidR="00827C82">
        <w:rPr>
          <w:rtl/>
        </w:rPr>
        <w:t xml:space="preserve">הסיכום </w:t>
      </w:r>
      <w:bookmarkStart w:id="14540" w:name="_ETM_Q32_192160"/>
      <w:bookmarkEnd w:id="14540"/>
      <w:r w:rsidR="00827C82">
        <w:rPr>
          <w:rtl/>
        </w:rPr>
        <w:t xml:space="preserve">והסכמה </w:t>
      </w:r>
      <w:bookmarkStart w:id="14541" w:name="_ETM_Q32_192760"/>
      <w:bookmarkEnd w:id="14541"/>
      <w:r w:rsidR="00827C82">
        <w:rPr>
          <w:rtl/>
        </w:rPr>
        <w:t xml:space="preserve">הזאת </w:t>
      </w:r>
      <w:bookmarkStart w:id="14542" w:name="_ETM_Q32_193030"/>
      <w:bookmarkEnd w:id="14542"/>
      <w:r w:rsidR="00827C82">
        <w:rPr>
          <w:rFonts w:hint="cs"/>
          <w:rtl/>
        </w:rPr>
        <w:t>ה</w:t>
      </w:r>
      <w:r w:rsidR="001F79F7">
        <w:rPr>
          <w:rFonts w:hint="cs"/>
          <w:rtl/>
        </w:rPr>
        <w:t>ם</w:t>
      </w:r>
      <w:r w:rsidR="00827C82">
        <w:rPr>
          <w:rFonts w:hint="cs"/>
          <w:rtl/>
        </w:rPr>
        <w:t xml:space="preserve"> </w:t>
      </w:r>
      <w:bookmarkStart w:id="14543" w:name="_ETM_Q32_193180"/>
      <w:bookmarkEnd w:id="14543"/>
      <w:r w:rsidR="00827C82">
        <w:rPr>
          <w:rtl/>
        </w:rPr>
        <w:t xml:space="preserve">הסכם </w:t>
      </w:r>
      <w:bookmarkStart w:id="14544" w:name="_ETM_Q32_193510"/>
      <w:bookmarkEnd w:id="14544"/>
      <w:r w:rsidR="00827C82">
        <w:rPr>
          <w:rtl/>
        </w:rPr>
        <w:t>נכון</w:t>
      </w:r>
      <w:r w:rsidR="00827C82">
        <w:rPr>
          <w:rFonts w:hint="cs"/>
          <w:rtl/>
        </w:rPr>
        <w:t>.</w:t>
      </w:r>
      <w:r w:rsidR="00827C82">
        <w:rPr>
          <w:rtl/>
        </w:rPr>
        <w:t xml:space="preserve"> </w:t>
      </w:r>
      <w:bookmarkStart w:id="14545" w:name="_ETM_Q32_194700"/>
      <w:bookmarkEnd w:id="14545"/>
      <w:r w:rsidR="00827C82">
        <w:rPr>
          <w:rtl/>
        </w:rPr>
        <w:t xml:space="preserve">הוא </w:t>
      </w:r>
      <w:bookmarkStart w:id="14546" w:name="_ETM_Q32_194820"/>
      <w:bookmarkEnd w:id="14546"/>
      <w:r w:rsidR="00827C82">
        <w:rPr>
          <w:rtl/>
        </w:rPr>
        <w:t xml:space="preserve">גם </w:t>
      </w:r>
      <w:bookmarkStart w:id="14547" w:name="_ETM_Q32_195030"/>
      <w:bookmarkEnd w:id="14547"/>
      <w:r w:rsidR="00827C82">
        <w:rPr>
          <w:rtl/>
        </w:rPr>
        <w:t xml:space="preserve">יהיה </w:t>
      </w:r>
      <w:bookmarkStart w:id="14548" w:name="_ETM_Q32_195210"/>
      <w:bookmarkEnd w:id="14548"/>
      <w:r w:rsidR="00827C82">
        <w:rPr>
          <w:rtl/>
        </w:rPr>
        <w:t xml:space="preserve">רשאי </w:t>
      </w:r>
      <w:bookmarkStart w:id="14549" w:name="_ETM_Q32_195570"/>
      <w:bookmarkEnd w:id="14549"/>
      <w:r w:rsidR="00827C82">
        <w:rPr>
          <w:rtl/>
        </w:rPr>
        <w:t xml:space="preserve">שלא </w:t>
      </w:r>
      <w:bookmarkStart w:id="14550" w:name="_ETM_Q32_195809"/>
      <w:bookmarkEnd w:id="14550"/>
      <w:r w:rsidR="00827C82">
        <w:rPr>
          <w:rtl/>
        </w:rPr>
        <w:t xml:space="preserve">לאשר </w:t>
      </w:r>
      <w:bookmarkStart w:id="14551" w:name="_ETM_Q32_196140"/>
      <w:bookmarkEnd w:id="14551"/>
      <w:r w:rsidR="00827C82">
        <w:rPr>
          <w:rtl/>
        </w:rPr>
        <w:t>אות</w:t>
      </w:r>
      <w:r w:rsidR="00827C82">
        <w:rPr>
          <w:rFonts w:hint="cs"/>
          <w:rtl/>
        </w:rPr>
        <w:t>ן.</w:t>
      </w:r>
      <w:r w:rsidR="00827C82">
        <w:rPr>
          <w:rtl/>
        </w:rPr>
        <w:t xml:space="preserve"> </w:t>
      </w:r>
      <w:bookmarkStart w:id="14552" w:name="_ETM_Q32_197480"/>
      <w:bookmarkEnd w:id="14552"/>
      <w:r w:rsidR="00827C82">
        <w:rPr>
          <w:rtl/>
        </w:rPr>
        <w:t>הש</w:t>
      </w:r>
      <w:r w:rsidR="00827C82">
        <w:rPr>
          <w:rFonts w:hint="cs"/>
          <w:rtl/>
        </w:rPr>
        <w:t>ו</w:t>
      </w:r>
      <w:r w:rsidR="00827C82">
        <w:rPr>
          <w:rtl/>
        </w:rPr>
        <w:t xml:space="preserve">מות </w:t>
      </w:r>
      <w:bookmarkStart w:id="14553" w:name="_ETM_Q32_197899"/>
      <w:bookmarkEnd w:id="14553"/>
      <w:r w:rsidR="00827C82">
        <w:rPr>
          <w:rtl/>
        </w:rPr>
        <w:t>המ</w:t>
      </w:r>
      <w:r w:rsidR="00827C82">
        <w:rPr>
          <w:rFonts w:hint="cs"/>
          <w:rtl/>
        </w:rPr>
        <w:t xml:space="preserve">תוקנות </w:t>
      </w:r>
      <w:bookmarkStart w:id="14554" w:name="_ETM_Q32_198259"/>
      <w:bookmarkStart w:id="14555" w:name="_ETM_Q32_198409"/>
      <w:bookmarkEnd w:id="14554"/>
      <w:bookmarkEnd w:id="14555"/>
      <w:r w:rsidR="00827C82">
        <w:rPr>
          <w:rFonts w:hint="cs"/>
          <w:rtl/>
        </w:rPr>
        <w:t>י</w:t>
      </w:r>
      <w:r w:rsidR="00827C82">
        <w:rPr>
          <w:rtl/>
        </w:rPr>
        <w:t xml:space="preserve">פורסמו </w:t>
      </w:r>
      <w:bookmarkStart w:id="14556" w:name="_ETM_Q32_198890"/>
      <w:bookmarkEnd w:id="14556"/>
      <w:r w:rsidR="00827C82">
        <w:rPr>
          <w:rtl/>
        </w:rPr>
        <w:t xml:space="preserve">באתר </w:t>
      </w:r>
      <w:bookmarkStart w:id="14557" w:name="_ETM_Q32_199189"/>
      <w:bookmarkEnd w:id="14557"/>
      <w:r w:rsidR="00827C82">
        <w:rPr>
          <w:rtl/>
        </w:rPr>
        <w:t xml:space="preserve">האינטרנט </w:t>
      </w:r>
      <w:bookmarkStart w:id="14558" w:name="_ETM_Q32_199609"/>
      <w:bookmarkEnd w:id="14558"/>
      <w:r w:rsidR="00827C82">
        <w:rPr>
          <w:rtl/>
        </w:rPr>
        <w:t xml:space="preserve">של </w:t>
      </w:r>
      <w:bookmarkStart w:id="14559" w:name="_ETM_Q32_199730"/>
      <w:bookmarkEnd w:id="14559"/>
      <w:r w:rsidR="00827C82">
        <w:rPr>
          <w:rtl/>
        </w:rPr>
        <w:t xml:space="preserve">הוועדה </w:t>
      </w:r>
      <w:bookmarkStart w:id="14560" w:name="_ETM_Q32_199999"/>
      <w:bookmarkEnd w:id="14560"/>
      <w:r w:rsidR="00827C82">
        <w:rPr>
          <w:rtl/>
        </w:rPr>
        <w:t>המקומית</w:t>
      </w:r>
      <w:r w:rsidR="00827C82">
        <w:rPr>
          <w:rFonts w:hint="cs"/>
          <w:rtl/>
        </w:rPr>
        <w:t>,</w:t>
      </w:r>
      <w:r w:rsidR="00827C82">
        <w:rPr>
          <w:rtl/>
        </w:rPr>
        <w:t xml:space="preserve"> </w:t>
      </w:r>
      <w:bookmarkStart w:id="14561" w:name="_ETM_Q32_201180"/>
      <w:bookmarkEnd w:id="14561"/>
      <w:r w:rsidR="00827C82">
        <w:rPr>
          <w:rtl/>
        </w:rPr>
        <w:t xml:space="preserve">כך </w:t>
      </w:r>
      <w:bookmarkStart w:id="14562" w:name="_ETM_Q32_201360"/>
      <w:bookmarkEnd w:id="14562"/>
      <w:r w:rsidR="00827C82">
        <w:rPr>
          <w:rtl/>
        </w:rPr>
        <w:t xml:space="preserve">שזה </w:t>
      </w:r>
      <w:bookmarkStart w:id="14563" w:name="_ETM_Q32_201600"/>
      <w:bookmarkEnd w:id="14563"/>
      <w:r w:rsidR="00827C82">
        <w:rPr>
          <w:rtl/>
        </w:rPr>
        <w:t xml:space="preserve">גם </w:t>
      </w:r>
      <w:bookmarkStart w:id="14564" w:name="_ETM_Q32_201779"/>
      <w:bookmarkEnd w:id="14564"/>
      <w:r w:rsidR="00827C82">
        <w:rPr>
          <w:rFonts w:hint="cs"/>
          <w:rtl/>
        </w:rPr>
        <w:t xml:space="preserve">יראה </w:t>
      </w:r>
      <w:bookmarkStart w:id="14565" w:name="_ETM_Q32_202079"/>
      <w:bookmarkEnd w:id="14565"/>
      <w:r w:rsidR="00827C82">
        <w:rPr>
          <w:rtl/>
        </w:rPr>
        <w:t>שקיפות</w:t>
      </w:r>
      <w:r w:rsidR="00827C82">
        <w:rPr>
          <w:rFonts w:hint="cs"/>
          <w:rtl/>
        </w:rPr>
        <w:t>,</w:t>
      </w:r>
      <w:r w:rsidR="00827C82">
        <w:rPr>
          <w:rtl/>
        </w:rPr>
        <w:t xml:space="preserve"> </w:t>
      </w:r>
      <w:bookmarkStart w:id="14566" w:name="_ETM_Q32_202590"/>
      <w:bookmarkEnd w:id="14566"/>
      <w:r w:rsidR="00827C82">
        <w:rPr>
          <w:rtl/>
        </w:rPr>
        <w:t xml:space="preserve">אנשים </w:t>
      </w:r>
      <w:bookmarkStart w:id="14567" w:name="_ETM_Q32_202950"/>
      <w:bookmarkEnd w:id="14567"/>
      <w:r w:rsidR="00827C82">
        <w:rPr>
          <w:rtl/>
        </w:rPr>
        <w:t xml:space="preserve">יוכלו </w:t>
      </w:r>
      <w:bookmarkStart w:id="14568" w:name="_ETM_Q32_203160"/>
      <w:bookmarkEnd w:id="14568"/>
      <w:r w:rsidR="00827C82">
        <w:rPr>
          <w:rtl/>
        </w:rPr>
        <w:t>לראות</w:t>
      </w:r>
      <w:r w:rsidR="00827C82">
        <w:rPr>
          <w:rFonts w:hint="cs"/>
          <w:rtl/>
        </w:rPr>
        <w:t>.</w:t>
      </w:r>
      <w:r w:rsidR="00827C82">
        <w:rPr>
          <w:rtl/>
        </w:rPr>
        <w:t xml:space="preserve"> </w:t>
      </w:r>
      <w:bookmarkStart w:id="14569" w:name="_ETM_Q32_204039"/>
      <w:bookmarkEnd w:id="14569"/>
      <w:r w:rsidR="00827C82">
        <w:rPr>
          <w:rtl/>
        </w:rPr>
        <w:t xml:space="preserve">אבל </w:t>
      </w:r>
      <w:bookmarkStart w:id="14570" w:name="_ETM_Q32_204310"/>
      <w:bookmarkEnd w:id="14570"/>
      <w:r w:rsidR="00827C82">
        <w:rPr>
          <w:rtl/>
        </w:rPr>
        <w:t xml:space="preserve">ודאי </w:t>
      </w:r>
      <w:bookmarkStart w:id="14571" w:name="_ETM_Q32_204699"/>
      <w:bookmarkEnd w:id="14571"/>
      <w:r w:rsidR="00827C82">
        <w:rPr>
          <w:rtl/>
        </w:rPr>
        <w:t xml:space="preserve">שהדבר </w:t>
      </w:r>
      <w:bookmarkStart w:id="14572" w:name="_ETM_Q32_205119"/>
      <w:bookmarkEnd w:id="14572"/>
      <w:r w:rsidR="00827C82">
        <w:rPr>
          <w:rtl/>
        </w:rPr>
        <w:t xml:space="preserve">הזה </w:t>
      </w:r>
      <w:bookmarkStart w:id="14573" w:name="_ETM_Q32_205390"/>
      <w:bookmarkEnd w:id="14573"/>
      <w:r w:rsidR="00827C82">
        <w:rPr>
          <w:rtl/>
        </w:rPr>
        <w:t>לא</w:t>
      </w:r>
      <w:bookmarkStart w:id="14574" w:name="_ETM_Q32_205720"/>
      <w:bookmarkEnd w:id="14574"/>
      <w:r w:rsidR="00827C82">
        <w:rPr>
          <w:rtl/>
        </w:rPr>
        <w:t xml:space="preserve"> </w:t>
      </w:r>
      <w:bookmarkStart w:id="14575" w:name="_ETM_Q32_206079"/>
      <w:bookmarkEnd w:id="14575"/>
      <w:r w:rsidR="00827C82">
        <w:rPr>
          <w:rtl/>
        </w:rPr>
        <w:t>יו</w:t>
      </w:r>
      <w:r w:rsidR="00827C82">
        <w:rPr>
          <w:rFonts w:hint="cs"/>
          <w:rtl/>
        </w:rPr>
        <w:t>כ</w:t>
      </w:r>
      <w:r w:rsidR="00827C82">
        <w:rPr>
          <w:rtl/>
        </w:rPr>
        <w:t xml:space="preserve">ל </w:t>
      </w:r>
      <w:bookmarkStart w:id="14576" w:name="_ETM_Q32_207410"/>
      <w:bookmarkEnd w:id="14576"/>
      <w:r w:rsidR="00827C82">
        <w:rPr>
          <w:rtl/>
        </w:rPr>
        <w:t xml:space="preserve">להועיל </w:t>
      </w:r>
      <w:bookmarkStart w:id="14577" w:name="_ETM_Q32_208550"/>
      <w:bookmarkEnd w:id="14577"/>
      <w:r w:rsidR="00827C82">
        <w:rPr>
          <w:rtl/>
        </w:rPr>
        <w:t xml:space="preserve">לגבי </w:t>
      </w:r>
      <w:bookmarkStart w:id="14578" w:name="_ETM_Q32_209119"/>
      <w:bookmarkEnd w:id="14578"/>
      <w:r w:rsidR="00827C82">
        <w:rPr>
          <w:rtl/>
        </w:rPr>
        <w:t xml:space="preserve">מקרים </w:t>
      </w:r>
      <w:bookmarkStart w:id="14579" w:name="_ETM_Q32_209479"/>
      <w:bookmarkEnd w:id="14579"/>
      <w:r w:rsidR="00827C82">
        <w:rPr>
          <w:rtl/>
        </w:rPr>
        <w:t xml:space="preserve">אחרים </w:t>
      </w:r>
      <w:bookmarkStart w:id="14580" w:name="_ETM_Q32_210439"/>
      <w:bookmarkEnd w:id="14580"/>
      <w:r w:rsidR="00827C82">
        <w:rPr>
          <w:rtl/>
        </w:rPr>
        <w:t xml:space="preserve">או </w:t>
      </w:r>
      <w:bookmarkStart w:id="14581" w:name="_ETM_Q32_210529"/>
      <w:bookmarkEnd w:id="14581"/>
      <w:r w:rsidR="00827C82">
        <w:rPr>
          <w:rtl/>
        </w:rPr>
        <w:t xml:space="preserve">להראות </w:t>
      </w:r>
      <w:bookmarkStart w:id="14582" w:name="_ETM_Q32_210800"/>
      <w:bookmarkEnd w:id="14582"/>
      <w:r w:rsidR="00827C82">
        <w:rPr>
          <w:rtl/>
        </w:rPr>
        <w:t xml:space="preserve">שיש </w:t>
      </w:r>
      <w:bookmarkStart w:id="14583" w:name="_ETM_Q32_211579"/>
      <w:bookmarkEnd w:id="14583"/>
      <w:r w:rsidR="00827C82">
        <w:rPr>
          <w:rtl/>
        </w:rPr>
        <w:t xml:space="preserve">מקומות </w:t>
      </w:r>
      <w:bookmarkStart w:id="14584" w:name="_ETM_Q32_212059"/>
      <w:bookmarkEnd w:id="14584"/>
      <w:r w:rsidR="00827C82">
        <w:rPr>
          <w:rtl/>
        </w:rPr>
        <w:t xml:space="preserve">אחרים </w:t>
      </w:r>
      <w:bookmarkStart w:id="14585" w:name="_ETM_Q32_212390"/>
      <w:bookmarkEnd w:id="14585"/>
      <w:r w:rsidR="00827C82">
        <w:rPr>
          <w:rtl/>
        </w:rPr>
        <w:t>שי</w:t>
      </w:r>
      <w:r w:rsidR="00827C82">
        <w:rPr>
          <w:rFonts w:hint="cs"/>
          <w:rtl/>
        </w:rPr>
        <w:t>ו</w:t>
      </w:r>
      <w:r w:rsidR="00827C82">
        <w:rPr>
          <w:rtl/>
        </w:rPr>
        <w:t>כל</w:t>
      </w:r>
      <w:r w:rsidR="00827C82">
        <w:rPr>
          <w:rFonts w:hint="cs"/>
          <w:rtl/>
        </w:rPr>
        <w:t>ו</w:t>
      </w:r>
      <w:r w:rsidR="00827C82">
        <w:rPr>
          <w:rtl/>
        </w:rPr>
        <w:t xml:space="preserve"> </w:t>
      </w:r>
      <w:bookmarkStart w:id="14586" w:name="_ETM_Q32_212690"/>
      <w:bookmarkEnd w:id="14586"/>
      <w:r w:rsidR="00827C82">
        <w:rPr>
          <w:rtl/>
        </w:rPr>
        <w:t xml:space="preserve">לקחת </w:t>
      </w:r>
      <w:bookmarkStart w:id="14587" w:name="_ETM_Q32_213050"/>
      <w:bookmarkEnd w:id="14587"/>
      <w:r w:rsidR="00827C82">
        <w:rPr>
          <w:rtl/>
        </w:rPr>
        <w:t xml:space="preserve">מזה </w:t>
      </w:r>
      <w:bookmarkStart w:id="14588" w:name="_ETM_Q32_215519"/>
      <w:bookmarkEnd w:id="14588"/>
      <w:r w:rsidR="00827C82">
        <w:rPr>
          <w:rtl/>
        </w:rPr>
        <w:t xml:space="preserve">סוג </w:t>
      </w:r>
      <w:bookmarkStart w:id="14589" w:name="_ETM_Q32_215789"/>
      <w:bookmarkEnd w:id="14589"/>
      <w:r w:rsidR="00827C82">
        <w:rPr>
          <w:rtl/>
        </w:rPr>
        <w:t xml:space="preserve">של </w:t>
      </w:r>
      <w:bookmarkStart w:id="14590" w:name="_ETM_Q32_217880"/>
      <w:bookmarkEnd w:id="14590"/>
      <w:r w:rsidR="00827C82">
        <w:rPr>
          <w:rtl/>
        </w:rPr>
        <w:t xml:space="preserve">דברים </w:t>
      </w:r>
      <w:bookmarkStart w:id="14591" w:name="_ETM_Q32_218210"/>
      <w:bookmarkEnd w:id="14591"/>
      <w:r w:rsidR="00827C82">
        <w:rPr>
          <w:rtl/>
        </w:rPr>
        <w:t xml:space="preserve">שקרו </w:t>
      </w:r>
      <w:bookmarkStart w:id="14592" w:name="_ETM_Q32_218630"/>
      <w:bookmarkEnd w:id="14592"/>
      <w:r w:rsidR="00827C82">
        <w:rPr>
          <w:rtl/>
        </w:rPr>
        <w:t xml:space="preserve">ולכן </w:t>
      </w:r>
      <w:bookmarkStart w:id="14593" w:name="_ETM_Q32_218960"/>
      <w:bookmarkEnd w:id="14593"/>
      <w:r w:rsidR="00827C82">
        <w:rPr>
          <w:rtl/>
        </w:rPr>
        <w:t xml:space="preserve">צריכים </w:t>
      </w:r>
      <w:bookmarkStart w:id="14594" w:name="_ETM_Q32_219200"/>
      <w:bookmarkStart w:id="14595" w:name="_ETM_Q32_219979"/>
      <w:bookmarkEnd w:id="14594"/>
      <w:bookmarkEnd w:id="14595"/>
      <w:r w:rsidR="00827C82">
        <w:rPr>
          <w:rtl/>
        </w:rPr>
        <w:t xml:space="preserve">להתחשב </w:t>
      </w:r>
      <w:bookmarkStart w:id="14596" w:name="_ETM_Q32_220489"/>
      <w:bookmarkEnd w:id="14596"/>
      <w:r w:rsidR="001F79F7">
        <w:rPr>
          <w:rFonts w:hint="cs"/>
          <w:rtl/>
        </w:rPr>
        <w:t xml:space="preserve">גם </w:t>
      </w:r>
      <w:r w:rsidR="00827C82">
        <w:rPr>
          <w:rtl/>
        </w:rPr>
        <w:t>בהם</w:t>
      </w:r>
      <w:bookmarkStart w:id="14597" w:name="_ETM_Q32_220940"/>
      <w:bookmarkEnd w:id="14597"/>
      <w:r w:rsidR="00827C82">
        <w:rPr>
          <w:rFonts w:hint="cs"/>
          <w:rtl/>
        </w:rPr>
        <w:t xml:space="preserve">. </w:t>
      </w:r>
      <w:r w:rsidR="00827C82">
        <w:rPr>
          <w:rtl/>
        </w:rPr>
        <w:t xml:space="preserve">כל </w:t>
      </w:r>
      <w:bookmarkStart w:id="14598" w:name="_ETM_Q32_221210"/>
      <w:bookmarkEnd w:id="14598"/>
      <w:r w:rsidR="00827C82">
        <w:rPr>
          <w:rtl/>
        </w:rPr>
        <w:t>שומ</w:t>
      </w:r>
      <w:r w:rsidR="00827C82">
        <w:rPr>
          <w:rFonts w:hint="cs"/>
          <w:rtl/>
        </w:rPr>
        <w:t>ה</w:t>
      </w:r>
      <w:r w:rsidR="00827C82">
        <w:rPr>
          <w:rtl/>
        </w:rPr>
        <w:t xml:space="preserve"> </w:t>
      </w:r>
      <w:bookmarkStart w:id="14599" w:name="_ETM_Q32_221569"/>
      <w:bookmarkEnd w:id="14599"/>
      <w:r w:rsidR="00827C82">
        <w:rPr>
          <w:rFonts w:hint="cs"/>
          <w:rtl/>
        </w:rPr>
        <w:t>תי</w:t>
      </w:r>
      <w:r w:rsidR="00827C82">
        <w:rPr>
          <w:rtl/>
        </w:rPr>
        <w:t xml:space="preserve">דון </w:t>
      </w:r>
      <w:bookmarkStart w:id="14600" w:name="_ETM_Q32_222260"/>
      <w:bookmarkEnd w:id="14600"/>
      <w:r w:rsidR="00827C82">
        <w:rPr>
          <w:rtl/>
        </w:rPr>
        <w:t xml:space="preserve">כשומה </w:t>
      </w:r>
      <w:bookmarkStart w:id="14601" w:name="_ETM_Q32_223129"/>
      <w:bookmarkEnd w:id="14601"/>
      <w:r w:rsidR="00827C82">
        <w:rPr>
          <w:rtl/>
        </w:rPr>
        <w:t>ספציפית</w:t>
      </w:r>
      <w:bookmarkStart w:id="14602" w:name="_ETM_Q32_225699"/>
      <w:bookmarkStart w:id="14603" w:name="_ETM_Q32_226190"/>
      <w:bookmarkEnd w:id="14602"/>
      <w:bookmarkEnd w:id="14603"/>
      <w:r w:rsidR="00827C82">
        <w:rPr>
          <w:rFonts w:hint="cs"/>
          <w:rtl/>
        </w:rPr>
        <w:t xml:space="preserve">, </w:t>
      </w:r>
      <w:r w:rsidR="001F79F7">
        <w:rPr>
          <w:rFonts w:hint="cs"/>
          <w:rtl/>
        </w:rPr>
        <w:t>ה</w:t>
      </w:r>
      <w:r w:rsidR="00827C82">
        <w:rPr>
          <w:rtl/>
        </w:rPr>
        <w:t xml:space="preserve">שומה </w:t>
      </w:r>
      <w:bookmarkStart w:id="14604" w:name="_ETM_Q32_226789"/>
      <w:bookmarkEnd w:id="14604"/>
      <w:r w:rsidR="00827C82">
        <w:rPr>
          <w:rtl/>
        </w:rPr>
        <w:t>עצמה</w:t>
      </w:r>
      <w:bookmarkStart w:id="14605" w:name="_ETM_Q32_228030"/>
      <w:bookmarkStart w:id="14606" w:name="_ETM_Q32_228539"/>
      <w:bookmarkEnd w:id="14605"/>
      <w:bookmarkEnd w:id="14606"/>
      <w:r w:rsidR="00827C82">
        <w:rPr>
          <w:rFonts w:hint="cs"/>
          <w:rtl/>
        </w:rPr>
        <w:t xml:space="preserve">. </w:t>
      </w:r>
      <w:bookmarkStart w:id="14607" w:name="_ETM_Q32_226000"/>
      <w:bookmarkEnd w:id="14607"/>
      <w:r w:rsidR="00827C82">
        <w:rPr>
          <w:rtl/>
        </w:rPr>
        <w:t>ההסכמים</w:t>
      </w:r>
      <w:r w:rsidR="00827C82">
        <w:rPr>
          <w:rFonts w:hint="cs"/>
          <w:rtl/>
        </w:rPr>
        <w:t xml:space="preserve"> או</w:t>
      </w:r>
      <w:r w:rsidR="00827C82">
        <w:rPr>
          <w:rtl/>
        </w:rPr>
        <w:t xml:space="preserve"> </w:t>
      </w:r>
      <w:bookmarkStart w:id="14608" w:name="_ETM_Q32_229829"/>
      <w:bookmarkEnd w:id="14608"/>
      <w:r w:rsidR="00827C82">
        <w:rPr>
          <w:rtl/>
        </w:rPr>
        <w:t xml:space="preserve">הסיכומים </w:t>
      </w:r>
      <w:bookmarkStart w:id="14609" w:name="_ETM_Q32_230489"/>
      <w:bookmarkEnd w:id="14609"/>
      <w:r w:rsidR="00827C82">
        <w:rPr>
          <w:rtl/>
        </w:rPr>
        <w:t>ש</w:t>
      </w:r>
      <w:r w:rsidR="00827C82">
        <w:rPr>
          <w:rFonts w:hint="cs"/>
          <w:rtl/>
        </w:rPr>
        <w:t>י</w:t>
      </w:r>
      <w:r w:rsidR="00827C82">
        <w:rPr>
          <w:rtl/>
        </w:rPr>
        <w:t>היו</w:t>
      </w:r>
      <w:r w:rsidR="00827C82">
        <w:rPr>
          <w:rFonts w:hint="cs"/>
          <w:rtl/>
        </w:rPr>
        <w:t xml:space="preserve"> יהיו </w:t>
      </w:r>
      <w:bookmarkStart w:id="14610" w:name="_ETM_Q32_230850"/>
      <w:bookmarkStart w:id="14611" w:name="_ETM_Q32_231059"/>
      <w:bookmarkStart w:id="14612" w:name="_ETM_Q32_231449"/>
      <w:bookmarkEnd w:id="14610"/>
      <w:bookmarkEnd w:id="14611"/>
      <w:bookmarkEnd w:id="14612"/>
      <w:r w:rsidR="00827C82">
        <w:rPr>
          <w:rtl/>
        </w:rPr>
        <w:t xml:space="preserve">נטו </w:t>
      </w:r>
      <w:bookmarkStart w:id="14613" w:name="_ETM_Q32_232320"/>
      <w:bookmarkEnd w:id="14613"/>
      <w:r w:rsidR="00827C82">
        <w:rPr>
          <w:rtl/>
        </w:rPr>
        <w:t>ל</w:t>
      </w:r>
      <w:r w:rsidR="00827C82">
        <w:rPr>
          <w:rFonts w:hint="cs"/>
          <w:rtl/>
        </w:rPr>
        <w:t>גבי ה</w:t>
      </w:r>
      <w:r w:rsidR="00827C82">
        <w:rPr>
          <w:rtl/>
        </w:rPr>
        <w:t xml:space="preserve">שומה </w:t>
      </w:r>
      <w:bookmarkStart w:id="14614" w:name="_ETM_Q32_233010"/>
      <w:bookmarkEnd w:id="14614"/>
      <w:r w:rsidR="00827C82">
        <w:rPr>
          <w:rtl/>
        </w:rPr>
        <w:t>עצמה</w:t>
      </w:r>
      <w:r w:rsidR="00827C82">
        <w:rPr>
          <w:rFonts w:hint="cs"/>
          <w:rtl/>
        </w:rPr>
        <w:t>,</w:t>
      </w:r>
      <w:r w:rsidR="00827C82">
        <w:rPr>
          <w:rtl/>
        </w:rPr>
        <w:t xml:space="preserve"> </w:t>
      </w:r>
      <w:bookmarkStart w:id="14615" w:name="_ETM_Q32_233370"/>
      <w:bookmarkEnd w:id="14615"/>
      <w:r w:rsidR="00827C82">
        <w:rPr>
          <w:rtl/>
        </w:rPr>
        <w:t xml:space="preserve">לדירה </w:t>
      </w:r>
      <w:bookmarkStart w:id="14616" w:name="_ETM_Q32_233820"/>
      <w:bookmarkEnd w:id="14616"/>
      <w:r w:rsidR="00827C82">
        <w:rPr>
          <w:rtl/>
        </w:rPr>
        <w:t>הזאת</w:t>
      </w:r>
      <w:r w:rsidR="00827C82">
        <w:rPr>
          <w:rFonts w:hint="cs"/>
          <w:rtl/>
        </w:rPr>
        <w:t>,</w:t>
      </w:r>
      <w:r w:rsidR="00827C82">
        <w:rPr>
          <w:rtl/>
        </w:rPr>
        <w:t xml:space="preserve"> </w:t>
      </w:r>
      <w:bookmarkStart w:id="14617" w:name="_ETM_Q32_234239"/>
      <w:bookmarkEnd w:id="14617"/>
      <w:r w:rsidR="00827C82">
        <w:rPr>
          <w:rtl/>
        </w:rPr>
        <w:t xml:space="preserve">לא </w:t>
      </w:r>
      <w:bookmarkStart w:id="14618" w:name="_ETM_Q32_234360"/>
      <w:bookmarkEnd w:id="14618"/>
      <w:r w:rsidR="00827C82">
        <w:rPr>
          <w:rtl/>
        </w:rPr>
        <w:t xml:space="preserve">לדירות </w:t>
      </w:r>
      <w:bookmarkStart w:id="14619" w:name="_ETM_Q32_234750"/>
      <w:bookmarkEnd w:id="14619"/>
      <w:r w:rsidR="00827C82">
        <w:rPr>
          <w:rtl/>
        </w:rPr>
        <w:t>אחרות</w:t>
      </w:r>
      <w:r w:rsidR="00827C82">
        <w:rPr>
          <w:rFonts w:hint="cs"/>
          <w:rtl/>
        </w:rPr>
        <w:t>.</w:t>
      </w:r>
    </w:p>
    <w:p w:rsidR="00827C82" w:rsidRDefault="00827C82" w:rsidP="00440092">
      <w:pPr>
        <w:rPr>
          <w:rtl/>
        </w:rPr>
      </w:pPr>
      <w:bookmarkStart w:id="14620" w:name="_ETM_Q32_236000"/>
      <w:bookmarkEnd w:id="14620"/>
    </w:p>
    <w:p w:rsidR="00827C82" w:rsidRDefault="00827C82" w:rsidP="001F79F7">
      <w:pPr>
        <w:rPr>
          <w:rtl/>
        </w:rPr>
      </w:pPr>
      <w:bookmarkStart w:id="14621" w:name="_ETM_Q32_237000"/>
      <w:bookmarkStart w:id="14622" w:name="_ETM_Q32_237100"/>
      <w:bookmarkEnd w:id="14621"/>
      <w:bookmarkEnd w:id="14622"/>
      <w:r>
        <w:rPr>
          <w:rtl/>
        </w:rPr>
        <w:t xml:space="preserve">לכן </w:t>
      </w:r>
      <w:bookmarkStart w:id="14623" w:name="_ETM_Q32_237700"/>
      <w:bookmarkEnd w:id="14623"/>
      <w:r>
        <w:rPr>
          <w:rtl/>
        </w:rPr>
        <w:t xml:space="preserve">אני </w:t>
      </w:r>
      <w:bookmarkStart w:id="14624" w:name="_ETM_Q32_239469"/>
      <w:bookmarkEnd w:id="14624"/>
      <w:r>
        <w:rPr>
          <w:rtl/>
        </w:rPr>
        <w:t xml:space="preserve">מאוד </w:t>
      </w:r>
      <w:bookmarkStart w:id="14625" w:name="_ETM_Q32_239769"/>
      <w:bookmarkEnd w:id="14625"/>
      <w:r>
        <w:rPr>
          <w:rFonts w:hint="cs"/>
          <w:rtl/>
        </w:rPr>
        <w:t xml:space="preserve">מאוד </w:t>
      </w:r>
      <w:r>
        <w:rPr>
          <w:rtl/>
        </w:rPr>
        <w:t xml:space="preserve">מבקש </w:t>
      </w:r>
      <w:bookmarkStart w:id="14626" w:name="_ETM_Q32_240879"/>
      <w:bookmarkEnd w:id="14626"/>
      <w:r>
        <w:rPr>
          <w:rtl/>
        </w:rPr>
        <w:t xml:space="preserve">מחבריי </w:t>
      </w:r>
      <w:bookmarkStart w:id="14627" w:name="_ETM_Q32_241920"/>
      <w:bookmarkEnd w:id="14627"/>
      <w:r>
        <w:rPr>
          <w:rtl/>
        </w:rPr>
        <w:t xml:space="preserve">חברי </w:t>
      </w:r>
      <w:bookmarkStart w:id="14628" w:name="_ETM_Q32_242280"/>
      <w:bookmarkEnd w:id="14628"/>
      <w:r>
        <w:rPr>
          <w:rtl/>
        </w:rPr>
        <w:t xml:space="preserve">הכנסת </w:t>
      </w:r>
      <w:bookmarkStart w:id="14629" w:name="_ETM_Q32_243710"/>
      <w:bookmarkEnd w:id="14629"/>
      <w:r>
        <w:rPr>
          <w:rtl/>
        </w:rPr>
        <w:t xml:space="preserve">לתמוך </w:t>
      </w:r>
      <w:bookmarkStart w:id="14630" w:name="_ETM_Q32_244190"/>
      <w:bookmarkEnd w:id="14630"/>
      <w:r>
        <w:rPr>
          <w:rtl/>
        </w:rPr>
        <w:t xml:space="preserve">בהצעת </w:t>
      </w:r>
      <w:bookmarkStart w:id="14631" w:name="_ETM_Q32_244640"/>
      <w:bookmarkEnd w:id="14631"/>
      <w:r>
        <w:rPr>
          <w:rtl/>
        </w:rPr>
        <w:t xml:space="preserve">החוק </w:t>
      </w:r>
      <w:bookmarkStart w:id="14632" w:name="_ETM_Q32_244909"/>
      <w:bookmarkEnd w:id="14632"/>
      <w:r>
        <w:rPr>
          <w:rtl/>
        </w:rPr>
        <w:t>הז</w:t>
      </w:r>
      <w:r>
        <w:rPr>
          <w:rFonts w:hint="cs"/>
          <w:rtl/>
        </w:rPr>
        <w:t>ו.</w:t>
      </w:r>
      <w:r>
        <w:rPr>
          <w:rtl/>
        </w:rPr>
        <w:t xml:space="preserve"> </w:t>
      </w:r>
      <w:bookmarkStart w:id="14633" w:name="_ETM_Q32_246319"/>
      <w:bookmarkEnd w:id="14633"/>
      <w:r>
        <w:rPr>
          <w:rtl/>
        </w:rPr>
        <w:t xml:space="preserve">אני </w:t>
      </w:r>
      <w:bookmarkStart w:id="14634" w:name="_ETM_Q32_246500"/>
      <w:bookmarkEnd w:id="14634"/>
      <w:r>
        <w:rPr>
          <w:rtl/>
        </w:rPr>
        <w:t xml:space="preserve">חושב </w:t>
      </w:r>
      <w:bookmarkStart w:id="14635" w:name="_ETM_Q32_246770"/>
      <w:bookmarkEnd w:id="14635"/>
      <w:r>
        <w:rPr>
          <w:rtl/>
        </w:rPr>
        <w:t xml:space="preserve">שזו </w:t>
      </w:r>
      <w:bookmarkStart w:id="14636" w:name="_ETM_Q32_246980"/>
      <w:bookmarkEnd w:id="14636"/>
      <w:r>
        <w:rPr>
          <w:rtl/>
        </w:rPr>
        <w:t xml:space="preserve">הצעת </w:t>
      </w:r>
      <w:bookmarkStart w:id="14637" w:name="_ETM_Q32_247250"/>
      <w:bookmarkEnd w:id="14637"/>
      <w:r>
        <w:rPr>
          <w:rtl/>
        </w:rPr>
        <w:t xml:space="preserve">חוק </w:t>
      </w:r>
      <w:bookmarkStart w:id="14638" w:name="_ETM_Q32_247430"/>
      <w:bookmarkEnd w:id="14638"/>
      <w:r>
        <w:rPr>
          <w:rtl/>
        </w:rPr>
        <w:t xml:space="preserve">חברתית </w:t>
      </w:r>
      <w:bookmarkStart w:id="14639" w:name="_ETM_Q32_248000"/>
      <w:bookmarkEnd w:id="14639"/>
      <w:r>
        <w:rPr>
          <w:rtl/>
        </w:rPr>
        <w:t>מאוד</w:t>
      </w:r>
      <w:r>
        <w:rPr>
          <w:rFonts w:hint="cs"/>
          <w:rtl/>
        </w:rPr>
        <w:t>,</w:t>
      </w:r>
      <w:r>
        <w:rPr>
          <w:rtl/>
        </w:rPr>
        <w:t xml:space="preserve"> </w:t>
      </w:r>
      <w:bookmarkStart w:id="14640" w:name="_ETM_Q32_248540"/>
      <w:bookmarkEnd w:id="14640"/>
      <w:r>
        <w:rPr>
          <w:rtl/>
        </w:rPr>
        <w:t xml:space="preserve">נכונה </w:t>
      </w:r>
      <w:bookmarkStart w:id="14641" w:name="_ETM_Q32_249110"/>
      <w:bookmarkEnd w:id="14641"/>
      <w:r>
        <w:rPr>
          <w:rtl/>
        </w:rPr>
        <w:t>מאוד</w:t>
      </w:r>
      <w:r>
        <w:rPr>
          <w:rFonts w:hint="cs"/>
          <w:rtl/>
        </w:rPr>
        <w:t>,</w:t>
      </w:r>
      <w:r>
        <w:rPr>
          <w:rtl/>
        </w:rPr>
        <w:t xml:space="preserve"> </w:t>
      </w:r>
      <w:bookmarkStart w:id="14642" w:name="_ETM_Q32_250789"/>
      <w:bookmarkEnd w:id="14642"/>
      <w:r>
        <w:rPr>
          <w:rtl/>
        </w:rPr>
        <w:t xml:space="preserve">שנותנת </w:t>
      </w:r>
      <w:bookmarkStart w:id="14643" w:name="_ETM_Q32_252689"/>
      <w:bookmarkEnd w:id="14643"/>
      <w:r>
        <w:rPr>
          <w:rtl/>
        </w:rPr>
        <w:t xml:space="preserve">למעמד </w:t>
      </w:r>
      <w:bookmarkStart w:id="14644" w:name="_ETM_Q32_253229"/>
      <w:bookmarkEnd w:id="14644"/>
      <w:r>
        <w:rPr>
          <w:rtl/>
        </w:rPr>
        <w:t xml:space="preserve">הביניים </w:t>
      </w:r>
      <w:bookmarkStart w:id="14645" w:name="_ETM_Q32_253709"/>
      <w:bookmarkEnd w:id="14645"/>
      <w:r>
        <w:rPr>
          <w:rtl/>
        </w:rPr>
        <w:t>ו</w:t>
      </w:r>
      <w:bookmarkStart w:id="14646" w:name="_ETM_Q32_254189"/>
      <w:bookmarkEnd w:id="14646"/>
      <w:r>
        <w:rPr>
          <w:rtl/>
        </w:rPr>
        <w:t xml:space="preserve">למעמד </w:t>
      </w:r>
      <w:bookmarkStart w:id="14647" w:name="_ETM_Q32_254579"/>
      <w:bookmarkEnd w:id="14647"/>
      <w:r>
        <w:rPr>
          <w:rtl/>
        </w:rPr>
        <w:t xml:space="preserve">הנמוך </w:t>
      </w:r>
      <w:bookmarkStart w:id="14648" w:name="_ETM_Q32_256240"/>
      <w:bookmarkEnd w:id="14648"/>
      <w:r>
        <w:rPr>
          <w:rtl/>
        </w:rPr>
        <w:t xml:space="preserve">לשמור </w:t>
      </w:r>
      <w:bookmarkStart w:id="14649" w:name="_ETM_Q32_256690"/>
      <w:bookmarkEnd w:id="14649"/>
      <w:r>
        <w:rPr>
          <w:rtl/>
        </w:rPr>
        <w:t xml:space="preserve">על </w:t>
      </w:r>
      <w:bookmarkStart w:id="14650" w:name="_ETM_Q32_256840"/>
      <w:bookmarkEnd w:id="14650"/>
      <w:r>
        <w:rPr>
          <w:rtl/>
        </w:rPr>
        <w:t>זכויותיהם</w:t>
      </w:r>
      <w:r>
        <w:rPr>
          <w:rFonts w:hint="cs"/>
          <w:rtl/>
        </w:rPr>
        <w:t>,</w:t>
      </w:r>
      <w:r>
        <w:rPr>
          <w:rtl/>
        </w:rPr>
        <w:t xml:space="preserve"> </w:t>
      </w:r>
      <w:bookmarkStart w:id="14651" w:name="_ETM_Q32_257470"/>
      <w:bookmarkEnd w:id="14651"/>
      <w:r>
        <w:rPr>
          <w:rtl/>
        </w:rPr>
        <w:t>להפחי</w:t>
      </w:r>
      <w:bookmarkStart w:id="14652" w:name="_ETM_Q32_257890"/>
      <w:bookmarkEnd w:id="14652"/>
      <w:r>
        <w:rPr>
          <w:rFonts w:hint="cs"/>
          <w:rtl/>
        </w:rPr>
        <w:t xml:space="preserve">ת </w:t>
      </w:r>
      <w:r>
        <w:rPr>
          <w:rtl/>
        </w:rPr>
        <w:t xml:space="preserve">בהסכמה </w:t>
      </w:r>
      <w:bookmarkStart w:id="14653" w:name="_ETM_Q32_258430"/>
      <w:bookmarkEnd w:id="14653"/>
      <w:r>
        <w:rPr>
          <w:rtl/>
        </w:rPr>
        <w:t xml:space="preserve">את </w:t>
      </w:r>
      <w:bookmarkStart w:id="14654" w:name="_ETM_Q32_258550"/>
      <w:bookmarkEnd w:id="14654"/>
      <w:r>
        <w:rPr>
          <w:rtl/>
        </w:rPr>
        <w:t xml:space="preserve">גובה </w:t>
      </w:r>
      <w:bookmarkStart w:id="14655" w:name="_ETM_Q32_258819"/>
      <w:bookmarkEnd w:id="14655"/>
      <w:r>
        <w:rPr>
          <w:rtl/>
        </w:rPr>
        <w:t xml:space="preserve">השומה </w:t>
      </w:r>
      <w:bookmarkStart w:id="14656" w:name="_ETM_Q32_259120"/>
      <w:bookmarkEnd w:id="14656"/>
      <w:r>
        <w:rPr>
          <w:rtl/>
        </w:rPr>
        <w:t xml:space="preserve">שניתנה </w:t>
      </w:r>
      <w:bookmarkStart w:id="14657" w:name="_ETM_Q32_259479"/>
      <w:bookmarkEnd w:id="14657"/>
      <w:r>
        <w:rPr>
          <w:rtl/>
        </w:rPr>
        <w:t xml:space="preserve">להם </w:t>
      </w:r>
      <w:bookmarkStart w:id="14658" w:name="_ETM_Q32_260440"/>
      <w:bookmarkEnd w:id="14658"/>
      <w:r>
        <w:rPr>
          <w:rtl/>
        </w:rPr>
        <w:t xml:space="preserve">בתוכניות </w:t>
      </w:r>
      <w:bookmarkStart w:id="14659" w:name="_ETM_Q32_260979"/>
      <w:bookmarkEnd w:id="14659"/>
      <w:r>
        <w:rPr>
          <w:rtl/>
        </w:rPr>
        <w:t xml:space="preserve">של </w:t>
      </w:r>
      <w:bookmarkStart w:id="14660" w:name="_ETM_Q32_261069"/>
      <w:bookmarkEnd w:id="14660"/>
      <w:r>
        <w:rPr>
          <w:rtl/>
        </w:rPr>
        <w:t xml:space="preserve">השבחה </w:t>
      </w:r>
      <w:bookmarkStart w:id="14661" w:name="_ETM_Q32_261430"/>
      <w:bookmarkEnd w:id="14661"/>
      <w:r w:rsidR="00F62C1B" w:rsidRPr="00F62C1B">
        <w:rPr>
          <w:rFonts w:hint="cs"/>
          <w:rtl/>
        </w:rPr>
        <w:t>–</w:t>
      </w:r>
      <w:r>
        <w:rPr>
          <w:rFonts w:hint="cs"/>
          <w:rtl/>
        </w:rPr>
        <w:t xml:space="preserve"> </w:t>
      </w:r>
      <w:r>
        <w:rPr>
          <w:rtl/>
        </w:rPr>
        <w:t xml:space="preserve">בדרך </w:t>
      </w:r>
      <w:bookmarkStart w:id="14662" w:name="_ETM_Q32_261850"/>
      <w:bookmarkEnd w:id="14662"/>
      <w:r>
        <w:rPr>
          <w:rtl/>
        </w:rPr>
        <w:t xml:space="preserve">כלל </w:t>
      </w:r>
      <w:bookmarkStart w:id="14663" w:name="_ETM_Q32_262390"/>
      <w:bookmarkEnd w:id="14663"/>
      <w:r>
        <w:rPr>
          <w:rtl/>
        </w:rPr>
        <w:t xml:space="preserve">בדברים </w:t>
      </w:r>
      <w:bookmarkStart w:id="14664" w:name="_ETM_Q32_262840"/>
      <w:bookmarkEnd w:id="14664"/>
      <w:r>
        <w:rPr>
          <w:rtl/>
        </w:rPr>
        <w:t>האל</w:t>
      </w:r>
      <w:r w:rsidR="001F79F7">
        <w:rPr>
          <w:rFonts w:hint="cs"/>
          <w:rtl/>
        </w:rPr>
        <w:t>ה</w:t>
      </w:r>
      <w:r>
        <w:rPr>
          <w:rtl/>
        </w:rPr>
        <w:t xml:space="preserve"> </w:t>
      </w:r>
      <w:bookmarkStart w:id="14665" w:name="_ETM_Q32_263080"/>
      <w:bookmarkEnd w:id="14665"/>
      <w:r>
        <w:rPr>
          <w:rtl/>
        </w:rPr>
        <w:t xml:space="preserve">זה </w:t>
      </w:r>
      <w:bookmarkStart w:id="14666" w:name="_ETM_Q32_263260"/>
      <w:bookmarkEnd w:id="14666"/>
      <w:r>
        <w:rPr>
          <w:rtl/>
        </w:rPr>
        <w:t xml:space="preserve">היטל </w:t>
      </w:r>
      <w:bookmarkStart w:id="14667" w:name="_ETM_Q32_263440"/>
      <w:bookmarkEnd w:id="14667"/>
      <w:r>
        <w:rPr>
          <w:rtl/>
        </w:rPr>
        <w:t xml:space="preserve">השבחה </w:t>
      </w:r>
      <w:bookmarkStart w:id="14668" w:name="_ETM_Q32_263860"/>
      <w:bookmarkEnd w:id="14668"/>
      <w:r>
        <w:rPr>
          <w:rFonts w:hint="cs"/>
          <w:rtl/>
        </w:rPr>
        <w:t xml:space="preserve">כי </w:t>
      </w:r>
      <w:r>
        <w:rPr>
          <w:rtl/>
        </w:rPr>
        <w:t>בן</w:t>
      </w:r>
      <w:r>
        <w:rPr>
          <w:rFonts w:hint="cs"/>
          <w:rtl/>
        </w:rPr>
        <w:t xml:space="preserve"> </w:t>
      </w:r>
      <w:r>
        <w:rPr>
          <w:rtl/>
        </w:rPr>
        <w:t xml:space="preserve">אדם </w:t>
      </w:r>
      <w:bookmarkStart w:id="14669" w:name="_ETM_Q32_264880"/>
      <w:bookmarkEnd w:id="14669"/>
      <w:r>
        <w:rPr>
          <w:rtl/>
        </w:rPr>
        <w:t xml:space="preserve">סגר </w:t>
      </w:r>
      <w:bookmarkStart w:id="14670" w:name="_ETM_Q32_265209"/>
      <w:bookmarkEnd w:id="14670"/>
      <w:r>
        <w:rPr>
          <w:rtl/>
        </w:rPr>
        <w:t>מרפסת</w:t>
      </w:r>
      <w:r>
        <w:rPr>
          <w:rFonts w:hint="cs"/>
          <w:rtl/>
        </w:rPr>
        <w:t>,</w:t>
      </w:r>
      <w:r>
        <w:rPr>
          <w:rtl/>
        </w:rPr>
        <w:t xml:space="preserve"> </w:t>
      </w:r>
      <w:bookmarkStart w:id="14671" w:name="_ETM_Q32_266550"/>
      <w:bookmarkEnd w:id="14671"/>
      <w:r>
        <w:rPr>
          <w:rtl/>
        </w:rPr>
        <w:t xml:space="preserve">הרחיב </w:t>
      </w:r>
      <w:bookmarkStart w:id="14672" w:name="_ETM_Q32_267120"/>
      <w:bookmarkEnd w:id="14672"/>
      <w:r>
        <w:rPr>
          <w:rtl/>
        </w:rPr>
        <w:t xml:space="preserve">משהו </w:t>
      </w:r>
      <w:bookmarkStart w:id="14673" w:name="_ETM_Q32_267390"/>
      <w:bookmarkEnd w:id="14673"/>
      <w:r>
        <w:rPr>
          <w:rtl/>
        </w:rPr>
        <w:t xml:space="preserve">מאוד </w:t>
      </w:r>
      <w:bookmarkStart w:id="14674" w:name="_ETM_Q32_267540"/>
      <w:bookmarkEnd w:id="14674"/>
      <w:r>
        <w:rPr>
          <w:rtl/>
        </w:rPr>
        <w:t xml:space="preserve">מאוד </w:t>
      </w:r>
      <w:bookmarkStart w:id="14675" w:name="_ETM_Q32_267690"/>
      <w:bookmarkEnd w:id="14675"/>
      <w:r>
        <w:rPr>
          <w:rtl/>
        </w:rPr>
        <w:t xml:space="preserve">קטן </w:t>
      </w:r>
      <w:bookmarkStart w:id="14676" w:name="_ETM_Q32_268050"/>
      <w:bookmarkEnd w:id="14676"/>
      <w:r>
        <w:rPr>
          <w:rtl/>
        </w:rPr>
        <w:t xml:space="preserve">ומינורי </w:t>
      </w:r>
      <w:bookmarkStart w:id="14677" w:name="_ETM_Q32_268470"/>
      <w:bookmarkEnd w:id="14677"/>
      <w:r>
        <w:rPr>
          <w:rtl/>
        </w:rPr>
        <w:t xml:space="preserve">בדירה </w:t>
      </w:r>
      <w:bookmarkStart w:id="14678" w:name="_ETM_Q32_268830"/>
      <w:bookmarkEnd w:id="14678"/>
      <w:r>
        <w:rPr>
          <w:rtl/>
        </w:rPr>
        <w:t>עצמה</w:t>
      </w:r>
      <w:r>
        <w:rPr>
          <w:rFonts w:hint="cs"/>
          <w:rtl/>
        </w:rPr>
        <w:t>, ו</w:t>
      </w:r>
      <w:bookmarkStart w:id="14679" w:name="_ETM_Q32_270020"/>
      <w:bookmarkEnd w:id="14679"/>
      <w:r>
        <w:rPr>
          <w:rtl/>
        </w:rPr>
        <w:t xml:space="preserve">זה </w:t>
      </w:r>
      <w:bookmarkStart w:id="14680" w:name="_ETM_Q32_270260"/>
      <w:bookmarkEnd w:id="14680"/>
      <w:r>
        <w:rPr>
          <w:rtl/>
        </w:rPr>
        <w:t xml:space="preserve">יכול </w:t>
      </w:r>
      <w:bookmarkStart w:id="14681" w:name="_ETM_Q32_271010"/>
      <w:bookmarkEnd w:id="14681"/>
      <w:r>
        <w:rPr>
          <w:rtl/>
        </w:rPr>
        <w:t>ל</w:t>
      </w:r>
      <w:r>
        <w:rPr>
          <w:rFonts w:hint="cs"/>
          <w:rtl/>
        </w:rPr>
        <w:t xml:space="preserve">הועיל </w:t>
      </w:r>
      <w:bookmarkStart w:id="14682" w:name="_ETM_Q32_271340"/>
      <w:bookmarkEnd w:id="14682"/>
      <w:r>
        <w:rPr>
          <w:rtl/>
        </w:rPr>
        <w:t xml:space="preserve">לו </w:t>
      </w:r>
      <w:bookmarkStart w:id="14683" w:name="_ETM_Q32_272180"/>
      <w:bookmarkEnd w:id="14683"/>
      <w:r>
        <w:rPr>
          <w:rtl/>
        </w:rPr>
        <w:t xml:space="preserve">ולצמצם </w:t>
      </w:r>
      <w:bookmarkStart w:id="14684" w:name="_ETM_Q32_272900"/>
      <w:bookmarkEnd w:id="14684"/>
      <w:r>
        <w:rPr>
          <w:rtl/>
        </w:rPr>
        <w:t xml:space="preserve">את </w:t>
      </w:r>
      <w:bookmarkStart w:id="14685" w:name="_ETM_Q32_272990"/>
      <w:bookmarkEnd w:id="14685"/>
      <w:r>
        <w:rPr>
          <w:rtl/>
        </w:rPr>
        <w:t>העל</w:t>
      </w:r>
      <w:r>
        <w:rPr>
          <w:rFonts w:hint="cs"/>
          <w:rtl/>
        </w:rPr>
        <w:t>ו</w:t>
      </w:r>
      <w:r>
        <w:rPr>
          <w:rtl/>
        </w:rPr>
        <w:t xml:space="preserve">יות </w:t>
      </w:r>
      <w:bookmarkStart w:id="14686" w:name="_ETM_Q32_273319"/>
      <w:bookmarkEnd w:id="14686"/>
      <w:r>
        <w:rPr>
          <w:rtl/>
        </w:rPr>
        <w:t>הגדולות</w:t>
      </w:r>
      <w:r>
        <w:rPr>
          <w:rFonts w:hint="cs"/>
          <w:rtl/>
        </w:rPr>
        <w:t>.</w:t>
      </w:r>
      <w:r>
        <w:rPr>
          <w:rtl/>
        </w:rPr>
        <w:t xml:space="preserve"> </w:t>
      </w:r>
      <w:bookmarkStart w:id="14687" w:name="_ETM_Q32_274430"/>
      <w:bookmarkEnd w:id="14687"/>
      <w:r>
        <w:rPr>
          <w:rtl/>
        </w:rPr>
        <w:t xml:space="preserve">אני </w:t>
      </w:r>
      <w:bookmarkStart w:id="14688" w:name="_ETM_Q32_274760"/>
      <w:bookmarkEnd w:id="14688"/>
      <w:r>
        <w:rPr>
          <w:rtl/>
        </w:rPr>
        <w:t xml:space="preserve">חושב </w:t>
      </w:r>
      <w:bookmarkStart w:id="14689" w:name="_ETM_Q32_274940"/>
      <w:bookmarkEnd w:id="14689"/>
      <w:r>
        <w:rPr>
          <w:rtl/>
        </w:rPr>
        <w:t xml:space="preserve">שזה </w:t>
      </w:r>
      <w:bookmarkStart w:id="14690" w:name="_ETM_Q32_275180"/>
      <w:bookmarkEnd w:id="14690"/>
      <w:r>
        <w:rPr>
          <w:rtl/>
        </w:rPr>
        <w:t xml:space="preserve">עוד </w:t>
      </w:r>
      <w:bookmarkStart w:id="14691" w:name="_ETM_Q32_275450"/>
      <w:bookmarkEnd w:id="14691"/>
      <w:r>
        <w:rPr>
          <w:rtl/>
        </w:rPr>
        <w:t xml:space="preserve">נדבך </w:t>
      </w:r>
      <w:bookmarkStart w:id="14692" w:name="_ETM_Q32_276780"/>
      <w:bookmarkStart w:id="14693" w:name="_ETM_Q32_279189"/>
      <w:bookmarkEnd w:id="14692"/>
      <w:bookmarkEnd w:id="14693"/>
      <w:r>
        <w:rPr>
          <w:rtl/>
        </w:rPr>
        <w:t xml:space="preserve">ביוקר </w:t>
      </w:r>
      <w:bookmarkStart w:id="14694" w:name="_ETM_Q32_280329"/>
      <w:bookmarkEnd w:id="14694"/>
      <w:r>
        <w:rPr>
          <w:rtl/>
        </w:rPr>
        <w:t xml:space="preserve">המחיה </w:t>
      </w:r>
      <w:bookmarkStart w:id="14695" w:name="_ETM_Q32_280600"/>
      <w:bookmarkEnd w:id="14695"/>
      <w:r>
        <w:rPr>
          <w:rtl/>
        </w:rPr>
        <w:t xml:space="preserve">שאנחנו </w:t>
      </w:r>
      <w:bookmarkStart w:id="14696" w:name="_ETM_Q32_280869"/>
      <w:bookmarkEnd w:id="14696"/>
      <w:r>
        <w:rPr>
          <w:rtl/>
        </w:rPr>
        <w:t xml:space="preserve">נלחמים </w:t>
      </w:r>
      <w:bookmarkStart w:id="14697" w:name="_ETM_Q32_281259"/>
      <w:bookmarkEnd w:id="14697"/>
      <w:r>
        <w:rPr>
          <w:rFonts w:hint="cs"/>
          <w:rtl/>
        </w:rPr>
        <w:t>בו.</w:t>
      </w:r>
      <w:bookmarkStart w:id="14698" w:name="_ETM_Q32_281560"/>
      <w:bookmarkEnd w:id="14698"/>
      <w:r>
        <w:rPr>
          <w:rtl/>
        </w:rPr>
        <w:t xml:space="preserve"> </w:t>
      </w:r>
      <w:bookmarkStart w:id="14699" w:name="_ETM_Q32_281920"/>
      <w:bookmarkEnd w:id="14699"/>
    </w:p>
    <w:p w:rsidR="00827C82" w:rsidRDefault="00827C82" w:rsidP="00440092">
      <w:pPr>
        <w:rPr>
          <w:rtl/>
        </w:rPr>
      </w:pPr>
    </w:p>
    <w:p w:rsidR="00827C82" w:rsidRDefault="00827C82" w:rsidP="001F79F7">
      <w:pPr>
        <w:rPr>
          <w:rtl/>
        </w:rPr>
      </w:pPr>
      <w:r>
        <w:rPr>
          <w:rtl/>
        </w:rPr>
        <w:t xml:space="preserve">אני </w:t>
      </w:r>
      <w:bookmarkStart w:id="14700" w:name="_ETM_Q32_282069"/>
      <w:bookmarkEnd w:id="14700"/>
      <w:r>
        <w:rPr>
          <w:rtl/>
        </w:rPr>
        <w:t xml:space="preserve">אומר </w:t>
      </w:r>
      <w:bookmarkStart w:id="14701" w:name="_ETM_Q32_282189"/>
      <w:bookmarkEnd w:id="14701"/>
      <w:r>
        <w:rPr>
          <w:rtl/>
        </w:rPr>
        <w:t xml:space="preserve">עוד </w:t>
      </w:r>
      <w:bookmarkStart w:id="14702" w:name="_ETM_Q32_282279"/>
      <w:bookmarkEnd w:id="14702"/>
      <w:r>
        <w:rPr>
          <w:rtl/>
        </w:rPr>
        <w:t>פעם</w:t>
      </w:r>
      <w:r>
        <w:rPr>
          <w:rFonts w:hint="cs"/>
          <w:rtl/>
        </w:rPr>
        <w:t>,</w:t>
      </w:r>
      <w:r>
        <w:rPr>
          <w:rtl/>
        </w:rPr>
        <w:t xml:space="preserve"> </w:t>
      </w:r>
      <w:bookmarkStart w:id="14703" w:name="_ETM_Q32_282429"/>
      <w:bookmarkStart w:id="14704" w:name="_ETM_Q32_282700"/>
      <w:bookmarkEnd w:id="14703"/>
      <w:bookmarkEnd w:id="14704"/>
      <w:r>
        <w:rPr>
          <w:rtl/>
        </w:rPr>
        <w:t xml:space="preserve">חבריי </w:t>
      </w:r>
      <w:bookmarkStart w:id="14705" w:name="_ETM_Q32_283869"/>
      <w:bookmarkEnd w:id="14705"/>
      <w:r>
        <w:rPr>
          <w:rtl/>
        </w:rPr>
        <w:t xml:space="preserve">מסיעת </w:t>
      </w:r>
      <w:bookmarkStart w:id="14706" w:name="_ETM_Q32_284380"/>
      <w:bookmarkEnd w:id="14706"/>
      <w:r>
        <w:rPr>
          <w:rtl/>
        </w:rPr>
        <w:t>ש"ס</w:t>
      </w:r>
      <w:r>
        <w:rPr>
          <w:rFonts w:hint="cs"/>
          <w:rtl/>
        </w:rPr>
        <w:t>,</w:t>
      </w:r>
      <w:r>
        <w:rPr>
          <w:rtl/>
        </w:rPr>
        <w:t xml:space="preserve"> </w:t>
      </w:r>
      <w:bookmarkStart w:id="14707" w:name="_ETM_Q32_285029"/>
      <w:bookmarkEnd w:id="14707"/>
      <w:r>
        <w:rPr>
          <w:rtl/>
        </w:rPr>
        <w:t xml:space="preserve">אני </w:t>
      </w:r>
      <w:bookmarkStart w:id="14708" w:name="_ETM_Q32_285270"/>
      <w:bookmarkEnd w:id="14708"/>
      <w:r>
        <w:rPr>
          <w:rtl/>
        </w:rPr>
        <w:t xml:space="preserve">חושב </w:t>
      </w:r>
      <w:bookmarkStart w:id="14709" w:name="_ETM_Q32_285419"/>
      <w:bookmarkEnd w:id="14709"/>
      <w:r>
        <w:rPr>
          <w:rtl/>
        </w:rPr>
        <w:t>ש</w:t>
      </w:r>
      <w:bookmarkStart w:id="14710" w:name="_ETM_Q32_285630"/>
      <w:bookmarkStart w:id="14711" w:name="_ETM_Q32_286319"/>
      <w:bookmarkEnd w:id="14710"/>
      <w:bookmarkEnd w:id="14711"/>
      <w:r>
        <w:rPr>
          <w:rtl/>
        </w:rPr>
        <w:t xml:space="preserve">בקדנציה </w:t>
      </w:r>
      <w:bookmarkStart w:id="14712" w:name="_ETM_Q32_286859"/>
      <w:bookmarkEnd w:id="14712"/>
      <w:r>
        <w:rPr>
          <w:rtl/>
        </w:rPr>
        <w:t>הזאת</w:t>
      </w:r>
      <w:r>
        <w:rPr>
          <w:rFonts w:hint="cs"/>
          <w:rtl/>
        </w:rPr>
        <w:t>,</w:t>
      </w:r>
      <w:r>
        <w:rPr>
          <w:rtl/>
        </w:rPr>
        <w:t xml:space="preserve"> </w:t>
      </w:r>
      <w:bookmarkStart w:id="14713" w:name="_ETM_Q32_287700"/>
      <w:bookmarkEnd w:id="14713"/>
      <w:r>
        <w:rPr>
          <w:rtl/>
        </w:rPr>
        <w:t xml:space="preserve">בפרט </w:t>
      </w:r>
      <w:bookmarkStart w:id="14714" w:name="_ETM_Q32_288090"/>
      <w:bookmarkEnd w:id="14714"/>
      <w:r>
        <w:rPr>
          <w:rtl/>
        </w:rPr>
        <w:t xml:space="preserve">במושב </w:t>
      </w:r>
      <w:bookmarkStart w:id="14715" w:name="_ETM_Q32_288509"/>
      <w:bookmarkEnd w:id="14715"/>
      <w:r>
        <w:rPr>
          <w:rtl/>
        </w:rPr>
        <w:t>הזה</w:t>
      </w:r>
      <w:r>
        <w:rPr>
          <w:rFonts w:hint="cs"/>
          <w:rtl/>
        </w:rPr>
        <w:t xml:space="preserve">, אני </w:t>
      </w:r>
      <w:bookmarkStart w:id="14716" w:name="_ETM_Q32_289609"/>
      <w:bookmarkEnd w:id="14716"/>
      <w:r>
        <w:rPr>
          <w:rtl/>
        </w:rPr>
        <w:t>חושב</w:t>
      </w:r>
      <w:bookmarkStart w:id="14717" w:name="_ETM_Q32_290060"/>
      <w:bookmarkEnd w:id="14717"/>
      <w:r>
        <w:rPr>
          <w:rFonts w:hint="cs"/>
          <w:rtl/>
        </w:rPr>
        <w:t xml:space="preserve"> שעברו </w:t>
      </w:r>
      <w:bookmarkStart w:id="14718" w:name="_ETM_Q32_285000"/>
      <w:bookmarkEnd w:id="14718"/>
      <w:r>
        <w:rPr>
          <w:rFonts w:hint="cs"/>
          <w:rtl/>
        </w:rPr>
        <w:t>פה אין-ספור</w:t>
      </w:r>
      <w:r>
        <w:rPr>
          <w:rtl/>
        </w:rPr>
        <w:t xml:space="preserve"> </w:t>
      </w:r>
      <w:bookmarkStart w:id="14719" w:name="_ETM_Q32_290240"/>
      <w:bookmarkEnd w:id="14719"/>
      <w:r>
        <w:rPr>
          <w:rtl/>
        </w:rPr>
        <w:t>חקיקות</w:t>
      </w:r>
      <w:bookmarkStart w:id="14720" w:name="_ETM_Q32_290689"/>
      <w:bookmarkStart w:id="14721" w:name="_ETM_Q32_291049"/>
      <w:bookmarkEnd w:id="14720"/>
      <w:bookmarkEnd w:id="14721"/>
      <w:r>
        <w:rPr>
          <w:rFonts w:hint="cs"/>
          <w:rtl/>
        </w:rPr>
        <w:t>, ו</w:t>
      </w:r>
      <w:bookmarkStart w:id="14722" w:name="_ETM_Q32_291940"/>
      <w:bookmarkStart w:id="14723" w:name="_ETM_Q32_288000"/>
      <w:bookmarkStart w:id="14724" w:name="_ETM_Q32_289000"/>
      <w:bookmarkEnd w:id="14722"/>
      <w:bookmarkEnd w:id="14723"/>
      <w:bookmarkEnd w:id="14724"/>
      <w:r>
        <w:rPr>
          <w:rtl/>
        </w:rPr>
        <w:t>באמת</w:t>
      </w:r>
      <w:r>
        <w:rPr>
          <w:rFonts w:hint="cs"/>
          <w:rtl/>
        </w:rPr>
        <w:t>,</w:t>
      </w:r>
      <w:r>
        <w:rPr>
          <w:rtl/>
        </w:rPr>
        <w:t xml:space="preserve"> </w:t>
      </w:r>
      <w:bookmarkStart w:id="14725" w:name="_ETM_Q32_292210"/>
      <w:bookmarkEnd w:id="14725"/>
      <w:r>
        <w:rPr>
          <w:rtl/>
        </w:rPr>
        <w:t xml:space="preserve">זה </w:t>
      </w:r>
      <w:bookmarkStart w:id="14726" w:name="_ETM_Q32_292299"/>
      <w:bookmarkEnd w:id="14726"/>
      <w:r>
        <w:rPr>
          <w:rtl/>
        </w:rPr>
        <w:t xml:space="preserve">המקום </w:t>
      </w:r>
      <w:bookmarkStart w:id="14727" w:name="_ETM_Q32_292570"/>
      <w:bookmarkEnd w:id="14727"/>
      <w:r>
        <w:rPr>
          <w:rtl/>
        </w:rPr>
        <w:t xml:space="preserve">פה </w:t>
      </w:r>
      <w:bookmarkStart w:id="14728" w:name="_ETM_Q32_292690"/>
      <w:bookmarkEnd w:id="14728"/>
      <w:r>
        <w:rPr>
          <w:rtl/>
        </w:rPr>
        <w:t xml:space="preserve">להודות </w:t>
      </w:r>
      <w:bookmarkStart w:id="14729" w:name="_ETM_Q32_293049"/>
      <w:bookmarkEnd w:id="14729"/>
      <w:r>
        <w:rPr>
          <w:rtl/>
        </w:rPr>
        <w:t>לחבריי</w:t>
      </w:r>
      <w:bookmarkStart w:id="14730" w:name="_ETM_Q32_293830"/>
      <w:bookmarkEnd w:id="14730"/>
      <w:r>
        <w:rPr>
          <w:rFonts w:hint="cs"/>
          <w:rtl/>
        </w:rPr>
        <w:t>. זה ה</w:t>
      </w:r>
      <w:r>
        <w:rPr>
          <w:rtl/>
        </w:rPr>
        <w:t xml:space="preserve">מקום </w:t>
      </w:r>
      <w:bookmarkStart w:id="14731" w:name="_ETM_Q32_294130"/>
      <w:bookmarkEnd w:id="14731"/>
      <w:r>
        <w:rPr>
          <w:rtl/>
        </w:rPr>
        <w:t xml:space="preserve">פה </w:t>
      </w:r>
      <w:bookmarkStart w:id="14732" w:name="_ETM_Q32_294250"/>
      <w:bookmarkEnd w:id="14732"/>
      <w:r>
        <w:rPr>
          <w:rtl/>
        </w:rPr>
        <w:t xml:space="preserve">להודות </w:t>
      </w:r>
      <w:bookmarkStart w:id="14733" w:name="_ETM_Q32_295670"/>
      <w:bookmarkEnd w:id="14733"/>
      <w:r>
        <w:rPr>
          <w:rtl/>
        </w:rPr>
        <w:t xml:space="preserve">ליו"ר </w:t>
      </w:r>
      <w:bookmarkStart w:id="14734" w:name="_ETM_Q32_297430"/>
      <w:bookmarkEnd w:id="14734"/>
      <w:r>
        <w:rPr>
          <w:rtl/>
        </w:rPr>
        <w:t>הו</w:t>
      </w:r>
      <w:r>
        <w:rPr>
          <w:rFonts w:hint="cs"/>
          <w:rtl/>
        </w:rPr>
        <w:t>ו</w:t>
      </w:r>
      <w:r>
        <w:rPr>
          <w:rtl/>
        </w:rPr>
        <w:t xml:space="preserve">עדה </w:t>
      </w:r>
      <w:bookmarkStart w:id="14735" w:name="_ETM_Q32_298510"/>
      <w:bookmarkEnd w:id="14735"/>
      <w:r>
        <w:rPr>
          <w:rtl/>
        </w:rPr>
        <w:t xml:space="preserve">חבר </w:t>
      </w:r>
      <w:bookmarkStart w:id="14736" w:name="_ETM_Q32_298810"/>
      <w:bookmarkEnd w:id="14736"/>
      <w:r>
        <w:rPr>
          <w:rtl/>
        </w:rPr>
        <w:t xml:space="preserve">הכנסת </w:t>
      </w:r>
      <w:bookmarkStart w:id="14737" w:name="_ETM_Q32_299619"/>
      <w:bookmarkEnd w:id="14737"/>
      <w:r>
        <w:rPr>
          <w:rtl/>
        </w:rPr>
        <w:t xml:space="preserve">יעקב </w:t>
      </w:r>
      <w:bookmarkStart w:id="14738" w:name="_ETM_Q32_300010"/>
      <w:bookmarkEnd w:id="14738"/>
      <w:r>
        <w:rPr>
          <w:rtl/>
        </w:rPr>
        <w:t>אשר</w:t>
      </w:r>
      <w:r>
        <w:rPr>
          <w:rFonts w:hint="cs"/>
          <w:rtl/>
        </w:rPr>
        <w:t>,</w:t>
      </w:r>
      <w:r>
        <w:rPr>
          <w:rtl/>
        </w:rPr>
        <w:t xml:space="preserve"> </w:t>
      </w:r>
      <w:bookmarkStart w:id="14739" w:name="_ETM_Q32_300460"/>
      <w:bookmarkEnd w:id="14739"/>
      <w:r>
        <w:rPr>
          <w:rtl/>
        </w:rPr>
        <w:t xml:space="preserve">שפעל </w:t>
      </w:r>
      <w:bookmarkStart w:id="14740" w:name="_ETM_Q32_300820"/>
      <w:bookmarkEnd w:id="14740"/>
      <w:r>
        <w:rPr>
          <w:rtl/>
        </w:rPr>
        <w:t xml:space="preserve">רבות </w:t>
      </w:r>
      <w:bookmarkStart w:id="14741" w:name="_ETM_Q32_301920"/>
      <w:bookmarkEnd w:id="14741"/>
      <w:r>
        <w:rPr>
          <w:rtl/>
        </w:rPr>
        <w:t xml:space="preserve">גם </w:t>
      </w:r>
      <w:bookmarkStart w:id="14742" w:name="_ETM_Q32_302189"/>
      <w:bookmarkEnd w:id="14742"/>
      <w:r>
        <w:rPr>
          <w:rtl/>
        </w:rPr>
        <w:t xml:space="preserve">ביחד </w:t>
      </w:r>
      <w:bookmarkStart w:id="14743" w:name="_ETM_Q32_303860"/>
      <w:bookmarkEnd w:id="14743"/>
      <w:r>
        <w:rPr>
          <w:rtl/>
        </w:rPr>
        <w:t xml:space="preserve">מול </w:t>
      </w:r>
      <w:bookmarkStart w:id="14744" w:name="_ETM_Q32_304070"/>
      <w:bookmarkEnd w:id="14744"/>
      <w:r>
        <w:rPr>
          <w:rtl/>
        </w:rPr>
        <w:t xml:space="preserve">המשרדים </w:t>
      </w:r>
      <w:bookmarkStart w:id="14745" w:name="_ETM_Q32_304520"/>
      <w:bookmarkEnd w:id="14745"/>
      <w:r>
        <w:rPr>
          <w:rtl/>
        </w:rPr>
        <w:t xml:space="preserve">השונים </w:t>
      </w:r>
      <w:bookmarkStart w:id="14746" w:name="_ETM_Q32_305180"/>
      <w:bookmarkEnd w:id="14746"/>
      <w:r>
        <w:rPr>
          <w:rtl/>
        </w:rPr>
        <w:t xml:space="preserve">לאשר </w:t>
      </w:r>
      <w:bookmarkStart w:id="14747" w:name="_ETM_Q32_305600"/>
      <w:bookmarkEnd w:id="14747"/>
      <w:r>
        <w:rPr>
          <w:rtl/>
        </w:rPr>
        <w:t xml:space="preserve">את </w:t>
      </w:r>
      <w:bookmarkStart w:id="14748" w:name="_ETM_Q32_305720"/>
      <w:bookmarkEnd w:id="14748"/>
      <w:r>
        <w:rPr>
          <w:rtl/>
        </w:rPr>
        <w:t xml:space="preserve">הדבר </w:t>
      </w:r>
      <w:bookmarkStart w:id="14749" w:name="_ETM_Q32_306020"/>
      <w:bookmarkEnd w:id="14749"/>
      <w:r>
        <w:rPr>
          <w:rtl/>
        </w:rPr>
        <w:t>הזה</w:t>
      </w:r>
      <w:r>
        <w:rPr>
          <w:rFonts w:hint="cs"/>
          <w:rtl/>
        </w:rPr>
        <w:t>;</w:t>
      </w:r>
      <w:r>
        <w:rPr>
          <w:rtl/>
        </w:rPr>
        <w:t xml:space="preserve"> </w:t>
      </w:r>
      <w:bookmarkStart w:id="14750" w:name="_ETM_Q32_306639"/>
      <w:bookmarkEnd w:id="14750"/>
      <w:r>
        <w:rPr>
          <w:rtl/>
        </w:rPr>
        <w:t>כמובן</w:t>
      </w:r>
      <w:bookmarkStart w:id="14751" w:name="_ETM_Q32_307149"/>
      <w:bookmarkEnd w:id="14751"/>
      <w:r>
        <w:rPr>
          <w:rtl/>
        </w:rPr>
        <w:t xml:space="preserve"> </w:t>
      </w:r>
      <w:bookmarkStart w:id="14752" w:name="_ETM_Q32_307509"/>
      <w:bookmarkEnd w:id="14752"/>
      <w:r>
        <w:rPr>
          <w:rtl/>
        </w:rPr>
        <w:t xml:space="preserve">למנהל </w:t>
      </w:r>
      <w:bookmarkStart w:id="14753" w:name="_ETM_Q32_308049"/>
      <w:bookmarkEnd w:id="14753"/>
      <w:r>
        <w:rPr>
          <w:rtl/>
        </w:rPr>
        <w:t>הוועדה</w:t>
      </w:r>
      <w:r>
        <w:rPr>
          <w:rFonts w:hint="cs"/>
          <w:rtl/>
        </w:rPr>
        <w:t>;</w:t>
      </w:r>
      <w:r>
        <w:rPr>
          <w:rtl/>
        </w:rPr>
        <w:t xml:space="preserve"> </w:t>
      </w:r>
      <w:bookmarkStart w:id="14754" w:name="_ETM_Q32_308440"/>
      <w:bookmarkEnd w:id="14754"/>
      <w:r>
        <w:rPr>
          <w:rtl/>
        </w:rPr>
        <w:t xml:space="preserve">כמובן </w:t>
      </w:r>
      <w:bookmarkStart w:id="14755" w:name="_ETM_Q32_308860"/>
      <w:bookmarkEnd w:id="14755"/>
      <w:r>
        <w:rPr>
          <w:rtl/>
        </w:rPr>
        <w:t xml:space="preserve">ליועץ </w:t>
      </w:r>
      <w:bookmarkStart w:id="14756" w:name="_ETM_Q32_309280"/>
      <w:bookmarkEnd w:id="14756"/>
      <w:r>
        <w:rPr>
          <w:rtl/>
        </w:rPr>
        <w:t xml:space="preserve">המשפטי </w:t>
      </w:r>
      <w:bookmarkStart w:id="14757" w:name="_ETM_Q32_309730"/>
      <w:bookmarkEnd w:id="14757"/>
      <w:r>
        <w:rPr>
          <w:rtl/>
        </w:rPr>
        <w:t>תומר</w:t>
      </w:r>
      <w:r>
        <w:rPr>
          <w:rFonts w:hint="cs"/>
          <w:rtl/>
        </w:rPr>
        <w:t>,</w:t>
      </w:r>
      <w:r>
        <w:rPr>
          <w:rtl/>
        </w:rPr>
        <w:t xml:space="preserve"> </w:t>
      </w:r>
      <w:bookmarkStart w:id="14758" w:name="_ETM_Q32_310720"/>
      <w:bookmarkEnd w:id="14758"/>
      <w:r>
        <w:rPr>
          <w:rtl/>
        </w:rPr>
        <w:t xml:space="preserve">שגם </w:t>
      </w:r>
      <w:bookmarkStart w:id="14759" w:name="_ETM_Q32_311139"/>
      <w:bookmarkEnd w:id="14759"/>
      <w:r>
        <w:rPr>
          <w:rtl/>
        </w:rPr>
        <w:t>היום</w:t>
      </w:r>
      <w:r>
        <w:rPr>
          <w:rFonts w:hint="cs"/>
          <w:rtl/>
        </w:rPr>
        <w:t>,</w:t>
      </w:r>
      <w:r>
        <w:rPr>
          <w:rtl/>
        </w:rPr>
        <w:t xml:space="preserve"> </w:t>
      </w:r>
      <w:bookmarkStart w:id="14760" w:name="_ETM_Q32_312540"/>
      <w:bookmarkEnd w:id="14760"/>
      <w:r>
        <w:rPr>
          <w:rtl/>
        </w:rPr>
        <w:t xml:space="preserve">לפני </w:t>
      </w:r>
      <w:bookmarkStart w:id="14761" w:name="_ETM_Q32_312870"/>
      <w:bookmarkEnd w:id="14761"/>
      <w:r>
        <w:rPr>
          <w:rtl/>
        </w:rPr>
        <w:t xml:space="preserve">שעות </w:t>
      </w:r>
      <w:bookmarkStart w:id="14762" w:name="_ETM_Q32_313139"/>
      <w:bookmarkEnd w:id="14762"/>
      <w:r>
        <w:rPr>
          <w:rtl/>
        </w:rPr>
        <w:t>אחדות</w:t>
      </w:r>
      <w:r>
        <w:rPr>
          <w:rFonts w:hint="cs"/>
          <w:rtl/>
        </w:rPr>
        <w:t>,</w:t>
      </w:r>
      <w:r>
        <w:rPr>
          <w:rtl/>
        </w:rPr>
        <w:t xml:space="preserve"> </w:t>
      </w:r>
      <w:bookmarkStart w:id="14763" w:name="_ETM_Q32_313830"/>
      <w:bookmarkEnd w:id="14763"/>
      <w:r>
        <w:rPr>
          <w:rtl/>
        </w:rPr>
        <w:t xml:space="preserve">עבד </w:t>
      </w:r>
      <w:bookmarkStart w:id="14764" w:name="_ETM_Q32_314130"/>
      <w:bookmarkEnd w:id="14764"/>
      <w:r>
        <w:rPr>
          <w:rtl/>
        </w:rPr>
        <w:t xml:space="preserve">קשה </w:t>
      </w:r>
      <w:bookmarkStart w:id="14765" w:name="_ETM_Q32_314400"/>
      <w:bookmarkEnd w:id="14765"/>
      <w:r>
        <w:rPr>
          <w:rtl/>
        </w:rPr>
        <w:t xml:space="preserve">בשביל </w:t>
      </w:r>
      <w:bookmarkStart w:id="14766" w:name="_ETM_Q32_314639"/>
      <w:bookmarkEnd w:id="14766"/>
      <w:r>
        <w:rPr>
          <w:rtl/>
        </w:rPr>
        <w:t xml:space="preserve">שיונח </w:t>
      </w:r>
      <w:bookmarkStart w:id="14767" w:name="_ETM_Q32_315870"/>
      <w:bookmarkEnd w:id="14767"/>
      <w:r>
        <w:rPr>
          <w:rtl/>
        </w:rPr>
        <w:t xml:space="preserve">החוק </w:t>
      </w:r>
      <w:bookmarkStart w:id="14768" w:name="_ETM_Q32_316230"/>
      <w:bookmarkEnd w:id="14768"/>
      <w:r>
        <w:rPr>
          <w:rtl/>
        </w:rPr>
        <w:t xml:space="preserve">הזה </w:t>
      </w:r>
      <w:bookmarkStart w:id="14769" w:name="_ETM_Q32_317489"/>
      <w:bookmarkEnd w:id="14769"/>
      <w:r>
        <w:rPr>
          <w:rtl/>
        </w:rPr>
        <w:t xml:space="preserve">על </w:t>
      </w:r>
      <w:bookmarkStart w:id="14770" w:name="_ETM_Q32_317669"/>
      <w:bookmarkEnd w:id="14770"/>
      <w:r>
        <w:rPr>
          <w:rtl/>
        </w:rPr>
        <w:t xml:space="preserve">שולחן </w:t>
      </w:r>
      <w:bookmarkStart w:id="14771" w:name="_ETM_Q32_318269"/>
      <w:bookmarkEnd w:id="14771"/>
      <w:r>
        <w:rPr>
          <w:rtl/>
        </w:rPr>
        <w:t>הכנסת</w:t>
      </w:r>
      <w:r>
        <w:rPr>
          <w:rFonts w:hint="cs"/>
          <w:rtl/>
        </w:rPr>
        <w:t>.</w:t>
      </w:r>
    </w:p>
    <w:p w:rsidR="00827C82" w:rsidRPr="00FC0F09" w:rsidRDefault="00827C82" w:rsidP="00440092">
      <w:pPr>
        <w:rPr>
          <w:rtl/>
        </w:rPr>
      </w:pPr>
    </w:p>
    <w:p w:rsidR="00827C82" w:rsidRDefault="00827C82" w:rsidP="00440092">
      <w:pPr>
        <w:pStyle w:val="af6"/>
        <w:keepNext/>
        <w:rPr>
          <w:rtl/>
        </w:rPr>
      </w:pPr>
      <w:bookmarkStart w:id="14772" w:name="ET_yor_6597_15"/>
      <w:r w:rsidRPr="00B0054D">
        <w:rPr>
          <w:rStyle w:val="TagStyle"/>
          <w:rtl/>
        </w:rPr>
        <w:t xml:space="preserve"> &lt;&lt; יור &gt;&gt; </w:t>
      </w:r>
      <w:r>
        <w:rPr>
          <w:rtl/>
        </w:rPr>
        <w:t>היו"ר מאיר כהן:</w:t>
      </w:r>
      <w:r w:rsidRPr="00B0054D">
        <w:rPr>
          <w:rStyle w:val="TagStyle"/>
          <w:rtl/>
        </w:rPr>
        <w:t xml:space="preserve"> &lt;&lt; יור &gt;&gt;</w:t>
      </w:r>
      <w:r>
        <w:rPr>
          <w:rtl/>
        </w:rPr>
        <w:t xml:space="preserve">  </w:t>
      </w:r>
      <w:bookmarkEnd w:id="14772"/>
    </w:p>
    <w:p w:rsidR="00827C82" w:rsidRDefault="00827C82" w:rsidP="004F35C7">
      <w:pPr>
        <w:rPr>
          <w:rtl/>
        </w:rPr>
      </w:pPr>
    </w:p>
    <w:p w:rsidR="00827C82" w:rsidRDefault="00827C82" w:rsidP="00440092">
      <w:pPr>
        <w:rPr>
          <w:rtl/>
        </w:rPr>
      </w:pPr>
      <w:bookmarkStart w:id="14773" w:name="_ETM_Q32_314000"/>
      <w:bookmarkEnd w:id="14773"/>
      <w:r>
        <w:rPr>
          <w:rFonts w:hint="cs"/>
          <w:rtl/>
        </w:rPr>
        <w:t>תודה רבה,</w:t>
      </w:r>
      <w:r>
        <w:rPr>
          <w:rtl/>
        </w:rPr>
        <w:t xml:space="preserve"> </w:t>
      </w:r>
      <w:bookmarkStart w:id="14774" w:name="_ETM_Q32_318930"/>
      <w:bookmarkEnd w:id="14774"/>
      <w:r>
        <w:rPr>
          <w:rtl/>
        </w:rPr>
        <w:t>אדוני</w:t>
      </w:r>
      <w:r>
        <w:rPr>
          <w:rFonts w:hint="cs"/>
          <w:rtl/>
        </w:rPr>
        <w:t>.</w:t>
      </w:r>
    </w:p>
    <w:p w:rsidR="00827C82" w:rsidRDefault="00827C82" w:rsidP="004F35C7">
      <w:pPr>
        <w:rPr>
          <w:rtl/>
        </w:rPr>
      </w:pPr>
      <w:bookmarkStart w:id="14775" w:name="_ETM_Q32_316000"/>
      <w:bookmarkEnd w:id="14775"/>
    </w:p>
    <w:p w:rsidR="00827C82" w:rsidRDefault="00827C82" w:rsidP="00440092">
      <w:pPr>
        <w:pStyle w:val="-"/>
        <w:keepNext/>
        <w:rPr>
          <w:rtl/>
        </w:rPr>
      </w:pPr>
      <w:bookmarkStart w:id="14776" w:name="ET_speakercontinue_6344_21"/>
      <w:r w:rsidRPr="00752B06">
        <w:rPr>
          <w:rStyle w:val="TagStyle"/>
          <w:rtl/>
        </w:rPr>
        <w:t xml:space="preserve"> &lt;&lt; דובר_המשך &gt;&gt; </w:t>
      </w:r>
      <w:r>
        <w:rPr>
          <w:rtl/>
        </w:rPr>
        <w:t>אברהם בצלאל (ש"ס):</w:t>
      </w:r>
      <w:r w:rsidRPr="00752B06">
        <w:rPr>
          <w:rStyle w:val="TagStyle"/>
          <w:rtl/>
        </w:rPr>
        <w:t xml:space="preserve"> &lt;&lt; דובר_המשך &gt;&gt;</w:t>
      </w:r>
      <w:r>
        <w:rPr>
          <w:rtl/>
        </w:rPr>
        <w:t xml:space="preserve">   </w:t>
      </w:r>
      <w:bookmarkEnd w:id="14776"/>
    </w:p>
    <w:p w:rsidR="00827C82" w:rsidRDefault="00827C82" w:rsidP="00440092">
      <w:pPr>
        <w:rPr>
          <w:rtl/>
        </w:rPr>
      </w:pPr>
    </w:p>
    <w:p w:rsidR="00827C82" w:rsidRDefault="00827C82" w:rsidP="001F79F7">
      <w:pPr>
        <w:rPr>
          <w:rtl/>
        </w:rPr>
      </w:pPr>
      <w:bookmarkStart w:id="14777" w:name="_ETM_Q32_317000"/>
      <w:bookmarkStart w:id="14778" w:name="_ETM_Q32_320000"/>
      <w:bookmarkEnd w:id="14777"/>
      <w:bookmarkEnd w:id="14778"/>
      <w:r>
        <w:rPr>
          <w:rtl/>
        </w:rPr>
        <w:t xml:space="preserve">ולכן </w:t>
      </w:r>
      <w:bookmarkStart w:id="14779" w:name="_ETM_Q32_320419"/>
      <w:bookmarkEnd w:id="14779"/>
      <w:r>
        <w:rPr>
          <w:rtl/>
        </w:rPr>
        <w:t xml:space="preserve">אני </w:t>
      </w:r>
      <w:bookmarkStart w:id="14780" w:name="_ETM_Q32_320790"/>
      <w:bookmarkEnd w:id="14780"/>
      <w:r>
        <w:rPr>
          <w:rtl/>
        </w:rPr>
        <w:t xml:space="preserve">מבקש </w:t>
      </w:r>
      <w:bookmarkStart w:id="14781" w:name="_ETM_Q32_321120"/>
      <w:bookmarkEnd w:id="14781"/>
      <w:r>
        <w:rPr>
          <w:rtl/>
        </w:rPr>
        <w:t xml:space="preserve">מכולם </w:t>
      </w:r>
      <w:bookmarkStart w:id="14782" w:name="_ETM_Q32_321900"/>
      <w:bookmarkEnd w:id="14782"/>
      <w:r>
        <w:rPr>
          <w:rtl/>
        </w:rPr>
        <w:t xml:space="preserve">באמת </w:t>
      </w:r>
      <w:bookmarkStart w:id="14783" w:name="_ETM_Q32_323019"/>
      <w:bookmarkEnd w:id="14783"/>
      <w:r>
        <w:rPr>
          <w:rtl/>
        </w:rPr>
        <w:t xml:space="preserve">להצביע </w:t>
      </w:r>
      <w:bookmarkStart w:id="14784" w:name="_ETM_Q32_323590"/>
      <w:bookmarkEnd w:id="14784"/>
      <w:r>
        <w:rPr>
          <w:rtl/>
        </w:rPr>
        <w:t xml:space="preserve">בעד </w:t>
      </w:r>
      <w:bookmarkStart w:id="14785" w:name="_ETM_Q32_323770"/>
      <w:bookmarkEnd w:id="14785"/>
      <w:r>
        <w:rPr>
          <w:rtl/>
        </w:rPr>
        <w:t xml:space="preserve">החוק </w:t>
      </w:r>
      <w:bookmarkStart w:id="14786" w:name="_ETM_Q32_324040"/>
      <w:bookmarkEnd w:id="14786"/>
      <w:r>
        <w:rPr>
          <w:rtl/>
        </w:rPr>
        <w:t>הזה</w:t>
      </w:r>
      <w:r>
        <w:rPr>
          <w:rFonts w:hint="cs"/>
          <w:rtl/>
        </w:rPr>
        <w:t>.</w:t>
      </w:r>
      <w:r>
        <w:rPr>
          <w:rtl/>
        </w:rPr>
        <w:t xml:space="preserve"> </w:t>
      </w:r>
      <w:bookmarkStart w:id="14787" w:name="_ETM_Q32_327120"/>
      <w:bookmarkEnd w:id="14787"/>
      <w:r>
        <w:rPr>
          <w:rtl/>
        </w:rPr>
        <w:t xml:space="preserve">אני </w:t>
      </w:r>
      <w:bookmarkStart w:id="14788" w:name="_ETM_Q32_327240"/>
      <w:bookmarkEnd w:id="14788"/>
      <w:r>
        <w:rPr>
          <w:rtl/>
        </w:rPr>
        <w:t xml:space="preserve">באמת </w:t>
      </w:r>
      <w:bookmarkStart w:id="14789" w:name="_ETM_Q32_327540"/>
      <w:bookmarkEnd w:id="14789"/>
      <w:r>
        <w:rPr>
          <w:rtl/>
        </w:rPr>
        <w:t>רוצה</w:t>
      </w:r>
      <w:r>
        <w:rPr>
          <w:rFonts w:hint="cs"/>
          <w:rtl/>
        </w:rPr>
        <w:t>,</w:t>
      </w:r>
      <w:r>
        <w:rPr>
          <w:rtl/>
        </w:rPr>
        <w:t xml:space="preserve"> </w:t>
      </w:r>
      <w:bookmarkStart w:id="14790" w:name="_ETM_Q32_327780"/>
      <w:bookmarkEnd w:id="14790"/>
      <w:r>
        <w:rPr>
          <w:rtl/>
        </w:rPr>
        <w:t xml:space="preserve">בהזדמנות </w:t>
      </w:r>
      <w:bookmarkStart w:id="14791" w:name="_ETM_Q32_328260"/>
      <w:bookmarkEnd w:id="14791"/>
      <w:r>
        <w:rPr>
          <w:rtl/>
        </w:rPr>
        <w:t>זו</w:t>
      </w:r>
      <w:r>
        <w:rPr>
          <w:rFonts w:hint="cs"/>
          <w:rtl/>
        </w:rPr>
        <w:t>,</w:t>
      </w:r>
      <w:r>
        <w:rPr>
          <w:rtl/>
        </w:rPr>
        <w:t xml:space="preserve"> </w:t>
      </w:r>
      <w:bookmarkStart w:id="14792" w:name="_ETM_Q32_328470"/>
      <w:bookmarkEnd w:id="14792"/>
      <w:r>
        <w:rPr>
          <w:rFonts w:hint="cs"/>
          <w:rtl/>
        </w:rPr>
        <w:t>ש</w:t>
      </w:r>
      <w:r>
        <w:rPr>
          <w:rtl/>
        </w:rPr>
        <w:t xml:space="preserve">אנחנו </w:t>
      </w:r>
      <w:bookmarkStart w:id="14793" w:name="_ETM_Q32_328740"/>
      <w:bookmarkEnd w:id="14793"/>
      <w:r>
        <w:rPr>
          <w:rtl/>
        </w:rPr>
        <w:t xml:space="preserve">לקראת </w:t>
      </w:r>
      <w:bookmarkStart w:id="14794" w:name="_ETM_Q32_328980"/>
      <w:bookmarkEnd w:id="14794"/>
      <w:r>
        <w:rPr>
          <w:rtl/>
        </w:rPr>
        <w:t xml:space="preserve">סוף </w:t>
      </w:r>
      <w:bookmarkStart w:id="14795" w:name="_ETM_Q32_329130"/>
      <w:bookmarkEnd w:id="14795"/>
      <w:r>
        <w:rPr>
          <w:rtl/>
        </w:rPr>
        <w:t>המושב</w:t>
      </w:r>
      <w:r>
        <w:rPr>
          <w:rFonts w:hint="cs"/>
          <w:rtl/>
        </w:rPr>
        <w:t>,</w:t>
      </w:r>
      <w:bookmarkStart w:id="14796" w:name="_ETM_Q32_330419"/>
      <w:bookmarkStart w:id="14797" w:name="_ETM_Q32_330569"/>
      <w:bookmarkStart w:id="14798" w:name="_ETM_Q32_330840"/>
      <w:bookmarkEnd w:id="14796"/>
      <w:bookmarkEnd w:id="14797"/>
      <w:bookmarkEnd w:id="14798"/>
      <w:r>
        <w:rPr>
          <w:rtl/>
        </w:rPr>
        <w:t xml:space="preserve"> </w:t>
      </w:r>
      <w:bookmarkStart w:id="14799" w:name="_ETM_Q32_330930"/>
      <w:bookmarkEnd w:id="14799"/>
      <w:r>
        <w:rPr>
          <w:rtl/>
        </w:rPr>
        <w:t xml:space="preserve">להודות </w:t>
      </w:r>
      <w:bookmarkStart w:id="14800" w:name="_ETM_Q32_331950"/>
      <w:bookmarkEnd w:id="14800"/>
      <w:r>
        <w:rPr>
          <w:rtl/>
        </w:rPr>
        <w:t xml:space="preserve">ליושב-ראש </w:t>
      </w:r>
      <w:bookmarkStart w:id="14801" w:name="_ETM_Q32_332370"/>
      <w:bookmarkEnd w:id="14801"/>
      <w:r>
        <w:rPr>
          <w:rtl/>
        </w:rPr>
        <w:t>הקואליציה</w:t>
      </w:r>
      <w:bookmarkStart w:id="14802" w:name="_ETM_Q32_334870"/>
      <w:bookmarkEnd w:id="14802"/>
      <w:r>
        <w:rPr>
          <w:rtl/>
        </w:rPr>
        <w:t xml:space="preserve"> </w:t>
      </w:r>
      <w:bookmarkStart w:id="14803" w:name="_ETM_Q32_335360"/>
      <w:bookmarkEnd w:id="14803"/>
      <w:r>
        <w:rPr>
          <w:rtl/>
        </w:rPr>
        <w:t>אופיר</w:t>
      </w:r>
      <w:r>
        <w:rPr>
          <w:rFonts w:hint="cs"/>
          <w:rtl/>
        </w:rPr>
        <w:t>,</w:t>
      </w:r>
      <w:r>
        <w:rPr>
          <w:rtl/>
        </w:rPr>
        <w:t xml:space="preserve"> </w:t>
      </w:r>
      <w:bookmarkStart w:id="14804" w:name="_ETM_Q32_336769"/>
      <w:bookmarkEnd w:id="14804"/>
      <w:r>
        <w:rPr>
          <w:rtl/>
        </w:rPr>
        <w:t xml:space="preserve">שבאמת </w:t>
      </w:r>
      <w:bookmarkStart w:id="14805" w:name="_ETM_Q32_337249"/>
      <w:bookmarkEnd w:id="14805"/>
      <w:r>
        <w:rPr>
          <w:rtl/>
        </w:rPr>
        <w:t xml:space="preserve">בנחישות </w:t>
      </w:r>
      <w:bookmarkStart w:id="14806" w:name="_ETM_Q32_338910"/>
      <w:bookmarkEnd w:id="14806"/>
      <w:r>
        <w:rPr>
          <w:rtl/>
        </w:rPr>
        <w:t xml:space="preserve">אבל </w:t>
      </w:r>
      <w:bookmarkStart w:id="14807" w:name="_ETM_Q32_339360"/>
      <w:bookmarkEnd w:id="14807"/>
      <w:r>
        <w:rPr>
          <w:rtl/>
        </w:rPr>
        <w:t xml:space="preserve">מצד </w:t>
      </w:r>
      <w:bookmarkStart w:id="14808" w:name="_ETM_Q32_339690"/>
      <w:bookmarkEnd w:id="14808"/>
      <w:r>
        <w:rPr>
          <w:rtl/>
        </w:rPr>
        <w:t xml:space="preserve">שני </w:t>
      </w:r>
      <w:bookmarkStart w:id="14809" w:name="_ETM_Q32_339930"/>
      <w:bookmarkEnd w:id="14809"/>
      <w:r>
        <w:rPr>
          <w:rtl/>
        </w:rPr>
        <w:t>בחיוך</w:t>
      </w:r>
      <w:r>
        <w:rPr>
          <w:rFonts w:hint="cs"/>
          <w:rtl/>
        </w:rPr>
        <w:t>,</w:t>
      </w:r>
      <w:r>
        <w:rPr>
          <w:rtl/>
        </w:rPr>
        <w:t xml:space="preserve"> </w:t>
      </w:r>
      <w:bookmarkStart w:id="14810" w:name="_ETM_Q32_341760"/>
      <w:bookmarkStart w:id="14811" w:name="_ETM_Q32_343120"/>
      <w:bookmarkEnd w:id="14810"/>
      <w:bookmarkEnd w:id="14811"/>
      <w:r>
        <w:rPr>
          <w:rtl/>
        </w:rPr>
        <w:t xml:space="preserve">מאזין </w:t>
      </w:r>
      <w:bookmarkStart w:id="14812" w:name="_ETM_Q32_343690"/>
      <w:bookmarkEnd w:id="14812"/>
      <w:r>
        <w:rPr>
          <w:rtl/>
        </w:rPr>
        <w:t xml:space="preserve">לכל </w:t>
      </w:r>
      <w:bookmarkStart w:id="14813" w:name="_ETM_Q32_343960"/>
      <w:bookmarkEnd w:id="14813"/>
      <w:r>
        <w:rPr>
          <w:rtl/>
        </w:rPr>
        <w:t xml:space="preserve">חבר </w:t>
      </w:r>
      <w:bookmarkStart w:id="14814" w:name="_ETM_Q32_344380"/>
      <w:bookmarkEnd w:id="14814"/>
      <w:r>
        <w:rPr>
          <w:rtl/>
        </w:rPr>
        <w:t xml:space="preserve">כנסת </w:t>
      </w:r>
      <w:bookmarkStart w:id="14815" w:name="_ETM_Q32_345310"/>
      <w:bookmarkEnd w:id="14815"/>
      <w:r>
        <w:rPr>
          <w:rtl/>
        </w:rPr>
        <w:t>מהקואליציה</w:t>
      </w:r>
      <w:r>
        <w:rPr>
          <w:rFonts w:hint="cs"/>
          <w:rtl/>
        </w:rPr>
        <w:t>,</w:t>
      </w:r>
      <w:r>
        <w:rPr>
          <w:rtl/>
        </w:rPr>
        <w:t xml:space="preserve"> </w:t>
      </w:r>
      <w:bookmarkStart w:id="14816" w:name="_ETM_Q32_346210"/>
      <w:bookmarkEnd w:id="14816"/>
      <w:r>
        <w:rPr>
          <w:rtl/>
        </w:rPr>
        <w:t>מהאופוזיציה</w:t>
      </w:r>
      <w:r>
        <w:rPr>
          <w:rFonts w:hint="cs"/>
          <w:rtl/>
        </w:rPr>
        <w:t>,</w:t>
      </w:r>
      <w:r>
        <w:rPr>
          <w:rtl/>
        </w:rPr>
        <w:t xml:space="preserve"> </w:t>
      </w:r>
      <w:bookmarkStart w:id="14817" w:name="_ETM_Q32_347790"/>
      <w:bookmarkEnd w:id="14817"/>
      <w:r>
        <w:rPr>
          <w:rtl/>
        </w:rPr>
        <w:t xml:space="preserve">דיונים </w:t>
      </w:r>
      <w:bookmarkStart w:id="14818" w:name="_ETM_Q32_348180"/>
      <w:bookmarkEnd w:id="14818"/>
      <w:r>
        <w:rPr>
          <w:rtl/>
        </w:rPr>
        <w:t>ארוכים</w:t>
      </w:r>
      <w:r>
        <w:rPr>
          <w:rFonts w:hint="cs"/>
          <w:rtl/>
        </w:rPr>
        <w:t>.</w:t>
      </w:r>
      <w:r>
        <w:rPr>
          <w:rtl/>
        </w:rPr>
        <w:t xml:space="preserve"> </w:t>
      </w:r>
      <w:bookmarkStart w:id="14819" w:name="_ETM_Q32_348780"/>
      <w:bookmarkEnd w:id="14819"/>
      <w:r>
        <w:rPr>
          <w:rtl/>
        </w:rPr>
        <w:t xml:space="preserve">על </w:t>
      </w:r>
      <w:bookmarkStart w:id="14820" w:name="_ETM_Q32_348930"/>
      <w:bookmarkEnd w:id="14820"/>
      <w:r>
        <w:rPr>
          <w:rtl/>
        </w:rPr>
        <w:t xml:space="preserve">כל </w:t>
      </w:r>
      <w:bookmarkStart w:id="14821" w:name="_ETM_Q32_349169"/>
      <w:bookmarkEnd w:id="14821"/>
      <w:r>
        <w:rPr>
          <w:rtl/>
        </w:rPr>
        <w:t xml:space="preserve">יום </w:t>
      </w:r>
      <w:bookmarkStart w:id="14822" w:name="_ETM_Q32_349409"/>
      <w:bookmarkEnd w:id="14822"/>
      <w:r>
        <w:rPr>
          <w:rtl/>
        </w:rPr>
        <w:t>פה</w:t>
      </w:r>
      <w:r>
        <w:rPr>
          <w:rFonts w:hint="cs"/>
          <w:rtl/>
        </w:rPr>
        <w:t>,</w:t>
      </w:r>
      <w:r>
        <w:rPr>
          <w:rtl/>
        </w:rPr>
        <w:t xml:space="preserve"> </w:t>
      </w:r>
      <w:bookmarkStart w:id="14823" w:name="_ETM_Q32_349620"/>
      <w:bookmarkEnd w:id="14823"/>
      <w:r>
        <w:rPr>
          <w:rtl/>
        </w:rPr>
        <w:t xml:space="preserve">על </w:t>
      </w:r>
      <w:bookmarkStart w:id="14824" w:name="_ETM_Q32_349739"/>
      <w:bookmarkEnd w:id="14824"/>
      <w:r>
        <w:rPr>
          <w:rtl/>
        </w:rPr>
        <w:t xml:space="preserve">כל </w:t>
      </w:r>
      <w:bookmarkStart w:id="14825" w:name="_ETM_Q32_349950"/>
      <w:bookmarkEnd w:id="14825"/>
      <w:r>
        <w:rPr>
          <w:rtl/>
        </w:rPr>
        <w:t xml:space="preserve">שעה </w:t>
      </w:r>
      <w:bookmarkStart w:id="14826" w:name="_ETM_Q32_350249"/>
      <w:bookmarkEnd w:id="14826"/>
      <w:r>
        <w:rPr>
          <w:rtl/>
        </w:rPr>
        <w:t xml:space="preserve">פה </w:t>
      </w:r>
      <w:bookmarkStart w:id="14827" w:name="_ETM_Q32_350430"/>
      <w:bookmarkEnd w:id="14827"/>
      <w:r>
        <w:rPr>
          <w:rtl/>
        </w:rPr>
        <w:t xml:space="preserve">במליאה </w:t>
      </w:r>
      <w:bookmarkStart w:id="14828" w:name="_ETM_Q32_351060"/>
      <w:bookmarkEnd w:id="14828"/>
      <w:r>
        <w:rPr>
          <w:rtl/>
        </w:rPr>
        <w:t>הזאת</w:t>
      </w:r>
      <w:r>
        <w:rPr>
          <w:rFonts w:hint="cs"/>
          <w:rtl/>
        </w:rPr>
        <w:t>,</w:t>
      </w:r>
      <w:r>
        <w:rPr>
          <w:rtl/>
        </w:rPr>
        <w:t xml:space="preserve"> </w:t>
      </w:r>
      <w:bookmarkStart w:id="14829" w:name="_ETM_Q32_352340"/>
      <w:bookmarkEnd w:id="14829"/>
      <w:r>
        <w:rPr>
          <w:rtl/>
        </w:rPr>
        <w:t xml:space="preserve">יש </w:t>
      </w:r>
      <w:bookmarkStart w:id="14830" w:name="_ETM_Q32_352519"/>
      <w:bookmarkEnd w:id="14830"/>
      <w:r>
        <w:rPr>
          <w:rtl/>
        </w:rPr>
        <w:t xml:space="preserve">הרבה </w:t>
      </w:r>
      <w:bookmarkStart w:id="14831" w:name="_ETM_Q32_352760"/>
      <w:bookmarkEnd w:id="14831"/>
      <w:proofErr w:type="spellStart"/>
      <w:r>
        <w:rPr>
          <w:rtl/>
        </w:rPr>
        <w:t>הרבה</w:t>
      </w:r>
      <w:proofErr w:type="spellEnd"/>
      <w:r>
        <w:rPr>
          <w:rtl/>
        </w:rPr>
        <w:t xml:space="preserve"> </w:t>
      </w:r>
      <w:bookmarkStart w:id="14832" w:name="_ETM_Q32_353389"/>
      <w:bookmarkEnd w:id="14832"/>
      <w:r>
        <w:rPr>
          <w:rtl/>
        </w:rPr>
        <w:t xml:space="preserve">דיונים </w:t>
      </w:r>
      <w:bookmarkStart w:id="14833" w:name="_ETM_Q32_353750"/>
      <w:bookmarkEnd w:id="14833"/>
      <w:r>
        <w:rPr>
          <w:rtl/>
        </w:rPr>
        <w:t xml:space="preserve">מאחורי </w:t>
      </w:r>
      <w:bookmarkStart w:id="14834" w:name="_ETM_Q32_354110"/>
      <w:bookmarkEnd w:id="14834"/>
      <w:r>
        <w:rPr>
          <w:rtl/>
        </w:rPr>
        <w:t xml:space="preserve">הקלעים </w:t>
      </w:r>
      <w:bookmarkStart w:id="14835" w:name="_ETM_Q32_354799"/>
      <w:bookmarkEnd w:id="14835"/>
      <w:r>
        <w:rPr>
          <w:rtl/>
        </w:rPr>
        <w:t>בשעות</w:t>
      </w:r>
      <w:bookmarkStart w:id="14836" w:name="_ETM_Q32_355250"/>
      <w:bookmarkEnd w:id="14836"/>
      <w:r w:rsidR="001F79F7">
        <w:rPr>
          <w:rFonts w:hint="cs"/>
          <w:rtl/>
        </w:rPr>
        <w:t>-</w:t>
      </w:r>
      <w:r>
        <w:rPr>
          <w:rtl/>
        </w:rPr>
        <w:t>לא</w:t>
      </w:r>
      <w:bookmarkStart w:id="14837" w:name="_ETM_Q32_355400"/>
      <w:bookmarkEnd w:id="14837"/>
      <w:r w:rsidR="001F79F7">
        <w:rPr>
          <w:rFonts w:hint="cs"/>
          <w:rtl/>
        </w:rPr>
        <w:t>-</w:t>
      </w:r>
      <w:r>
        <w:rPr>
          <w:rtl/>
        </w:rPr>
        <w:t>שעות</w:t>
      </w:r>
      <w:r>
        <w:rPr>
          <w:rFonts w:hint="cs"/>
          <w:rtl/>
        </w:rPr>
        <w:t xml:space="preserve"> </w:t>
      </w:r>
      <w:bookmarkStart w:id="14838" w:name="_ETM_Q32_356340"/>
      <w:bookmarkStart w:id="14839" w:name="_ETM_Q32_356730"/>
      <w:bookmarkStart w:id="14840" w:name="_ETM_Q32_358150"/>
      <w:bookmarkEnd w:id="14838"/>
      <w:bookmarkEnd w:id="14839"/>
      <w:bookmarkEnd w:id="14840"/>
      <w:r>
        <w:rPr>
          <w:rFonts w:hint="cs"/>
          <w:rtl/>
        </w:rPr>
        <w:t>בשביל ש</w:t>
      </w:r>
      <w:r>
        <w:rPr>
          <w:rtl/>
        </w:rPr>
        <w:t xml:space="preserve">החוקים </w:t>
      </w:r>
      <w:bookmarkStart w:id="14841" w:name="_ETM_Q32_358659"/>
      <w:bookmarkEnd w:id="14841"/>
      <w:r>
        <w:rPr>
          <w:rtl/>
        </w:rPr>
        <w:t>יעלו</w:t>
      </w:r>
      <w:r>
        <w:rPr>
          <w:rFonts w:hint="cs"/>
          <w:rtl/>
        </w:rPr>
        <w:t>,</w:t>
      </w:r>
      <w:r>
        <w:rPr>
          <w:rtl/>
        </w:rPr>
        <w:t xml:space="preserve"> </w:t>
      </w:r>
      <w:bookmarkStart w:id="14842" w:name="_ETM_Q32_359400"/>
      <w:bookmarkEnd w:id="14842"/>
      <w:r>
        <w:rPr>
          <w:rtl/>
        </w:rPr>
        <w:t xml:space="preserve">הסדר </w:t>
      </w:r>
      <w:bookmarkStart w:id="14843" w:name="_ETM_Q32_359970"/>
      <w:bookmarkEnd w:id="14843"/>
      <w:r>
        <w:rPr>
          <w:rFonts w:hint="cs"/>
          <w:rtl/>
        </w:rPr>
        <w:t>י</w:t>
      </w:r>
      <w:r>
        <w:rPr>
          <w:rtl/>
        </w:rPr>
        <w:t xml:space="preserve">תנהל </w:t>
      </w:r>
      <w:bookmarkStart w:id="14844" w:name="_ETM_Q32_360270"/>
      <w:bookmarkEnd w:id="14844"/>
      <w:r>
        <w:rPr>
          <w:rtl/>
        </w:rPr>
        <w:t xml:space="preserve">כמו </w:t>
      </w:r>
      <w:bookmarkStart w:id="14845" w:name="_ETM_Q32_360480"/>
      <w:bookmarkEnd w:id="14845"/>
      <w:r>
        <w:rPr>
          <w:rtl/>
        </w:rPr>
        <w:t>שצריך</w:t>
      </w:r>
      <w:r>
        <w:rPr>
          <w:rFonts w:hint="cs"/>
          <w:rtl/>
        </w:rPr>
        <w:t>.</w:t>
      </w:r>
      <w:r>
        <w:rPr>
          <w:rtl/>
        </w:rPr>
        <w:t xml:space="preserve"> </w:t>
      </w:r>
      <w:bookmarkStart w:id="14846" w:name="_ETM_Q32_361299"/>
      <w:bookmarkEnd w:id="14846"/>
      <w:r>
        <w:rPr>
          <w:rtl/>
        </w:rPr>
        <w:t xml:space="preserve">וכמובן </w:t>
      </w:r>
      <w:bookmarkStart w:id="14847" w:name="_ETM_Q32_362730"/>
      <w:bookmarkEnd w:id="14847"/>
      <w:r>
        <w:rPr>
          <w:rFonts w:hint="cs"/>
          <w:rtl/>
        </w:rPr>
        <w:t>ל</w:t>
      </w:r>
      <w:r>
        <w:rPr>
          <w:rtl/>
        </w:rPr>
        <w:t xml:space="preserve">יושב-ראש </w:t>
      </w:r>
      <w:bookmarkStart w:id="14848" w:name="_ETM_Q32_363540"/>
      <w:bookmarkEnd w:id="14848"/>
      <w:r>
        <w:rPr>
          <w:rtl/>
        </w:rPr>
        <w:t xml:space="preserve">הסיעה </w:t>
      </w:r>
      <w:bookmarkStart w:id="14849" w:name="_ETM_Q32_363930"/>
      <w:bookmarkEnd w:id="14849"/>
      <w:r>
        <w:rPr>
          <w:rtl/>
        </w:rPr>
        <w:t>שלנו</w:t>
      </w:r>
      <w:r w:rsidR="001F79F7">
        <w:rPr>
          <w:rFonts w:hint="cs"/>
          <w:rtl/>
        </w:rPr>
        <w:t>,</w:t>
      </w:r>
      <w:r>
        <w:rPr>
          <w:rtl/>
        </w:rPr>
        <w:t xml:space="preserve"> </w:t>
      </w:r>
      <w:bookmarkStart w:id="14850" w:name="_ETM_Q32_364960"/>
      <w:bookmarkEnd w:id="14850"/>
      <w:r>
        <w:rPr>
          <w:rtl/>
        </w:rPr>
        <w:t xml:space="preserve">חבר </w:t>
      </w:r>
      <w:bookmarkStart w:id="14851" w:name="_ETM_Q32_365320"/>
      <w:bookmarkEnd w:id="14851"/>
      <w:r>
        <w:rPr>
          <w:rtl/>
        </w:rPr>
        <w:t>הכנסת</w:t>
      </w:r>
      <w:r>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r w:rsidR="004F35C7">
        <w:rPr>
          <w:rFonts w:hint="cs"/>
          <w:rtl/>
        </w:rPr>
        <w:t xml:space="preserve"> </w:t>
      </w:r>
      <w:r w:rsidR="00F62C1B" w:rsidRPr="00F62C1B">
        <w:rPr>
          <w:rFonts w:hint="cs"/>
          <w:rtl/>
        </w:rPr>
        <w:t>–</w:t>
      </w:r>
    </w:p>
    <w:p w:rsidR="00827C82" w:rsidRDefault="00827C82" w:rsidP="00440092">
      <w:pPr>
        <w:rPr>
          <w:rtl/>
        </w:rPr>
      </w:pPr>
      <w:bookmarkStart w:id="14852" w:name="_ETM_Q32_365000"/>
      <w:bookmarkEnd w:id="14852"/>
    </w:p>
    <w:p w:rsidR="00827C82" w:rsidRDefault="00827C82" w:rsidP="00440092">
      <w:pPr>
        <w:pStyle w:val="af6"/>
        <w:keepNext/>
        <w:rPr>
          <w:rtl/>
        </w:rPr>
      </w:pPr>
      <w:r w:rsidRPr="00B0054D">
        <w:rPr>
          <w:rStyle w:val="TagStyle"/>
          <w:rtl/>
        </w:rPr>
        <w:t xml:space="preserve"> &lt;&lt; יור &gt;&gt; </w:t>
      </w:r>
      <w:r>
        <w:rPr>
          <w:rtl/>
        </w:rPr>
        <w:t>היו"ר מאיר כהן:</w:t>
      </w:r>
      <w:r w:rsidRPr="00B0054D">
        <w:rPr>
          <w:rStyle w:val="TagStyle"/>
          <w:rtl/>
        </w:rPr>
        <w:t xml:space="preserve"> &lt;&lt; יור &gt;&gt;</w:t>
      </w:r>
      <w:r>
        <w:rPr>
          <w:rtl/>
        </w:rPr>
        <w:t xml:space="preserve">  </w:t>
      </w:r>
    </w:p>
    <w:p w:rsidR="00827C82" w:rsidRDefault="00827C82" w:rsidP="004F35C7">
      <w:pPr>
        <w:rPr>
          <w:rtl/>
        </w:rPr>
      </w:pPr>
    </w:p>
    <w:p w:rsidR="00827C82" w:rsidRDefault="00827C82" w:rsidP="00440092">
      <w:pPr>
        <w:rPr>
          <w:rtl/>
        </w:rPr>
      </w:pPr>
      <w:bookmarkStart w:id="14853" w:name="_ETM_Q32_367000"/>
      <w:bookmarkStart w:id="14854" w:name="_ETM_Q32_367550"/>
      <w:bookmarkEnd w:id="14853"/>
      <w:bookmarkEnd w:id="14854"/>
      <w:r>
        <w:rPr>
          <w:rtl/>
        </w:rPr>
        <w:t>אדוני</w:t>
      </w:r>
      <w:r>
        <w:rPr>
          <w:rFonts w:hint="cs"/>
          <w:rtl/>
        </w:rPr>
        <w:t>,</w:t>
      </w:r>
      <w:r>
        <w:rPr>
          <w:rtl/>
        </w:rPr>
        <w:t xml:space="preserve"> </w:t>
      </w:r>
      <w:bookmarkStart w:id="14855" w:name="_ETM_Q32_367970"/>
      <w:bookmarkEnd w:id="14855"/>
      <w:r>
        <w:rPr>
          <w:rtl/>
        </w:rPr>
        <w:t xml:space="preserve">זמנך </w:t>
      </w:r>
      <w:bookmarkStart w:id="14856" w:name="_ETM_Q32_368480"/>
      <w:bookmarkEnd w:id="14856"/>
      <w:r>
        <w:rPr>
          <w:rtl/>
        </w:rPr>
        <w:t>עבר</w:t>
      </w:r>
      <w:r>
        <w:rPr>
          <w:rFonts w:hint="cs"/>
          <w:rtl/>
        </w:rPr>
        <w:t>.</w:t>
      </w:r>
      <w:r>
        <w:rPr>
          <w:rtl/>
        </w:rPr>
        <w:t xml:space="preserve"> </w:t>
      </w:r>
      <w:bookmarkStart w:id="14857" w:name="_ETM_Q32_368840"/>
      <w:bookmarkEnd w:id="14857"/>
      <w:r>
        <w:rPr>
          <w:rtl/>
        </w:rPr>
        <w:t xml:space="preserve">סליחה </w:t>
      </w:r>
      <w:bookmarkStart w:id="14858" w:name="_ETM_Q32_369410"/>
      <w:bookmarkEnd w:id="14858"/>
      <w:r>
        <w:rPr>
          <w:rFonts w:hint="cs"/>
          <w:rtl/>
        </w:rPr>
        <w:t>שאני</w:t>
      </w:r>
      <w:bookmarkStart w:id="14859" w:name="_ETM_Q32_366000"/>
      <w:bookmarkEnd w:id="14859"/>
      <w:r>
        <w:rPr>
          <w:rFonts w:hint="cs"/>
          <w:rtl/>
        </w:rPr>
        <w:t xml:space="preserve"> מעיר לך. </w:t>
      </w:r>
    </w:p>
    <w:p w:rsidR="00827C82" w:rsidRDefault="00827C82" w:rsidP="004F35C7">
      <w:pPr>
        <w:rPr>
          <w:rtl/>
        </w:rPr>
      </w:pPr>
      <w:bookmarkStart w:id="14860" w:name="_ETM_Q32_368000"/>
      <w:bookmarkEnd w:id="14860"/>
    </w:p>
    <w:p w:rsidR="00827C82" w:rsidRDefault="00827C82" w:rsidP="00440092">
      <w:pPr>
        <w:pStyle w:val="-"/>
        <w:keepNext/>
        <w:rPr>
          <w:rtl/>
        </w:rPr>
      </w:pPr>
      <w:bookmarkStart w:id="14861" w:name="ET_speakercontinue_6344_23"/>
      <w:r w:rsidRPr="00F97558">
        <w:rPr>
          <w:rStyle w:val="TagStyle"/>
          <w:rtl/>
        </w:rPr>
        <w:t xml:space="preserve"> &lt;&lt; דובר_המשך &gt;&gt; </w:t>
      </w:r>
      <w:r>
        <w:rPr>
          <w:rtl/>
        </w:rPr>
        <w:t>אברהם בצלאל (ש"ס):</w:t>
      </w:r>
      <w:r w:rsidRPr="00F97558">
        <w:rPr>
          <w:rStyle w:val="TagStyle"/>
          <w:rtl/>
        </w:rPr>
        <w:t xml:space="preserve"> &lt;&lt; דובר_המשך &gt;&gt;</w:t>
      </w:r>
      <w:r>
        <w:rPr>
          <w:rtl/>
        </w:rPr>
        <w:t xml:space="preserve">   </w:t>
      </w:r>
      <w:bookmarkEnd w:id="14861"/>
    </w:p>
    <w:p w:rsidR="00827C82" w:rsidRDefault="00827C82" w:rsidP="004F35C7">
      <w:pPr>
        <w:rPr>
          <w:rtl/>
        </w:rPr>
      </w:pPr>
    </w:p>
    <w:p w:rsidR="00827C82" w:rsidRDefault="00827C82" w:rsidP="00440092">
      <w:pPr>
        <w:rPr>
          <w:rtl/>
        </w:rPr>
      </w:pPr>
      <w:bookmarkStart w:id="14862" w:name="_ETM_Q32_370000"/>
      <w:bookmarkEnd w:id="14862"/>
      <w:r>
        <w:rPr>
          <w:rFonts w:hint="cs"/>
          <w:rtl/>
        </w:rPr>
        <w:t>מילה אחת, מילה אחת.</w:t>
      </w:r>
    </w:p>
    <w:p w:rsidR="00827C82" w:rsidRDefault="00827C82" w:rsidP="00440092">
      <w:pPr>
        <w:rPr>
          <w:rtl/>
        </w:rPr>
      </w:pPr>
      <w:bookmarkStart w:id="14863" w:name="_ETM_Q32_369000"/>
      <w:bookmarkEnd w:id="14863"/>
    </w:p>
    <w:p w:rsidR="00827C82" w:rsidRDefault="00827C82" w:rsidP="00440092">
      <w:pPr>
        <w:pStyle w:val="af6"/>
        <w:keepNext/>
        <w:rPr>
          <w:rtl/>
        </w:rPr>
      </w:pPr>
      <w:r w:rsidRPr="00B0054D">
        <w:rPr>
          <w:rStyle w:val="TagStyle"/>
          <w:rtl/>
        </w:rPr>
        <w:t xml:space="preserve"> &lt;&lt; יור &gt;&gt; </w:t>
      </w:r>
      <w:r>
        <w:rPr>
          <w:rtl/>
        </w:rPr>
        <w:t>היו"ר מאיר כהן:</w:t>
      </w:r>
      <w:r w:rsidRPr="00B0054D">
        <w:rPr>
          <w:rStyle w:val="TagStyle"/>
          <w:rtl/>
        </w:rPr>
        <w:t xml:space="preserve"> &lt;&lt; יור &gt;&gt;</w:t>
      </w:r>
      <w:r>
        <w:rPr>
          <w:rtl/>
        </w:rPr>
        <w:t xml:space="preserve">  </w:t>
      </w:r>
    </w:p>
    <w:p w:rsidR="00827C82" w:rsidRDefault="00827C82" w:rsidP="004F35C7">
      <w:pPr>
        <w:rPr>
          <w:rtl/>
        </w:rPr>
      </w:pPr>
    </w:p>
    <w:p w:rsidR="00827C82" w:rsidRDefault="00827C82" w:rsidP="00440092">
      <w:pPr>
        <w:rPr>
          <w:rtl/>
        </w:rPr>
      </w:pPr>
      <w:r>
        <w:rPr>
          <w:rFonts w:hint="cs"/>
          <w:rtl/>
        </w:rPr>
        <w:t xml:space="preserve">אבל </w:t>
      </w:r>
      <w:bookmarkStart w:id="14864" w:name="_ETM_Q32_369830"/>
      <w:bookmarkStart w:id="14865" w:name="_ETM_Q32_370550"/>
      <w:bookmarkStart w:id="14866" w:name="_ETM_Q32_370730"/>
      <w:bookmarkEnd w:id="14864"/>
      <w:bookmarkEnd w:id="14865"/>
      <w:bookmarkEnd w:id="14866"/>
      <w:r>
        <w:rPr>
          <w:rFonts w:hint="cs"/>
          <w:rtl/>
        </w:rPr>
        <w:t>אתה</w:t>
      </w:r>
      <w:r>
        <w:rPr>
          <w:rtl/>
        </w:rPr>
        <w:t xml:space="preserve"> </w:t>
      </w:r>
      <w:bookmarkStart w:id="14867" w:name="_ETM_Q32_371240"/>
      <w:bookmarkEnd w:id="14867"/>
      <w:r>
        <w:rPr>
          <w:rtl/>
        </w:rPr>
        <w:t xml:space="preserve">שתי </w:t>
      </w:r>
      <w:bookmarkStart w:id="14868" w:name="_ETM_Q32_371480"/>
      <w:bookmarkEnd w:id="14868"/>
      <w:r>
        <w:rPr>
          <w:rtl/>
        </w:rPr>
        <w:t xml:space="preserve">דקות </w:t>
      </w:r>
      <w:bookmarkStart w:id="14869" w:name="_ETM_Q32_371840"/>
      <w:bookmarkEnd w:id="14869"/>
      <w:r>
        <w:rPr>
          <w:rtl/>
        </w:rPr>
        <w:t xml:space="preserve">מעבר </w:t>
      </w:r>
      <w:bookmarkStart w:id="14870" w:name="_ETM_Q32_372139"/>
      <w:bookmarkEnd w:id="14870"/>
      <w:r>
        <w:rPr>
          <w:rtl/>
        </w:rPr>
        <w:t>לזמן</w:t>
      </w:r>
      <w:r>
        <w:rPr>
          <w:rFonts w:hint="cs"/>
          <w:rtl/>
        </w:rPr>
        <w:t>.</w:t>
      </w:r>
      <w:r>
        <w:rPr>
          <w:rtl/>
        </w:rPr>
        <w:t xml:space="preserve"> </w:t>
      </w:r>
      <w:bookmarkStart w:id="14871" w:name="_ETM_Q32_372440"/>
      <w:bookmarkEnd w:id="14871"/>
      <w:r>
        <w:rPr>
          <w:rtl/>
        </w:rPr>
        <w:t xml:space="preserve">אתה </w:t>
      </w:r>
      <w:bookmarkStart w:id="14872" w:name="_ETM_Q32_372590"/>
      <w:bookmarkEnd w:id="14872"/>
      <w:r>
        <w:rPr>
          <w:rtl/>
        </w:rPr>
        <w:t xml:space="preserve">רוצה </w:t>
      </w:r>
      <w:bookmarkStart w:id="14873" w:name="_ETM_Q32_372830"/>
      <w:bookmarkEnd w:id="14873"/>
      <w:r>
        <w:rPr>
          <w:rtl/>
        </w:rPr>
        <w:t xml:space="preserve">להודות </w:t>
      </w:r>
      <w:bookmarkStart w:id="14874" w:name="_ETM_Q32_373220"/>
      <w:bookmarkEnd w:id="14874"/>
      <w:r>
        <w:rPr>
          <w:rtl/>
        </w:rPr>
        <w:t>לכולם</w:t>
      </w:r>
      <w:r>
        <w:rPr>
          <w:rFonts w:hint="cs"/>
          <w:rtl/>
        </w:rPr>
        <w:t xml:space="preserve">? נסגור, תישאר ותודה. </w:t>
      </w:r>
    </w:p>
    <w:p w:rsidR="00827C82" w:rsidRPr="006A6BA3" w:rsidRDefault="00827C82" w:rsidP="004F35C7">
      <w:pPr>
        <w:rPr>
          <w:rtl/>
        </w:rPr>
      </w:pPr>
      <w:bookmarkStart w:id="14875" w:name="_ETM_Q32_371000"/>
      <w:bookmarkEnd w:id="14875"/>
    </w:p>
    <w:p w:rsidR="00827C82" w:rsidRDefault="00827C82" w:rsidP="00440092">
      <w:pPr>
        <w:pStyle w:val="-"/>
        <w:keepNext/>
        <w:rPr>
          <w:rtl/>
        </w:rPr>
      </w:pPr>
      <w:bookmarkStart w:id="14876" w:name="ET_speakercontinue_6344_24"/>
      <w:r w:rsidRPr="0043758C">
        <w:rPr>
          <w:rStyle w:val="TagStyle"/>
          <w:rtl/>
        </w:rPr>
        <w:t xml:space="preserve"> &lt;&lt; דובר_המשך &gt;&gt; </w:t>
      </w:r>
      <w:r>
        <w:rPr>
          <w:rtl/>
        </w:rPr>
        <w:t>אברהם בצלאל (ש"ס):</w:t>
      </w:r>
      <w:r w:rsidRPr="0043758C">
        <w:rPr>
          <w:rStyle w:val="TagStyle"/>
          <w:rtl/>
        </w:rPr>
        <w:t xml:space="preserve"> &lt;&lt; דובר_המשך &gt;&gt;</w:t>
      </w:r>
      <w:r>
        <w:rPr>
          <w:rtl/>
        </w:rPr>
        <w:t xml:space="preserve">   </w:t>
      </w:r>
      <w:bookmarkEnd w:id="14876"/>
    </w:p>
    <w:p w:rsidR="00827C82" w:rsidRDefault="00827C82" w:rsidP="004F35C7">
      <w:pPr>
        <w:rPr>
          <w:rtl/>
          <w:lang w:eastAsia="he-IL"/>
        </w:rPr>
      </w:pPr>
    </w:p>
    <w:p w:rsidR="00827C82" w:rsidRDefault="00827C82" w:rsidP="00440092">
      <w:pPr>
        <w:rPr>
          <w:rtl/>
        </w:rPr>
      </w:pPr>
      <w:bookmarkStart w:id="14877" w:name="_ETM_Q32_373850"/>
      <w:bookmarkEnd w:id="14877"/>
      <w:r>
        <w:rPr>
          <w:rtl/>
        </w:rPr>
        <w:t xml:space="preserve">אני רוצה </w:t>
      </w:r>
      <w:bookmarkStart w:id="14878" w:name="_ETM_Q32_374300"/>
      <w:bookmarkEnd w:id="14878"/>
      <w:r>
        <w:rPr>
          <w:rtl/>
        </w:rPr>
        <w:t xml:space="preserve">להודות </w:t>
      </w:r>
      <w:bookmarkStart w:id="14879" w:name="_ETM_Q32_374600"/>
      <w:bookmarkStart w:id="14880" w:name="_ETM_Q32_375020"/>
      <w:bookmarkStart w:id="14881" w:name="_ETM_Q32_375500"/>
      <w:bookmarkStart w:id="14882" w:name="_ETM_Q32_376040"/>
      <w:bookmarkEnd w:id="14879"/>
      <w:bookmarkEnd w:id="14880"/>
      <w:bookmarkEnd w:id="14881"/>
      <w:bookmarkEnd w:id="14882"/>
      <w:r w:rsidR="00F62C1B" w:rsidRPr="00F62C1B">
        <w:rPr>
          <w:rtl/>
        </w:rPr>
        <w:t>–</w:t>
      </w:r>
      <w:r>
        <w:rPr>
          <w:rFonts w:hint="cs"/>
          <w:rtl/>
        </w:rPr>
        <w:t xml:space="preserve"> </w:t>
      </w:r>
      <w:r>
        <w:rPr>
          <w:rtl/>
        </w:rPr>
        <w:t xml:space="preserve">מילה </w:t>
      </w:r>
      <w:bookmarkStart w:id="14883" w:name="_ETM_Q32_376370"/>
      <w:bookmarkEnd w:id="14883"/>
      <w:r>
        <w:rPr>
          <w:rtl/>
        </w:rPr>
        <w:t>אחרונה</w:t>
      </w:r>
      <w:r>
        <w:rPr>
          <w:rFonts w:hint="cs"/>
          <w:rtl/>
        </w:rPr>
        <w:t xml:space="preserve"> באמת, רק להודות</w:t>
      </w:r>
      <w:bookmarkStart w:id="14884" w:name="_ETM_Q32_376880"/>
      <w:bookmarkEnd w:id="14884"/>
      <w:r>
        <w:rPr>
          <w:rtl/>
        </w:rPr>
        <w:t xml:space="preserve"> </w:t>
      </w:r>
      <w:bookmarkStart w:id="14885" w:name="_ETM_Q32_377240"/>
      <w:bookmarkStart w:id="14886" w:name="_ETM_Q32_378560"/>
      <w:bookmarkStart w:id="14887" w:name="_ETM_Q32_377000"/>
      <w:bookmarkEnd w:id="14885"/>
      <w:bookmarkEnd w:id="14886"/>
      <w:bookmarkEnd w:id="14887"/>
      <w:r>
        <w:rPr>
          <w:rFonts w:hint="cs"/>
          <w:rtl/>
        </w:rPr>
        <w:t>ל</w:t>
      </w:r>
      <w:r>
        <w:rPr>
          <w:rtl/>
        </w:rPr>
        <w:t xml:space="preserve">יושב-ראש </w:t>
      </w:r>
      <w:bookmarkStart w:id="14888" w:name="_ETM_Q32_379129"/>
      <w:bookmarkEnd w:id="14888"/>
      <w:r>
        <w:rPr>
          <w:rtl/>
        </w:rPr>
        <w:t xml:space="preserve">הסיעה </w:t>
      </w:r>
      <w:bookmarkStart w:id="14889" w:name="_ETM_Q32_379430"/>
      <w:bookmarkEnd w:id="14889"/>
      <w:r>
        <w:rPr>
          <w:rtl/>
        </w:rPr>
        <w:t>שלנ</w:t>
      </w:r>
      <w:r>
        <w:rPr>
          <w:rFonts w:hint="cs"/>
          <w:rtl/>
        </w:rPr>
        <w:t xml:space="preserve">ו, </w:t>
      </w:r>
      <w:bookmarkStart w:id="14890" w:name="_ETM_Q32_376000"/>
      <w:bookmarkEnd w:id="14890"/>
      <w:r>
        <w:rPr>
          <w:rFonts w:hint="cs"/>
          <w:rtl/>
        </w:rPr>
        <w:t>ב</w:t>
      </w:r>
      <w:r>
        <w:rPr>
          <w:rtl/>
        </w:rPr>
        <w:t xml:space="preserve">אמת </w:t>
      </w:r>
      <w:bookmarkStart w:id="14891" w:name="_ETM_Q32_381340"/>
      <w:bookmarkEnd w:id="14891"/>
      <w:r>
        <w:rPr>
          <w:rtl/>
        </w:rPr>
        <w:t xml:space="preserve">על </w:t>
      </w:r>
      <w:bookmarkStart w:id="14892" w:name="_ETM_Q32_381460"/>
      <w:bookmarkEnd w:id="14892"/>
      <w:r>
        <w:rPr>
          <w:rtl/>
        </w:rPr>
        <w:t xml:space="preserve">העבודה </w:t>
      </w:r>
      <w:bookmarkStart w:id="14893" w:name="_ETM_Q32_381790"/>
      <w:bookmarkEnd w:id="14893"/>
      <w:r>
        <w:rPr>
          <w:rtl/>
        </w:rPr>
        <w:t xml:space="preserve">המאומצת </w:t>
      </w:r>
      <w:bookmarkStart w:id="14894" w:name="_ETM_Q32_382180"/>
      <w:bookmarkEnd w:id="14894"/>
      <w:r>
        <w:rPr>
          <w:rtl/>
        </w:rPr>
        <w:t xml:space="preserve">שלו </w:t>
      </w:r>
      <w:bookmarkStart w:id="14895" w:name="_ETM_Q32_382900"/>
      <w:bookmarkEnd w:id="14895"/>
      <w:r>
        <w:rPr>
          <w:rtl/>
        </w:rPr>
        <w:t xml:space="preserve">בכל </w:t>
      </w:r>
      <w:bookmarkStart w:id="14896" w:name="_ETM_Q32_383260"/>
      <w:bookmarkEnd w:id="14896"/>
      <w:r>
        <w:rPr>
          <w:rtl/>
        </w:rPr>
        <w:t>הזמנים</w:t>
      </w:r>
      <w:r>
        <w:rPr>
          <w:rFonts w:hint="cs"/>
          <w:rtl/>
        </w:rPr>
        <w:t>,</w:t>
      </w:r>
      <w:r>
        <w:rPr>
          <w:rtl/>
        </w:rPr>
        <w:t xml:space="preserve"> </w:t>
      </w:r>
      <w:bookmarkStart w:id="14897" w:name="_ETM_Q32_383680"/>
      <w:bookmarkEnd w:id="14897"/>
      <w:r>
        <w:rPr>
          <w:rtl/>
        </w:rPr>
        <w:t xml:space="preserve">ובפרט </w:t>
      </w:r>
      <w:bookmarkStart w:id="14898" w:name="_ETM_Q32_384099"/>
      <w:bookmarkEnd w:id="14898"/>
      <w:r>
        <w:rPr>
          <w:rtl/>
        </w:rPr>
        <w:t xml:space="preserve">במושב </w:t>
      </w:r>
      <w:bookmarkStart w:id="14899" w:name="_ETM_Q32_384519"/>
      <w:bookmarkEnd w:id="14899"/>
      <w:r>
        <w:rPr>
          <w:rtl/>
        </w:rPr>
        <w:t xml:space="preserve">הזה </w:t>
      </w:r>
      <w:bookmarkStart w:id="14900" w:name="_ETM_Q32_384760"/>
      <w:bookmarkEnd w:id="14900"/>
      <w:r>
        <w:rPr>
          <w:rtl/>
        </w:rPr>
        <w:t xml:space="preserve">ובימים </w:t>
      </w:r>
      <w:bookmarkStart w:id="14901" w:name="_ETM_Q32_385269"/>
      <w:bookmarkEnd w:id="14901"/>
      <w:r>
        <w:rPr>
          <w:rtl/>
        </w:rPr>
        <w:t>אלו</w:t>
      </w:r>
      <w:r>
        <w:rPr>
          <w:rFonts w:hint="cs"/>
          <w:rtl/>
        </w:rPr>
        <w:t>. תודה רבה.</w:t>
      </w:r>
    </w:p>
    <w:p w:rsidR="00827C82" w:rsidRDefault="00827C82" w:rsidP="00440092">
      <w:pPr>
        <w:rPr>
          <w:rtl/>
        </w:rPr>
      </w:pPr>
      <w:bookmarkStart w:id="14902" w:name="_ETM_Q32_386000"/>
      <w:bookmarkEnd w:id="14902"/>
    </w:p>
    <w:p w:rsidR="00827C82" w:rsidRDefault="00827C82" w:rsidP="00440092">
      <w:pPr>
        <w:pStyle w:val="af5"/>
        <w:keepNext/>
        <w:rPr>
          <w:rtl/>
        </w:rPr>
      </w:pPr>
      <w:bookmarkStart w:id="14903" w:name="ET_interruption_5726_23"/>
      <w:r w:rsidRPr="00920A86">
        <w:rPr>
          <w:rStyle w:val="TagStyle"/>
          <w:rtl/>
        </w:rPr>
        <w:t xml:space="preserve"> &lt;&lt; קריאה &gt;&gt; </w:t>
      </w:r>
      <w:r>
        <w:rPr>
          <w:rtl/>
        </w:rPr>
        <w:t>ינון אזולאי (ש"ס):</w:t>
      </w:r>
      <w:r w:rsidRPr="00920A86">
        <w:rPr>
          <w:rStyle w:val="TagStyle"/>
          <w:rtl/>
        </w:rPr>
        <w:t xml:space="preserve"> &lt;&lt; קריאה &gt;&gt;</w:t>
      </w:r>
      <w:r>
        <w:rPr>
          <w:rtl/>
        </w:rPr>
        <w:t xml:space="preserve">  </w:t>
      </w:r>
      <w:bookmarkEnd w:id="14903"/>
    </w:p>
    <w:p w:rsidR="00827C82" w:rsidRDefault="00827C82" w:rsidP="004F35C7">
      <w:pPr>
        <w:rPr>
          <w:rtl/>
        </w:rPr>
      </w:pPr>
    </w:p>
    <w:p w:rsidR="00827C82" w:rsidRDefault="00F62C1B" w:rsidP="004F35C7">
      <w:pPr>
        <w:rPr>
          <w:rtl/>
        </w:rPr>
      </w:pPr>
      <w:bookmarkStart w:id="14904" w:name="_ETM_Q32_387000"/>
      <w:bookmarkEnd w:id="14904"/>
      <w:r w:rsidRPr="00F62C1B">
        <w:rPr>
          <w:rFonts w:hint="cs"/>
          <w:rtl/>
        </w:rPr>
        <w:t>–</w:t>
      </w:r>
      <w:r w:rsidR="004F35C7">
        <w:rPr>
          <w:rFonts w:hint="cs"/>
          <w:rtl/>
        </w:rPr>
        <w:t xml:space="preserve"> </w:t>
      </w:r>
      <w:r w:rsidRPr="00F62C1B">
        <w:rPr>
          <w:rFonts w:hint="cs"/>
          <w:rtl/>
        </w:rPr>
        <w:t>–</w:t>
      </w:r>
      <w:r w:rsidR="004F35C7">
        <w:rPr>
          <w:rFonts w:hint="cs"/>
          <w:rtl/>
        </w:rPr>
        <w:t xml:space="preserve"> </w:t>
      </w:r>
      <w:r w:rsidRPr="00F62C1B">
        <w:rPr>
          <w:rFonts w:hint="cs"/>
          <w:rtl/>
        </w:rPr>
        <w:t>–</w:t>
      </w:r>
    </w:p>
    <w:p w:rsidR="00827C82" w:rsidRDefault="00827C82" w:rsidP="00440092">
      <w:pPr>
        <w:rPr>
          <w:rtl/>
        </w:rPr>
      </w:pPr>
    </w:p>
    <w:p w:rsidR="00827C82" w:rsidRDefault="00827C82" w:rsidP="00440092">
      <w:pPr>
        <w:pStyle w:val="af6"/>
        <w:keepNext/>
        <w:rPr>
          <w:rtl/>
        </w:rPr>
      </w:pPr>
      <w:bookmarkStart w:id="14905" w:name="ET_yor_6597_24"/>
      <w:r w:rsidRPr="00920A86">
        <w:rPr>
          <w:rStyle w:val="TagStyle"/>
          <w:rtl/>
        </w:rPr>
        <w:t xml:space="preserve"> &lt;&lt; יור &gt;&gt; </w:t>
      </w:r>
      <w:r>
        <w:rPr>
          <w:rtl/>
        </w:rPr>
        <w:t>היו"ר מאיר כהן:</w:t>
      </w:r>
      <w:r w:rsidRPr="00920A86">
        <w:rPr>
          <w:rStyle w:val="TagStyle"/>
          <w:rtl/>
        </w:rPr>
        <w:t xml:space="preserve"> &lt;&lt; יור &gt;&gt;</w:t>
      </w:r>
      <w:r>
        <w:rPr>
          <w:rtl/>
        </w:rPr>
        <w:t xml:space="preserve">  </w:t>
      </w:r>
      <w:bookmarkEnd w:id="14905"/>
    </w:p>
    <w:p w:rsidR="00827C82" w:rsidRDefault="00827C82" w:rsidP="004F35C7">
      <w:pPr>
        <w:rPr>
          <w:rtl/>
        </w:rPr>
      </w:pPr>
    </w:p>
    <w:p w:rsidR="00827C82" w:rsidRDefault="00827C82" w:rsidP="00440092">
      <w:pPr>
        <w:rPr>
          <w:rtl/>
        </w:rPr>
      </w:pPr>
      <w:bookmarkStart w:id="14906" w:name="_ETM_Q32_384000"/>
      <w:bookmarkEnd w:id="14906"/>
      <w:r>
        <w:rPr>
          <w:rFonts w:hint="cs"/>
          <w:rtl/>
        </w:rPr>
        <w:t>כן, ינון</w:t>
      </w:r>
      <w:bookmarkStart w:id="14907" w:name="_ETM_Q32_385959"/>
      <w:bookmarkEnd w:id="14907"/>
      <w:r>
        <w:rPr>
          <w:rtl/>
        </w:rPr>
        <w:t xml:space="preserve"> </w:t>
      </w:r>
      <w:bookmarkStart w:id="14908" w:name="_ETM_Q32_386319"/>
      <w:bookmarkEnd w:id="14908"/>
      <w:r>
        <w:rPr>
          <w:rtl/>
        </w:rPr>
        <w:t>אזולאי</w:t>
      </w:r>
      <w:r>
        <w:rPr>
          <w:rFonts w:hint="cs"/>
          <w:rtl/>
        </w:rPr>
        <w:t>.</w:t>
      </w:r>
      <w:r>
        <w:rPr>
          <w:rtl/>
        </w:rPr>
        <w:t xml:space="preserve"> </w:t>
      </w:r>
      <w:bookmarkStart w:id="14909" w:name="_ETM_Q32_386799"/>
      <w:bookmarkEnd w:id="14909"/>
      <w:r>
        <w:rPr>
          <w:rtl/>
        </w:rPr>
        <w:t xml:space="preserve">ברור </w:t>
      </w:r>
      <w:bookmarkStart w:id="14910" w:name="_ETM_Q32_387159"/>
      <w:bookmarkEnd w:id="14910"/>
      <w:r>
        <w:rPr>
          <w:rtl/>
        </w:rPr>
        <w:t>לי</w:t>
      </w:r>
      <w:r>
        <w:rPr>
          <w:rFonts w:hint="cs"/>
          <w:rtl/>
        </w:rPr>
        <w:t>.</w:t>
      </w:r>
    </w:p>
    <w:p w:rsidR="00827C82" w:rsidRDefault="00827C82" w:rsidP="00440092">
      <w:pPr>
        <w:rPr>
          <w:rtl/>
        </w:rPr>
      </w:pPr>
      <w:bookmarkStart w:id="14911" w:name="_ETM_Q32_390000"/>
      <w:bookmarkEnd w:id="14911"/>
    </w:p>
    <w:p w:rsidR="00827C82" w:rsidRDefault="00827C82" w:rsidP="00440092">
      <w:pPr>
        <w:pStyle w:val="af5"/>
        <w:keepNext/>
        <w:rPr>
          <w:rtl/>
        </w:rPr>
      </w:pPr>
      <w:bookmarkStart w:id="14912" w:name="ET_interruption_5726_25"/>
      <w:r w:rsidRPr="00920A86">
        <w:rPr>
          <w:rStyle w:val="TagStyle"/>
          <w:rtl/>
        </w:rPr>
        <w:t xml:space="preserve"> &lt;&lt; קריאה &gt;&gt; </w:t>
      </w:r>
      <w:r>
        <w:rPr>
          <w:rtl/>
        </w:rPr>
        <w:t>ינון אזולאי (ש"ס):</w:t>
      </w:r>
      <w:r w:rsidRPr="00920A86">
        <w:rPr>
          <w:rStyle w:val="TagStyle"/>
          <w:rtl/>
        </w:rPr>
        <w:t xml:space="preserve"> &lt;&lt; קריאה &gt;&gt;</w:t>
      </w:r>
      <w:r>
        <w:rPr>
          <w:rtl/>
        </w:rPr>
        <w:t xml:space="preserve">  </w:t>
      </w:r>
      <w:bookmarkEnd w:id="14912"/>
    </w:p>
    <w:p w:rsidR="00827C82" w:rsidRDefault="00827C82" w:rsidP="004F35C7">
      <w:pPr>
        <w:rPr>
          <w:rtl/>
        </w:rPr>
      </w:pPr>
    </w:p>
    <w:p w:rsidR="00827C82" w:rsidRDefault="00F62C1B" w:rsidP="004F35C7">
      <w:pPr>
        <w:rPr>
          <w:rtl/>
        </w:rPr>
      </w:pPr>
      <w:bookmarkStart w:id="14913" w:name="_ETM_Q32_389000"/>
      <w:bookmarkEnd w:id="14913"/>
      <w:r w:rsidRPr="00F62C1B">
        <w:rPr>
          <w:rFonts w:hint="cs"/>
          <w:rtl/>
        </w:rPr>
        <w:t>–</w:t>
      </w:r>
      <w:r w:rsidR="004F35C7">
        <w:rPr>
          <w:rFonts w:hint="cs"/>
          <w:rtl/>
        </w:rPr>
        <w:t xml:space="preserve"> </w:t>
      </w:r>
      <w:r w:rsidRPr="00F62C1B">
        <w:rPr>
          <w:rFonts w:hint="cs"/>
          <w:rtl/>
        </w:rPr>
        <w:t>–</w:t>
      </w:r>
      <w:r w:rsidR="004F35C7">
        <w:rPr>
          <w:rFonts w:hint="cs"/>
          <w:rtl/>
        </w:rPr>
        <w:t xml:space="preserve"> </w:t>
      </w:r>
      <w:r w:rsidRPr="00F62C1B">
        <w:rPr>
          <w:rFonts w:hint="cs"/>
          <w:rtl/>
        </w:rPr>
        <w:t>–</w:t>
      </w:r>
    </w:p>
    <w:p w:rsidR="00827C82" w:rsidRDefault="00827C82" w:rsidP="00440092">
      <w:pPr>
        <w:rPr>
          <w:rtl/>
        </w:rPr>
      </w:pPr>
      <w:bookmarkStart w:id="14914" w:name="_ETM_Q32_391000"/>
      <w:bookmarkEnd w:id="14914"/>
    </w:p>
    <w:p w:rsidR="00827C82" w:rsidRDefault="00827C82" w:rsidP="00440092">
      <w:pPr>
        <w:pStyle w:val="af6"/>
        <w:keepNext/>
        <w:rPr>
          <w:rtl/>
        </w:rPr>
      </w:pPr>
      <w:r w:rsidRPr="00920A86">
        <w:rPr>
          <w:rStyle w:val="TagStyle"/>
          <w:rtl/>
        </w:rPr>
        <w:t xml:space="preserve"> &lt;&lt; יור &gt;&gt; </w:t>
      </w:r>
      <w:r>
        <w:rPr>
          <w:rtl/>
        </w:rPr>
        <w:t>היו"ר מאיר כהן:</w:t>
      </w:r>
      <w:r w:rsidRPr="00920A86">
        <w:rPr>
          <w:rStyle w:val="TagStyle"/>
          <w:rtl/>
        </w:rPr>
        <w:t xml:space="preserve"> &lt;&lt; יור &gt;&gt;</w:t>
      </w:r>
      <w:r>
        <w:rPr>
          <w:rtl/>
        </w:rPr>
        <w:t xml:space="preserve">  </w:t>
      </w:r>
    </w:p>
    <w:p w:rsidR="00827C82" w:rsidRDefault="00827C82" w:rsidP="004F35C7">
      <w:pPr>
        <w:rPr>
          <w:rtl/>
        </w:rPr>
      </w:pPr>
    </w:p>
    <w:p w:rsidR="00827C82" w:rsidRDefault="00827C82" w:rsidP="001F79F7">
      <w:pPr>
        <w:rPr>
          <w:rtl/>
        </w:rPr>
      </w:pPr>
      <w:bookmarkStart w:id="14915" w:name="_ETM_Q32_392000"/>
      <w:bookmarkEnd w:id="14915"/>
      <w:r>
        <w:rPr>
          <w:rFonts w:hint="cs"/>
          <w:rtl/>
        </w:rPr>
        <w:t xml:space="preserve">טוב, ינון. תודה רבה. </w:t>
      </w:r>
      <w:bookmarkStart w:id="14916" w:name="_ETM_Q32_390480"/>
      <w:bookmarkStart w:id="14917" w:name="_ETM_Q32_393410"/>
      <w:bookmarkStart w:id="14918" w:name="_ETM_Q32_393560"/>
      <w:bookmarkStart w:id="14919" w:name="_ETM_Q32_393739"/>
      <w:bookmarkEnd w:id="14916"/>
      <w:bookmarkEnd w:id="14917"/>
      <w:bookmarkEnd w:id="14918"/>
      <w:bookmarkEnd w:id="14919"/>
      <w:r>
        <w:rPr>
          <w:rtl/>
        </w:rPr>
        <w:t>חבר</w:t>
      </w:r>
      <w:r>
        <w:rPr>
          <w:rFonts w:hint="cs"/>
          <w:rtl/>
        </w:rPr>
        <w:t xml:space="preserve">יא, </w:t>
      </w:r>
      <w:bookmarkStart w:id="14920" w:name="_ETM_Q32_394489"/>
      <w:bookmarkEnd w:id="14920"/>
      <w:r>
        <w:rPr>
          <w:rFonts w:hint="cs"/>
          <w:rtl/>
        </w:rPr>
        <w:t>לא</w:t>
      </w:r>
      <w:r>
        <w:rPr>
          <w:rtl/>
        </w:rPr>
        <w:t xml:space="preserve"> </w:t>
      </w:r>
      <w:bookmarkStart w:id="14921" w:name="_ETM_Q32_394639"/>
      <w:bookmarkEnd w:id="14921"/>
      <w:r>
        <w:rPr>
          <w:rtl/>
        </w:rPr>
        <w:t xml:space="preserve">שחלילה </w:t>
      </w:r>
      <w:bookmarkStart w:id="14922" w:name="_ETM_Q32_395480"/>
      <w:bookmarkEnd w:id="14922"/>
      <w:r w:rsidR="00F62C1B" w:rsidRPr="00F62C1B">
        <w:rPr>
          <w:rtl/>
        </w:rPr>
        <w:t>–</w:t>
      </w:r>
      <w:r>
        <w:rPr>
          <w:rFonts w:hint="cs"/>
          <w:rtl/>
        </w:rPr>
        <w:t xml:space="preserve"> </w:t>
      </w:r>
      <w:bookmarkStart w:id="14923" w:name="_ETM_Q32_395989"/>
      <w:bookmarkEnd w:id="14923"/>
      <w:r>
        <w:rPr>
          <w:rtl/>
        </w:rPr>
        <w:t xml:space="preserve">אני </w:t>
      </w:r>
      <w:bookmarkStart w:id="14924" w:name="_ETM_Q32_396230"/>
      <w:bookmarkEnd w:id="14924"/>
      <w:r>
        <w:rPr>
          <w:rtl/>
        </w:rPr>
        <w:t xml:space="preserve">שמח </w:t>
      </w:r>
      <w:bookmarkStart w:id="14925" w:name="_ETM_Q32_396650"/>
      <w:bookmarkEnd w:id="14925"/>
      <w:r>
        <w:rPr>
          <w:rtl/>
        </w:rPr>
        <w:t>שמפרגנים</w:t>
      </w:r>
      <w:r>
        <w:rPr>
          <w:rFonts w:hint="cs"/>
          <w:rtl/>
        </w:rPr>
        <w:t>,</w:t>
      </w:r>
      <w:r>
        <w:rPr>
          <w:rtl/>
        </w:rPr>
        <w:t xml:space="preserve"> </w:t>
      </w:r>
      <w:bookmarkStart w:id="14926" w:name="_ETM_Q32_397340"/>
      <w:bookmarkEnd w:id="14926"/>
      <w:r>
        <w:rPr>
          <w:rtl/>
        </w:rPr>
        <w:t xml:space="preserve">אבל </w:t>
      </w:r>
      <w:bookmarkStart w:id="14927" w:name="_ETM_Q32_398040"/>
      <w:bookmarkEnd w:id="14927"/>
      <w:r>
        <w:rPr>
          <w:rtl/>
        </w:rPr>
        <w:t xml:space="preserve">חשוב </w:t>
      </w:r>
      <w:bookmarkStart w:id="14928" w:name="_ETM_Q32_398430"/>
      <w:bookmarkEnd w:id="14928"/>
      <w:r>
        <w:rPr>
          <w:rtl/>
        </w:rPr>
        <w:t xml:space="preserve">לעמוד </w:t>
      </w:r>
      <w:bookmarkStart w:id="14929" w:name="_ETM_Q32_398819"/>
      <w:bookmarkEnd w:id="14929"/>
      <w:r>
        <w:rPr>
          <w:rtl/>
        </w:rPr>
        <w:t>בזמנים</w:t>
      </w:r>
      <w:r>
        <w:rPr>
          <w:rFonts w:hint="cs"/>
          <w:rtl/>
        </w:rPr>
        <w:t>.</w:t>
      </w:r>
      <w:r>
        <w:rPr>
          <w:rtl/>
        </w:rPr>
        <w:t xml:space="preserve"> </w:t>
      </w:r>
      <w:bookmarkStart w:id="14930" w:name="_ETM_Q32_402620"/>
      <w:bookmarkEnd w:id="14930"/>
      <w:r>
        <w:rPr>
          <w:rtl/>
        </w:rPr>
        <w:t xml:space="preserve">תודה </w:t>
      </w:r>
      <w:bookmarkStart w:id="14931" w:name="_ETM_Q32_402920"/>
      <w:bookmarkEnd w:id="14931"/>
      <w:r>
        <w:rPr>
          <w:rtl/>
        </w:rPr>
        <w:t>רבה</w:t>
      </w:r>
      <w:r>
        <w:rPr>
          <w:rFonts w:hint="cs"/>
          <w:rtl/>
        </w:rPr>
        <w:t>,</w:t>
      </w:r>
      <w:r>
        <w:rPr>
          <w:rtl/>
        </w:rPr>
        <w:t xml:space="preserve"> </w:t>
      </w:r>
      <w:bookmarkStart w:id="14932" w:name="_ETM_Q32_403189"/>
      <w:bookmarkEnd w:id="14932"/>
      <w:r>
        <w:rPr>
          <w:rtl/>
        </w:rPr>
        <w:t>אדוני</w:t>
      </w:r>
      <w:r>
        <w:rPr>
          <w:rFonts w:hint="cs"/>
          <w:rtl/>
        </w:rPr>
        <w:t>.</w:t>
      </w:r>
      <w:bookmarkStart w:id="14933" w:name="_ETM_Q32_407000"/>
      <w:bookmarkStart w:id="14934" w:name="_ETM_Q32_404459"/>
      <w:bookmarkStart w:id="14935" w:name="_ETM_Q32_405180"/>
      <w:bookmarkEnd w:id="14933"/>
      <w:bookmarkEnd w:id="14934"/>
      <w:bookmarkEnd w:id="14935"/>
      <w:r w:rsidR="001F79F7">
        <w:rPr>
          <w:rFonts w:hint="cs"/>
          <w:rtl/>
        </w:rPr>
        <w:t xml:space="preserve"> </w:t>
      </w:r>
      <w:r>
        <w:rPr>
          <w:rtl/>
        </w:rPr>
        <w:t xml:space="preserve">אנחנו </w:t>
      </w:r>
      <w:bookmarkStart w:id="14936" w:name="_ETM_Q32_405510"/>
      <w:bookmarkEnd w:id="14936"/>
      <w:r>
        <w:rPr>
          <w:rtl/>
        </w:rPr>
        <w:t xml:space="preserve">עוברים </w:t>
      </w:r>
      <w:bookmarkStart w:id="14937" w:name="_ETM_Q32_405930"/>
      <w:bookmarkEnd w:id="14937"/>
      <w:r>
        <w:rPr>
          <w:rtl/>
        </w:rPr>
        <w:t xml:space="preserve">לדיון </w:t>
      </w:r>
      <w:bookmarkStart w:id="14938" w:name="_ETM_Q32_406409"/>
      <w:bookmarkEnd w:id="14938"/>
      <w:r>
        <w:rPr>
          <w:rtl/>
        </w:rPr>
        <w:t>אישי</w:t>
      </w:r>
      <w:r>
        <w:rPr>
          <w:rFonts w:hint="cs"/>
          <w:rtl/>
        </w:rPr>
        <w:t>.</w:t>
      </w:r>
      <w:r>
        <w:rPr>
          <w:rtl/>
        </w:rPr>
        <w:t xml:space="preserve"> </w:t>
      </w:r>
      <w:bookmarkStart w:id="14939" w:name="_ETM_Q32_406709"/>
      <w:bookmarkEnd w:id="14939"/>
      <w:r>
        <w:rPr>
          <w:rtl/>
        </w:rPr>
        <w:t xml:space="preserve">אני </w:t>
      </w:r>
      <w:bookmarkStart w:id="14940" w:name="_ETM_Q32_406920"/>
      <w:bookmarkEnd w:id="14940"/>
      <w:r>
        <w:rPr>
          <w:rtl/>
        </w:rPr>
        <w:t xml:space="preserve">מזמין </w:t>
      </w:r>
      <w:bookmarkStart w:id="14941" w:name="_ETM_Q32_407249"/>
      <w:bookmarkEnd w:id="14941"/>
      <w:r>
        <w:rPr>
          <w:rtl/>
        </w:rPr>
        <w:t xml:space="preserve">את </w:t>
      </w:r>
      <w:bookmarkStart w:id="14942" w:name="_ETM_Q32_407310"/>
      <w:bookmarkEnd w:id="14942"/>
      <w:r>
        <w:rPr>
          <w:rtl/>
        </w:rPr>
        <w:t xml:space="preserve">חבר </w:t>
      </w:r>
      <w:bookmarkStart w:id="14943" w:name="_ETM_Q32_407579"/>
      <w:bookmarkEnd w:id="14943"/>
      <w:r>
        <w:rPr>
          <w:rtl/>
        </w:rPr>
        <w:t xml:space="preserve">הכנסת </w:t>
      </w:r>
      <w:bookmarkStart w:id="14944" w:name="_ETM_Q32_408180"/>
      <w:bookmarkEnd w:id="14944"/>
      <w:r>
        <w:rPr>
          <w:rtl/>
        </w:rPr>
        <w:t xml:space="preserve">מיקי </w:t>
      </w:r>
      <w:bookmarkStart w:id="14945" w:name="_ETM_Q32_408569"/>
      <w:bookmarkEnd w:id="14945"/>
      <w:r>
        <w:rPr>
          <w:rtl/>
        </w:rPr>
        <w:t>לוי</w:t>
      </w:r>
      <w:r>
        <w:rPr>
          <w:rFonts w:hint="cs"/>
          <w:rtl/>
        </w:rPr>
        <w:t>,</w:t>
      </w:r>
      <w:r>
        <w:rPr>
          <w:rtl/>
        </w:rPr>
        <w:t xml:space="preserve"> </w:t>
      </w:r>
      <w:bookmarkStart w:id="14946" w:name="_ETM_Q32_408900"/>
      <w:bookmarkEnd w:id="14946"/>
      <w:r>
        <w:rPr>
          <w:rtl/>
        </w:rPr>
        <w:t>בבקשה</w:t>
      </w:r>
      <w:bookmarkStart w:id="14947" w:name="_ETM_Q32_410480"/>
      <w:bookmarkEnd w:id="14947"/>
      <w:r>
        <w:rPr>
          <w:rFonts w:hint="cs"/>
          <w:rtl/>
        </w:rPr>
        <w:t>, ו</w:t>
      </w:r>
      <w:r>
        <w:rPr>
          <w:rtl/>
        </w:rPr>
        <w:t xml:space="preserve">אחריו </w:t>
      </w:r>
      <w:bookmarkStart w:id="14948" w:name="_ETM_Q32_411260"/>
      <w:bookmarkEnd w:id="14948"/>
      <w:r w:rsidR="00F62C1B" w:rsidRPr="00F62C1B">
        <w:rPr>
          <w:rtl/>
        </w:rPr>
        <w:t>–</w:t>
      </w:r>
      <w:r>
        <w:rPr>
          <w:rFonts w:hint="cs"/>
          <w:rtl/>
        </w:rPr>
        <w:t xml:space="preserve"> </w:t>
      </w:r>
      <w:bookmarkStart w:id="14949" w:name="_ETM_Q32_413000"/>
      <w:bookmarkEnd w:id="14949"/>
      <w:r>
        <w:rPr>
          <w:rtl/>
        </w:rPr>
        <w:t xml:space="preserve">חבר </w:t>
      </w:r>
      <w:bookmarkStart w:id="14950" w:name="_ETM_Q32_411620"/>
      <w:bookmarkEnd w:id="14950"/>
      <w:r>
        <w:rPr>
          <w:rtl/>
        </w:rPr>
        <w:t xml:space="preserve">הכנסת </w:t>
      </w:r>
      <w:bookmarkStart w:id="14951" w:name="_ETM_Q32_412970"/>
      <w:bookmarkEnd w:id="14951"/>
      <w:r>
        <w:rPr>
          <w:rtl/>
        </w:rPr>
        <w:t xml:space="preserve">יוסף </w:t>
      </w:r>
      <w:bookmarkStart w:id="14952" w:name="_ETM_Q32_413510"/>
      <w:bookmarkEnd w:id="14952"/>
      <w:r>
        <w:rPr>
          <w:rFonts w:hint="cs"/>
          <w:rtl/>
        </w:rPr>
        <w:t xml:space="preserve">טייב, בועז </w:t>
      </w:r>
      <w:bookmarkStart w:id="14953" w:name="_ETM_Q32_413599"/>
      <w:bookmarkStart w:id="14954" w:name="_ETM_Q32_414409"/>
      <w:bookmarkStart w:id="14955" w:name="_ETM_Q32_414799"/>
      <w:bookmarkEnd w:id="14953"/>
      <w:bookmarkEnd w:id="14954"/>
      <w:bookmarkEnd w:id="14955"/>
      <w:r>
        <w:rPr>
          <w:rFonts w:hint="cs"/>
          <w:rtl/>
        </w:rPr>
        <w:t>ב</w:t>
      </w:r>
      <w:r>
        <w:rPr>
          <w:rtl/>
        </w:rPr>
        <w:t>יסמוט</w:t>
      </w:r>
      <w:r>
        <w:rPr>
          <w:rFonts w:hint="cs"/>
          <w:rtl/>
        </w:rPr>
        <w:t xml:space="preserve">, ויסכם </w:t>
      </w:r>
      <w:bookmarkStart w:id="14956" w:name="_ETM_Q32_415370"/>
      <w:bookmarkStart w:id="14957" w:name="_ETM_Q32_416920"/>
      <w:bookmarkEnd w:id="14956"/>
      <w:bookmarkEnd w:id="14957"/>
      <w:r w:rsidR="001F79F7">
        <w:rPr>
          <w:rFonts w:hint="eastAsia"/>
          <w:rtl/>
        </w:rPr>
        <w:t xml:space="preserve">– </w:t>
      </w:r>
      <w:r>
        <w:rPr>
          <w:rtl/>
        </w:rPr>
        <w:t xml:space="preserve">ינון </w:t>
      </w:r>
      <w:bookmarkStart w:id="14958" w:name="_ETM_Q32_417250"/>
      <w:bookmarkEnd w:id="14958"/>
      <w:r>
        <w:rPr>
          <w:rtl/>
        </w:rPr>
        <w:t>אזולאי</w:t>
      </w:r>
      <w:r>
        <w:rPr>
          <w:rFonts w:hint="cs"/>
          <w:rtl/>
        </w:rPr>
        <w:t>.</w:t>
      </w:r>
      <w:r>
        <w:rPr>
          <w:rtl/>
        </w:rPr>
        <w:t xml:space="preserve"> </w:t>
      </w:r>
      <w:bookmarkStart w:id="14959" w:name="_ETM_Q32_417880"/>
      <w:bookmarkEnd w:id="14959"/>
      <w:r>
        <w:rPr>
          <w:rtl/>
        </w:rPr>
        <w:t>בבקשה</w:t>
      </w:r>
      <w:r>
        <w:rPr>
          <w:rFonts w:hint="cs"/>
          <w:rtl/>
        </w:rPr>
        <w:t>,</w:t>
      </w:r>
      <w:r>
        <w:rPr>
          <w:rtl/>
        </w:rPr>
        <w:t xml:space="preserve"> </w:t>
      </w:r>
      <w:bookmarkStart w:id="14960" w:name="_ETM_Q32_418569"/>
      <w:bookmarkEnd w:id="14960"/>
      <w:r>
        <w:rPr>
          <w:rtl/>
        </w:rPr>
        <w:t>מיקי</w:t>
      </w:r>
      <w:r>
        <w:rPr>
          <w:rFonts w:hint="cs"/>
          <w:rtl/>
        </w:rPr>
        <w:t>. חמש ד</w:t>
      </w:r>
      <w:bookmarkStart w:id="14961" w:name="_ETM_Q32_437550"/>
      <w:bookmarkStart w:id="14962" w:name="_ETM_Q32_437880"/>
      <w:bookmarkEnd w:id="14961"/>
      <w:bookmarkEnd w:id="14962"/>
      <w:r>
        <w:rPr>
          <w:rtl/>
        </w:rPr>
        <w:t xml:space="preserve">קות </w:t>
      </w:r>
      <w:bookmarkStart w:id="14963" w:name="_ETM_Q32_438150"/>
      <w:bookmarkEnd w:id="14963"/>
      <w:r>
        <w:rPr>
          <w:rtl/>
        </w:rPr>
        <w:t xml:space="preserve">לכל </w:t>
      </w:r>
      <w:bookmarkStart w:id="14964" w:name="_ETM_Q32_438419"/>
      <w:bookmarkEnd w:id="14964"/>
      <w:r>
        <w:rPr>
          <w:rtl/>
        </w:rPr>
        <w:t>דובר</w:t>
      </w:r>
      <w:r>
        <w:rPr>
          <w:rFonts w:hint="cs"/>
          <w:rtl/>
        </w:rPr>
        <w:t xml:space="preserve">. בבקשה, </w:t>
      </w:r>
      <w:bookmarkStart w:id="14965" w:name="_ETM_Q32_439000"/>
      <w:bookmarkEnd w:id="14965"/>
      <w:r>
        <w:rPr>
          <w:rFonts w:hint="cs"/>
          <w:rtl/>
        </w:rPr>
        <w:t>אדוני.</w:t>
      </w:r>
    </w:p>
    <w:p w:rsidR="00827C82" w:rsidRDefault="00827C82" w:rsidP="00440092">
      <w:pPr>
        <w:rPr>
          <w:rtl/>
        </w:rPr>
      </w:pPr>
      <w:bookmarkStart w:id="14966" w:name="_ETM_Q32_435000"/>
      <w:bookmarkEnd w:id="14966"/>
    </w:p>
    <w:p w:rsidR="00827C82" w:rsidRDefault="00827C82" w:rsidP="00440092">
      <w:pPr>
        <w:pStyle w:val="a4"/>
        <w:keepNext/>
        <w:rPr>
          <w:rtl/>
        </w:rPr>
      </w:pPr>
      <w:bookmarkStart w:id="14967" w:name="ET_speaker_5084_27"/>
      <w:r w:rsidRPr="00920A86">
        <w:rPr>
          <w:rStyle w:val="TagStyle"/>
          <w:rtl/>
        </w:rPr>
        <w:t xml:space="preserve"> &lt;&lt; דובר &gt;&gt; </w:t>
      </w:r>
      <w:bookmarkStart w:id="14968" w:name="_Toc172652060"/>
      <w:r>
        <w:rPr>
          <w:rtl/>
        </w:rPr>
        <w:t>מיקי לוי (יש עתיד):</w:t>
      </w:r>
      <w:bookmarkEnd w:id="14968"/>
      <w:r w:rsidRPr="00920A86">
        <w:rPr>
          <w:rStyle w:val="TagStyle"/>
          <w:rtl/>
        </w:rPr>
        <w:t xml:space="preserve"> &lt;&lt; דובר &gt;&gt;</w:t>
      </w:r>
      <w:r>
        <w:rPr>
          <w:rtl/>
        </w:rPr>
        <w:t xml:space="preserve">  </w:t>
      </w:r>
      <w:bookmarkEnd w:id="14967"/>
    </w:p>
    <w:p w:rsidR="00827C82" w:rsidRDefault="00827C82" w:rsidP="004F35C7">
      <w:pPr>
        <w:rPr>
          <w:rtl/>
        </w:rPr>
      </w:pPr>
    </w:p>
    <w:p w:rsidR="00827C82" w:rsidRDefault="00827C82" w:rsidP="001F79F7">
      <w:pPr>
        <w:rPr>
          <w:rtl/>
        </w:rPr>
      </w:pPr>
      <w:bookmarkStart w:id="14969" w:name="_ETM_Q32_442000"/>
      <w:bookmarkEnd w:id="14969"/>
      <w:r>
        <w:rPr>
          <w:rFonts w:hint="cs"/>
          <w:rtl/>
        </w:rPr>
        <w:t>תודה</w:t>
      </w:r>
      <w:bookmarkStart w:id="14970" w:name="_ETM_Q32_438720"/>
      <w:bookmarkEnd w:id="14970"/>
      <w:r>
        <w:rPr>
          <w:rFonts w:hint="cs"/>
          <w:rtl/>
        </w:rPr>
        <w:t xml:space="preserve"> </w:t>
      </w:r>
      <w:r>
        <w:rPr>
          <w:rtl/>
        </w:rPr>
        <w:t>רבה</w:t>
      </w:r>
      <w:r>
        <w:rPr>
          <w:rFonts w:hint="cs"/>
          <w:rtl/>
        </w:rPr>
        <w:t>,</w:t>
      </w:r>
      <w:r>
        <w:rPr>
          <w:rtl/>
        </w:rPr>
        <w:t xml:space="preserve"> </w:t>
      </w:r>
      <w:bookmarkStart w:id="14971" w:name="_ETM_Q32_438990"/>
      <w:bookmarkEnd w:id="14971"/>
      <w:r>
        <w:rPr>
          <w:rtl/>
        </w:rPr>
        <w:t>אדוני</w:t>
      </w:r>
      <w:r>
        <w:rPr>
          <w:rFonts w:hint="cs"/>
          <w:rtl/>
        </w:rPr>
        <w:t xml:space="preserve">. אני גומר את זה בפחות מדקה. </w:t>
      </w:r>
      <w:bookmarkStart w:id="14972" w:name="_ETM_Q32_439260"/>
      <w:bookmarkStart w:id="14973" w:name="_ETM_Q32_439350"/>
      <w:bookmarkStart w:id="14974" w:name="_ETM_Q32_439710"/>
      <w:bookmarkStart w:id="14975" w:name="_ETM_Q32_439770"/>
      <w:bookmarkStart w:id="14976" w:name="_ETM_Q32_440490"/>
      <w:bookmarkStart w:id="14977" w:name="_ETM_Q32_440850"/>
      <w:bookmarkStart w:id="14978" w:name="_ETM_Q32_443539"/>
      <w:bookmarkEnd w:id="14972"/>
      <w:bookmarkEnd w:id="14973"/>
      <w:bookmarkEnd w:id="14974"/>
      <w:bookmarkEnd w:id="14975"/>
      <w:bookmarkEnd w:id="14976"/>
      <w:bookmarkEnd w:id="14977"/>
      <w:bookmarkEnd w:id="14978"/>
      <w:r>
        <w:rPr>
          <w:rtl/>
        </w:rPr>
        <w:t xml:space="preserve">נחרדתי </w:t>
      </w:r>
      <w:bookmarkStart w:id="14979" w:name="_ETM_Q32_444229"/>
      <w:bookmarkEnd w:id="14979"/>
      <w:r>
        <w:rPr>
          <w:rtl/>
        </w:rPr>
        <w:t xml:space="preserve">לגלות </w:t>
      </w:r>
      <w:bookmarkStart w:id="14980" w:name="_ETM_Q32_444830"/>
      <w:bookmarkEnd w:id="14980"/>
      <w:r>
        <w:rPr>
          <w:rtl/>
        </w:rPr>
        <w:t xml:space="preserve">ולקרוא </w:t>
      </w:r>
      <w:bookmarkStart w:id="14981" w:name="_ETM_Q32_445460"/>
      <w:bookmarkEnd w:id="14981"/>
      <w:r>
        <w:rPr>
          <w:rtl/>
        </w:rPr>
        <w:t xml:space="preserve">חלק </w:t>
      </w:r>
      <w:bookmarkStart w:id="14982" w:name="_ETM_Q32_445970"/>
      <w:bookmarkEnd w:id="14982"/>
      <w:r>
        <w:rPr>
          <w:rtl/>
        </w:rPr>
        <w:t xml:space="preserve">מהדברים </w:t>
      </w:r>
      <w:bookmarkStart w:id="14983" w:name="_ETM_Q32_447810"/>
      <w:bookmarkEnd w:id="14983"/>
      <w:r>
        <w:rPr>
          <w:rtl/>
        </w:rPr>
        <w:t>ש</w:t>
      </w:r>
      <w:r>
        <w:rPr>
          <w:rFonts w:hint="cs"/>
          <w:rtl/>
        </w:rPr>
        <w:t xml:space="preserve">נאמרו </w:t>
      </w:r>
      <w:bookmarkStart w:id="14984" w:name="_ETM_Q32_449400"/>
      <w:bookmarkEnd w:id="14984"/>
      <w:r>
        <w:rPr>
          <w:rtl/>
        </w:rPr>
        <w:t xml:space="preserve">על </w:t>
      </w:r>
      <w:bookmarkStart w:id="14985" w:name="_ETM_Q32_449639"/>
      <w:bookmarkEnd w:id="14985"/>
      <w:r>
        <w:rPr>
          <w:rtl/>
        </w:rPr>
        <w:t xml:space="preserve">נועה </w:t>
      </w:r>
      <w:bookmarkStart w:id="14986" w:name="_ETM_Q32_449999"/>
      <w:bookmarkEnd w:id="14986"/>
      <w:r>
        <w:rPr>
          <w:rtl/>
        </w:rPr>
        <w:t xml:space="preserve">ועל </w:t>
      </w:r>
      <w:bookmarkStart w:id="14987" w:name="_ETM_Q32_450449"/>
      <w:bookmarkEnd w:id="14987"/>
      <w:r>
        <w:rPr>
          <w:rtl/>
        </w:rPr>
        <w:t>אביה</w:t>
      </w:r>
      <w:r>
        <w:rPr>
          <w:rFonts w:hint="cs"/>
          <w:rtl/>
        </w:rPr>
        <w:t>.</w:t>
      </w:r>
      <w:r>
        <w:rPr>
          <w:rtl/>
        </w:rPr>
        <w:t xml:space="preserve"> </w:t>
      </w:r>
      <w:bookmarkStart w:id="14988" w:name="_ETM_Q32_453300"/>
      <w:bookmarkEnd w:id="14988"/>
      <w:r>
        <w:rPr>
          <w:rtl/>
        </w:rPr>
        <w:t xml:space="preserve">אותם </w:t>
      </w:r>
      <w:bookmarkStart w:id="14989" w:name="_ETM_Q32_453690"/>
      <w:bookmarkEnd w:id="14989"/>
      <w:r>
        <w:rPr>
          <w:rtl/>
        </w:rPr>
        <w:t xml:space="preserve">כותבים </w:t>
      </w:r>
      <w:bookmarkStart w:id="14990" w:name="_ETM_Q32_454169"/>
      <w:bookmarkEnd w:id="14990"/>
      <w:r>
        <w:rPr>
          <w:rFonts w:hint="cs"/>
          <w:rtl/>
        </w:rPr>
        <w:t>ה</w:t>
      </w:r>
      <w:r>
        <w:rPr>
          <w:rtl/>
        </w:rPr>
        <w:t xml:space="preserve">תגוללו </w:t>
      </w:r>
      <w:bookmarkStart w:id="14991" w:name="_ETM_Q32_454800"/>
      <w:bookmarkEnd w:id="14991"/>
      <w:r>
        <w:rPr>
          <w:rtl/>
        </w:rPr>
        <w:t xml:space="preserve">שלא </w:t>
      </w:r>
      <w:bookmarkStart w:id="14992" w:name="_ETM_Q32_455099"/>
      <w:bookmarkEnd w:id="14992"/>
      <w:r>
        <w:rPr>
          <w:rtl/>
        </w:rPr>
        <w:t>בצדק</w:t>
      </w:r>
      <w:r>
        <w:rPr>
          <w:rFonts w:hint="cs"/>
          <w:rtl/>
        </w:rPr>
        <w:t>,</w:t>
      </w:r>
      <w:r>
        <w:rPr>
          <w:rtl/>
        </w:rPr>
        <w:t xml:space="preserve"> </w:t>
      </w:r>
      <w:bookmarkStart w:id="14993" w:name="_ETM_Q32_456919"/>
      <w:bookmarkEnd w:id="14993"/>
      <w:r>
        <w:rPr>
          <w:rtl/>
        </w:rPr>
        <w:t xml:space="preserve">בצורה </w:t>
      </w:r>
      <w:bookmarkStart w:id="14994" w:name="_ETM_Q32_457610"/>
      <w:bookmarkEnd w:id="14994"/>
      <w:r>
        <w:rPr>
          <w:rtl/>
        </w:rPr>
        <w:t xml:space="preserve">לא </w:t>
      </w:r>
      <w:bookmarkStart w:id="14995" w:name="_ETM_Q32_457850"/>
      <w:bookmarkEnd w:id="14995"/>
      <w:r>
        <w:rPr>
          <w:rtl/>
        </w:rPr>
        <w:t>ראויה</w:t>
      </w:r>
      <w:r>
        <w:rPr>
          <w:rFonts w:hint="cs"/>
          <w:rtl/>
        </w:rPr>
        <w:t xml:space="preserve">, </w:t>
      </w:r>
      <w:bookmarkStart w:id="14996" w:name="_ETM_Q32_462000"/>
      <w:bookmarkEnd w:id="14996"/>
      <w:r>
        <w:rPr>
          <w:rFonts w:hint="cs"/>
          <w:rtl/>
        </w:rPr>
        <w:t>מופקרת</w:t>
      </w:r>
      <w:bookmarkStart w:id="14997" w:name="_ETM_Q32_460410"/>
      <w:bookmarkStart w:id="14998" w:name="_ETM_Q32_460560"/>
      <w:bookmarkEnd w:id="14997"/>
      <w:bookmarkEnd w:id="14998"/>
      <w:r>
        <w:rPr>
          <w:rFonts w:hint="cs"/>
          <w:rtl/>
        </w:rPr>
        <w:t>,</w:t>
      </w:r>
      <w:r>
        <w:rPr>
          <w:rtl/>
        </w:rPr>
        <w:t xml:space="preserve"> </w:t>
      </w:r>
      <w:bookmarkStart w:id="14999" w:name="_ETM_Q32_463750"/>
      <w:bookmarkEnd w:id="14999"/>
      <w:r>
        <w:rPr>
          <w:rtl/>
        </w:rPr>
        <w:t xml:space="preserve">על </w:t>
      </w:r>
      <w:bookmarkStart w:id="15000" w:name="_ETM_Q32_463930"/>
      <w:bookmarkEnd w:id="15000"/>
      <w:r>
        <w:rPr>
          <w:rtl/>
        </w:rPr>
        <w:t xml:space="preserve">בחורה </w:t>
      </w:r>
      <w:bookmarkStart w:id="15001" w:name="_ETM_Q32_464529"/>
      <w:bookmarkEnd w:id="15001"/>
      <w:r>
        <w:rPr>
          <w:rtl/>
        </w:rPr>
        <w:t xml:space="preserve">חטופה </w:t>
      </w:r>
      <w:bookmarkStart w:id="15002" w:name="_ETM_Q32_465100"/>
      <w:bookmarkEnd w:id="15002"/>
      <w:r>
        <w:rPr>
          <w:rtl/>
        </w:rPr>
        <w:t>ששהתה</w:t>
      </w:r>
      <w:bookmarkStart w:id="15003" w:name="_ETM_Q32_465910"/>
      <w:bookmarkStart w:id="15004" w:name="_ETM_Q32_466630"/>
      <w:bookmarkStart w:id="15005" w:name="_ETM_Q32_466990"/>
      <w:bookmarkEnd w:id="15003"/>
      <w:bookmarkEnd w:id="15004"/>
      <w:bookmarkEnd w:id="15005"/>
      <w:r>
        <w:rPr>
          <w:rFonts w:hint="cs"/>
          <w:rtl/>
        </w:rPr>
        <w:t xml:space="preserve"> ימים </w:t>
      </w:r>
      <w:r>
        <w:rPr>
          <w:rtl/>
        </w:rPr>
        <w:t xml:space="preserve">רבים </w:t>
      </w:r>
      <w:bookmarkStart w:id="15006" w:name="_ETM_Q32_467350"/>
      <w:bookmarkEnd w:id="15006"/>
      <w:r>
        <w:rPr>
          <w:rtl/>
        </w:rPr>
        <w:t>מתחת</w:t>
      </w:r>
      <w:r>
        <w:rPr>
          <w:rFonts w:hint="cs"/>
          <w:rtl/>
        </w:rPr>
        <w:t xml:space="preserve"> </w:t>
      </w:r>
      <w:r w:rsidR="00F62C1B" w:rsidRPr="00F62C1B">
        <w:rPr>
          <w:rFonts w:hint="eastAsia"/>
          <w:rtl/>
        </w:rPr>
        <w:t>–</w:t>
      </w:r>
      <w:r>
        <w:rPr>
          <w:rFonts w:hint="cs"/>
          <w:rtl/>
        </w:rPr>
        <w:t xml:space="preserve"> או נמצאה </w:t>
      </w:r>
      <w:bookmarkStart w:id="15007" w:name="_ETM_Q32_468960"/>
      <w:bookmarkStart w:id="15008" w:name="_ETM_Q32_469289"/>
      <w:bookmarkStart w:id="15009" w:name="_ETM_Q32_469740"/>
      <w:bookmarkEnd w:id="15007"/>
      <w:bookmarkEnd w:id="15008"/>
      <w:bookmarkEnd w:id="15009"/>
      <w:r>
        <w:rPr>
          <w:rtl/>
        </w:rPr>
        <w:t xml:space="preserve">בשבי </w:t>
      </w:r>
      <w:bookmarkStart w:id="15010" w:name="_ETM_Q32_470159"/>
      <w:bookmarkEnd w:id="15010"/>
      <w:r>
        <w:rPr>
          <w:rtl/>
        </w:rPr>
        <w:t xml:space="preserve">מפלצות </w:t>
      </w:r>
      <w:bookmarkStart w:id="15011" w:name="_ETM_Q32_470669"/>
      <w:bookmarkEnd w:id="15011"/>
      <w:r>
        <w:rPr>
          <w:rtl/>
        </w:rPr>
        <w:t>החמאס</w:t>
      </w:r>
      <w:r>
        <w:rPr>
          <w:rFonts w:hint="cs"/>
          <w:rtl/>
        </w:rPr>
        <w:t>.</w:t>
      </w:r>
      <w:r>
        <w:rPr>
          <w:rtl/>
        </w:rPr>
        <w:t xml:space="preserve"> </w:t>
      </w:r>
      <w:bookmarkStart w:id="15012" w:name="_ETM_Q32_472210"/>
      <w:bookmarkEnd w:id="15012"/>
      <w:r>
        <w:rPr>
          <w:rtl/>
        </w:rPr>
        <w:t xml:space="preserve">אין </w:t>
      </w:r>
      <w:bookmarkStart w:id="15013" w:name="_ETM_Q32_472419"/>
      <w:bookmarkEnd w:id="15013"/>
      <w:r>
        <w:rPr>
          <w:rtl/>
        </w:rPr>
        <w:t xml:space="preserve">לנו </w:t>
      </w:r>
      <w:bookmarkStart w:id="15014" w:name="_ETM_Q32_472659"/>
      <w:bookmarkEnd w:id="15014"/>
      <w:r>
        <w:rPr>
          <w:rtl/>
        </w:rPr>
        <w:t>זכות</w:t>
      </w:r>
      <w:r>
        <w:rPr>
          <w:rFonts w:hint="cs"/>
          <w:rtl/>
        </w:rPr>
        <w:t>,</w:t>
      </w:r>
      <w:r>
        <w:rPr>
          <w:rtl/>
        </w:rPr>
        <w:t xml:space="preserve"> </w:t>
      </w:r>
      <w:bookmarkStart w:id="15015" w:name="_ETM_Q32_473839"/>
      <w:bookmarkEnd w:id="15015"/>
      <w:r>
        <w:rPr>
          <w:rtl/>
        </w:rPr>
        <w:t xml:space="preserve">לא </w:t>
      </w:r>
      <w:bookmarkStart w:id="15016" w:name="_ETM_Q32_474020"/>
      <w:bookmarkEnd w:id="15016"/>
      <w:r>
        <w:rPr>
          <w:rtl/>
        </w:rPr>
        <w:t xml:space="preserve">לנו </w:t>
      </w:r>
      <w:bookmarkStart w:id="15017" w:name="_ETM_Q32_475070"/>
      <w:bookmarkEnd w:id="15017"/>
      <w:r>
        <w:rPr>
          <w:rtl/>
        </w:rPr>
        <w:t xml:space="preserve">ולא </w:t>
      </w:r>
      <w:bookmarkStart w:id="15018" w:name="_ETM_Q32_475400"/>
      <w:bookmarkEnd w:id="15018"/>
      <w:r>
        <w:rPr>
          <w:rtl/>
        </w:rPr>
        <w:t>לאחרים</w:t>
      </w:r>
      <w:r>
        <w:rPr>
          <w:rFonts w:hint="cs"/>
          <w:rtl/>
        </w:rPr>
        <w:t>,</w:t>
      </w:r>
      <w:r>
        <w:rPr>
          <w:rtl/>
        </w:rPr>
        <w:t xml:space="preserve"> </w:t>
      </w:r>
      <w:bookmarkStart w:id="15019" w:name="_ETM_Q32_476089"/>
      <w:bookmarkEnd w:id="15019"/>
      <w:r>
        <w:rPr>
          <w:rtl/>
        </w:rPr>
        <w:t>להתגו</w:t>
      </w:r>
      <w:r>
        <w:rPr>
          <w:rFonts w:hint="cs"/>
          <w:rtl/>
        </w:rPr>
        <w:t xml:space="preserve">לל </w:t>
      </w:r>
      <w:bookmarkStart w:id="15020" w:name="_ETM_Q32_476690"/>
      <w:bookmarkEnd w:id="15020"/>
      <w:r>
        <w:rPr>
          <w:rtl/>
        </w:rPr>
        <w:t xml:space="preserve">בצורה </w:t>
      </w:r>
      <w:bookmarkStart w:id="15021" w:name="_ETM_Q32_477229"/>
      <w:bookmarkEnd w:id="15021"/>
      <w:r>
        <w:rPr>
          <w:rtl/>
        </w:rPr>
        <w:t>כז</w:t>
      </w:r>
      <w:r w:rsidR="001F79F7">
        <w:rPr>
          <w:rFonts w:hint="cs"/>
          <w:rtl/>
        </w:rPr>
        <w:t>את</w:t>
      </w:r>
      <w:r>
        <w:rPr>
          <w:rtl/>
        </w:rPr>
        <w:t xml:space="preserve"> </w:t>
      </w:r>
      <w:bookmarkStart w:id="15022" w:name="_ETM_Q32_478440"/>
      <w:bookmarkEnd w:id="15022"/>
      <w:r>
        <w:rPr>
          <w:rtl/>
        </w:rPr>
        <w:t xml:space="preserve">על </w:t>
      </w:r>
      <w:bookmarkStart w:id="15023" w:name="_ETM_Q32_478620"/>
      <w:bookmarkEnd w:id="15023"/>
      <w:r>
        <w:rPr>
          <w:rtl/>
        </w:rPr>
        <w:t>חטופה</w:t>
      </w:r>
      <w:r>
        <w:rPr>
          <w:rFonts w:hint="cs"/>
          <w:rtl/>
        </w:rPr>
        <w:t>, על</w:t>
      </w:r>
      <w:r>
        <w:rPr>
          <w:rtl/>
        </w:rPr>
        <w:t xml:space="preserve"> </w:t>
      </w:r>
      <w:bookmarkStart w:id="15024" w:name="_ETM_Q32_479779"/>
      <w:bookmarkEnd w:id="15024"/>
      <w:r>
        <w:rPr>
          <w:rtl/>
        </w:rPr>
        <w:t>אביה</w:t>
      </w:r>
      <w:r>
        <w:rPr>
          <w:rFonts w:hint="cs"/>
          <w:rtl/>
        </w:rPr>
        <w:t>,</w:t>
      </w:r>
      <w:r>
        <w:rPr>
          <w:rtl/>
        </w:rPr>
        <w:t xml:space="preserve"> </w:t>
      </w:r>
      <w:bookmarkStart w:id="15025" w:name="_ETM_Q32_480839"/>
      <w:bookmarkEnd w:id="15025"/>
      <w:r>
        <w:rPr>
          <w:rtl/>
        </w:rPr>
        <w:t xml:space="preserve">על </w:t>
      </w:r>
      <w:bookmarkStart w:id="15026" w:name="_ETM_Q32_481020"/>
      <w:bookmarkEnd w:id="15026"/>
      <w:r>
        <w:rPr>
          <w:rtl/>
        </w:rPr>
        <w:t xml:space="preserve">חטופה שאיבדה </w:t>
      </w:r>
      <w:bookmarkStart w:id="15027" w:name="_ETM_Q32_482190"/>
      <w:bookmarkEnd w:id="15027"/>
      <w:r>
        <w:rPr>
          <w:rtl/>
        </w:rPr>
        <w:t xml:space="preserve">את </w:t>
      </w:r>
      <w:bookmarkStart w:id="15028" w:name="_ETM_Q32_480299"/>
      <w:bookmarkEnd w:id="15028"/>
      <w:r>
        <w:rPr>
          <w:rFonts w:hint="cs"/>
          <w:rtl/>
        </w:rPr>
        <w:t>אימה</w:t>
      </w:r>
      <w:bookmarkStart w:id="15029" w:name="_ETM_Q32_481350"/>
      <w:bookmarkStart w:id="15030" w:name="_ETM_Q32_481529"/>
      <w:bookmarkStart w:id="15031" w:name="_ETM_Q32_482040"/>
      <w:bookmarkStart w:id="15032" w:name="_ETM_Q32_482700"/>
      <w:bookmarkStart w:id="15033" w:name="_ETM_Q32_483639"/>
      <w:bookmarkEnd w:id="15029"/>
      <w:bookmarkEnd w:id="15030"/>
      <w:bookmarkEnd w:id="15031"/>
      <w:bookmarkEnd w:id="15032"/>
      <w:bookmarkEnd w:id="15033"/>
      <w:r>
        <w:rPr>
          <w:rFonts w:hint="cs"/>
          <w:rtl/>
        </w:rPr>
        <w:t>.</w:t>
      </w:r>
      <w:r>
        <w:rPr>
          <w:rtl/>
        </w:rPr>
        <w:t xml:space="preserve"> </w:t>
      </w:r>
      <w:bookmarkStart w:id="15034" w:name="_ETM_Q32_485109"/>
      <w:bookmarkEnd w:id="15034"/>
      <w:r>
        <w:rPr>
          <w:rtl/>
        </w:rPr>
        <w:t xml:space="preserve">טרגדיה </w:t>
      </w:r>
      <w:bookmarkStart w:id="15035" w:name="_ETM_Q32_485709"/>
      <w:bookmarkEnd w:id="15035"/>
      <w:r>
        <w:rPr>
          <w:rtl/>
        </w:rPr>
        <w:t xml:space="preserve">כפולה </w:t>
      </w:r>
      <w:bookmarkStart w:id="15036" w:name="_ETM_Q32_486279"/>
      <w:bookmarkEnd w:id="15036"/>
      <w:r>
        <w:rPr>
          <w:rtl/>
        </w:rPr>
        <w:t>ח</w:t>
      </w:r>
      <w:r>
        <w:rPr>
          <w:rFonts w:hint="cs"/>
          <w:rtl/>
        </w:rPr>
        <w:t>ו</w:t>
      </w:r>
      <w:r>
        <w:rPr>
          <w:rtl/>
        </w:rPr>
        <w:t xml:space="preserve">ותה </w:t>
      </w:r>
      <w:bookmarkStart w:id="15037" w:name="_ETM_Q32_487059"/>
      <w:bookmarkEnd w:id="15037"/>
      <w:r>
        <w:rPr>
          <w:rtl/>
        </w:rPr>
        <w:t xml:space="preserve">המשפחה </w:t>
      </w:r>
      <w:bookmarkStart w:id="15038" w:name="_ETM_Q32_487750"/>
      <w:bookmarkEnd w:id="15038"/>
      <w:r>
        <w:rPr>
          <w:rtl/>
        </w:rPr>
        <w:t>הזו</w:t>
      </w:r>
      <w:r>
        <w:rPr>
          <w:rFonts w:hint="cs"/>
          <w:rtl/>
        </w:rPr>
        <w:t>.</w:t>
      </w:r>
    </w:p>
    <w:p w:rsidR="00827C82" w:rsidRDefault="00827C82" w:rsidP="00440092">
      <w:pPr>
        <w:rPr>
          <w:rtl/>
        </w:rPr>
      </w:pPr>
    </w:p>
    <w:p w:rsidR="00827C82" w:rsidRDefault="00827C82" w:rsidP="00440092">
      <w:pPr>
        <w:pStyle w:val="af6"/>
        <w:keepNext/>
        <w:rPr>
          <w:rtl/>
        </w:rPr>
      </w:pPr>
      <w:r w:rsidRPr="00920A86">
        <w:rPr>
          <w:rStyle w:val="TagStyle"/>
          <w:rtl/>
        </w:rPr>
        <w:t xml:space="preserve"> &lt;&lt; יור &gt;&gt; </w:t>
      </w:r>
      <w:r>
        <w:rPr>
          <w:rtl/>
        </w:rPr>
        <w:t>היו"ר מאיר כהן:</w:t>
      </w:r>
      <w:r w:rsidRPr="00920A86">
        <w:rPr>
          <w:rStyle w:val="TagStyle"/>
          <w:rtl/>
        </w:rPr>
        <w:t xml:space="preserve"> &lt;&lt; יור &gt;&gt;</w:t>
      </w:r>
      <w:r>
        <w:rPr>
          <w:rtl/>
        </w:rPr>
        <w:t xml:space="preserve">  </w:t>
      </w:r>
    </w:p>
    <w:p w:rsidR="00827C82" w:rsidRDefault="00827C82" w:rsidP="004F35C7">
      <w:pPr>
        <w:rPr>
          <w:rtl/>
        </w:rPr>
      </w:pPr>
    </w:p>
    <w:p w:rsidR="00827C82" w:rsidRDefault="00827C82" w:rsidP="00440092">
      <w:pPr>
        <w:rPr>
          <w:rtl/>
        </w:rPr>
      </w:pPr>
      <w:bookmarkStart w:id="15039" w:name="_ETM_Q32_483000"/>
      <w:bookmarkStart w:id="15040" w:name="_ETM_Q32_488450"/>
      <w:bookmarkEnd w:id="15039"/>
      <w:bookmarkEnd w:id="15040"/>
      <w:r>
        <w:rPr>
          <w:rtl/>
        </w:rPr>
        <w:t xml:space="preserve">ובן </w:t>
      </w:r>
      <w:bookmarkStart w:id="15041" w:name="_ETM_Q32_488930"/>
      <w:bookmarkEnd w:id="15041"/>
      <w:r>
        <w:rPr>
          <w:rtl/>
        </w:rPr>
        <w:t xml:space="preserve">הזוג </w:t>
      </w:r>
      <w:bookmarkStart w:id="15042" w:name="_ETM_Q32_489290"/>
      <w:bookmarkEnd w:id="15042"/>
      <w:r>
        <w:rPr>
          <w:rtl/>
        </w:rPr>
        <w:t>שלה</w:t>
      </w:r>
      <w:r>
        <w:rPr>
          <w:rFonts w:hint="cs"/>
          <w:rtl/>
        </w:rPr>
        <w:t xml:space="preserve"> עדיין</w:t>
      </w:r>
      <w:bookmarkStart w:id="15043" w:name="_ETM_Q32_486000"/>
      <w:bookmarkEnd w:id="15043"/>
      <w:r>
        <w:rPr>
          <w:rFonts w:hint="cs"/>
          <w:rtl/>
        </w:rPr>
        <w:t xml:space="preserve"> בשבי.</w:t>
      </w:r>
    </w:p>
    <w:p w:rsidR="00827C82" w:rsidRDefault="00827C82" w:rsidP="00440092">
      <w:pPr>
        <w:rPr>
          <w:rtl/>
        </w:rPr>
      </w:pPr>
      <w:bookmarkStart w:id="15044" w:name="_ETM_Q32_488000"/>
      <w:bookmarkStart w:id="15045" w:name="_ETM_Q32_489000"/>
      <w:bookmarkEnd w:id="15044"/>
      <w:bookmarkEnd w:id="15045"/>
    </w:p>
    <w:p w:rsidR="00827C82" w:rsidRDefault="00827C82" w:rsidP="00440092">
      <w:pPr>
        <w:pStyle w:val="-"/>
        <w:keepNext/>
        <w:rPr>
          <w:rtl/>
        </w:rPr>
      </w:pPr>
      <w:bookmarkStart w:id="15046" w:name="ET_speakercontinue_5084_29"/>
      <w:r w:rsidRPr="00920A86">
        <w:rPr>
          <w:rStyle w:val="TagStyle"/>
          <w:rtl/>
        </w:rPr>
        <w:t xml:space="preserve"> &lt;&lt; דובר_המשך &gt;&gt; </w:t>
      </w:r>
      <w:r>
        <w:rPr>
          <w:rtl/>
        </w:rPr>
        <w:t>מיקי לוי (יש עתיד):</w:t>
      </w:r>
      <w:r w:rsidRPr="00920A86">
        <w:rPr>
          <w:rStyle w:val="TagStyle"/>
          <w:rtl/>
        </w:rPr>
        <w:t xml:space="preserve"> &lt;&lt; דובר_המשך &gt;&gt;</w:t>
      </w:r>
      <w:r>
        <w:rPr>
          <w:rtl/>
        </w:rPr>
        <w:t xml:space="preserve">  </w:t>
      </w:r>
      <w:bookmarkEnd w:id="15046"/>
    </w:p>
    <w:p w:rsidR="00827C82" w:rsidRDefault="00827C82" w:rsidP="004F35C7">
      <w:pPr>
        <w:rPr>
          <w:rtl/>
        </w:rPr>
      </w:pPr>
    </w:p>
    <w:p w:rsidR="00827C82" w:rsidRDefault="00827C82" w:rsidP="001F79F7">
      <w:pPr>
        <w:rPr>
          <w:rtl/>
        </w:rPr>
      </w:pPr>
      <w:bookmarkStart w:id="15047" w:name="_ETM_Q32_490000"/>
      <w:bookmarkStart w:id="15048" w:name="_ETM_Q32_490009"/>
      <w:bookmarkEnd w:id="15047"/>
      <w:bookmarkEnd w:id="15048"/>
      <w:r>
        <w:rPr>
          <w:rtl/>
        </w:rPr>
        <w:t xml:space="preserve">ובן </w:t>
      </w:r>
      <w:bookmarkStart w:id="15049" w:name="_ETM_Q32_490429"/>
      <w:bookmarkEnd w:id="15049"/>
      <w:r>
        <w:rPr>
          <w:rtl/>
        </w:rPr>
        <w:t xml:space="preserve">הזוג </w:t>
      </w:r>
      <w:bookmarkStart w:id="15050" w:name="_ETM_Q32_490789"/>
      <w:bookmarkEnd w:id="15050"/>
      <w:r>
        <w:rPr>
          <w:rtl/>
        </w:rPr>
        <w:t xml:space="preserve">שלה </w:t>
      </w:r>
      <w:bookmarkStart w:id="15051" w:name="_ETM_Q32_491119"/>
      <w:bookmarkEnd w:id="15051"/>
      <w:r>
        <w:rPr>
          <w:rtl/>
        </w:rPr>
        <w:t xml:space="preserve">עדיין </w:t>
      </w:r>
      <w:bookmarkStart w:id="15052" w:name="_ETM_Q32_491599"/>
      <w:bookmarkEnd w:id="15052"/>
      <w:r>
        <w:rPr>
          <w:rtl/>
        </w:rPr>
        <w:t xml:space="preserve">נמצא </w:t>
      </w:r>
      <w:bookmarkStart w:id="15053" w:name="_ETM_Q32_492410"/>
      <w:bookmarkEnd w:id="15053"/>
      <w:r>
        <w:rPr>
          <w:rtl/>
        </w:rPr>
        <w:t xml:space="preserve">בשבי </w:t>
      </w:r>
      <w:bookmarkStart w:id="15054" w:name="_ETM_Q32_492949"/>
      <w:bookmarkEnd w:id="15054"/>
      <w:r>
        <w:rPr>
          <w:rtl/>
        </w:rPr>
        <w:t xml:space="preserve">מפלצות </w:t>
      </w:r>
      <w:bookmarkStart w:id="15055" w:name="_ETM_Q32_493549"/>
      <w:bookmarkEnd w:id="15055"/>
      <w:r>
        <w:rPr>
          <w:rtl/>
        </w:rPr>
        <w:t>החמאס</w:t>
      </w:r>
      <w:r>
        <w:rPr>
          <w:rFonts w:hint="cs"/>
          <w:rtl/>
        </w:rPr>
        <w:t>.</w:t>
      </w:r>
      <w:r>
        <w:rPr>
          <w:rtl/>
        </w:rPr>
        <w:t xml:space="preserve"> </w:t>
      </w:r>
      <w:bookmarkStart w:id="15056" w:name="_ETM_Q32_495180"/>
      <w:bookmarkEnd w:id="15056"/>
      <w:r>
        <w:rPr>
          <w:rtl/>
        </w:rPr>
        <w:t xml:space="preserve">הדברים </w:t>
      </w:r>
      <w:bookmarkStart w:id="15057" w:name="_ETM_Q32_496200"/>
      <w:bookmarkEnd w:id="15057"/>
      <w:r>
        <w:rPr>
          <w:rtl/>
        </w:rPr>
        <w:t>נכתבו</w:t>
      </w:r>
      <w:r>
        <w:rPr>
          <w:rFonts w:hint="cs"/>
          <w:rtl/>
        </w:rPr>
        <w:t xml:space="preserve"> אך ורק </w:t>
      </w:r>
      <w:bookmarkStart w:id="15058" w:name="_ETM_Q32_497580"/>
      <w:bookmarkStart w:id="15059" w:name="_ETM_Q32_498000"/>
      <w:bookmarkStart w:id="15060" w:name="_ETM_Q32_498120"/>
      <w:bookmarkEnd w:id="15058"/>
      <w:bookmarkEnd w:id="15059"/>
      <w:bookmarkEnd w:id="15060"/>
      <w:r>
        <w:rPr>
          <w:rtl/>
        </w:rPr>
        <w:t xml:space="preserve">בגלל </w:t>
      </w:r>
      <w:bookmarkStart w:id="15061" w:name="_ETM_Q32_498480"/>
      <w:bookmarkEnd w:id="15061"/>
      <w:r>
        <w:rPr>
          <w:rtl/>
        </w:rPr>
        <w:t>שה</w:t>
      </w:r>
      <w:r>
        <w:rPr>
          <w:rFonts w:hint="cs"/>
          <w:rtl/>
        </w:rPr>
        <w:t>יא ה</w:t>
      </w:r>
      <w:r>
        <w:rPr>
          <w:rtl/>
        </w:rPr>
        <w:t xml:space="preserve">צטרפה </w:t>
      </w:r>
      <w:bookmarkStart w:id="15062" w:name="_ETM_Q32_499200"/>
      <w:bookmarkEnd w:id="15062"/>
      <w:r>
        <w:rPr>
          <w:rtl/>
        </w:rPr>
        <w:t xml:space="preserve">לראש </w:t>
      </w:r>
      <w:bookmarkStart w:id="15063" w:name="_ETM_Q32_499500"/>
      <w:bookmarkEnd w:id="15063"/>
      <w:r>
        <w:rPr>
          <w:rtl/>
        </w:rPr>
        <w:t>הממשלה</w:t>
      </w:r>
      <w:r>
        <w:rPr>
          <w:rFonts w:hint="cs"/>
          <w:rtl/>
        </w:rPr>
        <w:t>.</w:t>
      </w:r>
      <w:r>
        <w:rPr>
          <w:rtl/>
        </w:rPr>
        <w:t xml:space="preserve"> </w:t>
      </w:r>
      <w:bookmarkStart w:id="15064" w:name="_ETM_Q32_501300"/>
      <w:bookmarkEnd w:id="15064"/>
      <w:r>
        <w:rPr>
          <w:rtl/>
        </w:rPr>
        <w:t xml:space="preserve">אני </w:t>
      </w:r>
      <w:bookmarkStart w:id="15065" w:name="_ETM_Q32_501510"/>
      <w:bookmarkEnd w:id="15065"/>
      <w:r>
        <w:rPr>
          <w:rtl/>
        </w:rPr>
        <w:t xml:space="preserve">יכול </w:t>
      </w:r>
      <w:bookmarkStart w:id="15066" w:name="_ETM_Q32_501810"/>
      <w:bookmarkEnd w:id="15066"/>
      <w:r>
        <w:rPr>
          <w:rtl/>
        </w:rPr>
        <w:t>להסכים</w:t>
      </w:r>
      <w:r>
        <w:rPr>
          <w:rFonts w:hint="cs"/>
          <w:rtl/>
        </w:rPr>
        <w:t>,</w:t>
      </w:r>
      <w:r>
        <w:rPr>
          <w:rtl/>
        </w:rPr>
        <w:t xml:space="preserve"> </w:t>
      </w:r>
      <w:bookmarkStart w:id="15067" w:name="_ETM_Q32_502440"/>
      <w:bookmarkEnd w:id="15067"/>
      <w:r>
        <w:rPr>
          <w:rtl/>
        </w:rPr>
        <w:t xml:space="preserve">אני </w:t>
      </w:r>
      <w:bookmarkStart w:id="15068" w:name="_ETM_Q32_502620"/>
      <w:bookmarkEnd w:id="15068"/>
      <w:r>
        <w:rPr>
          <w:rtl/>
        </w:rPr>
        <w:t xml:space="preserve">יכול </w:t>
      </w:r>
      <w:bookmarkStart w:id="15069" w:name="_ETM_Q32_502890"/>
      <w:bookmarkEnd w:id="15069"/>
      <w:r>
        <w:rPr>
          <w:rtl/>
        </w:rPr>
        <w:t xml:space="preserve">לא </w:t>
      </w:r>
      <w:bookmarkStart w:id="15070" w:name="_ETM_Q32_502980"/>
      <w:bookmarkEnd w:id="15070"/>
      <w:r>
        <w:rPr>
          <w:rtl/>
        </w:rPr>
        <w:t>להסכים</w:t>
      </w:r>
      <w:r>
        <w:rPr>
          <w:rFonts w:hint="cs"/>
          <w:rtl/>
        </w:rPr>
        <w:t>;</w:t>
      </w:r>
      <w:r>
        <w:rPr>
          <w:rtl/>
        </w:rPr>
        <w:t xml:space="preserve"> </w:t>
      </w:r>
      <w:bookmarkStart w:id="15071" w:name="_ETM_Q32_504470"/>
      <w:bookmarkEnd w:id="15071"/>
      <w:r>
        <w:rPr>
          <w:rtl/>
        </w:rPr>
        <w:t xml:space="preserve">אני </w:t>
      </w:r>
      <w:bookmarkStart w:id="15072" w:name="_ETM_Q32_504739"/>
      <w:bookmarkEnd w:id="15072"/>
      <w:r>
        <w:rPr>
          <w:rtl/>
        </w:rPr>
        <w:t xml:space="preserve">לא </w:t>
      </w:r>
      <w:bookmarkStart w:id="15073" w:name="_ETM_Q32_505189"/>
      <w:bookmarkEnd w:id="15073"/>
      <w:r>
        <w:rPr>
          <w:rtl/>
        </w:rPr>
        <w:t xml:space="preserve">יכול </w:t>
      </w:r>
      <w:bookmarkStart w:id="15074" w:name="_ETM_Q32_505970"/>
      <w:bookmarkEnd w:id="15074"/>
      <w:r>
        <w:rPr>
          <w:rtl/>
        </w:rPr>
        <w:t>לנקוט</w:t>
      </w:r>
      <w:bookmarkStart w:id="15075" w:name="_ETM_Q32_506960"/>
      <w:bookmarkStart w:id="15076" w:name="_ETM_Q32_507199"/>
      <w:bookmarkStart w:id="15077" w:name="_ETM_Q32_507529"/>
      <w:bookmarkEnd w:id="15075"/>
      <w:bookmarkEnd w:id="15076"/>
      <w:bookmarkEnd w:id="15077"/>
      <w:r>
        <w:rPr>
          <w:rFonts w:hint="cs"/>
          <w:rtl/>
        </w:rPr>
        <w:t xml:space="preserve">, או כל אחד </w:t>
      </w:r>
      <w:r>
        <w:rPr>
          <w:rtl/>
        </w:rPr>
        <w:t xml:space="preserve">מאיתנו </w:t>
      </w:r>
      <w:bookmarkStart w:id="15078" w:name="_ETM_Q32_508429"/>
      <w:bookmarkEnd w:id="15078"/>
      <w:r w:rsidR="00F62C1B" w:rsidRPr="00F62C1B">
        <w:rPr>
          <w:rFonts w:hint="cs"/>
          <w:rtl/>
        </w:rPr>
        <w:t>–</w:t>
      </w:r>
      <w:r>
        <w:rPr>
          <w:rFonts w:hint="cs"/>
          <w:rtl/>
        </w:rPr>
        <w:t xml:space="preserve"> </w:t>
      </w:r>
      <w:bookmarkStart w:id="15079" w:name="_ETM_Q32_508550"/>
      <w:bookmarkEnd w:id="15079"/>
      <w:r>
        <w:rPr>
          <w:rtl/>
        </w:rPr>
        <w:t xml:space="preserve">כל </w:t>
      </w:r>
      <w:bookmarkStart w:id="15080" w:name="_ETM_Q32_508849"/>
      <w:bookmarkEnd w:id="15080"/>
      <w:r>
        <w:rPr>
          <w:rtl/>
        </w:rPr>
        <w:t xml:space="preserve">אלה </w:t>
      </w:r>
      <w:bookmarkStart w:id="15081" w:name="_ETM_Q32_509059"/>
      <w:bookmarkEnd w:id="15081"/>
      <w:r>
        <w:rPr>
          <w:rtl/>
        </w:rPr>
        <w:t xml:space="preserve">שכתבו </w:t>
      </w:r>
      <w:bookmarkStart w:id="15082" w:name="_ETM_Q32_509689"/>
      <w:bookmarkEnd w:id="15082"/>
      <w:r>
        <w:rPr>
          <w:rtl/>
        </w:rPr>
        <w:t>עליה</w:t>
      </w:r>
      <w:r>
        <w:rPr>
          <w:rFonts w:hint="cs"/>
          <w:rtl/>
        </w:rPr>
        <w:t>,</w:t>
      </w:r>
      <w:r>
        <w:rPr>
          <w:rtl/>
        </w:rPr>
        <w:t xml:space="preserve"> </w:t>
      </w:r>
      <w:bookmarkStart w:id="15083" w:name="_ETM_Q32_510079"/>
      <w:bookmarkEnd w:id="15083"/>
      <w:r>
        <w:rPr>
          <w:rtl/>
        </w:rPr>
        <w:t xml:space="preserve">אני </w:t>
      </w:r>
      <w:bookmarkStart w:id="15084" w:name="_ETM_Q32_510230"/>
      <w:bookmarkEnd w:id="15084"/>
      <w:r>
        <w:rPr>
          <w:rtl/>
        </w:rPr>
        <w:t xml:space="preserve">כמובן </w:t>
      </w:r>
      <w:bookmarkStart w:id="15085" w:name="_ETM_Q32_510679"/>
      <w:bookmarkEnd w:id="15085"/>
      <w:r>
        <w:rPr>
          <w:rtl/>
        </w:rPr>
        <w:t xml:space="preserve">שלא </w:t>
      </w:r>
      <w:bookmarkStart w:id="15086" w:name="_ETM_Q32_510980"/>
      <w:bookmarkEnd w:id="15086"/>
      <w:r>
        <w:rPr>
          <w:rtl/>
        </w:rPr>
        <w:t>כתבתי</w:t>
      </w:r>
      <w:bookmarkStart w:id="15087" w:name="_ETM_Q32_514040"/>
      <w:bookmarkEnd w:id="15087"/>
      <w:r>
        <w:rPr>
          <w:rFonts w:hint="cs"/>
          <w:rtl/>
        </w:rPr>
        <w:t xml:space="preserve">, </w:t>
      </w:r>
      <w:r>
        <w:rPr>
          <w:rtl/>
        </w:rPr>
        <w:t xml:space="preserve">לא </w:t>
      </w:r>
      <w:bookmarkStart w:id="15088" w:name="_ETM_Q32_514399"/>
      <w:bookmarkEnd w:id="15088"/>
      <w:r>
        <w:rPr>
          <w:rtl/>
        </w:rPr>
        <w:t xml:space="preserve">יכול </w:t>
      </w:r>
      <w:bookmarkStart w:id="15089" w:name="_ETM_Q32_514940"/>
      <w:bookmarkEnd w:id="15089"/>
      <w:r>
        <w:rPr>
          <w:rtl/>
        </w:rPr>
        <w:t xml:space="preserve">להתבטא </w:t>
      </w:r>
      <w:bookmarkStart w:id="15090" w:name="_ETM_Q32_515630"/>
      <w:bookmarkStart w:id="15091" w:name="_ETM_Q32_516110"/>
      <w:bookmarkEnd w:id="15090"/>
      <w:bookmarkEnd w:id="15091"/>
      <w:r>
        <w:rPr>
          <w:rtl/>
        </w:rPr>
        <w:t xml:space="preserve">בצורה </w:t>
      </w:r>
      <w:bookmarkStart w:id="15092" w:name="_ETM_Q32_516500"/>
      <w:bookmarkEnd w:id="15092"/>
      <w:r>
        <w:rPr>
          <w:rtl/>
        </w:rPr>
        <w:t>כז</w:t>
      </w:r>
      <w:r w:rsidR="001F79F7">
        <w:rPr>
          <w:rFonts w:hint="cs"/>
          <w:rtl/>
        </w:rPr>
        <w:t>את</w:t>
      </w:r>
      <w:bookmarkStart w:id="15093" w:name="_ETM_Q32_518200"/>
      <w:bookmarkEnd w:id="15093"/>
      <w:r>
        <w:rPr>
          <w:rFonts w:hint="cs"/>
          <w:rtl/>
        </w:rPr>
        <w:t xml:space="preserve">. </w:t>
      </w:r>
      <w:r>
        <w:rPr>
          <w:rtl/>
        </w:rPr>
        <w:t xml:space="preserve">אין </w:t>
      </w:r>
      <w:bookmarkStart w:id="15094" w:name="_ETM_Q32_518410"/>
      <w:bookmarkEnd w:id="15094"/>
      <w:r>
        <w:rPr>
          <w:rtl/>
        </w:rPr>
        <w:t xml:space="preserve">לכם </w:t>
      </w:r>
      <w:bookmarkStart w:id="15095" w:name="_ETM_Q32_518710"/>
      <w:bookmarkEnd w:id="15095"/>
      <w:r>
        <w:rPr>
          <w:rtl/>
        </w:rPr>
        <w:t>זכות</w:t>
      </w:r>
      <w:r>
        <w:rPr>
          <w:rFonts w:hint="cs"/>
          <w:rtl/>
        </w:rPr>
        <w:t>.</w:t>
      </w:r>
      <w:r>
        <w:rPr>
          <w:rtl/>
        </w:rPr>
        <w:t xml:space="preserve"> </w:t>
      </w:r>
      <w:bookmarkStart w:id="15096" w:name="_ETM_Q32_521589"/>
      <w:bookmarkEnd w:id="15096"/>
      <w:r>
        <w:rPr>
          <w:rtl/>
        </w:rPr>
        <w:t xml:space="preserve">היא </w:t>
      </w:r>
      <w:bookmarkStart w:id="15097" w:name="_ETM_Q32_521739"/>
      <w:bookmarkEnd w:id="15097"/>
      <w:r>
        <w:rPr>
          <w:rtl/>
        </w:rPr>
        <w:t xml:space="preserve">אדם </w:t>
      </w:r>
      <w:bookmarkStart w:id="15098" w:name="_ETM_Q32_522100"/>
      <w:bookmarkEnd w:id="15098"/>
      <w:r>
        <w:rPr>
          <w:rtl/>
        </w:rPr>
        <w:t xml:space="preserve">ברשות </w:t>
      </w:r>
      <w:bookmarkStart w:id="15099" w:name="_ETM_Q32_522579"/>
      <w:bookmarkEnd w:id="15099"/>
      <w:r>
        <w:rPr>
          <w:rtl/>
        </w:rPr>
        <w:t>עצמו</w:t>
      </w:r>
      <w:r>
        <w:rPr>
          <w:rFonts w:hint="cs"/>
          <w:rtl/>
        </w:rPr>
        <w:t>.</w:t>
      </w:r>
      <w:r>
        <w:rPr>
          <w:rtl/>
        </w:rPr>
        <w:t xml:space="preserve"> </w:t>
      </w:r>
      <w:bookmarkStart w:id="15100" w:name="_ETM_Q32_524180"/>
      <w:bookmarkEnd w:id="15100"/>
      <w:r>
        <w:rPr>
          <w:rtl/>
        </w:rPr>
        <w:t xml:space="preserve">היא </w:t>
      </w:r>
      <w:bookmarkStart w:id="15101" w:name="_ETM_Q32_524329"/>
      <w:bookmarkEnd w:id="15101"/>
      <w:r>
        <w:rPr>
          <w:rtl/>
        </w:rPr>
        <w:t xml:space="preserve">תעשה </w:t>
      </w:r>
      <w:bookmarkStart w:id="15102" w:name="_ETM_Q32_524809"/>
      <w:bookmarkEnd w:id="15102"/>
      <w:r>
        <w:rPr>
          <w:rtl/>
        </w:rPr>
        <w:t xml:space="preserve">מה </w:t>
      </w:r>
      <w:bookmarkStart w:id="15103" w:name="_ETM_Q32_524989"/>
      <w:bookmarkEnd w:id="15103"/>
      <w:r>
        <w:rPr>
          <w:rtl/>
        </w:rPr>
        <w:t xml:space="preserve">שהיא </w:t>
      </w:r>
      <w:bookmarkStart w:id="15104" w:name="_ETM_Q32_525170"/>
      <w:bookmarkEnd w:id="15104"/>
      <w:r>
        <w:rPr>
          <w:rtl/>
        </w:rPr>
        <w:t xml:space="preserve">חושבת </w:t>
      </w:r>
      <w:bookmarkStart w:id="15105" w:name="_ETM_Q32_525649"/>
      <w:bookmarkEnd w:id="15105"/>
      <w:r>
        <w:rPr>
          <w:rtl/>
        </w:rPr>
        <w:t xml:space="preserve">לנכון </w:t>
      </w:r>
      <w:bookmarkStart w:id="15106" w:name="_ETM_Q32_526130"/>
      <w:bookmarkEnd w:id="15106"/>
      <w:r>
        <w:rPr>
          <w:rtl/>
        </w:rPr>
        <w:t>לעשות</w:t>
      </w:r>
      <w:r>
        <w:rPr>
          <w:rFonts w:hint="cs"/>
          <w:rtl/>
        </w:rPr>
        <w:t>.</w:t>
      </w:r>
      <w:r>
        <w:rPr>
          <w:rtl/>
        </w:rPr>
        <w:t xml:space="preserve"> </w:t>
      </w:r>
      <w:bookmarkStart w:id="15107" w:name="_ETM_Q32_527700"/>
      <w:bookmarkEnd w:id="15107"/>
      <w:r>
        <w:rPr>
          <w:rtl/>
        </w:rPr>
        <w:t xml:space="preserve">כל </w:t>
      </w:r>
      <w:bookmarkStart w:id="15108" w:name="_ETM_Q32_528000"/>
      <w:bookmarkEnd w:id="15108"/>
      <w:r>
        <w:rPr>
          <w:rFonts w:hint="cs"/>
          <w:rtl/>
        </w:rPr>
        <w:t xml:space="preserve">המילים האלה </w:t>
      </w:r>
      <w:bookmarkStart w:id="15109" w:name="_ETM_Q32_528390"/>
      <w:bookmarkStart w:id="15110" w:name="_ETM_Q32_528690"/>
      <w:bookmarkEnd w:id="15109"/>
      <w:bookmarkEnd w:id="15110"/>
      <w:r>
        <w:rPr>
          <w:rtl/>
        </w:rPr>
        <w:t>מיותרות</w:t>
      </w:r>
      <w:r>
        <w:rPr>
          <w:rFonts w:hint="cs"/>
          <w:rtl/>
        </w:rPr>
        <w:t>,</w:t>
      </w:r>
      <w:r>
        <w:rPr>
          <w:rtl/>
        </w:rPr>
        <w:t xml:space="preserve"> </w:t>
      </w:r>
      <w:bookmarkStart w:id="15111" w:name="_ETM_Q32_530039"/>
      <w:bookmarkEnd w:id="15111"/>
      <w:r>
        <w:rPr>
          <w:rtl/>
        </w:rPr>
        <w:t xml:space="preserve">לא </w:t>
      </w:r>
      <w:bookmarkStart w:id="15112" w:name="_ETM_Q32_530549"/>
      <w:bookmarkEnd w:id="15112"/>
      <w:r>
        <w:rPr>
          <w:rtl/>
        </w:rPr>
        <w:t xml:space="preserve">ראויות </w:t>
      </w:r>
      <w:bookmarkStart w:id="15113" w:name="_ETM_Q32_532660"/>
      <w:bookmarkEnd w:id="15113"/>
      <w:r>
        <w:rPr>
          <w:rtl/>
        </w:rPr>
        <w:t xml:space="preserve">וראויות </w:t>
      </w:r>
      <w:bookmarkStart w:id="15114" w:name="_ETM_Q32_533410"/>
      <w:bookmarkEnd w:id="15114"/>
      <w:r>
        <w:rPr>
          <w:rtl/>
        </w:rPr>
        <w:t>לגי</w:t>
      </w:r>
      <w:r>
        <w:rPr>
          <w:rFonts w:hint="cs"/>
          <w:rtl/>
        </w:rPr>
        <w:t>נוי.</w:t>
      </w:r>
      <w:bookmarkStart w:id="15115" w:name="_ETM_Q32_533949"/>
      <w:bookmarkStart w:id="15116" w:name="_ETM_Q32_534370"/>
      <w:bookmarkEnd w:id="15115"/>
      <w:bookmarkEnd w:id="15116"/>
      <w:r>
        <w:rPr>
          <w:rtl/>
        </w:rPr>
        <w:t xml:space="preserve"> </w:t>
      </w:r>
      <w:bookmarkStart w:id="15117" w:name="_ETM_Q32_534550"/>
      <w:bookmarkEnd w:id="15117"/>
      <w:r>
        <w:rPr>
          <w:rtl/>
        </w:rPr>
        <w:t xml:space="preserve">תודה </w:t>
      </w:r>
      <w:bookmarkStart w:id="15118" w:name="_ETM_Q32_534820"/>
      <w:bookmarkEnd w:id="15118"/>
      <w:r>
        <w:rPr>
          <w:rtl/>
        </w:rPr>
        <w:t>רבה</w:t>
      </w:r>
      <w:r>
        <w:rPr>
          <w:rFonts w:hint="cs"/>
          <w:rtl/>
        </w:rPr>
        <w:t>, אדוני.</w:t>
      </w:r>
    </w:p>
    <w:p w:rsidR="00827C82" w:rsidRDefault="00827C82" w:rsidP="00440092">
      <w:pPr>
        <w:rPr>
          <w:rtl/>
        </w:rPr>
      </w:pPr>
      <w:bookmarkStart w:id="15119" w:name="_ETM_Q32_530000"/>
      <w:bookmarkEnd w:id="15119"/>
    </w:p>
    <w:p w:rsidR="00827C82" w:rsidRDefault="00827C82" w:rsidP="00440092">
      <w:pPr>
        <w:pStyle w:val="af6"/>
        <w:keepNext/>
        <w:rPr>
          <w:rtl/>
        </w:rPr>
      </w:pPr>
      <w:bookmarkStart w:id="15120" w:name="ET_yor_6597_30"/>
      <w:r w:rsidRPr="00C130D4">
        <w:rPr>
          <w:rStyle w:val="TagStyle"/>
          <w:rtl/>
        </w:rPr>
        <w:t xml:space="preserve"> &lt;&lt; יור &gt;&gt; </w:t>
      </w:r>
      <w:r>
        <w:rPr>
          <w:rtl/>
        </w:rPr>
        <w:t>היו"ר מאיר כהן:</w:t>
      </w:r>
      <w:r w:rsidRPr="00C130D4">
        <w:rPr>
          <w:rStyle w:val="TagStyle"/>
          <w:rtl/>
        </w:rPr>
        <w:t xml:space="preserve"> &lt;&lt; יור &gt;&gt;</w:t>
      </w:r>
      <w:r>
        <w:rPr>
          <w:rtl/>
        </w:rPr>
        <w:t xml:space="preserve">  </w:t>
      </w:r>
      <w:bookmarkEnd w:id="15120"/>
    </w:p>
    <w:p w:rsidR="00827C82" w:rsidRDefault="00827C82" w:rsidP="004F35C7">
      <w:pPr>
        <w:rPr>
          <w:rtl/>
        </w:rPr>
      </w:pPr>
    </w:p>
    <w:p w:rsidR="00827C82" w:rsidRDefault="00827C82" w:rsidP="00440092">
      <w:pPr>
        <w:rPr>
          <w:rtl/>
        </w:rPr>
      </w:pPr>
      <w:bookmarkStart w:id="15121" w:name="_ETM_Q32_531000"/>
      <w:bookmarkStart w:id="15122" w:name="_ETM_Q32_535480"/>
      <w:bookmarkEnd w:id="15121"/>
      <w:bookmarkEnd w:id="15122"/>
      <w:r>
        <w:rPr>
          <w:rtl/>
        </w:rPr>
        <w:t xml:space="preserve">תודה </w:t>
      </w:r>
      <w:bookmarkStart w:id="15123" w:name="_ETM_Q32_535779"/>
      <w:bookmarkEnd w:id="15123"/>
      <w:r>
        <w:rPr>
          <w:rtl/>
        </w:rPr>
        <w:t>רבה</w:t>
      </w:r>
      <w:bookmarkStart w:id="15124" w:name="_ETM_Q32_535960"/>
      <w:bookmarkEnd w:id="15124"/>
      <w:r>
        <w:rPr>
          <w:rFonts w:hint="cs"/>
          <w:rtl/>
        </w:rPr>
        <w:t xml:space="preserve">, </w:t>
      </w:r>
      <w:r>
        <w:rPr>
          <w:rtl/>
        </w:rPr>
        <w:t>אדוני</w:t>
      </w:r>
      <w:r>
        <w:rPr>
          <w:rFonts w:hint="cs"/>
          <w:rtl/>
        </w:rPr>
        <w:t>.</w:t>
      </w:r>
      <w:r>
        <w:rPr>
          <w:rtl/>
        </w:rPr>
        <w:t xml:space="preserve"> </w:t>
      </w:r>
      <w:bookmarkStart w:id="15125" w:name="_ETM_Q32_536410"/>
      <w:bookmarkEnd w:id="15125"/>
      <w:r>
        <w:rPr>
          <w:rtl/>
        </w:rPr>
        <w:t xml:space="preserve">אני </w:t>
      </w:r>
      <w:bookmarkStart w:id="15126" w:name="_ETM_Q32_536589"/>
      <w:bookmarkEnd w:id="15126"/>
      <w:r>
        <w:rPr>
          <w:rtl/>
        </w:rPr>
        <w:t xml:space="preserve">מזמין </w:t>
      </w:r>
      <w:bookmarkStart w:id="15127" w:name="_ETM_Q32_537129"/>
      <w:bookmarkEnd w:id="15127"/>
      <w:r>
        <w:rPr>
          <w:rtl/>
        </w:rPr>
        <w:t xml:space="preserve">את </w:t>
      </w:r>
      <w:bookmarkStart w:id="15128" w:name="_ETM_Q32_537309"/>
      <w:bookmarkEnd w:id="15128"/>
      <w:r>
        <w:rPr>
          <w:rtl/>
        </w:rPr>
        <w:t xml:space="preserve">חבר </w:t>
      </w:r>
      <w:bookmarkStart w:id="15129" w:name="_ETM_Q32_537610"/>
      <w:bookmarkEnd w:id="15129"/>
      <w:r>
        <w:rPr>
          <w:rtl/>
        </w:rPr>
        <w:t xml:space="preserve">הכנסת </w:t>
      </w:r>
      <w:bookmarkStart w:id="15130" w:name="_ETM_Q32_538149"/>
      <w:bookmarkEnd w:id="15130"/>
      <w:r>
        <w:rPr>
          <w:rtl/>
        </w:rPr>
        <w:t xml:space="preserve">יוסף </w:t>
      </w:r>
      <w:bookmarkStart w:id="15131" w:name="_ETM_Q32_538480"/>
      <w:bookmarkEnd w:id="15131"/>
      <w:r>
        <w:rPr>
          <w:rFonts w:hint="cs"/>
          <w:rtl/>
        </w:rPr>
        <w:t xml:space="preserve">טייב, </w:t>
      </w:r>
      <w:bookmarkStart w:id="15132" w:name="_ETM_Q32_538839"/>
      <w:bookmarkEnd w:id="15132"/>
      <w:r>
        <w:rPr>
          <w:rtl/>
        </w:rPr>
        <w:t>אדוני</w:t>
      </w:r>
      <w:r>
        <w:rPr>
          <w:rFonts w:hint="cs"/>
          <w:rtl/>
        </w:rPr>
        <w:t>.</w:t>
      </w:r>
      <w:r>
        <w:rPr>
          <w:rtl/>
        </w:rPr>
        <w:t xml:space="preserve"> </w:t>
      </w:r>
      <w:bookmarkStart w:id="15133" w:name="_ETM_Q32_541049"/>
      <w:bookmarkEnd w:id="15133"/>
    </w:p>
    <w:p w:rsidR="00827C82" w:rsidRDefault="00827C82" w:rsidP="00440092">
      <w:pPr>
        <w:rPr>
          <w:rtl/>
        </w:rPr>
      </w:pPr>
    </w:p>
    <w:p w:rsidR="00827C82" w:rsidRDefault="00827C82" w:rsidP="00440092">
      <w:pPr>
        <w:rPr>
          <w:rtl/>
        </w:rPr>
      </w:pPr>
      <w:r>
        <w:rPr>
          <w:rtl/>
        </w:rPr>
        <w:t xml:space="preserve">אני </w:t>
      </w:r>
      <w:bookmarkStart w:id="15134" w:name="_ETM_Q32_541469"/>
      <w:bookmarkEnd w:id="15134"/>
      <w:r>
        <w:rPr>
          <w:rtl/>
        </w:rPr>
        <w:t xml:space="preserve">מצטרף </w:t>
      </w:r>
      <w:bookmarkStart w:id="15135" w:name="_ETM_Q32_542010"/>
      <w:bookmarkEnd w:id="15135"/>
      <w:r>
        <w:rPr>
          <w:rtl/>
        </w:rPr>
        <w:t>לגינוי</w:t>
      </w:r>
      <w:r>
        <w:rPr>
          <w:rFonts w:hint="cs"/>
          <w:rtl/>
        </w:rPr>
        <w:t>ים</w:t>
      </w:r>
      <w:r>
        <w:rPr>
          <w:rtl/>
        </w:rPr>
        <w:t xml:space="preserve"> </w:t>
      </w:r>
      <w:bookmarkStart w:id="15136" w:name="_ETM_Q32_542670"/>
      <w:bookmarkEnd w:id="15136"/>
      <w:r>
        <w:rPr>
          <w:rtl/>
        </w:rPr>
        <w:t>שלך</w:t>
      </w:r>
      <w:r>
        <w:rPr>
          <w:rFonts w:hint="cs"/>
          <w:rtl/>
        </w:rPr>
        <w:t>.</w:t>
      </w:r>
      <w:r>
        <w:rPr>
          <w:rtl/>
        </w:rPr>
        <w:t xml:space="preserve"> </w:t>
      </w:r>
      <w:bookmarkStart w:id="15137" w:name="_ETM_Q32_543029"/>
      <w:bookmarkEnd w:id="15137"/>
      <w:r>
        <w:rPr>
          <w:rtl/>
        </w:rPr>
        <w:t xml:space="preserve">אני </w:t>
      </w:r>
      <w:bookmarkStart w:id="15138" w:name="_ETM_Q32_543149"/>
      <w:bookmarkEnd w:id="15138"/>
      <w:r>
        <w:rPr>
          <w:rtl/>
        </w:rPr>
        <w:t xml:space="preserve">חושב </w:t>
      </w:r>
      <w:bookmarkStart w:id="15139" w:name="_ETM_Q32_543329"/>
      <w:bookmarkEnd w:id="15139"/>
      <w:r>
        <w:rPr>
          <w:rtl/>
        </w:rPr>
        <w:t xml:space="preserve">שכל </w:t>
      </w:r>
      <w:bookmarkStart w:id="15140" w:name="_ETM_Q32_543659"/>
      <w:bookmarkEnd w:id="15140"/>
      <w:r>
        <w:rPr>
          <w:rtl/>
        </w:rPr>
        <w:t xml:space="preserve">מי </w:t>
      </w:r>
      <w:bookmarkStart w:id="15141" w:name="_ETM_Q32_543749"/>
      <w:bookmarkEnd w:id="15141"/>
      <w:r>
        <w:rPr>
          <w:rtl/>
        </w:rPr>
        <w:t xml:space="preserve">שנמצא </w:t>
      </w:r>
      <w:bookmarkStart w:id="15142" w:name="_ETM_Q32_544320"/>
      <w:bookmarkEnd w:id="15142"/>
      <w:r>
        <w:rPr>
          <w:rtl/>
        </w:rPr>
        <w:t xml:space="preserve">פה </w:t>
      </w:r>
      <w:bookmarkStart w:id="15143" w:name="_ETM_Q32_544529"/>
      <w:bookmarkEnd w:id="15143"/>
      <w:r>
        <w:rPr>
          <w:rtl/>
        </w:rPr>
        <w:t>מצטרף</w:t>
      </w:r>
      <w:r>
        <w:rPr>
          <w:rFonts w:hint="cs"/>
          <w:rtl/>
        </w:rPr>
        <w:t xml:space="preserve">, </w:t>
      </w:r>
      <w:bookmarkStart w:id="15144" w:name="_ETM_Q32_546029"/>
      <w:bookmarkEnd w:id="15144"/>
      <w:r>
        <w:rPr>
          <w:rtl/>
        </w:rPr>
        <w:t xml:space="preserve">חבר </w:t>
      </w:r>
      <w:bookmarkStart w:id="15145" w:name="_ETM_Q32_546450"/>
      <w:bookmarkEnd w:id="15145"/>
      <w:r>
        <w:rPr>
          <w:rtl/>
        </w:rPr>
        <w:t xml:space="preserve">הכנסת </w:t>
      </w:r>
      <w:bookmarkStart w:id="15146" w:name="_ETM_Q32_546839"/>
      <w:bookmarkEnd w:id="15146"/>
      <w:r>
        <w:rPr>
          <w:rtl/>
        </w:rPr>
        <w:t>לוי</w:t>
      </w:r>
      <w:r>
        <w:rPr>
          <w:rFonts w:hint="cs"/>
          <w:rtl/>
        </w:rPr>
        <w:t>.</w:t>
      </w:r>
      <w:r>
        <w:rPr>
          <w:rtl/>
        </w:rPr>
        <w:t xml:space="preserve"> </w:t>
      </w:r>
      <w:bookmarkStart w:id="15147" w:name="_ETM_Q32_560750"/>
      <w:bookmarkEnd w:id="15147"/>
    </w:p>
    <w:p w:rsidR="00827C82" w:rsidRDefault="00827C82" w:rsidP="00440092">
      <w:pPr>
        <w:rPr>
          <w:rtl/>
        </w:rPr>
      </w:pPr>
      <w:bookmarkStart w:id="15148" w:name="_ETM_Q32_555000"/>
      <w:bookmarkEnd w:id="15148"/>
    </w:p>
    <w:p w:rsidR="00827C82" w:rsidRDefault="00827C82" w:rsidP="00440092">
      <w:pPr>
        <w:pStyle w:val="a4"/>
        <w:keepNext/>
        <w:rPr>
          <w:rtl/>
        </w:rPr>
      </w:pPr>
      <w:bookmarkStart w:id="15149" w:name="ET_speaker_6053_31"/>
      <w:r w:rsidRPr="00C130D4">
        <w:rPr>
          <w:rStyle w:val="TagStyle"/>
          <w:rtl/>
        </w:rPr>
        <w:t xml:space="preserve"> &lt;&lt; דובר &gt;&gt; </w:t>
      </w:r>
      <w:bookmarkStart w:id="15150" w:name="_Toc172652061"/>
      <w:r>
        <w:rPr>
          <w:rtl/>
        </w:rPr>
        <w:t>יוסף טייב (ש"ס):</w:t>
      </w:r>
      <w:bookmarkEnd w:id="15150"/>
      <w:r w:rsidRPr="00C130D4">
        <w:rPr>
          <w:rStyle w:val="TagStyle"/>
          <w:rtl/>
        </w:rPr>
        <w:t xml:space="preserve"> &lt;&lt; דובר &gt;&gt;</w:t>
      </w:r>
      <w:r>
        <w:rPr>
          <w:rtl/>
        </w:rPr>
        <w:t xml:space="preserve">  </w:t>
      </w:r>
      <w:bookmarkEnd w:id="15149"/>
    </w:p>
    <w:p w:rsidR="00827C82" w:rsidRDefault="00827C82" w:rsidP="004F35C7">
      <w:pPr>
        <w:rPr>
          <w:rtl/>
        </w:rPr>
      </w:pPr>
    </w:p>
    <w:p w:rsidR="00827C82" w:rsidRDefault="00827C82" w:rsidP="00440092">
      <w:pPr>
        <w:rPr>
          <w:rtl/>
        </w:rPr>
      </w:pPr>
      <w:bookmarkStart w:id="15151" w:name="_ETM_Q32_561000"/>
      <w:bookmarkEnd w:id="15151"/>
      <w:r>
        <w:rPr>
          <w:rFonts w:hint="cs"/>
          <w:rtl/>
        </w:rPr>
        <w:t>אדוני</w:t>
      </w:r>
      <w:r>
        <w:rPr>
          <w:rtl/>
        </w:rPr>
        <w:t xml:space="preserve"> </w:t>
      </w:r>
      <w:bookmarkStart w:id="15152" w:name="_ETM_Q32_561710"/>
      <w:bookmarkEnd w:id="15152"/>
      <w:r>
        <w:rPr>
          <w:rtl/>
        </w:rPr>
        <w:t>היושב-ראש</w:t>
      </w:r>
      <w:r>
        <w:rPr>
          <w:rFonts w:hint="cs"/>
          <w:rtl/>
        </w:rPr>
        <w:t>,</w:t>
      </w:r>
      <w:r>
        <w:rPr>
          <w:rtl/>
        </w:rPr>
        <w:t xml:space="preserve"> </w:t>
      </w:r>
      <w:bookmarkStart w:id="15153" w:name="_ETM_Q32_562219"/>
      <w:bookmarkEnd w:id="15153"/>
      <w:r>
        <w:rPr>
          <w:rtl/>
        </w:rPr>
        <w:t>חברי</w:t>
      </w:r>
      <w:r>
        <w:rPr>
          <w:rFonts w:hint="cs"/>
          <w:rtl/>
        </w:rPr>
        <w:t>י</w:t>
      </w:r>
      <w:r>
        <w:rPr>
          <w:rtl/>
        </w:rPr>
        <w:t xml:space="preserve"> </w:t>
      </w:r>
      <w:bookmarkStart w:id="15154" w:name="_ETM_Q32_562520"/>
      <w:bookmarkEnd w:id="15154"/>
      <w:r>
        <w:rPr>
          <w:rtl/>
        </w:rPr>
        <w:t xml:space="preserve">חברי </w:t>
      </w:r>
      <w:bookmarkStart w:id="15155" w:name="_ETM_Q32_562729"/>
      <w:bookmarkEnd w:id="15155"/>
      <w:r>
        <w:rPr>
          <w:rtl/>
        </w:rPr>
        <w:t>הכנסת</w:t>
      </w:r>
      <w:r>
        <w:rPr>
          <w:rFonts w:hint="cs"/>
          <w:rtl/>
        </w:rPr>
        <w:t xml:space="preserve">, </w:t>
      </w:r>
      <w:bookmarkStart w:id="15156" w:name="_ETM_Q32_562000"/>
      <w:bookmarkEnd w:id="15156"/>
      <w:r>
        <w:rPr>
          <w:rFonts w:hint="cs"/>
          <w:rtl/>
        </w:rPr>
        <w:t xml:space="preserve">אדוני השר, קודם כול, מיקי, </w:t>
      </w:r>
      <w:bookmarkStart w:id="15157" w:name="_ETM_Q32_563670"/>
      <w:bookmarkStart w:id="15158" w:name="_ETM_Q32_563850"/>
      <w:bookmarkStart w:id="15159" w:name="_ETM_Q32_565839"/>
      <w:bookmarkStart w:id="15160" w:name="_ETM_Q32_566079"/>
      <w:bookmarkStart w:id="15161" w:name="_ETM_Q32_566229"/>
      <w:bookmarkStart w:id="15162" w:name="_ETM_Q32_566500"/>
      <w:bookmarkEnd w:id="15157"/>
      <w:bookmarkEnd w:id="15158"/>
      <w:bookmarkEnd w:id="15159"/>
      <w:bookmarkEnd w:id="15160"/>
      <w:bookmarkEnd w:id="15161"/>
      <w:bookmarkEnd w:id="15162"/>
      <w:r>
        <w:rPr>
          <w:rtl/>
        </w:rPr>
        <w:t xml:space="preserve">אני </w:t>
      </w:r>
      <w:bookmarkStart w:id="15163" w:name="_ETM_Q32_566619"/>
      <w:bookmarkEnd w:id="15163"/>
      <w:r>
        <w:rPr>
          <w:rtl/>
        </w:rPr>
        <w:t xml:space="preserve">רוצה </w:t>
      </w:r>
      <w:bookmarkStart w:id="15164" w:name="_ETM_Q32_566950"/>
      <w:bookmarkEnd w:id="15164"/>
      <w:r>
        <w:rPr>
          <w:rtl/>
        </w:rPr>
        <w:t xml:space="preserve">להצטרף </w:t>
      </w:r>
      <w:bookmarkStart w:id="15165" w:name="_ETM_Q32_567789"/>
      <w:bookmarkEnd w:id="15165"/>
      <w:r>
        <w:rPr>
          <w:rFonts w:hint="cs"/>
          <w:rtl/>
        </w:rPr>
        <w:t>לגינויים,</w:t>
      </w:r>
      <w:r>
        <w:rPr>
          <w:rtl/>
        </w:rPr>
        <w:t xml:space="preserve"> </w:t>
      </w:r>
      <w:bookmarkStart w:id="15166" w:name="_ETM_Q32_568420"/>
      <w:bookmarkEnd w:id="15166"/>
      <w:r>
        <w:rPr>
          <w:rtl/>
        </w:rPr>
        <w:t xml:space="preserve">ולא </w:t>
      </w:r>
      <w:bookmarkStart w:id="15167" w:name="_ETM_Q32_568600"/>
      <w:bookmarkEnd w:id="15167"/>
      <w:r>
        <w:rPr>
          <w:rtl/>
        </w:rPr>
        <w:t xml:space="preserve">משנה </w:t>
      </w:r>
      <w:bookmarkStart w:id="15168" w:name="_ETM_Q32_568960"/>
      <w:bookmarkEnd w:id="15168"/>
      <w:r>
        <w:rPr>
          <w:rtl/>
        </w:rPr>
        <w:t xml:space="preserve">מאיזה </w:t>
      </w:r>
      <w:bookmarkStart w:id="15169" w:name="_ETM_Q32_569229"/>
      <w:bookmarkEnd w:id="15169"/>
      <w:r>
        <w:rPr>
          <w:rtl/>
        </w:rPr>
        <w:t xml:space="preserve">צד </w:t>
      </w:r>
      <w:bookmarkStart w:id="15170" w:name="_ETM_Q32_569500"/>
      <w:bookmarkEnd w:id="15170"/>
      <w:r>
        <w:rPr>
          <w:rtl/>
        </w:rPr>
        <w:t xml:space="preserve">הם </w:t>
      </w:r>
      <w:bookmarkStart w:id="15171" w:name="_ETM_Q32_569589"/>
      <w:bookmarkEnd w:id="15171"/>
      <w:r>
        <w:rPr>
          <w:rtl/>
        </w:rPr>
        <w:t>מגיעים</w:t>
      </w:r>
      <w:r>
        <w:rPr>
          <w:rFonts w:hint="cs"/>
          <w:rtl/>
        </w:rPr>
        <w:t>.</w:t>
      </w:r>
      <w:r>
        <w:rPr>
          <w:rtl/>
        </w:rPr>
        <w:t xml:space="preserve"> </w:t>
      </w:r>
      <w:bookmarkStart w:id="15172" w:name="_ETM_Q32_570760"/>
      <w:bookmarkEnd w:id="15172"/>
      <w:r>
        <w:rPr>
          <w:rtl/>
        </w:rPr>
        <w:t xml:space="preserve">משפחות </w:t>
      </w:r>
      <w:bookmarkStart w:id="15173" w:name="_ETM_Q32_571270"/>
      <w:bookmarkEnd w:id="15173"/>
      <w:r>
        <w:rPr>
          <w:rtl/>
        </w:rPr>
        <w:t>החטופים</w:t>
      </w:r>
      <w:r>
        <w:rPr>
          <w:rFonts w:hint="cs"/>
          <w:rtl/>
        </w:rPr>
        <w:t>,</w:t>
      </w:r>
      <w:r>
        <w:rPr>
          <w:rtl/>
        </w:rPr>
        <w:t xml:space="preserve"> </w:t>
      </w:r>
      <w:bookmarkStart w:id="15174" w:name="_ETM_Q32_573130"/>
      <w:bookmarkEnd w:id="15174"/>
      <w:r>
        <w:rPr>
          <w:rtl/>
        </w:rPr>
        <w:t xml:space="preserve">אין </w:t>
      </w:r>
      <w:bookmarkStart w:id="15175" w:name="_ETM_Q32_573310"/>
      <w:bookmarkEnd w:id="15175"/>
      <w:r>
        <w:rPr>
          <w:rtl/>
        </w:rPr>
        <w:t xml:space="preserve">לנו </w:t>
      </w:r>
      <w:bookmarkStart w:id="15176" w:name="_ETM_Q32_573490"/>
      <w:bookmarkEnd w:id="15176"/>
      <w:r>
        <w:rPr>
          <w:rtl/>
        </w:rPr>
        <w:t xml:space="preserve">שום </w:t>
      </w:r>
      <w:bookmarkStart w:id="15177" w:name="_ETM_Q32_573700"/>
      <w:bookmarkEnd w:id="15177"/>
      <w:r>
        <w:rPr>
          <w:rtl/>
        </w:rPr>
        <w:t xml:space="preserve">זכות </w:t>
      </w:r>
      <w:bookmarkStart w:id="15178" w:name="_ETM_Q32_574560"/>
      <w:bookmarkEnd w:id="15178"/>
      <w:r>
        <w:rPr>
          <w:rFonts w:hint="cs"/>
          <w:rtl/>
        </w:rPr>
        <w:t xml:space="preserve">בכלל </w:t>
      </w:r>
      <w:bookmarkStart w:id="15179" w:name="_ETM_Q32_575100"/>
      <w:bookmarkEnd w:id="15179"/>
      <w:r>
        <w:rPr>
          <w:rtl/>
        </w:rPr>
        <w:t xml:space="preserve">להביע </w:t>
      </w:r>
      <w:bookmarkStart w:id="15180" w:name="_ETM_Q32_575610"/>
      <w:bookmarkEnd w:id="15180"/>
      <w:r>
        <w:rPr>
          <w:rtl/>
        </w:rPr>
        <w:t xml:space="preserve">את </w:t>
      </w:r>
      <w:bookmarkStart w:id="15181" w:name="_ETM_Q32_575670"/>
      <w:bookmarkEnd w:id="15181"/>
      <w:r>
        <w:rPr>
          <w:rtl/>
        </w:rPr>
        <w:t xml:space="preserve">דעתנו </w:t>
      </w:r>
      <w:bookmarkStart w:id="15182" w:name="_ETM_Q32_576120"/>
      <w:bookmarkEnd w:id="15182"/>
      <w:r>
        <w:rPr>
          <w:rtl/>
        </w:rPr>
        <w:t xml:space="preserve">כלפי </w:t>
      </w:r>
      <w:bookmarkStart w:id="15183" w:name="_ETM_Q32_576420"/>
      <w:bookmarkEnd w:id="15183"/>
      <w:r>
        <w:rPr>
          <w:rtl/>
        </w:rPr>
        <w:t xml:space="preserve">הרגשות </w:t>
      </w:r>
      <w:bookmarkStart w:id="15184" w:name="_ETM_Q32_576990"/>
      <w:bookmarkEnd w:id="15184"/>
      <w:r>
        <w:rPr>
          <w:rtl/>
        </w:rPr>
        <w:t>שלה</w:t>
      </w:r>
      <w:r>
        <w:rPr>
          <w:rFonts w:hint="cs"/>
          <w:rtl/>
        </w:rPr>
        <w:t>ן</w:t>
      </w:r>
      <w:r>
        <w:rPr>
          <w:rtl/>
        </w:rPr>
        <w:t xml:space="preserve"> </w:t>
      </w:r>
      <w:bookmarkStart w:id="15185" w:name="_ETM_Q32_577230"/>
      <w:bookmarkEnd w:id="15185"/>
      <w:r>
        <w:rPr>
          <w:rtl/>
        </w:rPr>
        <w:t>וכ</w:t>
      </w:r>
      <w:bookmarkStart w:id="15186" w:name="_ETM_Q32_577590"/>
      <w:bookmarkEnd w:id="15186"/>
      <w:r>
        <w:rPr>
          <w:rFonts w:hint="cs"/>
          <w:rtl/>
        </w:rPr>
        <w:t xml:space="preserve">לפי </w:t>
      </w:r>
      <w:bookmarkStart w:id="15187" w:name="_ETM_Q32_578550"/>
      <w:bookmarkEnd w:id="15187"/>
      <w:r>
        <w:rPr>
          <w:rFonts w:hint="cs"/>
          <w:rtl/>
        </w:rPr>
        <w:t>הפ</w:t>
      </w:r>
      <w:r>
        <w:rPr>
          <w:rtl/>
        </w:rPr>
        <w:t xml:space="preserve">עילויות </w:t>
      </w:r>
      <w:bookmarkStart w:id="15188" w:name="_ETM_Q32_579300"/>
      <w:bookmarkEnd w:id="15188"/>
      <w:r>
        <w:rPr>
          <w:rtl/>
        </w:rPr>
        <w:t>שה</w:t>
      </w:r>
      <w:r>
        <w:rPr>
          <w:rFonts w:hint="cs"/>
          <w:rtl/>
        </w:rPr>
        <w:t>ן</w:t>
      </w:r>
      <w:r>
        <w:rPr>
          <w:rtl/>
        </w:rPr>
        <w:t xml:space="preserve"> </w:t>
      </w:r>
      <w:bookmarkStart w:id="15189" w:name="_ETM_Q32_579600"/>
      <w:bookmarkEnd w:id="15189"/>
      <w:r>
        <w:rPr>
          <w:rtl/>
        </w:rPr>
        <w:t>עוש</w:t>
      </w:r>
      <w:r>
        <w:rPr>
          <w:rFonts w:hint="cs"/>
          <w:rtl/>
        </w:rPr>
        <w:t>ות</w:t>
      </w:r>
      <w:r>
        <w:rPr>
          <w:rtl/>
        </w:rPr>
        <w:t xml:space="preserve"> </w:t>
      </w:r>
      <w:bookmarkStart w:id="15190" w:name="_ETM_Q32_580630"/>
      <w:bookmarkEnd w:id="15190"/>
      <w:r>
        <w:rPr>
          <w:rtl/>
        </w:rPr>
        <w:t xml:space="preserve">כדי </w:t>
      </w:r>
      <w:bookmarkStart w:id="15191" w:name="_ETM_Q32_581020"/>
      <w:bookmarkEnd w:id="15191"/>
      <w:r>
        <w:rPr>
          <w:rtl/>
        </w:rPr>
        <w:t xml:space="preserve">להחזיר </w:t>
      </w:r>
      <w:bookmarkStart w:id="15192" w:name="_ETM_Q32_581469"/>
      <w:bookmarkEnd w:id="15192"/>
      <w:r>
        <w:rPr>
          <w:rtl/>
        </w:rPr>
        <w:t xml:space="preserve">את </w:t>
      </w:r>
      <w:bookmarkStart w:id="15193" w:name="_ETM_Q32_582069"/>
      <w:bookmarkEnd w:id="15193"/>
      <w:r>
        <w:rPr>
          <w:rtl/>
        </w:rPr>
        <w:t>יק</w:t>
      </w:r>
      <w:r>
        <w:rPr>
          <w:rFonts w:hint="cs"/>
          <w:rtl/>
        </w:rPr>
        <w:t xml:space="preserve">יריהן, </w:t>
      </w:r>
      <w:bookmarkStart w:id="15194" w:name="_ETM_Q32_579000"/>
      <w:bookmarkStart w:id="15195" w:name="_ETM_Q32_582609"/>
      <w:bookmarkStart w:id="15196" w:name="_ETM_Q32_583210"/>
      <w:bookmarkEnd w:id="15194"/>
      <w:bookmarkEnd w:id="15195"/>
      <w:bookmarkEnd w:id="15196"/>
      <w:r>
        <w:rPr>
          <w:rtl/>
        </w:rPr>
        <w:t>יקירינו</w:t>
      </w:r>
      <w:r>
        <w:rPr>
          <w:rFonts w:hint="cs"/>
          <w:rtl/>
        </w:rPr>
        <w:t xml:space="preserve">, לחיק </w:t>
      </w:r>
      <w:bookmarkStart w:id="15197" w:name="_ETM_Q32_584899"/>
      <w:bookmarkStart w:id="15198" w:name="_ETM_Q32_585740"/>
      <w:bookmarkEnd w:id="15197"/>
      <w:bookmarkEnd w:id="15198"/>
      <w:r>
        <w:rPr>
          <w:rtl/>
        </w:rPr>
        <w:t>המשפחות</w:t>
      </w:r>
      <w:bookmarkStart w:id="15199" w:name="_ETM_Q32_588140"/>
      <w:bookmarkEnd w:id="15199"/>
      <w:r>
        <w:rPr>
          <w:rFonts w:hint="cs"/>
          <w:rtl/>
        </w:rPr>
        <w:t xml:space="preserve">. </w:t>
      </w:r>
      <w:r>
        <w:rPr>
          <w:rtl/>
        </w:rPr>
        <w:t xml:space="preserve">אנחנו </w:t>
      </w:r>
      <w:bookmarkStart w:id="15200" w:name="_ETM_Q32_588529"/>
      <w:bookmarkEnd w:id="15200"/>
      <w:r>
        <w:rPr>
          <w:rtl/>
        </w:rPr>
        <w:t xml:space="preserve">מקווים </w:t>
      </w:r>
      <w:bookmarkStart w:id="15201" w:name="_ETM_Q32_588829"/>
      <w:bookmarkEnd w:id="15201"/>
      <w:r>
        <w:rPr>
          <w:rtl/>
        </w:rPr>
        <w:t xml:space="preserve">שזה </w:t>
      </w:r>
      <w:bookmarkStart w:id="15202" w:name="_ETM_Q32_589100"/>
      <w:bookmarkEnd w:id="15202"/>
      <w:r>
        <w:rPr>
          <w:rtl/>
        </w:rPr>
        <w:t xml:space="preserve">יקרה </w:t>
      </w:r>
      <w:bookmarkStart w:id="15203" w:name="_ETM_Q32_589339"/>
      <w:bookmarkEnd w:id="15203"/>
      <w:r>
        <w:rPr>
          <w:rFonts w:hint="cs"/>
          <w:rtl/>
        </w:rPr>
        <w:t>במהרה.</w:t>
      </w:r>
    </w:p>
    <w:p w:rsidR="00827C82" w:rsidRDefault="00827C82" w:rsidP="00440092">
      <w:pPr>
        <w:rPr>
          <w:rtl/>
        </w:rPr>
      </w:pPr>
    </w:p>
    <w:p w:rsidR="00827C82" w:rsidRDefault="00827C82" w:rsidP="00440092">
      <w:pPr>
        <w:rPr>
          <w:rtl/>
        </w:rPr>
      </w:pPr>
      <w:bookmarkStart w:id="15204" w:name="_ETM_Q32_587000"/>
      <w:bookmarkStart w:id="15205" w:name="_ETM_Q32_590810"/>
      <w:bookmarkEnd w:id="15204"/>
      <w:bookmarkEnd w:id="15205"/>
      <w:r>
        <w:rPr>
          <w:rtl/>
        </w:rPr>
        <w:t xml:space="preserve">אדוני </w:t>
      </w:r>
      <w:bookmarkStart w:id="15206" w:name="_ETM_Q32_591140"/>
      <w:bookmarkEnd w:id="15206"/>
      <w:r>
        <w:rPr>
          <w:rtl/>
        </w:rPr>
        <w:t>היושב-ראש</w:t>
      </w:r>
      <w:r>
        <w:rPr>
          <w:rFonts w:hint="cs"/>
          <w:rtl/>
        </w:rPr>
        <w:t>,</w:t>
      </w:r>
      <w:r>
        <w:rPr>
          <w:rtl/>
        </w:rPr>
        <w:t xml:space="preserve"> </w:t>
      </w:r>
      <w:bookmarkStart w:id="15207" w:name="_ETM_Q32_591560"/>
      <w:bookmarkEnd w:id="15207"/>
      <w:r>
        <w:rPr>
          <w:rtl/>
        </w:rPr>
        <w:t xml:space="preserve">אנחנו </w:t>
      </w:r>
      <w:bookmarkStart w:id="15208" w:name="_ETM_Q32_592400"/>
      <w:bookmarkEnd w:id="15208"/>
      <w:r>
        <w:rPr>
          <w:rtl/>
        </w:rPr>
        <w:t xml:space="preserve">עדים </w:t>
      </w:r>
      <w:bookmarkStart w:id="15209" w:name="_ETM_Q32_593060"/>
      <w:bookmarkEnd w:id="15209"/>
      <w:r>
        <w:rPr>
          <w:rtl/>
        </w:rPr>
        <w:t xml:space="preserve">בתקופה </w:t>
      </w:r>
      <w:bookmarkStart w:id="15210" w:name="_ETM_Q32_593779"/>
      <w:bookmarkEnd w:id="15210"/>
      <w:r>
        <w:rPr>
          <w:rtl/>
        </w:rPr>
        <w:t>האחרונה</w:t>
      </w:r>
      <w:r>
        <w:rPr>
          <w:rFonts w:hint="cs"/>
          <w:rtl/>
        </w:rPr>
        <w:t>,</w:t>
      </w:r>
      <w:r>
        <w:rPr>
          <w:rtl/>
        </w:rPr>
        <w:t xml:space="preserve"> </w:t>
      </w:r>
      <w:bookmarkStart w:id="15211" w:name="_ETM_Q32_594470"/>
      <w:bookmarkEnd w:id="15211"/>
      <w:r>
        <w:rPr>
          <w:rtl/>
        </w:rPr>
        <w:t xml:space="preserve">בחודשים </w:t>
      </w:r>
      <w:bookmarkStart w:id="15212" w:name="_ETM_Q32_595159"/>
      <w:bookmarkEnd w:id="15212"/>
      <w:r>
        <w:rPr>
          <w:rtl/>
        </w:rPr>
        <w:t>האחרונים</w:t>
      </w:r>
      <w:r w:rsidR="004E11EE">
        <w:rPr>
          <w:rFonts w:hint="cs"/>
          <w:rtl/>
        </w:rPr>
        <w:t>,</w:t>
      </w:r>
      <w:r>
        <w:rPr>
          <w:rtl/>
        </w:rPr>
        <w:t xml:space="preserve"> </w:t>
      </w:r>
      <w:bookmarkStart w:id="15213" w:name="_ETM_Q32_595549"/>
      <w:bookmarkEnd w:id="15213"/>
      <w:r>
        <w:rPr>
          <w:rtl/>
        </w:rPr>
        <w:t xml:space="preserve">מאז </w:t>
      </w:r>
      <w:bookmarkStart w:id="15214" w:name="_ETM_Q32_595760"/>
      <w:bookmarkEnd w:id="15214"/>
      <w:r>
        <w:rPr>
          <w:rtl/>
        </w:rPr>
        <w:t xml:space="preserve">7 </w:t>
      </w:r>
      <w:bookmarkStart w:id="15215" w:name="_ETM_Q32_596270"/>
      <w:bookmarkEnd w:id="15215"/>
      <w:r>
        <w:rPr>
          <w:rtl/>
        </w:rPr>
        <w:t>באוקטובר</w:t>
      </w:r>
      <w:r>
        <w:rPr>
          <w:rFonts w:hint="cs"/>
          <w:rtl/>
        </w:rPr>
        <w:t>,</w:t>
      </w:r>
      <w:r>
        <w:rPr>
          <w:rtl/>
        </w:rPr>
        <w:t xml:space="preserve"> </w:t>
      </w:r>
      <w:bookmarkStart w:id="15216" w:name="_ETM_Q32_598049"/>
      <w:bookmarkEnd w:id="15216"/>
      <w:r>
        <w:rPr>
          <w:rtl/>
        </w:rPr>
        <w:t xml:space="preserve">לפעילויות </w:t>
      </w:r>
      <w:bookmarkStart w:id="15217" w:name="_ETM_Q32_598799"/>
      <w:bookmarkEnd w:id="15217"/>
      <w:r>
        <w:rPr>
          <w:rtl/>
        </w:rPr>
        <w:t xml:space="preserve">האנטישמיות </w:t>
      </w:r>
      <w:bookmarkStart w:id="15218" w:name="_ETM_Q32_599579"/>
      <w:bookmarkEnd w:id="15218"/>
      <w:r>
        <w:rPr>
          <w:rtl/>
        </w:rPr>
        <w:t>שקור</w:t>
      </w:r>
      <w:r>
        <w:rPr>
          <w:rFonts w:hint="cs"/>
          <w:rtl/>
        </w:rPr>
        <w:t>ות</w:t>
      </w:r>
      <w:r>
        <w:rPr>
          <w:rtl/>
        </w:rPr>
        <w:t xml:space="preserve"> </w:t>
      </w:r>
      <w:bookmarkStart w:id="15219" w:name="_ETM_Q32_600689"/>
      <w:bookmarkEnd w:id="15219"/>
      <w:r>
        <w:rPr>
          <w:rtl/>
        </w:rPr>
        <w:t xml:space="preserve">בעולם </w:t>
      </w:r>
      <w:bookmarkStart w:id="15220" w:name="_ETM_Q32_601259"/>
      <w:bookmarkEnd w:id="15220"/>
      <w:r>
        <w:rPr>
          <w:rtl/>
        </w:rPr>
        <w:t>כולו</w:t>
      </w:r>
      <w:r>
        <w:rPr>
          <w:rFonts w:hint="cs"/>
          <w:rtl/>
        </w:rPr>
        <w:t>.</w:t>
      </w:r>
      <w:r>
        <w:rPr>
          <w:rtl/>
        </w:rPr>
        <w:t xml:space="preserve"> </w:t>
      </w:r>
      <w:bookmarkStart w:id="15221" w:name="_ETM_Q32_602330"/>
      <w:bookmarkEnd w:id="15221"/>
      <w:r>
        <w:rPr>
          <w:rtl/>
        </w:rPr>
        <w:t xml:space="preserve">אני </w:t>
      </w:r>
      <w:bookmarkStart w:id="15222" w:name="_ETM_Q32_602869"/>
      <w:bookmarkEnd w:id="15222"/>
      <w:r>
        <w:rPr>
          <w:rFonts w:hint="cs"/>
          <w:rtl/>
        </w:rPr>
        <w:t xml:space="preserve">עד </w:t>
      </w:r>
      <w:bookmarkStart w:id="15223" w:name="_ETM_Q32_603080"/>
      <w:bookmarkEnd w:id="15223"/>
      <w:r>
        <w:rPr>
          <w:rtl/>
        </w:rPr>
        <w:t xml:space="preserve">ונחשף </w:t>
      </w:r>
      <w:bookmarkStart w:id="15224" w:name="_ETM_Q32_603830"/>
      <w:bookmarkEnd w:id="15224"/>
      <w:r>
        <w:rPr>
          <w:rtl/>
        </w:rPr>
        <w:t xml:space="preserve">לעדויות </w:t>
      </w:r>
      <w:bookmarkStart w:id="15225" w:name="_ETM_Q32_604790"/>
      <w:bookmarkEnd w:id="15225"/>
      <w:r>
        <w:rPr>
          <w:rFonts w:hint="cs"/>
          <w:rtl/>
        </w:rPr>
        <w:t xml:space="preserve">של </w:t>
      </w:r>
      <w:r>
        <w:rPr>
          <w:rtl/>
        </w:rPr>
        <w:t xml:space="preserve">מה </w:t>
      </w:r>
      <w:bookmarkStart w:id="15226" w:name="_ETM_Q32_605000"/>
      <w:bookmarkEnd w:id="15226"/>
      <w:r>
        <w:rPr>
          <w:rtl/>
        </w:rPr>
        <w:t xml:space="preserve">שקורה </w:t>
      </w:r>
      <w:bookmarkStart w:id="15227" w:name="_ETM_Q32_605870"/>
      <w:bookmarkEnd w:id="15227"/>
      <w:r>
        <w:rPr>
          <w:rtl/>
        </w:rPr>
        <w:t>בצרפת</w:t>
      </w:r>
      <w:r>
        <w:rPr>
          <w:rFonts w:hint="cs"/>
          <w:rtl/>
        </w:rPr>
        <w:t>.</w:t>
      </w:r>
      <w:r>
        <w:rPr>
          <w:rtl/>
        </w:rPr>
        <w:t xml:space="preserve"> </w:t>
      </w:r>
      <w:bookmarkStart w:id="15228" w:name="_ETM_Q32_608260"/>
      <w:bookmarkEnd w:id="15228"/>
      <w:r>
        <w:rPr>
          <w:rtl/>
        </w:rPr>
        <w:t xml:space="preserve">הדבר </w:t>
      </w:r>
      <w:bookmarkStart w:id="15229" w:name="_ETM_Q32_608650"/>
      <w:bookmarkEnd w:id="15229"/>
      <w:r>
        <w:rPr>
          <w:rtl/>
        </w:rPr>
        <w:t xml:space="preserve">הזה </w:t>
      </w:r>
      <w:bookmarkStart w:id="15230" w:name="_ETM_Q32_609099"/>
      <w:bookmarkEnd w:id="15230"/>
      <w:r>
        <w:rPr>
          <w:rtl/>
        </w:rPr>
        <w:t xml:space="preserve">גורם </w:t>
      </w:r>
      <w:bookmarkStart w:id="15231" w:name="_ETM_Q32_609819"/>
      <w:bookmarkEnd w:id="15231"/>
      <w:r>
        <w:rPr>
          <w:rtl/>
        </w:rPr>
        <w:t xml:space="preserve">לרישום </w:t>
      </w:r>
      <w:bookmarkStart w:id="15232" w:name="_ETM_Q32_610480"/>
      <w:bookmarkEnd w:id="15232"/>
      <w:r>
        <w:rPr>
          <w:rtl/>
        </w:rPr>
        <w:t xml:space="preserve">מסיבי </w:t>
      </w:r>
      <w:bookmarkStart w:id="15233" w:name="_ETM_Q32_611730"/>
      <w:bookmarkEnd w:id="15233"/>
      <w:r>
        <w:rPr>
          <w:rtl/>
        </w:rPr>
        <w:t xml:space="preserve">בפתיחת </w:t>
      </w:r>
      <w:bookmarkStart w:id="15234" w:name="_ETM_Q32_612480"/>
      <w:bookmarkEnd w:id="15234"/>
      <w:r>
        <w:rPr>
          <w:rtl/>
        </w:rPr>
        <w:t xml:space="preserve">תיקים </w:t>
      </w:r>
      <w:bookmarkStart w:id="15235" w:name="_ETM_Q32_613110"/>
      <w:bookmarkEnd w:id="15235"/>
      <w:r>
        <w:rPr>
          <w:rtl/>
        </w:rPr>
        <w:t xml:space="preserve">בסוכנות </w:t>
      </w:r>
      <w:bookmarkStart w:id="15236" w:name="_ETM_Q32_613590"/>
      <w:bookmarkEnd w:id="15236"/>
      <w:r>
        <w:rPr>
          <w:rtl/>
        </w:rPr>
        <w:t>היהודית</w:t>
      </w:r>
      <w:r>
        <w:rPr>
          <w:rFonts w:hint="cs"/>
          <w:rtl/>
        </w:rPr>
        <w:t>.</w:t>
      </w:r>
      <w:r>
        <w:rPr>
          <w:rtl/>
        </w:rPr>
        <w:t xml:space="preserve"> </w:t>
      </w:r>
      <w:bookmarkStart w:id="15237" w:name="_ETM_Q32_614390"/>
      <w:bookmarkEnd w:id="15237"/>
      <w:r>
        <w:rPr>
          <w:rtl/>
        </w:rPr>
        <w:t xml:space="preserve">אנחנו </w:t>
      </w:r>
      <w:bookmarkStart w:id="15238" w:name="_ETM_Q32_615890"/>
      <w:bookmarkEnd w:id="15238"/>
      <w:r>
        <w:rPr>
          <w:rtl/>
        </w:rPr>
        <w:t xml:space="preserve">מדווחים </w:t>
      </w:r>
      <w:bookmarkStart w:id="15239" w:name="_ETM_Q32_616730"/>
      <w:bookmarkEnd w:id="15239"/>
      <w:r>
        <w:rPr>
          <w:rtl/>
        </w:rPr>
        <w:t xml:space="preserve">שיש </w:t>
      </w:r>
      <w:bookmarkStart w:id="15240" w:name="_ETM_Q32_617030"/>
      <w:bookmarkEnd w:id="15240"/>
      <w:r>
        <w:rPr>
          <w:rtl/>
        </w:rPr>
        <w:t xml:space="preserve">כרגע </w:t>
      </w:r>
      <w:bookmarkStart w:id="15241" w:name="_ETM_Q32_617600"/>
      <w:bookmarkEnd w:id="15241"/>
      <w:r>
        <w:rPr>
          <w:rtl/>
        </w:rPr>
        <w:t xml:space="preserve">מעל </w:t>
      </w:r>
      <w:bookmarkStart w:id="15242" w:name="_ETM_Q32_617960"/>
      <w:bookmarkEnd w:id="15242"/>
      <w:r>
        <w:rPr>
          <w:rtl/>
        </w:rPr>
        <w:t xml:space="preserve">400% </w:t>
      </w:r>
      <w:bookmarkStart w:id="15243" w:name="_ETM_Q32_619040"/>
      <w:bookmarkStart w:id="15244" w:name="_ETM_Q32_619250"/>
      <w:bookmarkEnd w:id="15243"/>
      <w:bookmarkEnd w:id="15244"/>
      <w:r>
        <w:rPr>
          <w:rtl/>
        </w:rPr>
        <w:t xml:space="preserve">פתיחת </w:t>
      </w:r>
      <w:bookmarkStart w:id="15245" w:name="_ETM_Q32_619640"/>
      <w:bookmarkEnd w:id="15245"/>
      <w:r>
        <w:rPr>
          <w:rtl/>
        </w:rPr>
        <w:t xml:space="preserve">תיקים </w:t>
      </w:r>
      <w:bookmarkStart w:id="15246" w:name="_ETM_Q32_620540"/>
      <w:bookmarkEnd w:id="15246"/>
      <w:r>
        <w:rPr>
          <w:rtl/>
        </w:rPr>
        <w:t xml:space="preserve">של </w:t>
      </w:r>
      <w:bookmarkStart w:id="15247" w:name="_ETM_Q32_620780"/>
      <w:bookmarkEnd w:id="15247"/>
      <w:r>
        <w:rPr>
          <w:rtl/>
        </w:rPr>
        <w:t xml:space="preserve">עולים </w:t>
      </w:r>
      <w:bookmarkStart w:id="15248" w:name="_ETM_Q32_621319"/>
      <w:bookmarkEnd w:id="15248"/>
      <w:r>
        <w:rPr>
          <w:rtl/>
        </w:rPr>
        <w:t>מצרפת</w:t>
      </w:r>
      <w:r>
        <w:rPr>
          <w:rFonts w:hint="cs"/>
          <w:rtl/>
        </w:rPr>
        <w:t>,</w:t>
      </w:r>
      <w:r>
        <w:rPr>
          <w:rtl/>
        </w:rPr>
        <w:t xml:space="preserve"> </w:t>
      </w:r>
      <w:bookmarkStart w:id="15249" w:name="_ETM_Q32_621920"/>
      <w:bookmarkEnd w:id="15249"/>
      <w:r>
        <w:rPr>
          <w:rFonts w:hint="cs"/>
          <w:rtl/>
        </w:rPr>
        <w:t>מ</w:t>
      </w:r>
      <w:r>
        <w:rPr>
          <w:rtl/>
        </w:rPr>
        <w:t xml:space="preserve">העולם </w:t>
      </w:r>
      <w:bookmarkStart w:id="15250" w:name="_ETM_Q32_622250"/>
      <w:bookmarkEnd w:id="15250"/>
      <w:r>
        <w:rPr>
          <w:rtl/>
        </w:rPr>
        <w:t xml:space="preserve">כולו </w:t>
      </w:r>
      <w:bookmarkStart w:id="15251" w:name="_ETM_Q32_622580"/>
      <w:bookmarkStart w:id="15252" w:name="_ETM_Q32_622700"/>
      <w:bookmarkEnd w:id="15251"/>
      <w:bookmarkEnd w:id="15252"/>
      <w:r>
        <w:rPr>
          <w:rFonts w:hint="cs"/>
          <w:rtl/>
        </w:rPr>
        <w:t>ומ</w:t>
      </w:r>
      <w:r>
        <w:rPr>
          <w:rtl/>
        </w:rPr>
        <w:t xml:space="preserve">צרפת </w:t>
      </w:r>
      <w:bookmarkStart w:id="15253" w:name="_ETM_Q32_623030"/>
      <w:bookmarkEnd w:id="15253"/>
      <w:r>
        <w:rPr>
          <w:rtl/>
        </w:rPr>
        <w:t>בפרט</w:t>
      </w:r>
      <w:r>
        <w:rPr>
          <w:rFonts w:hint="cs"/>
          <w:rtl/>
        </w:rPr>
        <w:t>,</w:t>
      </w:r>
      <w:r>
        <w:rPr>
          <w:rtl/>
        </w:rPr>
        <w:t xml:space="preserve"> </w:t>
      </w:r>
      <w:bookmarkStart w:id="15254" w:name="_ETM_Q32_623330"/>
      <w:bookmarkEnd w:id="15254"/>
      <w:r>
        <w:rPr>
          <w:rtl/>
        </w:rPr>
        <w:t xml:space="preserve">שרוצים </w:t>
      </w:r>
      <w:bookmarkStart w:id="15255" w:name="_ETM_Q32_623690"/>
      <w:bookmarkEnd w:id="15255"/>
      <w:r>
        <w:rPr>
          <w:rtl/>
        </w:rPr>
        <w:t xml:space="preserve">להגיע </w:t>
      </w:r>
      <w:bookmarkStart w:id="15256" w:name="_ETM_Q32_623959"/>
      <w:bookmarkEnd w:id="15256"/>
      <w:r>
        <w:rPr>
          <w:rtl/>
        </w:rPr>
        <w:t>לישראל</w:t>
      </w:r>
      <w:r>
        <w:rPr>
          <w:rFonts w:hint="cs"/>
          <w:rtl/>
        </w:rPr>
        <w:t>.</w:t>
      </w:r>
    </w:p>
    <w:p w:rsidR="00827C82" w:rsidRDefault="00827C82" w:rsidP="00440092">
      <w:pPr>
        <w:rPr>
          <w:rtl/>
        </w:rPr>
      </w:pPr>
    </w:p>
    <w:p w:rsidR="00827C82" w:rsidRDefault="00827C82" w:rsidP="00440092">
      <w:pPr>
        <w:pStyle w:val="af6"/>
        <w:keepNext/>
        <w:rPr>
          <w:rtl/>
        </w:rPr>
      </w:pPr>
      <w:bookmarkStart w:id="15257" w:name="ET_yor_6597_32"/>
      <w:r w:rsidRPr="00C130D4">
        <w:rPr>
          <w:rStyle w:val="TagStyle"/>
          <w:rtl/>
        </w:rPr>
        <w:t xml:space="preserve"> &lt;&lt; יור &gt;&gt; </w:t>
      </w:r>
      <w:r>
        <w:rPr>
          <w:rtl/>
        </w:rPr>
        <w:t>היו"ר מאיר כהן:</w:t>
      </w:r>
      <w:r w:rsidRPr="00C130D4">
        <w:rPr>
          <w:rStyle w:val="TagStyle"/>
          <w:rtl/>
        </w:rPr>
        <w:t xml:space="preserve"> &lt;&lt; יור &gt;&gt;</w:t>
      </w:r>
      <w:r>
        <w:rPr>
          <w:rtl/>
        </w:rPr>
        <w:t xml:space="preserve">  </w:t>
      </w:r>
      <w:bookmarkEnd w:id="15257"/>
    </w:p>
    <w:p w:rsidR="00827C82" w:rsidRDefault="00827C82" w:rsidP="004F35C7">
      <w:pPr>
        <w:rPr>
          <w:rtl/>
        </w:rPr>
      </w:pPr>
    </w:p>
    <w:p w:rsidR="00827C82" w:rsidRDefault="00827C82" w:rsidP="00440092">
      <w:pPr>
        <w:rPr>
          <w:rtl/>
        </w:rPr>
      </w:pPr>
      <w:bookmarkStart w:id="15258" w:name="_ETM_Q32_620000"/>
      <w:bookmarkStart w:id="15259" w:name="_ETM_Q32_624590"/>
      <w:bookmarkEnd w:id="15258"/>
      <w:bookmarkEnd w:id="15259"/>
      <w:r>
        <w:rPr>
          <w:rtl/>
        </w:rPr>
        <w:t xml:space="preserve">ביחס </w:t>
      </w:r>
      <w:bookmarkStart w:id="15260" w:name="_ETM_Q32_625069"/>
      <w:bookmarkEnd w:id="15260"/>
      <w:r>
        <w:rPr>
          <w:rtl/>
        </w:rPr>
        <w:t>ל</w:t>
      </w:r>
      <w:r>
        <w:rPr>
          <w:rFonts w:hint="cs"/>
          <w:rtl/>
        </w:rPr>
        <w:t>שנה שעברה?</w:t>
      </w:r>
    </w:p>
    <w:p w:rsidR="00827C82" w:rsidRDefault="00827C82" w:rsidP="00440092">
      <w:pPr>
        <w:rPr>
          <w:rtl/>
        </w:rPr>
      </w:pPr>
      <w:bookmarkStart w:id="15261" w:name="_ETM_Q32_622000"/>
      <w:bookmarkEnd w:id="15261"/>
    </w:p>
    <w:p w:rsidR="00827C82" w:rsidRDefault="00827C82" w:rsidP="00440092">
      <w:pPr>
        <w:pStyle w:val="-"/>
        <w:keepNext/>
        <w:rPr>
          <w:rtl/>
        </w:rPr>
      </w:pPr>
      <w:bookmarkStart w:id="15262" w:name="ET_speakercontinue_6053_33"/>
      <w:r w:rsidRPr="00C130D4">
        <w:rPr>
          <w:rStyle w:val="TagStyle"/>
          <w:rtl/>
        </w:rPr>
        <w:t xml:space="preserve"> &lt;&lt; דובר_המשך &gt;&gt; </w:t>
      </w:r>
      <w:r>
        <w:rPr>
          <w:rtl/>
        </w:rPr>
        <w:t>יוסף טייב (ש"ס):</w:t>
      </w:r>
      <w:r w:rsidRPr="00C130D4">
        <w:rPr>
          <w:rStyle w:val="TagStyle"/>
          <w:rtl/>
        </w:rPr>
        <w:t xml:space="preserve"> &lt;&lt; דובר_המשך &gt;&gt;</w:t>
      </w:r>
      <w:r>
        <w:rPr>
          <w:rtl/>
        </w:rPr>
        <w:t xml:space="preserve">  </w:t>
      </w:r>
      <w:bookmarkEnd w:id="15262"/>
    </w:p>
    <w:p w:rsidR="00827C82" w:rsidRDefault="00827C82" w:rsidP="004F35C7">
      <w:pPr>
        <w:rPr>
          <w:rtl/>
        </w:rPr>
      </w:pPr>
    </w:p>
    <w:p w:rsidR="00827C82" w:rsidRDefault="00827C82" w:rsidP="004E11EE">
      <w:pPr>
        <w:rPr>
          <w:rtl/>
        </w:rPr>
      </w:pPr>
      <w:bookmarkStart w:id="15263" w:name="_ETM_Q32_624000"/>
      <w:bookmarkStart w:id="15264" w:name="_ETM_Q32_625580"/>
      <w:bookmarkEnd w:id="15263"/>
      <w:bookmarkEnd w:id="15264"/>
      <w:r>
        <w:rPr>
          <w:rtl/>
        </w:rPr>
        <w:t xml:space="preserve">ביחס </w:t>
      </w:r>
      <w:bookmarkStart w:id="15265" w:name="_ETM_Q32_626030"/>
      <w:bookmarkEnd w:id="15265"/>
      <w:r>
        <w:rPr>
          <w:rtl/>
        </w:rPr>
        <w:t xml:space="preserve">לשנה </w:t>
      </w:r>
      <w:bookmarkStart w:id="15266" w:name="_ETM_Q32_626330"/>
      <w:bookmarkEnd w:id="15266"/>
      <w:r>
        <w:rPr>
          <w:rtl/>
        </w:rPr>
        <w:t>שעברה</w:t>
      </w:r>
      <w:r>
        <w:rPr>
          <w:rFonts w:hint="cs"/>
          <w:rtl/>
        </w:rPr>
        <w:t>,</w:t>
      </w:r>
      <w:r>
        <w:rPr>
          <w:rtl/>
        </w:rPr>
        <w:t xml:space="preserve"> </w:t>
      </w:r>
      <w:bookmarkStart w:id="15267" w:name="_ETM_Q32_626750"/>
      <w:bookmarkEnd w:id="15267"/>
      <w:r>
        <w:rPr>
          <w:rtl/>
        </w:rPr>
        <w:t>כן</w:t>
      </w:r>
      <w:r>
        <w:rPr>
          <w:rFonts w:hint="cs"/>
          <w:rtl/>
        </w:rPr>
        <w:t>.</w:t>
      </w:r>
      <w:r>
        <w:rPr>
          <w:rtl/>
        </w:rPr>
        <w:t xml:space="preserve"> </w:t>
      </w:r>
      <w:bookmarkStart w:id="15268" w:name="_ETM_Q32_629459"/>
      <w:bookmarkStart w:id="15269" w:name="_ETM_Q32_625000"/>
      <w:bookmarkEnd w:id="15268"/>
      <w:bookmarkEnd w:id="15269"/>
      <w:r>
        <w:rPr>
          <w:rFonts w:hint="cs"/>
          <w:rtl/>
        </w:rPr>
        <w:t>ו</w:t>
      </w:r>
      <w:r>
        <w:rPr>
          <w:rtl/>
        </w:rPr>
        <w:t xml:space="preserve">אנחנו </w:t>
      </w:r>
      <w:bookmarkStart w:id="15270" w:name="_ETM_Q32_629790"/>
      <w:bookmarkEnd w:id="15270"/>
      <w:r>
        <w:rPr>
          <w:rtl/>
        </w:rPr>
        <w:t xml:space="preserve">צריכים </w:t>
      </w:r>
      <w:bookmarkStart w:id="15271" w:name="_ETM_Q32_630000"/>
      <w:bookmarkEnd w:id="15271"/>
      <w:r>
        <w:rPr>
          <w:rtl/>
        </w:rPr>
        <w:t xml:space="preserve">להיות </w:t>
      </w:r>
      <w:bookmarkStart w:id="15272" w:name="_ETM_Q32_630150"/>
      <w:bookmarkEnd w:id="15272"/>
      <w:r>
        <w:rPr>
          <w:rtl/>
        </w:rPr>
        <w:t xml:space="preserve">מוכנים </w:t>
      </w:r>
      <w:bookmarkStart w:id="15273" w:name="_ETM_Q32_630480"/>
      <w:bookmarkEnd w:id="15273"/>
      <w:r>
        <w:rPr>
          <w:rtl/>
        </w:rPr>
        <w:t>לכך</w:t>
      </w:r>
      <w:r>
        <w:rPr>
          <w:rFonts w:hint="cs"/>
          <w:rtl/>
        </w:rPr>
        <w:t>.</w:t>
      </w:r>
      <w:r>
        <w:rPr>
          <w:rtl/>
        </w:rPr>
        <w:t xml:space="preserve"> </w:t>
      </w:r>
      <w:bookmarkStart w:id="15274" w:name="_ETM_Q32_631140"/>
      <w:bookmarkEnd w:id="15274"/>
      <w:r>
        <w:rPr>
          <w:rtl/>
        </w:rPr>
        <w:t xml:space="preserve">אנחנו </w:t>
      </w:r>
      <w:bookmarkStart w:id="15275" w:name="_ETM_Q32_631440"/>
      <w:bookmarkEnd w:id="15275"/>
      <w:r>
        <w:rPr>
          <w:rtl/>
        </w:rPr>
        <w:t xml:space="preserve">צריכים </w:t>
      </w:r>
      <w:bookmarkStart w:id="15276" w:name="_ETM_Q32_631709"/>
      <w:bookmarkEnd w:id="15276"/>
      <w:r>
        <w:rPr>
          <w:rtl/>
        </w:rPr>
        <w:t xml:space="preserve">להיות </w:t>
      </w:r>
      <w:bookmarkStart w:id="15277" w:name="_ETM_Q32_631860"/>
      <w:bookmarkEnd w:id="15277"/>
      <w:r>
        <w:rPr>
          <w:rtl/>
        </w:rPr>
        <w:t xml:space="preserve">מוכנים </w:t>
      </w:r>
      <w:bookmarkStart w:id="15278" w:name="_ETM_Q32_632310"/>
      <w:bookmarkEnd w:id="15278"/>
      <w:r>
        <w:rPr>
          <w:rtl/>
        </w:rPr>
        <w:t xml:space="preserve">לזה </w:t>
      </w:r>
      <w:bookmarkStart w:id="15279" w:name="_ETM_Q32_632700"/>
      <w:bookmarkEnd w:id="15279"/>
      <w:r>
        <w:rPr>
          <w:rtl/>
        </w:rPr>
        <w:t xml:space="preserve">שבשנים </w:t>
      </w:r>
      <w:bookmarkStart w:id="15280" w:name="_ETM_Q32_633599"/>
      <w:bookmarkEnd w:id="15280"/>
      <w:r>
        <w:rPr>
          <w:rtl/>
        </w:rPr>
        <w:t xml:space="preserve">הקרובות </w:t>
      </w:r>
      <w:bookmarkStart w:id="15281" w:name="_ETM_Q32_634110"/>
      <w:bookmarkEnd w:id="15281"/>
      <w:r>
        <w:rPr>
          <w:rtl/>
        </w:rPr>
        <w:t xml:space="preserve">אנחנו </w:t>
      </w:r>
      <w:bookmarkStart w:id="15282" w:name="_ETM_Q32_634349"/>
      <w:bookmarkEnd w:id="15282"/>
      <w:r>
        <w:rPr>
          <w:rtl/>
        </w:rPr>
        <w:t xml:space="preserve">נראה </w:t>
      </w:r>
      <w:bookmarkStart w:id="15283" w:name="_ETM_Q32_634800"/>
      <w:bookmarkEnd w:id="15283"/>
      <w:r>
        <w:rPr>
          <w:rtl/>
        </w:rPr>
        <w:t>עלי</w:t>
      </w:r>
      <w:r>
        <w:rPr>
          <w:rFonts w:hint="cs"/>
          <w:rtl/>
        </w:rPr>
        <w:t>י</w:t>
      </w:r>
      <w:r>
        <w:rPr>
          <w:rtl/>
        </w:rPr>
        <w:t xml:space="preserve">ה </w:t>
      </w:r>
      <w:bookmarkStart w:id="15284" w:name="_ETM_Q32_635280"/>
      <w:bookmarkEnd w:id="15284"/>
      <w:r>
        <w:rPr>
          <w:rtl/>
        </w:rPr>
        <w:t xml:space="preserve">מסיבית </w:t>
      </w:r>
      <w:bookmarkStart w:id="15285" w:name="_ETM_Q32_635940"/>
      <w:bookmarkEnd w:id="15285"/>
      <w:r>
        <w:rPr>
          <w:rtl/>
        </w:rPr>
        <w:t xml:space="preserve">של </w:t>
      </w:r>
      <w:bookmarkStart w:id="15286" w:name="_ETM_Q32_636090"/>
      <w:bookmarkEnd w:id="15286"/>
      <w:r>
        <w:rPr>
          <w:rtl/>
        </w:rPr>
        <w:t xml:space="preserve">יהודי </w:t>
      </w:r>
      <w:bookmarkStart w:id="15287" w:name="_ETM_Q32_636420"/>
      <w:bookmarkEnd w:id="15287"/>
      <w:r>
        <w:rPr>
          <w:rtl/>
        </w:rPr>
        <w:t xml:space="preserve">העולם </w:t>
      </w:r>
      <w:bookmarkStart w:id="15288" w:name="_ETM_Q32_637210"/>
      <w:bookmarkStart w:id="15289" w:name="_ETM_Q32_637480"/>
      <w:bookmarkEnd w:id="15288"/>
      <w:bookmarkEnd w:id="15289"/>
      <w:r>
        <w:rPr>
          <w:rFonts w:hint="cs"/>
          <w:rtl/>
        </w:rPr>
        <w:t>ומ</w:t>
      </w:r>
      <w:r>
        <w:rPr>
          <w:rtl/>
        </w:rPr>
        <w:t xml:space="preserve">צרפת </w:t>
      </w:r>
      <w:bookmarkStart w:id="15290" w:name="_ETM_Q32_637840"/>
      <w:bookmarkEnd w:id="15290"/>
      <w:r>
        <w:rPr>
          <w:rtl/>
        </w:rPr>
        <w:t>בפרט</w:t>
      </w:r>
      <w:r w:rsidR="004E11EE">
        <w:rPr>
          <w:rFonts w:hint="cs"/>
          <w:rtl/>
        </w:rPr>
        <w:t>,</w:t>
      </w:r>
      <w:r>
        <w:rPr>
          <w:rtl/>
        </w:rPr>
        <w:t xml:space="preserve"> </w:t>
      </w:r>
      <w:bookmarkStart w:id="15291" w:name="_ETM_Q32_638820"/>
      <w:bookmarkEnd w:id="15291"/>
      <w:r>
        <w:rPr>
          <w:rtl/>
        </w:rPr>
        <w:t xml:space="preserve">וכדי </w:t>
      </w:r>
      <w:bookmarkStart w:id="15292" w:name="_ETM_Q32_639150"/>
      <w:bookmarkEnd w:id="15292"/>
      <w:r>
        <w:rPr>
          <w:rtl/>
        </w:rPr>
        <w:t xml:space="preserve">שזה </w:t>
      </w:r>
      <w:bookmarkStart w:id="15293" w:name="_ETM_Q32_639450"/>
      <w:bookmarkEnd w:id="15293"/>
      <w:r>
        <w:rPr>
          <w:rtl/>
        </w:rPr>
        <w:t>יקרה</w:t>
      </w:r>
      <w:r>
        <w:rPr>
          <w:rFonts w:hint="cs"/>
          <w:rtl/>
        </w:rPr>
        <w:t>,</w:t>
      </w:r>
      <w:r>
        <w:rPr>
          <w:rtl/>
        </w:rPr>
        <w:t xml:space="preserve"> </w:t>
      </w:r>
      <w:bookmarkStart w:id="15294" w:name="_ETM_Q32_639930"/>
      <w:bookmarkEnd w:id="15294"/>
      <w:r>
        <w:rPr>
          <w:rtl/>
        </w:rPr>
        <w:t xml:space="preserve">אנחנו </w:t>
      </w:r>
      <w:bookmarkStart w:id="15295" w:name="_ETM_Q32_640290"/>
      <w:bookmarkEnd w:id="15295"/>
      <w:r>
        <w:rPr>
          <w:rtl/>
        </w:rPr>
        <w:t xml:space="preserve">צריכים </w:t>
      </w:r>
      <w:bookmarkStart w:id="15296" w:name="_ETM_Q32_640800"/>
      <w:bookmarkEnd w:id="15296"/>
      <w:r>
        <w:rPr>
          <w:rtl/>
        </w:rPr>
        <w:t xml:space="preserve">להתחיל </w:t>
      </w:r>
      <w:bookmarkStart w:id="15297" w:name="_ETM_Q32_641130"/>
      <w:bookmarkEnd w:id="15297"/>
      <w:r>
        <w:rPr>
          <w:rtl/>
        </w:rPr>
        <w:t xml:space="preserve">להכין </w:t>
      </w:r>
      <w:bookmarkStart w:id="15298" w:name="_ETM_Q32_641370"/>
      <w:bookmarkEnd w:id="15298"/>
      <w:r>
        <w:rPr>
          <w:rtl/>
        </w:rPr>
        <w:t xml:space="preserve">את </w:t>
      </w:r>
      <w:bookmarkStart w:id="15299" w:name="_ETM_Q32_641430"/>
      <w:bookmarkEnd w:id="15299"/>
      <w:r>
        <w:rPr>
          <w:rtl/>
        </w:rPr>
        <w:t>השטח</w:t>
      </w:r>
      <w:r>
        <w:rPr>
          <w:rFonts w:hint="cs"/>
          <w:rtl/>
        </w:rPr>
        <w:t>.</w:t>
      </w:r>
      <w:r>
        <w:rPr>
          <w:rtl/>
        </w:rPr>
        <w:t xml:space="preserve"> </w:t>
      </w:r>
      <w:bookmarkStart w:id="15300" w:name="_ETM_Q32_641970"/>
      <w:bookmarkEnd w:id="15300"/>
      <w:r>
        <w:rPr>
          <w:rtl/>
        </w:rPr>
        <w:t xml:space="preserve">להכין </w:t>
      </w:r>
      <w:bookmarkStart w:id="15301" w:name="_ETM_Q32_642270"/>
      <w:bookmarkEnd w:id="15301"/>
      <w:r>
        <w:rPr>
          <w:rtl/>
        </w:rPr>
        <w:t xml:space="preserve">את </w:t>
      </w:r>
      <w:bookmarkStart w:id="15302" w:name="_ETM_Q32_642330"/>
      <w:bookmarkEnd w:id="15302"/>
      <w:r>
        <w:rPr>
          <w:rtl/>
        </w:rPr>
        <w:t>השטח</w:t>
      </w:r>
      <w:bookmarkStart w:id="15303" w:name="_ETM_Q32_642870"/>
      <w:bookmarkEnd w:id="15303"/>
      <w:r>
        <w:rPr>
          <w:rFonts w:hint="cs"/>
          <w:rtl/>
        </w:rPr>
        <w:t xml:space="preserve">, הווה </w:t>
      </w:r>
      <w:r>
        <w:rPr>
          <w:rtl/>
        </w:rPr>
        <w:t xml:space="preserve">אומר </w:t>
      </w:r>
      <w:bookmarkStart w:id="15304" w:name="_ETM_Q32_644910"/>
      <w:bookmarkEnd w:id="15304"/>
      <w:r>
        <w:rPr>
          <w:rtl/>
        </w:rPr>
        <w:t xml:space="preserve">לנקוט </w:t>
      </w:r>
      <w:bookmarkStart w:id="15305" w:name="_ETM_Q32_645599"/>
      <w:bookmarkEnd w:id="15305"/>
      <w:r>
        <w:rPr>
          <w:rtl/>
        </w:rPr>
        <w:t xml:space="preserve">פעולות </w:t>
      </w:r>
      <w:bookmarkStart w:id="15306" w:name="_ETM_Q32_647770"/>
      <w:bookmarkEnd w:id="15306"/>
      <w:r>
        <w:rPr>
          <w:rtl/>
        </w:rPr>
        <w:t>של</w:t>
      </w:r>
      <w:r>
        <w:rPr>
          <w:rFonts w:hint="cs"/>
          <w:rtl/>
        </w:rPr>
        <w:t xml:space="preserve"> הכרה בתארים</w:t>
      </w:r>
      <w:bookmarkStart w:id="15307" w:name="_ETM_Q32_648400"/>
      <w:bookmarkEnd w:id="15307"/>
      <w:r>
        <w:rPr>
          <w:rFonts w:hint="cs"/>
          <w:rtl/>
        </w:rPr>
        <w:t>,</w:t>
      </w:r>
      <w:r>
        <w:rPr>
          <w:rtl/>
        </w:rPr>
        <w:t xml:space="preserve"> </w:t>
      </w:r>
      <w:bookmarkStart w:id="15308" w:name="_ETM_Q32_649670"/>
      <w:bookmarkEnd w:id="15308"/>
      <w:r>
        <w:rPr>
          <w:rtl/>
        </w:rPr>
        <w:t xml:space="preserve">לדאוג </w:t>
      </w:r>
      <w:bookmarkStart w:id="15309" w:name="_ETM_Q32_650480"/>
      <w:bookmarkEnd w:id="15309"/>
      <w:r>
        <w:rPr>
          <w:rtl/>
        </w:rPr>
        <w:t xml:space="preserve">לנושא </w:t>
      </w:r>
      <w:bookmarkStart w:id="15310" w:name="_ETM_Q32_650930"/>
      <w:bookmarkEnd w:id="15310"/>
      <w:r w:rsidR="004E11EE">
        <w:rPr>
          <w:rFonts w:hint="cs"/>
          <w:rtl/>
        </w:rPr>
        <w:t>ה</w:t>
      </w:r>
      <w:r>
        <w:rPr>
          <w:rtl/>
        </w:rPr>
        <w:t>אולפנים</w:t>
      </w:r>
      <w:r>
        <w:rPr>
          <w:rFonts w:hint="cs"/>
          <w:rtl/>
        </w:rPr>
        <w:t>.</w:t>
      </w:r>
      <w:r>
        <w:rPr>
          <w:rtl/>
        </w:rPr>
        <w:t xml:space="preserve"> </w:t>
      </w:r>
      <w:bookmarkStart w:id="15311" w:name="_ETM_Q32_651620"/>
      <w:bookmarkEnd w:id="15311"/>
      <w:r>
        <w:rPr>
          <w:rtl/>
        </w:rPr>
        <w:t xml:space="preserve">לא </w:t>
      </w:r>
      <w:bookmarkStart w:id="15312" w:name="_ETM_Q32_651770"/>
      <w:bookmarkEnd w:id="15312"/>
      <w:r>
        <w:rPr>
          <w:rtl/>
        </w:rPr>
        <w:t xml:space="preserve">ייתכן </w:t>
      </w:r>
      <w:bookmarkStart w:id="15313" w:name="_ETM_Q32_652220"/>
      <w:bookmarkEnd w:id="15313"/>
      <w:r>
        <w:rPr>
          <w:rtl/>
        </w:rPr>
        <w:t xml:space="preserve">שעולה </w:t>
      </w:r>
      <w:bookmarkStart w:id="15314" w:name="_ETM_Q32_652550"/>
      <w:bookmarkEnd w:id="15314"/>
      <w:r>
        <w:rPr>
          <w:rtl/>
        </w:rPr>
        <w:t xml:space="preserve">שמגיע </w:t>
      </w:r>
      <w:bookmarkStart w:id="15315" w:name="_ETM_Q32_653030"/>
      <w:bookmarkEnd w:id="15315"/>
      <w:r>
        <w:rPr>
          <w:rtl/>
        </w:rPr>
        <w:t xml:space="preserve">לישראל </w:t>
      </w:r>
      <w:bookmarkStart w:id="15316" w:name="_ETM_Q32_653660"/>
      <w:bookmarkEnd w:id="15316"/>
      <w:r>
        <w:rPr>
          <w:rtl/>
        </w:rPr>
        <w:t xml:space="preserve">יחכה </w:t>
      </w:r>
      <w:bookmarkStart w:id="15317" w:name="_ETM_Q32_654440"/>
      <w:bookmarkEnd w:id="15317"/>
      <w:r>
        <w:rPr>
          <w:rFonts w:hint="cs"/>
          <w:rtl/>
        </w:rPr>
        <w:t>כמה</w:t>
      </w:r>
      <w:r>
        <w:rPr>
          <w:rtl/>
        </w:rPr>
        <w:t xml:space="preserve"> </w:t>
      </w:r>
      <w:bookmarkStart w:id="15318" w:name="_ETM_Q32_654830"/>
      <w:bookmarkEnd w:id="15318"/>
      <w:r>
        <w:rPr>
          <w:rtl/>
        </w:rPr>
        <w:t xml:space="preserve">חודשים </w:t>
      </w:r>
      <w:bookmarkStart w:id="15319" w:name="_ETM_Q32_655430"/>
      <w:bookmarkEnd w:id="15319"/>
      <w:r>
        <w:rPr>
          <w:rtl/>
        </w:rPr>
        <w:t xml:space="preserve">עד </w:t>
      </w:r>
      <w:bookmarkStart w:id="15320" w:name="_ETM_Q32_655610"/>
      <w:bookmarkEnd w:id="15320"/>
      <w:r>
        <w:rPr>
          <w:rtl/>
        </w:rPr>
        <w:t xml:space="preserve">שהוא </w:t>
      </w:r>
      <w:bookmarkStart w:id="15321" w:name="_ETM_Q32_655730"/>
      <w:bookmarkEnd w:id="15321"/>
      <w:r>
        <w:rPr>
          <w:rtl/>
        </w:rPr>
        <w:t xml:space="preserve">ייכנס </w:t>
      </w:r>
      <w:bookmarkStart w:id="15322" w:name="_ETM_Q32_656180"/>
      <w:bookmarkEnd w:id="15322"/>
      <w:r>
        <w:rPr>
          <w:rtl/>
        </w:rPr>
        <w:t xml:space="preserve">לאולפן </w:t>
      </w:r>
      <w:bookmarkStart w:id="15323" w:name="_ETM_Q32_657380"/>
      <w:bookmarkEnd w:id="15323"/>
      <w:r>
        <w:rPr>
          <w:rtl/>
        </w:rPr>
        <w:t xml:space="preserve">שלב </w:t>
      </w:r>
      <w:bookmarkStart w:id="15324" w:name="_ETM_Q32_657680"/>
      <w:bookmarkEnd w:id="15324"/>
      <w:r>
        <w:rPr>
          <w:rtl/>
        </w:rPr>
        <w:t>א'</w:t>
      </w:r>
      <w:r>
        <w:rPr>
          <w:rFonts w:hint="cs"/>
          <w:rtl/>
        </w:rPr>
        <w:t>.</w:t>
      </w:r>
      <w:r>
        <w:rPr>
          <w:rtl/>
        </w:rPr>
        <w:t xml:space="preserve"> </w:t>
      </w:r>
      <w:bookmarkStart w:id="15325" w:name="_ETM_Q32_658550"/>
      <w:bookmarkEnd w:id="15325"/>
      <w:r>
        <w:rPr>
          <w:rFonts w:hint="cs"/>
          <w:rtl/>
        </w:rPr>
        <w:t xml:space="preserve">יש </w:t>
      </w:r>
      <w:r>
        <w:rPr>
          <w:rtl/>
        </w:rPr>
        <w:t xml:space="preserve">אתגרים </w:t>
      </w:r>
      <w:bookmarkStart w:id="15326" w:name="_ETM_Q32_659030"/>
      <w:bookmarkEnd w:id="15326"/>
      <w:r>
        <w:rPr>
          <w:rtl/>
        </w:rPr>
        <w:t xml:space="preserve">גדולים </w:t>
      </w:r>
      <w:bookmarkStart w:id="15327" w:name="_ETM_Q32_659660"/>
      <w:bookmarkEnd w:id="15327"/>
      <w:r>
        <w:rPr>
          <w:rtl/>
        </w:rPr>
        <w:t xml:space="preserve">מול </w:t>
      </w:r>
      <w:bookmarkStart w:id="15328" w:name="_ETM_Q32_659930"/>
      <w:bookmarkEnd w:id="15328"/>
      <w:r>
        <w:rPr>
          <w:rtl/>
        </w:rPr>
        <w:t xml:space="preserve">לשכת </w:t>
      </w:r>
      <w:bookmarkStart w:id="15329" w:name="_ETM_Q32_660290"/>
      <w:bookmarkEnd w:id="15329"/>
      <w:r>
        <w:rPr>
          <w:rtl/>
        </w:rPr>
        <w:t>עו</w:t>
      </w:r>
      <w:r>
        <w:rPr>
          <w:rFonts w:hint="cs"/>
          <w:rtl/>
        </w:rPr>
        <w:t xml:space="preserve">רכי הדין </w:t>
      </w:r>
      <w:bookmarkStart w:id="15330" w:name="_ETM_Q32_661930"/>
      <w:bookmarkEnd w:id="15330"/>
      <w:r>
        <w:rPr>
          <w:rtl/>
        </w:rPr>
        <w:t xml:space="preserve">של </w:t>
      </w:r>
      <w:bookmarkStart w:id="15331" w:name="_ETM_Q32_662170"/>
      <w:bookmarkEnd w:id="15331"/>
      <w:r>
        <w:rPr>
          <w:rtl/>
        </w:rPr>
        <w:t xml:space="preserve">תאריכים </w:t>
      </w:r>
      <w:bookmarkStart w:id="15332" w:name="_ETM_Q32_662770"/>
      <w:bookmarkEnd w:id="15332"/>
      <w:r>
        <w:rPr>
          <w:rtl/>
        </w:rPr>
        <w:t xml:space="preserve">שלא </w:t>
      </w:r>
      <w:bookmarkStart w:id="15333" w:name="_ETM_Q32_662980"/>
      <w:bookmarkEnd w:id="15333"/>
      <w:r>
        <w:rPr>
          <w:rtl/>
        </w:rPr>
        <w:t xml:space="preserve">מדווחים </w:t>
      </w:r>
      <w:bookmarkStart w:id="15334" w:name="_ETM_Q32_663460"/>
      <w:bookmarkEnd w:id="15334"/>
      <w:r>
        <w:rPr>
          <w:rtl/>
        </w:rPr>
        <w:t>בזמן</w:t>
      </w:r>
      <w:r>
        <w:rPr>
          <w:rFonts w:hint="cs"/>
          <w:rtl/>
        </w:rPr>
        <w:t>;</w:t>
      </w:r>
      <w:r>
        <w:rPr>
          <w:rtl/>
        </w:rPr>
        <w:t xml:space="preserve"> </w:t>
      </w:r>
      <w:bookmarkStart w:id="15335" w:name="_ETM_Q32_664060"/>
      <w:bookmarkEnd w:id="15335"/>
      <w:r>
        <w:rPr>
          <w:rtl/>
        </w:rPr>
        <w:t xml:space="preserve">של </w:t>
      </w:r>
      <w:bookmarkStart w:id="15336" w:name="_ETM_Q32_664330"/>
      <w:bookmarkEnd w:id="15336"/>
      <w:r>
        <w:rPr>
          <w:rtl/>
        </w:rPr>
        <w:t>אולפ</w:t>
      </w:r>
      <w:r>
        <w:rPr>
          <w:rFonts w:hint="cs"/>
          <w:rtl/>
        </w:rPr>
        <w:t>ן</w:t>
      </w:r>
      <w:r>
        <w:rPr>
          <w:rtl/>
        </w:rPr>
        <w:t xml:space="preserve"> </w:t>
      </w:r>
      <w:bookmarkStart w:id="15337" w:name="_ETM_Q32_664900"/>
      <w:bookmarkEnd w:id="15337"/>
      <w:r>
        <w:rPr>
          <w:rtl/>
        </w:rPr>
        <w:t>ל</w:t>
      </w:r>
      <w:bookmarkStart w:id="15338" w:name="_ETM_Q32_667650"/>
      <w:bookmarkStart w:id="15339" w:name="_ETM_Q32_668720"/>
      <w:bookmarkEnd w:id="15338"/>
      <w:bookmarkEnd w:id="15339"/>
      <w:r>
        <w:rPr>
          <w:rFonts w:hint="cs"/>
          <w:rtl/>
        </w:rPr>
        <w:t xml:space="preserve">עורכי דין </w:t>
      </w:r>
      <w:r>
        <w:rPr>
          <w:rtl/>
        </w:rPr>
        <w:t xml:space="preserve">שכבר </w:t>
      </w:r>
      <w:bookmarkStart w:id="15340" w:name="_ETM_Q32_669500"/>
      <w:bookmarkEnd w:id="15340"/>
      <w:r>
        <w:rPr>
          <w:rtl/>
        </w:rPr>
        <w:t xml:space="preserve">קורה </w:t>
      </w:r>
      <w:bookmarkStart w:id="15341" w:name="_ETM_Q32_669800"/>
      <w:bookmarkEnd w:id="15341"/>
      <w:r>
        <w:rPr>
          <w:rtl/>
        </w:rPr>
        <w:t xml:space="preserve">בצרפת </w:t>
      </w:r>
      <w:bookmarkStart w:id="15342" w:name="_ETM_Q32_670490"/>
      <w:bookmarkEnd w:id="15342"/>
      <w:r>
        <w:rPr>
          <w:rtl/>
        </w:rPr>
        <w:t xml:space="preserve">בטרם </w:t>
      </w:r>
      <w:bookmarkStart w:id="15343" w:name="_ETM_Q32_671030"/>
      <w:bookmarkEnd w:id="15343"/>
      <w:r>
        <w:rPr>
          <w:rtl/>
        </w:rPr>
        <w:t>עלי</w:t>
      </w:r>
      <w:r>
        <w:rPr>
          <w:rFonts w:hint="cs"/>
          <w:rtl/>
        </w:rPr>
        <w:t xml:space="preserve">יתם </w:t>
      </w:r>
      <w:bookmarkStart w:id="15344" w:name="_ETM_Q32_671240"/>
      <w:bookmarkStart w:id="15345" w:name="_ETM_Q32_671420"/>
      <w:bookmarkEnd w:id="15344"/>
      <w:bookmarkEnd w:id="15345"/>
      <w:r>
        <w:rPr>
          <w:rFonts w:hint="cs"/>
          <w:rtl/>
        </w:rPr>
        <w:t>ארצה</w:t>
      </w:r>
      <w:bookmarkStart w:id="15346" w:name="_ETM_Q32_672790"/>
      <w:bookmarkEnd w:id="15346"/>
      <w:r>
        <w:rPr>
          <w:rFonts w:hint="cs"/>
          <w:rtl/>
        </w:rPr>
        <w:t xml:space="preserve"> </w:t>
      </w:r>
      <w:r w:rsidR="00F62C1B" w:rsidRPr="00F62C1B">
        <w:rPr>
          <w:rFonts w:hint="eastAsia"/>
          <w:rtl/>
        </w:rPr>
        <w:t>–</w:t>
      </w:r>
      <w:r>
        <w:rPr>
          <w:rFonts w:hint="cs"/>
          <w:rtl/>
        </w:rPr>
        <w:t xml:space="preserve"> </w:t>
      </w:r>
      <w:r>
        <w:rPr>
          <w:rtl/>
        </w:rPr>
        <w:t xml:space="preserve">לא </w:t>
      </w:r>
      <w:bookmarkStart w:id="15347" w:name="_ETM_Q32_672969"/>
      <w:bookmarkEnd w:id="15347"/>
      <w:r>
        <w:rPr>
          <w:rtl/>
        </w:rPr>
        <w:t>מתבצע</w:t>
      </w:r>
      <w:r>
        <w:rPr>
          <w:rFonts w:hint="cs"/>
          <w:rtl/>
        </w:rPr>
        <w:t>;</w:t>
      </w:r>
      <w:r>
        <w:rPr>
          <w:rtl/>
        </w:rPr>
        <w:t xml:space="preserve"> </w:t>
      </w:r>
      <w:bookmarkStart w:id="15348" w:name="_ETM_Q32_675150"/>
      <w:bookmarkEnd w:id="15348"/>
      <w:r>
        <w:rPr>
          <w:rtl/>
        </w:rPr>
        <w:t xml:space="preserve">איפה </w:t>
      </w:r>
      <w:bookmarkStart w:id="15349" w:name="_ETM_Q32_675510"/>
      <w:bookmarkEnd w:id="15349"/>
      <w:r>
        <w:rPr>
          <w:rtl/>
        </w:rPr>
        <w:t xml:space="preserve">ואיפה </w:t>
      </w:r>
      <w:bookmarkStart w:id="15350" w:name="_ETM_Q32_676019"/>
      <w:bookmarkEnd w:id="15350"/>
      <w:r>
        <w:rPr>
          <w:rtl/>
        </w:rPr>
        <w:t xml:space="preserve">כלפי </w:t>
      </w:r>
      <w:bookmarkStart w:id="15351" w:name="_ETM_Q32_676439"/>
      <w:bookmarkEnd w:id="15351"/>
      <w:r>
        <w:rPr>
          <w:rtl/>
        </w:rPr>
        <w:t xml:space="preserve">אותם </w:t>
      </w:r>
      <w:bookmarkStart w:id="15352" w:name="_ETM_Q32_676739"/>
      <w:bookmarkEnd w:id="15352"/>
      <w:r>
        <w:rPr>
          <w:rFonts w:hint="cs"/>
          <w:rtl/>
        </w:rPr>
        <w:t xml:space="preserve">עורכי </w:t>
      </w:r>
      <w:bookmarkStart w:id="15353" w:name="_ETM_Q32_676000"/>
      <w:bookmarkEnd w:id="15353"/>
      <w:r>
        <w:rPr>
          <w:rFonts w:hint="cs"/>
          <w:rtl/>
        </w:rPr>
        <w:t>דין</w:t>
      </w:r>
      <w:bookmarkStart w:id="15354" w:name="_ETM_Q32_677189"/>
      <w:bookmarkEnd w:id="15354"/>
      <w:r>
        <w:rPr>
          <w:rFonts w:hint="cs"/>
          <w:rtl/>
        </w:rPr>
        <w:t xml:space="preserve"> </w:t>
      </w:r>
      <w:r>
        <w:rPr>
          <w:rtl/>
        </w:rPr>
        <w:t xml:space="preserve">שרוצים </w:t>
      </w:r>
      <w:bookmarkStart w:id="15355" w:name="_ETM_Q32_677609"/>
      <w:bookmarkEnd w:id="15355"/>
      <w:r>
        <w:rPr>
          <w:rtl/>
        </w:rPr>
        <w:t>להגיע</w:t>
      </w:r>
      <w:r>
        <w:rPr>
          <w:rFonts w:hint="cs"/>
          <w:rtl/>
        </w:rPr>
        <w:t>.</w:t>
      </w:r>
      <w:r>
        <w:rPr>
          <w:rtl/>
        </w:rPr>
        <w:t xml:space="preserve"> </w:t>
      </w:r>
      <w:bookmarkStart w:id="15356" w:name="_ETM_Q32_678560"/>
      <w:bookmarkEnd w:id="15356"/>
      <w:r>
        <w:rPr>
          <w:rFonts w:hint="cs"/>
          <w:rtl/>
        </w:rPr>
        <w:t xml:space="preserve">יש </w:t>
      </w:r>
      <w:r>
        <w:rPr>
          <w:rtl/>
        </w:rPr>
        <w:t xml:space="preserve">עוד </w:t>
      </w:r>
      <w:bookmarkStart w:id="15357" w:name="_ETM_Q32_678950"/>
      <w:bookmarkEnd w:id="15357"/>
      <w:r>
        <w:rPr>
          <w:rtl/>
        </w:rPr>
        <w:t xml:space="preserve">אתגרים </w:t>
      </w:r>
      <w:bookmarkStart w:id="15358" w:name="_ETM_Q32_679340"/>
      <w:bookmarkEnd w:id="15358"/>
      <w:r>
        <w:rPr>
          <w:rtl/>
        </w:rPr>
        <w:t xml:space="preserve">רבים </w:t>
      </w:r>
      <w:bookmarkStart w:id="15359" w:name="_ETM_Q32_680060"/>
      <w:bookmarkEnd w:id="15359"/>
      <w:r>
        <w:rPr>
          <w:rtl/>
        </w:rPr>
        <w:t xml:space="preserve">שאני </w:t>
      </w:r>
      <w:bookmarkStart w:id="15360" w:name="_ETM_Q32_680360"/>
      <w:bookmarkEnd w:id="15360"/>
      <w:r>
        <w:rPr>
          <w:rtl/>
        </w:rPr>
        <w:t xml:space="preserve">מתכוון </w:t>
      </w:r>
      <w:bookmarkStart w:id="15361" w:name="_ETM_Q32_681019"/>
      <w:bookmarkEnd w:id="15361"/>
      <w:r>
        <w:rPr>
          <w:rtl/>
        </w:rPr>
        <w:t xml:space="preserve">לטפל </w:t>
      </w:r>
      <w:bookmarkStart w:id="15362" w:name="_ETM_Q32_682159"/>
      <w:bookmarkEnd w:id="15362"/>
      <w:r>
        <w:rPr>
          <w:rFonts w:hint="cs"/>
          <w:rtl/>
        </w:rPr>
        <w:t xml:space="preserve">בהם </w:t>
      </w:r>
      <w:r>
        <w:rPr>
          <w:rtl/>
        </w:rPr>
        <w:t xml:space="preserve">בשבועות </w:t>
      </w:r>
      <w:bookmarkStart w:id="15363" w:name="_ETM_Q32_682609"/>
      <w:bookmarkEnd w:id="15363"/>
      <w:r>
        <w:rPr>
          <w:rtl/>
        </w:rPr>
        <w:t xml:space="preserve">הקרובים </w:t>
      </w:r>
      <w:bookmarkStart w:id="15364" w:name="_ETM_Q32_683630"/>
      <w:bookmarkEnd w:id="15364"/>
      <w:r w:rsidR="004E11EE">
        <w:rPr>
          <w:rFonts w:hint="cs"/>
          <w:rtl/>
        </w:rPr>
        <w:t xml:space="preserve">– </w:t>
      </w:r>
      <w:r>
        <w:rPr>
          <w:rtl/>
        </w:rPr>
        <w:t xml:space="preserve">להכין </w:t>
      </w:r>
      <w:bookmarkStart w:id="15365" w:name="_ETM_Q32_684050"/>
      <w:bookmarkEnd w:id="15365"/>
      <w:r>
        <w:rPr>
          <w:rtl/>
        </w:rPr>
        <w:t xml:space="preserve">פלטפורמה </w:t>
      </w:r>
      <w:bookmarkStart w:id="15366" w:name="_ETM_Q32_684650"/>
      <w:bookmarkEnd w:id="15366"/>
      <w:r>
        <w:rPr>
          <w:rtl/>
        </w:rPr>
        <w:t xml:space="preserve">אמיתית </w:t>
      </w:r>
      <w:bookmarkStart w:id="15367" w:name="_ETM_Q32_685280"/>
      <w:bookmarkEnd w:id="15367"/>
      <w:r>
        <w:rPr>
          <w:rtl/>
        </w:rPr>
        <w:t xml:space="preserve">בנושא </w:t>
      </w:r>
      <w:bookmarkStart w:id="15368" w:name="_ETM_Q32_685700"/>
      <w:bookmarkEnd w:id="15368"/>
      <w:r>
        <w:rPr>
          <w:rtl/>
        </w:rPr>
        <w:t>חינוך</w:t>
      </w:r>
      <w:r>
        <w:rPr>
          <w:rFonts w:hint="cs"/>
          <w:rtl/>
        </w:rPr>
        <w:t>,</w:t>
      </w:r>
      <w:r>
        <w:rPr>
          <w:rtl/>
        </w:rPr>
        <w:t xml:space="preserve"> </w:t>
      </w:r>
      <w:bookmarkStart w:id="15369" w:name="_ETM_Q32_686360"/>
      <w:bookmarkEnd w:id="15369"/>
      <w:r>
        <w:rPr>
          <w:rtl/>
        </w:rPr>
        <w:t xml:space="preserve">בנושא </w:t>
      </w:r>
      <w:bookmarkStart w:id="15370" w:name="_ETM_Q32_686720"/>
      <w:bookmarkEnd w:id="15370"/>
      <w:r>
        <w:rPr>
          <w:rtl/>
        </w:rPr>
        <w:t>תעסוקה</w:t>
      </w:r>
      <w:r>
        <w:rPr>
          <w:rFonts w:hint="cs"/>
          <w:rtl/>
        </w:rPr>
        <w:t>,</w:t>
      </w:r>
      <w:r>
        <w:rPr>
          <w:rtl/>
        </w:rPr>
        <w:t xml:space="preserve"> </w:t>
      </w:r>
      <w:bookmarkStart w:id="15371" w:name="_ETM_Q32_687740"/>
      <w:bookmarkEnd w:id="15371"/>
      <w:r>
        <w:rPr>
          <w:rtl/>
        </w:rPr>
        <w:t xml:space="preserve">בנושא </w:t>
      </w:r>
      <w:bookmarkStart w:id="15372" w:name="_ETM_Q32_688160"/>
      <w:bookmarkEnd w:id="15372"/>
      <w:r>
        <w:rPr>
          <w:rtl/>
        </w:rPr>
        <w:t>דיור</w:t>
      </w:r>
      <w:r>
        <w:rPr>
          <w:rFonts w:hint="cs"/>
          <w:rtl/>
        </w:rPr>
        <w:t>,</w:t>
      </w:r>
      <w:r>
        <w:rPr>
          <w:rtl/>
        </w:rPr>
        <w:t xml:space="preserve"> </w:t>
      </w:r>
      <w:bookmarkStart w:id="15373" w:name="_ETM_Q32_689300"/>
      <w:bookmarkEnd w:id="15373"/>
      <w:r>
        <w:rPr>
          <w:rtl/>
        </w:rPr>
        <w:t xml:space="preserve">בנושא </w:t>
      </w:r>
      <w:bookmarkStart w:id="15374" w:name="_ETM_Q32_689720"/>
      <w:bookmarkEnd w:id="15374"/>
      <w:r>
        <w:rPr>
          <w:rtl/>
        </w:rPr>
        <w:t>בריאות</w:t>
      </w:r>
      <w:r>
        <w:rPr>
          <w:rFonts w:hint="cs"/>
          <w:rtl/>
        </w:rPr>
        <w:t>.</w:t>
      </w:r>
      <w:r>
        <w:rPr>
          <w:rtl/>
        </w:rPr>
        <w:t xml:space="preserve"> </w:t>
      </w:r>
      <w:bookmarkStart w:id="15375" w:name="_ETM_Q32_691849"/>
      <w:bookmarkEnd w:id="15375"/>
    </w:p>
    <w:p w:rsidR="00827C82" w:rsidRDefault="00827C82" w:rsidP="00440092">
      <w:pPr>
        <w:rPr>
          <w:rtl/>
        </w:rPr>
      </w:pPr>
    </w:p>
    <w:p w:rsidR="00827C82" w:rsidRDefault="00827C82" w:rsidP="004E11EE">
      <w:pPr>
        <w:rPr>
          <w:rtl/>
        </w:rPr>
      </w:pPr>
      <w:r>
        <w:rPr>
          <w:rtl/>
        </w:rPr>
        <w:t xml:space="preserve">בסוף </w:t>
      </w:r>
      <w:bookmarkStart w:id="15376" w:name="_ETM_Q32_693250"/>
      <w:bookmarkEnd w:id="15376"/>
      <w:r>
        <w:rPr>
          <w:rtl/>
        </w:rPr>
        <w:t xml:space="preserve">יש </w:t>
      </w:r>
      <w:bookmarkStart w:id="15377" w:name="_ETM_Q32_693429"/>
      <w:bookmarkEnd w:id="15377"/>
      <w:r>
        <w:rPr>
          <w:rtl/>
        </w:rPr>
        <w:t xml:space="preserve">לנו </w:t>
      </w:r>
      <w:bookmarkStart w:id="15378" w:name="_ETM_Q32_693610"/>
      <w:bookmarkEnd w:id="15378"/>
      <w:r>
        <w:rPr>
          <w:rtl/>
        </w:rPr>
        <w:t>בית</w:t>
      </w:r>
      <w:bookmarkStart w:id="15379" w:name="_ETM_Q32_693910"/>
      <w:bookmarkEnd w:id="15379"/>
      <w:r>
        <w:rPr>
          <w:rFonts w:hint="cs"/>
          <w:rtl/>
        </w:rPr>
        <w:t xml:space="preserve"> אחד,</w:t>
      </w:r>
      <w:r>
        <w:rPr>
          <w:rtl/>
        </w:rPr>
        <w:t xml:space="preserve"> </w:t>
      </w:r>
      <w:bookmarkStart w:id="15380" w:name="_ETM_Q32_694569"/>
      <w:bookmarkEnd w:id="15380"/>
      <w:r>
        <w:rPr>
          <w:rtl/>
        </w:rPr>
        <w:t>ו</w:t>
      </w:r>
      <w:r>
        <w:rPr>
          <w:rFonts w:hint="cs"/>
          <w:rtl/>
        </w:rPr>
        <w:t>ל</w:t>
      </w:r>
      <w:r>
        <w:rPr>
          <w:rtl/>
        </w:rPr>
        <w:t xml:space="preserve">בית </w:t>
      </w:r>
      <w:bookmarkStart w:id="15381" w:name="_ETM_Q32_695020"/>
      <w:bookmarkEnd w:id="15381"/>
      <w:r>
        <w:rPr>
          <w:rtl/>
        </w:rPr>
        <w:t xml:space="preserve">הזה </w:t>
      </w:r>
      <w:bookmarkStart w:id="15382" w:name="_ETM_Q32_695200"/>
      <w:bookmarkEnd w:id="15382"/>
      <w:r>
        <w:rPr>
          <w:rFonts w:hint="cs"/>
          <w:rtl/>
        </w:rPr>
        <w:t xml:space="preserve">קוראים </w:t>
      </w:r>
      <w:bookmarkStart w:id="15383" w:name="_ETM_Q32_695440"/>
      <w:bookmarkEnd w:id="15383"/>
      <w:r>
        <w:rPr>
          <w:rtl/>
        </w:rPr>
        <w:t xml:space="preserve">מדינת </w:t>
      </w:r>
      <w:bookmarkStart w:id="15384" w:name="_ETM_Q32_695860"/>
      <w:bookmarkEnd w:id="15384"/>
      <w:r>
        <w:rPr>
          <w:rtl/>
        </w:rPr>
        <w:t>ישראל</w:t>
      </w:r>
      <w:r>
        <w:rPr>
          <w:rFonts w:hint="cs"/>
          <w:rtl/>
        </w:rPr>
        <w:t>.</w:t>
      </w:r>
      <w:r>
        <w:rPr>
          <w:rtl/>
        </w:rPr>
        <w:t xml:space="preserve"> </w:t>
      </w:r>
      <w:bookmarkStart w:id="15385" w:name="_ETM_Q32_696370"/>
      <w:bookmarkEnd w:id="15385"/>
      <w:r>
        <w:rPr>
          <w:rtl/>
        </w:rPr>
        <w:t xml:space="preserve">אנחנו </w:t>
      </w:r>
      <w:bookmarkStart w:id="15386" w:name="_ETM_Q32_696700"/>
      <w:bookmarkEnd w:id="15386"/>
      <w:r>
        <w:rPr>
          <w:rtl/>
        </w:rPr>
        <w:t xml:space="preserve">צריכים </w:t>
      </w:r>
      <w:bookmarkStart w:id="15387" w:name="_ETM_Q32_696940"/>
      <w:bookmarkEnd w:id="15387"/>
      <w:r>
        <w:rPr>
          <w:rtl/>
        </w:rPr>
        <w:t xml:space="preserve">לעשות </w:t>
      </w:r>
      <w:bookmarkStart w:id="15388" w:name="_ETM_Q32_697370"/>
      <w:bookmarkEnd w:id="15388"/>
      <w:r>
        <w:rPr>
          <w:rtl/>
        </w:rPr>
        <w:t>הכול</w:t>
      </w:r>
      <w:r>
        <w:rPr>
          <w:rFonts w:hint="cs"/>
          <w:rtl/>
        </w:rPr>
        <w:t>,</w:t>
      </w:r>
      <w:r>
        <w:rPr>
          <w:rtl/>
        </w:rPr>
        <w:t xml:space="preserve"> </w:t>
      </w:r>
      <w:bookmarkStart w:id="15389" w:name="_ETM_Q32_697970"/>
      <w:bookmarkEnd w:id="15389"/>
      <w:r>
        <w:rPr>
          <w:rtl/>
        </w:rPr>
        <w:t xml:space="preserve">אבל </w:t>
      </w:r>
      <w:bookmarkStart w:id="15390" w:name="_ETM_Q32_698239"/>
      <w:bookmarkEnd w:id="15390"/>
      <w:r>
        <w:rPr>
          <w:rtl/>
        </w:rPr>
        <w:t>הכול</w:t>
      </w:r>
      <w:r>
        <w:rPr>
          <w:rFonts w:hint="cs"/>
          <w:rtl/>
        </w:rPr>
        <w:t>,</w:t>
      </w:r>
      <w:r>
        <w:rPr>
          <w:rtl/>
        </w:rPr>
        <w:t xml:space="preserve"> </w:t>
      </w:r>
      <w:bookmarkStart w:id="15391" w:name="_ETM_Q32_699080"/>
      <w:bookmarkEnd w:id="15391"/>
      <w:r>
        <w:rPr>
          <w:rtl/>
        </w:rPr>
        <w:t xml:space="preserve">כדי </w:t>
      </w:r>
      <w:bookmarkStart w:id="15392" w:name="_ETM_Q32_699679"/>
      <w:bookmarkEnd w:id="15392"/>
      <w:r>
        <w:rPr>
          <w:rtl/>
        </w:rPr>
        <w:t xml:space="preserve">לראות </w:t>
      </w:r>
      <w:bookmarkStart w:id="15393" w:name="_ETM_Q32_700309"/>
      <w:bookmarkEnd w:id="15393"/>
      <w:r>
        <w:rPr>
          <w:rtl/>
        </w:rPr>
        <w:t>ש</w:t>
      </w:r>
      <w:r>
        <w:rPr>
          <w:rFonts w:hint="cs"/>
          <w:rtl/>
        </w:rPr>
        <w:t>ה</w:t>
      </w:r>
      <w:r>
        <w:rPr>
          <w:rtl/>
        </w:rPr>
        <w:t xml:space="preserve">עולים </w:t>
      </w:r>
      <w:bookmarkStart w:id="15394" w:name="_ETM_Q32_700819"/>
      <w:bookmarkEnd w:id="15394"/>
      <w:r>
        <w:rPr>
          <w:rtl/>
        </w:rPr>
        <w:t xml:space="preserve">האלה </w:t>
      </w:r>
      <w:bookmarkStart w:id="15395" w:name="_ETM_Q32_701059"/>
      <w:bookmarkEnd w:id="15395"/>
      <w:r>
        <w:rPr>
          <w:rtl/>
        </w:rPr>
        <w:t xml:space="preserve">יכולים </w:t>
      </w:r>
      <w:bookmarkStart w:id="15396" w:name="_ETM_Q32_701629"/>
      <w:bookmarkEnd w:id="15396"/>
      <w:r>
        <w:rPr>
          <w:rtl/>
        </w:rPr>
        <w:t xml:space="preserve">להגיע </w:t>
      </w:r>
      <w:bookmarkStart w:id="15397" w:name="_ETM_Q32_702049"/>
      <w:bookmarkEnd w:id="15397"/>
      <w:r>
        <w:rPr>
          <w:rtl/>
        </w:rPr>
        <w:t xml:space="preserve">לכאן </w:t>
      </w:r>
      <w:bookmarkStart w:id="15398" w:name="_ETM_Q32_702830"/>
      <w:bookmarkEnd w:id="15398"/>
      <w:r>
        <w:rPr>
          <w:rtl/>
        </w:rPr>
        <w:t xml:space="preserve">ולהשתקע </w:t>
      </w:r>
      <w:bookmarkStart w:id="15399" w:name="_ETM_Q32_704189"/>
      <w:bookmarkEnd w:id="15399"/>
      <w:r>
        <w:rPr>
          <w:rtl/>
        </w:rPr>
        <w:t xml:space="preserve">ולעבוד </w:t>
      </w:r>
      <w:bookmarkStart w:id="15400" w:name="_ETM_Q32_705059"/>
      <w:bookmarkEnd w:id="15400"/>
      <w:r>
        <w:rPr>
          <w:rtl/>
        </w:rPr>
        <w:t xml:space="preserve">במה </w:t>
      </w:r>
      <w:bookmarkStart w:id="15401" w:name="_ETM_Q32_705689"/>
      <w:bookmarkEnd w:id="15401"/>
      <w:r>
        <w:rPr>
          <w:rtl/>
        </w:rPr>
        <w:t xml:space="preserve">שהם </w:t>
      </w:r>
      <w:bookmarkStart w:id="15402" w:name="_ETM_Q32_705900"/>
      <w:bookmarkEnd w:id="15402"/>
      <w:r>
        <w:rPr>
          <w:rtl/>
        </w:rPr>
        <w:t xml:space="preserve">עבדו </w:t>
      </w:r>
      <w:bookmarkStart w:id="15403" w:name="_ETM_Q32_706230"/>
      <w:bookmarkEnd w:id="15403"/>
      <w:r>
        <w:rPr>
          <w:rtl/>
        </w:rPr>
        <w:t xml:space="preserve">עד </w:t>
      </w:r>
      <w:bookmarkStart w:id="15404" w:name="_ETM_Q32_706349"/>
      <w:bookmarkEnd w:id="15404"/>
      <w:r>
        <w:rPr>
          <w:rtl/>
        </w:rPr>
        <w:t>היום</w:t>
      </w:r>
      <w:r>
        <w:rPr>
          <w:rFonts w:hint="cs"/>
          <w:rtl/>
        </w:rPr>
        <w:t>.</w:t>
      </w:r>
      <w:r>
        <w:rPr>
          <w:rtl/>
        </w:rPr>
        <w:t xml:space="preserve"> </w:t>
      </w:r>
      <w:bookmarkStart w:id="15405" w:name="_ETM_Q32_707040"/>
      <w:bookmarkStart w:id="15406" w:name="_ETM_Q32_707249"/>
      <w:bookmarkEnd w:id="15405"/>
      <w:bookmarkEnd w:id="15406"/>
      <w:r>
        <w:rPr>
          <w:rtl/>
        </w:rPr>
        <w:t>בסוף</w:t>
      </w:r>
      <w:r>
        <w:rPr>
          <w:rFonts w:hint="cs"/>
          <w:rtl/>
        </w:rPr>
        <w:t>,</w:t>
      </w:r>
      <w:r>
        <w:rPr>
          <w:rtl/>
        </w:rPr>
        <w:t xml:space="preserve"> </w:t>
      </w:r>
      <w:bookmarkStart w:id="15407" w:name="_ETM_Q32_707819"/>
      <w:bookmarkEnd w:id="15407"/>
      <w:r>
        <w:rPr>
          <w:rtl/>
        </w:rPr>
        <w:t xml:space="preserve">לא </w:t>
      </w:r>
      <w:bookmarkStart w:id="15408" w:name="_ETM_Q32_707969"/>
      <w:bookmarkEnd w:id="15408"/>
      <w:r>
        <w:rPr>
          <w:rtl/>
        </w:rPr>
        <w:t xml:space="preserve">ייתכן </w:t>
      </w:r>
      <w:bookmarkStart w:id="15409" w:name="_ETM_Q32_708419"/>
      <w:bookmarkEnd w:id="15409"/>
      <w:r>
        <w:rPr>
          <w:rtl/>
        </w:rPr>
        <w:t xml:space="preserve">שאני </w:t>
      </w:r>
      <w:bookmarkStart w:id="15410" w:name="_ETM_Q32_708599"/>
      <w:bookmarkEnd w:id="15410"/>
      <w:r>
        <w:rPr>
          <w:rtl/>
        </w:rPr>
        <w:t xml:space="preserve">פוגש </w:t>
      </w:r>
      <w:bookmarkStart w:id="15411" w:name="_ETM_Q32_709559"/>
      <w:bookmarkEnd w:id="15411"/>
      <w:r>
        <w:rPr>
          <w:rFonts w:hint="cs"/>
          <w:rtl/>
        </w:rPr>
        <w:t xml:space="preserve">עורך דין </w:t>
      </w:r>
      <w:bookmarkStart w:id="15412" w:name="_ETM_Q32_709739"/>
      <w:bookmarkStart w:id="15413" w:name="_ETM_Q32_710159"/>
      <w:bookmarkStart w:id="15414" w:name="_ETM_Q32_710519"/>
      <w:bookmarkEnd w:id="15412"/>
      <w:bookmarkEnd w:id="15413"/>
      <w:bookmarkEnd w:id="15414"/>
      <w:r>
        <w:rPr>
          <w:rtl/>
        </w:rPr>
        <w:t>ש</w:t>
      </w:r>
      <w:bookmarkStart w:id="15415" w:name="_ETM_Q32_710969"/>
      <w:bookmarkEnd w:id="15415"/>
      <w:r>
        <w:rPr>
          <w:rtl/>
        </w:rPr>
        <w:t xml:space="preserve">עכשיו </w:t>
      </w:r>
      <w:bookmarkStart w:id="15416" w:name="_ETM_Q32_711839"/>
      <w:bookmarkEnd w:id="15416"/>
      <w:r>
        <w:rPr>
          <w:rtl/>
        </w:rPr>
        <w:t xml:space="preserve">קופאי </w:t>
      </w:r>
      <w:bookmarkStart w:id="15417" w:name="_ETM_Q32_712199"/>
      <w:bookmarkEnd w:id="15417"/>
      <w:r>
        <w:rPr>
          <w:rtl/>
        </w:rPr>
        <w:t>בסופר</w:t>
      </w:r>
      <w:bookmarkStart w:id="15418" w:name="_ETM_Q32_713480"/>
      <w:bookmarkEnd w:id="15418"/>
      <w:r>
        <w:rPr>
          <w:rFonts w:hint="cs"/>
          <w:rtl/>
        </w:rPr>
        <w:t xml:space="preserve"> כי לא מוכנים </w:t>
      </w:r>
      <w:bookmarkStart w:id="15419" w:name="_ETM_Q32_710000"/>
      <w:bookmarkStart w:id="15420" w:name="_ETM_Q32_713750"/>
      <w:bookmarkStart w:id="15421" w:name="_ETM_Q32_714110"/>
      <w:bookmarkEnd w:id="15419"/>
      <w:bookmarkEnd w:id="15420"/>
      <w:bookmarkEnd w:id="15421"/>
      <w:r>
        <w:rPr>
          <w:rtl/>
        </w:rPr>
        <w:t xml:space="preserve">להכיר </w:t>
      </w:r>
      <w:bookmarkStart w:id="15422" w:name="_ETM_Q32_714379"/>
      <w:bookmarkEnd w:id="15422"/>
      <w:r>
        <w:rPr>
          <w:rtl/>
        </w:rPr>
        <w:t xml:space="preserve">בתעודה </w:t>
      </w:r>
      <w:bookmarkStart w:id="15423" w:name="_ETM_Q32_714799"/>
      <w:bookmarkEnd w:id="15423"/>
      <w:r>
        <w:rPr>
          <w:rtl/>
        </w:rPr>
        <w:t>שלו</w:t>
      </w:r>
      <w:r>
        <w:rPr>
          <w:rFonts w:hint="cs"/>
          <w:rtl/>
        </w:rPr>
        <w:t>,</w:t>
      </w:r>
      <w:r>
        <w:rPr>
          <w:rtl/>
        </w:rPr>
        <w:t xml:space="preserve"> </w:t>
      </w:r>
      <w:bookmarkStart w:id="15424" w:name="_ETM_Q32_715670"/>
      <w:bookmarkEnd w:id="15424"/>
      <w:r>
        <w:rPr>
          <w:rtl/>
        </w:rPr>
        <w:t xml:space="preserve">שהוא </w:t>
      </w:r>
      <w:bookmarkStart w:id="15425" w:name="_ETM_Q32_715849"/>
      <w:bookmarkEnd w:id="15425"/>
      <w:r>
        <w:rPr>
          <w:rtl/>
        </w:rPr>
        <w:t xml:space="preserve">לא </w:t>
      </w:r>
      <w:bookmarkStart w:id="15426" w:name="_ETM_Q32_715939"/>
      <w:bookmarkEnd w:id="15426"/>
      <w:r>
        <w:rPr>
          <w:rtl/>
        </w:rPr>
        <w:t>מצליח</w:t>
      </w:r>
      <w:r>
        <w:rPr>
          <w:rFonts w:hint="cs"/>
          <w:rtl/>
        </w:rPr>
        <w:t xml:space="preserve"> זה.</w:t>
      </w:r>
      <w:r>
        <w:rPr>
          <w:rtl/>
        </w:rPr>
        <w:t xml:space="preserve"> </w:t>
      </w:r>
      <w:bookmarkStart w:id="15427" w:name="_ETM_Q32_716390"/>
      <w:bookmarkStart w:id="15428" w:name="_ETM_Q32_717150"/>
      <w:bookmarkEnd w:id="15427"/>
      <w:bookmarkEnd w:id="15428"/>
    </w:p>
    <w:p w:rsidR="00827C82" w:rsidRDefault="00827C82" w:rsidP="00440092">
      <w:pPr>
        <w:rPr>
          <w:rtl/>
        </w:rPr>
      </w:pPr>
    </w:p>
    <w:p w:rsidR="00F665B7" w:rsidRDefault="00827C82" w:rsidP="000620EC">
      <w:pPr>
        <w:rPr>
          <w:rtl/>
        </w:rPr>
      </w:pPr>
      <w:bookmarkStart w:id="15429" w:name="_ETM_Q32_714000"/>
      <w:bookmarkEnd w:id="15429"/>
      <w:r>
        <w:rPr>
          <w:rtl/>
        </w:rPr>
        <w:t>עכשיו</w:t>
      </w:r>
      <w:bookmarkStart w:id="15430" w:name="_ETM_Q32_717299"/>
      <w:bookmarkEnd w:id="15430"/>
      <w:r>
        <w:rPr>
          <w:rFonts w:hint="cs"/>
          <w:rtl/>
        </w:rPr>
        <w:t xml:space="preserve">, </w:t>
      </w:r>
      <w:r>
        <w:rPr>
          <w:rtl/>
        </w:rPr>
        <w:t xml:space="preserve">בוא </w:t>
      </w:r>
      <w:bookmarkStart w:id="15431" w:name="_ETM_Q32_717389"/>
      <w:bookmarkEnd w:id="15431"/>
      <w:r>
        <w:rPr>
          <w:rtl/>
        </w:rPr>
        <w:t xml:space="preserve">תשמע </w:t>
      </w:r>
      <w:bookmarkStart w:id="15432" w:name="_ETM_Q32_717689"/>
      <w:bookmarkEnd w:id="15432"/>
      <w:r>
        <w:rPr>
          <w:rFonts w:hint="cs"/>
          <w:rtl/>
        </w:rPr>
        <w:t>איזה</w:t>
      </w:r>
      <w:r>
        <w:rPr>
          <w:rtl/>
        </w:rPr>
        <w:t xml:space="preserve"> </w:t>
      </w:r>
      <w:bookmarkStart w:id="15433" w:name="_ETM_Q32_717839"/>
      <w:bookmarkEnd w:id="15433"/>
      <w:r>
        <w:rPr>
          <w:rtl/>
        </w:rPr>
        <w:t>אבסורד</w:t>
      </w:r>
      <w:r>
        <w:rPr>
          <w:rFonts w:hint="cs"/>
          <w:rtl/>
        </w:rPr>
        <w:t>:</w:t>
      </w:r>
      <w:r>
        <w:rPr>
          <w:rtl/>
        </w:rPr>
        <w:t xml:space="preserve"> </w:t>
      </w:r>
      <w:bookmarkStart w:id="15434" w:name="_ETM_Q32_718879"/>
      <w:bookmarkEnd w:id="15434"/>
      <w:r>
        <w:rPr>
          <w:rtl/>
        </w:rPr>
        <w:t xml:space="preserve">יש </w:t>
      </w:r>
      <w:bookmarkStart w:id="15435" w:name="_ETM_Q32_719059"/>
      <w:bookmarkEnd w:id="15435"/>
      <w:r>
        <w:rPr>
          <w:rtl/>
        </w:rPr>
        <w:t xml:space="preserve">להם </w:t>
      </w:r>
      <w:bookmarkStart w:id="15436" w:name="_ETM_Q32_719209"/>
      <w:bookmarkEnd w:id="15436"/>
      <w:r>
        <w:rPr>
          <w:rtl/>
        </w:rPr>
        <w:t xml:space="preserve">אפשרות </w:t>
      </w:r>
      <w:bookmarkStart w:id="15437" w:name="_ETM_Q32_719900"/>
      <w:bookmarkEnd w:id="15437"/>
      <w:r>
        <w:rPr>
          <w:rtl/>
        </w:rPr>
        <w:t>לתרגם</w:t>
      </w:r>
      <w:r>
        <w:rPr>
          <w:rFonts w:hint="cs"/>
          <w:rtl/>
        </w:rPr>
        <w:t>,</w:t>
      </w:r>
      <w:r>
        <w:rPr>
          <w:rtl/>
        </w:rPr>
        <w:t xml:space="preserve"> </w:t>
      </w:r>
      <w:bookmarkStart w:id="15438" w:name="_ETM_Q32_720650"/>
      <w:bookmarkEnd w:id="15438"/>
      <w:r>
        <w:rPr>
          <w:rtl/>
        </w:rPr>
        <w:t xml:space="preserve">הרי </w:t>
      </w:r>
      <w:bookmarkStart w:id="15439" w:name="_ETM_Q32_720829"/>
      <w:bookmarkEnd w:id="15439"/>
      <w:r>
        <w:rPr>
          <w:rtl/>
        </w:rPr>
        <w:t xml:space="preserve">יש </w:t>
      </w:r>
      <w:bookmarkStart w:id="15440" w:name="_ETM_Q32_720920"/>
      <w:bookmarkEnd w:id="15440"/>
      <w:r>
        <w:rPr>
          <w:rtl/>
        </w:rPr>
        <w:t xml:space="preserve">להם </w:t>
      </w:r>
      <w:bookmarkStart w:id="15441" w:name="_ETM_Q32_721069"/>
      <w:bookmarkEnd w:id="15441"/>
      <w:r>
        <w:rPr>
          <w:rtl/>
        </w:rPr>
        <w:t xml:space="preserve">אפשרות </w:t>
      </w:r>
      <w:bookmarkStart w:id="15442" w:name="_ETM_Q32_721370"/>
      <w:bookmarkStart w:id="15443" w:name="_ETM_Q32_721849"/>
      <w:bookmarkEnd w:id="15442"/>
      <w:bookmarkEnd w:id="15443"/>
      <w:r>
        <w:rPr>
          <w:rtl/>
        </w:rPr>
        <w:t xml:space="preserve">לענות </w:t>
      </w:r>
      <w:bookmarkStart w:id="15444" w:name="_ETM_Q32_722329"/>
      <w:bookmarkEnd w:id="15444"/>
      <w:r>
        <w:rPr>
          <w:rtl/>
        </w:rPr>
        <w:t xml:space="preserve">בשפה </w:t>
      </w:r>
      <w:bookmarkStart w:id="15445" w:name="_ETM_Q32_722749"/>
      <w:bookmarkEnd w:id="15445"/>
      <w:r>
        <w:rPr>
          <w:rtl/>
        </w:rPr>
        <w:t>שלהם</w:t>
      </w:r>
      <w:r>
        <w:rPr>
          <w:rFonts w:hint="cs"/>
          <w:rtl/>
        </w:rPr>
        <w:t>.</w:t>
      </w:r>
      <w:r>
        <w:rPr>
          <w:rtl/>
        </w:rPr>
        <w:t xml:space="preserve"> </w:t>
      </w:r>
      <w:bookmarkStart w:id="15446" w:name="_ETM_Q32_723700"/>
      <w:bookmarkEnd w:id="15446"/>
      <w:r>
        <w:rPr>
          <w:rtl/>
        </w:rPr>
        <w:t xml:space="preserve">זאת </w:t>
      </w:r>
      <w:bookmarkStart w:id="15447" w:name="_ETM_Q32_723790"/>
      <w:bookmarkEnd w:id="15447"/>
      <w:r>
        <w:rPr>
          <w:rtl/>
        </w:rPr>
        <w:t>אומרת</w:t>
      </w:r>
      <w:r>
        <w:rPr>
          <w:rFonts w:hint="cs"/>
          <w:rtl/>
        </w:rPr>
        <w:t>,</w:t>
      </w:r>
      <w:r>
        <w:rPr>
          <w:rtl/>
        </w:rPr>
        <w:t xml:space="preserve"> </w:t>
      </w:r>
      <w:bookmarkStart w:id="15448" w:name="_ETM_Q32_723970"/>
      <w:bookmarkEnd w:id="15448"/>
      <w:r>
        <w:rPr>
          <w:rtl/>
        </w:rPr>
        <w:t xml:space="preserve">השאלות </w:t>
      </w:r>
      <w:bookmarkStart w:id="15449" w:name="_ETM_Q32_724420"/>
      <w:bookmarkEnd w:id="15449"/>
      <w:r>
        <w:rPr>
          <w:rtl/>
        </w:rPr>
        <w:t>ה</w:t>
      </w:r>
      <w:r>
        <w:rPr>
          <w:rFonts w:hint="cs"/>
          <w:rtl/>
        </w:rPr>
        <w:t>ן</w:t>
      </w:r>
      <w:r>
        <w:rPr>
          <w:rtl/>
        </w:rPr>
        <w:t xml:space="preserve"> </w:t>
      </w:r>
      <w:bookmarkStart w:id="15450" w:name="_ETM_Q32_724540"/>
      <w:bookmarkEnd w:id="15450"/>
      <w:r>
        <w:rPr>
          <w:rtl/>
        </w:rPr>
        <w:t>בעברית</w:t>
      </w:r>
      <w:r>
        <w:rPr>
          <w:rFonts w:hint="cs"/>
          <w:rtl/>
        </w:rPr>
        <w:t xml:space="preserve">, והם עונים </w:t>
      </w:r>
      <w:bookmarkStart w:id="15451" w:name="_ETM_Q32_725020"/>
      <w:bookmarkStart w:id="15452" w:name="_ETM_Q32_725770"/>
      <w:bookmarkEnd w:id="15451"/>
      <w:bookmarkEnd w:id="15452"/>
      <w:r>
        <w:rPr>
          <w:rtl/>
        </w:rPr>
        <w:t>באנגלית</w:t>
      </w:r>
      <w:r>
        <w:rPr>
          <w:rFonts w:hint="cs"/>
          <w:rtl/>
        </w:rPr>
        <w:t>,</w:t>
      </w:r>
      <w:r>
        <w:rPr>
          <w:rtl/>
        </w:rPr>
        <w:t xml:space="preserve"> </w:t>
      </w:r>
      <w:bookmarkStart w:id="15453" w:name="_ETM_Q32_726459"/>
      <w:bookmarkEnd w:id="15453"/>
      <w:r>
        <w:rPr>
          <w:rtl/>
        </w:rPr>
        <w:t>בצרפתית</w:t>
      </w:r>
      <w:r>
        <w:rPr>
          <w:rFonts w:hint="cs"/>
          <w:rtl/>
        </w:rPr>
        <w:t>,</w:t>
      </w:r>
      <w:r>
        <w:rPr>
          <w:rtl/>
        </w:rPr>
        <w:t xml:space="preserve"> </w:t>
      </w:r>
      <w:bookmarkStart w:id="15454" w:name="_ETM_Q32_727179"/>
      <w:bookmarkEnd w:id="15454"/>
      <w:r>
        <w:rPr>
          <w:rtl/>
        </w:rPr>
        <w:t>בספרדית</w:t>
      </w:r>
      <w:r>
        <w:rPr>
          <w:rFonts w:hint="cs"/>
          <w:rtl/>
        </w:rPr>
        <w:t>. א</w:t>
      </w:r>
      <w:bookmarkStart w:id="15455" w:name="_ETM_Q32_728000"/>
      <w:bookmarkEnd w:id="15455"/>
      <w:r>
        <w:rPr>
          <w:rFonts w:hint="cs"/>
          <w:rtl/>
        </w:rPr>
        <w:t xml:space="preserve">ם אתה </w:t>
      </w:r>
      <w:bookmarkStart w:id="15456" w:name="_ETM_Q32_728739"/>
      <w:bookmarkStart w:id="15457" w:name="_ETM_Q32_729120"/>
      <w:bookmarkStart w:id="15458" w:name="_ETM_Q32_729269"/>
      <w:bookmarkEnd w:id="15456"/>
      <w:bookmarkEnd w:id="15457"/>
      <w:bookmarkEnd w:id="15458"/>
      <w:r>
        <w:rPr>
          <w:rtl/>
        </w:rPr>
        <w:t xml:space="preserve">עונה </w:t>
      </w:r>
      <w:bookmarkStart w:id="15459" w:name="_ETM_Q32_729510"/>
      <w:bookmarkEnd w:id="15459"/>
      <w:r>
        <w:rPr>
          <w:rtl/>
        </w:rPr>
        <w:t>באנגלית</w:t>
      </w:r>
      <w:r>
        <w:rPr>
          <w:rFonts w:hint="cs"/>
          <w:rtl/>
        </w:rPr>
        <w:t>,</w:t>
      </w:r>
      <w:r>
        <w:rPr>
          <w:rtl/>
        </w:rPr>
        <w:t xml:space="preserve"> </w:t>
      </w:r>
      <w:bookmarkStart w:id="15460" w:name="_ETM_Q32_730319"/>
      <w:bookmarkEnd w:id="15460"/>
      <w:r>
        <w:rPr>
          <w:rtl/>
        </w:rPr>
        <w:t xml:space="preserve">אתה </w:t>
      </w:r>
      <w:bookmarkStart w:id="15461" w:name="_ETM_Q32_730559"/>
      <w:bookmarkEnd w:id="15461"/>
      <w:r>
        <w:rPr>
          <w:rtl/>
        </w:rPr>
        <w:t xml:space="preserve">משלם </w:t>
      </w:r>
      <w:bookmarkStart w:id="15462" w:name="_ETM_Q32_730920"/>
      <w:bookmarkEnd w:id="15462"/>
      <w:r>
        <w:rPr>
          <w:rtl/>
        </w:rPr>
        <w:t xml:space="preserve">על </w:t>
      </w:r>
      <w:bookmarkStart w:id="15463" w:name="_ETM_Q32_731010"/>
      <w:bookmarkEnd w:id="15463"/>
      <w:r>
        <w:rPr>
          <w:rtl/>
        </w:rPr>
        <w:t xml:space="preserve">התרגום </w:t>
      </w:r>
      <w:bookmarkStart w:id="15464" w:name="_ETM_Q32_731459"/>
      <w:bookmarkEnd w:id="15464"/>
      <w:r>
        <w:rPr>
          <w:rtl/>
        </w:rPr>
        <w:t xml:space="preserve">200 </w:t>
      </w:r>
      <w:bookmarkStart w:id="15465" w:name="_ETM_Q32_731849"/>
      <w:bookmarkEnd w:id="15465"/>
      <w:r>
        <w:rPr>
          <w:rtl/>
        </w:rPr>
        <w:t xml:space="preserve">שקל </w:t>
      </w:r>
      <w:bookmarkStart w:id="15466" w:name="_ETM_Q32_732179"/>
      <w:bookmarkEnd w:id="15466"/>
      <w:r>
        <w:rPr>
          <w:rtl/>
        </w:rPr>
        <w:t>למבחן</w:t>
      </w:r>
      <w:r w:rsidR="004E11EE">
        <w:rPr>
          <w:rFonts w:hint="cs"/>
          <w:rtl/>
        </w:rPr>
        <w:t>,</w:t>
      </w:r>
      <w:r>
        <w:rPr>
          <w:rtl/>
        </w:rPr>
        <w:t xml:space="preserve"> </w:t>
      </w:r>
      <w:bookmarkStart w:id="15467" w:name="_ETM_Q32_733749"/>
      <w:bookmarkEnd w:id="15467"/>
      <w:r>
        <w:rPr>
          <w:rtl/>
        </w:rPr>
        <w:t xml:space="preserve">אבל </w:t>
      </w:r>
      <w:bookmarkStart w:id="15468" w:name="_ETM_Q32_734049"/>
      <w:bookmarkEnd w:id="15468"/>
      <w:r>
        <w:rPr>
          <w:rtl/>
        </w:rPr>
        <w:t xml:space="preserve">אם </w:t>
      </w:r>
      <w:bookmarkStart w:id="15469" w:name="_ETM_Q32_734229"/>
      <w:bookmarkEnd w:id="15469"/>
      <w:r>
        <w:rPr>
          <w:rtl/>
        </w:rPr>
        <w:t xml:space="preserve">אתה </w:t>
      </w:r>
      <w:bookmarkStart w:id="15470" w:name="_ETM_Q32_734529"/>
      <w:bookmarkEnd w:id="15470"/>
      <w:r>
        <w:rPr>
          <w:rtl/>
        </w:rPr>
        <w:t xml:space="preserve">לא </w:t>
      </w:r>
      <w:bookmarkStart w:id="15471" w:name="_ETM_Q32_734799"/>
      <w:bookmarkEnd w:id="15471"/>
      <w:r>
        <w:rPr>
          <w:rtl/>
        </w:rPr>
        <w:t xml:space="preserve">מהמדינות </w:t>
      </w:r>
      <w:bookmarkStart w:id="15472" w:name="_ETM_Q32_735879"/>
      <w:bookmarkEnd w:id="15472"/>
      <w:r>
        <w:rPr>
          <w:rFonts w:hint="cs"/>
          <w:rtl/>
        </w:rPr>
        <w:t>האנגלו-ס</w:t>
      </w:r>
      <w:r w:rsidR="000620EC">
        <w:rPr>
          <w:rFonts w:hint="cs"/>
          <w:rtl/>
        </w:rPr>
        <w:t>כ</w:t>
      </w:r>
      <w:bookmarkStart w:id="15473" w:name="_GoBack"/>
      <w:bookmarkEnd w:id="15473"/>
      <w:r>
        <w:rPr>
          <w:rFonts w:hint="cs"/>
          <w:rtl/>
        </w:rPr>
        <w:t xml:space="preserve">סיות, </w:t>
      </w:r>
      <w:bookmarkStart w:id="15474" w:name="_ETM_Q32_737590"/>
      <w:bookmarkEnd w:id="15474"/>
      <w:r>
        <w:rPr>
          <w:rtl/>
        </w:rPr>
        <w:t xml:space="preserve">אתה </w:t>
      </w:r>
      <w:bookmarkStart w:id="15475" w:name="_ETM_Q32_737800"/>
      <w:bookmarkEnd w:id="15475"/>
      <w:r>
        <w:rPr>
          <w:rtl/>
        </w:rPr>
        <w:t xml:space="preserve">משלם </w:t>
      </w:r>
      <w:bookmarkStart w:id="15476" w:name="_ETM_Q32_738129"/>
      <w:bookmarkEnd w:id="15476"/>
      <w:r>
        <w:rPr>
          <w:rtl/>
        </w:rPr>
        <w:t xml:space="preserve">500 </w:t>
      </w:r>
      <w:bookmarkStart w:id="15477" w:name="_ETM_Q32_738699"/>
      <w:bookmarkEnd w:id="15477"/>
      <w:r>
        <w:rPr>
          <w:rtl/>
        </w:rPr>
        <w:t xml:space="preserve">שקל </w:t>
      </w:r>
      <w:bookmarkStart w:id="15478" w:name="_ETM_Q32_738999"/>
      <w:bookmarkEnd w:id="15478"/>
      <w:r>
        <w:rPr>
          <w:rtl/>
        </w:rPr>
        <w:t>למבחן</w:t>
      </w:r>
      <w:r>
        <w:rPr>
          <w:rFonts w:hint="cs"/>
          <w:rtl/>
        </w:rPr>
        <w:t>.</w:t>
      </w:r>
      <w:r>
        <w:rPr>
          <w:rtl/>
        </w:rPr>
        <w:t xml:space="preserve"> </w:t>
      </w:r>
      <w:bookmarkStart w:id="15479" w:name="_ETM_Q32_740309"/>
      <w:bookmarkEnd w:id="15479"/>
      <w:r>
        <w:rPr>
          <w:rtl/>
        </w:rPr>
        <w:t xml:space="preserve">חוסר </w:t>
      </w:r>
      <w:bookmarkStart w:id="15480" w:name="_ETM_Q32_741480"/>
      <w:bookmarkEnd w:id="15480"/>
      <w:r>
        <w:rPr>
          <w:rtl/>
        </w:rPr>
        <w:t>שוויון</w:t>
      </w:r>
      <w:bookmarkStart w:id="15481" w:name="_ETM_Q32_742389"/>
      <w:bookmarkEnd w:id="15481"/>
      <w:r>
        <w:rPr>
          <w:rFonts w:hint="cs"/>
          <w:rtl/>
        </w:rPr>
        <w:t xml:space="preserve">. </w:t>
      </w:r>
      <w:bookmarkStart w:id="15482" w:name="_ETM_Q32_742689"/>
      <w:bookmarkStart w:id="15483" w:name="_ETM_Q32_739000"/>
      <w:bookmarkEnd w:id="15482"/>
      <w:bookmarkEnd w:id="15483"/>
      <w:r>
        <w:rPr>
          <w:rFonts w:hint="cs"/>
          <w:rtl/>
        </w:rPr>
        <w:t>ב</w:t>
      </w:r>
      <w:r>
        <w:rPr>
          <w:rtl/>
        </w:rPr>
        <w:t xml:space="preserve">דבר </w:t>
      </w:r>
      <w:bookmarkStart w:id="15484" w:name="_ETM_Q32_743020"/>
      <w:bookmarkEnd w:id="15484"/>
      <w:r>
        <w:rPr>
          <w:rtl/>
        </w:rPr>
        <w:t xml:space="preserve">הזה </w:t>
      </w:r>
      <w:bookmarkStart w:id="15485" w:name="_ETM_Q32_743229"/>
      <w:bookmarkEnd w:id="15485"/>
      <w:r>
        <w:rPr>
          <w:rtl/>
        </w:rPr>
        <w:t xml:space="preserve">אנחנו </w:t>
      </w:r>
      <w:bookmarkStart w:id="15486" w:name="_ETM_Q32_743469"/>
      <w:bookmarkEnd w:id="15486"/>
      <w:r>
        <w:rPr>
          <w:rtl/>
        </w:rPr>
        <w:t xml:space="preserve">חייבים </w:t>
      </w:r>
      <w:bookmarkStart w:id="15487" w:name="_ETM_Q32_744429"/>
      <w:bookmarkEnd w:id="15487"/>
      <w:r>
        <w:rPr>
          <w:rtl/>
        </w:rPr>
        <w:t>לטפל</w:t>
      </w:r>
      <w:r>
        <w:rPr>
          <w:rFonts w:hint="cs"/>
          <w:rtl/>
        </w:rPr>
        <w:t>.</w:t>
      </w:r>
      <w:r>
        <w:rPr>
          <w:rtl/>
        </w:rPr>
        <w:t xml:space="preserve"> </w:t>
      </w:r>
      <w:bookmarkStart w:id="15488" w:name="_ETM_Q32_745270"/>
      <w:bookmarkEnd w:id="15488"/>
      <w:r>
        <w:rPr>
          <w:rtl/>
        </w:rPr>
        <w:t xml:space="preserve">אנחנו </w:t>
      </w:r>
      <w:bookmarkStart w:id="15489" w:name="_ETM_Q32_745599"/>
      <w:bookmarkEnd w:id="15489"/>
      <w:r>
        <w:rPr>
          <w:rtl/>
        </w:rPr>
        <w:t>התחלנו</w:t>
      </w:r>
      <w:r>
        <w:rPr>
          <w:rFonts w:hint="cs"/>
          <w:rtl/>
        </w:rPr>
        <w:t>.</w:t>
      </w:r>
      <w:r>
        <w:rPr>
          <w:rtl/>
        </w:rPr>
        <w:t xml:space="preserve"> </w:t>
      </w:r>
      <w:bookmarkStart w:id="15490" w:name="_ETM_Q32_746110"/>
      <w:bookmarkStart w:id="15491" w:name="_ETM_Q32_746919"/>
      <w:bookmarkEnd w:id="15490"/>
      <w:bookmarkEnd w:id="15491"/>
      <w:r>
        <w:rPr>
          <w:rtl/>
        </w:rPr>
        <w:t xml:space="preserve">בקדנציה </w:t>
      </w:r>
      <w:bookmarkStart w:id="15492" w:name="_ETM_Q32_747639"/>
      <w:bookmarkEnd w:id="15492"/>
      <w:r>
        <w:rPr>
          <w:rtl/>
        </w:rPr>
        <w:t xml:space="preserve">הזאת </w:t>
      </w:r>
      <w:bookmarkStart w:id="15493" w:name="_ETM_Q32_747879"/>
      <w:bookmarkEnd w:id="15493"/>
      <w:r>
        <w:rPr>
          <w:rtl/>
        </w:rPr>
        <w:t xml:space="preserve">העברנו </w:t>
      </w:r>
      <w:bookmarkStart w:id="15494" w:name="_ETM_Q32_748210"/>
      <w:bookmarkEnd w:id="15494"/>
      <w:r>
        <w:rPr>
          <w:rtl/>
        </w:rPr>
        <w:t xml:space="preserve">את </w:t>
      </w:r>
      <w:bookmarkStart w:id="15495" w:name="_ETM_Q32_748300"/>
      <w:bookmarkEnd w:id="15495"/>
      <w:r>
        <w:rPr>
          <w:rtl/>
        </w:rPr>
        <w:t xml:space="preserve">חוק </w:t>
      </w:r>
      <w:bookmarkStart w:id="15496" w:name="_ETM_Q32_748599"/>
      <w:bookmarkEnd w:id="15496"/>
      <w:r>
        <w:rPr>
          <w:rtl/>
        </w:rPr>
        <w:t xml:space="preserve">ההכרה </w:t>
      </w:r>
      <w:bookmarkStart w:id="15497" w:name="_ETM_Q32_749650"/>
      <w:bookmarkEnd w:id="15497"/>
      <w:proofErr w:type="spellStart"/>
      <w:r w:rsidR="004E11EE">
        <w:rPr>
          <w:rFonts w:hint="cs"/>
          <w:rtl/>
        </w:rPr>
        <w:t>ב</w:t>
      </w:r>
      <w:bookmarkStart w:id="15498" w:name="_ETM_Q32_749889"/>
      <w:bookmarkEnd w:id="15498"/>
      <w:r w:rsidRPr="00A67D20">
        <w:rPr>
          <w:rtl/>
        </w:rPr>
        <w:t>פודולוגים</w:t>
      </w:r>
      <w:proofErr w:type="spellEnd"/>
      <w:r w:rsidRPr="00A67D20">
        <w:rPr>
          <w:rFonts w:hint="cs"/>
          <w:rtl/>
        </w:rPr>
        <w:t>.</w:t>
      </w:r>
      <w:r>
        <w:rPr>
          <w:rtl/>
        </w:rPr>
        <w:t xml:space="preserve"> </w:t>
      </w:r>
      <w:bookmarkStart w:id="15499" w:name="_ETM_Q32_751300"/>
      <w:bookmarkEnd w:id="15499"/>
      <w:r>
        <w:rPr>
          <w:rtl/>
        </w:rPr>
        <w:t xml:space="preserve">יש </w:t>
      </w:r>
      <w:bookmarkStart w:id="15500" w:name="_ETM_Q32_751569"/>
      <w:bookmarkEnd w:id="15500"/>
      <w:r>
        <w:rPr>
          <w:rtl/>
        </w:rPr>
        <w:t xml:space="preserve">לנו </w:t>
      </w:r>
      <w:bookmarkStart w:id="15501" w:name="_ETM_Q32_751780"/>
      <w:bookmarkEnd w:id="15501"/>
      <w:r>
        <w:rPr>
          <w:rtl/>
        </w:rPr>
        <w:t xml:space="preserve">צורך </w:t>
      </w:r>
      <w:bookmarkStart w:id="15502" w:name="_ETM_Q32_752379"/>
      <w:bookmarkEnd w:id="15502"/>
      <w:r>
        <w:rPr>
          <w:rtl/>
        </w:rPr>
        <w:t xml:space="preserve">ענק </w:t>
      </w:r>
      <w:bookmarkStart w:id="15503" w:name="_ETM_Q32_752800"/>
      <w:bookmarkEnd w:id="15503"/>
      <w:r>
        <w:rPr>
          <w:rtl/>
        </w:rPr>
        <w:t xml:space="preserve">וחוסר </w:t>
      </w:r>
      <w:bookmarkStart w:id="15504" w:name="_ETM_Q32_753370"/>
      <w:bookmarkEnd w:id="15504"/>
      <w:r>
        <w:rPr>
          <w:rtl/>
        </w:rPr>
        <w:t xml:space="preserve">ענק </w:t>
      </w:r>
      <w:bookmarkStart w:id="15505" w:name="_ETM_Q32_753580"/>
      <w:bookmarkEnd w:id="15505"/>
      <w:r>
        <w:rPr>
          <w:rtl/>
        </w:rPr>
        <w:t xml:space="preserve">במדינת </w:t>
      </w:r>
      <w:bookmarkStart w:id="15506" w:name="_ETM_Q32_753999"/>
      <w:bookmarkEnd w:id="15506"/>
      <w:r>
        <w:rPr>
          <w:rtl/>
        </w:rPr>
        <w:t xml:space="preserve">ישראל </w:t>
      </w:r>
      <w:bookmarkStart w:id="15507" w:name="_ETM_Q32_755050"/>
      <w:bookmarkEnd w:id="15507"/>
      <w:r>
        <w:rPr>
          <w:rtl/>
        </w:rPr>
        <w:t xml:space="preserve">בנושא </w:t>
      </w:r>
      <w:bookmarkStart w:id="15508" w:name="_ETM_Q32_755590"/>
      <w:bookmarkEnd w:id="15508"/>
      <w:r>
        <w:rPr>
          <w:rtl/>
        </w:rPr>
        <w:t>הפסיכולוגים</w:t>
      </w:r>
      <w:r>
        <w:rPr>
          <w:rFonts w:hint="cs"/>
          <w:rtl/>
        </w:rPr>
        <w:t>,</w:t>
      </w:r>
      <w:r>
        <w:rPr>
          <w:rtl/>
        </w:rPr>
        <w:t xml:space="preserve"> </w:t>
      </w:r>
      <w:bookmarkStart w:id="15509" w:name="_ETM_Q32_756850"/>
      <w:bookmarkEnd w:id="15509"/>
      <w:r>
        <w:rPr>
          <w:rtl/>
        </w:rPr>
        <w:t xml:space="preserve">לצערי </w:t>
      </w:r>
      <w:bookmarkStart w:id="15510" w:name="_ETM_Q32_758270"/>
      <w:bookmarkEnd w:id="15510"/>
      <w:r>
        <w:rPr>
          <w:rtl/>
        </w:rPr>
        <w:t xml:space="preserve">יש </w:t>
      </w:r>
      <w:bookmarkStart w:id="15511" w:name="_ETM_Q32_758480"/>
      <w:bookmarkEnd w:id="15511"/>
      <w:r>
        <w:rPr>
          <w:rtl/>
        </w:rPr>
        <w:t xml:space="preserve">חוסר </w:t>
      </w:r>
      <w:bookmarkStart w:id="15512" w:name="_ETM_Q32_759080"/>
      <w:bookmarkEnd w:id="15512"/>
      <w:r>
        <w:rPr>
          <w:rtl/>
        </w:rPr>
        <w:t>גדול</w:t>
      </w:r>
      <w:r>
        <w:rPr>
          <w:rFonts w:hint="cs"/>
          <w:rtl/>
        </w:rPr>
        <w:t>.</w:t>
      </w:r>
      <w:r>
        <w:rPr>
          <w:rtl/>
        </w:rPr>
        <w:t xml:space="preserve"> </w:t>
      </w:r>
      <w:bookmarkStart w:id="15513" w:name="_ETM_Q32_760690"/>
      <w:bookmarkEnd w:id="15513"/>
      <w:r>
        <w:rPr>
          <w:rtl/>
        </w:rPr>
        <w:t xml:space="preserve">אנחנו </w:t>
      </w:r>
      <w:bookmarkStart w:id="15514" w:name="_ETM_Q32_760990"/>
      <w:bookmarkEnd w:id="15514"/>
      <w:r>
        <w:rPr>
          <w:rtl/>
        </w:rPr>
        <w:t xml:space="preserve">חייבים </w:t>
      </w:r>
      <w:bookmarkStart w:id="15515" w:name="_ETM_Q32_761410"/>
      <w:bookmarkEnd w:id="15515"/>
      <w:r>
        <w:rPr>
          <w:rtl/>
        </w:rPr>
        <w:t>לה</w:t>
      </w:r>
      <w:r>
        <w:rPr>
          <w:rFonts w:hint="cs"/>
          <w:rtl/>
        </w:rPr>
        <w:t xml:space="preserve">כיר </w:t>
      </w:r>
      <w:bookmarkStart w:id="15516" w:name="_ETM_Q32_762410"/>
      <w:bookmarkEnd w:id="15516"/>
      <w:r>
        <w:rPr>
          <w:rtl/>
        </w:rPr>
        <w:t xml:space="preserve">גם </w:t>
      </w:r>
      <w:bookmarkStart w:id="15517" w:name="_ETM_Q32_763130"/>
      <w:bookmarkEnd w:id="15517"/>
      <w:r>
        <w:rPr>
          <w:rFonts w:hint="cs"/>
          <w:rtl/>
        </w:rPr>
        <w:t>ב</w:t>
      </w:r>
      <w:r>
        <w:rPr>
          <w:rtl/>
        </w:rPr>
        <w:t xml:space="preserve">פסיכולוג </w:t>
      </w:r>
      <w:bookmarkStart w:id="15518" w:name="_ETM_Q32_763759"/>
      <w:bookmarkEnd w:id="15518"/>
      <w:r>
        <w:rPr>
          <w:rtl/>
        </w:rPr>
        <w:t xml:space="preserve">שמגיע </w:t>
      </w:r>
      <w:bookmarkStart w:id="15519" w:name="_ETM_Q32_764270"/>
      <w:bookmarkEnd w:id="15519"/>
      <w:r>
        <w:rPr>
          <w:rtl/>
        </w:rPr>
        <w:t>מהעולם</w:t>
      </w:r>
      <w:r>
        <w:rPr>
          <w:rFonts w:hint="cs"/>
          <w:rtl/>
        </w:rPr>
        <w:t>.</w:t>
      </w:r>
      <w:r>
        <w:rPr>
          <w:rtl/>
        </w:rPr>
        <w:t xml:space="preserve"> </w:t>
      </w:r>
      <w:bookmarkStart w:id="15520" w:name="_ETM_Q32_764630"/>
      <w:bookmarkEnd w:id="15520"/>
      <w:r>
        <w:rPr>
          <w:rtl/>
        </w:rPr>
        <w:t xml:space="preserve">כמובן </w:t>
      </w:r>
      <w:bookmarkStart w:id="15521" w:name="_ETM_Q32_765259"/>
      <w:bookmarkEnd w:id="15521"/>
      <w:r>
        <w:rPr>
          <w:rtl/>
        </w:rPr>
        <w:t xml:space="preserve">צריך </w:t>
      </w:r>
      <w:bookmarkStart w:id="15522" w:name="_ETM_Q32_765770"/>
      <w:bookmarkEnd w:id="15522"/>
      <w:r>
        <w:rPr>
          <w:rtl/>
        </w:rPr>
        <w:t xml:space="preserve">לדאוג </w:t>
      </w:r>
      <w:bookmarkStart w:id="15523" w:name="_ETM_Q32_766220"/>
      <w:bookmarkEnd w:id="15523"/>
      <w:r>
        <w:rPr>
          <w:rtl/>
        </w:rPr>
        <w:t>ש</w:t>
      </w:r>
      <w:r>
        <w:rPr>
          <w:rFonts w:hint="cs"/>
          <w:rtl/>
        </w:rPr>
        <w:t xml:space="preserve">יהיה לו </w:t>
      </w:r>
      <w:bookmarkStart w:id="15524" w:name="_ETM_Q32_766400"/>
      <w:bookmarkEnd w:id="15524"/>
      <w:r>
        <w:rPr>
          <w:rtl/>
        </w:rPr>
        <w:t xml:space="preserve">אולפן </w:t>
      </w:r>
      <w:bookmarkStart w:id="15525" w:name="_ETM_Q32_766850"/>
      <w:bookmarkEnd w:id="15525"/>
      <w:r>
        <w:rPr>
          <w:rtl/>
        </w:rPr>
        <w:t xml:space="preserve">כמו </w:t>
      </w:r>
      <w:bookmarkStart w:id="15526" w:name="_ETM_Q32_767000"/>
      <w:bookmarkEnd w:id="15526"/>
      <w:r>
        <w:rPr>
          <w:rtl/>
        </w:rPr>
        <w:t>שצריך</w:t>
      </w:r>
      <w:bookmarkStart w:id="15527" w:name="_ETM_Q32_767479"/>
      <w:bookmarkEnd w:id="15527"/>
      <w:r>
        <w:rPr>
          <w:rFonts w:hint="cs"/>
          <w:rtl/>
        </w:rPr>
        <w:t xml:space="preserve"> בשביל לד</w:t>
      </w:r>
      <w:r>
        <w:rPr>
          <w:rtl/>
        </w:rPr>
        <w:t xml:space="preserve">בר </w:t>
      </w:r>
      <w:bookmarkStart w:id="15528" w:name="_ETM_Q32_767840"/>
      <w:bookmarkEnd w:id="15528"/>
      <w:r>
        <w:rPr>
          <w:rtl/>
        </w:rPr>
        <w:t xml:space="preserve">את </w:t>
      </w:r>
      <w:bookmarkStart w:id="15529" w:name="_ETM_Q32_767929"/>
      <w:bookmarkEnd w:id="15529"/>
      <w:r>
        <w:rPr>
          <w:rtl/>
        </w:rPr>
        <w:t xml:space="preserve">השפה </w:t>
      </w:r>
      <w:bookmarkStart w:id="15530" w:name="_ETM_Q32_768289"/>
      <w:bookmarkEnd w:id="15530"/>
      <w:r>
        <w:rPr>
          <w:rtl/>
        </w:rPr>
        <w:t xml:space="preserve">כמו </w:t>
      </w:r>
      <w:bookmarkStart w:id="15531" w:name="_ETM_Q32_768470"/>
      <w:bookmarkEnd w:id="15531"/>
      <w:r>
        <w:rPr>
          <w:rtl/>
        </w:rPr>
        <w:t>שצריך</w:t>
      </w:r>
      <w:r w:rsidR="004E11EE">
        <w:rPr>
          <w:rFonts w:hint="cs"/>
          <w:rtl/>
        </w:rPr>
        <w:t>,</w:t>
      </w:r>
      <w:r>
        <w:rPr>
          <w:rtl/>
        </w:rPr>
        <w:t xml:space="preserve"> </w:t>
      </w:r>
      <w:bookmarkStart w:id="15532" w:name="_ETM_Q32_769759"/>
      <w:bookmarkEnd w:id="15532"/>
      <w:r>
        <w:rPr>
          <w:rtl/>
        </w:rPr>
        <w:t xml:space="preserve">אבל </w:t>
      </w:r>
      <w:bookmarkStart w:id="15533" w:name="_ETM_Q32_769999"/>
      <w:bookmarkStart w:id="15534" w:name="_ETM_Q32_770029"/>
      <w:bookmarkEnd w:id="15533"/>
      <w:bookmarkEnd w:id="15534"/>
      <w:r>
        <w:rPr>
          <w:rFonts w:hint="cs"/>
          <w:rtl/>
        </w:rPr>
        <w:t>ל</w:t>
      </w:r>
      <w:r>
        <w:rPr>
          <w:rtl/>
        </w:rPr>
        <w:t xml:space="preserve">בקש </w:t>
      </w:r>
      <w:bookmarkStart w:id="15535" w:name="_ETM_Q32_770479"/>
      <w:bookmarkEnd w:id="15535"/>
      <w:r>
        <w:rPr>
          <w:rtl/>
        </w:rPr>
        <w:t xml:space="preserve">מפסיכולוג </w:t>
      </w:r>
      <w:bookmarkStart w:id="15536" w:name="_ETM_Q32_771469"/>
      <w:bookmarkEnd w:id="15536"/>
      <w:r>
        <w:rPr>
          <w:rtl/>
        </w:rPr>
        <w:t xml:space="preserve">שיש </w:t>
      </w:r>
      <w:bookmarkStart w:id="15537" w:name="_ETM_Q32_771710"/>
      <w:bookmarkEnd w:id="15537"/>
      <w:r>
        <w:rPr>
          <w:rtl/>
        </w:rPr>
        <w:t xml:space="preserve">לו </w:t>
      </w:r>
      <w:bookmarkStart w:id="15538" w:name="_ETM_Q32_771830"/>
      <w:bookmarkEnd w:id="15538"/>
      <w:r>
        <w:rPr>
          <w:rtl/>
        </w:rPr>
        <w:t xml:space="preserve">תואר </w:t>
      </w:r>
      <w:bookmarkStart w:id="15539" w:name="_ETM_Q32_772039"/>
      <w:bookmarkEnd w:id="15539"/>
      <w:r>
        <w:rPr>
          <w:rtl/>
        </w:rPr>
        <w:t xml:space="preserve">ראשון </w:t>
      </w:r>
      <w:bookmarkStart w:id="15540" w:name="_ETM_Q32_772370"/>
      <w:bookmarkEnd w:id="15540"/>
      <w:r>
        <w:rPr>
          <w:rFonts w:hint="cs"/>
          <w:rtl/>
        </w:rPr>
        <w:t>ו</w:t>
      </w:r>
      <w:r>
        <w:rPr>
          <w:rtl/>
        </w:rPr>
        <w:t xml:space="preserve">אפילו </w:t>
      </w:r>
      <w:bookmarkStart w:id="15541" w:name="_ETM_Q32_772639"/>
      <w:bookmarkEnd w:id="15541"/>
      <w:r>
        <w:rPr>
          <w:rtl/>
        </w:rPr>
        <w:t xml:space="preserve">תואר </w:t>
      </w:r>
      <w:bookmarkStart w:id="15542" w:name="_ETM_Q32_772879"/>
      <w:bookmarkEnd w:id="15542"/>
      <w:r>
        <w:rPr>
          <w:rtl/>
        </w:rPr>
        <w:t xml:space="preserve">שני </w:t>
      </w:r>
      <w:bookmarkStart w:id="15543" w:name="_ETM_Q32_773330"/>
      <w:bookmarkEnd w:id="15543"/>
      <w:r>
        <w:rPr>
          <w:rtl/>
        </w:rPr>
        <w:t>שעל</w:t>
      </w:r>
      <w:r>
        <w:rPr>
          <w:rFonts w:hint="cs"/>
          <w:rtl/>
        </w:rPr>
        <w:t>ה</w:t>
      </w:r>
      <w:r>
        <w:rPr>
          <w:rtl/>
        </w:rPr>
        <w:t xml:space="preserve"> </w:t>
      </w:r>
      <w:bookmarkStart w:id="15544" w:name="_ETM_Q32_773809"/>
      <w:bookmarkEnd w:id="15544"/>
      <w:r>
        <w:rPr>
          <w:rFonts w:hint="cs"/>
          <w:rtl/>
        </w:rPr>
        <w:t>מ</w:t>
      </w:r>
      <w:r>
        <w:rPr>
          <w:rtl/>
        </w:rPr>
        <w:t>צרפת</w:t>
      </w:r>
      <w:bookmarkStart w:id="15545" w:name="_ETM_Q32_774930"/>
      <w:bookmarkEnd w:id="15545"/>
      <w:r>
        <w:rPr>
          <w:rFonts w:hint="cs"/>
          <w:rtl/>
        </w:rPr>
        <w:t xml:space="preserve">, </w:t>
      </w:r>
      <w:bookmarkStart w:id="15546" w:name="_ETM_Q32_770000"/>
      <w:bookmarkEnd w:id="15546"/>
      <w:r>
        <w:rPr>
          <w:rtl/>
        </w:rPr>
        <w:t xml:space="preserve">שעבד </w:t>
      </w:r>
      <w:bookmarkStart w:id="15547" w:name="_ETM_Q32_775530"/>
      <w:bookmarkEnd w:id="15547"/>
      <w:r>
        <w:rPr>
          <w:rtl/>
        </w:rPr>
        <w:t>ש</w:t>
      </w:r>
      <w:r>
        <w:rPr>
          <w:rFonts w:hint="cs"/>
          <w:rtl/>
        </w:rPr>
        <w:t xml:space="preserve">ם </w:t>
      </w:r>
      <w:bookmarkStart w:id="15548" w:name="_ETM_Q32_775920"/>
      <w:bookmarkStart w:id="15549" w:name="_ETM_Q32_776460"/>
      <w:bookmarkEnd w:id="15548"/>
      <w:bookmarkEnd w:id="15549"/>
      <w:r>
        <w:rPr>
          <w:rFonts w:hint="cs"/>
          <w:rtl/>
        </w:rPr>
        <w:t>חמש ועשר</w:t>
      </w:r>
      <w:r>
        <w:rPr>
          <w:rtl/>
        </w:rPr>
        <w:t xml:space="preserve"> </w:t>
      </w:r>
      <w:bookmarkStart w:id="15550" w:name="_ETM_Q32_776910"/>
      <w:bookmarkEnd w:id="15550"/>
      <w:r>
        <w:rPr>
          <w:rtl/>
        </w:rPr>
        <w:t>שנים</w:t>
      </w:r>
      <w:bookmarkStart w:id="15551" w:name="_ETM_Q32_777389"/>
      <w:bookmarkEnd w:id="15551"/>
      <w:r>
        <w:rPr>
          <w:rFonts w:hint="cs"/>
          <w:rtl/>
        </w:rPr>
        <w:t xml:space="preserve"> ו</w:t>
      </w:r>
      <w:r>
        <w:rPr>
          <w:rtl/>
        </w:rPr>
        <w:t xml:space="preserve">זה </w:t>
      </w:r>
      <w:bookmarkStart w:id="15552" w:name="_ETM_Q32_777449"/>
      <w:bookmarkEnd w:id="15552"/>
      <w:r>
        <w:rPr>
          <w:rtl/>
        </w:rPr>
        <w:t xml:space="preserve">המקצוע </w:t>
      </w:r>
      <w:bookmarkStart w:id="15553" w:name="_ETM_Q32_777870"/>
      <w:bookmarkEnd w:id="15553"/>
      <w:r>
        <w:rPr>
          <w:rtl/>
        </w:rPr>
        <w:t>שלו</w:t>
      </w:r>
      <w:bookmarkStart w:id="15554" w:name="_ETM_Q32_778760"/>
      <w:bookmarkEnd w:id="15554"/>
      <w:r w:rsidR="006A6BA3">
        <w:rPr>
          <w:rFonts w:hint="cs"/>
          <w:rtl/>
        </w:rPr>
        <w:t xml:space="preserve">, </w:t>
      </w:r>
      <w:bookmarkStart w:id="15555" w:name="TOR_Q33"/>
      <w:bookmarkEnd w:id="15555"/>
      <w:r w:rsidR="00F665B7">
        <w:rPr>
          <w:rFonts w:hint="cs"/>
          <w:rtl/>
        </w:rPr>
        <w:t xml:space="preserve">הוא מגיע לפה, </w:t>
      </w:r>
      <w:r w:rsidR="006A6BA3">
        <w:rPr>
          <w:rFonts w:hint="cs"/>
          <w:rtl/>
        </w:rPr>
        <w:t>ו</w:t>
      </w:r>
      <w:r w:rsidR="00F665B7">
        <w:rPr>
          <w:rFonts w:hint="cs"/>
          <w:rtl/>
        </w:rPr>
        <w:t xml:space="preserve">אומרים לו: רגע, אחרי שאני רוצה להכיר בתואר שלך, אתה צריך לעשות </w:t>
      </w:r>
      <w:proofErr w:type="spellStart"/>
      <w:r w:rsidR="00F665B7">
        <w:rPr>
          <w:rFonts w:hint="cs"/>
          <w:rtl/>
        </w:rPr>
        <w:t>סטז</w:t>
      </w:r>
      <w:proofErr w:type="spellEnd"/>
      <w:r w:rsidR="00F665B7">
        <w:rPr>
          <w:rFonts w:hint="cs"/>
          <w:rtl/>
        </w:rPr>
        <w:t xml:space="preserve">' של ארבע שנים </w:t>
      </w:r>
      <w:r w:rsidR="004E11EE">
        <w:rPr>
          <w:rFonts w:hint="eastAsia"/>
          <w:rtl/>
        </w:rPr>
        <w:t xml:space="preserve">– </w:t>
      </w:r>
      <w:r w:rsidR="00F665B7">
        <w:rPr>
          <w:rFonts w:hint="cs"/>
          <w:rtl/>
        </w:rPr>
        <w:t xml:space="preserve">דברים שלא נשמעו. כל הביורוקרטיה הזאת צריכה </w:t>
      </w:r>
      <w:bookmarkStart w:id="15556" w:name="_ETM_Q33_190632"/>
      <w:bookmarkEnd w:id="15556"/>
      <w:r w:rsidR="00F665B7">
        <w:rPr>
          <w:rFonts w:hint="cs"/>
          <w:rtl/>
        </w:rPr>
        <w:t xml:space="preserve">לרדת מסדר-היום. אם אנחנו מתיימרים להיות מדינת עלייה, כפי שהיה במשך 70 השנים האחרונות </w:t>
      </w:r>
      <w:bookmarkStart w:id="15557" w:name="_ETM_Q33_198471"/>
      <w:bookmarkEnd w:id="15557"/>
      <w:r w:rsidR="00F62C1B" w:rsidRPr="00F62C1B">
        <w:rPr>
          <w:rFonts w:hint="eastAsia"/>
          <w:rtl/>
        </w:rPr>
        <w:t>–</w:t>
      </w:r>
      <w:r w:rsidR="00F665B7">
        <w:rPr>
          <w:rFonts w:hint="cs"/>
          <w:rtl/>
        </w:rPr>
        <w:t xml:space="preserve"> וזה הולך ומתגבר, יהודי העולם מבינים שבסוף המקום שלהם הוא פה, בארץ ישראל </w:t>
      </w:r>
      <w:r w:rsidR="00F62C1B" w:rsidRPr="00F62C1B">
        <w:rPr>
          <w:rFonts w:hint="eastAsia"/>
          <w:rtl/>
        </w:rPr>
        <w:t>–</w:t>
      </w:r>
      <w:r w:rsidR="00F665B7">
        <w:rPr>
          <w:rFonts w:hint="cs"/>
          <w:rtl/>
        </w:rPr>
        <w:t xml:space="preserve"> כדי שהדבר הזה יקרה, אנחנו צריכים </w:t>
      </w:r>
      <w:bookmarkStart w:id="15558" w:name="_ETM_Q33_208495"/>
      <w:bookmarkEnd w:id="15558"/>
      <w:r w:rsidR="00F665B7">
        <w:rPr>
          <w:rFonts w:hint="cs"/>
          <w:rtl/>
        </w:rPr>
        <w:t xml:space="preserve">לבנות פלטפורמות אמיתיות </w:t>
      </w:r>
      <w:r w:rsidR="004E11EE">
        <w:rPr>
          <w:rFonts w:hint="cs"/>
          <w:rtl/>
        </w:rPr>
        <w:t xml:space="preserve">של </w:t>
      </w:r>
      <w:r w:rsidR="00F665B7">
        <w:rPr>
          <w:rFonts w:hint="cs"/>
          <w:rtl/>
        </w:rPr>
        <w:t xml:space="preserve">כלל משרדי הממשלה. כל שר צריך להבין שזה הזמן שבו הוא צריך להביא את השינויים. ואני רוצה לברך </w:t>
      </w:r>
      <w:bookmarkStart w:id="15559" w:name="_ETM_Q33_216076"/>
      <w:bookmarkEnd w:id="15559"/>
      <w:r w:rsidR="00F665B7">
        <w:rPr>
          <w:rFonts w:hint="cs"/>
          <w:rtl/>
        </w:rPr>
        <w:t xml:space="preserve">את שר הקליטה על השינויים הראשונים שהוא הביא, אבל ישנם עוד שינויים גדולים. </w:t>
      </w:r>
    </w:p>
    <w:p w:rsidR="00F665B7" w:rsidRDefault="00F665B7" w:rsidP="009635F5">
      <w:pPr>
        <w:rPr>
          <w:rtl/>
        </w:rPr>
      </w:pPr>
    </w:p>
    <w:p w:rsidR="00F665B7" w:rsidRDefault="00F665B7" w:rsidP="00440092">
      <w:pPr>
        <w:pStyle w:val="af6"/>
        <w:rPr>
          <w:rtl/>
        </w:rPr>
      </w:pPr>
      <w:r w:rsidRPr="00AA2BA1">
        <w:rPr>
          <w:rStyle w:val="TagStyle"/>
          <w:rtl/>
        </w:rPr>
        <w:t xml:space="preserve"> &lt;&lt; יור &gt;&gt;</w:t>
      </w:r>
      <w:r w:rsidRPr="005A469B">
        <w:rPr>
          <w:rStyle w:val="TagStyle"/>
          <w:rtl/>
        </w:rPr>
        <w:t xml:space="preserve"> </w:t>
      </w:r>
      <w:r>
        <w:rPr>
          <w:rtl/>
        </w:rPr>
        <w:t>היו"ר מאיר כהן:</w:t>
      </w:r>
      <w:r w:rsidRPr="005A469B">
        <w:rPr>
          <w:rStyle w:val="TagStyle"/>
          <w:rtl/>
        </w:rPr>
        <w:t xml:space="preserve"> </w:t>
      </w:r>
      <w:r w:rsidRPr="00AA2BA1">
        <w:rPr>
          <w:rStyle w:val="TagStyle"/>
          <w:rtl/>
        </w:rPr>
        <w:t xml:space="preserve">&lt;&lt; יור &gt;&gt; </w:t>
      </w:r>
      <w:r>
        <w:rPr>
          <w:rtl/>
        </w:rPr>
        <w:t xml:space="preserve">   </w:t>
      </w:r>
    </w:p>
    <w:p w:rsidR="00F665B7" w:rsidRDefault="00F665B7" w:rsidP="004F35C7">
      <w:pPr>
        <w:rPr>
          <w:rtl/>
          <w:lang w:eastAsia="he-IL"/>
        </w:rPr>
      </w:pPr>
    </w:p>
    <w:p w:rsidR="00F665B7" w:rsidRDefault="00F665B7" w:rsidP="00440092">
      <w:pPr>
        <w:rPr>
          <w:rtl/>
          <w:lang w:eastAsia="he-IL"/>
        </w:rPr>
      </w:pPr>
      <w:r>
        <w:rPr>
          <w:rFonts w:hint="cs"/>
          <w:rtl/>
          <w:lang w:eastAsia="he-IL"/>
        </w:rPr>
        <w:t xml:space="preserve">את רוצה שנפסיק את הדובר ותגידי לו את זה? יש </w:t>
      </w:r>
      <w:bookmarkStart w:id="15560" w:name="_ETM_Q33_228063"/>
      <w:bookmarkEnd w:id="15560"/>
      <w:r>
        <w:rPr>
          <w:rFonts w:hint="cs"/>
          <w:rtl/>
          <w:lang w:eastAsia="he-IL"/>
        </w:rPr>
        <w:t xml:space="preserve">פה חבר'ה שנכנסים וחושבים שהם נכנסים לסלון בבית. גברתי, קצת </w:t>
      </w:r>
      <w:bookmarkStart w:id="15561" w:name="_ETM_Q33_228589"/>
      <w:bookmarkEnd w:id="15561"/>
      <w:r>
        <w:rPr>
          <w:rFonts w:hint="cs"/>
          <w:rtl/>
          <w:lang w:eastAsia="he-IL"/>
        </w:rPr>
        <w:t xml:space="preserve">כבוד לדוברים. סליחה. </w:t>
      </w:r>
    </w:p>
    <w:p w:rsidR="00F665B7" w:rsidRDefault="00F665B7" w:rsidP="00440092">
      <w:pPr>
        <w:rPr>
          <w:rtl/>
          <w:lang w:eastAsia="he-IL"/>
        </w:rPr>
      </w:pPr>
    </w:p>
    <w:p w:rsidR="00F665B7" w:rsidRDefault="00F665B7" w:rsidP="00440092">
      <w:pPr>
        <w:pStyle w:val="-"/>
        <w:rPr>
          <w:rtl/>
        </w:rPr>
      </w:pPr>
      <w:bookmarkStart w:id="15562" w:name="ET_speakercontinue_6053_4"/>
      <w:r w:rsidRPr="00AA2BA1">
        <w:rPr>
          <w:rStyle w:val="TagStyle"/>
          <w:rtl/>
        </w:rPr>
        <w:t xml:space="preserve"> &lt;&lt; דובר_המשך &gt;&gt;</w:t>
      </w:r>
      <w:r w:rsidRPr="005A469B">
        <w:rPr>
          <w:rStyle w:val="TagStyle"/>
          <w:rtl/>
        </w:rPr>
        <w:t xml:space="preserve"> </w:t>
      </w:r>
      <w:r>
        <w:rPr>
          <w:rtl/>
        </w:rPr>
        <w:t>יוסף טייב (ש"ס):</w:t>
      </w:r>
      <w:r w:rsidRPr="005A469B">
        <w:rPr>
          <w:rStyle w:val="TagStyle"/>
          <w:rtl/>
        </w:rPr>
        <w:t xml:space="preserve"> </w:t>
      </w:r>
      <w:r w:rsidRPr="00AA2BA1">
        <w:rPr>
          <w:rStyle w:val="TagStyle"/>
          <w:rtl/>
        </w:rPr>
        <w:t xml:space="preserve">&lt;&lt; דובר_המשך &gt;&gt; </w:t>
      </w:r>
      <w:r>
        <w:rPr>
          <w:rtl/>
        </w:rPr>
        <w:t xml:space="preserve">   </w:t>
      </w:r>
      <w:bookmarkEnd w:id="15562"/>
    </w:p>
    <w:p w:rsidR="00F665B7" w:rsidRDefault="00F665B7" w:rsidP="004F35C7">
      <w:pPr>
        <w:rPr>
          <w:rtl/>
          <w:lang w:eastAsia="he-IL"/>
        </w:rPr>
      </w:pPr>
    </w:p>
    <w:p w:rsidR="00F665B7" w:rsidRDefault="00F665B7" w:rsidP="004E11EE">
      <w:pPr>
        <w:rPr>
          <w:rtl/>
          <w:lang w:eastAsia="he-IL"/>
        </w:rPr>
      </w:pPr>
      <w:r>
        <w:rPr>
          <w:rFonts w:hint="cs"/>
          <w:rtl/>
          <w:lang w:eastAsia="he-IL"/>
        </w:rPr>
        <w:t xml:space="preserve">ובסוף אנחנו צריכים יחד לעשות הכול. וכפי שאמרתי, אני רוצה לברך את </w:t>
      </w:r>
      <w:bookmarkStart w:id="15563" w:name="_ETM_Q33_236681"/>
      <w:bookmarkEnd w:id="15563"/>
      <w:r>
        <w:rPr>
          <w:rFonts w:hint="cs"/>
          <w:rtl/>
          <w:lang w:eastAsia="he-IL"/>
        </w:rPr>
        <w:t xml:space="preserve">שר הקליטה אופיר סופר, שבאמת התחיל תהליכים גדולים, אבל אני קורא </w:t>
      </w:r>
      <w:bookmarkStart w:id="15564" w:name="_ETM_Q33_242625"/>
      <w:bookmarkEnd w:id="15564"/>
      <w:r>
        <w:rPr>
          <w:rFonts w:hint="cs"/>
          <w:rtl/>
          <w:lang w:eastAsia="he-IL"/>
        </w:rPr>
        <w:t xml:space="preserve">לכלל שרי הממשלה: קחו בחשבון שישנם עולים שרוצים להגיע לפה. אנחנו רק צריכים להכין </w:t>
      </w:r>
      <w:bookmarkStart w:id="15565" w:name="_ETM_Q33_248430"/>
      <w:bookmarkEnd w:id="15565"/>
      <w:r>
        <w:rPr>
          <w:rFonts w:hint="cs"/>
          <w:rtl/>
          <w:lang w:eastAsia="he-IL"/>
        </w:rPr>
        <w:t>להם את הפלטפורמה, להכיר להם בתארים</w:t>
      </w:r>
      <w:r w:rsidR="004E11EE">
        <w:rPr>
          <w:rFonts w:hint="cs"/>
          <w:rtl/>
          <w:lang w:eastAsia="he-IL"/>
        </w:rPr>
        <w:t>,</w:t>
      </w:r>
      <w:r>
        <w:rPr>
          <w:rFonts w:hint="cs"/>
          <w:rtl/>
          <w:lang w:eastAsia="he-IL"/>
        </w:rPr>
        <w:t xml:space="preserve"> בלי לגרוע ובלי להוריד את הרמה לא של הרופאים ולא של הפסיכולוגים ולא של המורים</w:t>
      </w:r>
      <w:r w:rsidR="004E11EE">
        <w:rPr>
          <w:rFonts w:hint="cs"/>
          <w:rtl/>
          <w:lang w:eastAsia="he-IL"/>
        </w:rPr>
        <w:t>,</w:t>
      </w:r>
      <w:r>
        <w:rPr>
          <w:rFonts w:hint="cs"/>
          <w:rtl/>
          <w:lang w:eastAsia="he-IL"/>
        </w:rPr>
        <w:t xml:space="preserve"> אבל לתת להם את האפשרות לבוא ולעסוק כאן בתחום שהם </w:t>
      </w:r>
      <w:bookmarkStart w:id="15566" w:name="_ETM_Q33_261050"/>
      <w:bookmarkEnd w:id="15566"/>
      <w:r>
        <w:rPr>
          <w:rFonts w:hint="cs"/>
          <w:rtl/>
          <w:lang w:eastAsia="he-IL"/>
        </w:rPr>
        <w:t xml:space="preserve">עסקו בו בחוץ לארץ. תודה רבה. </w:t>
      </w:r>
    </w:p>
    <w:p w:rsidR="00F665B7" w:rsidRDefault="00F665B7" w:rsidP="00440092">
      <w:pPr>
        <w:rPr>
          <w:rtl/>
          <w:lang w:eastAsia="he-IL"/>
        </w:rPr>
      </w:pPr>
    </w:p>
    <w:p w:rsidR="00F665B7" w:rsidRDefault="00F665B7" w:rsidP="00440092">
      <w:pPr>
        <w:pStyle w:val="af6"/>
        <w:rPr>
          <w:rtl/>
        </w:rPr>
      </w:pPr>
      <w:r w:rsidRPr="00AA2BA1">
        <w:rPr>
          <w:rStyle w:val="TagStyle"/>
          <w:rtl/>
        </w:rPr>
        <w:t xml:space="preserve"> &lt;&lt; יור &gt;&gt;</w:t>
      </w:r>
      <w:r w:rsidRPr="005A469B">
        <w:rPr>
          <w:rStyle w:val="TagStyle"/>
          <w:rtl/>
        </w:rPr>
        <w:t xml:space="preserve"> </w:t>
      </w:r>
      <w:r>
        <w:rPr>
          <w:rtl/>
        </w:rPr>
        <w:t>היו"ר מאיר כהן:</w:t>
      </w:r>
      <w:r w:rsidRPr="005A469B">
        <w:rPr>
          <w:rStyle w:val="TagStyle"/>
          <w:rtl/>
        </w:rPr>
        <w:t xml:space="preserve"> </w:t>
      </w:r>
      <w:r w:rsidRPr="00AA2BA1">
        <w:rPr>
          <w:rStyle w:val="TagStyle"/>
          <w:rtl/>
        </w:rPr>
        <w:t xml:space="preserve">&lt;&lt; יור &gt;&gt; </w:t>
      </w:r>
      <w:r>
        <w:rPr>
          <w:rtl/>
        </w:rPr>
        <w:t xml:space="preserve">   </w:t>
      </w:r>
    </w:p>
    <w:p w:rsidR="00F665B7" w:rsidRDefault="00F665B7" w:rsidP="004F35C7">
      <w:pPr>
        <w:rPr>
          <w:rtl/>
          <w:lang w:eastAsia="he-IL"/>
        </w:rPr>
      </w:pPr>
    </w:p>
    <w:p w:rsidR="00F665B7" w:rsidRDefault="00F665B7" w:rsidP="00440092">
      <w:pPr>
        <w:rPr>
          <w:rtl/>
          <w:lang w:eastAsia="he-IL"/>
        </w:rPr>
      </w:pPr>
      <w:r>
        <w:rPr>
          <w:rFonts w:hint="cs"/>
          <w:rtl/>
          <w:lang w:eastAsia="he-IL"/>
        </w:rPr>
        <w:t xml:space="preserve">תודה רבה. אכן חשוב מאוד מה שאמרת, ואני פונה לכולם. </w:t>
      </w:r>
      <w:bookmarkStart w:id="15567" w:name="_ETM_Q33_269613"/>
      <w:bookmarkEnd w:id="15567"/>
      <w:r>
        <w:rPr>
          <w:rFonts w:hint="cs"/>
          <w:rtl/>
          <w:lang w:eastAsia="he-IL"/>
        </w:rPr>
        <w:t xml:space="preserve">תהיה לנו גם הרבה עבודה בוועדות, אדוני. </w:t>
      </w:r>
    </w:p>
    <w:p w:rsidR="00F665B7" w:rsidRDefault="00F665B7" w:rsidP="00440092">
      <w:pPr>
        <w:rPr>
          <w:rtl/>
          <w:lang w:eastAsia="he-IL"/>
        </w:rPr>
      </w:pPr>
      <w:bookmarkStart w:id="15568" w:name="_ETM_Q33_273976"/>
      <w:bookmarkEnd w:id="15568"/>
    </w:p>
    <w:p w:rsidR="00F665B7" w:rsidRDefault="00F665B7" w:rsidP="00440092">
      <w:pPr>
        <w:rPr>
          <w:rtl/>
          <w:lang w:eastAsia="he-IL"/>
        </w:rPr>
      </w:pPr>
      <w:bookmarkStart w:id="15569" w:name="_ETM_Q33_274162"/>
      <w:bookmarkStart w:id="15570" w:name="_ETM_Q33_274186"/>
      <w:bookmarkStart w:id="15571" w:name="_ETM_Q33_274240"/>
      <w:bookmarkEnd w:id="15569"/>
      <w:bookmarkEnd w:id="15570"/>
      <w:bookmarkEnd w:id="15571"/>
      <w:r>
        <w:rPr>
          <w:rFonts w:hint="cs"/>
          <w:rtl/>
          <w:lang w:eastAsia="he-IL"/>
        </w:rPr>
        <w:t xml:space="preserve">חבר הכנסת בועז ביסמוט, אדוני, ואחרון הדוברים יהיה </w:t>
      </w:r>
      <w:bookmarkStart w:id="15572" w:name="_ETM_Q33_277520"/>
      <w:bookmarkEnd w:id="15572"/>
      <w:r>
        <w:rPr>
          <w:rFonts w:hint="cs"/>
          <w:rtl/>
          <w:lang w:eastAsia="he-IL"/>
        </w:rPr>
        <w:t xml:space="preserve">ינון אזולאי. חמש דקות, אדוני. </w:t>
      </w:r>
    </w:p>
    <w:p w:rsidR="00F665B7" w:rsidRDefault="00F665B7" w:rsidP="00440092">
      <w:pPr>
        <w:rPr>
          <w:rtl/>
          <w:lang w:eastAsia="he-IL"/>
        </w:rPr>
      </w:pPr>
    </w:p>
    <w:p w:rsidR="00F665B7" w:rsidRDefault="00F665B7" w:rsidP="00440092">
      <w:pPr>
        <w:pStyle w:val="a4"/>
        <w:keepNext/>
        <w:rPr>
          <w:rtl/>
        </w:rPr>
      </w:pPr>
      <w:bookmarkStart w:id="15573" w:name="ET_speaker_6342_6"/>
      <w:r w:rsidRPr="005A469B">
        <w:rPr>
          <w:rStyle w:val="TagStyle"/>
          <w:rtl/>
        </w:rPr>
        <w:t xml:space="preserve"> &lt;&lt; דובר &gt;&gt; </w:t>
      </w:r>
      <w:bookmarkStart w:id="15574" w:name="_Toc172652062"/>
      <w:r>
        <w:rPr>
          <w:rtl/>
        </w:rPr>
        <w:t>בועז ביסמוט (הליכוד):</w:t>
      </w:r>
      <w:bookmarkEnd w:id="15574"/>
      <w:r w:rsidRPr="005A469B">
        <w:rPr>
          <w:rStyle w:val="TagStyle"/>
          <w:rtl/>
        </w:rPr>
        <w:t xml:space="preserve"> &lt;&lt; דובר &gt;&gt;</w:t>
      </w:r>
      <w:r>
        <w:rPr>
          <w:rtl/>
        </w:rPr>
        <w:t xml:space="preserve">   </w:t>
      </w:r>
      <w:bookmarkEnd w:id="15573"/>
    </w:p>
    <w:p w:rsidR="00F665B7" w:rsidRDefault="00F665B7" w:rsidP="004F35C7">
      <w:pPr>
        <w:rPr>
          <w:rtl/>
          <w:lang w:eastAsia="he-IL"/>
        </w:rPr>
      </w:pPr>
      <w:bookmarkStart w:id="15575" w:name="_ETM_Q33_295326"/>
      <w:bookmarkEnd w:id="15575"/>
    </w:p>
    <w:p w:rsidR="00F665B7" w:rsidRDefault="00F665B7" w:rsidP="004E11EE">
      <w:pPr>
        <w:rPr>
          <w:rtl/>
          <w:lang w:eastAsia="he-IL"/>
        </w:rPr>
      </w:pPr>
      <w:bookmarkStart w:id="15576" w:name="_ETM_Q33_295464"/>
      <w:bookmarkEnd w:id="15576"/>
      <w:r>
        <w:rPr>
          <w:rFonts w:hint="cs"/>
          <w:rtl/>
          <w:lang w:eastAsia="he-IL"/>
        </w:rPr>
        <w:t xml:space="preserve">תודה רבה. כבוד היושב-ראש, כנסת נכבדה, חבר הכנסת מיקי לוי, אמרתי רק </w:t>
      </w:r>
      <w:bookmarkStart w:id="15577" w:name="_ETM_Q33_308655"/>
      <w:bookmarkEnd w:id="15577"/>
      <w:r>
        <w:rPr>
          <w:rFonts w:hint="cs"/>
          <w:rtl/>
          <w:lang w:eastAsia="he-IL"/>
        </w:rPr>
        <w:t xml:space="preserve">לפני יומיים, או אתמול, אני חושב, כאן במליאה </w:t>
      </w:r>
      <w:r w:rsidR="00F62C1B" w:rsidRPr="00F62C1B">
        <w:rPr>
          <w:rtl/>
          <w:lang w:eastAsia="he-IL"/>
        </w:rPr>
        <w:t>–</w:t>
      </w:r>
      <w:r>
        <w:rPr>
          <w:rFonts w:hint="cs"/>
          <w:rtl/>
          <w:lang w:eastAsia="he-IL"/>
        </w:rPr>
        <w:t xml:space="preserve"> הסתכלתי עליכם, על </w:t>
      </w:r>
      <w:bookmarkStart w:id="15578" w:name="_ETM_Q33_311427"/>
      <w:bookmarkEnd w:id="15578"/>
      <w:r>
        <w:rPr>
          <w:rFonts w:hint="cs"/>
          <w:rtl/>
          <w:lang w:eastAsia="he-IL"/>
        </w:rPr>
        <w:t xml:space="preserve">האופוזיציה, ואמרתי: אתם ציונים לא פחות מאיתנו. אתם לא רוצים שלום יותר מאיתנו ואנחנו לא </w:t>
      </w:r>
      <w:bookmarkStart w:id="15579" w:name="_ETM_Q33_316300"/>
      <w:bookmarkEnd w:id="15579"/>
      <w:r>
        <w:rPr>
          <w:rFonts w:hint="cs"/>
          <w:rtl/>
          <w:lang w:eastAsia="he-IL"/>
        </w:rPr>
        <w:t>אמונים על ביטחון יותר מכם</w:t>
      </w:r>
      <w:r w:rsidR="004E11EE">
        <w:rPr>
          <w:rFonts w:hint="cs"/>
          <w:rtl/>
          <w:lang w:eastAsia="he-IL"/>
        </w:rPr>
        <w:t>;</w:t>
      </w:r>
      <w:r>
        <w:rPr>
          <w:rFonts w:hint="cs"/>
          <w:rtl/>
          <w:lang w:eastAsia="he-IL"/>
        </w:rPr>
        <w:t xml:space="preserve"> רוצים בביטחון ישראל, בטח בימי </w:t>
      </w:r>
      <w:bookmarkStart w:id="15580" w:name="_ETM_Q33_319857"/>
      <w:bookmarkEnd w:id="15580"/>
      <w:r>
        <w:rPr>
          <w:rFonts w:hint="cs"/>
          <w:rtl/>
          <w:lang w:eastAsia="he-IL"/>
        </w:rPr>
        <w:t xml:space="preserve">מלחמה. וזה החלום שלי, שנהיה מאוחדים. ולכן אני מודה לך </w:t>
      </w:r>
      <w:r w:rsidR="00F62C1B" w:rsidRPr="00F62C1B">
        <w:rPr>
          <w:rFonts w:hint="eastAsia"/>
          <w:rtl/>
          <w:lang w:eastAsia="he-IL"/>
        </w:rPr>
        <w:t>–</w:t>
      </w:r>
      <w:r>
        <w:rPr>
          <w:rFonts w:hint="cs"/>
          <w:rtl/>
          <w:lang w:eastAsia="he-IL"/>
        </w:rPr>
        <w:t xml:space="preserve"> אבל אני מודה לך על דבר </w:t>
      </w:r>
      <w:bookmarkStart w:id="15581" w:name="_ETM_Q33_325148"/>
      <w:bookmarkEnd w:id="15581"/>
      <w:r>
        <w:rPr>
          <w:rFonts w:hint="cs"/>
          <w:rtl/>
          <w:lang w:eastAsia="he-IL"/>
        </w:rPr>
        <w:t xml:space="preserve">שהוא כמעט טבעי </w:t>
      </w:r>
      <w:r w:rsidR="00F62C1B" w:rsidRPr="00F62C1B">
        <w:rPr>
          <w:rFonts w:hint="eastAsia"/>
          <w:rtl/>
          <w:lang w:eastAsia="he-IL"/>
        </w:rPr>
        <w:t>–</w:t>
      </w:r>
      <w:r>
        <w:rPr>
          <w:rFonts w:hint="cs"/>
          <w:rtl/>
          <w:lang w:eastAsia="he-IL"/>
        </w:rPr>
        <w:t xml:space="preserve"> על הדרך שבה גינית את אותם ציוצים, וכבוד היושב-ראש, אתה הצטרפת אליו מייד. כמה </w:t>
      </w:r>
      <w:bookmarkStart w:id="15582" w:name="_ETM_Q33_331942"/>
      <w:bookmarkEnd w:id="15582"/>
      <w:r>
        <w:rPr>
          <w:rFonts w:hint="cs"/>
          <w:rtl/>
          <w:lang w:eastAsia="he-IL"/>
        </w:rPr>
        <w:t xml:space="preserve">טבעי שכולנו נגנה את הדבר המתועב והמגעיל והמבחיל הזה. </w:t>
      </w:r>
      <w:bookmarkStart w:id="15583" w:name="_ETM_Q33_339495"/>
      <w:bookmarkEnd w:id="15583"/>
    </w:p>
    <w:p w:rsidR="00F665B7" w:rsidRDefault="00F665B7" w:rsidP="00440092">
      <w:pPr>
        <w:rPr>
          <w:rtl/>
          <w:lang w:eastAsia="he-IL"/>
        </w:rPr>
      </w:pPr>
      <w:bookmarkStart w:id="15584" w:name="_ETM_Q33_344096"/>
      <w:bookmarkStart w:id="15585" w:name="_ETM_Q33_344178"/>
      <w:bookmarkStart w:id="15586" w:name="_ETM_Q33_344236"/>
      <w:bookmarkEnd w:id="15584"/>
      <w:bookmarkEnd w:id="15585"/>
      <w:bookmarkEnd w:id="15586"/>
    </w:p>
    <w:p w:rsidR="00F665B7" w:rsidRDefault="00F665B7" w:rsidP="004E11EE">
      <w:pPr>
        <w:rPr>
          <w:rtl/>
          <w:lang w:eastAsia="he-IL"/>
        </w:rPr>
      </w:pPr>
      <w:bookmarkStart w:id="15587" w:name="_ETM_Q33_344370"/>
      <w:bookmarkEnd w:id="15587"/>
      <w:r>
        <w:rPr>
          <w:rFonts w:hint="cs"/>
          <w:rtl/>
          <w:lang w:eastAsia="he-IL"/>
        </w:rPr>
        <w:t xml:space="preserve">אבל צריך להבין דבר אחד, שכאשר אתה באמת קורא את הציוצים עצמם, שאני אפילו לא יודע אם אני צריך </w:t>
      </w:r>
      <w:bookmarkStart w:id="15588" w:name="_ETM_Q33_346129"/>
      <w:bookmarkEnd w:id="15588"/>
      <w:r>
        <w:rPr>
          <w:rFonts w:hint="cs"/>
          <w:rtl/>
          <w:lang w:eastAsia="he-IL"/>
        </w:rPr>
        <w:t xml:space="preserve">לחזור עליהם </w:t>
      </w:r>
      <w:r w:rsidR="00F62C1B" w:rsidRPr="00F62C1B">
        <w:rPr>
          <w:rFonts w:hint="eastAsia"/>
          <w:rtl/>
          <w:lang w:eastAsia="he-IL"/>
        </w:rPr>
        <w:t>–</w:t>
      </w:r>
      <w:r>
        <w:rPr>
          <w:rFonts w:hint="cs"/>
          <w:rtl/>
          <w:lang w:eastAsia="he-IL"/>
        </w:rPr>
        <w:t xml:space="preserve"> ובכל מקרה הציבור צריך להבין שנועה ארגמני, </w:t>
      </w:r>
      <w:bookmarkStart w:id="15589" w:name="_ETM_Q33_352975"/>
      <w:bookmarkEnd w:id="15589"/>
      <w:r>
        <w:rPr>
          <w:rFonts w:hint="cs"/>
          <w:rtl/>
          <w:lang w:eastAsia="he-IL"/>
        </w:rPr>
        <w:t xml:space="preserve">צעירה בת 27 שהייתה, אדוני היושב-ראש, הייתה 246 יום בשבי חמאס. צריך להזכיר את זה. פה </w:t>
      </w:r>
      <w:bookmarkStart w:id="15590" w:name="_ETM_Q33_359730"/>
      <w:bookmarkEnd w:id="15590"/>
      <w:r>
        <w:rPr>
          <w:rFonts w:hint="cs"/>
          <w:rtl/>
          <w:lang w:eastAsia="he-IL"/>
        </w:rPr>
        <w:t>כולנו אומרים, כולנו תמימי דעים שחצי שעה בשבי חמאס,</w:t>
      </w:r>
      <w:bookmarkStart w:id="15591" w:name="_ETM_Q33_368221"/>
      <w:bookmarkEnd w:id="15591"/>
      <w:r>
        <w:rPr>
          <w:rFonts w:hint="cs"/>
          <w:rtl/>
          <w:lang w:eastAsia="he-IL"/>
        </w:rPr>
        <w:t xml:space="preserve"> חצי שעה זה יותר מדי, זה המון, זה נצח; אז </w:t>
      </w:r>
      <w:bookmarkStart w:id="15592" w:name="_ETM_Q33_366075"/>
      <w:bookmarkEnd w:id="15592"/>
      <w:r>
        <w:rPr>
          <w:rFonts w:hint="cs"/>
          <w:rtl/>
          <w:lang w:eastAsia="he-IL"/>
        </w:rPr>
        <w:t>246 יום.</w:t>
      </w:r>
      <w:bookmarkStart w:id="15593" w:name="_ETM_Q33_369484"/>
      <w:bookmarkStart w:id="15594" w:name="_ETM_Q33_369672"/>
      <w:bookmarkStart w:id="15595" w:name="_ETM_Q33_369707"/>
      <w:bookmarkStart w:id="15596" w:name="_ETM_Q33_369774"/>
      <w:bookmarkEnd w:id="15593"/>
      <w:bookmarkEnd w:id="15594"/>
      <w:bookmarkEnd w:id="15595"/>
      <w:bookmarkEnd w:id="15596"/>
      <w:r w:rsidR="004E11EE">
        <w:rPr>
          <w:rFonts w:hint="cs"/>
          <w:rtl/>
          <w:lang w:eastAsia="he-IL"/>
        </w:rPr>
        <w:t xml:space="preserve"> </w:t>
      </w:r>
      <w:r>
        <w:rPr>
          <w:rFonts w:hint="cs"/>
          <w:rtl/>
          <w:lang w:eastAsia="he-IL"/>
        </w:rPr>
        <w:t xml:space="preserve">מה מדהים? אלה אותם אנשים שצייצו, ולצורך העניין כן, אפשר להגיד: עיתונאי </w:t>
      </w:r>
      <w:bookmarkStart w:id="15597" w:name="_ETM_Q33_372889"/>
      <w:bookmarkEnd w:id="15597"/>
      <w:r>
        <w:rPr>
          <w:rFonts w:hint="cs"/>
          <w:rtl/>
          <w:lang w:eastAsia="he-IL"/>
        </w:rPr>
        <w:t xml:space="preserve">בישראל בשם אורי משגב, ועיתונאי אחר בישראל, עיתונאי בדימוס, דן מרגלית; דן </w:t>
      </w:r>
      <w:bookmarkStart w:id="15598" w:name="_ETM_Q33_376681"/>
      <w:bookmarkEnd w:id="15598"/>
      <w:r>
        <w:rPr>
          <w:rFonts w:hint="cs"/>
          <w:rtl/>
          <w:lang w:eastAsia="he-IL"/>
        </w:rPr>
        <w:t xml:space="preserve">מרגלית, בכל זאת, אדם שהיה מוערך, לפחות פעם. אנשים כאלה מרשים לעצמם לעשות דברים שלא יעלה על דעתנו. כי תארו </w:t>
      </w:r>
      <w:bookmarkStart w:id="15599" w:name="_ETM_Q33_387381"/>
      <w:bookmarkEnd w:id="15599"/>
      <w:r>
        <w:rPr>
          <w:rFonts w:hint="cs"/>
          <w:rtl/>
          <w:lang w:eastAsia="he-IL"/>
        </w:rPr>
        <w:t xml:space="preserve">לעצמכם שאחד כמוני, חבר כנסת בליכוד, היה עושה עשירית מזה, אחד חלקי </w:t>
      </w:r>
      <w:bookmarkStart w:id="15600" w:name="_ETM_Q33_393054"/>
      <w:bookmarkEnd w:id="15600"/>
      <w:r>
        <w:rPr>
          <w:rFonts w:hint="cs"/>
          <w:rtl/>
          <w:lang w:eastAsia="he-IL"/>
        </w:rPr>
        <w:t xml:space="preserve">מאה מזה, אדוני היושב-ראש </w:t>
      </w:r>
      <w:r w:rsidR="00F62C1B" w:rsidRPr="00F62C1B">
        <w:rPr>
          <w:rFonts w:hint="eastAsia"/>
          <w:rtl/>
          <w:lang w:eastAsia="he-IL"/>
        </w:rPr>
        <w:t>–</w:t>
      </w:r>
      <w:r>
        <w:rPr>
          <w:rFonts w:hint="cs"/>
          <w:rtl/>
          <w:lang w:eastAsia="he-IL"/>
        </w:rPr>
        <w:t xml:space="preserve"> הרי לא הייתי יכול לצאת מהבית חודשים. אבל מה קורה? יש היום ביש</w:t>
      </w:r>
      <w:bookmarkStart w:id="15601" w:name="_ETM_Q33_398056"/>
      <w:bookmarkEnd w:id="15601"/>
      <w:r>
        <w:rPr>
          <w:rFonts w:hint="cs"/>
          <w:rtl/>
          <w:lang w:eastAsia="he-IL"/>
        </w:rPr>
        <w:t xml:space="preserve">ראל כאלה שברשתות </w:t>
      </w:r>
      <w:r w:rsidR="00F62C1B" w:rsidRPr="00F62C1B">
        <w:rPr>
          <w:rtl/>
          <w:lang w:eastAsia="he-IL"/>
        </w:rPr>
        <w:t>–</w:t>
      </w:r>
      <w:r>
        <w:rPr>
          <w:rFonts w:hint="cs"/>
          <w:rtl/>
          <w:lang w:eastAsia="he-IL"/>
        </w:rPr>
        <w:t xml:space="preserve"> אגב, רק לגבי הרשתות אני אפתח סוגריים ואני אגיד מה זה הרשתות. רשתות </w:t>
      </w:r>
      <w:bookmarkStart w:id="15602" w:name="_ETM_Q33_403168"/>
      <w:bookmarkEnd w:id="15602"/>
      <w:r>
        <w:rPr>
          <w:rFonts w:hint="cs"/>
          <w:rtl/>
          <w:lang w:eastAsia="he-IL"/>
        </w:rPr>
        <w:t>הן כלי חשוב מאוד</w:t>
      </w:r>
      <w:r w:rsidR="004E11EE">
        <w:rPr>
          <w:rFonts w:hint="cs"/>
          <w:rtl/>
          <w:lang w:eastAsia="he-IL"/>
        </w:rPr>
        <w:t>.</w:t>
      </w:r>
      <w:r>
        <w:rPr>
          <w:rFonts w:hint="cs"/>
          <w:rtl/>
          <w:lang w:eastAsia="he-IL"/>
        </w:rPr>
        <w:t xml:space="preserve"> ראשי מדינות משתמשים ברשתות, ברק אובמה </w:t>
      </w:r>
      <w:bookmarkStart w:id="15603" w:name="_ETM_Q33_405907"/>
      <w:bookmarkEnd w:id="15603"/>
      <w:r>
        <w:rPr>
          <w:rFonts w:hint="cs"/>
          <w:rtl/>
          <w:lang w:eastAsia="he-IL"/>
        </w:rPr>
        <w:t xml:space="preserve">עשה את זה </w:t>
      </w:r>
      <w:proofErr w:type="spellStart"/>
      <w:r>
        <w:rPr>
          <w:rFonts w:hint="cs"/>
          <w:rtl/>
          <w:lang w:eastAsia="he-IL"/>
        </w:rPr>
        <w:t>וטראמפ</w:t>
      </w:r>
      <w:proofErr w:type="spellEnd"/>
      <w:r>
        <w:rPr>
          <w:rFonts w:hint="cs"/>
          <w:rtl/>
          <w:lang w:eastAsia="he-IL"/>
        </w:rPr>
        <w:t xml:space="preserve"> עושה את זה, ראש הממשלה עושה </w:t>
      </w:r>
      <w:bookmarkStart w:id="15604" w:name="_ETM_Q33_407215"/>
      <w:bookmarkEnd w:id="15604"/>
      <w:r>
        <w:rPr>
          <w:rFonts w:hint="cs"/>
          <w:rtl/>
          <w:lang w:eastAsia="he-IL"/>
        </w:rPr>
        <w:t xml:space="preserve">את זה, יפה מאוד, אבל זה כלי שפונה למציאות, לעולם. אותם אלה שצייצו הם משוכנעים שהרשת הזו </w:t>
      </w:r>
      <w:bookmarkStart w:id="15605" w:name="_ETM_Q33_415052"/>
      <w:bookmarkEnd w:id="15605"/>
      <w:r>
        <w:rPr>
          <w:rFonts w:hint="cs"/>
          <w:rtl/>
          <w:lang w:eastAsia="he-IL"/>
        </w:rPr>
        <w:t xml:space="preserve">זה העולם. זה כמו אותו אדם שיש לו איזה </w:t>
      </w:r>
      <w:proofErr w:type="spellStart"/>
      <w:r>
        <w:rPr>
          <w:rFonts w:hint="cs"/>
          <w:rtl/>
          <w:lang w:eastAsia="he-IL"/>
        </w:rPr>
        <w:t>שלייר</w:t>
      </w:r>
      <w:proofErr w:type="spellEnd"/>
      <w:r>
        <w:rPr>
          <w:rFonts w:hint="cs"/>
          <w:rtl/>
          <w:lang w:eastAsia="he-IL"/>
        </w:rPr>
        <w:t xml:space="preserve">, דג קטן אדום באקווריום, של 30 </w:t>
      </w:r>
      <w:bookmarkStart w:id="15606" w:name="_ETM_Q33_421681"/>
      <w:bookmarkEnd w:id="15606"/>
      <w:r>
        <w:rPr>
          <w:rFonts w:hint="cs"/>
          <w:rtl/>
          <w:lang w:eastAsia="he-IL"/>
        </w:rPr>
        <w:t>סנטימטר, והדג משוכנע שהאקווריום זה האוקיינוס</w:t>
      </w:r>
      <w:r w:rsidR="004E11EE">
        <w:rPr>
          <w:rFonts w:hint="cs"/>
          <w:rtl/>
          <w:lang w:eastAsia="he-IL"/>
        </w:rPr>
        <w:t>.</w:t>
      </w:r>
      <w:r>
        <w:rPr>
          <w:rFonts w:hint="cs"/>
          <w:rtl/>
          <w:lang w:eastAsia="he-IL"/>
        </w:rPr>
        <w:t xml:space="preserve"> כך הוא משוכנע. הם משוכנ</w:t>
      </w:r>
      <w:bookmarkStart w:id="15607" w:name="_ETM_Q33_426407"/>
      <w:bookmarkEnd w:id="15607"/>
      <w:r>
        <w:rPr>
          <w:rFonts w:hint="cs"/>
          <w:rtl/>
          <w:lang w:eastAsia="he-IL"/>
        </w:rPr>
        <w:t xml:space="preserve">עים שזו המציאות, זה העולם. לא, החברה הישראלית מקיאה את הציוצים האלה, את הגועל הזה. </w:t>
      </w:r>
    </w:p>
    <w:p w:rsidR="00F665B7" w:rsidRDefault="00F665B7" w:rsidP="00440092">
      <w:pPr>
        <w:rPr>
          <w:rtl/>
          <w:lang w:eastAsia="he-IL"/>
        </w:rPr>
      </w:pPr>
    </w:p>
    <w:p w:rsidR="00F665B7" w:rsidRDefault="00F665B7" w:rsidP="00440092">
      <w:pPr>
        <w:rPr>
          <w:rtl/>
          <w:lang w:eastAsia="he-IL"/>
        </w:rPr>
      </w:pPr>
      <w:r>
        <w:rPr>
          <w:rFonts w:hint="cs"/>
          <w:rtl/>
          <w:lang w:eastAsia="he-IL"/>
        </w:rPr>
        <w:t xml:space="preserve">וכאשר אתה שומע </w:t>
      </w:r>
      <w:bookmarkStart w:id="15608" w:name="_ETM_Q33_432996"/>
      <w:bookmarkEnd w:id="15608"/>
      <w:r>
        <w:rPr>
          <w:rFonts w:hint="cs"/>
          <w:rtl/>
          <w:lang w:eastAsia="he-IL"/>
        </w:rPr>
        <w:t xml:space="preserve">ואתה קורא דבר שכזה </w:t>
      </w:r>
      <w:r w:rsidR="00F62C1B" w:rsidRPr="00F62C1B">
        <w:rPr>
          <w:rtl/>
          <w:lang w:eastAsia="he-IL"/>
        </w:rPr>
        <w:t>–</w:t>
      </w:r>
      <w:r>
        <w:rPr>
          <w:rFonts w:hint="cs"/>
          <w:rtl/>
          <w:lang w:eastAsia="he-IL"/>
        </w:rPr>
        <w:t xml:space="preserve"> אורי משגב, עיתונאי, מעניק תעודות ההכשר בישראל,</w:t>
      </w:r>
      <w:bookmarkStart w:id="15609" w:name="_ETM_Q33_436925"/>
      <w:bookmarkEnd w:id="15609"/>
      <w:r>
        <w:rPr>
          <w:rFonts w:hint="cs"/>
          <w:rtl/>
          <w:lang w:eastAsia="he-IL"/>
        </w:rPr>
        <w:t xml:space="preserve"> מה מותר מה אסור, מה אפשר להגיד, מה כשר ומה טרף, אז הוא כותב כזה דבר: "נועה ארגמני ואביה צריכים להתבייש בהסכמתם לשמש תפאורה בטיסת הזוג המטורלל </w:t>
      </w:r>
      <w:bookmarkStart w:id="15610" w:name="_ETM_Q33_448145"/>
      <w:bookmarkEnd w:id="15610"/>
      <w:r>
        <w:rPr>
          <w:rFonts w:hint="cs"/>
          <w:rtl/>
          <w:lang w:eastAsia="he-IL"/>
        </w:rPr>
        <w:t>והמחויך הזה". ואז אתה רואה, דן מרגלית, אדם שבכל זאת היה מנחה של עימותי בחירות, אדם, בכל זאת, שהיה עורך עיתון בישראל</w:t>
      </w:r>
      <w:bookmarkStart w:id="15611" w:name="_ETM_Q33_459256"/>
      <w:bookmarkEnd w:id="15611"/>
      <w:r>
        <w:rPr>
          <w:rFonts w:hint="cs"/>
          <w:rtl/>
          <w:lang w:eastAsia="he-IL"/>
        </w:rPr>
        <w:t xml:space="preserve">, אפילו היה עורך מעריב; אדם שגם היה תחתיי כשהייתי עורך ישראל היום </w:t>
      </w:r>
      <w:r w:rsidR="00F62C1B" w:rsidRPr="00F62C1B">
        <w:rPr>
          <w:rtl/>
          <w:lang w:eastAsia="he-IL"/>
        </w:rPr>
        <w:t>–</w:t>
      </w:r>
      <w:r>
        <w:rPr>
          <w:rFonts w:hint="cs"/>
          <w:rtl/>
          <w:lang w:eastAsia="he-IL"/>
        </w:rPr>
        <w:t xml:space="preserve"> לא להרבה זמן, אני חייב להודות </w:t>
      </w:r>
      <w:r w:rsidR="00F62C1B" w:rsidRPr="00F62C1B">
        <w:rPr>
          <w:rtl/>
          <w:lang w:eastAsia="he-IL"/>
        </w:rPr>
        <w:t>–</w:t>
      </w:r>
      <w:r>
        <w:rPr>
          <w:rFonts w:hint="cs"/>
          <w:rtl/>
          <w:lang w:eastAsia="he-IL"/>
        </w:rPr>
        <w:t xml:space="preserve"> כותב: "מצטרף לאורי משגב. חרפה" </w:t>
      </w:r>
      <w:r w:rsidR="00F62C1B" w:rsidRPr="00F62C1B">
        <w:rPr>
          <w:rtl/>
          <w:lang w:eastAsia="he-IL"/>
        </w:rPr>
        <w:t>–</w:t>
      </w:r>
      <w:r>
        <w:rPr>
          <w:rFonts w:hint="cs"/>
          <w:rtl/>
          <w:lang w:eastAsia="he-IL"/>
        </w:rPr>
        <w:t xml:space="preserve"> שימו לב למילה </w:t>
      </w:r>
      <w:r w:rsidR="00F62C1B" w:rsidRPr="00F62C1B">
        <w:rPr>
          <w:rtl/>
          <w:lang w:eastAsia="he-IL"/>
        </w:rPr>
        <w:t>–</w:t>
      </w:r>
      <w:r>
        <w:rPr>
          <w:rFonts w:hint="cs"/>
          <w:rtl/>
          <w:lang w:eastAsia="he-IL"/>
        </w:rPr>
        <w:t xml:space="preserve"> "חרפה </w:t>
      </w:r>
      <w:bookmarkStart w:id="15612" w:name="_ETM_Q33_472311"/>
      <w:bookmarkEnd w:id="15612"/>
      <w:r>
        <w:rPr>
          <w:rFonts w:hint="cs"/>
          <w:rtl/>
          <w:lang w:eastAsia="he-IL"/>
        </w:rPr>
        <w:t xml:space="preserve">לנועה ארגמני ולאביה שמשמשים מרצונם תפאורה לתצוגת ביבי בוושינגטון". </w:t>
      </w:r>
    </w:p>
    <w:p w:rsidR="00F665B7" w:rsidRDefault="00F665B7" w:rsidP="00440092">
      <w:pPr>
        <w:rPr>
          <w:rtl/>
          <w:lang w:eastAsia="he-IL"/>
        </w:rPr>
      </w:pPr>
    </w:p>
    <w:p w:rsidR="00F665B7" w:rsidRDefault="00F665B7" w:rsidP="004E11EE">
      <w:pPr>
        <w:rPr>
          <w:rtl/>
          <w:lang w:eastAsia="he-IL"/>
        </w:rPr>
      </w:pPr>
      <w:r>
        <w:rPr>
          <w:rFonts w:hint="cs"/>
          <w:rtl/>
          <w:lang w:eastAsia="he-IL"/>
        </w:rPr>
        <w:t xml:space="preserve">אני רוצה להסביר דבר </w:t>
      </w:r>
      <w:bookmarkStart w:id="15613" w:name="_ETM_Q33_480794"/>
      <w:bookmarkEnd w:id="15613"/>
      <w:r>
        <w:rPr>
          <w:rFonts w:hint="cs"/>
          <w:rtl/>
          <w:lang w:eastAsia="he-IL"/>
        </w:rPr>
        <w:t xml:space="preserve">אחד: לא הכול פוליטי בחיים. לא הכול פוליטי. יש רגעים בהיסטוריה של אומה </w:t>
      </w:r>
      <w:bookmarkStart w:id="15614" w:name="_ETM_Q33_484078"/>
      <w:bookmarkEnd w:id="15614"/>
      <w:r>
        <w:rPr>
          <w:rFonts w:hint="cs"/>
          <w:rtl/>
          <w:lang w:eastAsia="he-IL"/>
        </w:rPr>
        <w:t xml:space="preserve">שבהם אנחנו מתעלים מעל הפוליטיקה, ויש עניין לאומי. ואיך אני אגיד, היום, ביום שכזה, כשאני רואה שני חברים לאופוזיציה, </w:t>
      </w:r>
      <w:bookmarkStart w:id="15615" w:name="_ETM_Q33_494715"/>
      <w:bookmarkEnd w:id="15615"/>
      <w:r>
        <w:rPr>
          <w:rFonts w:hint="cs"/>
          <w:rtl/>
          <w:lang w:eastAsia="he-IL"/>
        </w:rPr>
        <w:t xml:space="preserve">את חבר הכנסת מיקי לוי ואותך, כבוד היושב-ראש, שיחד איתי חושבים אותו דבר, זה חוסן, </w:t>
      </w:r>
      <w:bookmarkStart w:id="15616" w:name="_ETM_Q33_499091"/>
      <w:bookmarkEnd w:id="15616"/>
      <w:r>
        <w:rPr>
          <w:rFonts w:hint="cs"/>
          <w:rtl/>
          <w:lang w:eastAsia="he-IL"/>
        </w:rPr>
        <w:t xml:space="preserve">זה כוח. כי בעזה כשרואים דבר שכזה, וגם אותם מצייצים </w:t>
      </w:r>
      <w:bookmarkStart w:id="15617" w:name="_ETM_Q33_503878"/>
      <w:bookmarkEnd w:id="15617"/>
      <w:r>
        <w:rPr>
          <w:rFonts w:hint="cs"/>
          <w:rtl/>
          <w:lang w:eastAsia="he-IL"/>
        </w:rPr>
        <w:t xml:space="preserve">שרואים דבר שכזה, וגם כשהחברה הישראלית רואה דבר שכזה, זה נותן לנו כוח וזה מחליש את </w:t>
      </w:r>
      <w:bookmarkStart w:id="15618" w:name="_ETM_Q33_508959"/>
      <w:bookmarkEnd w:id="15618"/>
      <w:r>
        <w:rPr>
          <w:rFonts w:hint="cs"/>
          <w:rtl/>
          <w:lang w:eastAsia="he-IL"/>
        </w:rPr>
        <w:t xml:space="preserve">אויבינו. והלוואי </w:t>
      </w:r>
      <w:r w:rsidR="004E11EE">
        <w:rPr>
          <w:rFonts w:hint="cs"/>
          <w:rtl/>
          <w:lang w:eastAsia="he-IL"/>
        </w:rPr>
        <w:t>ש</w:t>
      </w:r>
      <w:r>
        <w:rPr>
          <w:rFonts w:hint="cs"/>
          <w:rtl/>
          <w:lang w:eastAsia="he-IL"/>
        </w:rPr>
        <w:t>יהיו לנו עוד הרבה דברים כאלה שבהם נסכים, כי יש קווים אדומים בחברה</w:t>
      </w:r>
      <w:bookmarkStart w:id="15619" w:name="_ETM_Q33_518232"/>
      <w:bookmarkEnd w:id="15619"/>
      <w:r>
        <w:rPr>
          <w:rFonts w:hint="cs"/>
          <w:rtl/>
          <w:lang w:eastAsia="he-IL"/>
        </w:rPr>
        <w:t>, יש קווים אדומים במדינה</w:t>
      </w:r>
      <w:r w:rsidR="004E11EE">
        <w:rPr>
          <w:rFonts w:hint="cs"/>
          <w:rtl/>
          <w:lang w:eastAsia="he-IL"/>
        </w:rPr>
        <w:t>,</w:t>
      </w:r>
      <w:r>
        <w:rPr>
          <w:rFonts w:hint="cs"/>
          <w:rtl/>
          <w:lang w:eastAsia="he-IL"/>
        </w:rPr>
        <w:t xml:space="preserve"> ופה יש לי הרושם שהם נחצו באיזו סוגיה פוליטית. </w:t>
      </w:r>
    </w:p>
    <w:p w:rsidR="00F665B7" w:rsidRDefault="00F665B7" w:rsidP="00440092">
      <w:pPr>
        <w:rPr>
          <w:rtl/>
          <w:lang w:eastAsia="he-IL"/>
        </w:rPr>
      </w:pPr>
    </w:p>
    <w:p w:rsidR="00F665B7" w:rsidRDefault="00F665B7" w:rsidP="00440092">
      <w:pPr>
        <w:rPr>
          <w:rtl/>
          <w:lang w:eastAsia="he-IL"/>
        </w:rPr>
      </w:pPr>
      <w:r>
        <w:rPr>
          <w:rFonts w:hint="cs"/>
          <w:rtl/>
          <w:lang w:eastAsia="he-IL"/>
        </w:rPr>
        <w:t xml:space="preserve">ואני רוצה להגיד משהו אישי לאורי משגב היקר </w:t>
      </w:r>
      <w:r w:rsidR="00F62C1B" w:rsidRPr="00F62C1B">
        <w:rPr>
          <w:rFonts w:hint="eastAsia"/>
          <w:rtl/>
          <w:lang w:eastAsia="he-IL"/>
        </w:rPr>
        <w:t>–</w:t>
      </w:r>
      <w:r>
        <w:rPr>
          <w:rFonts w:hint="cs"/>
          <w:rtl/>
          <w:lang w:eastAsia="he-IL"/>
        </w:rPr>
        <w:t xml:space="preserve"> "יקר", כמובן, במירכאות, כי הוא הכול חוץ מיקר. מה בעצם ראינו היום? שהחטופים זה </w:t>
      </w:r>
      <w:bookmarkStart w:id="15620" w:name="_ETM_Q33_531116"/>
      <w:bookmarkEnd w:id="15620"/>
      <w:r>
        <w:rPr>
          <w:rFonts w:hint="cs"/>
          <w:rtl/>
          <w:lang w:eastAsia="he-IL"/>
        </w:rPr>
        <w:t xml:space="preserve">לא כל כך מעניין אותך. מה שראינו היום הוא שמה שמעניין אותך זה הכול פוליטי. </w:t>
      </w:r>
      <w:bookmarkStart w:id="15621" w:name="_ETM_Q33_534160"/>
      <w:bookmarkEnd w:id="15621"/>
      <w:r>
        <w:rPr>
          <w:rFonts w:hint="cs"/>
          <w:rtl/>
          <w:lang w:eastAsia="he-IL"/>
        </w:rPr>
        <w:t xml:space="preserve">זה רק לא ראש הממשלה, רק לא ביבי, לצורך העניין, עם כל הכבוד. כי אם </w:t>
      </w:r>
      <w:bookmarkStart w:id="15622" w:name="_ETM_Q33_538492"/>
      <w:bookmarkEnd w:id="15622"/>
      <w:r>
        <w:rPr>
          <w:rFonts w:hint="cs"/>
          <w:rtl/>
          <w:lang w:eastAsia="he-IL"/>
        </w:rPr>
        <w:t xml:space="preserve">אתה מרשה לעצמך להגיד דבר כזה על בחורה צעירה ונפלאה שהייתה בשבי 246 יום, שחזרה מהשבי וקברה את אימה </w:t>
      </w:r>
      <w:r w:rsidR="00F62C1B" w:rsidRPr="00F62C1B">
        <w:rPr>
          <w:rtl/>
          <w:lang w:eastAsia="he-IL"/>
        </w:rPr>
        <w:t>–</w:t>
      </w:r>
      <w:r>
        <w:rPr>
          <w:rFonts w:hint="cs"/>
          <w:rtl/>
          <w:lang w:eastAsia="he-IL"/>
        </w:rPr>
        <w:t xml:space="preserve"> ואגב, לגבי אימה, אדוני היושב-ראש, ליאורה, </w:t>
      </w:r>
      <w:bookmarkStart w:id="15623" w:name="_ETM_Q33_551169"/>
      <w:bookmarkEnd w:id="15623"/>
      <w:r>
        <w:rPr>
          <w:rFonts w:hint="cs"/>
          <w:rtl/>
          <w:lang w:eastAsia="he-IL"/>
        </w:rPr>
        <w:t xml:space="preserve">מה לעשות, היא שכבה בבית החולים איכילוב, בקומה שביעית או </w:t>
      </w:r>
      <w:bookmarkStart w:id="15624" w:name="_ETM_Q33_552242"/>
      <w:bookmarkEnd w:id="15624"/>
      <w:r>
        <w:rPr>
          <w:rFonts w:hint="cs"/>
          <w:rtl/>
          <w:lang w:eastAsia="he-IL"/>
        </w:rPr>
        <w:t xml:space="preserve">תשיעית, אני כבר לא זוכר, ליד אימא שלי. אני הייתי יחד </w:t>
      </w:r>
      <w:bookmarkStart w:id="15625" w:name="_ETM_Q33_556137"/>
      <w:bookmarkEnd w:id="15625"/>
      <w:r>
        <w:rPr>
          <w:rFonts w:hint="cs"/>
          <w:rtl/>
          <w:lang w:eastAsia="he-IL"/>
        </w:rPr>
        <w:t xml:space="preserve">עם יעקב, אני עם אימא שלי והוא עם רעייתו. ראיתי את הסבל הנורא שהמשפחה הזו עברה, ראיתי את הציפייה לשחרור </w:t>
      </w:r>
      <w:bookmarkStart w:id="15626" w:name="_ETM_Q33_567253"/>
      <w:bookmarkEnd w:id="15626"/>
      <w:r>
        <w:rPr>
          <w:rFonts w:hint="cs"/>
          <w:rtl/>
          <w:lang w:eastAsia="he-IL"/>
        </w:rPr>
        <w:t xml:space="preserve">של הבת, ראיתי כמה האבא יעקב לא אמר חצי מילה, פסיק, שום דבר, כלום, נגד </w:t>
      </w:r>
      <w:bookmarkStart w:id="15627" w:name="_ETM_Q33_573876"/>
      <w:bookmarkEnd w:id="15627"/>
      <w:r>
        <w:rPr>
          <w:rFonts w:hint="cs"/>
          <w:rtl/>
          <w:lang w:eastAsia="he-IL"/>
        </w:rPr>
        <w:t xml:space="preserve">צה"ל, נגד מוסדות המדינה, נגד הח"כ שהגיע לשם באופן קבוע כדי לראות את </w:t>
      </w:r>
      <w:bookmarkStart w:id="15628" w:name="_ETM_Q33_578312"/>
      <w:bookmarkEnd w:id="15628"/>
      <w:r>
        <w:rPr>
          <w:rFonts w:hint="cs"/>
          <w:rtl/>
          <w:lang w:eastAsia="he-IL"/>
        </w:rPr>
        <w:t xml:space="preserve">אימא שלו. כמה כבוד יש לאיש הזה, לאיש הנפלא הזה </w:t>
      </w:r>
      <w:bookmarkStart w:id="15629" w:name="_ETM_Q33_579727"/>
      <w:bookmarkEnd w:id="15629"/>
      <w:r>
        <w:rPr>
          <w:rFonts w:hint="cs"/>
          <w:rtl/>
          <w:lang w:eastAsia="he-IL"/>
        </w:rPr>
        <w:t xml:space="preserve">יעקב, למדינה ולמוסדות המדינה. וכל מה שהוא חשב כאשר הגעתי לשבעה ובתו שם ישבה, כל מה שהוא דיבר איתי זה רק על שחרור החטופים. </w:t>
      </w:r>
    </w:p>
    <w:p w:rsidR="00F665B7" w:rsidRDefault="00F665B7" w:rsidP="00440092">
      <w:pPr>
        <w:rPr>
          <w:rtl/>
          <w:lang w:eastAsia="he-IL"/>
        </w:rPr>
      </w:pPr>
      <w:bookmarkStart w:id="15630" w:name="_ETM_Q33_588447"/>
      <w:bookmarkStart w:id="15631" w:name="_ETM_Q33_588506"/>
      <w:bookmarkEnd w:id="15630"/>
      <w:bookmarkEnd w:id="15631"/>
    </w:p>
    <w:p w:rsidR="00F665B7" w:rsidRDefault="00F665B7" w:rsidP="00440092">
      <w:pPr>
        <w:rPr>
          <w:rtl/>
          <w:lang w:eastAsia="he-IL"/>
        </w:rPr>
      </w:pPr>
      <w:bookmarkStart w:id="15632" w:name="_ETM_Q33_588590"/>
      <w:bookmarkStart w:id="15633" w:name="_ETM_Q33_588641"/>
      <w:bookmarkEnd w:id="15632"/>
      <w:bookmarkEnd w:id="15633"/>
      <w:r>
        <w:rPr>
          <w:rFonts w:hint="cs"/>
          <w:rtl/>
          <w:lang w:eastAsia="he-IL"/>
        </w:rPr>
        <w:t xml:space="preserve">המשפחות האלה הצטרפו לראש הממשלה </w:t>
      </w:r>
      <w:bookmarkStart w:id="15634" w:name="_ETM_Q33_592086"/>
      <w:bookmarkEnd w:id="15634"/>
      <w:r>
        <w:rPr>
          <w:rFonts w:hint="cs"/>
          <w:rtl/>
          <w:lang w:eastAsia="he-IL"/>
        </w:rPr>
        <w:t xml:space="preserve">באותה מטרה כמו ראש הממשלה: להביא לשחרורם של 120 החטופים כמה שיותר מהר. </w:t>
      </w:r>
      <w:bookmarkStart w:id="15635" w:name="_ETM_Q33_599581"/>
      <w:bookmarkEnd w:id="15635"/>
      <w:r>
        <w:rPr>
          <w:rFonts w:hint="cs"/>
          <w:rtl/>
          <w:lang w:eastAsia="he-IL"/>
        </w:rPr>
        <w:t xml:space="preserve">וכמה שאנחנו מתפללים כולנו </w:t>
      </w:r>
      <w:r w:rsidR="00F62C1B" w:rsidRPr="00F62C1B">
        <w:rPr>
          <w:rtl/>
          <w:lang w:eastAsia="he-IL"/>
        </w:rPr>
        <w:t>–</w:t>
      </w:r>
      <w:r>
        <w:rPr>
          <w:rFonts w:hint="cs"/>
          <w:rtl/>
          <w:lang w:eastAsia="he-IL"/>
        </w:rPr>
        <w:t xml:space="preserve"> מיקי לוי, אתה, אדוני היושב-ראש </w:t>
      </w:r>
      <w:bookmarkStart w:id="15636" w:name="_ETM_Q33_600462"/>
      <w:bookmarkEnd w:id="15636"/>
      <w:r>
        <w:rPr>
          <w:rFonts w:hint="cs"/>
          <w:rtl/>
          <w:lang w:eastAsia="he-IL"/>
        </w:rPr>
        <w:t xml:space="preserve">ואני וכל החברים שיושבים כאן עכשיו, כל חברי הכנסת </w:t>
      </w:r>
      <w:r w:rsidR="00F62C1B" w:rsidRPr="00F62C1B">
        <w:rPr>
          <w:rtl/>
          <w:lang w:eastAsia="he-IL"/>
        </w:rPr>
        <w:t>–</w:t>
      </w:r>
      <w:r>
        <w:rPr>
          <w:rFonts w:hint="cs"/>
          <w:rtl/>
          <w:lang w:eastAsia="he-IL"/>
        </w:rPr>
        <w:t xml:space="preserve"> שהחטופים יחזרו במהרה הביתה. תודה רבה, אדוני. </w:t>
      </w:r>
    </w:p>
    <w:p w:rsidR="00F665B7" w:rsidRDefault="00F665B7" w:rsidP="00440092">
      <w:pPr>
        <w:rPr>
          <w:rtl/>
          <w:lang w:eastAsia="he-IL"/>
        </w:rPr>
      </w:pPr>
    </w:p>
    <w:p w:rsidR="00F665B7" w:rsidRDefault="00F665B7" w:rsidP="00440092">
      <w:pPr>
        <w:pStyle w:val="af6"/>
        <w:rPr>
          <w:rtl/>
        </w:rPr>
      </w:pPr>
      <w:r w:rsidRPr="00AA2BA1">
        <w:rPr>
          <w:rStyle w:val="TagStyle"/>
          <w:rtl/>
        </w:rPr>
        <w:t xml:space="preserve"> &lt;&lt; יור &gt;&gt;</w:t>
      </w:r>
      <w:r w:rsidRPr="005A469B">
        <w:rPr>
          <w:rStyle w:val="TagStyle"/>
          <w:rtl/>
        </w:rPr>
        <w:t xml:space="preserve"> </w:t>
      </w:r>
      <w:r>
        <w:rPr>
          <w:rtl/>
        </w:rPr>
        <w:t>היו"ר מאיר כהן:</w:t>
      </w:r>
      <w:r w:rsidRPr="005A469B">
        <w:rPr>
          <w:rStyle w:val="TagStyle"/>
          <w:rtl/>
        </w:rPr>
        <w:t xml:space="preserve"> </w:t>
      </w:r>
      <w:r w:rsidRPr="00AA2BA1">
        <w:rPr>
          <w:rStyle w:val="TagStyle"/>
          <w:rtl/>
        </w:rPr>
        <w:t xml:space="preserve">&lt;&lt; יור &gt;&gt; </w:t>
      </w:r>
      <w:r>
        <w:rPr>
          <w:rtl/>
        </w:rPr>
        <w:t xml:space="preserve">   </w:t>
      </w:r>
    </w:p>
    <w:p w:rsidR="00F665B7" w:rsidRDefault="00F665B7" w:rsidP="004F35C7">
      <w:pPr>
        <w:rPr>
          <w:rtl/>
          <w:lang w:eastAsia="he-IL"/>
        </w:rPr>
      </w:pPr>
    </w:p>
    <w:p w:rsidR="00F665B7" w:rsidRDefault="00F665B7" w:rsidP="00440092">
      <w:pPr>
        <w:rPr>
          <w:rtl/>
          <w:lang w:eastAsia="he-IL"/>
        </w:rPr>
      </w:pPr>
      <w:r>
        <w:rPr>
          <w:rFonts w:hint="cs"/>
          <w:rtl/>
          <w:lang w:eastAsia="he-IL"/>
        </w:rPr>
        <w:t xml:space="preserve">תודה רבה, </w:t>
      </w:r>
      <w:bookmarkStart w:id="15637" w:name="_ETM_Q33_608375"/>
      <w:bookmarkEnd w:id="15637"/>
      <w:r>
        <w:rPr>
          <w:rFonts w:hint="cs"/>
          <w:rtl/>
          <w:lang w:eastAsia="he-IL"/>
        </w:rPr>
        <w:t xml:space="preserve">אדוני. אחרון הדוברים, ינון </w:t>
      </w:r>
      <w:r w:rsidR="00F62C1B" w:rsidRPr="00F62C1B">
        <w:rPr>
          <w:rFonts w:hint="eastAsia"/>
          <w:rtl/>
          <w:lang w:eastAsia="he-IL"/>
        </w:rPr>
        <w:t>–</w:t>
      </w:r>
      <w:r>
        <w:rPr>
          <w:rFonts w:hint="cs"/>
          <w:rtl/>
          <w:lang w:eastAsia="he-IL"/>
        </w:rPr>
        <w:t xml:space="preserve"> ינון מוותר. </w:t>
      </w:r>
    </w:p>
    <w:p w:rsidR="00F665B7" w:rsidRDefault="00F665B7" w:rsidP="00440092">
      <w:pPr>
        <w:rPr>
          <w:rtl/>
          <w:lang w:eastAsia="he-IL"/>
        </w:rPr>
      </w:pPr>
    </w:p>
    <w:p w:rsidR="00F665B7" w:rsidRDefault="00F665B7" w:rsidP="006A6BA3">
      <w:pPr>
        <w:rPr>
          <w:rtl/>
          <w:lang w:eastAsia="he-IL"/>
        </w:rPr>
      </w:pPr>
      <w:r>
        <w:rPr>
          <w:rFonts w:hint="cs"/>
          <w:rtl/>
          <w:lang w:eastAsia="he-IL"/>
        </w:rPr>
        <w:t xml:space="preserve">אם כך, נעבור להצבעה בקריאה </w:t>
      </w:r>
      <w:bookmarkStart w:id="15638" w:name="_ETM_Q33_614584"/>
      <w:bookmarkEnd w:id="15638"/>
      <w:r>
        <w:rPr>
          <w:rFonts w:hint="cs"/>
          <w:rtl/>
          <w:lang w:eastAsia="he-IL"/>
        </w:rPr>
        <w:t xml:space="preserve">ראשונה על הצעת חוק התכנון והבנייה, התשפ"ד. בבקשה. </w:t>
      </w:r>
    </w:p>
    <w:p w:rsidR="006A6BA3" w:rsidRDefault="006A6BA3" w:rsidP="006A6BA3">
      <w:pPr>
        <w:rPr>
          <w:rtl/>
          <w:lang w:eastAsia="he-IL"/>
        </w:rPr>
      </w:pPr>
    </w:p>
    <w:p w:rsidR="00F665B7" w:rsidRDefault="00F665B7" w:rsidP="00440092">
      <w:pPr>
        <w:pStyle w:val="af1"/>
        <w:keepNext/>
        <w:rPr>
          <w:rtl/>
          <w:lang w:eastAsia="he-IL"/>
        </w:rPr>
      </w:pPr>
      <w:r>
        <w:rPr>
          <w:rtl/>
          <w:lang w:eastAsia="he-IL"/>
        </w:rPr>
        <w:t>הצבעה מס'</w:t>
      </w:r>
      <w:r>
        <w:rPr>
          <w:rFonts w:hint="cs"/>
          <w:rtl/>
          <w:lang w:eastAsia="he-IL"/>
        </w:rPr>
        <w:t xml:space="preserve"> 28</w:t>
      </w:r>
    </w:p>
    <w:p w:rsidR="00F665B7" w:rsidRDefault="00F665B7" w:rsidP="00440092">
      <w:pPr>
        <w:keepNext/>
        <w:rPr>
          <w:rtl/>
          <w:lang w:eastAsia="he-IL"/>
        </w:rPr>
      </w:pPr>
    </w:p>
    <w:p w:rsidR="00F665B7" w:rsidRDefault="00F665B7" w:rsidP="00440092">
      <w:pPr>
        <w:pStyle w:val="--"/>
        <w:keepNext/>
        <w:rPr>
          <w:rtl/>
          <w:lang w:eastAsia="he-IL"/>
        </w:rPr>
      </w:pPr>
      <w:r>
        <w:rPr>
          <w:rtl/>
          <w:lang w:eastAsia="he-IL"/>
        </w:rPr>
        <w:t xml:space="preserve">בעד ההצעה להעביר את הצעת החוק לוועדה </w:t>
      </w:r>
      <w:r w:rsidR="00F62C1B" w:rsidRPr="00F62C1B">
        <w:rPr>
          <w:rtl/>
          <w:lang w:eastAsia="he-IL"/>
        </w:rPr>
        <w:t>–</w:t>
      </w:r>
      <w:r>
        <w:rPr>
          <w:rFonts w:hint="cs"/>
          <w:rtl/>
          <w:lang w:eastAsia="he-IL"/>
        </w:rPr>
        <w:t xml:space="preserve"> 7</w:t>
      </w:r>
    </w:p>
    <w:p w:rsidR="00F665B7" w:rsidRDefault="00F665B7" w:rsidP="00440092">
      <w:pPr>
        <w:pStyle w:val="--"/>
        <w:keepNext/>
        <w:rPr>
          <w:rtl/>
          <w:lang w:eastAsia="he-IL"/>
        </w:rPr>
      </w:pPr>
      <w:r>
        <w:rPr>
          <w:rtl/>
          <w:lang w:eastAsia="he-IL"/>
        </w:rPr>
        <w:t xml:space="preserve">נגד </w:t>
      </w:r>
      <w:r w:rsidR="00F62C1B" w:rsidRPr="00F62C1B">
        <w:rPr>
          <w:rtl/>
          <w:lang w:eastAsia="he-IL"/>
        </w:rPr>
        <w:t>–</w:t>
      </w:r>
      <w:r>
        <w:rPr>
          <w:rtl/>
          <w:lang w:eastAsia="he-IL"/>
        </w:rPr>
        <w:t xml:space="preserve"> </w:t>
      </w:r>
      <w:r>
        <w:rPr>
          <w:rFonts w:hint="cs"/>
          <w:rtl/>
          <w:lang w:eastAsia="he-IL"/>
        </w:rPr>
        <w:t>אין</w:t>
      </w:r>
    </w:p>
    <w:p w:rsidR="00F665B7" w:rsidRDefault="00F665B7" w:rsidP="00440092">
      <w:pPr>
        <w:pStyle w:val="--"/>
        <w:keepNext/>
        <w:rPr>
          <w:rtl/>
          <w:lang w:eastAsia="he-IL"/>
        </w:rPr>
      </w:pPr>
      <w:r>
        <w:rPr>
          <w:rtl/>
          <w:lang w:eastAsia="he-IL"/>
        </w:rPr>
        <w:t xml:space="preserve">נמנעים </w:t>
      </w:r>
      <w:r w:rsidR="00F62C1B" w:rsidRPr="00F62C1B">
        <w:rPr>
          <w:rtl/>
          <w:lang w:eastAsia="he-IL"/>
        </w:rPr>
        <w:t>–</w:t>
      </w:r>
      <w:r>
        <w:rPr>
          <w:rtl/>
          <w:lang w:eastAsia="he-IL"/>
        </w:rPr>
        <w:t xml:space="preserve"> </w:t>
      </w:r>
      <w:r>
        <w:rPr>
          <w:rFonts w:hint="cs"/>
          <w:rtl/>
          <w:lang w:eastAsia="he-IL"/>
        </w:rPr>
        <w:t>אין</w:t>
      </w:r>
    </w:p>
    <w:p w:rsidR="00F665B7" w:rsidRDefault="00F665B7" w:rsidP="007E612A">
      <w:pPr>
        <w:pStyle w:val="af2"/>
        <w:rPr>
          <w:rtl/>
          <w:lang w:eastAsia="he-IL"/>
        </w:rPr>
      </w:pPr>
      <w:r>
        <w:rPr>
          <w:rtl/>
          <w:lang w:eastAsia="he-IL"/>
        </w:rPr>
        <w:t>ההצעה להעביר את הצעת חוק</w:t>
      </w:r>
      <w:r>
        <w:rPr>
          <w:rFonts w:hint="cs"/>
          <w:rtl/>
          <w:lang w:eastAsia="he-IL"/>
        </w:rPr>
        <w:t xml:space="preserve"> התכנון והבנייה (תיקון מס' 156)  (שומה מתוקנת מוסכמת), התשפ"ד</w:t>
      </w:r>
      <w:r w:rsidR="00F62C1B" w:rsidRPr="00F62C1B">
        <w:rPr>
          <w:rtl/>
          <w:lang w:eastAsia="he-IL"/>
        </w:rPr>
        <w:t>–</w:t>
      </w:r>
      <w:r>
        <w:rPr>
          <w:rFonts w:hint="cs"/>
          <w:rtl/>
          <w:lang w:eastAsia="he-IL"/>
        </w:rPr>
        <w:t xml:space="preserve">2024, לוועדת הפנים והגנת הסביבה נתקבלה.  </w:t>
      </w:r>
    </w:p>
    <w:p w:rsidR="00F665B7" w:rsidRDefault="00F665B7" w:rsidP="00440092">
      <w:pPr>
        <w:rPr>
          <w:rtl/>
          <w:lang w:eastAsia="he-IL"/>
        </w:rPr>
      </w:pPr>
    </w:p>
    <w:p w:rsidR="00F665B7" w:rsidRDefault="00F665B7" w:rsidP="00440092">
      <w:pPr>
        <w:pStyle w:val="af6"/>
        <w:rPr>
          <w:rtl/>
        </w:rPr>
      </w:pPr>
      <w:r w:rsidRPr="00AA2BA1">
        <w:rPr>
          <w:rStyle w:val="TagStyle"/>
          <w:rtl/>
        </w:rPr>
        <w:t xml:space="preserve"> &lt;&lt; יור &gt;&gt;</w:t>
      </w:r>
      <w:r w:rsidRPr="00121DE4">
        <w:rPr>
          <w:rStyle w:val="TagStyle"/>
          <w:rtl/>
        </w:rPr>
        <w:t xml:space="preserve"> </w:t>
      </w:r>
      <w:r>
        <w:rPr>
          <w:rtl/>
        </w:rPr>
        <w:t>היו"ר מאיר כהן:</w:t>
      </w:r>
      <w:r w:rsidRPr="00121DE4">
        <w:rPr>
          <w:rStyle w:val="TagStyle"/>
          <w:rtl/>
        </w:rPr>
        <w:t xml:space="preserve"> </w:t>
      </w:r>
      <w:r w:rsidRPr="00AA2BA1">
        <w:rPr>
          <w:rStyle w:val="TagStyle"/>
          <w:rtl/>
        </w:rPr>
        <w:t xml:space="preserve">&lt;&lt; יור &gt;&gt; </w:t>
      </w:r>
      <w:r>
        <w:rPr>
          <w:rtl/>
        </w:rPr>
        <w:t xml:space="preserve">   </w:t>
      </w:r>
    </w:p>
    <w:p w:rsidR="00F665B7" w:rsidRDefault="00F665B7" w:rsidP="004F35C7">
      <w:pPr>
        <w:rPr>
          <w:rtl/>
          <w:lang w:eastAsia="he-IL"/>
        </w:rPr>
      </w:pPr>
    </w:p>
    <w:p w:rsidR="00F665B7" w:rsidRDefault="00F665B7" w:rsidP="006A6BA3">
      <w:pPr>
        <w:rPr>
          <w:rtl/>
          <w:lang w:eastAsia="he-IL"/>
        </w:rPr>
      </w:pPr>
      <w:r>
        <w:rPr>
          <w:rFonts w:hint="cs"/>
          <w:rtl/>
          <w:lang w:eastAsia="he-IL"/>
        </w:rPr>
        <w:t xml:space="preserve">שבעה בעד, אין מתנגדים ואין נמנעים. אני מודיע </w:t>
      </w:r>
      <w:bookmarkStart w:id="15639" w:name="_ETM_Q33_648849"/>
      <w:bookmarkEnd w:id="15639"/>
      <w:r>
        <w:rPr>
          <w:rFonts w:hint="cs"/>
          <w:rtl/>
          <w:lang w:eastAsia="he-IL"/>
        </w:rPr>
        <w:t xml:space="preserve">שהצעת החוק עברה בקריאה ראשונה ותעבור לוועדת הפנים והגנת הסביבה </w:t>
      </w:r>
      <w:bookmarkStart w:id="15640" w:name="_ETM_Q33_655704"/>
      <w:bookmarkEnd w:id="15640"/>
      <w:r>
        <w:rPr>
          <w:rFonts w:hint="cs"/>
          <w:rtl/>
          <w:lang w:eastAsia="he-IL"/>
        </w:rPr>
        <w:t xml:space="preserve">להכנתה לקריאה שנייה ושלישית. </w:t>
      </w:r>
    </w:p>
    <w:p w:rsidR="00F665B7" w:rsidRDefault="00F665B7" w:rsidP="00440092">
      <w:pPr>
        <w:rPr>
          <w:rtl/>
          <w:lang w:eastAsia="he-IL"/>
        </w:rPr>
      </w:pPr>
    </w:p>
    <w:p w:rsidR="006A6BA3" w:rsidRDefault="006A6BA3" w:rsidP="00440092">
      <w:pPr>
        <w:rPr>
          <w:lang w:eastAsia="he-IL"/>
        </w:rPr>
      </w:pPr>
    </w:p>
    <w:p w:rsidR="00F665B7" w:rsidRDefault="00F665B7" w:rsidP="00440092">
      <w:pPr>
        <w:pStyle w:val="a6"/>
        <w:rPr>
          <w:rtl/>
          <w:lang w:eastAsia="he-IL"/>
        </w:rPr>
      </w:pPr>
      <w:r w:rsidRPr="00121DE4">
        <w:rPr>
          <w:rStyle w:val="TagStyle"/>
          <w:rtl/>
        </w:rPr>
        <w:t xml:space="preserve"> &lt;&lt; נושא &gt;&gt; </w:t>
      </w:r>
      <w:bookmarkStart w:id="15641" w:name="_Toc172652063"/>
      <w:r>
        <w:rPr>
          <w:rtl/>
          <w:lang w:eastAsia="he-IL"/>
        </w:rPr>
        <w:t>מסמכים שהונחו על שולחן הכנסת</w:t>
      </w:r>
      <w:bookmarkEnd w:id="15641"/>
      <w:r w:rsidRPr="00121DE4">
        <w:rPr>
          <w:rStyle w:val="TagStyle"/>
          <w:rtl/>
        </w:rPr>
        <w:t xml:space="preserve"> &lt;&lt; נושא &gt;&gt;</w:t>
      </w:r>
      <w:r>
        <w:rPr>
          <w:rtl/>
          <w:lang w:eastAsia="he-IL"/>
        </w:rPr>
        <w:t xml:space="preserve">   </w:t>
      </w:r>
    </w:p>
    <w:p w:rsidR="00F665B7" w:rsidRDefault="00F665B7" w:rsidP="004F35C7">
      <w:pPr>
        <w:rPr>
          <w:rtl/>
          <w:lang w:eastAsia="he-IL"/>
        </w:rPr>
      </w:pPr>
    </w:p>
    <w:p w:rsidR="00F665B7" w:rsidRDefault="00F665B7" w:rsidP="00440092">
      <w:pPr>
        <w:pStyle w:val="af6"/>
        <w:rPr>
          <w:rtl/>
        </w:rPr>
      </w:pPr>
      <w:r w:rsidRPr="00AA2BA1">
        <w:rPr>
          <w:rStyle w:val="TagStyle"/>
          <w:rtl/>
        </w:rPr>
        <w:t xml:space="preserve"> &lt;&lt; יור &gt;&gt;</w:t>
      </w:r>
      <w:r w:rsidRPr="00121DE4">
        <w:rPr>
          <w:rStyle w:val="TagStyle"/>
          <w:rtl/>
        </w:rPr>
        <w:t xml:space="preserve"> </w:t>
      </w:r>
      <w:r>
        <w:rPr>
          <w:rtl/>
        </w:rPr>
        <w:t>היו"ר מאיר כהן:</w:t>
      </w:r>
      <w:r w:rsidRPr="00121DE4">
        <w:rPr>
          <w:rStyle w:val="TagStyle"/>
          <w:rtl/>
        </w:rPr>
        <w:t xml:space="preserve"> </w:t>
      </w:r>
      <w:r w:rsidRPr="00AA2BA1">
        <w:rPr>
          <w:rStyle w:val="TagStyle"/>
          <w:rtl/>
        </w:rPr>
        <w:t xml:space="preserve">&lt;&lt; יור &gt;&gt; </w:t>
      </w:r>
      <w:r>
        <w:rPr>
          <w:rtl/>
        </w:rPr>
        <w:t xml:space="preserve">   </w:t>
      </w:r>
    </w:p>
    <w:p w:rsidR="00F665B7" w:rsidRDefault="00F665B7" w:rsidP="004F35C7">
      <w:pPr>
        <w:rPr>
          <w:rtl/>
          <w:lang w:eastAsia="he-IL"/>
        </w:rPr>
      </w:pPr>
    </w:p>
    <w:p w:rsidR="00F665B7" w:rsidRDefault="00F665B7" w:rsidP="00440092">
      <w:pPr>
        <w:rPr>
          <w:rtl/>
          <w:lang w:eastAsia="he-IL"/>
        </w:rPr>
      </w:pPr>
      <w:r>
        <w:rPr>
          <w:rFonts w:hint="cs"/>
          <w:rtl/>
          <w:lang w:eastAsia="he-IL"/>
        </w:rPr>
        <w:t>הודעה למזכיר</w:t>
      </w:r>
      <w:r w:rsidR="004E11EE">
        <w:rPr>
          <w:rFonts w:hint="cs"/>
          <w:rtl/>
          <w:lang w:eastAsia="he-IL"/>
        </w:rPr>
        <w:t>ו</w:t>
      </w:r>
      <w:r>
        <w:rPr>
          <w:rFonts w:hint="cs"/>
          <w:rtl/>
          <w:lang w:eastAsia="he-IL"/>
        </w:rPr>
        <w:t xml:space="preserve">ת הכנסת. </w:t>
      </w:r>
    </w:p>
    <w:p w:rsidR="00F665B7" w:rsidRDefault="00F665B7" w:rsidP="00440092">
      <w:pPr>
        <w:rPr>
          <w:rtl/>
          <w:lang w:eastAsia="he-IL"/>
        </w:rPr>
      </w:pPr>
    </w:p>
    <w:p w:rsidR="00F665B7" w:rsidRDefault="00F665B7" w:rsidP="00440092">
      <w:pPr>
        <w:pStyle w:val="a4"/>
        <w:keepNext/>
        <w:rPr>
          <w:rtl/>
        </w:rPr>
      </w:pPr>
      <w:bookmarkStart w:id="15642" w:name="ET_speaker_6118_9"/>
      <w:r w:rsidRPr="00571E44">
        <w:rPr>
          <w:rStyle w:val="TagStyle"/>
          <w:rtl/>
        </w:rPr>
        <w:t xml:space="preserve"> &lt;&lt; דובר &gt;&gt; </w:t>
      </w:r>
      <w:bookmarkStart w:id="15643" w:name="_Toc172652064"/>
      <w:r>
        <w:rPr>
          <w:rtl/>
        </w:rPr>
        <w:t>סגנית מזכיר הכנסת אלינור ימין:</w:t>
      </w:r>
      <w:bookmarkEnd w:id="15643"/>
      <w:r w:rsidRPr="00571E44">
        <w:rPr>
          <w:rStyle w:val="TagStyle"/>
          <w:rtl/>
        </w:rPr>
        <w:t xml:space="preserve"> &lt;&lt; דובר &gt;&gt;</w:t>
      </w:r>
      <w:r>
        <w:rPr>
          <w:rtl/>
        </w:rPr>
        <w:t xml:space="preserve">   </w:t>
      </w:r>
      <w:bookmarkEnd w:id="15642"/>
    </w:p>
    <w:p w:rsidR="00F665B7" w:rsidRDefault="00F665B7" w:rsidP="004F35C7">
      <w:pPr>
        <w:rPr>
          <w:rtl/>
        </w:rPr>
      </w:pPr>
    </w:p>
    <w:p w:rsidR="00F665B7" w:rsidRDefault="00F665B7" w:rsidP="00440092">
      <w:pPr>
        <w:rPr>
          <w:rtl/>
        </w:rPr>
      </w:pPr>
      <w:r>
        <w:rPr>
          <w:rFonts w:hint="cs"/>
          <w:rtl/>
        </w:rPr>
        <w:t xml:space="preserve">תודה. ברשות יושב-ראש </w:t>
      </w:r>
      <w:bookmarkStart w:id="15644" w:name="_ETM_Q33_661602"/>
      <w:bookmarkEnd w:id="15644"/>
      <w:r>
        <w:rPr>
          <w:rFonts w:hint="cs"/>
          <w:rtl/>
        </w:rPr>
        <w:t>הישיבה, הינני מתכבדת להודיעכם, כי הונחו היום על שולחן הכנסת</w:t>
      </w:r>
      <w:bookmarkStart w:id="15645" w:name="_ETM_Q33_667203"/>
      <w:bookmarkEnd w:id="15645"/>
      <w:r>
        <w:rPr>
          <w:rFonts w:hint="cs"/>
          <w:rtl/>
        </w:rPr>
        <w:t xml:space="preserve"> </w:t>
      </w:r>
      <w:r w:rsidR="00F62C1B" w:rsidRPr="00F62C1B">
        <w:rPr>
          <w:rFonts w:hint="eastAsia"/>
          <w:rtl/>
        </w:rPr>
        <w:t>–</w:t>
      </w:r>
      <w:r>
        <w:rPr>
          <w:rFonts w:hint="cs"/>
          <w:rtl/>
        </w:rPr>
        <w:t xml:space="preserve"> </w:t>
      </w:r>
    </w:p>
    <w:p w:rsidR="00F665B7" w:rsidRDefault="00F665B7" w:rsidP="00440092">
      <w:pPr>
        <w:rPr>
          <w:rtl/>
        </w:rPr>
      </w:pPr>
    </w:p>
    <w:p w:rsidR="00F665B7" w:rsidRDefault="00F665B7" w:rsidP="00440092">
      <w:pPr>
        <w:rPr>
          <w:rtl/>
        </w:rPr>
      </w:pPr>
      <w:r>
        <w:rPr>
          <w:rFonts w:hint="cs"/>
          <w:rtl/>
        </w:rPr>
        <w:t xml:space="preserve">לקריאה שנייה ולקריאה שלישית: הצעת חוק התכנון והבנייה (תיקון </w:t>
      </w:r>
      <w:bookmarkStart w:id="15646" w:name="_ETM_Q33_667981"/>
      <w:bookmarkEnd w:id="15646"/>
      <w:r>
        <w:rPr>
          <w:rFonts w:hint="cs"/>
          <w:rtl/>
        </w:rPr>
        <w:t>מס' 155), התשפ"ד</w:t>
      </w:r>
      <w:r w:rsidR="00F62C1B" w:rsidRPr="00F62C1B">
        <w:rPr>
          <w:rtl/>
        </w:rPr>
        <w:t>–</w:t>
      </w:r>
      <w:r>
        <w:rPr>
          <w:rFonts w:hint="cs"/>
          <w:rtl/>
        </w:rPr>
        <w:t xml:space="preserve">2024, שהחזירה </w:t>
      </w:r>
      <w:bookmarkStart w:id="15647" w:name="_ETM_Q33_670584"/>
      <w:bookmarkEnd w:id="15647"/>
      <w:r>
        <w:rPr>
          <w:rFonts w:hint="cs"/>
          <w:rtl/>
        </w:rPr>
        <w:t xml:space="preserve">ועדת הפנים והגנת הסביבה. </w:t>
      </w:r>
    </w:p>
    <w:p w:rsidR="00F665B7" w:rsidRDefault="00F665B7" w:rsidP="00440092">
      <w:pPr>
        <w:rPr>
          <w:rtl/>
        </w:rPr>
      </w:pPr>
    </w:p>
    <w:p w:rsidR="00F665B7" w:rsidRDefault="00F665B7" w:rsidP="00440092">
      <w:pPr>
        <w:rPr>
          <w:rtl/>
        </w:rPr>
      </w:pPr>
      <w:r>
        <w:rPr>
          <w:rFonts w:hint="cs"/>
          <w:rtl/>
        </w:rPr>
        <w:t xml:space="preserve">דוח הביקורת השנתי של מבקר </w:t>
      </w:r>
      <w:bookmarkStart w:id="15648" w:name="_ETM_Q33_678256"/>
      <w:bookmarkEnd w:id="15648"/>
      <w:r>
        <w:rPr>
          <w:rFonts w:hint="cs"/>
          <w:rtl/>
        </w:rPr>
        <w:t xml:space="preserve">המדינה, יולי 2024. תודה. </w:t>
      </w:r>
    </w:p>
    <w:p w:rsidR="00F665B7" w:rsidRDefault="00F665B7" w:rsidP="00440092">
      <w:pPr>
        <w:rPr>
          <w:rtl/>
        </w:rPr>
      </w:pPr>
      <w:bookmarkStart w:id="15649" w:name="_ETM_Q33_679699"/>
      <w:bookmarkStart w:id="15650" w:name="_ETM_Q33_679821"/>
      <w:bookmarkEnd w:id="15649"/>
      <w:bookmarkEnd w:id="15650"/>
    </w:p>
    <w:p w:rsidR="00F665B7" w:rsidRDefault="00F665B7" w:rsidP="00440092">
      <w:pPr>
        <w:pStyle w:val="af6"/>
        <w:rPr>
          <w:rtl/>
        </w:rPr>
      </w:pPr>
      <w:r w:rsidRPr="00AA2BA1">
        <w:rPr>
          <w:rStyle w:val="TagStyle"/>
          <w:rtl/>
        </w:rPr>
        <w:t xml:space="preserve"> &lt;&lt; יור &gt;&gt;</w:t>
      </w:r>
      <w:r w:rsidRPr="00571E44">
        <w:rPr>
          <w:rStyle w:val="TagStyle"/>
          <w:rtl/>
        </w:rPr>
        <w:t xml:space="preserve"> </w:t>
      </w:r>
      <w:r>
        <w:rPr>
          <w:rtl/>
        </w:rPr>
        <w:t>היו"ר מאיר כהן:</w:t>
      </w:r>
      <w:r w:rsidRPr="00571E44">
        <w:rPr>
          <w:rStyle w:val="TagStyle"/>
          <w:rtl/>
        </w:rPr>
        <w:t xml:space="preserve"> </w:t>
      </w:r>
      <w:r w:rsidRPr="00AA2BA1">
        <w:rPr>
          <w:rStyle w:val="TagStyle"/>
          <w:rtl/>
        </w:rPr>
        <w:t xml:space="preserve">&lt;&lt; יור &gt;&gt; </w:t>
      </w:r>
      <w:r>
        <w:rPr>
          <w:rtl/>
        </w:rPr>
        <w:t xml:space="preserve">   </w:t>
      </w:r>
    </w:p>
    <w:p w:rsidR="00F665B7" w:rsidRDefault="00F665B7" w:rsidP="004F35C7">
      <w:pPr>
        <w:rPr>
          <w:rtl/>
          <w:lang w:eastAsia="he-IL"/>
        </w:rPr>
      </w:pPr>
    </w:p>
    <w:p w:rsidR="00F665B7" w:rsidRDefault="00F665B7" w:rsidP="00440092">
      <w:pPr>
        <w:rPr>
          <w:rtl/>
          <w:lang w:eastAsia="he-IL"/>
        </w:rPr>
      </w:pPr>
      <w:bookmarkStart w:id="15651" w:name="_ETM_Q33_680918"/>
      <w:bookmarkEnd w:id="15651"/>
      <w:r>
        <w:rPr>
          <w:rFonts w:hint="cs"/>
          <w:rtl/>
          <w:lang w:eastAsia="he-IL"/>
        </w:rPr>
        <w:t xml:space="preserve">תודה רבה, גברתי. </w:t>
      </w:r>
    </w:p>
    <w:p w:rsidR="00F665B7" w:rsidRDefault="00F665B7" w:rsidP="00440092">
      <w:pPr>
        <w:rPr>
          <w:rtl/>
          <w:lang w:eastAsia="he-IL"/>
        </w:rPr>
      </w:pPr>
      <w:bookmarkStart w:id="15652" w:name="_ETM_Q33_681519"/>
      <w:bookmarkStart w:id="15653" w:name="_ETM_Q33_681630"/>
      <w:bookmarkEnd w:id="15652"/>
      <w:bookmarkEnd w:id="15653"/>
    </w:p>
    <w:p w:rsidR="00F665B7" w:rsidRDefault="00F665B7" w:rsidP="00440092">
      <w:pPr>
        <w:rPr>
          <w:rtl/>
          <w:lang w:eastAsia="he-IL"/>
        </w:rPr>
      </w:pPr>
      <w:bookmarkStart w:id="15654" w:name="_ETM_Q33_681700"/>
      <w:bookmarkStart w:id="15655" w:name="_ETM_Q33_681780"/>
      <w:bookmarkEnd w:id="15654"/>
      <w:bookmarkEnd w:id="15655"/>
      <w:r>
        <w:rPr>
          <w:rFonts w:hint="cs"/>
          <w:rtl/>
          <w:lang w:eastAsia="he-IL"/>
        </w:rPr>
        <w:t xml:space="preserve">חברי הכנסת </w:t>
      </w:r>
      <w:bookmarkStart w:id="15656" w:name="_ETM_Q33_683799"/>
      <w:bookmarkEnd w:id="15656"/>
      <w:r>
        <w:rPr>
          <w:rFonts w:hint="cs"/>
          <w:rtl/>
          <w:lang w:eastAsia="he-IL"/>
        </w:rPr>
        <w:t xml:space="preserve">וחברות הכנסת, תם סדר-היום. הישיבה הבאה תתקיים מחר, יום </w:t>
      </w:r>
      <w:bookmarkStart w:id="15657" w:name="_ETM_Q33_686837"/>
      <w:bookmarkEnd w:id="15657"/>
      <w:r>
        <w:rPr>
          <w:rFonts w:hint="cs"/>
          <w:rtl/>
          <w:lang w:eastAsia="he-IL"/>
        </w:rPr>
        <w:t xml:space="preserve">רביעי י"ח בתמוז התשפ"ד, 24 ביולי 2024, בשעה 9:00. ישיבה </w:t>
      </w:r>
      <w:bookmarkStart w:id="15658" w:name="_ETM_Q33_693158"/>
      <w:bookmarkEnd w:id="15658"/>
      <w:r>
        <w:rPr>
          <w:rFonts w:hint="cs"/>
          <w:rtl/>
          <w:lang w:eastAsia="he-IL"/>
        </w:rPr>
        <w:t xml:space="preserve">זו נעולה. </w:t>
      </w:r>
    </w:p>
    <w:p w:rsidR="00F665B7" w:rsidRDefault="00F665B7" w:rsidP="00440092">
      <w:pPr>
        <w:rPr>
          <w:rtl/>
          <w:lang w:eastAsia="he-IL"/>
        </w:rPr>
      </w:pPr>
      <w:bookmarkStart w:id="15659" w:name="_ETM_Q33_695605"/>
      <w:bookmarkStart w:id="15660" w:name="_ETM_Q33_695699"/>
      <w:bookmarkStart w:id="15661" w:name="_ETM_Q33_696158"/>
      <w:bookmarkStart w:id="15662" w:name="_ETM_Q33_696271"/>
      <w:bookmarkEnd w:id="15659"/>
      <w:bookmarkEnd w:id="15660"/>
      <w:bookmarkEnd w:id="15661"/>
      <w:bookmarkEnd w:id="15662"/>
    </w:p>
    <w:p w:rsidR="00F665B7" w:rsidRDefault="00F665B7" w:rsidP="00440092">
      <w:pPr>
        <w:pStyle w:val="afa"/>
        <w:keepNext/>
        <w:jc w:val="center"/>
        <w:rPr>
          <w:rtl/>
          <w:lang w:eastAsia="he-IL"/>
        </w:rPr>
      </w:pPr>
      <w:bookmarkStart w:id="15663" w:name="ET_meetingend_11"/>
      <w:r w:rsidRPr="00571E44">
        <w:rPr>
          <w:rStyle w:val="TagStyle"/>
          <w:rtl/>
        </w:rPr>
        <w:t xml:space="preserve">&lt;&lt; סיום &gt;&gt; </w:t>
      </w:r>
      <w:r>
        <w:rPr>
          <w:rtl/>
          <w:lang w:eastAsia="he-IL"/>
        </w:rPr>
        <w:t>הישיבה ננעלה בשעה 15:28.</w:t>
      </w:r>
      <w:r w:rsidRPr="00571E44">
        <w:rPr>
          <w:rStyle w:val="TagStyle"/>
          <w:rtl/>
        </w:rPr>
        <w:t xml:space="preserve"> &lt;&lt; סיום &gt;&gt;</w:t>
      </w:r>
      <w:bookmarkEnd w:id="15663"/>
    </w:p>
    <w:p w:rsidR="00F665B7" w:rsidRPr="00121DE4" w:rsidRDefault="00F665B7" w:rsidP="00440092">
      <w:pPr>
        <w:rPr>
          <w:rtl/>
          <w:lang w:eastAsia="he-IL"/>
        </w:rPr>
      </w:pPr>
    </w:p>
    <w:p w:rsidR="00F665B7" w:rsidRPr="005A469B" w:rsidRDefault="00F665B7" w:rsidP="00440092">
      <w:pPr>
        <w:rPr>
          <w:rtl/>
          <w:lang w:eastAsia="he-IL"/>
        </w:rPr>
      </w:pPr>
    </w:p>
    <w:p w:rsidR="00F665B7" w:rsidRDefault="00F665B7" w:rsidP="004F35C7">
      <w:pPr>
        <w:rPr>
          <w:rtl/>
          <w:lang w:eastAsia="he-IL"/>
        </w:rPr>
      </w:pPr>
    </w:p>
    <w:p w:rsidR="00F665B7" w:rsidRPr="005A469B" w:rsidRDefault="00F665B7" w:rsidP="00440092">
      <w:pPr>
        <w:rPr>
          <w:rtl/>
          <w:lang w:eastAsia="he-IL"/>
        </w:rPr>
      </w:pPr>
    </w:p>
    <w:p w:rsidR="00F665B7" w:rsidRDefault="00F665B7" w:rsidP="004F35C7">
      <w:pPr>
        <w:rPr>
          <w:rtl/>
        </w:rPr>
      </w:pPr>
    </w:p>
    <w:p w:rsidR="00F665B7" w:rsidRPr="005A469B" w:rsidRDefault="00F665B7" w:rsidP="00440092">
      <w:pPr>
        <w:rPr>
          <w:rtl/>
        </w:rPr>
      </w:pPr>
    </w:p>
    <w:p w:rsidR="00F665B7" w:rsidRPr="00F665B7" w:rsidRDefault="00F665B7" w:rsidP="00BC3A77">
      <w:pPr>
        <w:rPr>
          <w:rtl/>
        </w:rPr>
      </w:pPr>
    </w:p>
    <w:sectPr w:rsidR="00F665B7" w:rsidRPr="00F665B7" w:rsidSect="00461423">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F60" w:rsidRDefault="00C83F60">
      <w:r>
        <w:separator/>
      </w:r>
    </w:p>
  </w:endnote>
  <w:endnote w:type="continuationSeparator" w:id="0">
    <w:p w:rsidR="00C83F60" w:rsidRDefault="00C83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C" w:rsidRDefault="000620E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C" w:rsidRDefault="000620E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C" w:rsidRDefault="000620E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F60" w:rsidRDefault="00C83F60">
      <w:r>
        <w:separator/>
      </w:r>
    </w:p>
  </w:footnote>
  <w:footnote w:type="continuationSeparator" w:id="0">
    <w:p w:rsidR="00C83F60" w:rsidRDefault="00C83F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F60" w:rsidRDefault="00C83F6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83F60" w:rsidRDefault="00C83F6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3F60" w:rsidRDefault="00C83F6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620EC">
      <w:rPr>
        <w:rStyle w:val="af7"/>
        <w:noProof/>
        <w:rtl/>
      </w:rPr>
      <w:t>149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83F60">
      <w:trPr>
        <w:cantSplit/>
        <w:trHeight w:val="421"/>
      </w:trPr>
      <w:tc>
        <w:tcPr>
          <w:tcW w:w="2880" w:type="dxa"/>
        </w:tcPr>
        <w:p w:rsidR="00C83F60" w:rsidRDefault="000620EC" w:rsidP="00BE0137">
          <w:pPr>
            <w:ind w:right="360" w:firstLine="0"/>
            <w:jc w:val="left"/>
          </w:pPr>
          <w:r>
            <w:rPr>
              <w:rtl/>
            </w:rPr>
            <w:t>דברי הכנסת</w:t>
          </w:r>
        </w:p>
      </w:tc>
      <w:tc>
        <w:tcPr>
          <w:tcW w:w="2520" w:type="dxa"/>
        </w:tcPr>
        <w:p w:rsidR="00C83F60" w:rsidRDefault="000620EC" w:rsidP="00BE0137">
          <w:pPr>
            <w:ind w:firstLine="0"/>
            <w:jc w:val="left"/>
          </w:pPr>
          <w:r>
            <w:rPr>
              <w:rtl/>
            </w:rPr>
            <w:t>ישיבה מס' 196</w:t>
          </w:r>
        </w:p>
      </w:tc>
      <w:tc>
        <w:tcPr>
          <w:tcW w:w="2700" w:type="dxa"/>
        </w:tcPr>
        <w:p w:rsidR="00C83F60" w:rsidRDefault="000620EC" w:rsidP="00BE0137">
          <w:pPr>
            <w:ind w:firstLine="0"/>
            <w:jc w:val="left"/>
            <w:rPr>
              <w:rtl/>
            </w:rPr>
          </w:pPr>
          <w:r>
            <w:rPr>
              <w:rtl/>
            </w:rPr>
            <w:t>23/07/2024</w:t>
          </w:r>
        </w:p>
      </w:tc>
    </w:tr>
  </w:tbl>
  <w:p w:rsidR="00C83F60" w:rsidRPr="000F00C1" w:rsidRDefault="00C83F6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EC" w:rsidRDefault="000620E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0A82"/>
    <w:rsid w:val="00036B10"/>
    <w:rsid w:val="00037E51"/>
    <w:rsid w:val="00047093"/>
    <w:rsid w:val="00047215"/>
    <w:rsid w:val="00050737"/>
    <w:rsid w:val="00052BE0"/>
    <w:rsid w:val="000559DC"/>
    <w:rsid w:val="00060E55"/>
    <w:rsid w:val="000620EC"/>
    <w:rsid w:val="00062EF7"/>
    <w:rsid w:val="00064469"/>
    <w:rsid w:val="000678FD"/>
    <w:rsid w:val="00067F42"/>
    <w:rsid w:val="00080108"/>
    <w:rsid w:val="000810A1"/>
    <w:rsid w:val="0008322C"/>
    <w:rsid w:val="0008749D"/>
    <w:rsid w:val="00092197"/>
    <w:rsid w:val="00093026"/>
    <w:rsid w:val="00097AD7"/>
    <w:rsid w:val="000B0198"/>
    <w:rsid w:val="000B0C68"/>
    <w:rsid w:val="000B2EE6"/>
    <w:rsid w:val="000B7183"/>
    <w:rsid w:val="000C7A99"/>
    <w:rsid w:val="000E2B67"/>
    <w:rsid w:val="000E54FD"/>
    <w:rsid w:val="000F00C1"/>
    <w:rsid w:val="000F142B"/>
    <w:rsid w:val="00102AD5"/>
    <w:rsid w:val="00110D44"/>
    <w:rsid w:val="00113D38"/>
    <w:rsid w:val="00117658"/>
    <w:rsid w:val="001270CE"/>
    <w:rsid w:val="0014693B"/>
    <w:rsid w:val="00146DD9"/>
    <w:rsid w:val="00150822"/>
    <w:rsid w:val="00155D84"/>
    <w:rsid w:val="001568E1"/>
    <w:rsid w:val="001608A5"/>
    <w:rsid w:val="00163934"/>
    <w:rsid w:val="00165343"/>
    <w:rsid w:val="00167294"/>
    <w:rsid w:val="00171E7F"/>
    <w:rsid w:val="00176DA1"/>
    <w:rsid w:val="0017779F"/>
    <w:rsid w:val="00177F0D"/>
    <w:rsid w:val="00193EEB"/>
    <w:rsid w:val="00196822"/>
    <w:rsid w:val="001A74E9"/>
    <w:rsid w:val="001B0231"/>
    <w:rsid w:val="001B05B8"/>
    <w:rsid w:val="001B321A"/>
    <w:rsid w:val="001B79C5"/>
    <w:rsid w:val="001C0EA3"/>
    <w:rsid w:val="001C213F"/>
    <w:rsid w:val="001C44DA"/>
    <w:rsid w:val="001D385D"/>
    <w:rsid w:val="001D440C"/>
    <w:rsid w:val="001D4B08"/>
    <w:rsid w:val="001D4E29"/>
    <w:rsid w:val="001E5F62"/>
    <w:rsid w:val="001F663D"/>
    <w:rsid w:val="001F79F7"/>
    <w:rsid w:val="00202FFA"/>
    <w:rsid w:val="00206DA6"/>
    <w:rsid w:val="002158D1"/>
    <w:rsid w:val="00224EBD"/>
    <w:rsid w:val="00233929"/>
    <w:rsid w:val="00240BEF"/>
    <w:rsid w:val="00245249"/>
    <w:rsid w:val="002455DA"/>
    <w:rsid w:val="0024645B"/>
    <w:rsid w:val="00253B64"/>
    <w:rsid w:val="00261554"/>
    <w:rsid w:val="00261F4B"/>
    <w:rsid w:val="002703AE"/>
    <w:rsid w:val="00271DEE"/>
    <w:rsid w:val="00272422"/>
    <w:rsid w:val="00275A64"/>
    <w:rsid w:val="00280DB9"/>
    <w:rsid w:val="00283D7D"/>
    <w:rsid w:val="002850EF"/>
    <w:rsid w:val="002863DC"/>
    <w:rsid w:val="00290437"/>
    <w:rsid w:val="00291ACD"/>
    <w:rsid w:val="00292378"/>
    <w:rsid w:val="002B3331"/>
    <w:rsid w:val="002B410F"/>
    <w:rsid w:val="002C442D"/>
    <w:rsid w:val="002D0384"/>
    <w:rsid w:val="002D0A4C"/>
    <w:rsid w:val="002D5B7D"/>
    <w:rsid w:val="002E68D5"/>
    <w:rsid w:val="00300869"/>
    <w:rsid w:val="00302765"/>
    <w:rsid w:val="00307143"/>
    <w:rsid w:val="0030764B"/>
    <w:rsid w:val="00310572"/>
    <w:rsid w:val="00310829"/>
    <w:rsid w:val="00312579"/>
    <w:rsid w:val="00313DF0"/>
    <w:rsid w:val="00314517"/>
    <w:rsid w:val="0033612E"/>
    <w:rsid w:val="00341660"/>
    <w:rsid w:val="003475E7"/>
    <w:rsid w:val="00371162"/>
    <w:rsid w:val="00375475"/>
    <w:rsid w:val="0037598A"/>
    <w:rsid w:val="003854EE"/>
    <w:rsid w:val="00387821"/>
    <w:rsid w:val="00390D1D"/>
    <w:rsid w:val="00394312"/>
    <w:rsid w:val="003B1CD5"/>
    <w:rsid w:val="003B23B0"/>
    <w:rsid w:val="003B431C"/>
    <w:rsid w:val="003C0AB0"/>
    <w:rsid w:val="003C1EC2"/>
    <w:rsid w:val="003C279D"/>
    <w:rsid w:val="003D275C"/>
    <w:rsid w:val="003D325A"/>
    <w:rsid w:val="003D6D0C"/>
    <w:rsid w:val="003E1A78"/>
    <w:rsid w:val="003E5420"/>
    <w:rsid w:val="003F0A5F"/>
    <w:rsid w:val="004137BF"/>
    <w:rsid w:val="004204CF"/>
    <w:rsid w:val="00424C94"/>
    <w:rsid w:val="00424F71"/>
    <w:rsid w:val="00426361"/>
    <w:rsid w:val="00431FA7"/>
    <w:rsid w:val="00431FEE"/>
    <w:rsid w:val="0043243C"/>
    <w:rsid w:val="00440092"/>
    <w:rsid w:val="00440D3D"/>
    <w:rsid w:val="00447D05"/>
    <w:rsid w:val="00451B3A"/>
    <w:rsid w:val="00461423"/>
    <w:rsid w:val="0046377E"/>
    <w:rsid w:val="00475941"/>
    <w:rsid w:val="00477E1F"/>
    <w:rsid w:val="004865E2"/>
    <w:rsid w:val="004A7F3D"/>
    <w:rsid w:val="004B0A65"/>
    <w:rsid w:val="004B1BE9"/>
    <w:rsid w:val="004B23DC"/>
    <w:rsid w:val="004B3111"/>
    <w:rsid w:val="004D2026"/>
    <w:rsid w:val="004D76F4"/>
    <w:rsid w:val="004E11EE"/>
    <w:rsid w:val="004F0AFA"/>
    <w:rsid w:val="004F35C7"/>
    <w:rsid w:val="00500C0C"/>
    <w:rsid w:val="00502633"/>
    <w:rsid w:val="00504760"/>
    <w:rsid w:val="00505DBF"/>
    <w:rsid w:val="00510B4C"/>
    <w:rsid w:val="00515A49"/>
    <w:rsid w:val="00523C3A"/>
    <w:rsid w:val="005278E4"/>
    <w:rsid w:val="00545419"/>
    <w:rsid w:val="00551AFF"/>
    <w:rsid w:val="00574C37"/>
    <w:rsid w:val="0058379E"/>
    <w:rsid w:val="00587346"/>
    <w:rsid w:val="005911B3"/>
    <w:rsid w:val="00591FE2"/>
    <w:rsid w:val="005A342D"/>
    <w:rsid w:val="005A6936"/>
    <w:rsid w:val="005B689B"/>
    <w:rsid w:val="005B6B46"/>
    <w:rsid w:val="005C2AAC"/>
    <w:rsid w:val="005C363E"/>
    <w:rsid w:val="005C4A18"/>
    <w:rsid w:val="005D5DBC"/>
    <w:rsid w:val="005D61F3"/>
    <w:rsid w:val="005D7996"/>
    <w:rsid w:val="005E22A5"/>
    <w:rsid w:val="005E31A7"/>
    <w:rsid w:val="005E3ADA"/>
    <w:rsid w:val="005E3E68"/>
    <w:rsid w:val="005E5F5B"/>
    <w:rsid w:val="005E6720"/>
    <w:rsid w:val="005F1B9F"/>
    <w:rsid w:val="00600E58"/>
    <w:rsid w:val="00603A63"/>
    <w:rsid w:val="00615F7E"/>
    <w:rsid w:val="006254BA"/>
    <w:rsid w:val="006254EF"/>
    <w:rsid w:val="00625A0B"/>
    <w:rsid w:val="00650373"/>
    <w:rsid w:val="00665DD8"/>
    <w:rsid w:val="00674431"/>
    <w:rsid w:val="00675874"/>
    <w:rsid w:val="006A035F"/>
    <w:rsid w:val="006A0CB7"/>
    <w:rsid w:val="006A6BA3"/>
    <w:rsid w:val="006A6CF5"/>
    <w:rsid w:val="006B2088"/>
    <w:rsid w:val="006B5196"/>
    <w:rsid w:val="006C51B7"/>
    <w:rsid w:val="006C6069"/>
    <w:rsid w:val="006D268B"/>
    <w:rsid w:val="006D3273"/>
    <w:rsid w:val="006D55F6"/>
    <w:rsid w:val="006E4E4D"/>
    <w:rsid w:val="006E74FD"/>
    <w:rsid w:val="006F1A27"/>
    <w:rsid w:val="00702755"/>
    <w:rsid w:val="0070546B"/>
    <w:rsid w:val="0071527F"/>
    <w:rsid w:val="007237A0"/>
    <w:rsid w:val="00725EB7"/>
    <w:rsid w:val="00726D8F"/>
    <w:rsid w:val="00734043"/>
    <w:rsid w:val="00736895"/>
    <w:rsid w:val="007408C3"/>
    <w:rsid w:val="00744DB1"/>
    <w:rsid w:val="00765A04"/>
    <w:rsid w:val="00770F1A"/>
    <w:rsid w:val="0077507D"/>
    <w:rsid w:val="007906A2"/>
    <w:rsid w:val="007A511D"/>
    <w:rsid w:val="007B102E"/>
    <w:rsid w:val="007D12EA"/>
    <w:rsid w:val="007E5FE1"/>
    <w:rsid w:val="007E612A"/>
    <w:rsid w:val="007E7C05"/>
    <w:rsid w:val="007F0198"/>
    <w:rsid w:val="007F3A1D"/>
    <w:rsid w:val="00803D67"/>
    <w:rsid w:val="008103F0"/>
    <w:rsid w:val="008222D3"/>
    <w:rsid w:val="00827C82"/>
    <w:rsid w:val="008306A7"/>
    <w:rsid w:val="008353EB"/>
    <w:rsid w:val="00836B57"/>
    <w:rsid w:val="00841223"/>
    <w:rsid w:val="00845A8F"/>
    <w:rsid w:val="00846BE9"/>
    <w:rsid w:val="00850498"/>
    <w:rsid w:val="00853CEC"/>
    <w:rsid w:val="0085514C"/>
    <w:rsid w:val="0086178C"/>
    <w:rsid w:val="00861D1E"/>
    <w:rsid w:val="00872F66"/>
    <w:rsid w:val="00881DFD"/>
    <w:rsid w:val="008923D1"/>
    <w:rsid w:val="008A1569"/>
    <w:rsid w:val="008B1423"/>
    <w:rsid w:val="008B38BE"/>
    <w:rsid w:val="008B6D8C"/>
    <w:rsid w:val="008C315C"/>
    <w:rsid w:val="008C341C"/>
    <w:rsid w:val="008D1DFB"/>
    <w:rsid w:val="008D3B1B"/>
    <w:rsid w:val="00914904"/>
    <w:rsid w:val="00915845"/>
    <w:rsid w:val="0092207C"/>
    <w:rsid w:val="00930A60"/>
    <w:rsid w:val="00945E6A"/>
    <w:rsid w:val="00946460"/>
    <w:rsid w:val="009476A5"/>
    <w:rsid w:val="0095118E"/>
    <w:rsid w:val="009515F0"/>
    <w:rsid w:val="0095443E"/>
    <w:rsid w:val="00960796"/>
    <w:rsid w:val="00960B91"/>
    <w:rsid w:val="00961A1C"/>
    <w:rsid w:val="009635F5"/>
    <w:rsid w:val="00970775"/>
    <w:rsid w:val="00970CE0"/>
    <w:rsid w:val="009900BB"/>
    <w:rsid w:val="00993DA1"/>
    <w:rsid w:val="009A1939"/>
    <w:rsid w:val="009A559F"/>
    <w:rsid w:val="009B2BFE"/>
    <w:rsid w:val="009B4846"/>
    <w:rsid w:val="009B50C0"/>
    <w:rsid w:val="009C1FC4"/>
    <w:rsid w:val="009C35BE"/>
    <w:rsid w:val="009C44B1"/>
    <w:rsid w:val="009F049C"/>
    <w:rsid w:val="009F1518"/>
    <w:rsid w:val="009F2F21"/>
    <w:rsid w:val="00A119F3"/>
    <w:rsid w:val="00A11A5C"/>
    <w:rsid w:val="00A12001"/>
    <w:rsid w:val="00A15971"/>
    <w:rsid w:val="00A16437"/>
    <w:rsid w:val="00A20FF3"/>
    <w:rsid w:val="00A30441"/>
    <w:rsid w:val="00A321FC"/>
    <w:rsid w:val="00A35551"/>
    <w:rsid w:val="00A3564F"/>
    <w:rsid w:val="00A42DFE"/>
    <w:rsid w:val="00A564BD"/>
    <w:rsid w:val="00A65217"/>
    <w:rsid w:val="00A66020"/>
    <w:rsid w:val="00A67F1A"/>
    <w:rsid w:val="00A7195B"/>
    <w:rsid w:val="00A719DD"/>
    <w:rsid w:val="00A73505"/>
    <w:rsid w:val="00A824E6"/>
    <w:rsid w:val="00A83507"/>
    <w:rsid w:val="00A95F46"/>
    <w:rsid w:val="00AA5CB7"/>
    <w:rsid w:val="00AA6C26"/>
    <w:rsid w:val="00AB02EE"/>
    <w:rsid w:val="00AB1070"/>
    <w:rsid w:val="00AB18E0"/>
    <w:rsid w:val="00AB3260"/>
    <w:rsid w:val="00AC41C0"/>
    <w:rsid w:val="00AC6880"/>
    <w:rsid w:val="00AD2F00"/>
    <w:rsid w:val="00AE0EC2"/>
    <w:rsid w:val="00AE688E"/>
    <w:rsid w:val="00AE6C38"/>
    <w:rsid w:val="00AF4E2C"/>
    <w:rsid w:val="00AF7411"/>
    <w:rsid w:val="00B01631"/>
    <w:rsid w:val="00B04B9C"/>
    <w:rsid w:val="00B13225"/>
    <w:rsid w:val="00B1642F"/>
    <w:rsid w:val="00B179E5"/>
    <w:rsid w:val="00B36F42"/>
    <w:rsid w:val="00B43239"/>
    <w:rsid w:val="00B44A38"/>
    <w:rsid w:val="00B51E09"/>
    <w:rsid w:val="00B60347"/>
    <w:rsid w:val="00B62A92"/>
    <w:rsid w:val="00B63F8D"/>
    <w:rsid w:val="00B751FF"/>
    <w:rsid w:val="00B9359A"/>
    <w:rsid w:val="00B97384"/>
    <w:rsid w:val="00B97BB6"/>
    <w:rsid w:val="00BA0C33"/>
    <w:rsid w:val="00BA52B0"/>
    <w:rsid w:val="00BB04FC"/>
    <w:rsid w:val="00BB2F43"/>
    <w:rsid w:val="00BC3A77"/>
    <w:rsid w:val="00BD013F"/>
    <w:rsid w:val="00BD47B7"/>
    <w:rsid w:val="00BD5590"/>
    <w:rsid w:val="00BD7D35"/>
    <w:rsid w:val="00BE0137"/>
    <w:rsid w:val="00BF3641"/>
    <w:rsid w:val="00C017D9"/>
    <w:rsid w:val="00C03879"/>
    <w:rsid w:val="00C11861"/>
    <w:rsid w:val="00C16F92"/>
    <w:rsid w:val="00C32C56"/>
    <w:rsid w:val="00C3598A"/>
    <w:rsid w:val="00C36A1D"/>
    <w:rsid w:val="00C5322E"/>
    <w:rsid w:val="00C545B9"/>
    <w:rsid w:val="00C740F3"/>
    <w:rsid w:val="00C74FEC"/>
    <w:rsid w:val="00C80434"/>
    <w:rsid w:val="00C83F60"/>
    <w:rsid w:val="00C8624A"/>
    <w:rsid w:val="00C92A23"/>
    <w:rsid w:val="00CA1341"/>
    <w:rsid w:val="00CA3D61"/>
    <w:rsid w:val="00CA5363"/>
    <w:rsid w:val="00CA7FD6"/>
    <w:rsid w:val="00CB5D59"/>
    <w:rsid w:val="00CB6D60"/>
    <w:rsid w:val="00CB7BAA"/>
    <w:rsid w:val="00CC2160"/>
    <w:rsid w:val="00CC4F20"/>
    <w:rsid w:val="00CC5D1D"/>
    <w:rsid w:val="00CC6848"/>
    <w:rsid w:val="00CE5849"/>
    <w:rsid w:val="00CF4B36"/>
    <w:rsid w:val="00CF72A3"/>
    <w:rsid w:val="00D0004F"/>
    <w:rsid w:val="00D057ED"/>
    <w:rsid w:val="00D06163"/>
    <w:rsid w:val="00D27B5E"/>
    <w:rsid w:val="00D30D6A"/>
    <w:rsid w:val="00D354EB"/>
    <w:rsid w:val="00D41C73"/>
    <w:rsid w:val="00D44A57"/>
    <w:rsid w:val="00D55E2B"/>
    <w:rsid w:val="00D64F6D"/>
    <w:rsid w:val="00D729D5"/>
    <w:rsid w:val="00D75380"/>
    <w:rsid w:val="00D7575A"/>
    <w:rsid w:val="00D7596B"/>
    <w:rsid w:val="00D84DC0"/>
    <w:rsid w:val="00D8539F"/>
    <w:rsid w:val="00D963B1"/>
    <w:rsid w:val="00DA1FCC"/>
    <w:rsid w:val="00DE2B9C"/>
    <w:rsid w:val="00DE496E"/>
    <w:rsid w:val="00DF3D8D"/>
    <w:rsid w:val="00DF4694"/>
    <w:rsid w:val="00DF5B45"/>
    <w:rsid w:val="00E035CE"/>
    <w:rsid w:val="00E06C77"/>
    <w:rsid w:val="00E1236D"/>
    <w:rsid w:val="00E14297"/>
    <w:rsid w:val="00E22FD1"/>
    <w:rsid w:val="00E23F44"/>
    <w:rsid w:val="00E24124"/>
    <w:rsid w:val="00E25E6C"/>
    <w:rsid w:val="00E30A99"/>
    <w:rsid w:val="00E44B32"/>
    <w:rsid w:val="00E531D0"/>
    <w:rsid w:val="00E5352B"/>
    <w:rsid w:val="00E53A84"/>
    <w:rsid w:val="00E550D6"/>
    <w:rsid w:val="00E56AC8"/>
    <w:rsid w:val="00E6097E"/>
    <w:rsid w:val="00E60981"/>
    <w:rsid w:val="00E63EFC"/>
    <w:rsid w:val="00E70603"/>
    <w:rsid w:val="00E84F15"/>
    <w:rsid w:val="00E8665F"/>
    <w:rsid w:val="00E91BC3"/>
    <w:rsid w:val="00E9415A"/>
    <w:rsid w:val="00E97C82"/>
    <w:rsid w:val="00EA1C29"/>
    <w:rsid w:val="00EA46D4"/>
    <w:rsid w:val="00EB2739"/>
    <w:rsid w:val="00EC3A7C"/>
    <w:rsid w:val="00ED1A98"/>
    <w:rsid w:val="00EE3E7F"/>
    <w:rsid w:val="00EE5F9F"/>
    <w:rsid w:val="00EE6AC0"/>
    <w:rsid w:val="00F11C7F"/>
    <w:rsid w:val="00F2718A"/>
    <w:rsid w:val="00F30855"/>
    <w:rsid w:val="00F33902"/>
    <w:rsid w:val="00F36FC7"/>
    <w:rsid w:val="00F41F52"/>
    <w:rsid w:val="00F45B06"/>
    <w:rsid w:val="00F501F0"/>
    <w:rsid w:val="00F506F2"/>
    <w:rsid w:val="00F50E40"/>
    <w:rsid w:val="00F51DF9"/>
    <w:rsid w:val="00F53584"/>
    <w:rsid w:val="00F62C1B"/>
    <w:rsid w:val="00F63084"/>
    <w:rsid w:val="00F665B7"/>
    <w:rsid w:val="00F730FB"/>
    <w:rsid w:val="00F80062"/>
    <w:rsid w:val="00F826D0"/>
    <w:rsid w:val="00F83048"/>
    <w:rsid w:val="00F84EE2"/>
    <w:rsid w:val="00FA6B5C"/>
    <w:rsid w:val="00FB111C"/>
    <w:rsid w:val="00FB3E39"/>
    <w:rsid w:val="00FC46CB"/>
    <w:rsid w:val="00FD1BF2"/>
    <w:rsid w:val="00FD225E"/>
    <w:rsid w:val="00FD3241"/>
    <w:rsid w:val="00FE1DA7"/>
    <w:rsid w:val="00FE3474"/>
    <w:rsid w:val="00FE53BE"/>
    <w:rsid w:val="00FF2E1E"/>
    <w:rsid w:val="00FF67B9"/>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FDF2FA"/>
  <w15:docId w15:val="{5D32DBBA-D5F2-4835-A83D-A465EA0F3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61423"/>
    <w:rPr>
      <w:rFonts w:cs="Arial"/>
      <w:bCs w:val="0"/>
      <w:vanish/>
      <w:color w:val="010000"/>
      <w:bdr w:val="single" w:sz="4" w:space="0" w:color="FF66FF"/>
    </w:rPr>
  </w:style>
  <w:style w:type="paragraph" w:customStyle="1" w:styleId="ETSpeechToText">
    <w:name w:val="ETSpeechToText"/>
    <w:basedOn w:val="a"/>
    <w:link w:val="ETSpeechToText0"/>
    <w:rsid w:val="00163934"/>
    <w:rPr>
      <w:color w:val="9BBB59" w:themeColor="accent3"/>
    </w:rPr>
  </w:style>
  <w:style w:type="character" w:customStyle="1" w:styleId="ETSpeechToText0">
    <w:name w:val="ETSpeechToText תו"/>
    <w:basedOn w:val="a0"/>
    <w:link w:val="ETSpeechToText"/>
    <w:rsid w:val="00163934"/>
    <w:rPr>
      <w:rFonts w:ascii="Arial" w:hAnsi="Arial" w:cs="Arial"/>
      <w:color w:val="9BBB59" w:themeColor="accent3"/>
      <w:sz w:val="22"/>
      <w:szCs w:val="22"/>
    </w:rPr>
  </w:style>
  <w:style w:type="paragraph" w:styleId="afe">
    <w:name w:val="Balloon Text"/>
    <w:basedOn w:val="a"/>
    <w:link w:val="aff"/>
    <w:semiHidden/>
    <w:unhideWhenUsed/>
    <w:rsid w:val="00AF7411"/>
    <w:pPr>
      <w:spacing w:line="240" w:lineRule="auto"/>
    </w:pPr>
    <w:rPr>
      <w:rFonts w:ascii="Tahoma" w:hAnsi="Tahoma" w:cs="Tahoma"/>
      <w:sz w:val="18"/>
      <w:szCs w:val="18"/>
    </w:rPr>
  </w:style>
  <w:style w:type="character" w:customStyle="1" w:styleId="aff">
    <w:name w:val="טקסט בלונים תו"/>
    <w:basedOn w:val="a0"/>
    <w:link w:val="afe"/>
    <w:semiHidden/>
    <w:rsid w:val="00AF7411"/>
    <w:rPr>
      <w:rFonts w:ascii="Tahoma" w:hAnsi="Tahoma" w:cs="Tahoma"/>
      <w:sz w:val="18"/>
      <w:szCs w:val="18"/>
    </w:rPr>
  </w:style>
  <w:style w:type="character" w:customStyle="1" w:styleId="KeepWithNext0">
    <w:name w:val="KeepWithNext תו"/>
    <w:basedOn w:val="a0"/>
    <w:link w:val="KeepWithNext"/>
    <w:rsid w:val="00545419"/>
    <w:rPr>
      <w:rFonts w:ascii="Arial" w:hAnsi="Arial" w:cs="Arial"/>
      <w:sz w:val="22"/>
      <w:szCs w:val="22"/>
    </w:rPr>
  </w:style>
  <w:style w:type="paragraph" w:styleId="TOC1">
    <w:name w:val="toc 1"/>
    <w:basedOn w:val="a"/>
    <w:next w:val="a"/>
    <w:autoRedefine/>
    <w:uiPriority w:val="39"/>
    <w:unhideWhenUsed/>
    <w:rsid w:val="00C03879"/>
    <w:pPr>
      <w:spacing w:after="100"/>
    </w:pPr>
  </w:style>
  <w:style w:type="paragraph" w:styleId="TOC2">
    <w:name w:val="toc 2"/>
    <w:basedOn w:val="a"/>
    <w:next w:val="a"/>
    <w:autoRedefine/>
    <w:uiPriority w:val="39"/>
    <w:unhideWhenUsed/>
    <w:rsid w:val="00C03879"/>
    <w:pPr>
      <w:spacing w:after="100"/>
      <w:ind w:left="220"/>
    </w:pPr>
  </w:style>
  <w:style w:type="character" w:styleId="Hyperlink">
    <w:name w:val="Hyperlink"/>
    <w:basedOn w:val="a0"/>
    <w:uiPriority w:val="99"/>
    <w:unhideWhenUsed/>
    <w:rsid w:val="00C03879"/>
    <w:rPr>
      <w:color w:val="0000FF" w:themeColor="hyperlink"/>
      <w:u w:val="single"/>
    </w:rPr>
  </w:style>
  <w:style w:type="paragraph" w:styleId="TOC3">
    <w:name w:val="toc 3"/>
    <w:basedOn w:val="a"/>
    <w:next w:val="a"/>
    <w:autoRedefine/>
    <w:uiPriority w:val="39"/>
    <w:unhideWhenUsed/>
    <w:rsid w:val="00C03879"/>
    <w:pPr>
      <w:spacing w:after="100"/>
      <w:ind w:left="440"/>
    </w:pPr>
  </w:style>
  <w:style w:type="paragraph" w:styleId="TOC4">
    <w:name w:val="toc 4"/>
    <w:basedOn w:val="a"/>
    <w:next w:val="a"/>
    <w:autoRedefine/>
    <w:uiPriority w:val="39"/>
    <w:unhideWhenUsed/>
    <w:rsid w:val="00C03879"/>
    <w:pPr>
      <w:spacing w:after="100"/>
      <w:ind w:left="660"/>
    </w:pPr>
  </w:style>
  <w:style w:type="paragraph" w:styleId="TOC5">
    <w:name w:val="toc 5"/>
    <w:basedOn w:val="a"/>
    <w:next w:val="a"/>
    <w:autoRedefine/>
    <w:uiPriority w:val="39"/>
    <w:unhideWhenUsed/>
    <w:rsid w:val="00C03879"/>
    <w:pPr>
      <w:spacing w:after="100"/>
      <w:ind w:left="880"/>
    </w:pPr>
  </w:style>
  <w:style w:type="paragraph" w:styleId="TOC6">
    <w:name w:val="toc 6"/>
    <w:basedOn w:val="a"/>
    <w:next w:val="a"/>
    <w:autoRedefine/>
    <w:uiPriority w:val="39"/>
    <w:unhideWhenUsed/>
    <w:rsid w:val="00C03879"/>
    <w:pPr>
      <w:spacing w:after="100"/>
      <w:ind w:left="1100"/>
    </w:pPr>
  </w:style>
  <w:style w:type="paragraph" w:styleId="TOC7">
    <w:name w:val="toc 7"/>
    <w:basedOn w:val="a"/>
    <w:next w:val="a"/>
    <w:autoRedefine/>
    <w:uiPriority w:val="39"/>
    <w:unhideWhenUsed/>
    <w:rsid w:val="00C03879"/>
    <w:pPr>
      <w:spacing w:after="100"/>
      <w:ind w:left="1320"/>
    </w:pPr>
  </w:style>
  <w:style w:type="paragraph" w:styleId="TOC8">
    <w:name w:val="toc 8"/>
    <w:basedOn w:val="a"/>
    <w:next w:val="a"/>
    <w:autoRedefine/>
    <w:uiPriority w:val="39"/>
    <w:unhideWhenUsed/>
    <w:rsid w:val="00C03879"/>
    <w:pPr>
      <w:spacing w:after="100"/>
      <w:ind w:left="1540"/>
    </w:pPr>
  </w:style>
  <w:style w:type="paragraph" w:styleId="TOC9">
    <w:name w:val="toc 9"/>
    <w:basedOn w:val="a"/>
    <w:next w:val="a"/>
    <w:autoRedefine/>
    <w:uiPriority w:val="39"/>
    <w:unhideWhenUsed/>
    <w:rsid w:val="00C0387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261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760</TotalTime>
  <Pages>151</Pages>
  <Words>39683</Words>
  <Characters>198416</Characters>
  <Application>Microsoft Office Word</Application>
  <DocSecurity>0</DocSecurity>
  <Lines>1653</Lines>
  <Paragraphs>475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237624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227</cp:revision>
  <cp:lastPrinted>2025-12-29T10:20:00Z</cp:lastPrinted>
  <dcterms:created xsi:type="dcterms:W3CDTF">2018-05-03T11:21:00Z</dcterms:created>
  <dcterms:modified xsi:type="dcterms:W3CDTF">2026-01-04T07:48:00Z</dcterms:modified>
</cp:coreProperties>
</file>